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B7" w:rsidRPr="004A3C88" w:rsidRDefault="003E3B3D" w:rsidP="002E091F">
      <w:pPr>
        <w:pBdr>
          <w:bottom w:val="thinThickSmallGap" w:sz="24" w:space="1" w:color="auto"/>
        </w:pBdr>
        <w:spacing w:line="360" w:lineRule="auto"/>
        <w:ind w:right="180"/>
        <w:jc w:val="center"/>
        <w:rPr>
          <w:sz w:val="28"/>
          <w:szCs w:val="28"/>
          <w:lang w:val="uk-UA"/>
        </w:rPr>
      </w:pPr>
      <w:r w:rsidRPr="004A3C88">
        <w:rPr>
          <w:noProof/>
        </w:rPr>
        <w:drawing>
          <wp:inline distT="0" distB="0" distL="0" distR="0" wp14:anchorId="1555E48C" wp14:editId="1B2D8B41">
            <wp:extent cx="742950" cy="990600"/>
            <wp:effectExtent l="0" t="0" r="0"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2950" cy="990600"/>
                    </a:xfrm>
                    <a:prstGeom prst="rect">
                      <a:avLst/>
                    </a:prstGeom>
                    <a:noFill/>
                    <a:ln>
                      <a:noFill/>
                    </a:ln>
                  </pic:spPr>
                </pic:pic>
              </a:graphicData>
            </a:graphic>
          </wp:inline>
        </w:drawing>
      </w:r>
    </w:p>
    <w:p w:rsidR="009565B7" w:rsidRPr="004A3C88" w:rsidRDefault="009565B7" w:rsidP="005F37FE">
      <w:pPr>
        <w:pBdr>
          <w:bottom w:val="thinThickSmallGap" w:sz="24" w:space="1" w:color="auto"/>
        </w:pBdr>
        <w:spacing w:line="360" w:lineRule="auto"/>
        <w:ind w:right="180"/>
        <w:jc w:val="center"/>
        <w:rPr>
          <w:sz w:val="28"/>
          <w:szCs w:val="28"/>
          <w:lang w:val="uk-UA"/>
        </w:rPr>
      </w:pPr>
    </w:p>
    <w:p w:rsidR="009565B7" w:rsidRPr="004A3C88" w:rsidRDefault="009565B7" w:rsidP="005F37FE">
      <w:pPr>
        <w:pBdr>
          <w:bottom w:val="thinThickSmallGap" w:sz="24" w:space="1" w:color="auto"/>
        </w:pBdr>
        <w:spacing w:line="360" w:lineRule="auto"/>
        <w:ind w:right="180"/>
        <w:jc w:val="center"/>
        <w:rPr>
          <w:sz w:val="28"/>
          <w:szCs w:val="28"/>
          <w:lang w:val="uk-UA"/>
        </w:rPr>
      </w:pPr>
      <w:r w:rsidRPr="004A3C88">
        <w:rPr>
          <w:sz w:val="28"/>
          <w:szCs w:val="28"/>
          <w:lang w:val="uk-UA"/>
        </w:rPr>
        <w:t>НАЦІОНАЛЬНИЙ СТАНДАРТ УКРАЇНИ</w:t>
      </w:r>
    </w:p>
    <w:p w:rsidR="009565B7" w:rsidRPr="004A3C88" w:rsidRDefault="009565B7" w:rsidP="005F37FE">
      <w:pPr>
        <w:spacing w:line="360" w:lineRule="auto"/>
        <w:ind w:right="180"/>
        <w:jc w:val="both"/>
        <w:rPr>
          <w:sz w:val="28"/>
          <w:szCs w:val="28"/>
          <w:lang w:val="uk-UA"/>
        </w:rPr>
      </w:pPr>
    </w:p>
    <w:p w:rsidR="009565B7" w:rsidRPr="004A3C88" w:rsidRDefault="009565B7" w:rsidP="005F37FE">
      <w:pPr>
        <w:ind w:right="180" w:hanging="180"/>
        <w:jc w:val="center"/>
        <w:rPr>
          <w:sz w:val="28"/>
          <w:szCs w:val="28"/>
          <w:lang w:val="uk-UA"/>
        </w:rPr>
      </w:pPr>
    </w:p>
    <w:p w:rsidR="009565B7" w:rsidRPr="004A3C88" w:rsidRDefault="009565B7" w:rsidP="005F37FE">
      <w:pPr>
        <w:ind w:right="180" w:hanging="180"/>
        <w:jc w:val="center"/>
        <w:rPr>
          <w:sz w:val="28"/>
          <w:szCs w:val="28"/>
          <w:lang w:val="uk-UA"/>
        </w:rPr>
      </w:pPr>
    </w:p>
    <w:p w:rsidR="009565B7" w:rsidRPr="004A3C88" w:rsidRDefault="009565B7" w:rsidP="005F37FE">
      <w:pPr>
        <w:ind w:right="180" w:hanging="180"/>
        <w:jc w:val="center"/>
        <w:rPr>
          <w:sz w:val="28"/>
          <w:szCs w:val="28"/>
          <w:lang w:val="uk-UA"/>
        </w:rPr>
      </w:pPr>
    </w:p>
    <w:p w:rsidR="009565B7" w:rsidRPr="004A3C88" w:rsidRDefault="009565B7" w:rsidP="005F37FE">
      <w:pPr>
        <w:ind w:right="180" w:hanging="180"/>
        <w:jc w:val="center"/>
        <w:rPr>
          <w:sz w:val="28"/>
          <w:szCs w:val="28"/>
          <w:lang w:val="uk-UA"/>
        </w:rPr>
      </w:pPr>
    </w:p>
    <w:p w:rsidR="009565B7" w:rsidRPr="004A3C88" w:rsidRDefault="009565B7" w:rsidP="005F37FE">
      <w:pPr>
        <w:ind w:right="180" w:hanging="180"/>
        <w:jc w:val="center"/>
        <w:rPr>
          <w:sz w:val="28"/>
          <w:szCs w:val="28"/>
          <w:lang w:val="uk-UA"/>
        </w:rPr>
      </w:pPr>
    </w:p>
    <w:p w:rsidR="009565B7" w:rsidRPr="004A3C88" w:rsidRDefault="009565B7" w:rsidP="005F37FE">
      <w:pPr>
        <w:ind w:right="180" w:hanging="180"/>
        <w:jc w:val="center"/>
        <w:rPr>
          <w:sz w:val="28"/>
          <w:szCs w:val="28"/>
          <w:lang w:val="uk-UA"/>
        </w:rPr>
      </w:pPr>
    </w:p>
    <w:p w:rsidR="00080BEE" w:rsidRPr="004A3C88" w:rsidRDefault="009565B7" w:rsidP="005F37FE">
      <w:pPr>
        <w:ind w:right="180" w:hanging="180"/>
        <w:jc w:val="center"/>
        <w:rPr>
          <w:b/>
          <w:sz w:val="44"/>
          <w:szCs w:val="44"/>
          <w:lang w:val="uk-UA"/>
        </w:rPr>
      </w:pPr>
      <w:r w:rsidRPr="004A3C88">
        <w:rPr>
          <w:b/>
          <w:sz w:val="44"/>
          <w:szCs w:val="44"/>
          <w:lang w:val="uk-UA"/>
        </w:rPr>
        <w:t xml:space="preserve"> </w:t>
      </w:r>
      <w:r w:rsidR="00080BEE" w:rsidRPr="004A3C88">
        <w:rPr>
          <w:b/>
          <w:sz w:val="44"/>
          <w:szCs w:val="44"/>
        </w:rPr>
        <w:t xml:space="preserve">Настанова з виготовлення </w:t>
      </w:r>
    </w:p>
    <w:p w:rsidR="009565B7" w:rsidRPr="004A3C88" w:rsidRDefault="00080BEE" w:rsidP="005F37FE">
      <w:pPr>
        <w:ind w:right="180" w:hanging="180"/>
        <w:jc w:val="center"/>
        <w:rPr>
          <w:b/>
          <w:sz w:val="44"/>
          <w:szCs w:val="44"/>
          <w:lang w:val="uk-UA"/>
        </w:rPr>
      </w:pPr>
      <w:r w:rsidRPr="004A3C88">
        <w:rPr>
          <w:b/>
          <w:sz w:val="44"/>
          <w:szCs w:val="44"/>
        </w:rPr>
        <w:t>виробів з ніздрюватого бетону</w:t>
      </w:r>
    </w:p>
    <w:p w:rsidR="00080BEE" w:rsidRPr="004A3C88" w:rsidRDefault="00080BEE" w:rsidP="005F37FE">
      <w:pPr>
        <w:ind w:right="180" w:hanging="180"/>
        <w:jc w:val="center"/>
        <w:rPr>
          <w:b/>
          <w:sz w:val="44"/>
          <w:szCs w:val="44"/>
          <w:lang w:val="uk-UA"/>
        </w:rPr>
      </w:pPr>
    </w:p>
    <w:p w:rsidR="009565B7" w:rsidRPr="004A3C88" w:rsidRDefault="009565B7" w:rsidP="005F37FE">
      <w:pPr>
        <w:ind w:right="180" w:hanging="180"/>
        <w:jc w:val="center"/>
        <w:rPr>
          <w:b/>
          <w:sz w:val="44"/>
          <w:szCs w:val="44"/>
          <w:lang w:val="uk-UA"/>
        </w:rPr>
      </w:pPr>
      <w:r w:rsidRPr="004A3C88">
        <w:rPr>
          <w:b/>
          <w:sz w:val="44"/>
          <w:szCs w:val="44"/>
          <w:lang w:val="uk-UA"/>
        </w:rPr>
        <w:t>ДСТУ</w:t>
      </w:r>
      <w:r w:rsidR="00080BEE" w:rsidRPr="004A3C88">
        <w:rPr>
          <w:b/>
          <w:sz w:val="44"/>
          <w:szCs w:val="44"/>
          <w:lang w:val="uk-UA"/>
        </w:rPr>
        <w:t>-Н</w:t>
      </w:r>
      <w:r w:rsidRPr="004A3C88">
        <w:rPr>
          <w:b/>
          <w:sz w:val="44"/>
          <w:szCs w:val="44"/>
          <w:lang w:val="uk-UA"/>
        </w:rPr>
        <w:t xml:space="preserve"> Б В.2.7- </w:t>
      </w:r>
      <w:r w:rsidR="00080BEE" w:rsidRPr="004A3C88">
        <w:rPr>
          <w:b/>
          <w:sz w:val="44"/>
          <w:szCs w:val="44"/>
          <w:lang w:val="uk-UA"/>
        </w:rPr>
        <w:t>…</w:t>
      </w:r>
      <w:r w:rsidRPr="004A3C88">
        <w:rPr>
          <w:b/>
          <w:sz w:val="44"/>
          <w:szCs w:val="44"/>
          <w:lang w:val="uk-UA"/>
        </w:rPr>
        <w:t>:201</w:t>
      </w:r>
      <w:r w:rsidR="004C0C77" w:rsidRPr="004A3C88">
        <w:rPr>
          <w:b/>
          <w:sz w:val="44"/>
          <w:szCs w:val="44"/>
          <w:lang w:val="uk-UA"/>
        </w:rPr>
        <w:t>…</w:t>
      </w:r>
    </w:p>
    <w:p w:rsidR="009565B7" w:rsidRPr="004A3C88" w:rsidRDefault="009565B7" w:rsidP="005F37FE">
      <w:pPr>
        <w:ind w:right="180" w:hanging="180"/>
        <w:jc w:val="center"/>
        <w:rPr>
          <w:sz w:val="28"/>
          <w:szCs w:val="28"/>
          <w:lang w:val="uk-UA"/>
        </w:rPr>
      </w:pPr>
      <w:r w:rsidRPr="004A3C88">
        <w:rPr>
          <w:sz w:val="28"/>
          <w:szCs w:val="28"/>
          <w:lang w:val="uk-UA"/>
        </w:rPr>
        <w:t xml:space="preserve">(Проект, </w:t>
      </w:r>
      <w:r w:rsidR="004C0C77" w:rsidRPr="004A3C88">
        <w:rPr>
          <w:sz w:val="28"/>
          <w:szCs w:val="28"/>
          <w:lang w:val="uk-UA"/>
        </w:rPr>
        <w:t>перша</w:t>
      </w:r>
      <w:r w:rsidRPr="004A3C88">
        <w:rPr>
          <w:sz w:val="28"/>
          <w:szCs w:val="28"/>
          <w:lang w:val="uk-UA"/>
        </w:rPr>
        <w:t xml:space="preserve"> редакція)</w:t>
      </w:r>
    </w:p>
    <w:p w:rsidR="009565B7" w:rsidRPr="004A3C88" w:rsidRDefault="009565B7" w:rsidP="005F37FE">
      <w:pPr>
        <w:ind w:right="180" w:hanging="180"/>
        <w:jc w:val="center"/>
        <w:rPr>
          <w:sz w:val="28"/>
          <w:szCs w:val="28"/>
          <w:lang w:val="uk-UA"/>
        </w:rPr>
      </w:pPr>
    </w:p>
    <w:p w:rsidR="009565B7" w:rsidRPr="004A3C88" w:rsidRDefault="009565B7" w:rsidP="005F37FE">
      <w:pPr>
        <w:ind w:right="180" w:hanging="180"/>
        <w:jc w:val="center"/>
        <w:rPr>
          <w:sz w:val="28"/>
          <w:szCs w:val="28"/>
          <w:lang w:val="uk-UA"/>
        </w:rPr>
      </w:pPr>
    </w:p>
    <w:p w:rsidR="009565B7" w:rsidRPr="004A3C88" w:rsidRDefault="009565B7" w:rsidP="005F37FE">
      <w:pPr>
        <w:ind w:right="180" w:hanging="180"/>
        <w:jc w:val="center"/>
        <w:rPr>
          <w:sz w:val="28"/>
          <w:szCs w:val="28"/>
          <w:lang w:val="uk-UA"/>
        </w:rPr>
      </w:pPr>
    </w:p>
    <w:p w:rsidR="009565B7" w:rsidRPr="004A3C88" w:rsidRDefault="009565B7" w:rsidP="005F37FE">
      <w:pPr>
        <w:ind w:right="180" w:hanging="180"/>
        <w:jc w:val="center"/>
        <w:rPr>
          <w:sz w:val="28"/>
          <w:szCs w:val="28"/>
          <w:lang w:val="uk-UA"/>
        </w:rPr>
      </w:pPr>
    </w:p>
    <w:p w:rsidR="009565B7" w:rsidRPr="004A3C88" w:rsidRDefault="009565B7" w:rsidP="005F37FE">
      <w:pPr>
        <w:ind w:right="180" w:hanging="180"/>
        <w:jc w:val="center"/>
        <w:rPr>
          <w:sz w:val="28"/>
          <w:szCs w:val="28"/>
          <w:lang w:val="uk-UA"/>
        </w:rPr>
      </w:pPr>
    </w:p>
    <w:p w:rsidR="009565B7" w:rsidRPr="004A3C88" w:rsidRDefault="009565B7" w:rsidP="005F37FE">
      <w:pPr>
        <w:ind w:right="180" w:hanging="180"/>
        <w:jc w:val="center"/>
        <w:rPr>
          <w:sz w:val="28"/>
          <w:szCs w:val="28"/>
          <w:lang w:val="uk-UA"/>
        </w:rPr>
      </w:pPr>
    </w:p>
    <w:p w:rsidR="009565B7" w:rsidRPr="004A3C88" w:rsidRDefault="009565B7" w:rsidP="005F37FE">
      <w:pPr>
        <w:ind w:right="180" w:hanging="180"/>
        <w:jc w:val="center"/>
        <w:rPr>
          <w:sz w:val="28"/>
          <w:szCs w:val="28"/>
          <w:lang w:val="uk-UA"/>
        </w:rPr>
      </w:pPr>
    </w:p>
    <w:p w:rsidR="009565B7" w:rsidRPr="004A3C88" w:rsidRDefault="009565B7" w:rsidP="005F37FE">
      <w:pPr>
        <w:ind w:right="180" w:hanging="180"/>
        <w:jc w:val="center"/>
        <w:rPr>
          <w:sz w:val="28"/>
          <w:szCs w:val="28"/>
          <w:lang w:val="uk-UA"/>
        </w:rPr>
      </w:pPr>
    </w:p>
    <w:p w:rsidR="009565B7" w:rsidRPr="004A3C88" w:rsidRDefault="009565B7" w:rsidP="005F37FE">
      <w:pPr>
        <w:ind w:right="180" w:hanging="180"/>
        <w:jc w:val="center"/>
        <w:rPr>
          <w:sz w:val="28"/>
          <w:szCs w:val="28"/>
          <w:lang w:val="uk-UA"/>
        </w:rPr>
      </w:pPr>
    </w:p>
    <w:p w:rsidR="009565B7" w:rsidRPr="004A3C88" w:rsidRDefault="009565B7" w:rsidP="005F37FE">
      <w:pPr>
        <w:ind w:right="180" w:hanging="180"/>
        <w:jc w:val="center"/>
        <w:rPr>
          <w:sz w:val="28"/>
          <w:szCs w:val="28"/>
          <w:lang w:val="uk-UA"/>
        </w:rPr>
      </w:pPr>
    </w:p>
    <w:p w:rsidR="009565B7" w:rsidRPr="004A3C88" w:rsidRDefault="009565B7" w:rsidP="005F37FE">
      <w:pPr>
        <w:ind w:right="180" w:hanging="180"/>
        <w:jc w:val="center"/>
        <w:rPr>
          <w:sz w:val="28"/>
          <w:szCs w:val="28"/>
          <w:lang w:val="uk-UA"/>
        </w:rPr>
      </w:pPr>
    </w:p>
    <w:p w:rsidR="009565B7" w:rsidRPr="004A3C88" w:rsidRDefault="009565B7" w:rsidP="005F37FE">
      <w:pPr>
        <w:ind w:right="180"/>
        <w:rPr>
          <w:sz w:val="28"/>
          <w:szCs w:val="28"/>
          <w:lang w:val="uk-UA"/>
        </w:rPr>
      </w:pPr>
    </w:p>
    <w:p w:rsidR="009C08B6" w:rsidRPr="004A3C88" w:rsidRDefault="009C08B6" w:rsidP="005F37FE">
      <w:pPr>
        <w:shd w:val="clear" w:color="auto" w:fill="FFFFFF"/>
        <w:spacing w:line="360" w:lineRule="auto"/>
        <w:ind w:right="180"/>
        <w:jc w:val="center"/>
        <w:rPr>
          <w:sz w:val="28"/>
          <w:szCs w:val="28"/>
          <w:lang w:val="uk-UA"/>
        </w:rPr>
      </w:pPr>
    </w:p>
    <w:p w:rsidR="009C08B6" w:rsidRPr="004A3C88" w:rsidRDefault="009C08B6" w:rsidP="005F37FE">
      <w:pPr>
        <w:shd w:val="clear" w:color="auto" w:fill="FFFFFF"/>
        <w:spacing w:line="360" w:lineRule="auto"/>
        <w:ind w:right="180"/>
        <w:jc w:val="center"/>
        <w:rPr>
          <w:sz w:val="28"/>
          <w:szCs w:val="28"/>
          <w:lang w:val="uk-UA"/>
        </w:rPr>
      </w:pPr>
    </w:p>
    <w:p w:rsidR="009565B7" w:rsidRPr="004A3C88" w:rsidRDefault="009565B7" w:rsidP="005F37FE">
      <w:pPr>
        <w:shd w:val="clear" w:color="auto" w:fill="FFFFFF"/>
        <w:spacing w:line="360" w:lineRule="auto"/>
        <w:ind w:right="180"/>
        <w:jc w:val="center"/>
        <w:rPr>
          <w:sz w:val="28"/>
          <w:szCs w:val="28"/>
          <w:lang w:val="uk-UA"/>
        </w:rPr>
      </w:pPr>
      <w:r w:rsidRPr="004A3C88">
        <w:rPr>
          <w:sz w:val="28"/>
          <w:szCs w:val="28"/>
          <w:lang w:val="uk-UA"/>
        </w:rPr>
        <w:t>Київ</w:t>
      </w:r>
    </w:p>
    <w:p w:rsidR="009565B7" w:rsidRPr="004A3C88" w:rsidRDefault="009565B7" w:rsidP="005F37FE">
      <w:pPr>
        <w:spacing w:line="360" w:lineRule="auto"/>
        <w:ind w:right="180" w:hanging="180"/>
        <w:jc w:val="center"/>
        <w:rPr>
          <w:sz w:val="28"/>
          <w:szCs w:val="28"/>
          <w:lang w:val="uk-UA"/>
        </w:rPr>
      </w:pPr>
      <w:r w:rsidRPr="004A3C88">
        <w:rPr>
          <w:sz w:val="28"/>
          <w:szCs w:val="28"/>
          <w:lang w:val="uk-UA"/>
        </w:rPr>
        <w:t>Міністерство регіонального розвитку,</w:t>
      </w:r>
    </w:p>
    <w:p w:rsidR="009565B7" w:rsidRPr="004A3C88" w:rsidRDefault="009565B7" w:rsidP="005F37FE">
      <w:pPr>
        <w:spacing w:line="360" w:lineRule="auto"/>
        <w:ind w:right="180"/>
        <w:jc w:val="center"/>
        <w:rPr>
          <w:sz w:val="28"/>
          <w:szCs w:val="28"/>
          <w:lang w:val="uk-UA"/>
        </w:rPr>
      </w:pPr>
      <w:r w:rsidRPr="004A3C88">
        <w:rPr>
          <w:sz w:val="28"/>
          <w:szCs w:val="28"/>
          <w:lang w:val="uk-UA"/>
        </w:rPr>
        <w:t>будівництва та житлово-комунального господарства України</w:t>
      </w:r>
    </w:p>
    <w:p w:rsidR="009565B7" w:rsidRPr="004A3C88" w:rsidRDefault="00981240" w:rsidP="005F37FE">
      <w:pPr>
        <w:shd w:val="clear" w:color="auto" w:fill="FFFFFF"/>
        <w:spacing w:line="360" w:lineRule="auto"/>
        <w:ind w:right="180" w:hanging="180"/>
        <w:jc w:val="center"/>
        <w:rPr>
          <w:sz w:val="28"/>
          <w:szCs w:val="28"/>
          <w:lang w:val="uk-UA"/>
        </w:rPr>
      </w:pPr>
      <w:r w:rsidRPr="004A3C88">
        <w:rPr>
          <w:sz w:val="28"/>
          <w:szCs w:val="28"/>
          <w:lang w:val="uk-UA"/>
        </w:rPr>
        <w:t>201</w:t>
      </w:r>
      <w:r w:rsidR="009C08B6" w:rsidRPr="004A3C88">
        <w:rPr>
          <w:sz w:val="28"/>
          <w:szCs w:val="28"/>
          <w:lang w:val="uk-UA"/>
        </w:rPr>
        <w:t>5</w:t>
      </w:r>
    </w:p>
    <w:p w:rsidR="009565B7" w:rsidRPr="004A3C88" w:rsidRDefault="009565B7" w:rsidP="005F37FE">
      <w:pPr>
        <w:shd w:val="clear" w:color="auto" w:fill="FFFFFF"/>
        <w:spacing w:line="360" w:lineRule="auto"/>
        <w:ind w:right="180" w:hanging="180"/>
        <w:jc w:val="center"/>
        <w:rPr>
          <w:sz w:val="28"/>
          <w:szCs w:val="28"/>
          <w:lang w:val="uk-UA"/>
        </w:rPr>
        <w:sectPr w:rsidR="009565B7" w:rsidRPr="004A3C88" w:rsidSect="00772271">
          <w:headerReference w:type="even" r:id="rId10"/>
          <w:footerReference w:type="even" r:id="rId11"/>
          <w:pgSz w:w="11906" w:h="16838" w:code="9"/>
          <w:pgMar w:top="1134" w:right="1134" w:bottom="1134" w:left="1134" w:header="709" w:footer="510" w:gutter="0"/>
          <w:pgNumType w:fmt="upperRoman"/>
          <w:cols w:space="708"/>
          <w:titlePg/>
          <w:docGrid w:linePitch="360"/>
        </w:sectPr>
      </w:pPr>
    </w:p>
    <w:p w:rsidR="00AE495E" w:rsidRPr="004A3C88" w:rsidRDefault="00AE495E" w:rsidP="005F37FE">
      <w:pPr>
        <w:shd w:val="clear" w:color="auto" w:fill="FFFFFF"/>
        <w:spacing w:line="360" w:lineRule="auto"/>
        <w:ind w:right="180" w:hanging="180"/>
        <w:jc w:val="center"/>
        <w:rPr>
          <w:b/>
          <w:sz w:val="28"/>
          <w:szCs w:val="28"/>
          <w:lang w:val="uk-UA"/>
        </w:rPr>
      </w:pPr>
    </w:p>
    <w:p w:rsidR="009565B7" w:rsidRPr="004A3C88" w:rsidRDefault="009565B7" w:rsidP="005F37FE">
      <w:pPr>
        <w:shd w:val="clear" w:color="auto" w:fill="FFFFFF"/>
        <w:spacing w:line="360" w:lineRule="auto"/>
        <w:ind w:right="180" w:hanging="180"/>
        <w:jc w:val="center"/>
        <w:rPr>
          <w:b/>
          <w:sz w:val="28"/>
          <w:szCs w:val="28"/>
          <w:lang w:val="uk-UA"/>
        </w:rPr>
      </w:pPr>
      <w:r w:rsidRPr="004A3C88">
        <w:rPr>
          <w:b/>
          <w:sz w:val="28"/>
          <w:szCs w:val="28"/>
          <w:lang w:val="uk-UA"/>
        </w:rPr>
        <w:t>ПЕРЕДМОВА</w:t>
      </w:r>
    </w:p>
    <w:p w:rsidR="009565B7" w:rsidRPr="004A3C88" w:rsidRDefault="009565B7" w:rsidP="005F37FE">
      <w:pPr>
        <w:shd w:val="clear" w:color="auto" w:fill="FFFFFF"/>
        <w:spacing w:line="360" w:lineRule="auto"/>
        <w:ind w:right="180" w:hanging="180"/>
        <w:jc w:val="center"/>
        <w:rPr>
          <w:b/>
          <w:sz w:val="28"/>
          <w:szCs w:val="28"/>
          <w:lang w:val="uk-UA"/>
        </w:rPr>
      </w:pPr>
    </w:p>
    <w:p w:rsidR="009565B7" w:rsidRPr="004A3C88" w:rsidRDefault="009565B7" w:rsidP="0022794A">
      <w:pPr>
        <w:spacing w:line="360" w:lineRule="auto"/>
        <w:ind w:firstLine="709"/>
        <w:jc w:val="both"/>
        <w:rPr>
          <w:sz w:val="28"/>
          <w:szCs w:val="28"/>
          <w:lang w:val="uk-UA"/>
        </w:rPr>
      </w:pPr>
      <w:r w:rsidRPr="004A3C88">
        <w:rPr>
          <w:sz w:val="28"/>
          <w:szCs w:val="28"/>
          <w:lang w:val="uk-UA"/>
        </w:rPr>
        <w:t xml:space="preserve">1 РОЗРОБЛЕНО: Державне підприємство </w:t>
      </w:r>
      <w:r w:rsidR="003436AE" w:rsidRPr="004A3C88">
        <w:rPr>
          <w:sz w:val="28"/>
          <w:szCs w:val="28"/>
          <w:lang w:val="uk-UA"/>
        </w:rPr>
        <w:t>«</w:t>
      </w:r>
      <w:r w:rsidRPr="004A3C88">
        <w:rPr>
          <w:sz w:val="28"/>
          <w:szCs w:val="28"/>
          <w:lang w:val="uk-UA"/>
        </w:rPr>
        <w:t>Український науково-дослідний</w:t>
      </w:r>
      <w:r w:rsidR="003436AE" w:rsidRPr="004A3C88">
        <w:rPr>
          <w:sz w:val="28"/>
          <w:szCs w:val="28"/>
          <w:lang w:val="uk-UA"/>
        </w:rPr>
        <w:t xml:space="preserve"> </w:t>
      </w:r>
      <w:r w:rsidRPr="004A3C88">
        <w:rPr>
          <w:sz w:val="28"/>
          <w:szCs w:val="28"/>
          <w:lang w:val="uk-UA"/>
        </w:rPr>
        <w:t>і проектно-конструкторський інститут будівельних матеріалів та виробів   „НДІБМВ</w:t>
      </w:r>
      <w:r w:rsidR="003436AE" w:rsidRPr="004A3C88">
        <w:rPr>
          <w:sz w:val="28"/>
          <w:szCs w:val="28"/>
          <w:lang w:val="uk-UA"/>
        </w:rPr>
        <w:t>»</w:t>
      </w:r>
      <w:r w:rsidRPr="004A3C88">
        <w:rPr>
          <w:sz w:val="28"/>
          <w:szCs w:val="28"/>
          <w:lang w:val="uk-UA"/>
        </w:rPr>
        <w:t xml:space="preserve">, ТК 305 «Будівельні вироби і матеріали», ПК </w:t>
      </w:r>
      <w:r w:rsidR="00BF09B8" w:rsidRPr="004A3C88">
        <w:rPr>
          <w:sz w:val="28"/>
          <w:szCs w:val="28"/>
          <w:lang w:val="uk-UA"/>
        </w:rPr>
        <w:t>__</w:t>
      </w:r>
      <w:r w:rsidRPr="004A3C88">
        <w:rPr>
          <w:sz w:val="28"/>
          <w:szCs w:val="28"/>
          <w:lang w:val="uk-UA"/>
        </w:rPr>
        <w:t xml:space="preserve"> «</w:t>
      </w:r>
      <w:r w:rsidR="00BF09B8" w:rsidRPr="004A3C88">
        <w:rPr>
          <w:sz w:val="28"/>
          <w:szCs w:val="28"/>
          <w:lang w:val="uk-UA"/>
        </w:rPr>
        <w:t>_____________</w:t>
      </w:r>
      <w:r w:rsidRPr="004A3C88">
        <w:rPr>
          <w:sz w:val="28"/>
          <w:szCs w:val="28"/>
          <w:lang w:val="uk-UA"/>
        </w:rPr>
        <w:t>»</w:t>
      </w:r>
    </w:p>
    <w:p w:rsidR="00DB6117" w:rsidRPr="004A3C88" w:rsidRDefault="009565B7" w:rsidP="0022794A">
      <w:pPr>
        <w:spacing w:line="360" w:lineRule="auto"/>
        <w:ind w:firstLine="709"/>
        <w:rPr>
          <w:b/>
          <w:sz w:val="28"/>
          <w:szCs w:val="28"/>
          <w:lang w:val="uk-UA"/>
        </w:rPr>
      </w:pPr>
      <w:r w:rsidRPr="004A3C88">
        <w:rPr>
          <w:sz w:val="28"/>
          <w:szCs w:val="28"/>
          <w:lang w:val="uk-UA"/>
        </w:rPr>
        <w:t xml:space="preserve">РОЗРОБНИКИ: </w:t>
      </w:r>
      <w:r w:rsidR="009C08B6" w:rsidRPr="004A3C88">
        <w:rPr>
          <w:b/>
          <w:sz w:val="28"/>
          <w:szCs w:val="28"/>
          <w:lang w:val="uk-UA"/>
        </w:rPr>
        <w:t>Н.</w:t>
      </w:r>
      <w:r w:rsidR="00BB1C9B" w:rsidRPr="004A3C88">
        <w:rPr>
          <w:b/>
          <w:sz w:val="28"/>
          <w:szCs w:val="28"/>
        </w:rPr>
        <w:t xml:space="preserve"> </w:t>
      </w:r>
      <w:r w:rsidR="009C08B6" w:rsidRPr="004A3C88">
        <w:rPr>
          <w:b/>
          <w:sz w:val="28"/>
          <w:szCs w:val="28"/>
          <w:lang w:val="uk-UA"/>
        </w:rPr>
        <w:t>Дюжилова</w:t>
      </w:r>
      <w:r w:rsidR="00BB1C9B" w:rsidRPr="004A3C88">
        <w:rPr>
          <w:b/>
          <w:sz w:val="28"/>
          <w:szCs w:val="28"/>
          <w:lang w:val="uk-UA"/>
        </w:rPr>
        <w:t>,</w:t>
      </w:r>
      <w:r w:rsidR="00DB6117" w:rsidRPr="004A3C88">
        <w:rPr>
          <w:b/>
          <w:sz w:val="28"/>
          <w:szCs w:val="28"/>
          <w:lang w:val="uk-UA"/>
        </w:rPr>
        <w:t xml:space="preserve"> </w:t>
      </w:r>
      <w:r w:rsidR="00DB6117" w:rsidRPr="004A3C88">
        <w:rPr>
          <w:sz w:val="28"/>
          <w:szCs w:val="28"/>
          <w:lang w:val="uk-UA"/>
        </w:rPr>
        <w:t>канд. техн.наук</w:t>
      </w:r>
      <w:r w:rsidR="009C08B6" w:rsidRPr="004A3C88">
        <w:rPr>
          <w:sz w:val="28"/>
          <w:szCs w:val="28"/>
          <w:lang w:val="uk-UA"/>
        </w:rPr>
        <w:t xml:space="preserve">, </w:t>
      </w:r>
      <w:r w:rsidR="009C08B6" w:rsidRPr="004A3C88">
        <w:rPr>
          <w:b/>
          <w:sz w:val="28"/>
          <w:szCs w:val="28"/>
          <w:lang w:val="uk-UA"/>
        </w:rPr>
        <w:t>Т.</w:t>
      </w:r>
      <w:r w:rsidR="00BB1C9B" w:rsidRPr="004A3C88">
        <w:rPr>
          <w:b/>
          <w:sz w:val="28"/>
          <w:szCs w:val="28"/>
        </w:rPr>
        <w:t xml:space="preserve"> </w:t>
      </w:r>
      <w:r w:rsidR="009C08B6" w:rsidRPr="004A3C88">
        <w:rPr>
          <w:b/>
          <w:sz w:val="28"/>
          <w:szCs w:val="28"/>
          <w:lang w:val="uk-UA"/>
        </w:rPr>
        <w:t>Волошина</w:t>
      </w:r>
      <w:r w:rsidR="009C08B6" w:rsidRPr="004A3C88">
        <w:rPr>
          <w:sz w:val="28"/>
          <w:szCs w:val="28"/>
          <w:lang w:val="uk-UA"/>
        </w:rPr>
        <w:t xml:space="preserve">, </w:t>
      </w:r>
      <w:r w:rsidRPr="004A3C88">
        <w:rPr>
          <w:b/>
          <w:sz w:val="28"/>
          <w:szCs w:val="28"/>
          <w:lang w:val="uk-UA"/>
        </w:rPr>
        <w:t xml:space="preserve">С.  Лаповська,  </w:t>
      </w:r>
    </w:p>
    <w:p w:rsidR="009565B7" w:rsidRPr="004A3C88" w:rsidRDefault="009565B7" w:rsidP="0022794A">
      <w:pPr>
        <w:spacing w:line="360" w:lineRule="auto"/>
        <w:ind w:firstLine="709"/>
        <w:rPr>
          <w:sz w:val="28"/>
          <w:szCs w:val="28"/>
          <w:lang w:val="uk-UA"/>
        </w:rPr>
      </w:pPr>
      <w:r w:rsidRPr="004A3C88">
        <w:rPr>
          <w:sz w:val="28"/>
          <w:szCs w:val="28"/>
          <w:lang w:val="uk-UA"/>
        </w:rPr>
        <w:t xml:space="preserve">д. т. н.  (науковий керівник) </w:t>
      </w:r>
    </w:p>
    <w:p w:rsidR="009565B7" w:rsidRPr="004A3C88" w:rsidRDefault="009565B7" w:rsidP="0022794A">
      <w:pPr>
        <w:spacing w:line="360" w:lineRule="auto"/>
        <w:ind w:firstLine="709"/>
        <w:rPr>
          <w:sz w:val="28"/>
          <w:szCs w:val="28"/>
          <w:lang w:val="uk-UA"/>
        </w:rPr>
      </w:pPr>
    </w:p>
    <w:p w:rsidR="003436AE" w:rsidRPr="004A3C88" w:rsidRDefault="003436AE" w:rsidP="0022794A">
      <w:pPr>
        <w:spacing w:line="360" w:lineRule="auto"/>
        <w:ind w:firstLine="709"/>
        <w:rPr>
          <w:sz w:val="28"/>
          <w:szCs w:val="28"/>
          <w:lang w:val="uk-UA"/>
        </w:rPr>
      </w:pPr>
      <w:r w:rsidRPr="004A3C88">
        <w:rPr>
          <w:sz w:val="28"/>
          <w:szCs w:val="28"/>
          <w:lang w:val="uk-UA"/>
        </w:rPr>
        <w:t xml:space="preserve">2 ПРИЙНЯТО </w:t>
      </w:r>
      <w:r w:rsidR="00BB1C9B" w:rsidRPr="004A3C88">
        <w:rPr>
          <w:sz w:val="28"/>
          <w:szCs w:val="28"/>
          <w:lang w:val="uk-UA"/>
        </w:rPr>
        <w:t xml:space="preserve"> </w:t>
      </w:r>
      <w:r w:rsidRPr="004A3C88">
        <w:rPr>
          <w:sz w:val="28"/>
          <w:szCs w:val="28"/>
          <w:lang w:val="uk-UA"/>
        </w:rPr>
        <w:t xml:space="preserve">ТА </w:t>
      </w:r>
      <w:r w:rsidR="00BB1C9B" w:rsidRPr="004A3C88">
        <w:rPr>
          <w:sz w:val="28"/>
          <w:szCs w:val="28"/>
          <w:lang w:val="uk-UA"/>
        </w:rPr>
        <w:t xml:space="preserve"> </w:t>
      </w:r>
      <w:r w:rsidRPr="004A3C88">
        <w:rPr>
          <w:sz w:val="28"/>
          <w:szCs w:val="28"/>
          <w:lang w:val="uk-UA"/>
        </w:rPr>
        <w:t xml:space="preserve">НАДАНО </w:t>
      </w:r>
      <w:r w:rsidR="00BB1C9B" w:rsidRPr="004A3C88">
        <w:rPr>
          <w:sz w:val="28"/>
          <w:szCs w:val="28"/>
          <w:lang w:val="uk-UA"/>
        </w:rPr>
        <w:t xml:space="preserve"> </w:t>
      </w:r>
      <w:r w:rsidRPr="004A3C88">
        <w:rPr>
          <w:sz w:val="28"/>
          <w:szCs w:val="28"/>
          <w:lang w:val="uk-UA"/>
        </w:rPr>
        <w:t>ЧИННОСТІ:</w:t>
      </w:r>
    </w:p>
    <w:p w:rsidR="003436AE" w:rsidRPr="004A3C88" w:rsidRDefault="003436AE" w:rsidP="0022794A">
      <w:pPr>
        <w:shd w:val="clear" w:color="auto" w:fill="FFFFFF"/>
        <w:spacing w:line="360" w:lineRule="auto"/>
        <w:ind w:firstLine="709"/>
        <w:jc w:val="both"/>
        <w:rPr>
          <w:sz w:val="28"/>
          <w:szCs w:val="28"/>
          <w:lang w:val="uk-UA"/>
        </w:rPr>
      </w:pPr>
      <w:r w:rsidRPr="004A3C88">
        <w:rPr>
          <w:spacing w:val="-4"/>
          <w:sz w:val="28"/>
          <w:szCs w:val="28"/>
          <w:lang w:val="uk-UA"/>
        </w:rPr>
        <w:t>Наказ Міністерства регіонального</w:t>
      </w:r>
      <w:r w:rsidRPr="004A3C88">
        <w:rPr>
          <w:sz w:val="28"/>
          <w:szCs w:val="28"/>
          <w:lang w:val="uk-UA"/>
        </w:rPr>
        <w:t xml:space="preserve"> розвитку, будівництва та житлово-   комунального гос</w:t>
      </w:r>
      <w:r w:rsidR="00E85072" w:rsidRPr="004A3C88">
        <w:rPr>
          <w:sz w:val="28"/>
          <w:szCs w:val="28"/>
          <w:lang w:val="uk-UA"/>
        </w:rPr>
        <w:t xml:space="preserve">подарства України від </w:t>
      </w:r>
      <w:r w:rsidR="00BF09B8" w:rsidRPr="004A3C88">
        <w:rPr>
          <w:sz w:val="28"/>
          <w:szCs w:val="28"/>
          <w:lang w:val="uk-UA"/>
        </w:rPr>
        <w:t>________</w:t>
      </w:r>
      <w:r w:rsidR="00E85072" w:rsidRPr="004A3C88">
        <w:rPr>
          <w:sz w:val="28"/>
          <w:szCs w:val="28"/>
          <w:lang w:val="uk-UA"/>
        </w:rPr>
        <w:t>201</w:t>
      </w:r>
      <w:r w:rsidR="00BF09B8" w:rsidRPr="004A3C88">
        <w:rPr>
          <w:sz w:val="28"/>
          <w:szCs w:val="28"/>
          <w:lang w:val="uk-UA"/>
        </w:rPr>
        <w:t>_</w:t>
      </w:r>
      <w:r w:rsidRPr="004A3C88">
        <w:rPr>
          <w:sz w:val="28"/>
          <w:szCs w:val="28"/>
          <w:lang w:val="uk-UA"/>
        </w:rPr>
        <w:t xml:space="preserve">.р.  № </w:t>
      </w:r>
      <w:r w:rsidR="00BF09B8" w:rsidRPr="004A3C88">
        <w:rPr>
          <w:sz w:val="28"/>
          <w:szCs w:val="28"/>
          <w:lang w:val="uk-UA"/>
        </w:rPr>
        <w:t>____</w:t>
      </w:r>
    </w:p>
    <w:p w:rsidR="00EF5982" w:rsidRPr="004A3C88" w:rsidRDefault="00EF5982" w:rsidP="005F37FE">
      <w:pPr>
        <w:shd w:val="clear" w:color="auto" w:fill="FFFFFF"/>
        <w:tabs>
          <w:tab w:val="left" w:pos="178"/>
        </w:tabs>
        <w:spacing w:line="360" w:lineRule="auto"/>
        <w:ind w:right="180"/>
        <w:jc w:val="both"/>
        <w:rPr>
          <w:sz w:val="28"/>
          <w:szCs w:val="28"/>
          <w:lang w:val="uk-UA"/>
        </w:rPr>
      </w:pPr>
    </w:p>
    <w:p w:rsidR="00866952" w:rsidRPr="004A3C88" w:rsidRDefault="003436AE" w:rsidP="00866952">
      <w:pPr>
        <w:tabs>
          <w:tab w:val="left" w:pos="709"/>
        </w:tabs>
        <w:ind w:firstLine="709"/>
        <w:jc w:val="both"/>
        <w:rPr>
          <w:sz w:val="28"/>
          <w:szCs w:val="28"/>
        </w:rPr>
      </w:pPr>
      <w:r w:rsidRPr="004A3C88">
        <w:rPr>
          <w:sz w:val="28"/>
          <w:szCs w:val="28"/>
          <w:lang w:val="uk-UA"/>
        </w:rPr>
        <w:t xml:space="preserve">3 НА ЗАМІНУ  </w:t>
      </w:r>
      <w:r w:rsidR="00BF09B8" w:rsidRPr="004A3C88">
        <w:rPr>
          <w:sz w:val="28"/>
          <w:szCs w:val="28"/>
        </w:rPr>
        <w:t>СН 277-80</w:t>
      </w:r>
      <w:r w:rsidR="00866952" w:rsidRPr="004A3C88">
        <w:rPr>
          <w:sz w:val="28"/>
          <w:szCs w:val="28"/>
          <w:lang w:val="uk-UA"/>
        </w:rPr>
        <w:t xml:space="preserve"> </w:t>
      </w:r>
      <w:r w:rsidR="00866952" w:rsidRPr="004A3C88">
        <w:rPr>
          <w:sz w:val="28"/>
          <w:szCs w:val="28"/>
        </w:rPr>
        <w:t>«Инструкция по изготовлению изделий из ячеистого бетона»  (Інструкція щодо виготовлення виробів з ніздрюватого бетону).</w:t>
      </w:r>
    </w:p>
    <w:p w:rsidR="003436AE" w:rsidRPr="004A3C88" w:rsidRDefault="003436AE" w:rsidP="005F37FE">
      <w:pPr>
        <w:shd w:val="clear" w:color="auto" w:fill="FFFFFF"/>
        <w:tabs>
          <w:tab w:val="left" w:pos="178"/>
        </w:tabs>
        <w:spacing w:line="360" w:lineRule="auto"/>
        <w:ind w:right="180"/>
        <w:jc w:val="both"/>
        <w:rPr>
          <w:sz w:val="28"/>
          <w:szCs w:val="28"/>
        </w:rPr>
      </w:pPr>
    </w:p>
    <w:p w:rsidR="009565B7" w:rsidRPr="004A3C88" w:rsidRDefault="009565B7" w:rsidP="005F37FE">
      <w:pPr>
        <w:shd w:val="clear" w:color="auto" w:fill="FFFFFF"/>
        <w:tabs>
          <w:tab w:val="left" w:pos="178"/>
        </w:tabs>
        <w:spacing w:before="240" w:line="360" w:lineRule="auto"/>
        <w:ind w:right="180"/>
        <w:jc w:val="both"/>
        <w:rPr>
          <w:sz w:val="28"/>
          <w:szCs w:val="28"/>
          <w:lang w:val="uk-UA"/>
        </w:rPr>
      </w:pPr>
    </w:p>
    <w:p w:rsidR="009565B7" w:rsidRPr="004A3C88" w:rsidRDefault="009565B7" w:rsidP="005F37FE">
      <w:pPr>
        <w:shd w:val="clear" w:color="auto" w:fill="FFFFFF"/>
        <w:spacing w:line="360" w:lineRule="auto"/>
        <w:ind w:right="180" w:hanging="180"/>
        <w:jc w:val="center"/>
        <w:rPr>
          <w:b/>
          <w:bCs/>
          <w:sz w:val="28"/>
          <w:szCs w:val="28"/>
          <w:lang w:val="uk-UA"/>
        </w:rPr>
      </w:pPr>
    </w:p>
    <w:p w:rsidR="009565B7" w:rsidRPr="004A3C88" w:rsidRDefault="009565B7" w:rsidP="005F37FE">
      <w:pPr>
        <w:shd w:val="clear" w:color="auto" w:fill="FFFFFF"/>
        <w:spacing w:line="360" w:lineRule="auto"/>
        <w:ind w:right="180" w:hanging="180"/>
        <w:jc w:val="center"/>
        <w:rPr>
          <w:b/>
          <w:bCs/>
          <w:sz w:val="28"/>
          <w:szCs w:val="28"/>
          <w:lang w:val="uk-UA"/>
        </w:rPr>
      </w:pPr>
    </w:p>
    <w:p w:rsidR="009565B7" w:rsidRPr="004A3C88" w:rsidRDefault="009565B7" w:rsidP="005F37FE">
      <w:pPr>
        <w:shd w:val="clear" w:color="auto" w:fill="FFFFFF"/>
        <w:spacing w:line="360" w:lineRule="auto"/>
        <w:ind w:right="180" w:hanging="180"/>
        <w:jc w:val="center"/>
        <w:rPr>
          <w:b/>
          <w:bCs/>
          <w:sz w:val="2"/>
          <w:szCs w:val="21"/>
          <w:lang w:val="uk-UA"/>
        </w:rPr>
      </w:pPr>
    </w:p>
    <w:p w:rsidR="009565B7" w:rsidRPr="004A3C88" w:rsidRDefault="009565B7" w:rsidP="005F37FE">
      <w:pPr>
        <w:shd w:val="clear" w:color="auto" w:fill="FFFFFF"/>
        <w:spacing w:line="360" w:lineRule="auto"/>
        <w:ind w:right="180" w:hanging="180"/>
        <w:jc w:val="center"/>
        <w:rPr>
          <w:b/>
          <w:bCs/>
          <w:sz w:val="21"/>
          <w:szCs w:val="21"/>
          <w:lang w:val="uk-UA"/>
        </w:rPr>
      </w:pPr>
    </w:p>
    <w:p w:rsidR="009565B7" w:rsidRPr="004A3C88" w:rsidRDefault="009565B7" w:rsidP="005F37FE">
      <w:pPr>
        <w:shd w:val="clear" w:color="auto" w:fill="FFFFFF"/>
        <w:spacing w:line="360" w:lineRule="auto"/>
        <w:ind w:right="180" w:hanging="180"/>
        <w:jc w:val="center"/>
        <w:rPr>
          <w:b/>
          <w:bCs/>
          <w:sz w:val="21"/>
          <w:szCs w:val="21"/>
          <w:lang w:val="uk-UA"/>
        </w:rPr>
      </w:pPr>
    </w:p>
    <w:p w:rsidR="003436AE" w:rsidRPr="004A3C88" w:rsidRDefault="003436AE" w:rsidP="005F37FE">
      <w:pPr>
        <w:shd w:val="clear" w:color="auto" w:fill="FFFFFF"/>
        <w:spacing w:line="360" w:lineRule="auto"/>
        <w:ind w:right="180" w:hanging="180"/>
        <w:jc w:val="center"/>
        <w:rPr>
          <w:b/>
          <w:bCs/>
          <w:sz w:val="21"/>
          <w:szCs w:val="21"/>
          <w:lang w:val="uk-UA"/>
        </w:rPr>
      </w:pPr>
    </w:p>
    <w:p w:rsidR="003436AE" w:rsidRPr="004A3C88" w:rsidRDefault="003436AE" w:rsidP="005F37FE">
      <w:pPr>
        <w:shd w:val="clear" w:color="auto" w:fill="FFFFFF"/>
        <w:spacing w:line="360" w:lineRule="auto"/>
        <w:ind w:right="180" w:hanging="180"/>
        <w:jc w:val="center"/>
        <w:rPr>
          <w:b/>
          <w:bCs/>
          <w:sz w:val="21"/>
          <w:szCs w:val="21"/>
          <w:lang w:val="uk-UA"/>
        </w:rPr>
      </w:pPr>
    </w:p>
    <w:p w:rsidR="003436AE" w:rsidRPr="004A3C88" w:rsidRDefault="003436AE" w:rsidP="005F37FE">
      <w:pPr>
        <w:shd w:val="clear" w:color="auto" w:fill="FFFFFF"/>
        <w:spacing w:line="360" w:lineRule="auto"/>
        <w:ind w:right="180" w:hanging="180"/>
        <w:jc w:val="center"/>
        <w:rPr>
          <w:b/>
          <w:bCs/>
          <w:sz w:val="21"/>
          <w:szCs w:val="21"/>
          <w:lang w:val="uk-UA"/>
        </w:rPr>
      </w:pPr>
    </w:p>
    <w:p w:rsidR="009565B7" w:rsidRPr="004A3C88" w:rsidRDefault="009565B7" w:rsidP="005F37FE">
      <w:pPr>
        <w:shd w:val="clear" w:color="auto" w:fill="FFFFFF"/>
        <w:spacing w:line="360" w:lineRule="auto"/>
        <w:ind w:right="180" w:hanging="180"/>
        <w:jc w:val="center"/>
        <w:rPr>
          <w:b/>
          <w:bCs/>
          <w:sz w:val="21"/>
          <w:szCs w:val="21"/>
          <w:lang w:val="uk-UA"/>
        </w:rPr>
      </w:pPr>
    </w:p>
    <w:p w:rsidR="00BF09B8" w:rsidRPr="004A3C88" w:rsidRDefault="00BF09B8" w:rsidP="005F37FE">
      <w:pPr>
        <w:shd w:val="clear" w:color="auto" w:fill="FFFFFF"/>
        <w:spacing w:line="360" w:lineRule="auto"/>
        <w:ind w:right="180" w:hanging="180"/>
        <w:jc w:val="center"/>
        <w:rPr>
          <w:b/>
          <w:bCs/>
          <w:sz w:val="21"/>
          <w:szCs w:val="21"/>
          <w:lang w:val="uk-UA"/>
        </w:rPr>
      </w:pPr>
    </w:p>
    <w:p w:rsidR="009565B7" w:rsidRPr="004A3C88" w:rsidRDefault="009565B7" w:rsidP="005F37FE">
      <w:pPr>
        <w:shd w:val="clear" w:color="auto" w:fill="FFFFFF"/>
        <w:ind w:right="180"/>
        <w:jc w:val="center"/>
        <w:rPr>
          <w:sz w:val="28"/>
          <w:szCs w:val="28"/>
          <w:lang w:val="uk-UA"/>
        </w:rPr>
      </w:pPr>
      <w:r w:rsidRPr="004A3C88">
        <w:rPr>
          <w:sz w:val="28"/>
          <w:szCs w:val="28"/>
          <w:lang w:val="uk-UA"/>
        </w:rPr>
        <w:t>Право власності на цей документ належить державі.</w:t>
      </w:r>
    </w:p>
    <w:p w:rsidR="009565B7" w:rsidRPr="004A3C88" w:rsidRDefault="009565B7" w:rsidP="005F37FE">
      <w:pPr>
        <w:shd w:val="clear" w:color="auto" w:fill="FFFFFF"/>
        <w:ind w:right="180" w:hanging="181"/>
        <w:jc w:val="center"/>
        <w:rPr>
          <w:sz w:val="28"/>
          <w:szCs w:val="28"/>
          <w:lang w:val="uk-UA"/>
        </w:rPr>
      </w:pPr>
      <w:r w:rsidRPr="004A3C88">
        <w:rPr>
          <w:sz w:val="28"/>
          <w:szCs w:val="28"/>
          <w:lang w:val="uk-UA"/>
        </w:rPr>
        <w:t>Цей документ не може бути повністю чи частково відтворений,</w:t>
      </w:r>
    </w:p>
    <w:p w:rsidR="009565B7" w:rsidRPr="004A3C88" w:rsidRDefault="009565B7" w:rsidP="005F37FE">
      <w:pPr>
        <w:shd w:val="clear" w:color="auto" w:fill="FFFFFF"/>
        <w:ind w:right="180" w:hanging="181"/>
        <w:jc w:val="center"/>
        <w:rPr>
          <w:sz w:val="28"/>
          <w:szCs w:val="28"/>
          <w:lang w:val="uk-UA"/>
        </w:rPr>
      </w:pPr>
      <w:r w:rsidRPr="004A3C88">
        <w:rPr>
          <w:sz w:val="28"/>
          <w:szCs w:val="28"/>
          <w:lang w:val="uk-UA"/>
        </w:rPr>
        <w:t>тиражований і розповсюджений як офіційне видання без дозволу</w:t>
      </w:r>
    </w:p>
    <w:p w:rsidR="009565B7" w:rsidRPr="004A3C88" w:rsidRDefault="009565B7" w:rsidP="005F37FE">
      <w:pPr>
        <w:shd w:val="clear" w:color="auto" w:fill="FFFFFF"/>
        <w:ind w:right="180" w:hanging="181"/>
        <w:jc w:val="center"/>
        <w:rPr>
          <w:sz w:val="28"/>
          <w:szCs w:val="28"/>
          <w:lang w:val="uk-UA"/>
        </w:rPr>
      </w:pPr>
      <w:r w:rsidRPr="004A3C88">
        <w:rPr>
          <w:sz w:val="28"/>
          <w:szCs w:val="28"/>
          <w:lang w:val="uk-UA"/>
        </w:rPr>
        <w:t>Міністерства регіонального розвитку, будівництва та житлово-комунального</w:t>
      </w:r>
    </w:p>
    <w:p w:rsidR="009565B7" w:rsidRPr="004A3C88" w:rsidRDefault="009565B7" w:rsidP="005F37FE">
      <w:pPr>
        <w:shd w:val="clear" w:color="auto" w:fill="FFFFFF"/>
        <w:ind w:right="180" w:hanging="181"/>
        <w:jc w:val="center"/>
        <w:rPr>
          <w:sz w:val="28"/>
          <w:szCs w:val="28"/>
          <w:lang w:val="uk-UA"/>
        </w:rPr>
      </w:pPr>
      <w:r w:rsidRPr="004A3C88">
        <w:rPr>
          <w:sz w:val="28"/>
          <w:szCs w:val="28"/>
          <w:lang w:val="uk-UA"/>
        </w:rPr>
        <w:t>господарства України</w:t>
      </w:r>
    </w:p>
    <w:p w:rsidR="009565B7" w:rsidRPr="004A3C88" w:rsidRDefault="009565B7" w:rsidP="005F37FE">
      <w:pPr>
        <w:shd w:val="clear" w:color="auto" w:fill="FFFFFF"/>
        <w:ind w:right="180" w:hanging="180"/>
        <w:jc w:val="center"/>
        <w:rPr>
          <w:rFonts w:ascii="Arial" w:hAnsi="Arial" w:cs="Arial"/>
          <w:sz w:val="20"/>
          <w:szCs w:val="20"/>
          <w:lang w:val="uk-UA"/>
        </w:rPr>
      </w:pPr>
    </w:p>
    <w:p w:rsidR="00AE495E" w:rsidRPr="004A3C88" w:rsidRDefault="009565B7" w:rsidP="00BF09B8">
      <w:pPr>
        <w:ind w:right="180" w:hanging="180"/>
        <w:jc w:val="right"/>
        <w:rPr>
          <w:sz w:val="28"/>
          <w:szCs w:val="28"/>
          <w:lang w:val="uk-UA"/>
        </w:rPr>
        <w:sectPr w:rsidR="00AE495E" w:rsidRPr="004A3C88" w:rsidSect="00772271">
          <w:headerReference w:type="default" r:id="rId12"/>
          <w:footerReference w:type="even" r:id="rId13"/>
          <w:footerReference w:type="default" r:id="rId14"/>
          <w:pgSz w:w="11906" w:h="16838" w:code="9"/>
          <w:pgMar w:top="851" w:right="746" w:bottom="851" w:left="920" w:header="454" w:footer="454" w:gutter="340"/>
          <w:pgNumType w:fmt="upperRoman" w:start="1"/>
          <w:cols w:space="708"/>
          <w:docGrid w:linePitch="360"/>
        </w:sectPr>
      </w:pPr>
      <w:r w:rsidRPr="004A3C88">
        <w:rPr>
          <w:sz w:val="28"/>
          <w:szCs w:val="28"/>
          <w:lang w:val="uk-UA"/>
        </w:rPr>
        <w:t xml:space="preserve">                                                      © Міністерство регіонального розвитку, будівництва  та   житлово-комунального господарства України, 201</w:t>
      </w:r>
      <w:r w:rsidR="00BF09B8" w:rsidRPr="004A3C88">
        <w:rPr>
          <w:sz w:val="28"/>
          <w:szCs w:val="28"/>
          <w:lang w:val="uk-UA"/>
        </w:rPr>
        <w:t>5</w:t>
      </w:r>
    </w:p>
    <w:p w:rsidR="00AE495E" w:rsidRPr="004A3C88" w:rsidRDefault="00AE495E" w:rsidP="00BD6FD1">
      <w:pPr>
        <w:ind w:right="180" w:hanging="180"/>
        <w:jc w:val="center"/>
        <w:rPr>
          <w:b/>
          <w:sz w:val="28"/>
          <w:szCs w:val="28"/>
          <w:lang w:val="uk-UA"/>
        </w:rPr>
      </w:pPr>
    </w:p>
    <w:p w:rsidR="009565B7" w:rsidRPr="004A3C88" w:rsidRDefault="009565B7" w:rsidP="00BD6FD1">
      <w:pPr>
        <w:ind w:right="180" w:hanging="180"/>
        <w:jc w:val="center"/>
        <w:rPr>
          <w:lang w:val="uk-UA"/>
        </w:rPr>
      </w:pPr>
      <w:r w:rsidRPr="004A3C88">
        <w:rPr>
          <w:b/>
          <w:sz w:val="28"/>
          <w:szCs w:val="28"/>
          <w:lang w:val="uk-UA"/>
        </w:rPr>
        <w:t>ЗМІСТ</w:t>
      </w:r>
    </w:p>
    <w:tbl>
      <w:tblPr>
        <w:tblW w:w="0" w:type="auto"/>
        <w:tblLayout w:type="fixed"/>
        <w:tblLook w:val="04A0" w:firstRow="1" w:lastRow="0" w:firstColumn="1" w:lastColumn="0" w:noHBand="0" w:noVBand="1"/>
      </w:tblPr>
      <w:tblGrid>
        <w:gridCol w:w="676"/>
        <w:gridCol w:w="8792"/>
        <w:gridCol w:w="540"/>
      </w:tblGrid>
      <w:tr w:rsidR="009565B7" w:rsidRPr="004A3C88" w:rsidTr="003D60DF">
        <w:trPr>
          <w:trHeight w:val="386"/>
        </w:trPr>
        <w:tc>
          <w:tcPr>
            <w:tcW w:w="676" w:type="dxa"/>
          </w:tcPr>
          <w:p w:rsidR="009565B7" w:rsidRPr="004A3C88" w:rsidRDefault="009565B7" w:rsidP="009C58A3">
            <w:pPr>
              <w:spacing w:line="276" w:lineRule="auto"/>
              <w:jc w:val="center"/>
              <w:rPr>
                <w:sz w:val="28"/>
                <w:szCs w:val="28"/>
                <w:lang w:val="uk-UA"/>
              </w:rPr>
            </w:pPr>
          </w:p>
        </w:tc>
        <w:tc>
          <w:tcPr>
            <w:tcW w:w="8792" w:type="dxa"/>
          </w:tcPr>
          <w:p w:rsidR="009565B7" w:rsidRPr="004A3C88" w:rsidRDefault="009565B7" w:rsidP="009C58A3">
            <w:pPr>
              <w:spacing w:line="276" w:lineRule="auto"/>
              <w:rPr>
                <w:sz w:val="28"/>
                <w:szCs w:val="28"/>
                <w:lang w:val="uk-UA"/>
              </w:rPr>
            </w:pPr>
          </w:p>
        </w:tc>
        <w:tc>
          <w:tcPr>
            <w:tcW w:w="540" w:type="dxa"/>
          </w:tcPr>
          <w:p w:rsidR="009565B7" w:rsidRPr="004A3C88" w:rsidRDefault="009565B7" w:rsidP="009C58A3">
            <w:pPr>
              <w:spacing w:line="276" w:lineRule="auto"/>
              <w:jc w:val="right"/>
              <w:rPr>
                <w:sz w:val="28"/>
                <w:szCs w:val="28"/>
                <w:lang w:val="uk-UA"/>
              </w:rPr>
            </w:pPr>
            <w:r w:rsidRPr="004A3C88">
              <w:rPr>
                <w:sz w:val="28"/>
                <w:szCs w:val="28"/>
                <w:lang w:val="uk-UA"/>
              </w:rPr>
              <w:t>С.</w:t>
            </w:r>
          </w:p>
        </w:tc>
      </w:tr>
      <w:tr w:rsidR="009565B7" w:rsidRPr="004A3C88" w:rsidTr="003D60DF">
        <w:trPr>
          <w:trHeight w:val="312"/>
        </w:trPr>
        <w:tc>
          <w:tcPr>
            <w:tcW w:w="676" w:type="dxa"/>
          </w:tcPr>
          <w:p w:rsidR="009565B7" w:rsidRPr="004A3C88" w:rsidRDefault="009565B7" w:rsidP="009C58A3">
            <w:pPr>
              <w:spacing w:line="276" w:lineRule="auto"/>
              <w:jc w:val="center"/>
              <w:rPr>
                <w:sz w:val="28"/>
                <w:szCs w:val="28"/>
                <w:lang w:val="uk-UA"/>
              </w:rPr>
            </w:pPr>
            <w:r w:rsidRPr="004A3C88">
              <w:rPr>
                <w:sz w:val="28"/>
                <w:szCs w:val="28"/>
                <w:lang w:val="uk-UA"/>
              </w:rPr>
              <w:t>1</w:t>
            </w:r>
          </w:p>
        </w:tc>
        <w:tc>
          <w:tcPr>
            <w:tcW w:w="8792" w:type="dxa"/>
          </w:tcPr>
          <w:p w:rsidR="009565B7" w:rsidRPr="004A3C88" w:rsidRDefault="002208E3" w:rsidP="009C58A3">
            <w:pPr>
              <w:spacing w:line="276" w:lineRule="auto"/>
              <w:rPr>
                <w:sz w:val="28"/>
                <w:szCs w:val="28"/>
                <w:lang w:val="uk-UA"/>
              </w:rPr>
            </w:pPr>
            <w:r w:rsidRPr="004A3C88">
              <w:rPr>
                <w:sz w:val="28"/>
                <w:szCs w:val="28"/>
                <w:lang w:val="uk-UA"/>
              </w:rPr>
              <w:t>Сфера</w:t>
            </w:r>
            <w:r w:rsidR="009565B7" w:rsidRPr="004A3C88">
              <w:rPr>
                <w:sz w:val="28"/>
                <w:szCs w:val="28"/>
                <w:lang w:val="uk-UA"/>
              </w:rPr>
              <w:t xml:space="preserve"> застосування</w:t>
            </w:r>
            <w:r w:rsidR="003D60DF">
              <w:rPr>
                <w:sz w:val="28"/>
                <w:szCs w:val="28"/>
                <w:lang w:val="uk-UA"/>
              </w:rPr>
              <w:t xml:space="preserve"> ………………………………………………………...</w:t>
            </w:r>
          </w:p>
        </w:tc>
        <w:tc>
          <w:tcPr>
            <w:tcW w:w="540" w:type="dxa"/>
          </w:tcPr>
          <w:p w:rsidR="009565B7" w:rsidRPr="004A3C88" w:rsidRDefault="009565B7" w:rsidP="009C58A3">
            <w:pPr>
              <w:spacing w:line="276" w:lineRule="auto"/>
              <w:jc w:val="right"/>
              <w:rPr>
                <w:sz w:val="28"/>
                <w:szCs w:val="28"/>
                <w:lang w:val="uk-UA"/>
              </w:rPr>
            </w:pPr>
            <w:r w:rsidRPr="004A3C88">
              <w:rPr>
                <w:sz w:val="28"/>
                <w:szCs w:val="28"/>
                <w:lang w:val="uk-UA"/>
              </w:rPr>
              <w:t>1</w:t>
            </w:r>
          </w:p>
        </w:tc>
      </w:tr>
      <w:tr w:rsidR="009565B7" w:rsidRPr="004A3C88" w:rsidTr="003D60DF">
        <w:trPr>
          <w:trHeight w:val="314"/>
        </w:trPr>
        <w:tc>
          <w:tcPr>
            <w:tcW w:w="676" w:type="dxa"/>
          </w:tcPr>
          <w:p w:rsidR="009565B7" w:rsidRPr="004A3C88" w:rsidRDefault="009565B7" w:rsidP="009C58A3">
            <w:pPr>
              <w:spacing w:line="276" w:lineRule="auto"/>
              <w:jc w:val="center"/>
              <w:rPr>
                <w:sz w:val="28"/>
                <w:szCs w:val="28"/>
                <w:lang w:val="uk-UA"/>
              </w:rPr>
            </w:pPr>
            <w:r w:rsidRPr="004A3C88">
              <w:rPr>
                <w:sz w:val="28"/>
                <w:szCs w:val="28"/>
                <w:lang w:val="uk-UA"/>
              </w:rPr>
              <w:t>2</w:t>
            </w:r>
          </w:p>
        </w:tc>
        <w:tc>
          <w:tcPr>
            <w:tcW w:w="8792" w:type="dxa"/>
          </w:tcPr>
          <w:p w:rsidR="009565B7" w:rsidRPr="004A3C88" w:rsidRDefault="009565B7" w:rsidP="009C58A3">
            <w:pPr>
              <w:spacing w:line="276" w:lineRule="auto"/>
              <w:rPr>
                <w:sz w:val="28"/>
                <w:szCs w:val="28"/>
                <w:lang w:val="uk-UA"/>
              </w:rPr>
            </w:pPr>
            <w:r w:rsidRPr="004A3C88">
              <w:rPr>
                <w:sz w:val="28"/>
                <w:szCs w:val="28"/>
                <w:lang w:val="uk-UA"/>
              </w:rPr>
              <w:t>Нормативні посилання</w:t>
            </w:r>
            <w:r w:rsidR="003D60DF">
              <w:rPr>
                <w:sz w:val="28"/>
                <w:szCs w:val="28"/>
                <w:lang w:val="uk-UA"/>
              </w:rPr>
              <w:t xml:space="preserve"> ……………………………………………………..</w:t>
            </w:r>
          </w:p>
        </w:tc>
        <w:tc>
          <w:tcPr>
            <w:tcW w:w="540" w:type="dxa"/>
          </w:tcPr>
          <w:p w:rsidR="009565B7" w:rsidRPr="004A3C88" w:rsidRDefault="00C11751" w:rsidP="009C58A3">
            <w:pPr>
              <w:spacing w:line="276" w:lineRule="auto"/>
              <w:jc w:val="right"/>
              <w:rPr>
                <w:sz w:val="28"/>
                <w:szCs w:val="28"/>
                <w:lang w:val="uk-UA"/>
              </w:rPr>
            </w:pPr>
            <w:r>
              <w:rPr>
                <w:sz w:val="28"/>
                <w:szCs w:val="28"/>
                <w:lang w:val="uk-UA"/>
              </w:rPr>
              <w:t>1</w:t>
            </w:r>
          </w:p>
        </w:tc>
      </w:tr>
      <w:tr w:rsidR="009565B7" w:rsidRPr="004A3C88" w:rsidTr="003D60DF">
        <w:trPr>
          <w:trHeight w:val="424"/>
        </w:trPr>
        <w:tc>
          <w:tcPr>
            <w:tcW w:w="676" w:type="dxa"/>
          </w:tcPr>
          <w:p w:rsidR="009565B7" w:rsidRPr="004A3C88" w:rsidRDefault="009565B7" w:rsidP="009C58A3">
            <w:pPr>
              <w:spacing w:line="276" w:lineRule="auto"/>
              <w:jc w:val="center"/>
              <w:rPr>
                <w:sz w:val="28"/>
                <w:szCs w:val="28"/>
                <w:lang w:val="uk-UA"/>
              </w:rPr>
            </w:pPr>
            <w:r w:rsidRPr="004A3C88">
              <w:rPr>
                <w:sz w:val="28"/>
                <w:szCs w:val="28"/>
                <w:lang w:val="uk-UA"/>
              </w:rPr>
              <w:t>3</w:t>
            </w:r>
          </w:p>
        </w:tc>
        <w:tc>
          <w:tcPr>
            <w:tcW w:w="8792" w:type="dxa"/>
          </w:tcPr>
          <w:p w:rsidR="009565B7" w:rsidRPr="003D60DF" w:rsidRDefault="00C11751" w:rsidP="009C58A3">
            <w:pPr>
              <w:spacing w:line="276" w:lineRule="auto"/>
              <w:rPr>
                <w:sz w:val="28"/>
                <w:szCs w:val="28"/>
                <w:lang w:val="uk-UA"/>
              </w:rPr>
            </w:pPr>
            <w:r>
              <w:rPr>
                <w:sz w:val="28"/>
                <w:szCs w:val="28"/>
                <w:lang w:val="uk-UA"/>
              </w:rPr>
              <w:t>Т</w:t>
            </w:r>
            <w:r>
              <w:rPr>
                <w:sz w:val="28"/>
                <w:szCs w:val="28"/>
              </w:rPr>
              <w:t>ерміни та визначення понять</w:t>
            </w:r>
            <w:r w:rsidR="00F44ED6" w:rsidRPr="004A3C88">
              <w:rPr>
                <w:sz w:val="28"/>
                <w:szCs w:val="28"/>
              </w:rPr>
              <w:t xml:space="preserve"> </w:t>
            </w:r>
            <w:r w:rsidR="003D60DF">
              <w:rPr>
                <w:sz w:val="28"/>
                <w:szCs w:val="28"/>
                <w:lang w:val="uk-UA"/>
              </w:rPr>
              <w:t>…………………………………………….</w:t>
            </w:r>
          </w:p>
        </w:tc>
        <w:tc>
          <w:tcPr>
            <w:tcW w:w="540" w:type="dxa"/>
          </w:tcPr>
          <w:p w:rsidR="009565B7" w:rsidRPr="004A3C88" w:rsidRDefault="00C11751" w:rsidP="009C58A3">
            <w:pPr>
              <w:spacing w:line="276" w:lineRule="auto"/>
              <w:jc w:val="right"/>
              <w:rPr>
                <w:sz w:val="28"/>
                <w:szCs w:val="28"/>
                <w:lang w:val="uk-UA"/>
              </w:rPr>
            </w:pPr>
            <w:r>
              <w:rPr>
                <w:sz w:val="28"/>
                <w:szCs w:val="28"/>
                <w:lang w:val="uk-UA"/>
              </w:rPr>
              <w:t>13</w:t>
            </w:r>
          </w:p>
        </w:tc>
      </w:tr>
      <w:tr w:rsidR="009565B7" w:rsidRPr="004A3C88" w:rsidTr="003D60DF">
        <w:trPr>
          <w:trHeight w:val="424"/>
        </w:trPr>
        <w:tc>
          <w:tcPr>
            <w:tcW w:w="676" w:type="dxa"/>
          </w:tcPr>
          <w:p w:rsidR="009565B7" w:rsidRPr="004A3C88" w:rsidRDefault="00BB1C9B" w:rsidP="009C58A3">
            <w:pPr>
              <w:spacing w:line="276" w:lineRule="auto"/>
              <w:jc w:val="center"/>
              <w:rPr>
                <w:sz w:val="20"/>
                <w:szCs w:val="20"/>
                <w:lang w:val="uk-UA"/>
              </w:rPr>
            </w:pPr>
            <w:r w:rsidRPr="004A3C88">
              <w:rPr>
                <w:sz w:val="28"/>
                <w:szCs w:val="20"/>
                <w:lang w:val="uk-UA"/>
              </w:rPr>
              <w:t>4</w:t>
            </w:r>
          </w:p>
        </w:tc>
        <w:tc>
          <w:tcPr>
            <w:tcW w:w="8792" w:type="dxa"/>
          </w:tcPr>
          <w:p w:rsidR="009565B7" w:rsidRPr="004A3C88" w:rsidRDefault="00BF09B8" w:rsidP="009C58A3">
            <w:pPr>
              <w:spacing w:line="276" w:lineRule="auto"/>
              <w:rPr>
                <w:sz w:val="20"/>
                <w:szCs w:val="20"/>
                <w:lang w:val="uk-UA"/>
              </w:rPr>
            </w:pPr>
            <w:r w:rsidRPr="004A3C88">
              <w:rPr>
                <w:spacing w:val="-4"/>
                <w:sz w:val="28"/>
                <w:szCs w:val="20"/>
                <w:lang w:val="uk-UA"/>
              </w:rPr>
              <w:t>Познаки</w:t>
            </w:r>
            <w:r w:rsidR="003D60DF">
              <w:rPr>
                <w:spacing w:val="-4"/>
                <w:sz w:val="28"/>
                <w:szCs w:val="20"/>
                <w:lang w:val="uk-UA"/>
              </w:rPr>
              <w:t xml:space="preserve"> ……………………………………………………………………….</w:t>
            </w:r>
          </w:p>
        </w:tc>
        <w:tc>
          <w:tcPr>
            <w:tcW w:w="540" w:type="dxa"/>
          </w:tcPr>
          <w:p w:rsidR="009565B7" w:rsidRPr="004A3C88" w:rsidRDefault="00C11751" w:rsidP="009C58A3">
            <w:pPr>
              <w:spacing w:line="276" w:lineRule="auto"/>
              <w:jc w:val="right"/>
              <w:rPr>
                <w:sz w:val="28"/>
                <w:szCs w:val="28"/>
                <w:lang w:val="uk-UA"/>
              </w:rPr>
            </w:pPr>
            <w:r>
              <w:rPr>
                <w:sz w:val="28"/>
                <w:szCs w:val="28"/>
                <w:lang w:val="uk-UA"/>
              </w:rPr>
              <w:t>1</w:t>
            </w:r>
            <w:r w:rsidR="00C532F5" w:rsidRPr="004A3C88">
              <w:rPr>
                <w:sz w:val="28"/>
                <w:szCs w:val="28"/>
                <w:lang w:val="uk-UA"/>
              </w:rPr>
              <w:t>4</w:t>
            </w:r>
          </w:p>
        </w:tc>
      </w:tr>
      <w:tr w:rsidR="009565B7" w:rsidRPr="004A3C88" w:rsidTr="003D60DF">
        <w:trPr>
          <w:trHeight w:val="424"/>
        </w:trPr>
        <w:tc>
          <w:tcPr>
            <w:tcW w:w="676" w:type="dxa"/>
          </w:tcPr>
          <w:p w:rsidR="009565B7" w:rsidRPr="004A3C88" w:rsidRDefault="009565B7" w:rsidP="009C58A3">
            <w:pPr>
              <w:spacing w:line="276" w:lineRule="auto"/>
              <w:jc w:val="center"/>
              <w:rPr>
                <w:sz w:val="28"/>
                <w:szCs w:val="28"/>
                <w:lang w:val="uk-UA"/>
              </w:rPr>
            </w:pPr>
            <w:r w:rsidRPr="004A3C88">
              <w:rPr>
                <w:sz w:val="28"/>
                <w:szCs w:val="28"/>
                <w:lang w:val="uk-UA"/>
              </w:rPr>
              <w:t>5</w:t>
            </w:r>
          </w:p>
        </w:tc>
        <w:tc>
          <w:tcPr>
            <w:tcW w:w="8792" w:type="dxa"/>
          </w:tcPr>
          <w:p w:rsidR="009565B7" w:rsidRPr="003D60DF" w:rsidRDefault="00FD554F" w:rsidP="009C58A3">
            <w:pPr>
              <w:spacing w:line="276" w:lineRule="auto"/>
              <w:rPr>
                <w:spacing w:val="-4"/>
                <w:sz w:val="28"/>
                <w:szCs w:val="28"/>
                <w:lang w:val="uk-UA"/>
              </w:rPr>
            </w:pPr>
            <w:r w:rsidRPr="004A3C88">
              <w:rPr>
                <w:sz w:val="28"/>
                <w:szCs w:val="28"/>
              </w:rPr>
              <w:t xml:space="preserve">Вимоги до сировинних </w:t>
            </w:r>
            <w:proofErr w:type="gramStart"/>
            <w:r w:rsidRPr="004A3C88">
              <w:rPr>
                <w:sz w:val="28"/>
                <w:szCs w:val="28"/>
              </w:rPr>
              <w:t>матер</w:t>
            </w:r>
            <w:proofErr w:type="gramEnd"/>
            <w:r w:rsidRPr="004A3C88">
              <w:rPr>
                <w:sz w:val="28"/>
                <w:szCs w:val="28"/>
              </w:rPr>
              <w:t>іалів</w:t>
            </w:r>
            <w:r w:rsidR="003D60DF">
              <w:rPr>
                <w:sz w:val="28"/>
                <w:szCs w:val="28"/>
                <w:lang w:val="uk-UA"/>
              </w:rPr>
              <w:t xml:space="preserve"> ………………………………………...</w:t>
            </w:r>
          </w:p>
        </w:tc>
        <w:tc>
          <w:tcPr>
            <w:tcW w:w="540" w:type="dxa"/>
          </w:tcPr>
          <w:p w:rsidR="009565B7" w:rsidRPr="004A3C88" w:rsidRDefault="00DA4F73" w:rsidP="009C58A3">
            <w:pPr>
              <w:spacing w:line="276" w:lineRule="auto"/>
              <w:jc w:val="right"/>
              <w:rPr>
                <w:sz w:val="28"/>
                <w:szCs w:val="28"/>
                <w:lang w:val="uk-UA"/>
              </w:rPr>
            </w:pPr>
            <w:r w:rsidRPr="004A3C88">
              <w:rPr>
                <w:sz w:val="28"/>
                <w:szCs w:val="28"/>
                <w:lang w:val="uk-UA"/>
              </w:rPr>
              <w:t>1</w:t>
            </w:r>
            <w:r w:rsidR="00C11751">
              <w:rPr>
                <w:sz w:val="28"/>
                <w:szCs w:val="28"/>
                <w:lang w:val="uk-UA"/>
              </w:rPr>
              <w:t>6</w:t>
            </w:r>
          </w:p>
        </w:tc>
      </w:tr>
      <w:tr w:rsidR="00585061" w:rsidRPr="004A3C88" w:rsidTr="003D60DF">
        <w:trPr>
          <w:trHeight w:val="424"/>
        </w:trPr>
        <w:tc>
          <w:tcPr>
            <w:tcW w:w="676" w:type="dxa"/>
          </w:tcPr>
          <w:p w:rsidR="00585061" w:rsidRPr="004A3C88" w:rsidRDefault="00513713" w:rsidP="009C58A3">
            <w:pPr>
              <w:spacing w:line="276" w:lineRule="auto"/>
              <w:jc w:val="center"/>
              <w:rPr>
                <w:sz w:val="28"/>
                <w:szCs w:val="28"/>
                <w:lang w:val="uk-UA"/>
              </w:rPr>
            </w:pPr>
            <w:r w:rsidRPr="004A3C88">
              <w:rPr>
                <w:sz w:val="28"/>
                <w:szCs w:val="28"/>
                <w:lang w:val="uk-UA"/>
              </w:rPr>
              <w:t>6</w:t>
            </w:r>
          </w:p>
        </w:tc>
        <w:tc>
          <w:tcPr>
            <w:tcW w:w="8792" w:type="dxa"/>
          </w:tcPr>
          <w:p w:rsidR="00585061" w:rsidRPr="003D60DF" w:rsidRDefault="00FD554F" w:rsidP="009C58A3">
            <w:pPr>
              <w:spacing w:line="276" w:lineRule="auto"/>
              <w:rPr>
                <w:spacing w:val="-4"/>
                <w:sz w:val="28"/>
                <w:szCs w:val="28"/>
                <w:lang w:val="uk-UA"/>
              </w:rPr>
            </w:pPr>
            <w:r w:rsidRPr="004A3C88">
              <w:rPr>
                <w:sz w:val="28"/>
                <w:szCs w:val="28"/>
              </w:rPr>
              <w:t xml:space="preserve">Вимоги до </w:t>
            </w:r>
            <w:proofErr w:type="gramStart"/>
            <w:r w:rsidRPr="004A3C88">
              <w:rPr>
                <w:sz w:val="28"/>
                <w:szCs w:val="28"/>
              </w:rPr>
              <w:t>матер</w:t>
            </w:r>
            <w:proofErr w:type="gramEnd"/>
            <w:r w:rsidRPr="004A3C88">
              <w:rPr>
                <w:sz w:val="28"/>
                <w:szCs w:val="28"/>
              </w:rPr>
              <w:t>іалів для захисту арматури від корозії</w:t>
            </w:r>
            <w:r w:rsidR="003D60DF">
              <w:rPr>
                <w:sz w:val="28"/>
                <w:szCs w:val="28"/>
                <w:lang w:val="uk-UA"/>
              </w:rPr>
              <w:t xml:space="preserve"> …………………</w:t>
            </w:r>
          </w:p>
        </w:tc>
        <w:tc>
          <w:tcPr>
            <w:tcW w:w="540" w:type="dxa"/>
          </w:tcPr>
          <w:p w:rsidR="00585061" w:rsidRPr="004A3C88" w:rsidRDefault="00C11751" w:rsidP="009C58A3">
            <w:pPr>
              <w:spacing w:line="276" w:lineRule="auto"/>
              <w:jc w:val="right"/>
              <w:rPr>
                <w:sz w:val="28"/>
                <w:szCs w:val="28"/>
                <w:lang w:val="uk-UA"/>
              </w:rPr>
            </w:pPr>
            <w:r>
              <w:rPr>
                <w:sz w:val="28"/>
                <w:szCs w:val="28"/>
                <w:lang w:val="uk-UA"/>
              </w:rPr>
              <w:t>20</w:t>
            </w:r>
          </w:p>
        </w:tc>
      </w:tr>
      <w:tr w:rsidR="00585061" w:rsidRPr="004A3C88" w:rsidTr="003D60DF">
        <w:trPr>
          <w:trHeight w:val="424"/>
        </w:trPr>
        <w:tc>
          <w:tcPr>
            <w:tcW w:w="676" w:type="dxa"/>
          </w:tcPr>
          <w:p w:rsidR="00585061" w:rsidRPr="004A3C88" w:rsidRDefault="00513713" w:rsidP="009C58A3">
            <w:pPr>
              <w:spacing w:line="276" w:lineRule="auto"/>
              <w:jc w:val="center"/>
              <w:rPr>
                <w:sz w:val="28"/>
                <w:szCs w:val="28"/>
                <w:lang w:val="uk-UA"/>
              </w:rPr>
            </w:pPr>
            <w:r w:rsidRPr="004A3C88">
              <w:rPr>
                <w:sz w:val="28"/>
                <w:szCs w:val="28"/>
                <w:lang w:val="uk-UA"/>
              </w:rPr>
              <w:t>7</w:t>
            </w:r>
          </w:p>
        </w:tc>
        <w:tc>
          <w:tcPr>
            <w:tcW w:w="8792" w:type="dxa"/>
          </w:tcPr>
          <w:p w:rsidR="00585061" w:rsidRPr="004A3C88" w:rsidRDefault="00FD554F" w:rsidP="009C58A3">
            <w:pPr>
              <w:spacing w:line="276" w:lineRule="auto"/>
              <w:rPr>
                <w:spacing w:val="-4"/>
                <w:sz w:val="28"/>
                <w:szCs w:val="28"/>
                <w:lang w:val="uk-UA"/>
              </w:rPr>
            </w:pPr>
            <w:r w:rsidRPr="004A3C88">
              <w:rPr>
                <w:sz w:val="28"/>
                <w:szCs w:val="28"/>
                <w:lang w:val="uk-UA"/>
              </w:rPr>
              <w:t xml:space="preserve">Рекомендації щодо підбору  рецептури ніздрюватобетонної суміші </w:t>
            </w:r>
            <w:r w:rsidR="003D60DF">
              <w:rPr>
                <w:sz w:val="28"/>
                <w:szCs w:val="28"/>
                <w:lang w:val="uk-UA"/>
              </w:rPr>
              <w:t>…..</w:t>
            </w:r>
          </w:p>
        </w:tc>
        <w:tc>
          <w:tcPr>
            <w:tcW w:w="540" w:type="dxa"/>
          </w:tcPr>
          <w:p w:rsidR="00585061" w:rsidRPr="004A3C88" w:rsidRDefault="00C11751" w:rsidP="009C58A3">
            <w:pPr>
              <w:spacing w:line="276" w:lineRule="auto"/>
              <w:jc w:val="right"/>
              <w:rPr>
                <w:sz w:val="28"/>
                <w:szCs w:val="28"/>
                <w:lang w:val="uk-UA"/>
              </w:rPr>
            </w:pPr>
            <w:r>
              <w:rPr>
                <w:sz w:val="28"/>
                <w:szCs w:val="28"/>
                <w:lang w:val="uk-UA"/>
              </w:rPr>
              <w:t>21</w:t>
            </w:r>
          </w:p>
        </w:tc>
      </w:tr>
      <w:tr w:rsidR="00BF135A" w:rsidRPr="004A3C88" w:rsidTr="003D60DF">
        <w:trPr>
          <w:trHeight w:val="424"/>
        </w:trPr>
        <w:tc>
          <w:tcPr>
            <w:tcW w:w="676" w:type="dxa"/>
          </w:tcPr>
          <w:p w:rsidR="00BF135A" w:rsidRPr="004A3C88" w:rsidRDefault="00BF135A" w:rsidP="009C58A3">
            <w:pPr>
              <w:spacing w:line="276" w:lineRule="auto"/>
              <w:jc w:val="center"/>
              <w:rPr>
                <w:sz w:val="28"/>
                <w:szCs w:val="28"/>
                <w:lang w:val="uk-UA"/>
              </w:rPr>
            </w:pPr>
            <w:r w:rsidRPr="004A3C88">
              <w:rPr>
                <w:sz w:val="28"/>
                <w:szCs w:val="28"/>
                <w:lang w:val="uk-UA"/>
              </w:rPr>
              <w:t>8</w:t>
            </w:r>
          </w:p>
        </w:tc>
        <w:tc>
          <w:tcPr>
            <w:tcW w:w="8792" w:type="dxa"/>
          </w:tcPr>
          <w:p w:rsidR="00BF135A" w:rsidRPr="004A3C88" w:rsidRDefault="00BF135A" w:rsidP="009C58A3">
            <w:pPr>
              <w:spacing w:line="276" w:lineRule="auto"/>
              <w:rPr>
                <w:sz w:val="28"/>
                <w:szCs w:val="28"/>
                <w:lang w:val="uk-UA"/>
              </w:rPr>
            </w:pPr>
            <w:r w:rsidRPr="004A3C88">
              <w:rPr>
                <w:sz w:val="28"/>
                <w:szCs w:val="28"/>
                <w:lang w:val="uk-UA"/>
              </w:rPr>
              <w:t>Підготовка матеріалів</w:t>
            </w:r>
            <w:r w:rsidR="003D60DF">
              <w:rPr>
                <w:sz w:val="28"/>
                <w:szCs w:val="28"/>
                <w:lang w:val="uk-UA"/>
              </w:rPr>
              <w:t xml:space="preserve"> ……………………………………………………...</w:t>
            </w:r>
          </w:p>
        </w:tc>
        <w:tc>
          <w:tcPr>
            <w:tcW w:w="540" w:type="dxa"/>
          </w:tcPr>
          <w:p w:rsidR="00BF135A" w:rsidRPr="004A3C88" w:rsidRDefault="007E5550" w:rsidP="009C58A3">
            <w:pPr>
              <w:spacing w:line="276" w:lineRule="auto"/>
              <w:jc w:val="right"/>
              <w:rPr>
                <w:sz w:val="28"/>
                <w:szCs w:val="28"/>
                <w:lang w:val="uk-UA"/>
              </w:rPr>
            </w:pPr>
            <w:r>
              <w:rPr>
                <w:sz w:val="28"/>
                <w:szCs w:val="28"/>
                <w:lang w:val="uk-UA"/>
              </w:rPr>
              <w:t>33</w:t>
            </w:r>
          </w:p>
        </w:tc>
      </w:tr>
      <w:tr w:rsidR="00BF66CD" w:rsidRPr="004A3C88" w:rsidTr="003D60DF">
        <w:trPr>
          <w:trHeight w:val="424"/>
        </w:trPr>
        <w:tc>
          <w:tcPr>
            <w:tcW w:w="676" w:type="dxa"/>
          </w:tcPr>
          <w:p w:rsidR="00BF66CD" w:rsidRPr="004A3C88" w:rsidRDefault="00BF135A" w:rsidP="009C58A3">
            <w:pPr>
              <w:spacing w:line="276" w:lineRule="auto"/>
              <w:jc w:val="center"/>
              <w:rPr>
                <w:sz w:val="28"/>
                <w:szCs w:val="28"/>
                <w:lang w:val="uk-UA"/>
              </w:rPr>
            </w:pPr>
            <w:r w:rsidRPr="004A3C88">
              <w:rPr>
                <w:sz w:val="28"/>
                <w:szCs w:val="28"/>
                <w:lang w:val="uk-UA"/>
              </w:rPr>
              <w:t>9</w:t>
            </w:r>
          </w:p>
        </w:tc>
        <w:tc>
          <w:tcPr>
            <w:tcW w:w="8792" w:type="dxa"/>
          </w:tcPr>
          <w:p w:rsidR="00BF66CD" w:rsidRPr="003D60DF" w:rsidRDefault="00BF66CD" w:rsidP="009C58A3">
            <w:pPr>
              <w:spacing w:line="276" w:lineRule="auto"/>
              <w:rPr>
                <w:sz w:val="20"/>
                <w:szCs w:val="20"/>
                <w:lang w:val="uk-UA"/>
              </w:rPr>
            </w:pPr>
            <w:r w:rsidRPr="004A3C88">
              <w:rPr>
                <w:sz w:val="28"/>
                <w:szCs w:val="28"/>
              </w:rPr>
              <w:t>Виготовлення ніздрюватобетонної суміші</w:t>
            </w:r>
            <w:r w:rsidR="003D60DF">
              <w:rPr>
                <w:sz w:val="28"/>
                <w:szCs w:val="28"/>
                <w:lang w:val="uk-UA"/>
              </w:rPr>
              <w:t xml:space="preserve"> ……………………………….</w:t>
            </w:r>
          </w:p>
        </w:tc>
        <w:tc>
          <w:tcPr>
            <w:tcW w:w="540" w:type="dxa"/>
          </w:tcPr>
          <w:p w:rsidR="00BF66CD" w:rsidRPr="004A3C88" w:rsidRDefault="007E5550" w:rsidP="009C58A3">
            <w:pPr>
              <w:spacing w:line="276" w:lineRule="auto"/>
              <w:jc w:val="right"/>
              <w:rPr>
                <w:sz w:val="28"/>
                <w:szCs w:val="28"/>
                <w:lang w:val="uk-UA"/>
              </w:rPr>
            </w:pPr>
            <w:r>
              <w:rPr>
                <w:sz w:val="28"/>
                <w:szCs w:val="28"/>
                <w:lang w:val="uk-UA"/>
              </w:rPr>
              <w:t>35</w:t>
            </w:r>
          </w:p>
        </w:tc>
      </w:tr>
      <w:tr w:rsidR="00585061" w:rsidRPr="004A3C88" w:rsidTr="003D60DF">
        <w:trPr>
          <w:trHeight w:val="424"/>
        </w:trPr>
        <w:tc>
          <w:tcPr>
            <w:tcW w:w="676" w:type="dxa"/>
          </w:tcPr>
          <w:p w:rsidR="00585061" w:rsidRPr="004A3C88" w:rsidRDefault="00BF135A" w:rsidP="009C58A3">
            <w:pPr>
              <w:spacing w:line="276" w:lineRule="auto"/>
              <w:jc w:val="center"/>
              <w:rPr>
                <w:sz w:val="28"/>
                <w:szCs w:val="28"/>
                <w:lang w:val="uk-UA"/>
              </w:rPr>
            </w:pPr>
            <w:r w:rsidRPr="004A3C88">
              <w:rPr>
                <w:sz w:val="28"/>
                <w:szCs w:val="28"/>
                <w:lang w:val="uk-UA"/>
              </w:rPr>
              <w:t>10</w:t>
            </w:r>
          </w:p>
        </w:tc>
        <w:tc>
          <w:tcPr>
            <w:tcW w:w="8792" w:type="dxa"/>
          </w:tcPr>
          <w:p w:rsidR="00585061" w:rsidRPr="003D60DF" w:rsidRDefault="00BF66CD" w:rsidP="009C58A3">
            <w:pPr>
              <w:spacing w:line="276" w:lineRule="auto"/>
              <w:rPr>
                <w:spacing w:val="-4"/>
                <w:sz w:val="28"/>
                <w:szCs w:val="28"/>
                <w:lang w:val="uk-UA"/>
              </w:rPr>
            </w:pPr>
            <w:r w:rsidRPr="004A3C88">
              <w:rPr>
                <w:sz w:val="28"/>
                <w:szCs w:val="28"/>
              </w:rPr>
              <w:t xml:space="preserve">Формування </w:t>
            </w:r>
            <w:r w:rsidR="00BF135A" w:rsidRPr="004A3C88">
              <w:rPr>
                <w:sz w:val="28"/>
                <w:szCs w:val="28"/>
                <w:lang w:val="uk-UA"/>
              </w:rPr>
              <w:t xml:space="preserve">та </w:t>
            </w:r>
            <w:proofErr w:type="gramStart"/>
            <w:r w:rsidR="00BF135A" w:rsidRPr="004A3C88">
              <w:rPr>
                <w:sz w:val="28"/>
                <w:szCs w:val="28"/>
                <w:lang w:val="uk-UA"/>
              </w:rPr>
              <w:t>р</w:t>
            </w:r>
            <w:proofErr w:type="gramEnd"/>
            <w:r w:rsidR="00BF135A" w:rsidRPr="004A3C88">
              <w:rPr>
                <w:sz w:val="28"/>
                <w:szCs w:val="28"/>
                <w:lang w:val="uk-UA"/>
              </w:rPr>
              <w:t xml:space="preserve">ізання </w:t>
            </w:r>
            <w:r w:rsidRPr="004A3C88">
              <w:rPr>
                <w:sz w:val="28"/>
                <w:szCs w:val="28"/>
              </w:rPr>
              <w:t>виробів</w:t>
            </w:r>
            <w:r w:rsidR="003D60DF">
              <w:rPr>
                <w:sz w:val="28"/>
                <w:szCs w:val="28"/>
                <w:lang w:val="uk-UA"/>
              </w:rPr>
              <w:t xml:space="preserve"> …………………………………………...</w:t>
            </w:r>
          </w:p>
        </w:tc>
        <w:tc>
          <w:tcPr>
            <w:tcW w:w="540" w:type="dxa"/>
          </w:tcPr>
          <w:p w:rsidR="00585061" w:rsidRPr="004A3C88" w:rsidRDefault="007E5550" w:rsidP="009C58A3">
            <w:pPr>
              <w:spacing w:line="276" w:lineRule="auto"/>
              <w:jc w:val="right"/>
              <w:rPr>
                <w:sz w:val="28"/>
                <w:szCs w:val="28"/>
                <w:lang w:val="uk-UA"/>
              </w:rPr>
            </w:pPr>
            <w:r>
              <w:rPr>
                <w:sz w:val="28"/>
                <w:szCs w:val="28"/>
                <w:lang w:val="uk-UA"/>
              </w:rPr>
              <w:t>36</w:t>
            </w:r>
          </w:p>
        </w:tc>
      </w:tr>
      <w:tr w:rsidR="00F577E9" w:rsidRPr="004A3C88" w:rsidTr="003D60DF">
        <w:trPr>
          <w:trHeight w:val="424"/>
        </w:trPr>
        <w:tc>
          <w:tcPr>
            <w:tcW w:w="676" w:type="dxa"/>
          </w:tcPr>
          <w:p w:rsidR="00F577E9" w:rsidRPr="004A3C88" w:rsidRDefault="00BF135A" w:rsidP="009C58A3">
            <w:pPr>
              <w:spacing w:line="276" w:lineRule="auto"/>
              <w:jc w:val="center"/>
              <w:rPr>
                <w:sz w:val="28"/>
                <w:szCs w:val="28"/>
                <w:lang w:val="uk-UA"/>
              </w:rPr>
            </w:pPr>
            <w:r w:rsidRPr="004A3C88">
              <w:rPr>
                <w:sz w:val="28"/>
                <w:szCs w:val="28"/>
                <w:lang w:val="uk-UA"/>
              </w:rPr>
              <w:t>11</w:t>
            </w:r>
          </w:p>
        </w:tc>
        <w:tc>
          <w:tcPr>
            <w:tcW w:w="8792" w:type="dxa"/>
          </w:tcPr>
          <w:p w:rsidR="00F577E9" w:rsidRPr="003D60DF" w:rsidRDefault="00BF66CD" w:rsidP="009C58A3">
            <w:pPr>
              <w:spacing w:line="276" w:lineRule="auto"/>
              <w:rPr>
                <w:sz w:val="28"/>
                <w:szCs w:val="28"/>
                <w:lang w:val="uk-UA"/>
              </w:rPr>
            </w:pPr>
            <w:r w:rsidRPr="004A3C88">
              <w:rPr>
                <w:sz w:val="28"/>
                <w:szCs w:val="28"/>
              </w:rPr>
              <w:t>Тепловологісна обробка виробі</w:t>
            </w:r>
            <w:proofErr w:type="gramStart"/>
            <w:r w:rsidRPr="004A3C88">
              <w:rPr>
                <w:sz w:val="28"/>
                <w:szCs w:val="28"/>
              </w:rPr>
              <w:t>в</w:t>
            </w:r>
            <w:proofErr w:type="gramEnd"/>
            <w:r w:rsidR="003D60DF">
              <w:rPr>
                <w:sz w:val="28"/>
                <w:szCs w:val="28"/>
                <w:lang w:val="uk-UA"/>
              </w:rPr>
              <w:t xml:space="preserve"> ………………………………………….</w:t>
            </w:r>
          </w:p>
        </w:tc>
        <w:tc>
          <w:tcPr>
            <w:tcW w:w="540" w:type="dxa"/>
          </w:tcPr>
          <w:p w:rsidR="00F577E9" w:rsidRPr="004A3C88" w:rsidRDefault="007E5550" w:rsidP="009C58A3">
            <w:pPr>
              <w:spacing w:line="276" w:lineRule="auto"/>
              <w:jc w:val="right"/>
              <w:rPr>
                <w:sz w:val="28"/>
                <w:szCs w:val="28"/>
                <w:lang w:val="uk-UA"/>
              </w:rPr>
            </w:pPr>
            <w:r>
              <w:rPr>
                <w:sz w:val="28"/>
                <w:szCs w:val="28"/>
                <w:lang w:val="uk-UA"/>
              </w:rPr>
              <w:t>41</w:t>
            </w:r>
          </w:p>
        </w:tc>
      </w:tr>
      <w:tr w:rsidR="00F577E9" w:rsidRPr="004A3C88" w:rsidTr="003D60DF">
        <w:trPr>
          <w:trHeight w:val="424"/>
        </w:trPr>
        <w:tc>
          <w:tcPr>
            <w:tcW w:w="676" w:type="dxa"/>
          </w:tcPr>
          <w:p w:rsidR="00F577E9" w:rsidRPr="004A3C88" w:rsidRDefault="00F577E9" w:rsidP="009C58A3">
            <w:pPr>
              <w:spacing w:line="276" w:lineRule="auto"/>
              <w:jc w:val="center"/>
              <w:rPr>
                <w:sz w:val="28"/>
                <w:szCs w:val="28"/>
                <w:lang w:val="uk-UA"/>
              </w:rPr>
            </w:pPr>
            <w:r w:rsidRPr="004A3C88">
              <w:rPr>
                <w:sz w:val="28"/>
                <w:szCs w:val="28"/>
                <w:lang w:val="uk-UA"/>
              </w:rPr>
              <w:t>1</w:t>
            </w:r>
            <w:r w:rsidR="00BF135A" w:rsidRPr="004A3C88">
              <w:rPr>
                <w:sz w:val="28"/>
                <w:szCs w:val="28"/>
                <w:lang w:val="uk-UA"/>
              </w:rPr>
              <w:t>2</w:t>
            </w:r>
          </w:p>
        </w:tc>
        <w:tc>
          <w:tcPr>
            <w:tcW w:w="8792" w:type="dxa"/>
          </w:tcPr>
          <w:p w:rsidR="00F577E9" w:rsidRPr="004A3C88" w:rsidRDefault="00C532F5" w:rsidP="009C58A3">
            <w:pPr>
              <w:spacing w:line="276" w:lineRule="auto"/>
              <w:rPr>
                <w:sz w:val="28"/>
                <w:szCs w:val="28"/>
                <w:lang w:val="uk-UA"/>
              </w:rPr>
            </w:pPr>
            <w:r w:rsidRPr="004A3C88">
              <w:rPr>
                <w:sz w:val="28"/>
                <w:szCs w:val="28"/>
              </w:rPr>
              <w:t>Виробництво неармованих виробів</w:t>
            </w:r>
            <w:r w:rsidR="00BF66CD" w:rsidRPr="004A3C88">
              <w:rPr>
                <w:sz w:val="28"/>
                <w:szCs w:val="28"/>
                <w:lang w:val="uk-UA"/>
              </w:rPr>
              <w:t xml:space="preserve"> </w:t>
            </w:r>
            <w:r w:rsidR="003D60DF">
              <w:rPr>
                <w:sz w:val="28"/>
                <w:szCs w:val="28"/>
                <w:lang w:val="uk-UA"/>
              </w:rPr>
              <w:t>……………………………………….</w:t>
            </w:r>
          </w:p>
        </w:tc>
        <w:tc>
          <w:tcPr>
            <w:tcW w:w="540" w:type="dxa"/>
          </w:tcPr>
          <w:p w:rsidR="00F577E9" w:rsidRPr="004A3C88" w:rsidRDefault="007E5550" w:rsidP="009C58A3">
            <w:pPr>
              <w:spacing w:line="276" w:lineRule="auto"/>
              <w:jc w:val="right"/>
              <w:rPr>
                <w:sz w:val="28"/>
                <w:szCs w:val="28"/>
                <w:lang w:val="uk-UA"/>
              </w:rPr>
            </w:pPr>
            <w:r>
              <w:rPr>
                <w:sz w:val="28"/>
                <w:szCs w:val="28"/>
                <w:lang w:val="uk-UA"/>
              </w:rPr>
              <w:t>44</w:t>
            </w:r>
          </w:p>
        </w:tc>
      </w:tr>
      <w:tr w:rsidR="009565B7" w:rsidRPr="004A3C88" w:rsidTr="003D60DF">
        <w:trPr>
          <w:trHeight w:val="424"/>
        </w:trPr>
        <w:tc>
          <w:tcPr>
            <w:tcW w:w="676" w:type="dxa"/>
          </w:tcPr>
          <w:p w:rsidR="009565B7" w:rsidRPr="004A3C88" w:rsidRDefault="00896540" w:rsidP="009C58A3">
            <w:pPr>
              <w:spacing w:line="276" w:lineRule="auto"/>
              <w:jc w:val="center"/>
              <w:rPr>
                <w:sz w:val="28"/>
                <w:szCs w:val="28"/>
                <w:highlight w:val="yellow"/>
                <w:lang w:val="uk-UA"/>
              </w:rPr>
            </w:pPr>
            <w:r w:rsidRPr="004A3C88">
              <w:rPr>
                <w:sz w:val="28"/>
                <w:szCs w:val="28"/>
                <w:lang w:val="uk-UA"/>
              </w:rPr>
              <w:t>1</w:t>
            </w:r>
            <w:r w:rsidR="00BF135A" w:rsidRPr="004A3C88">
              <w:rPr>
                <w:sz w:val="28"/>
                <w:szCs w:val="28"/>
                <w:lang w:val="uk-UA"/>
              </w:rPr>
              <w:t>3</w:t>
            </w:r>
          </w:p>
        </w:tc>
        <w:tc>
          <w:tcPr>
            <w:tcW w:w="8792" w:type="dxa"/>
          </w:tcPr>
          <w:p w:rsidR="009565B7" w:rsidRPr="003D60DF" w:rsidRDefault="00C532F5" w:rsidP="009C58A3">
            <w:pPr>
              <w:spacing w:line="276" w:lineRule="auto"/>
              <w:rPr>
                <w:sz w:val="28"/>
                <w:szCs w:val="28"/>
                <w:highlight w:val="yellow"/>
                <w:lang w:val="uk-UA"/>
              </w:rPr>
            </w:pPr>
            <w:r w:rsidRPr="004A3C88">
              <w:rPr>
                <w:sz w:val="28"/>
                <w:szCs w:val="28"/>
              </w:rPr>
              <w:t>Виробництво армованих виробів</w:t>
            </w:r>
            <w:r w:rsidR="003D60DF">
              <w:rPr>
                <w:sz w:val="28"/>
                <w:szCs w:val="28"/>
                <w:lang w:val="uk-UA"/>
              </w:rPr>
              <w:t xml:space="preserve"> ………………………………………….</w:t>
            </w:r>
          </w:p>
        </w:tc>
        <w:tc>
          <w:tcPr>
            <w:tcW w:w="540" w:type="dxa"/>
            <w:vAlign w:val="center"/>
          </w:tcPr>
          <w:p w:rsidR="009565B7" w:rsidRPr="004A3C88" w:rsidRDefault="007E5550" w:rsidP="009C58A3">
            <w:pPr>
              <w:spacing w:line="276" w:lineRule="auto"/>
              <w:jc w:val="right"/>
              <w:rPr>
                <w:sz w:val="28"/>
                <w:szCs w:val="28"/>
                <w:lang w:val="uk-UA"/>
              </w:rPr>
            </w:pPr>
            <w:r>
              <w:rPr>
                <w:sz w:val="28"/>
                <w:szCs w:val="28"/>
                <w:lang w:val="uk-UA"/>
              </w:rPr>
              <w:t>44</w:t>
            </w:r>
          </w:p>
        </w:tc>
      </w:tr>
      <w:tr w:rsidR="009565B7" w:rsidRPr="004A3C88" w:rsidTr="003D60DF">
        <w:trPr>
          <w:trHeight w:val="507"/>
        </w:trPr>
        <w:tc>
          <w:tcPr>
            <w:tcW w:w="676" w:type="dxa"/>
          </w:tcPr>
          <w:p w:rsidR="009565B7" w:rsidRPr="004A3C88" w:rsidRDefault="00830528" w:rsidP="009C58A3">
            <w:pPr>
              <w:spacing w:line="276" w:lineRule="auto"/>
              <w:jc w:val="center"/>
              <w:rPr>
                <w:sz w:val="28"/>
                <w:szCs w:val="28"/>
                <w:highlight w:val="yellow"/>
                <w:lang w:val="uk-UA"/>
              </w:rPr>
            </w:pPr>
            <w:r w:rsidRPr="004A3C88">
              <w:rPr>
                <w:sz w:val="28"/>
                <w:szCs w:val="28"/>
                <w:lang w:val="uk-UA"/>
              </w:rPr>
              <w:t>1</w:t>
            </w:r>
            <w:r w:rsidR="00BF135A" w:rsidRPr="004A3C88">
              <w:rPr>
                <w:sz w:val="28"/>
                <w:szCs w:val="28"/>
                <w:lang w:val="uk-UA"/>
              </w:rPr>
              <w:t>4</w:t>
            </w:r>
          </w:p>
        </w:tc>
        <w:tc>
          <w:tcPr>
            <w:tcW w:w="8792" w:type="dxa"/>
          </w:tcPr>
          <w:p w:rsidR="009565B7" w:rsidRPr="004A3C88" w:rsidRDefault="00CA5B0D" w:rsidP="009C58A3">
            <w:pPr>
              <w:spacing w:line="276" w:lineRule="auto"/>
              <w:rPr>
                <w:sz w:val="28"/>
                <w:szCs w:val="28"/>
                <w:highlight w:val="yellow"/>
                <w:lang w:val="uk-UA"/>
              </w:rPr>
            </w:pPr>
            <w:r w:rsidRPr="004A3C88">
              <w:rPr>
                <w:sz w:val="28"/>
                <w:szCs w:val="28"/>
                <w:lang w:val="uk-UA"/>
              </w:rPr>
              <w:t>Рекомендації щодо опорядження стін з ніздрюватого бетону</w:t>
            </w:r>
            <w:r w:rsidR="003D60DF">
              <w:rPr>
                <w:sz w:val="28"/>
                <w:szCs w:val="28"/>
                <w:lang w:val="uk-UA"/>
              </w:rPr>
              <w:t xml:space="preserve"> ………….</w:t>
            </w:r>
          </w:p>
        </w:tc>
        <w:tc>
          <w:tcPr>
            <w:tcW w:w="540" w:type="dxa"/>
            <w:vAlign w:val="center"/>
          </w:tcPr>
          <w:p w:rsidR="009565B7" w:rsidRPr="004A3C88" w:rsidRDefault="007E5550" w:rsidP="009C58A3">
            <w:pPr>
              <w:spacing w:line="276" w:lineRule="auto"/>
              <w:jc w:val="right"/>
              <w:rPr>
                <w:sz w:val="28"/>
                <w:szCs w:val="28"/>
                <w:lang w:val="uk-UA"/>
              </w:rPr>
            </w:pPr>
            <w:r>
              <w:rPr>
                <w:sz w:val="28"/>
                <w:szCs w:val="28"/>
                <w:lang w:val="uk-UA"/>
              </w:rPr>
              <w:t>45</w:t>
            </w:r>
          </w:p>
        </w:tc>
      </w:tr>
      <w:tr w:rsidR="00312A3F" w:rsidRPr="004A3C88" w:rsidTr="003D60DF">
        <w:trPr>
          <w:trHeight w:val="424"/>
        </w:trPr>
        <w:tc>
          <w:tcPr>
            <w:tcW w:w="676" w:type="dxa"/>
          </w:tcPr>
          <w:p w:rsidR="00312A3F" w:rsidRPr="004A3C88" w:rsidRDefault="00312A3F" w:rsidP="009C58A3">
            <w:pPr>
              <w:spacing w:line="276" w:lineRule="auto"/>
              <w:jc w:val="center"/>
              <w:rPr>
                <w:sz w:val="28"/>
                <w:szCs w:val="28"/>
                <w:lang w:val="uk-UA"/>
              </w:rPr>
            </w:pPr>
            <w:r w:rsidRPr="004A3C88">
              <w:rPr>
                <w:sz w:val="28"/>
                <w:szCs w:val="28"/>
                <w:lang w:val="uk-UA"/>
              </w:rPr>
              <w:t>1</w:t>
            </w:r>
            <w:r w:rsidR="00BF135A" w:rsidRPr="004A3C88">
              <w:rPr>
                <w:sz w:val="28"/>
                <w:szCs w:val="28"/>
                <w:lang w:val="uk-UA"/>
              </w:rPr>
              <w:t>5</w:t>
            </w:r>
          </w:p>
        </w:tc>
        <w:tc>
          <w:tcPr>
            <w:tcW w:w="8792" w:type="dxa"/>
          </w:tcPr>
          <w:p w:rsidR="00312A3F" w:rsidRPr="004A3C88" w:rsidRDefault="007011A3" w:rsidP="009C58A3">
            <w:pPr>
              <w:spacing w:line="276" w:lineRule="auto"/>
              <w:rPr>
                <w:sz w:val="28"/>
                <w:szCs w:val="28"/>
                <w:highlight w:val="yellow"/>
                <w:lang w:val="uk-UA"/>
              </w:rPr>
            </w:pPr>
            <w:r w:rsidRPr="004A3C88">
              <w:rPr>
                <w:sz w:val="28"/>
                <w:szCs w:val="28"/>
              </w:rPr>
              <w:t>Методи контролювання</w:t>
            </w:r>
            <w:r w:rsidR="00BF135A" w:rsidRPr="004A3C88">
              <w:rPr>
                <w:sz w:val="28"/>
                <w:szCs w:val="28"/>
                <w:lang w:val="uk-UA"/>
              </w:rPr>
              <w:t xml:space="preserve"> та п</w:t>
            </w:r>
            <w:r w:rsidR="00BF135A" w:rsidRPr="004A3C88">
              <w:rPr>
                <w:sz w:val="28"/>
                <w:szCs w:val="28"/>
              </w:rPr>
              <w:t>равила приймання</w:t>
            </w:r>
            <w:r w:rsidR="00BF135A" w:rsidRPr="004A3C88">
              <w:rPr>
                <w:sz w:val="28"/>
                <w:szCs w:val="28"/>
                <w:lang w:val="uk-UA"/>
              </w:rPr>
              <w:t xml:space="preserve"> виробі</w:t>
            </w:r>
            <w:proofErr w:type="gramStart"/>
            <w:r w:rsidR="00BF135A" w:rsidRPr="004A3C88">
              <w:rPr>
                <w:sz w:val="28"/>
                <w:szCs w:val="28"/>
                <w:lang w:val="uk-UA"/>
              </w:rPr>
              <w:t>в</w:t>
            </w:r>
            <w:proofErr w:type="gramEnd"/>
            <w:r w:rsidR="003D60DF">
              <w:rPr>
                <w:sz w:val="28"/>
                <w:szCs w:val="28"/>
                <w:lang w:val="uk-UA"/>
              </w:rPr>
              <w:t xml:space="preserve"> ………………..</w:t>
            </w:r>
          </w:p>
        </w:tc>
        <w:tc>
          <w:tcPr>
            <w:tcW w:w="540" w:type="dxa"/>
          </w:tcPr>
          <w:p w:rsidR="00DA4F73" w:rsidRPr="004A3C88" w:rsidRDefault="003D60DF" w:rsidP="009C58A3">
            <w:pPr>
              <w:spacing w:line="276" w:lineRule="auto"/>
              <w:jc w:val="right"/>
              <w:rPr>
                <w:sz w:val="28"/>
                <w:szCs w:val="28"/>
                <w:lang w:val="uk-UA"/>
              </w:rPr>
            </w:pPr>
            <w:r>
              <w:rPr>
                <w:sz w:val="28"/>
                <w:szCs w:val="28"/>
                <w:lang w:val="uk-UA"/>
              </w:rPr>
              <w:t>57</w:t>
            </w:r>
          </w:p>
        </w:tc>
      </w:tr>
      <w:tr w:rsidR="00CA5B0D" w:rsidRPr="004A3C88" w:rsidTr="003D60DF">
        <w:trPr>
          <w:trHeight w:val="424"/>
        </w:trPr>
        <w:tc>
          <w:tcPr>
            <w:tcW w:w="676" w:type="dxa"/>
          </w:tcPr>
          <w:p w:rsidR="00CA5B0D" w:rsidRPr="004A3C88" w:rsidRDefault="00BF135A" w:rsidP="009C58A3">
            <w:pPr>
              <w:spacing w:line="276" w:lineRule="auto"/>
              <w:jc w:val="center"/>
              <w:rPr>
                <w:sz w:val="28"/>
                <w:szCs w:val="28"/>
                <w:lang w:val="uk-UA"/>
              </w:rPr>
            </w:pPr>
            <w:r w:rsidRPr="004A3C88">
              <w:rPr>
                <w:sz w:val="28"/>
                <w:szCs w:val="28"/>
                <w:lang w:val="uk-UA"/>
              </w:rPr>
              <w:t>16</w:t>
            </w:r>
          </w:p>
        </w:tc>
        <w:tc>
          <w:tcPr>
            <w:tcW w:w="8792" w:type="dxa"/>
          </w:tcPr>
          <w:p w:rsidR="00CA5B0D" w:rsidRPr="003D60DF" w:rsidRDefault="00BF135A" w:rsidP="009C58A3">
            <w:pPr>
              <w:spacing w:line="276" w:lineRule="auto"/>
              <w:rPr>
                <w:sz w:val="28"/>
                <w:szCs w:val="28"/>
                <w:lang w:val="uk-UA"/>
              </w:rPr>
            </w:pPr>
            <w:r w:rsidRPr="004A3C88">
              <w:rPr>
                <w:sz w:val="28"/>
                <w:szCs w:val="28"/>
              </w:rPr>
              <w:t>Транспортування та зберігання виробі</w:t>
            </w:r>
            <w:proofErr w:type="gramStart"/>
            <w:r w:rsidRPr="004A3C88">
              <w:rPr>
                <w:sz w:val="28"/>
                <w:szCs w:val="28"/>
              </w:rPr>
              <w:t>в</w:t>
            </w:r>
            <w:proofErr w:type="gramEnd"/>
            <w:r w:rsidR="003D60DF">
              <w:rPr>
                <w:sz w:val="28"/>
                <w:szCs w:val="28"/>
                <w:lang w:val="uk-UA"/>
              </w:rPr>
              <w:t xml:space="preserve"> ………………………………….</w:t>
            </w:r>
          </w:p>
        </w:tc>
        <w:tc>
          <w:tcPr>
            <w:tcW w:w="540" w:type="dxa"/>
          </w:tcPr>
          <w:p w:rsidR="00CA5B0D" w:rsidRPr="004A3C88" w:rsidRDefault="003D60DF" w:rsidP="009C58A3">
            <w:pPr>
              <w:spacing w:line="276" w:lineRule="auto"/>
              <w:jc w:val="right"/>
              <w:rPr>
                <w:sz w:val="28"/>
                <w:szCs w:val="28"/>
                <w:lang w:val="uk-UA"/>
              </w:rPr>
            </w:pPr>
            <w:r>
              <w:rPr>
                <w:sz w:val="28"/>
                <w:szCs w:val="28"/>
                <w:lang w:val="uk-UA"/>
              </w:rPr>
              <w:t>60</w:t>
            </w:r>
          </w:p>
        </w:tc>
      </w:tr>
      <w:tr w:rsidR="00312A3F" w:rsidRPr="004A3C88" w:rsidTr="003D60DF">
        <w:trPr>
          <w:trHeight w:val="424"/>
        </w:trPr>
        <w:tc>
          <w:tcPr>
            <w:tcW w:w="676" w:type="dxa"/>
          </w:tcPr>
          <w:p w:rsidR="00312A3F" w:rsidRPr="004A3C88" w:rsidRDefault="00EE571B" w:rsidP="009C58A3">
            <w:pPr>
              <w:spacing w:line="276" w:lineRule="auto"/>
              <w:jc w:val="center"/>
              <w:rPr>
                <w:sz w:val="28"/>
                <w:szCs w:val="28"/>
                <w:lang w:val="uk-UA"/>
              </w:rPr>
            </w:pPr>
            <w:r w:rsidRPr="004A3C88">
              <w:rPr>
                <w:sz w:val="28"/>
                <w:szCs w:val="28"/>
                <w:lang w:val="uk-UA"/>
              </w:rPr>
              <w:t>1</w:t>
            </w:r>
            <w:r w:rsidR="00BF135A" w:rsidRPr="004A3C88">
              <w:rPr>
                <w:sz w:val="28"/>
                <w:szCs w:val="28"/>
                <w:lang w:val="uk-UA"/>
              </w:rPr>
              <w:t>7</w:t>
            </w:r>
          </w:p>
        </w:tc>
        <w:tc>
          <w:tcPr>
            <w:tcW w:w="8792" w:type="dxa"/>
          </w:tcPr>
          <w:p w:rsidR="00312A3F" w:rsidRPr="003D60DF" w:rsidRDefault="00BF135A" w:rsidP="009C58A3">
            <w:pPr>
              <w:spacing w:line="276" w:lineRule="auto"/>
              <w:rPr>
                <w:sz w:val="28"/>
                <w:szCs w:val="28"/>
                <w:highlight w:val="yellow"/>
                <w:lang w:val="uk-UA"/>
              </w:rPr>
            </w:pPr>
            <w:r w:rsidRPr="004A3C88">
              <w:rPr>
                <w:sz w:val="28"/>
                <w:szCs w:val="28"/>
              </w:rPr>
              <w:t>Вимоги безпеки та охорони довкілля, утилізування</w:t>
            </w:r>
            <w:r w:rsidR="003D60DF">
              <w:rPr>
                <w:sz w:val="28"/>
                <w:szCs w:val="28"/>
                <w:lang w:val="uk-UA"/>
              </w:rPr>
              <w:t xml:space="preserve"> …………………….</w:t>
            </w:r>
          </w:p>
        </w:tc>
        <w:tc>
          <w:tcPr>
            <w:tcW w:w="540" w:type="dxa"/>
          </w:tcPr>
          <w:p w:rsidR="00312A3F" w:rsidRPr="004A3C88" w:rsidRDefault="003D60DF" w:rsidP="002B3E0A">
            <w:pPr>
              <w:spacing w:line="276" w:lineRule="auto"/>
              <w:jc w:val="right"/>
              <w:rPr>
                <w:sz w:val="28"/>
                <w:szCs w:val="28"/>
                <w:lang w:val="uk-UA"/>
              </w:rPr>
            </w:pPr>
            <w:r>
              <w:rPr>
                <w:sz w:val="28"/>
                <w:szCs w:val="28"/>
                <w:lang w:val="uk-UA"/>
              </w:rPr>
              <w:t>6</w:t>
            </w:r>
            <w:r w:rsidR="002B3E0A">
              <w:rPr>
                <w:sz w:val="28"/>
                <w:szCs w:val="28"/>
                <w:lang w:val="uk-UA"/>
              </w:rPr>
              <w:t>0</w:t>
            </w:r>
          </w:p>
        </w:tc>
      </w:tr>
      <w:tr w:rsidR="00E77788" w:rsidRPr="004A3C88" w:rsidTr="003D60DF">
        <w:trPr>
          <w:trHeight w:val="409"/>
        </w:trPr>
        <w:tc>
          <w:tcPr>
            <w:tcW w:w="9468" w:type="dxa"/>
            <w:gridSpan w:val="2"/>
          </w:tcPr>
          <w:p w:rsidR="00BF135A" w:rsidRPr="003D60DF" w:rsidRDefault="00E77788" w:rsidP="009C58A3">
            <w:pPr>
              <w:spacing w:line="276" w:lineRule="auto"/>
              <w:jc w:val="both"/>
              <w:rPr>
                <w:sz w:val="28"/>
                <w:szCs w:val="28"/>
                <w:lang w:val="uk-UA"/>
              </w:rPr>
            </w:pPr>
            <w:r w:rsidRPr="004A3C88">
              <w:rPr>
                <w:sz w:val="28"/>
                <w:szCs w:val="28"/>
              </w:rPr>
              <w:t>Додаток</w:t>
            </w:r>
            <w:proofErr w:type="gramStart"/>
            <w:r w:rsidRPr="004A3C88">
              <w:rPr>
                <w:vanish/>
                <w:sz w:val="28"/>
                <w:szCs w:val="28"/>
              </w:rPr>
              <w:t>|застосування|</w:t>
            </w:r>
            <w:r w:rsidRPr="004A3C88">
              <w:rPr>
                <w:sz w:val="28"/>
                <w:szCs w:val="28"/>
              </w:rPr>
              <w:t> А</w:t>
            </w:r>
            <w:proofErr w:type="gramEnd"/>
            <w:r w:rsidR="003D60DF">
              <w:rPr>
                <w:sz w:val="28"/>
                <w:szCs w:val="28"/>
                <w:lang w:val="uk-UA"/>
              </w:rPr>
              <w:t xml:space="preserve"> </w:t>
            </w:r>
          </w:p>
          <w:p w:rsidR="00E77788" w:rsidRPr="003D60DF" w:rsidRDefault="00E77788" w:rsidP="009C58A3">
            <w:pPr>
              <w:spacing w:line="276" w:lineRule="auto"/>
              <w:jc w:val="both"/>
              <w:rPr>
                <w:sz w:val="28"/>
                <w:szCs w:val="28"/>
                <w:highlight w:val="yellow"/>
                <w:lang w:val="uk-UA"/>
              </w:rPr>
            </w:pPr>
            <w:r w:rsidRPr="004A3C88">
              <w:rPr>
                <w:sz w:val="28"/>
                <w:szCs w:val="28"/>
              </w:rPr>
              <w:t>Склади, приготування і нанесення антикороз</w:t>
            </w:r>
            <w:r w:rsidRPr="004A3C88">
              <w:rPr>
                <w:sz w:val="28"/>
                <w:szCs w:val="28"/>
                <w:lang w:val="uk-UA"/>
              </w:rPr>
              <w:t>ійних</w:t>
            </w:r>
            <w:r w:rsidRPr="004A3C88">
              <w:rPr>
                <w:sz w:val="28"/>
                <w:szCs w:val="28"/>
              </w:rPr>
              <w:t xml:space="preserve"> мастик на арматуру</w:t>
            </w:r>
            <w:r w:rsidR="003D60DF">
              <w:rPr>
                <w:sz w:val="28"/>
                <w:szCs w:val="28"/>
                <w:lang w:val="uk-UA"/>
              </w:rPr>
              <w:t xml:space="preserve"> …….</w:t>
            </w:r>
          </w:p>
        </w:tc>
        <w:tc>
          <w:tcPr>
            <w:tcW w:w="540" w:type="dxa"/>
            <w:vAlign w:val="bottom"/>
          </w:tcPr>
          <w:p w:rsidR="00E77788" w:rsidRPr="004A3C88" w:rsidRDefault="003D60DF" w:rsidP="002B3E0A">
            <w:pPr>
              <w:spacing w:line="276" w:lineRule="auto"/>
              <w:jc w:val="center"/>
              <w:rPr>
                <w:sz w:val="28"/>
                <w:szCs w:val="28"/>
                <w:lang w:val="uk-UA"/>
              </w:rPr>
            </w:pPr>
            <w:r>
              <w:rPr>
                <w:sz w:val="28"/>
                <w:szCs w:val="28"/>
                <w:lang w:val="uk-UA"/>
              </w:rPr>
              <w:t>6</w:t>
            </w:r>
            <w:r w:rsidR="002B3E0A">
              <w:rPr>
                <w:sz w:val="28"/>
                <w:szCs w:val="28"/>
                <w:lang w:val="uk-UA"/>
              </w:rPr>
              <w:t>2</w:t>
            </w:r>
          </w:p>
        </w:tc>
      </w:tr>
      <w:tr w:rsidR="00E77788" w:rsidRPr="004A3C88" w:rsidTr="003D60DF">
        <w:trPr>
          <w:trHeight w:val="424"/>
        </w:trPr>
        <w:tc>
          <w:tcPr>
            <w:tcW w:w="9468" w:type="dxa"/>
            <w:gridSpan w:val="2"/>
          </w:tcPr>
          <w:p w:rsidR="00BF135A" w:rsidRPr="004A3C88" w:rsidRDefault="00E77788" w:rsidP="009C58A3">
            <w:pPr>
              <w:spacing w:line="276" w:lineRule="auto"/>
              <w:jc w:val="both"/>
              <w:rPr>
                <w:sz w:val="28"/>
                <w:szCs w:val="28"/>
                <w:lang w:val="uk-UA"/>
              </w:rPr>
            </w:pPr>
            <w:r w:rsidRPr="004A3C88">
              <w:rPr>
                <w:sz w:val="28"/>
                <w:szCs w:val="28"/>
              </w:rPr>
              <w:t>Додаток</w:t>
            </w:r>
            <w:proofErr w:type="gramStart"/>
            <w:r w:rsidRPr="004A3C88">
              <w:rPr>
                <w:vanish/>
                <w:sz w:val="28"/>
                <w:szCs w:val="28"/>
              </w:rPr>
              <w:t>|застосування|</w:t>
            </w:r>
            <w:r w:rsidRPr="004A3C88">
              <w:rPr>
                <w:sz w:val="28"/>
                <w:szCs w:val="28"/>
              </w:rPr>
              <w:t> Б</w:t>
            </w:r>
            <w:proofErr w:type="gramEnd"/>
          </w:p>
          <w:p w:rsidR="00E77788" w:rsidRPr="003D60DF" w:rsidRDefault="00E77788" w:rsidP="009C58A3">
            <w:pPr>
              <w:spacing w:line="276" w:lineRule="auto"/>
              <w:jc w:val="both"/>
              <w:rPr>
                <w:sz w:val="28"/>
                <w:szCs w:val="28"/>
                <w:highlight w:val="yellow"/>
                <w:lang w:val="uk-UA"/>
              </w:rPr>
            </w:pPr>
            <w:r w:rsidRPr="004A3C88">
              <w:rPr>
                <w:sz w:val="28"/>
                <w:szCs w:val="28"/>
              </w:rPr>
              <w:t xml:space="preserve">Методика </w:t>
            </w:r>
            <w:r w:rsidR="003D60DF">
              <w:rPr>
                <w:sz w:val="28"/>
                <w:szCs w:val="28"/>
              </w:rPr>
              <w:t xml:space="preserve">визначення пластичної </w:t>
            </w:r>
            <w:proofErr w:type="gramStart"/>
            <w:r w:rsidR="003D60DF">
              <w:rPr>
                <w:sz w:val="28"/>
                <w:szCs w:val="28"/>
              </w:rPr>
              <w:t>м</w:t>
            </w:r>
            <w:proofErr w:type="gramEnd"/>
            <w:r w:rsidR="003D60DF">
              <w:rPr>
                <w:sz w:val="28"/>
                <w:szCs w:val="28"/>
              </w:rPr>
              <w:t xml:space="preserve">іцності </w:t>
            </w:r>
            <w:r w:rsidRPr="004A3C88">
              <w:rPr>
                <w:sz w:val="28"/>
                <w:szCs w:val="28"/>
              </w:rPr>
              <w:t>ніздрюватобетонного сирцю</w:t>
            </w:r>
            <w:r w:rsidR="003D60DF">
              <w:rPr>
                <w:sz w:val="28"/>
                <w:szCs w:val="28"/>
                <w:lang w:val="uk-UA"/>
              </w:rPr>
              <w:t xml:space="preserve"> ……</w:t>
            </w:r>
          </w:p>
        </w:tc>
        <w:tc>
          <w:tcPr>
            <w:tcW w:w="540" w:type="dxa"/>
            <w:vAlign w:val="bottom"/>
          </w:tcPr>
          <w:p w:rsidR="00E77788" w:rsidRPr="004A3C88" w:rsidRDefault="002B3E0A" w:rsidP="009C58A3">
            <w:pPr>
              <w:spacing w:line="276" w:lineRule="auto"/>
              <w:jc w:val="right"/>
              <w:rPr>
                <w:sz w:val="28"/>
                <w:szCs w:val="28"/>
                <w:lang w:val="uk-UA"/>
              </w:rPr>
            </w:pPr>
            <w:r>
              <w:rPr>
                <w:sz w:val="28"/>
                <w:szCs w:val="28"/>
                <w:lang w:val="uk-UA"/>
              </w:rPr>
              <w:t>66</w:t>
            </w:r>
          </w:p>
        </w:tc>
      </w:tr>
      <w:tr w:rsidR="00E77788" w:rsidRPr="004A3C88" w:rsidTr="003D60DF">
        <w:trPr>
          <w:trHeight w:val="424"/>
        </w:trPr>
        <w:tc>
          <w:tcPr>
            <w:tcW w:w="9468" w:type="dxa"/>
            <w:gridSpan w:val="2"/>
          </w:tcPr>
          <w:p w:rsidR="00BF135A" w:rsidRPr="004A3C88" w:rsidRDefault="00D622E9" w:rsidP="009C58A3">
            <w:pPr>
              <w:spacing w:line="276" w:lineRule="auto"/>
              <w:jc w:val="both"/>
              <w:rPr>
                <w:sz w:val="28"/>
                <w:szCs w:val="28"/>
                <w:lang w:val="uk-UA"/>
              </w:rPr>
            </w:pPr>
            <w:r w:rsidRPr="004A3C88">
              <w:rPr>
                <w:sz w:val="28"/>
                <w:szCs w:val="28"/>
                <w:lang w:val="uk-UA"/>
              </w:rPr>
              <w:t>Додаток</w:t>
            </w:r>
            <w:r w:rsidRPr="004A3C88">
              <w:rPr>
                <w:vanish/>
                <w:sz w:val="28"/>
                <w:szCs w:val="28"/>
                <w:lang w:val="uk-UA"/>
              </w:rPr>
              <w:t>|застосування|</w:t>
            </w:r>
            <w:r w:rsidRPr="004A3C88">
              <w:rPr>
                <w:sz w:val="28"/>
                <w:szCs w:val="28"/>
                <w:lang w:val="uk-UA"/>
              </w:rPr>
              <w:t xml:space="preserve"> В</w:t>
            </w:r>
          </w:p>
          <w:p w:rsidR="00E77788" w:rsidRPr="004A3C88" w:rsidRDefault="00D622E9" w:rsidP="009C58A3">
            <w:pPr>
              <w:spacing w:line="276" w:lineRule="auto"/>
              <w:jc w:val="both"/>
              <w:rPr>
                <w:sz w:val="28"/>
                <w:szCs w:val="28"/>
                <w:lang w:val="uk-UA"/>
              </w:rPr>
            </w:pPr>
            <w:r w:rsidRPr="004A3C88">
              <w:rPr>
                <w:sz w:val="28"/>
                <w:szCs w:val="28"/>
                <w:lang w:val="uk-UA"/>
              </w:rPr>
              <w:t>Методика визначення ступеню</w:t>
            </w:r>
            <w:r w:rsidRPr="004A3C88">
              <w:rPr>
                <w:vanish/>
                <w:sz w:val="28"/>
                <w:szCs w:val="28"/>
                <w:lang w:val="uk-UA"/>
              </w:rPr>
              <w:t>|міри|</w:t>
            </w:r>
            <w:r w:rsidRPr="004A3C88">
              <w:rPr>
                <w:sz w:val="28"/>
                <w:szCs w:val="28"/>
                <w:lang w:val="uk-UA"/>
              </w:rPr>
              <w:t xml:space="preserve"> гідратації сировинної  суміші</w:t>
            </w:r>
            <w:r w:rsidR="007011A3" w:rsidRPr="004A3C88">
              <w:rPr>
                <w:sz w:val="28"/>
                <w:szCs w:val="28"/>
                <w:lang w:val="uk-UA"/>
              </w:rPr>
              <w:t xml:space="preserve"> </w:t>
            </w:r>
            <w:r w:rsidRPr="004A3C88">
              <w:rPr>
                <w:sz w:val="28"/>
                <w:szCs w:val="28"/>
                <w:lang w:val="uk-UA"/>
              </w:rPr>
              <w:t>у вапняно-піщаному в</w:t>
            </w:r>
            <w:r w:rsidR="00BF135A" w:rsidRPr="004A3C88">
              <w:rPr>
                <w:sz w:val="28"/>
                <w:szCs w:val="28"/>
                <w:lang w:val="uk-UA"/>
              </w:rPr>
              <w:t>’</w:t>
            </w:r>
            <w:r w:rsidRPr="004A3C88">
              <w:rPr>
                <w:sz w:val="28"/>
                <w:szCs w:val="28"/>
                <w:lang w:val="uk-UA"/>
              </w:rPr>
              <w:t>яжучому</w:t>
            </w:r>
            <w:r w:rsidR="003D60DF">
              <w:rPr>
                <w:sz w:val="28"/>
                <w:szCs w:val="28"/>
                <w:lang w:val="uk-UA"/>
              </w:rPr>
              <w:t xml:space="preserve"> ……………………………………………………………..</w:t>
            </w:r>
          </w:p>
        </w:tc>
        <w:tc>
          <w:tcPr>
            <w:tcW w:w="540" w:type="dxa"/>
            <w:vAlign w:val="bottom"/>
          </w:tcPr>
          <w:p w:rsidR="00E77788" w:rsidRPr="004A3C88" w:rsidRDefault="003D60DF" w:rsidP="002B3E0A">
            <w:pPr>
              <w:spacing w:line="276" w:lineRule="auto"/>
              <w:jc w:val="right"/>
              <w:rPr>
                <w:sz w:val="28"/>
                <w:szCs w:val="28"/>
                <w:lang w:val="uk-UA"/>
              </w:rPr>
            </w:pPr>
            <w:r>
              <w:rPr>
                <w:sz w:val="28"/>
                <w:szCs w:val="28"/>
                <w:lang w:val="uk-UA"/>
              </w:rPr>
              <w:t>6</w:t>
            </w:r>
            <w:r w:rsidR="002B3E0A">
              <w:rPr>
                <w:sz w:val="28"/>
                <w:szCs w:val="28"/>
                <w:lang w:val="uk-UA"/>
              </w:rPr>
              <w:t>8</w:t>
            </w:r>
          </w:p>
        </w:tc>
      </w:tr>
      <w:tr w:rsidR="00E77788" w:rsidRPr="004A3C88" w:rsidTr="003D60DF">
        <w:trPr>
          <w:trHeight w:val="424"/>
        </w:trPr>
        <w:tc>
          <w:tcPr>
            <w:tcW w:w="9468" w:type="dxa"/>
            <w:gridSpan w:val="2"/>
          </w:tcPr>
          <w:p w:rsidR="00BF135A" w:rsidRPr="004A3C88" w:rsidRDefault="00D622E9" w:rsidP="009C58A3">
            <w:pPr>
              <w:spacing w:line="276" w:lineRule="auto"/>
              <w:jc w:val="both"/>
              <w:rPr>
                <w:sz w:val="28"/>
                <w:szCs w:val="28"/>
                <w:lang w:val="uk-UA"/>
              </w:rPr>
            </w:pPr>
            <w:r w:rsidRPr="004A3C88">
              <w:rPr>
                <w:sz w:val="28"/>
                <w:szCs w:val="28"/>
              </w:rPr>
              <w:t>Додаток</w:t>
            </w:r>
            <w:r w:rsidRPr="004A3C88">
              <w:rPr>
                <w:vanish/>
                <w:sz w:val="28"/>
                <w:szCs w:val="28"/>
              </w:rPr>
              <w:t>|застосування|</w:t>
            </w:r>
            <w:r w:rsidRPr="004A3C88">
              <w:rPr>
                <w:sz w:val="28"/>
                <w:szCs w:val="28"/>
              </w:rPr>
              <w:t xml:space="preserve"> Г</w:t>
            </w:r>
          </w:p>
          <w:p w:rsidR="00E77788" w:rsidRPr="004A3C88" w:rsidRDefault="00D622E9" w:rsidP="009C58A3">
            <w:pPr>
              <w:spacing w:line="276" w:lineRule="auto"/>
              <w:jc w:val="both"/>
              <w:rPr>
                <w:sz w:val="28"/>
                <w:szCs w:val="28"/>
              </w:rPr>
            </w:pPr>
            <w:r w:rsidRPr="004A3C88">
              <w:rPr>
                <w:sz w:val="28"/>
                <w:szCs w:val="28"/>
              </w:rPr>
              <w:t xml:space="preserve">Методика визначення «перепалу»  </w:t>
            </w:r>
            <w:r w:rsidRPr="004A3C88">
              <w:rPr>
                <w:sz w:val="28"/>
                <w:szCs w:val="28"/>
                <w:lang w:val="uk-UA"/>
              </w:rPr>
              <w:t>сировинної  суміші</w:t>
            </w:r>
            <w:r w:rsidR="003D60DF">
              <w:rPr>
                <w:sz w:val="28"/>
                <w:szCs w:val="28"/>
                <w:lang w:val="uk-UA"/>
              </w:rPr>
              <w:t xml:space="preserve"> ………………………..</w:t>
            </w:r>
          </w:p>
        </w:tc>
        <w:tc>
          <w:tcPr>
            <w:tcW w:w="540" w:type="dxa"/>
            <w:vAlign w:val="bottom"/>
          </w:tcPr>
          <w:p w:rsidR="00E77788" w:rsidRPr="004A3C88" w:rsidRDefault="003D60DF" w:rsidP="002B3E0A">
            <w:pPr>
              <w:spacing w:line="276" w:lineRule="auto"/>
              <w:jc w:val="right"/>
              <w:rPr>
                <w:sz w:val="28"/>
                <w:szCs w:val="28"/>
                <w:lang w:val="uk-UA"/>
              </w:rPr>
            </w:pPr>
            <w:r>
              <w:rPr>
                <w:sz w:val="28"/>
                <w:szCs w:val="28"/>
                <w:lang w:val="uk-UA"/>
              </w:rPr>
              <w:t>7</w:t>
            </w:r>
            <w:r w:rsidR="002B3E0A">
              <w:rPr>
                <w:sz w:val="28"/>
                <w:szCs w:val="28"/>
                <w:lang w:val="uk-UA"/>
              </w:rPr>
              <w:t>0</w:t>
            </w:r>
          </w:p>
        </w:tc>
      </w:tr>
      <w:tr w:rsidR="00E77788" w:rsidRPr="004A3C88" w:rsidTr="003D60DF">
        <w:trPr>
          <w:trHeight w:val="424"/>
        </w:trPr>
        <w:tc>
          <w:tcPr>
            <w:tcW w:w="9468" w:type="dxa"/>
            <w:gridSpan w:val="2"/>
          </w:tcPr>
          <w:p w:rsidR="00BF135A" w:rsidRPr="004A3C88" w:rsidRDefault="00D622E9" w:rsidP="009C58A3">
            <w:pPr>
              <w:spacing w:line="276" w:lineRule="auto"/>
              <w:jc w:val="both"/>
              <w:rPr>
                <w:sz w:val="28"/>
                <w:szCs w:val="28"/>
                <w:lang w:val="uk-UA"/>
              </w:rPr>
            </w:pPr>
            <w:r w:rsidRPr="004A3C88">
              <w:rPr>
                <w:sz w:val="28"/>
                <w:szCs w:val="28"/>
              </w:rPr>
              <w:t>Додаток</w:t>
            </w:r>
            <w:proofErr w:type="gramStart"/>
            <w:r w:rsidRPr="004A3C88">
              <w:rPr>
                <w:vanish/>
                <w:sz w:val="28"/>
                <w:szCs w:val="28"/>
              </w:rPr>
              <w:t>|застосування|</w:t>
            </w:r>
            <w:r w:rsidRPr="004A3C88">
              <w:rPr>
                <w:sz w:val="28"/>
                <w:szCs w:val="28"/>
              </w:rPr>
              <w:t xml:space="preserve"> Д</w:t>
            </w:r>
            <w:proofErr w:type="gramEnd"/>
          </w:p>
          <w:p w:rsidR="00E77788" w:rsidRPr="003D60DF" w:rsidRDefault="00D622E9" w:rsidP="009C58A3">
            <w:pPr>
              <w:spacing w:line="276" w:lineRule="auto"/>
              <w:jc w:val="both"/>
              <w:rPr>
                <w:sz w:val="28"/>
                <w:szCs w:val="28"/>
                <w:lang w:val="uk-UA"/>
              </w:rPr>
            </w:pPr>
            <w:r w:rsidRPr="004A3C88">
              <w:rPr>
                <w:sz w:val="28"/>
                <w:szCs w:val="28"/>
              </w:rPr>
              <w:t xml:space="preserve">Методика визначення густини </w:t>
            </w:r>
            <w:proofErr w:type="gramStart"/>
            <w:r w:rsidRPr="004A3C88">
              <w:rPr>
                <w:sz w:val="28"/>
                <w:szCs w:val="28"/>
              </w:rPr>
              <w:t>п</w:t>
            </w:r>
            <w:proofErr w:type="gramEnd"/>
            <w:r w:rsidRPr="004A3C88">
              <w:rPr>
                <w:sz w:val="28"/>
                <w:szCs w:val="28"/>
              </w:rPr>
              <w:t>іщаного шламу</w:t>
            </w:r>
            <w:r w:rsidR="003D60DF">
              <w:rPr>
                <w:sz w:val="28"/>
                <w:szCs w:val="28"/>
                <w:lang w:val="uk-UA"/>
              </w:rPr>
              <w:t xml:space="preserve"> ……………………………….</w:t>
            </w:r>
          </w:p>
        </w:tc>
        <w:tc>
          <w:tcPr>
            <w:tcW w:w="540" w:type="dxa"/>
            <w:vAlign w:val="bottom"/>
          </w:tcPr>
          <w:p w:rsidR="00E77788" w:rsidRPr="004A3C88" w:rsidRDefault="003D60DF" w:rsidP="002B3E0A">
            <w:pPr>
              <w:spacing w:line="276" w:lineRule="auto"/>
              <w:jc w:val="right"/>
              <w:rPr>
                <w:sz w:val="28"/>
                <w:szCs w:val="28"/>
                <w:lang w:val="uk-UA"/>
              </w:rPr>
            </w:pPr>
            <w:r>
              <w:rPr>
                <w:sz w:val="28"/>
                <w:szCs w:val="28"/>
                <w:lang w:val="uk-UA"/>
              </w:rPr>
              <w:t>7</w:t>
            </w:r>
            <w:r w:rsidR="002B3E0A">
              <w:rPr>
                <w:sz w:val="28"/>
                <w:szCs w:val="28"/>
                <w:lang w:val="uk-UA"/>
              </w:rPr>
              <w:t>3</w:t>
            </w:r>
          </w:p>
        </w:tc>
      </w:tr>
      <w:tr w:rsidR="00D622E9" w:rsidRPr="004A3C88" w:rsidTr="003D60DF">
        <w:trPr>
          <w:trHeight w:val="424"/>
        </w:trPr>
        <w:tc>
          <w:tcPr>
            <w:tcW w:w="9468" w:type="dxa"/>
            <w:gridSpan w:val="2"/>
          </w:tcPr>
          <w:p w:rsidR="00BF135A" w:rsidRPr="004A3C88" w:rsidRDefault="00D622E9" w:rsidP="009C58A3">
            <w:pPr>
              <w:spacing w:line="276" w:lineRule="auto"/>
              <w:jc w:val="both"/>
              <w:rPr>
                <w:sz w:val="28"/>
                <w:szCs w:val="28"/>
                <w:lang w:val="uk-UA"/>
              </w:rPr>
            </w:pPr>
            <w:r w:rsidRPr="004A3C88">
              <w:rPr>
                <w:sz w:val="28"/>
                <w:szCs w:val="28"/>
              </w:rPr>
              <w:t>Додаток</w:t>
            </w:r>
            <w:proofErr w:type="gramStart"/>
            <w:r w:rsidRPr="004A3C88">
              <w:rPr>
                <w:vanish/>
                <w:sz w:val="28"/>
                <w:szCs w:val="28"/>
              </w:rPr>
              <w:t>|застосування|</w:t>
            </w:r>
            <w:r w:rsidRPr="004A3C88">
              <w:rPr>
                <w:sz w:val="28"/>
                <w:szCs w:val="28"/>
              </w:rPr>
              <w:t xml:space="preserve"> Е</w:t>
            </w:r>
            <w:proofErr w:type="gramEnd"/>
          </w:p>
          <w:p w:rsidR="00D622E9" w:rsidRPr="003D60DF" w:rsidRDefault="00D622E9" w:rsidP="009C58A3">
            <w:pPr>
              <w:spacing w:line="276" w:lineRule="auto"/>
              <w:jc w:val="both"/>
              <w:rPr>
                <w:sz w:val="28"/>
                <w:szCs w:val="28"/>
                <w:highlight w:val="yellow"/>
                <w:lang w:val="uk-UA"/>
              </w:rPr>
            </w:pPr>
            <w:r w:rsidRPr="004A3C88">
              <w:rPr>
                <w:sz w:val="28"/>
                <w:szCs w:val="28"/>
              </w:rPr>
              <w:t xml:space="preserve">Методика визначення </w:t>
            </w:r>
            <w:proofErr w:type="gramStart"/>
            <w:r w:rsidRPr="004A3C88">
              <w:rPr>
                <w:sz w:val="28"/>
                <w:szCs w:val="28"/>
              </w:rPr>
              <w:t>активного</w:t>
            </w:r>
            <w:proofErr w:type="gramEnd"/>
            <w:r w:rsidRPr="004A3C88">
              <w:rPr>
                <w:sz w:val="28"/>
                <w:szCs w:val="28"/>
              </w:rPr>
              <w:t xml:space="preserve"> алюмінію</w:t>
            </w:r>
            <w:r w:rsidR="003D60DF">
              <w:rPr>
                <w:sz w:val="28"/>
                <w:szCs w:val="28"/>
                <w:lang w:val="uk-UA"/>
              </w:rPr>
              <w:t xml:space="preserve"> ……………………………………. </w:t>
            </w:r>
          </w:p>
        </w:tc>
        <w:tc>
          <w:tcPr>
            <w:tcW w:w="540" w:type="dxa"/>
            <w:vAlign w:val="bottom"/>
          </w:tcPr>
          <w:p w:rsidR="00D622E9" w:rsidRPr="004A3C88" w:rsidRDefault="003D60DF" w:rsidP="002B3E0A">
            <w:pPr>
              <w:spacing w:line="276" w:lineRule="auto"/>
              <w:jc w:val="right"/>
              <w:rPr>
                <w:sz w:val="28"/>
                <w:szCs w:val="28"/>
                <w:lang w:val="uk-UA"/>
              </w:rPr>
            </w:pPr>
            <w:r>
              <w:rPr>
                <w:sz w:val="28"/>
                <w:szCs w:val="28"/>
                <w:lang w:val="uk-UA"/>
              </w:rPr>
              <w:t>7</w:t>
            </w:r>
            <w:r w:rsidR="002B3E0A">
              <w:rPr>
                <w:sz w:val="28"/>
                <w:szCs w:val="28"/>
                <w:lang w:val="uk-UA"/>
              </w:rPr>
              <w:t>5</w:t>
            </w:r>
          </w:p>
        </w:tc>
      </w:tr>
      <w:tr w:rsidR="00E77788" w:rsidRPr="004A3C88" w:rsidTr="003D60DF">
        <w:trPr>
          <w:trHeight w:val="424"/>
        </w:trPr>
        <w:tc>
          <w:tcPr>
            <w:tcW w:w="9468" w:type="dxa"/>
            <w:gridSpan w:val="2"/>
          </w:tcPr>
          <w:p w:rsidR="00E77788" w:rsidRPr="004A3C88" w:rsidRDefault="00D622E9" w:rsidP="009C58A3">
            <w:pPr>
              <w:spacing w:line="276" w:lineRule="auto"/>
              <w:jc w:val="both"/>
              <w:rPr>
                <w:sz w:val="28"/>
                <w:szCs w:val="28"/>
                <w:highlight w:val="yellow"/>
                <w:lang w:val="uk-UA"/>
              </w:rPr>
            </w:pPr>
            <w:r w:rsidRPr="004A3C88">
              <w:rPr>
                <w:sz w:val="28"/>
                <w:szCs w:val="28"/>
                <w:lang w:val="uk-UA"/>
              </w:rPr>
              <w:t>Бібліографія</w:t>
            </w:r>
            <w:r w:rsidR="003D60DF">
              <w:rPr>
                <w:sz w:val="28"/>
                <w:szCs w:val="28"/>
                <w:lang w:val="uk-UA"/>
              </w:rPr>
              <w:t xml:space="preserve"> ……………………………………………………………………….</w:t>
            </w:r>
          </w:p>
        </w:tc>
        <w:tc>
          <w:tcPr>
            <w:tcW w:w="540" w:type="dxa"/>
            <w:vAlign w:val="bottom"/>
          </w:tcPr>
          <w:p w:rsidR="00E77788" w:rsidRPr="004A3C88" w:rsidRDefault="002B3E0A" w:rsidP="009C58A3">
            <w:pPr>
              <w:spacing w:line="276" w:lineRule="auto"/>
              <w:jc w:val="right"/>
              <w:rPr>
                <w:sz w:val="28"/>
                <w:szCs w:val="28"/>
                <w:lang w:val="uk-UA"/>
              </w:rPr>
            </w:pPr>
            <w:r>
              <w:rPr>
                <w:sz w:val="28"/>
                <w:szCs w:val="28"/>
                <w:lang w:val="uk-UA"/>
              </w:rPr>
              <w:t>78</w:t>
            </w:r>
          </w:p>
        </w:tc>
      </w:tr>
    </w:tbl>
    <w:p w:rsidR="00AE495E" w:rsidRPr="004A3C88" w:rsidRDefault="00AE495E">
      <w:pPr>
        <w:rPr>
          <w:lang w:val="uk-UA"/>
        </w:rPr>
        <w:sectPr w:rsidR="00AE495E" w:rsidRPr="004A3C88" w:rsidSect="00772271">
          <w:headerReference w:type="default" r:id="rId15"/>
          <w:pgSz w:w="11906" w:h="16838" w:code="9"/>
          <w:pgMar w:top="851" w:right="746" w:bottom="851" w:left="920" w:header="454" w:footer="454" w:gutter="340"/>
          <w:pgNumType w:fmt="upperRoman" w:start="2"/>
          <w:cols w:space="708"/>
          <w:docGrid w:linePitch="360"/>
        </w:sectPr>
      </w:pPr>
    </w:p>
    <w:p w:rsidR="00772271" w:rsidRDefault="00772271">
      <w:pPr>
        <w:rPr>
          <w:b/>
          <w:sz w:val="28"/>
          <w:szCs w:val="28"/>
          <w:u w:val="single"/>
          <w:lang w:val="uk-UA"/>
        </w:rPr>
      </w:pPr>
      <w:r>
        <w:rPr>
          <w:b/>
          <w:sz w:val="28"/>
          <w:szCs w:val="28"/>
          <w:u w:val="single"/>
          <w:lang w:val="uk-UA"/>
        </w:rPr>
        <w:lastRenderedPageBreak/>
        <w:br w:type="page"/>
      </w:r>
    </w:p>
    <w:p w:rsidR="009565B7" w:rsidRPr="004A3C88" w:rsidRDefault="003E3B3D" w:rsidP="00BB1C9B">
      <w:pPr>
        <w:jc w:val="center"/>
        <w:rPr>
          <w:b/>
          <w:sz w:val="28"/>
          <w:szCs w:val="28"/>
          <w:u w:val="single"/>
          <w:lang w:val="uk-UA"/>
        </w:rPr>
      </w:pPr>
      <w:r w:rsidRPr="004A3C88">
        <w:rPr>
          <w:noProof/>
          <w:sz w:val="28"/>
          <w:szCs w:val="28"/>
        </w:rPr>
        <w:lastRenderedPageBreak/>
        <mc:AlternateContent>
          <mc:Choice Requires="wps">
            <w:drawing>
              <wp:anchor distT="0" distB="0" distL="114300" distR="114300" simplePos="0" relativeHeight="251657728" behindDoc="0" locked="0" layoutInCell="1" allowOverlap="1" wp14:anchorId="0327F4CB" wp14:editId="2EE6CDB7">
                <wp:simplePos x="0" y="0"/>
                <wp:positionH relativeFrom="column">
                  <wp:posOffset>-100965</wp:posOffset>
                </wp:positionH>
                <wp:positionV relativeFrom="paragraph">
                  <wp:posOffset>247015</wp:posOffset>
                </wp:positionV>
                <wp:extent cx="327025" cy="163830"/>
                <wp:effectExtent l="9525" t="13970" r="6350" b="12700"/>
                <wp:wrapNone/>
                <wp:docPr id="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025" cy="16383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7.95pt;margin-top:19.45pt;width:25.75pt;height:12.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" strokecolor="white"/>
            </w:pict>
          </mc:Fallback>
        </mc:AlternateContent>
      </w:r>
      <w:r w:rsidR="009565B7" w:rsidRPr="004A3C88">
        <w:rPr>
          <w:b/>
          <w:sz w:val="28"/>
          <w:szCs w:val="28"/>
          <w:u w:val="single"/>
          <w:lang w:val="uk-UA"/>
        </w:rPr>
        <w:t>НАЦІОНАЛЬНИЙ СТАНДАРТ УКРАЇНИ</w:t>
      </w:r>
    </w:p>
    <w:p w:rsidR="009565B7" w:rsidRPr="004A3C88" w:rsidRDefault="009565B7" w:rsidP="005F37FE">
      <w:pPr>
        <w:ind w:left="180" w:right="180" w:firstLine="180"/>
        <w:jc w:val="center"/>
        <w:rPr>
          <w:sz w:val="28"/>
          <w:szCs w:val="28"/>
          <w:lang w:val="uk-UA"/>
        </w:rPr>
      </w:pPr>
    </w:p>
    <w:p w:rsidR="009565B7" w:rsidRPr="004A3C88" w:rsidRDefault="009565B7" w:rsidP="00BB1C9B">
      <w:pPr>
        <w:ind w:firstLine="180"/>
        <w:jc w:val="center"/>
        <w:rPr>
          <w:sz w:val="28"/>
          <w:szCs w:val="28"/>
          <w:lang w:val="uk-UA"/>
        </w:rPr>
      </w:pPr>
      <w:r w:rsidRPr="004A3C88">
        <w:rPr>
          <w:sz w:val="28"/>
          <w:szCs w:val="28"/>
          <w:lang w:val="uk-UA"/>
        </w:rPr>
        <w:t xml:space="preserve"> </w:t>
      </w:r>
    </w:p>
    <w:p w:rsidR="00E32E8C" w:rsidRPr="004A3C88" w:rsidRDefault="00DB6117" w:rsidP="00BB1C9B">
      <w:pPr>
        <w:ind w:hanging="180"/>
        <w:jc w:val="center"/>
        <w:rPr>
          <w:b/>
          <w:sz w:val="28"/>
          <w:szCs w:val="28"/>
          <w:lang w:val="uk-UA"/>
        </w:rPr>
      </w:pPr>
      <w:r w:rsidRPr="004A3C88">
        <w:rPr>
          <w:b/>
          <w:sz w:val="28"/>
          <w:szCs w:val="28"/>
        </w:rPr>
        <w:t xml:space="preserve">НАСТАНОВА </w:t>
      </w:r>
      <w:proofErr w:type="gramStart"/>
      <w:r w:rsidRPr="004A3C88">
        <w:rPr>
          <w:b/>
          <w:sz w:val="28"/>
          <w:szCs w:val="28"/>
        </w:rPr>
        <w:t>З</w:t>
      </w:r>
      <w:proofErr w:type="gramEnd"/>
      <w:r w:rsidRPr="004A3C88">
        <w:rPr>
          <w:b/>
          <w:sz w:val="28"/>
          <w:szCs w:val="28"/>
        </w:rPr>
        <w:t xml:space="preserve"> ВИГОТОВЛЕННЯ </w:t>
      </w:r>
    </w:p>
    <w:p w:rsidR="00E32E8C" w:rsidRPr="004A3C88" w:rsidRDefault="00DB6117" w:rsidP="00BB1C9B">
      <w:pPr>
        <w:ind w:hanging="180"/>
        <w:jc w:val="center"/>
        <w:rPr>
          <w:b/>
          <w:sz w:val="28"/>
          <w:szCs w:val="28"/>
          <w:lang w:val="uk-UA"/>
        </w:rPr>
      </w:pPr>
      <w:r w:rsidRPr="004A3C88">
        <w:rPr>
          <w:b/>
          <w:sz w:val="28"/>
          <w:szCs w:val="28"/>
        </w:rPr>
        <w:t xml:space="preserve">ВИРОБІВ </w:t>
      </w:r>
      <w:proofErr w:type="gramStart"/>
      <w:r w:rsidRPr="004A3C88">
        <w:rPr>
          <w:b/>
          <w:sz w:val="28"/>
          <w:szCs w:val="28"/>
        </w:rPr>
        <w:t>З</w:t>
      </w:r>
      <w:proofErr w:type="gramEnd"/>
      <w:r w:rsidRPr="004A3C88">
        <w:rPr>
          <w:b/>
          <w:sz w:val="28"/>
          <w:szCs w:val="28"/>
        </w:rPr>
        <w:t xml:space="preserve"> НІЗДРЮВАТОГО БЕТОНУ</w:t>
      </w:r>
    </w:p>
    <w:p w:rsidR="00E32E8C" w:rsidRPr="004A3C88" w:rsidRDefault="00E32E8C" w:rsidP="00BB1C9B">
      <w:pPr>
        <w:ind w:firstLine="180"/>
        <w:jc w:val="center"/>
        <w:rPr>
          <w:b/>
          <w:sz w:val="28"/>
          <w:szCs w:val="28"/>
          <w:lang w:val="uk-UA"/>
        </w:rPr>
      </w:pPr>
    </w:p>
    <w:p w:rsidR="009565B7" w:rsidRPr="004A3C88" w:rsidRDefault="00223A24" w:rsidP="00BB1C9B">
      <w:pPr>
        <w:ind w:firstLine="348"/>
        <w:jc w:val="center"/>
        <w:rPr>
          <w:sz w:val="28"/>
          <w:szCs w:val="28"/>
          <w:lang w:val="uk-UA"/>
        </w:rPr>
      </w:pPr>
      <w:r w:rsidRPr="004A3C88">
        <w:rPr>
          <w:sz w:val="28"/>
          <w:szCs w:val="28"/>
          <w:lang w:val="uk-UA"/>
        </w:rPr>
        <w:t xml:space="preserve"> </w:t>
      </w:r>
    </w:p>
    <w:p w:rsidR="00DB6117" w:rsidRPr="004A3C88" w:rsidRDefault="00E32E8C" w:rsidP="00BB1C9B">
      <w:pPr>
        <w:jc w:val="center"/>
        <w:rPr>
          <w:spacing w:val="-2"/>
          <w:sz w:val="28"/>
          <w:szCs w:val="28"/>
          <w:lang w:val="uk-UA"/>
        </w:rPr>
      </w:pPr>
      <w:r w:rsidRPr="004A3C88">
        <w:rPr>
          <w:spacing w:val="-2"/>
          <w:sz w:val="28"/>
          <w:szCs w:val="28"/>
          <w:lang w:val="uk-UA"/>
        </w:rPr>
        <w:t xml:space="preserve">УКАЗАНИЯ ПО ИЗГОТОВЛЕНИЮ </w:t>
      </w:r>
    </w:p>
    <w:p w:rsidR="009565B7" w:rsidRPr="004A3C88" w:rsidRDefault="00E32E8C" w:rsidP="00BB1C9B">
      <w:pPr>
        <w:jc w:val="center"/>
        <w:rPr>
          <w:sz w:val="28"/>
          <w:szCs w:val="28"/>
          <w:lang w:val="uk-UA"/>
        </w:rPr>
      </w:pPr>
      <w:r w:rsidRPr="004A3C88">
        <w:rPr>
          <w:spacing w:val="-2"/>
          <w:sz w:val="28"/>
          <w:szCs w:val="28"/>
          <w:lang w:val="uk-UA"/>
        </w:rPr>
        <w:t>ИЗДЕЛИЙ ИЗ  ЯЧЕИСТОГО БЕТОНА</w:t>
      </w:r>
    </w:p>
    <w:p w:rsidR="00097717" w:rsidRPr="004A3C88" w:rsidRDefault="00097717" w:rsidP="00BB1C9B">
      <w:pPr>
        <w:jc w:val="center"/>
        <w:rPr>
          <w:spacing w:val="-2"/>
          <w:sz w:val="28"/>
          <w:szCs w:val="28"/>
          <w:lang w:val="uk-UA"/>
        </w:rPr>
      </w:pPr>
    </w:p>
    <w:p w:rsidR="00D03AFF" w:rsidRPr="004A3C88" w:rsidRDefault="00D03AFF" w:rsidP="00BB1C9B">
      <w:pPr>
        <w:jc w:val="center"/>
        <w:rPr>
          <w:spacing w:val="-2"/>
          <w:sz w:val="28"/>
          <w:szCs w:val="28"/>
          <w:lang w:val="uk-UA"/>
        </w:rPr>
      </w:pPr>
      <w:r w:rsidRPr="004A3C88">
        <w:rPr>
          <w:spacing w:val="-2"/>
          <w:sz w:val="28"/>
          <w:szCs w:val="28"/>
          <w:lang w:val="uk-UA"/>
        </w:rPr>
        <w:t xml:space="preserve">RECOMMENDATIONS FOR THE PRODUCTION </w:t>
      </w:r>
    </w:p>
    <w:p w:rsidR="00E32E8C" w:rsidRPr="004A3C88" w:rsidRDefault="00D03AFF" w:rsidP="00BB1C9B">
      <w:pPr>
        <w:jc w:val="center"/>
        <w:rPr>
          <w:sz w:val="28"/>
          <w:szCs w:val="28"/>
          <w:lang w:val="uk-UA"/>
        </w:rPr>
      </w:pPr>
      <w:r w:rsidRPr="004A3C88">
        <w:rPr>
          <w:spacing w:val="-2"/>
          <w:sz w:val="28"/>
          <w:szCs w:val="28"/>
          <w:lang w:val="uk-UA"/>
        </w:rPr>
        <w:t>OF CELLULAR CONCRETE PRODUCTS (</w:t>
      </w:r>
      <w:r w:rsidRPr="004A3C88">
        <w:rPr>
          <w:spacing w:val="-2"/>
          <w:sz w:val="28"/>
          <w:szCs w:val="28"/>
          <w:lang w:val="en-US"/>
        </w:rPr>
        <w:t>WARES)</w:t>
      </w:r>
      <w:r w:rsidR="00E32E8C" w:rsidRPr="004A3C88">
        <w:rPr>
          <w:vanish/>
          <w:spacing w:val="-2"/>
          <w:sz w:val="28"/>
          <w:szCs w:val="28"/>
          <w:lang w:val="uk-UA"/>
        </w:rPr>
        <w:t>|Beton|</w:t>
      </w:r>
    </w:p>
    <w:p w:rsidR="009565B7" w:rsidRPr="004A3C88" w:rsidRDefault="009565B7" w:rsidP="005F37FE">
      <w:pPr>
        <w:pBdr>
          <w:bottom w:val="single" w:sz="12" w:space="14" w:color="auto"/>
        </w:pBdr>
        <w:ind w:left="360" w:right="180" w:hanging="360"/>
        <w:jc w:val="center"/>
        <w:rPr>
          <w:sz w:val="28"/>
          <w:szCs w:val="28"/>
          <w:lang w:val="uk-UA"/>
        </w:rPr>
      </w:pPr>
    </w:p>
    <w:p w:rsidR="009565B7" w:rsidRPr="004A3C88" w:rsidRDefault="009565B7" w:rsidP="00553904">
      <w:pPr>
        <w:spacing w:before="120"/>
        <w:ind w:left="357" w:right="181"/>
        <w:jc w:val="right"/>
        <w:rPr>
          <w:sz w:val="28"/>
          <w:szCs w:val="28"/>
          <w:u w:val="single"/>
          <w:lang w:val="uk-UA"/>
        </w:rPr>
      </w:pPr>
      <w:r w:rsidRPr="004A3C88">
        <w:rPr>
          <w:sz w:val="28"/>
          <w:szCs w:val="28"/>
          <w:lang w:val="uk-UA"/>
        </w:rPr>
        <w:t>Чинний від</w:t>
      </w:r>
      <w:r w:rsidR="004117C2" w:rsidRPr="004A3C88">
        <w:rPr>
          <w:sz w:val="28"/>
          <w:szCs w:val="28"/>
          <w:lang w:val="uk-UA"/>
        </w:rPr>
        <w:t xml:space="preserve"> </w:t>
      </w:r>
      <w:r w:rsidR="00097717" w:rsidRPr="004A3C88">
        <w:rPr>
          <w:sz w:val="28"/>
          <w:szCs w:val="28"/>
          <w:lang w:val="uk-UA"/>
        </w:rPr>
        <w:t xml:space="preserve">_______ </w:t>
      </w:r>
      <w:r w:rsidRPr="004A3C88">
        <w:rPr>
          <w:sz w:val="28"/>
          <w:szCs w:val="28"/>
          <w:lang w:val="uk-UA"/>
        </w:rPr>
        <w:t>201</w:t>
      </w:r>
      <w:r w:rsidR="00097717" w:rsidRPr="004A3C88">
        <w:rPr>
          <w:sz w:val="28"/>
          <w:szCs w:val="28"/>
          <w:lang w:val="uk-UA"/>
        </w:rPr>
        <w:t>_</w:t>
      </w:r>
    </w:p>
    <w:p w:rsidR="00F51C68" w:rsidRDefault="00F51C68" w:rsidP="00F51C68">
      <w:pPr>
        <w:spacing w:line="360" w:lineRule="auto"/>
        <w:ind w:firstLine="709"/>
        <w:jc w:val="center"/>
        <w:rPr>
          <w:b/>
          <w:sz w:val="28"/>
          <w:szCs w:val="28"/>
          <w:lang w:val="uk-UA"/>
        </w:rPr>
      </w:pPr>
    </w:p>
    <w:p w:rsidR="009565B7" w:rsidRPr="004A3C88" w:rsidRDefault="009565B7" w:rsidP="00F51C68">
      <w:pPr>
        <w:spacing w:line="360" w:lineRule="auto"/>
        <w:ind w:firstLine="709"/>
        <w:jc w:val="center"/>
        <w:rPr>
          <w:b/>
          <w:sz w:val="28"/>
          <w:szCs w:val="28"/>
          <w:lang w:val="uk-UA"/>
        </w:rPr>
      </w:pPr>
      <w:r w:rsidRPr="004A3C88">
        <w:rPr>
          <w:b/>
          <w:sz w:val="28"/>
          <w:szCs w:val="28"/>
          <w:lang w:val="uk-UA"/>
        </w:rPr>
        <w:t>1 СФЕРА ЗАСТОСУВАННЯ</w:t>
      </w:r>
    </w:p>
    <w:p w:rsidR="009565B7" w:rsidRPr="004A3C88" w:rsidRDefault="009565B7" w:rsidP="00D03AFF">
      <w:pPr>
        <w:spacing w:line="360" w:lineRule="auto"/>
        <w:ind w:firstLine="709"/>
        <w:jc w:val="both"/>
        <w:rPr>
          <w:b/>
          <w:sz w:val="20"/>
          <w:szCs w:val="20"/>
          <w:lang w:val="uk-UA"/>
        </w:rPr>
      </w:pPr>
    </w:p>
    <w:p w:rsidR="00097717" w:rsidRPr="004A3C88" w:rsidRDefault="00097717" w:rsidP="00D03AFF">
      <w:pPr>
        <w:shd w:val="clear" w:color="auto" w:fill="FFFFFF"/>
        <w:tabs>
          <w:tab w:val="left" w:pos="826"/>
        </w:tabs>
        <w:spacing w:line="360" w:lineRule="auto"/>
        <w:ind w:firstLine="709"/>
        <w:jc w:val="both"/>
        <w:rPr>
          <w:spacing w:val="1"/>
          <w:sz w:val="28"/>
          <w:szCs w:val="28"/>
          <w:lang w:val="be-BY"/>
        </w:rPr>
      </w:pPr>
      <w:r w:rsidRPr="004A3C88">
        <w:rPr>
          <w:sz w:val="28"/>
          <w:szCs w:val="28"/>
          <w:lang w:val="uk-UA" w:eastAsia="uk-UA"/>
        </w:rPr>
        <w:t xml:space="preserve">Цей стандарт  </w:t>
      </w:r>
      <w:r w:rsidRPr="004A3C88">
        <w:rPr>
          <w:spacing w:val="3"/>
          <w:sz w:val="28"/>
          <w:szCs w:val="28"/>
          <w:lang w:val="uk-UA" w:eastAsia="uk-UA"/>
        </w:rPr>
        <w:t xml:space="preserve">поширюється на </w:t>
      </w:r>
      <w:r w:rsidRPr="004A3C88">
        <w:rPr>
          <w:sz w:val="28"/>
          <w:szCs w:val="28"/>
          <w:lang w:val="uk-UA" w:eastAsia="uk-UA"/>
        </w:rPr>
        <w:t xml:space="preserve">армовані і неармовані вироби з ніздрюватого бетону </w:t>
      </w:r>
      <w:r w:rsidRPr="004A3C88">
        <w:rPr>
          <w:spacing w:val="1"/>
          <w:sz w:val="28"/>
          <w:szCs w:val="28"/>
          <w:lang w:val="uk-UA" w:eastAsia="uk-UA"/>
        </w:rPr>
        <w:t>і встановлює правила їх виготовлення.</w:t>
      </w:r>
    </w:p>
    <w:p w:rsidR="00097717" w:rsidRPr="004A3C88" w:rsidRDefault="00097717" w:rsidP="00D03AFF">
      <w:pPr>
        <w:pStyle w:val="a5"/>
        <w:spacing w:line="360" w:lineRule="auto"/>
        <w:ind w:firstLine="709"/>
        <w:jc w:val="both"/>
        <w:rPr>
          <w:rFonts w:ascii="Times New Roman" w:hAnsi="Times New Roman"/>
          <w:sz w:val="28"/>
          <w:szCs w:val="28"/>
          <w:lang w:val="be-BY"/>
        </w:rPr>
      </w:pPr>
      <w:r w:rsidRPr="004A3C88">
        <w:rPr>
          <w:rFonts w:ascii="Times New Roman" w:hAnsi="Times New Roman"/>
          <w:sz w:val="28"/>
          <w:szCs w:val="28"/>
          <w:lang w:val="uk-UA" w:eastAsia="uk-UA"/>
        </w:rPr>
        <w:t>Вимоги стандарту обов'язкові для суб'єктів</w:t>
      </w:r>
      <w:r w:rsidR="00D03AFF" w:rsidRPr="004A3C88">
        <w:rPr>
          <w:rFonts w:ascii="Times New Roman" w:hAnsi="Times New Roman"/>
          <w:sz w:val="28"/>
          <w:szCs w:val="28"/>
          <w:lang w:val="uk-UA" w:eastAsia="uk-UA"/>
        </w:rPr>
        <w:t>,</w:t>
      </w:r>
      <w:r w:rsidRPr="004A3C88">
        <w:rPr>
          <w:rFonts w:ascii="Times New Roman" w:hAnsi="Times New Roman"/>
          <w:sz w:val="28"/>
          <w:szCs w:val="28"/>
          <w:lang w:val="uk-UA" w:eastAsia="uk-UA"/>
        </w:rPr>
        <w:t xml:space="preserve"> </w:t>
      </w:r>
      <w:r w:rsidR="00D03AFF" w:rsidRPr="004A3C88">
        <w:rPr>
          <w:rFonts w:ascii="Times New Roman" w:hAnsi="Times New Roman"/>
          <w:spacing w:val="1"/>
          <w:sz w:val="28"/>
          <w:szCs w:val="28"/>
          <w:lang w:val="uk-UA" w:eastAsia="uk-UA"/>
        </w:rPr>
        <w:t xml:space="preserve">які здійснюють </w:t>
      </w:r>
      <w:r w:rsidR="00D03AFF" w:rsidRPr="004A3C88">
        <w:rPr>
          <w:rFonts w:ascii="Times New Roman" w:hAnsi="Times New Roman"/>
          <w:spacing w:val="2"/>
          <w:sz w:val="28"/>
          <w:szCs w:val="28"/>
          <w:lang w:val="uk-UA" w:eastAsia="uk-UA"/>
        </w:rPr>
        <w:t xml:space="preserve">виробництво виробів з ніздрюватого бетону </w:t>
      </w:r>
      <w:r w:rsidRPr="004A3C88">
        <w:rPr>
          <w:rFonts w:ascii="Times New Roman" w:hAnsi="Times New Roman"/>
          <w:spacing w:val="2"/>
          <w:sz w:val="28"/>
          <w:szCs w:val="28"/>
          <w:lang w:val="uk-UA" w:eastAsia="uk-UA"/>
        </w:rPr>
        <w:t>незалежно від їх форм власності</w:t>
      </w:r>
      <w:r w:rsidRPr="004A3C88">
        <w:rPr>
          <w:rFonts w:ascii="Times New Roman" w:hAnsi="Times New Roman"/>
          <w:sz w:val="28"/>
          <w:szCs w:val="28"/>
          <w:lang w:val="uk-UA" w:eastAsia="uk-UA"/>
        </w:rPr>
        <w:t>.</w:t>
      </w:r>
    </w:p>
    <w:p w:rsidR="00097717" w:rsidRPr="004A3C88" w:rsidRDefault="00097717" w:rsidP="00D03AFF">
      <w:pPr>
        <w:shd w:val="clear" w:color="auto" w:fill="FFFFFF"/>
        <w:tabs>
          <w:tab w:val="left" w:pos="826"/>
        </w:tabs>
        <w:autoSpaceDE w:val="0"/>
        <w:autoSpaceDN w:val="0"/>
        <w:adjustRightInd w:val="0"/>
        <w:spacing w:line="360" w:lineRule="auto"/>
        <w:ind w:firstLine="709"/>
        <w:jc w:val="both"/>
        <w:rPr>
          <w:sz w:val="28"/>
          <w:szCs w:val="28"/>
          <w:lang w:val="be-BY"/>
        </w:rPr>
      </w:pPr>
      <w:r w:rsidRPr="004A3C88">
        <w:rPr>
          <w:sz w:val="28"/>
          <w:szCs w:val="28"/>
          <w:lang w:val="uk-UA" w:eastAsia="uk-UA"/>
        </w:rPr>
        <w:t xml:space="preserve">Виготовлення </w:t>
      </w:r>
      <w:r w:rsidRPr="004A3C88">
        <w:rPr>
          <w:spacing w:val="4"/>
          <w:sz w:val="28"/>
          <w:szCs w:val="28"/>
          <w:lang w:val="uk-UA" w:eastAsia="uk-UA"/>
        </w:rPr>
        <w:t xml:space="preserve">виробів з ніздрюватого бетону необхідно здійснювати відповідно до вимог цього  стандарту </w:t>
      </w:r>
      <w:r w:rsidRPr="004A3C88">
        <w:rPr>
          <w:sz w:val="28"/>
          <w:szCs w:val="28"/>
          <w:lang w:val="uk-UA" w:eastAsia="uk-UA"/>
        </w:rPr>
        <w:t>по затвердженій в установленому порядку технологічній документації</w:t>
      </w:r>
      <w:r w:rsidRPr="004A3C88">
        <w:rPr>
          <w:spacing w:val="1"/>
          <w:sz w:val="28"/>
          <w:szCs w:val="28"/>
          <w:lang w:val="uk-UA" w:eastAsia="uk-UA"/>
        </w:rPr>
        <w:t xml:space="preserve">, </w:t>
      </w:r>
      <w:r w:rsidRPr="004A3C88">
        <w:rPr>
          <w:sz w:val="28"/>
          <w:szCs w:val="28"/>
          <w:lang w:val="uk-UA" w:eastAsia="uk-UA"/>
        </w:rPr>
        <w:t xml:space="preserve">складеній </w:t>
      </w:r>
      <w:r w:rsidR="00D03AFF" w:rsidRPr="004A3C88">
        <w:rPr>
          <w:sz w:val="28"/>
          <w:szCs w:val="28"/>
          <w:lang w:val="uk-UA" w:eastAsia="uk-UA"/>
        </w:rPr>
        <w:t>для</w:t>
      </w:r>
      <w:r w:rsidRPr="004A3C88">
        <w:rPr>
          <w:sz w:val="28"/>
          <w:szCs w:val="28"/>
          <w:lang w:val="uk-UA" w:eastAsia="uk-UA"/>
        </w:rPr>
        <w:t xml:space="preserve"> умов конкретного виробництва, сировини і виду виробів, </w:t>
      </w:r>
      <w:r w:rsidRPr="004A3C88">
        <w:rPr>
          <w:spacing w:val="1"/>
          <w:sz w:val="28"/>
          <w:szCs w:val="28"/>
          <w:lang w:val="uk-UA" w:eastAsia="uk-UA"/>
        </w:rPr>
        <w:t xml:space="preserve">з дотриманням вимог </w:t>
      </w:r>
      <w:r w:rsidRPr="004A3C88">
        <w:rPr>
          <w:spacing w:val="2"/>
          <w:sz w:val="28"/>
          <w:szCs w:val="28"/>
          <w:lang w:val="uk-UA" w:eastAsia="uk-UA"/>
        </w:rPr>
        <w:t xml:space="preserve">технічних нормативних правових актів </w:t>
      </w:r>
      <w:r w:rsidRPr="004A3C88">
        <w:rPr>
          <w:sz w:val="28"/>
          <w:szCs w:val="28"/>
          <w:lang w:val="uk-UA" w:eastAsia="uk-UA"/>
        </w:rPr>
        <w:t>на вид продукції, що виготовляється.</w:t>
      </w:r>
    </w:p>
    <w:p w:rsidR="00097717" w:rsidRPr="004A3C88" w:rsidRDefault="00097717" w:rsidP="00D03AFF">
      <w:pPr>
        <w:shd w:val="clear" w:color="auto" w:fill="FFFFFF"/>
        <w:tabs>
          <w:tab w:val="left" w:pos="826"/>
        </w:tabs>
        <w:autoSpaceDE w:val="0"/>
        <w:autoSpaceDN w:val="0"/>
        <w:adjustRightInd w:val="0"/>
        <w:spacing w:line="360" w:lineRule="auto"/>
        <w:ind w:firstLine="709"/>
        <w:jc w:val="both"/>
        <w:rPr>
          <w:spacing w:val="-4"/>
          <w:sz w:val="28"/>
          <w:szCs w:val="28"/>
          <w:lang w:val="uk-UA"/>
        </w:rPr>
      </w:pPr>
      <w:r w:rsidRPr="004A3C88">
        <w:rPr>
          <w:spacing w:val="-4"/>
          <w:sz w:val="28"/>
          <w:szCs w:val="28"/>
        </w:rPr>
        <w:t xml:space="preserve">При виробництві виробів необхідно дотримувати вимоги чинних </w:t>
      </w:r>
      <w:proofErr w:type="gramStart"/>
      <w:r w:rsidRPr="004A3C88">
        <w:rPr>
          <w:spacing w:val="-4"/>
          <w:sz w:val="28"/>
          <w:szCs w:val="28"/>
        </w:rPr>
        <w:t>техн</w:t>
      </w:r>
      <w:proofErr w:type="gramEnd"/>
      <w:r w:rsidRPr="004A3C88">
        <w:rPr>
          <w:spacing w:val="-4"/>
          <w:sz w:val="28"/>
          <w:szCs w:val="28"/>
        </w:rPr>
        <w:t xml:space="preserve">ічних нормативних правових актів на вироби, матеріали, </w:t>
      </w:r>
      <w:r w:rsidRPr="004A3C88">
        <w:rPr>
          <w:spacing w:val="-4"/>
          <w:sz w:val="28"/>
          <w:szCs w:val="28"/>
          <w:lang w:val="uk-UA"/>
        </w:rPr>
        <w:t>обладнання</w:t>
      </w:r>
      <w:r w:rsidRPr="004A3C88">
        <w:rPr>
          <w:vanish/>
          <w:spacing w:val="-4"/>
          <w:sz w:val="28"/>
          <w:szCs w:val="28"/>
        </w:rPr>
        <w:t>|обладнання|</w:t>
      </w:r>
      <w:r w:rsidRPr="004A3C88">
        <w:rPr>
          <w:spacing w:val="-4"/>
          <w:sz w:val="28"/>
          <w:szCs w:val="28"/>
        </w:rPr>
        <w:t>, технологічне оснащення, інструменти.</w:t>
      </w:r>
    </w:p>
    <w:p w:rsidR="00D03AFF" w:rsidRPr="004A3C88" w:rsidRDefault="00D03AFF" w:rsidP="00D03AFF">
      <w:pPr>
        <w:shd w:val="clear" w:color="auto" w:fill="FFFFFF"/>
        <w:tabs>
          <w:tab w:val="left" w:pos="826"/>
        </w:tabs>
        <w:autoSpaceDE w:val="0"/>
        <w:autoSpaceDN w:val="0"/>
        <w:adjustRightInd w:val="0"/>
        <w:spacing w:line="360" w:lineRule="auto"/>
        <w:ind w:firstLine="709"/>
        <w:jc w:val="both"/>
        <w:rPr>
          <w:spacing w:val="-4"/>
          <w:sz w:val="28"/>
          <w:szCs w:val="28"/>
          <w:lang w:val="uk-UA"/>
        </w:rPr>
      </w:pPr>
    </w:p>
    <w:p w:rsidR="00866952" w:rsidRPr="00596A43" w:rsidRDefault="00D03AFF" w:rsidP="00F51C68">
      <w:pPr>
        <w:spacing w:line="360" w:lineRule="auto"/>
        <w:ind w:firstLine="709"/>
        <w:jc w:val="center"/>
        <w:rPr>
          <w:b/>
          <w:sz w:val="28"/>
          <w:szCs w:val="28"/>
          <w:lang w:val="uk-UA"/>
        </w:rPr>
      </w:pPr>
      <w:r w:rsidRPr="00596A43">
        <w:rPr>
          <w:b/>
          <w:sz w:val="28"/>
          <w:szCs w:val="28"/>
          <w:lang w:val="uk-UA"/>
        </w:rPr>
        <w:t>2 НОРМАТИВНІ  ПОСИЛА</w:t>
      </w:r>
      <w:r w:rsidR="00866952" w:rsidRPr="00596A43">
        <w:rPr>
          <w:b/>
          <w:sz w:val="28"/>
          <w:szCs w:val="28"/>
          <w:lang w:val="uk-UA"/>
        </w:rPr>
        <w:t>ННЯ</w:t>
      </w:r>
    </w:p>
    <w:p w:rsidR="00772271" w:rsidRPr="00596A43" w:rsidRDefault="00772271" w:rsidP="00596A43">
      <w:pPr>
        <w:spacing w:line="360" w:lineRule="auto"/>
        <w:ind w:firstLine="709"/>
        <w:rPr>
          <w:b/>
          <w:sz w:val="28"/>
          <w:szCs w:val="28"/>
          <w:lang w:val="uk-UA"/>
        </w:rPr>
      </w:pPr>
    </w:p>
    <w:p w:rsidR="00596A43" w:rsidRDefault="00866952" w:rsidP="00596A43">
      <w:pPr>
        <w:spacing w:line="360" w:lineRule="auto"/>
        <w:ind w:firstLine="709"/>
        <w:jc w:val="both"/>
        <w:rPr>
          <w:sz w:val="28"/>
          <w:szCs w:val="28"/>
          <w:lang w:val="uk-UA"/>
        </w:rPr>
      </w:pPr>
      <w:r w:rsidRPr="00596A43">
        <w:rPr>
          <w:sz w:val="28"/>
          <w:szCs w:val="28"/>
          <w:lang w:val="uk-UA"/>
        </w:rPr>
        <w:t>В цьому стандарті наведено посилання на такі нормативні акти та нормативні документи:</w:t>
      </w:r>
      <w:r w:rsidR="00596A43" w:rsidRPr="00596A43">
        <w:rPr>
          <w:sz w:val="28"/>
          <w:szCs w:val="28"/>
          <w:lang w:val="uk-UA"/>
        </w:rPr>
        <w:t xml:space="preserve"> </w:t>
      </w:r>
    </w:p>
    <w:p w:rsidR="00596A43" w:rsidRDefault="00596A43" w:rsidP="00596A43">
      <w:pPr>
        <w:spacing w:line="360" w:lineRule="auto"/>
        <w:ind w:firstLine="709"/>
        <w:jc w:val="both"/>
        <w:rPr>
          <w:sz w:val="28"/>
          <w:szCs w:val="28"/>
          <w:lang w:val="uk-UA"/>
        </w:rPr>
      </w:pPr>
      <w:r w:rsidRPr="00596A43">
        <w:rPr>
          <w:sz w:val="28"/>
          <w:szCs w:val="28"/>
          <w:lang w:val="uk-UA"/>
        </w:rPr>
        <w:lastRenderedPageBreak/>
        <w:t xml:space="preserve">ДБН В.2.5-28:2006 Інженерне обладнання будинків і  споруд. Природне і штучне освітлення </w:t>
      </w:r>
    </w:p>
    <w:p w:rsidR="00596A43" w:rsidRDefault="00596A43" w:rsidP="00596A43">
      <w:pPr>
        <w:spacing w:line="360" w:lineRule="auto"/>
        <w:ind w:firstLine="709"/>
        <w:jc w:val="both"/>
        <w:rPr>
          <w:sz w:val="28"/>
          <w:szCs w:val="28"/>
          <w:lang w:val="uk-UA"/>
        </w:rPr>
      </w:pPr>
      <w:r w:rsidRPr="00596A43">
        <w:rPr>
          <w:sz w:val="28"/>
          <w:szCs w:val="28"/>
          <w:lang w:val="uk-UA"/>
        </w:rPr>
        <w:t xml:space="preserve">ДБН В.2.5-56:2010 Системи протипожежного захисту </w:t>
      </w:r>
    </w:p>
    <w:p w:rsidR="00866952" w:rsidRDefault="00596A43" w:rsidP="00596A43">
      <w:pPr>
        <w:spacing w:line="360" w:lineRule="auto"/>
        <w:ind w:firstLine="709"/>
        <w:jc w:val="both"/>
        <w:rPr>
          <w:sz w:val="28"/>
          <w:szCs w:val="28"/>
          <w:lang w:val="uk-UA"/>
        </w:rPr>
      </w:pPr>
      <w:r w:rsidRPr="00596A43">
        <w:rPr>
          <w:sz w:val="28"/>
          <w:szCs w:val="28"/>
          <w:lang w:val="uk-UA"/>
        </w:rPr>
        <w:t>ДБН В.2.5-64:2012 Внутрішній водопровід та каналізація</w:t>
      </w:r>
    </w:p>
    <w:p w:rsidR="00596A43" w:rsidRDefault="00596A43" w:rsidP="00596A43">
      <w:pPr>
        <w:spacing w:line="360" w:lineRule="auto"/>
        <w:ind w:firstLine="709"/>
        <w:jc w:val="both"/>
        <w:rPr>
          <w:sz w:val="28"/>
          <w:szCs w:val="28"/>
          <w:lang w:val="uk-UA"/>
        </w:rPr>
      </w:pPr>
      <w:r w:rsidRPr="00596A43">
        <w:rPr>
          <w:sz w:val="28"/>
          <w:szCs w:val="28"/>
          <w:lang w:val="uk-UA"/>
        </w:rPr>
        <w:t xml:space="preserve">ДБН В.2.5-67:2013 </w:t>
      </w:r>
      <w:r w:rsidRPr="00596A43">
        <w:rPr>
          <w:spacing w:val="-6"/>
          <w:sz w:val="28"/>
          <w:szCs w:val="28"/>
          <w:lang w:val="uk-UA"/>
        </w:rPr>
        <w:t>Опалення,</w:t>
      </w:r>
      <w:r w:rsidRPr="00596A43">
        <w:rPr>
          <w:sz w:val="28"/>
          <w:szCs w:val="28"/>
          <w:lang w:val="uk-UA"/>
        </w:rPr>
        <w:t xml:space="preserve"> вентиляція та кондиціонування</w:t>
      </w:r>
    </w:p>
    <w:p w:rsidR="00596A43" w:rsidRDefault="00596A43" w:rsidP="00596A43">
      <w:pPr>
        <w:spacing w:line="360" w:lineRule="auto"/>
        <w:ind w:firstLine="709"/>
        <w:jc w:val="both"/>
        <w:rPr>
          <w:sz w:val="28"/>
          <w:szCs w:val="28"/>
          <w:lang w:val="uk-UA"/>
        </w:rPr>
      </w:pPr>
      <w:r w:rsidRPr="00596A43">
        <w:rPr>
          <w:sz w:val="28"/>
          <w:szCs w:val="28"/>
          <w:lang w:val="uk-UA"/>
        </w:rPr>
        <w:t>ДБН В.2.6-98:2009 Конструкції будинків і споруд. Бетонні та залізобетонні конструкції. Основні положення</w:t>
      </w:r>
    </w:p>
    <w:p w:rsidR="00596A43" w:rsidRDefault="00596A43" w:rsidP="00596A43">
      <w:pPr>
        <w:spacing w:line="360" w:lineRule="auto"/>
        <w:ind w:firstLine="709"/>
        <w:jc w:val="both"/>
        <w:rPr>
          <w:sz w:val="28"/>
          <w:szCs w:val="28"/>
          <w:lang w:val="uk-UA"/>
        </w:rPr>
      </w:pPr>
      <w:r w:rsidRPr="00596A43">
        <w:rPr>
          <w:sz w:val="28"/>
          <w:szCs w:val="28"/>
          <w:lang w:val="uk-UA"/>
        </w:rPr>
        <w:t xml:space="preserve">ДБН В.2.6-98-2009  Бетонні і залізобетонні конструкції </w:t>
      </w:r>
    </w:p>
    <w:p w:rsidR="00596A43" w:rsidRDefault="00596A43" w:rsidP="00596A43">
      <w:pPr>
        <w:spacing w:line="360" w:lineRule="auto"/>
        <w:ind w:firstLine="709"/>
        <w:jc w:val="both"/>
        <w:rPr>
          <w:sz w:val="28"/>
          <w:szCs w:val="28"/>
          <w:lang w:val="uk-UA"/>
        </w:rPr>
      </w:pPr>
      <w:r w:rsidRPr="00596A43">
        <w:rPr>
          <w:sz w:val="28"/>
          <w:szCs w:val="28"/>
          <w:lang w:val="uk-UA"/>
        </w:rPr>
        <w:t>ДСТУ-Н Б А.3.1-23:2013 Настанова щодо проведення робіт з улаштування ізоляційних, оздоблювальних, захисних покриттів стін, підлог і покрівель будівель і споруд (СНиП 3.04.01-87, MOD)</w:t>
      </w:r>
    </w:p>
    <w:p w:rsidR="00596A43" w:rsidRDefault="00596A43" w:rsidP="00596A43">
      <w:pPr>
        <w:spacing w:line="360" w:lineRule="auto"/>
        <w:ind w:firstLine="709"/>
        <w:jc w:val="both"/>
        <w:rPr>
          <w:sz w:val="28"/>
          <w:szCs w:val="28"/>
        </w:rPr>
      </w:pPr>
      <w:r w:rsidRPr="00596A43">
        <w:rPr>
          <w:sz w:val="28"/>
          <w:szCs w:val="28"/>
          <w:lang w:val="uk-UA"/>
        </w:rPr>
        <w:t>ДСТУ-Н Б В.2.6-186:2013 Настанова щодо захисту будівельних конструкцій будівель та споруд від корозії</w:t>
      </w:r>
      <w:r w:rsidRPr="00596A43">
        <w:rPr>
          <w:sz w:val="28"/>
          <w:szCs w:val="28"/>
        </w:rPr>
        <w:t xml:space="preserve"> </w:t>
      </w:r>
    </w:p>
    <w:p w:rsidR="00596A43" w:rsidRDefault="00596A43" w:rsidP="00596A43">
      <w:pPr>
        <w:spacing w:line="360" w:lineRule="auto"/>
        <w:ind w:firstLine="709"/>
        <w:jc w:val="both"/>
        <w:rPr>
          <w:sz w:val="28"/>
          <w:szCs w:val="28"/>
        </w:rPr>
      </w:pPr>
      <w:r w:rsidRPr="00596A43">
        <w:rPr>
          <w:sz w:val="28"/>
          <w:szCs w:val="28"/>
        </w:rPr>
        <w:t xml:space="preserve">ДСТУ-Н Б В.2.7-175:2008 Настанова щодо застосування хімічних добавок </w:t>
      </w:r>
      <w:proofErr w:type="gramStart"/>
      <w:r w:rsidRPr="00596A43">
        <w:rPr>
          <w:sz w:val="28"/>
          <w:szCs w:val="28"/>
        </w:rPr>
        <w:t>у</w:t>
      </w:r>
      <w:proofErr w:type="gramEnd"/>
      <w:r w:rsidRPr="00596A43">
        <w:rPr>
          <w:sz w:val="28"/>
          <w:szCs w:val="28"/>
        </w:rPr>
        <w:t xml:space="preserve"> бетонах і будівельних розчинах</w:t>
      </w:r>
    </w:p>
    <w:p w:rsidR="00596A43" w:rsidRDefault="00596A43" w:rsidP="00596A43">
      <w:pPr>
        <w:spacing w:line="360" w:lineRule="auto"/>
        <w:ind w:firstLine="709"/>
        <w:jc w:val="both"/>
        <w:rPr>
          <w:sz w:val="28"/>
          <w:szCs w:val="28"/>
          <w:lang w:val="uk-UA"/>
        </w:rPr>
      </w:pPr>
      <w:r w:rsidRPr="00596A43">
        <w:rPr>
          <w:sz w:val="28"/>
          <w:szCs w:val="28"/>
          <w:lang w:val="uk-UA"/>
        </w:rPr>
        <w:t xml:space="preserve">ДСТУ 3273-95 Безпечність промислових підприємств. Загальні вимоги та положення </w:t>
      </w:r>
    </w:p>
    <w:p w:rsidR="00596A43" w:rsidRDefault="00596A43" w:rsidP="00596A43">
      <w:pPr>
        <w:spacing w:line="360" w:lineRule="auto"/>
        <w:ind w:firstLine="709"/>
        <w:jc w:val="both"/>
        <w:rPr>
          <w:sz w:val="28"/>
          <w:szCs w:val="28"/>
          <w:lang w:val="uk-UA"/>
        </w:rPr>
      </w:pPr>
      <w:r w:rsidRPr="00596A43">
        <w:rPr>
          <w:sz w:val="28"/>
          <w:szCs w:val="28"/>
          <w:lang w:val="uk-UA"/>
        </w:rPr>
        <w:t>ДСТУ 3760:2006</w:t>
      </w:r>
      <w:r w:rsidRPr="00596A43">
        <w:rPr>
          <w:sz w:val="28"/>
          <w:szCs w:val="28"/>
          <w:lang w:val="uk-UA"/>
        </w:rPr>
        <w:tab/>
        <w:t xml:space="preserve"> Прокат арматурний для залізобетонних конструкцій. Загальні технічні умови (ISO 6935-2:1991, NEQ)</w:t>
      </w:r>
    </w:p>
    <w:p w:rsidR="00596A43" w:rsidRPr="00596A43" w:rsidRDefault="00596A43" w:rsidP="00596A43">
      <w:pPr>
        <w:widowControl w:val="0"/>
        <w:tabs>
          <w:tab w:val="left" w:pos="10080"/>
        </w:tabs>
        <w:spacing w:line="360" w:lineRule="auto"/>
        <w:ind w:firstLine="709"/>
        <w:jc w:val="both"/>
        <w:rPr>
          <w:sz w:val="28"/>
          <w:szCs w:val="28"/>
          <w:lang w:val="uk-UA"/>
        </w:rPr>
      </w:pPr>
      <w:r w:rsidRPr="00596A43">
        <w:rPr>
          <w:sz w:val="28"/>
          <w:szCs w:val="28"/>
          <w:lang w:val="uk-UA"/>
        </w:rPr>
        <w:t>ДСТУ 4148-2003 Бітуми нафтові будівельні. Технічні вимоги</w:t>
      </w:r>
    </w:p>
    <w:p w:rsidR="00596A43" w:rsidRDefault="00596A43" w:rsidP="00596A43">
      <w:pPr>
        <w:spacing w:line="360" w:lineRule="auto"/>
        <w:ind w:firstLine="709"/>
        <w:jc w:val="both"/>
        <w:rPr>
          <w:snapToGrid w:val="0"/>
          <w:sz w:val="28"/>
          <w:szCs w:val="28"/>
          <w:lang w:val="uk-UA"/>
        </w:rPr>
      </w:pPr>
      <w:r w:rsidRPr="00596A43">
        <w:rPr>
          <w:snapToGrid w:val="0"/>
          <w:sz w:val="28"/>
          <w:szCs w:val="28"/>
          <w:lang w:val="uk-UA"/>
        </w:rPr>
        <w:t>ДСТУ 7237:2011 Система стандартів безпеки праці. Електробезпека. Загальні вимоги та номенклатура видів захисту</w:t>
      </w:r>
    </w:p>
    <w:p w:rsidR="00596A43" w:rsidRPr="00596A43" w:rsidRDefault="00596A43" w:rsidP="00596A43">
      <w:pPr>
        <w:spacing w:line="360" w:lineRule="auto"/>
        <w:ind w:firstLine="709"/>
        <w:rPr>
          <w:snapToGrid w:val="0"/>
          <w:sz w:val="28"/>
          <w:szCs w:val="28"/>
          <w:lang w:val="uk-UA"/>
        </w:rPr>
      </w:pPr>
      <w:r w:rsidRPr="00596A43">
        <w:rPr>
          <w:snapToGrid w:val="0"/>
          <w:sz w:val="28"/>
          <w:szCs w:val="28"/>
          <w:lang w:val="uk-UA"/>
        </w:rPr>
        <w:t>ДСТУ 7238:2011 Система стандартів безпеки праці. Засоби колективного захисту працюючих. Загальні вимоги та класифікація</w:t>
      </w:r>
    </w:p>
    <w:p w:rsidR="00596A43" w:rsidRPr="00596A43" w:rsidRDefault="00596A43" w:rsidP="00596A43">
      <w:pPr>
        <w:widowControl w:val="0"/>
        <w:tabs>
          <w:tab w:val="left" w:pos="10080"/>
        </w:tabs>
        <w:spacing w:line="360" w:lineRule="auto"/>
        <w:ind w:firstLine="709"/>
        <w:jc w:val="both"/>
        <w:rPr>
          <w:snapToGrid w:val="0"/>
          <w:sz w:val="28"/>
          <w:szCs w:val="28"/>
          <w:lang w:val="uk-UA"/>
        </w:rPr>
      </w:pPr>
      <w:r w:rsidRPr="00596A43">
        <w:rPr>
          <w:snapToGrid w:val="0"/>
          <w:sz w:val="28"/>
          <w:szCs w:val="28"/>
          <w:lang w:val="uk-UA"/>
        </w:rPr>
        <w:t>ДСТУ 7239:2011 Система стандартів безпеки праці. Засоби індивідуального захисту. Загальні вимоги та класифікація</w:t>
      </w:r>
    </w:p>
    <w:p w:rsidR="00596A43" w:rsidRPr="00596A43" w:rsidRDefault="00596A43" w:rsidP="00596A43">
      <w:pPr>
        <w:widowControl w:val="0"/>
        <w:tabs>
          <w:tab w:val="left" w:pos="10080"/>
        </w:tabs>
        <w:spacing w:line="360" w:lineRule="auto"/>
        <w:ind w:firstLine="709"/>
        <w:jc w:val="both"/>
        <w:rPr>
          <w:sz w:val="28"/>
          <w:szCs w:val="28"/>
          <w:lang w:val="uk-UA"/>
        </w:rPr>
      </w:pPr>
      <w:r w:rsidRPr="00596A43">
        <w:rPr>
          <w:sz w:val="28"/>
          <w:szCs w:val="28"/>
          <w:lang w:val="uk-UA"/>
        </w:rPr>
        <w:t>ДСТУ 7270:2012. Метрология. Приборы взвешивающие эталонные. Общие технические требования, порядок и методы аттестации</w:t>
      </w:r>
    </w:p>
    <w:p w:rsidR="00596A43" w:rsidRDefault="00596A43" w:rsidP="00596A43">
      <w:pPr>
        <w:spacing w:line="360" w:lineRule="auto"/>
        <w:ind w:firstLine="709"/>
        <w:jc w:val="both"/>
        <w:rPr>
          <w:snapToGrid w:val="0"/>
          <w:sz w:val="28"/>
          <w:szCs w:val="28"/>
          <w:lang w:val="uk-UA"/>
        </w:rPr>
      </w:pPr>
      <w:r w:rsidRPr="00596A43">
        <w:rPr>
          <w:sz w:val="28"/>
          <w:szCs w:val="28"/>
          <w:lang w:val="uk-UA"/>
        </w:rPr>
        <w:t>ДСТУ 7274:2012  Реактиви. Методи приготування допоміжних реактивів і розчинів, вживаних при аналізі</w:t>
      </w:r>
      <w:r w:rsidRPr="00596A43">
        <w:rPr>
          <w:snapToGrid w:val="0"/>
          <w:sz w:val="28"/>
          <w:szCs w:val="28"/>
          <w:lang w:val="uk-UA"/>
        </w:rPr>
        <w:t xml:space="preserve"> </w:t>
      </w:r>
    </w:p>
    <w:p w:rsidR="00596A43" w:rsidRDefault="00596A43" w:rsidP="00596A43">
      <w:pPr>
        <w:spacing w:line="360" w:lineRule="auto"/>
        <w:ind w:firstLine="709"/>
        <w:jc w:val="both"/>
        <w:rPr>
          <w:snapToGrid w:val="0"/>
          <w:sz w:val="28"/>
          <w:szCs w:val="28"/>
          <w:lang w:val="uk-UA"/>
        </w:rPr>
      </w:pPr>
      <w:r w:rsidRPr="00596A43">
        <w:rPr>
          <w:snapToGrid w:val="0"/>
          <w:sz w:val="28"/>
          <w:szCs w:val="28"/>
          <w:lang w:val="uk-UA"/>
        </w:rPr>
        <w:lastRenderedPageBreak/>
        <w:t xml:space="preserve">ДСТУ 7274:2012. Химические реактивы. Реактивы, растворы для анализа и материалы вспомогательные. Методы </w:t>
      </w:r>
      <w:r>
        <w:rPr>
          <w:snapToGrid w:val="0"/>
          <w:sz w:val="28"/>
          <w:szCs w:val="28"/>
          <w:lang w:val="uk-UA"/>
        </w:rPr>
        <w:t>підготовки</w:t>
      </w:r>
    </w:p>
    <w:p w:rsidR="00596A43" w:rsidRDefault="00596A43" w:rsidP="00596A43">
      <w:pPr>
        <w:spacing w:line="360" w:lineRule="auto"/>
        <w:ind w:firstLine="709"/>
        <w:jc w:val="both"/>
        <w:rPr>
          <w:sz w:val="28"/>
          <w:szCs w:val="28"/>
          <w:lang w:val="uk-UA"/>
        </w:rPr>
      </w:pPr>
      <w:r w:rsidRPr="00596A43">
        <w:rPr>
          <w:sz w:val="28"/>
          <w:szCs w:val="28"/>
          <w:lang w:val="uk-UA"/>
        </w:rPr>
        <w:t>ДСТУ EN 10080:2009</w:t>
      </w:r>
      <w:r w:rsidRPr="00596A43">
        <w:rPr>
          <w:sz w:val="28"/>
          <w:szCs w:val="28"/>
          <w:lang w:val="uk-UA"/>
        </w:rPr>
        <w:tab/>
        <w:t xml:space="preserve"> Сталь для армування бетону. Зварювана арматурна сталь. Загальні вимоги (EN 10080:2005, IDT) </w:t>
      </w:r>
    </w:p>
    <w:p w:rsidR="00596A43" w:rsidRDefault="00596A43" w:rsidP="00596A43">
      <w:pPr>
        <w:spacing w:line="360" w:lineRule="auto"/>
        <w:ind w:firstLine="709"/>
        <w:jc w:val="both"/>
        <w:rPr>
          <w:sz w:val="28"/>
          <w:szCs w:val="28"/>
          <w:lang w:val="uk-UA"/>
        </w:rPr>
      </w:pPr>
      <w:r w:rsidRPr="00596A43">
        <w:rPr>
          <w:sz w:val="28"/>
          <w:szCs w:val="28"/>
          <w:lang w:val="uk-UA"/>
        </w:rPr>
        <w:t xml:space="preserve">ДСТУ EN 13300:2012 Фарби та лаки. Водно-дисперсійні лакофарбові матеріали та системи покриттів для внутрішніх стін і стель. Класифікація </w:t>
      </w:r>
      <w:r w:rsidR="0057287B">
        <w:rPr>
          <w:sz w:val="28"/>
          <w:szCs w:val="28"/>
          <w:lang w:val="uk-UA"/>
        </w:rPr>
        <w:t xml:space="preserve">                  </w:t>
      </w:r>
      <w:bookmarkStart w:id="0" w:name="_GoBack"/>
      <w:bookmarkEnd w:id="0"/>
      <w:r w:rsidRPr="00596A43">
        <w:rPr>
          <w:sz w:val="28"/>
          <w:szCs w:val="28"/>
          <w:lang w:val="uk-UA"/>
        </w:rPr>
        <w:t>(EN 13300:2001, IDT)</w:t>
      </w:r>
    </w:p>
    <w:p w:rsidR="00596A43" w:rsidRDefault="00596A43" w:rsidP="00596A43">
      <w:pPr>
        <w:spacing w:line="360" w:lineRule="auto"/>
        <w:ind w:firstLine="709"/>
        <w:jc w:val="both"/>
        <w:rPr>
          <w:sz w:val="28"/>
          <w:szCs w:val="28"/>
          <w:lang w:val="uk-UA"/>
        </w:rPr>
      </w:pPr>
      <w:r w:rsidRPr="00596A43">
        <w:rPr>
          <w:sz w:val="28"/>
          <w:szCs w:val="28"/>
          <w:lang w:val="uk-UA"/>
        </w:rPr>
        <w:t xml:space="preserve">ДСТУ </w:t>
      </w:r>
      <w:r w:rsidRPr="00596A43">
        <w:rPr>
          <w:sz w:val="28"/>
          <w:szCs w:val="28"/>
        </w:rPr>
        <w:t>EN</w:t>
      </w:r>
      <w:r w:rsidRPr="00596A43">
        <w:rPr>
          <w:sz w:val="28"/>
          <w:szCs w:val="28"/>
          <w:lang w:val="uk-UA"/>
        </w:rPr>
        <w:t xml:space="preserve"> 196-1:2007 (</w:t>
      </w:r>
      <w:r w:rsidRPr="00596A43">
        <w:rPr>
          <w:sz w:val="28"/>
          <w:szCs w:val="28"/>
        </w:rPr>
        <w:t>EN</w:t>
      </w:r>
      <w:r w:rsidRPr="00596A43">
        <w:rPr>
          <w:sz w:val="28"/>
          <w:szCs w:val="28"/>
          <w:lang w:val="uk-UA"/>
        </w:rPr>
        <w:t xml:space="preserve"> 196-1:2005, </w:t>
      </w:r>
      <w:r w:rsidRPr="00596A43">
        <w:rPr>
          <w:sz w:val="28"/>
          <w:szCs w:val="28"/>
        </w:rPr>
        <w:t>IDT</w:t>
      </w:r>
      <w:r w:rsidRPr="00596A43">
        <w:rPr>
          <w:sz w:val="28"/>
          <w:szCs w:val="28"/>
          <w:lang w:val="uk-UA"/>
        </w:rPr>
        <w:t xml:space="preserve">) Методи випробування цементу. Частина 1. Визначення міцності </w:t>
      </w:r>
    </w:p>
    <w:p w:rsidR="00596A43" w:rsidRDefault="00596A43" w:rsidP="00596A43">
      <w:pPr>
        <w:spacing w:line="360" w:lineRule="auto"/>
        <w:ind w:firstLine="709"/>
        <w:jc w:val="both"/>
        <w:rPr>
          <w:sz w:val="28"/>
          <w:szCs w:val="28"/>
          <w:lang w:val="uk-UA"/>
        </w:rPr>
      </w:pPr>
      <w:r w:rsidRPr="00596A43">
        <w:rPr>
          <w:sz w:val="28"/>
          <w:szCs w:val="28"/>
          <w:lang w:val="uk-UA"/>
        </w:rPr>
        <w:t xml:space="preserve">ДСТУ </w:t>
      </w:r>
      <w:r w:rsidRPr="00596A43">
        <w:rPr>
          <w:sz w:val="28"/>
          <w:szCs w:val="28"/>
        </w:rPr>
        <w:t>EN</w:t>
      </w:r>
      <w:r w:rsidRPr="00596A43">
        <w:rPr>
          <w:sz w:val="28"/>
          <w:szCs w:val="28"/>
          <w:lang w:val="uk-UA"/>
        </w:rPr>
        <w:t xml:space="preserve"> 196-3:2007 (</w:t>
      </w:r>
      <w:r w:rsidRPr="00596A43">
        <w:rPr>
          <w:sz w:val="28"/>
          <w:szCs w:val="28"/>
        </w:rPr>
        <w:t>EN</w:t>
      </w:r>
      <w:r w:rsidRPr="00596A43">
        <w:rPr>
          <w:sz w:val="28"/>
          <w:szCs w:val="28"/>
          <w:lang w:val="uk-UA"/>
        </w:rPr>
        <w:t xml:space="preserve"> 196-3:2005, </w:t>
      </w:r>
      <w:r w:rsidRPr="00596A43">
        <w:rPr>
          <w:sz w:val="28"/>
          <w:szCs w:val="28"/>
        </w:rPr>
        <w:t>IDT</w:t>
      </w:r>
      <w:r w:rsidRPr="00596A43">
        <w:rPr>
          <w:sz w:val="28"/>
          <w:szCs w:val="28"/>
          <w:lang w:val="uk-UA"/>
        </w:rPr>
        <w:t xml:space="preserve">) Методи випробування цементу. Частина 3. Визначення строків тужавіння та рівномірності зміни об'єму </w:t>
      </w:r>
    </w:p>
    <w:p w:rsidR="00596A43" w:rsidRPr="00596A43" w:rsidRDefault="00596A43" w:rsidP="00596A43">
      <w:pPr>
        <w:spacing w:line="360" w:lineRule="auto"/>
        <w:ind w:firstLine="709"/>
        <w:jc w:val="both"/>
        <w:rPr>
          <w:sz w:val="28"/>
          <w:szCs w:val="28"/>
        </w:rPr>
      </w:pPr>
      <w:r w:rsidRPr="00596A43">
        <w:rPr>
          <w:sz w:val="28"/>
          <w:szCs w:val="28"/>
          <w:lang w:val="uk-UA"/>
        </w:rPr>
        <w:t xml:space="preserve">ДСТУ </w:t>
      </w:r>
      <w:r w:rsidRPr="00596A43">
        <w:rPr>
          <w:sz w:val="28"/>
          <w:szCs w:val="28"/>
        </w:rPr>
        <w:t>EN</w:t>
      </w:r>
      <w:r w:rsidRPr="00596A43">
        <w:rPr>
          <w:sz w:val="28"/>
          <w:szCs w:val="28"/>
          <w:lang w:val="uk-UA"/>
        </w:rPr>
        <w:t xml:space="preserve"> 196-6:2007 (</w:t>
      </w:r>
      <w:r w:rsidRPr="00596A43">
        <w:rPr>
          <w:sz w:val="28"/>
          <w:szCs w:val="28"/>
        </w:rPr>
        <w:t>EN</w:t>
      </w:r>
      <w:r w:rsidRPr="00596A43">
        <w:rPr>
          <w:sz w:val="28"/>
          <w:szCs w:val="28"/>
          <w:lang w:val="uk-UA"/>
        </w:rPr>
        <w:t xml:space="preserve"> 196-6:2005, </w:t>
      </w:r>
      <w:r w:rsidRPr="00596A43">
        <w:rPr>
          <w:sz w:val="28"/>
          <w:szCs w:val="28"/>
        </w:rPr>
        <w:t>IDT</w:t>
      </w:r>
      <w:r w:rsidRPr="00596A43">
        <w:rPr>
          <w:sz w:val="28"/>
          <w:szCs w:val="28"/>
          <w:lang w:val="uk-UA"/>
        </w:rPr>
        <w:t xml:space="preserve">) Методи випробування цементу. </w:t>
      </w:r>
      <w:r w:rsidRPr="00596A43">
        <w:rPr>
          <w:sz w:val="28"/>
          <w:szCs w:val="28"/>
        </w:rPr>
        <w:t xml:space="preserve">Частина 6. Визначення тонкості помелу </w:t>
      </w:r>
    </w:p>
    <w:p w:rsidR="00596A43" w:rsidRPr="00596A43" w:rsidRDefault="00596A43" w:rsidP="00596A43">
      <w:pPr>
        <w:widowControl w:val="0"/>
        <w:tabs>
          <w:tab w:val="left" w:pos="10080"/>
        </w:tabs>
        <w:spacing w:line="360" w:lineRule="auto"/>
        <w:ind w:firstLine="709"/>
        <w:jc w:val="both"/>
        <w:rPr>
          <w:sz w:val="28"/>
          <w:szCs w:val="28"/>
          <w:lang w:val="uk-UA"/>
        </w:rPr>
      </w:pPr>
      <w:r w:rsidRPr="00596A43">
        <w:rPr>
          <w:sz w:val="28"/>
          <w:szCs w:val="28"/>
          <w:lang w:val="uk-UA"/>
        </w:rPr>
        <w:t>ДСТУ ISO 3696:2003 Вода для использования в лабораториях. Требования и методы проверки (ISO 3696:1987, IDT)</w:t>
      </w:r>
    </w:p>
    <w:p w:rsidR="00596A43" w:rsidRDefault="00596A43" w:rsidP="00596A43">
      <w:pPr>
        <w:spacing w:line="360" w:lineRule="auto"/>
        <w:ind w:firstLine="709"/>
        <w:jc w:val="both"/>
        <w:rPr>
          <w:sz w:val="28"/>
          <w:szCs w:val="28"/>
          <w:lang w:val="uk-UA"/>
        </w:rPr>
      </w:pPr>
      <w:r w:rsidRPr="00596A43">
        <w:rPr>
          <w:sz w:val="28"/>
          <w:szCs w:val="28"/>
          <w:lang w:val="uk-UA"/>
        </w:rPr>
        <w:t>ДСТУ ISO 377:2009</w:t>
      </w:r>
      <w:r w:rsidRPr="00596A43">
        <w:rPr>
          <w:sz w:val="28"/>
          <w:szCs w:val="28"/>
          <w:lang w:val="uk-UA"/>
        </w:rPr>
        <w:tab/>
        <w:t xml:space="preserve"> Сталь і сталеві вироби. Розташування та готування проб і випробних зразків для механічного випробування</w:t>
      </w:r>
      <w:r>
        <w:rPr>
          <w:sz w:val="28"/>
          <w:szCs w:val="28"/>
          <w:lang w:val="uk-UA"/>
        </w:rPr>
        <w:t xml:space="preserve"> </w:t>
      </w:r>
      <w:r w:rsidRPr="00596A43">
        <w:rPr>
          <w:sz w:val="28"/>
          <w:szCs w:val="28"/>
          <w:lang w:val="uk-UA"/>
        </w:rPr>
        <w:t>(ISO 377:1997, IDT)</w:t>
      </w:r>
    </w:p>
    <w:p w:rsidR="00596A43" w:rsidRDefault="00596A43" w:rsidP="00596A43">
      <w:pPr>
        <w:spacing w:line="360" w:lineRule="auto"/>
        <w:ind w:firstLine="709"/>
        <w:jc w:val="both"/>
        <w:rPr>
          <w:sz w:val="28"/>
          <w:szCs w:val="28"/>
          <w:lang w:val="uk-UA"/>
        </w:rPr>
      </w:pPr>
      <w:r w:rsidRPr="00596A43">
        <w:rPr>
          <w:sz w:val="28"/>
          <w:szCs w:val="28"/>
          <w:lang w:val="uk-UA"/>
        </w:rPr>
        <w:t xml:space="preserve">ДСТУ Б EN 1925:2011 (EN 1925:1999, IDT) Методи випробувань природного каменю. Визначення коефіцієнта капілярного водопоглинання </w:t>
      </w:r>
    </w:p>
    <w:p w:rsidR="00596A43" w:rsidRPr="00596A43" w:rsidRDefault="00596A43" w:rsidP="00596A43">
      <w:pPr>
        <w:spacing w:line="360" w:lineRule="auto"/>
        <w:ind w:firstLine="709"/>
        <w:jc w:val="both"/>
        <w:rPr>
          <w:sz w:val="28"/>
          <w:szCs w:val="28"/>
          <w:lang w:val="uk-UA"/>
        </w:rPr>
      </w:pPr>
      <w:r w:rsidRPr="00596A43">
        <w:rPr>
          <w:sz w:val="28"/>
          <w:szCs w:val="28"/>
          <w:lang w:val="uk-UA"/>
        </w:rPr>
        <w:t xml:space="preserve">ДСТУ Б </w:t>
      </w:r>
      <w:r w:rsidRPr="00596A43">
        <w:rPr>
          <w:sz w:val="28"/>
          <w:szCs w:val="28"/>
        </w:rPr>
        <w:t>EN</w:t>
      </w:r>
      <w:r w:rsidRPr="00596A43">
        <w:rPr>
          <w:sz w:val="28"/>
          <w:szCs w:val="28"/>
          <w:lang w:val="uk-UA"/>
        </w:rPr>
        <w:t xml:space="preserve"> 196-2:2008 (</w:t>
      </w:r>
      <w:r w:rsidRPr="00596A43">
        <w:rPr>
          <w:sz w:val="28"/>
          <w:szCs w:val="28"/>
        </w:rPr>
        <w:t>EN</w:t>
      </w:r>
      <w:r w:rsidRPr="00596A43">
        <w:rPr>
          <w:sz w:val="28"/>
          <w:szCs w:val="28"/>
          <w:lang w:val="uk-UA"/>
        </w:rPr>
        <w:t xml:space="preserve"> 196-2:2005, </w:t>
      </w:r>
      <w:r w:rsidRPr="00596A43">
        <w:rPr>
          <w:sz w:val="28"/>
          <w:szCs w:val="28"/>
        </w:rPr>
        <w:t>IDT</w:t>
      </w:r>
      <w:r w:rsidRPr="00596A43">
        <w:rPr>
          <w:sz w:val="28"/>
          <w:szCs w:val="28"/>
          <w:lang w:val="uk-UA"/>
        </w:rPr>
        <w:t xml:space="preserve">) Методи випробування цементу. Частина 2. Хімічне аналізування цементу </w:t>
      </w:r>
    </w:p>
    <w:p w:rsidR="00596A43" w:rsidRDefault="00596A43" w:rsidP="00596A43">
      <w:pPr>
        <w:spacing w:line="360" w:lineRule="auto"/>
        <w:ind w:firstLine="709"/>
        <w:jc w:val="both"/>
        <w:rPr>
          <w:sz w:val="28"/>
          <w:szCs w:val="28"/>
          <w:lang w:val="uk-UA"/>
        </w:rPr>
      </w:pPr>
      <w:r w:rsidRPr="00596A43">
        <w:rPr>
          <w:sz w:val="28"/>
          <w:szCs w:val="28"/>
          <w:lang w:val="uk-UA"/>
        </w:rPr>
        <w:t xml:space="preserve">ДСТУ Б EN 197-1:2008 (EN 197-1:2000, IDT ) Цемент. Частина 1. Склад, технічні умови та критерії відповідності для звичайних цементів </w:t>
      </w:r>
    </w:p>
    <w:p w:rsidR="00596A43" w:rsidRPr="00596A43" w:rsidRDefault="00596A43" w:rsidP="00596A43">
      <w:pPr>
        <w:tabs>
          <w:tab w:val="left" w:pos="9720"/>
        </w:tabs>
        <w:spacing w:line="360" w:lineRule="auto"/>
        <w:ind w:firstLine="709"/>
        <w:jc w:val="both"/>
        <w:rPr>
          <w:sz w:val="28"/>
          <w:szCs w:val="28"/>
          <w:lang w:val="uk-UA"/>
        </w:rPr>
      </w:pPr>
      <w:r w:rsidRPr="00596A43">
        <w:rPr>
          <w:sz w:val="28"/>
          <w:szCs w:val="28"/>
          <w:lang w:val="uk-UA"/>
        </w:rPr>
        <w:t xml:space="preserve">ДСТУ Б ЕN 1015-12:2012 (EN 1015-12:2000, IDT) Методи випробувань розчину для мурування. Частина 12. Визначення міцності зчеплення штукатурних розчинів з основами </w:t>
      </w:r>
    </w:p>
    <w:p w:rsidR="00596A43" w:rsidRDefault="00596A43" w:rsidP="00596A43">
      <w:pPr>
        <w:spacing w:line="360" w:lineRule="auto"/>
        <w:ind w:firstLine="709"/>
        <w:jc w:val="both"/>
        <w:rPr>
          <w:sz w:val="28"/>
          <w:szCs w:val="28"/>
          <w:lang w:val="uk-UA"/>
        </w:rPr>
      </w:pPr>
      <w:r w:rsidRPr="00596A43">
        <w:rPr>
          <w:sz w:val="28"/>
          <w:szCs w:val="28"/>
          <w:lang w:val="uk-UA"/>
        </w:rPr>
        <w:t xml:space="preserve">ДСТУ Б EN ISO 12572:2011 (EN ISO 12572:2001, IDT) Гігротермічні характеристики будівельних матеріалів та виробів. Визначення паропроникності </w:t>
      </w:r>
    </w:p>
    <w:p w:rsidR="00596A43" w:rsidRDefault="00596A43" w:rsidP="00596A43">
      <w:pPr>
        <w:spacing w:line="360" w:lineRule="auto"/>
        <w:ind w:firstLine="709"/>
        <w:jc w:val="both"/>
        <w:rPr>
          <w:sz w:val="28"/>
          <w:szCs w:val="28"/>
          <w:lang w:val="uk-UA"/>
        </w:rPr>
      </w:pPr>
      <w:r w:rsidRPr="00596A43">
        <w:rPr>
          <w:bCs/>
          <w:sz w:val="28"/>
          <w:szCs w:val="28"/>
          <w:lang w:val="uk-UA" w:eastAsia="uk-UA"/>
        </w:rPr>
        <w:t>ДСТУ Б EN ISO 12572:2011 Гігротермічні характеристики будівельних матеріалів та виробів. Визначення паропроникності (EN ISO 12572:2001, IDT)</w:t>
      </w:r>
      <w:r w:rsidRPr="00596A43">
        <w:rPr>
          <w:bCs/>
          <w:sz w:val="28"/>
          <w:szCs w:val="28"/>
          <w:lang w:val="uk-UA"/>
        </w:rPr>
        <w:t xml:space="preserve"> </w:t>
      </w:r>
      <w:r w:rsidRPr="00596A43">
        <w:rPr>
          <w:bCs/>
          <w:sz w:val="28"/>
          <w:szCs w:val="28"/>
          <w:lang w:val="uk-UA"/>
        </w:rPr>
        <w:lastRenderedPageBreak/>
        <w:t>ДСТУ</w:t>
      </w:r>
      <w:r w:rsidRPr="00596A43">
        <w:rPr>
          <w:sz w:val="28"/>
          <w:szCs w:val="28"/>
          <w:lang w:val="uk-UA"/>
        </w:rPr>
        <w:t xml:space="preserve"> </w:t>
      </w:r>
      <w:r w:rsidRPr="00596A43">
        <w:rPr>
          <w:bCs/>
          <w:sz w:val="28"/>
          <w:szCs w:val="28"/>
          <w:lang w:val="uk-UA"/>
        </w:rPr>
        <w:t>Б</w:t>
      </w:r>
      <w:r w:rsidRPr="00596A43">
        <w:rPr>
          <w:sz w:val="28"/>
          <w:szCs w:val="28"/>
          <w:lang w:val="uk-UA"/>
        </w:rPr>
        <w:t xml:space="preserve"> </w:t>
      </w:r>
      <w:r w:rsidRPr="00596A43">
        <w:rPr>
          <w:bCs/>
          <w:sz w:val="28"/>
          <w:szCs w:val="28"/>
          <w:lang w:val="uk-UA"/>
        </w:rPr>
        <w:t>А</w:t>
      </w:r>
      <w:r w:rsidRPr="00596A43">
        <w:rPr>
          <w:sz w:val="28"/>
          <w:szCs w:val="28"/>
          <w:lang w:val="uk-UA"/>
        </w:rPr>
        <w:t>.</w:t>
      </w:r>
      <w:r w:rsidRPr="00596A43">
        <w:rPr>
          <w:bCs/>
          <w:sz w:val="28"/>
          <w:szCs w:val="28"/>
          <w:lang w:val="uk-UA"/>
        </w:rPr>
        <w:t>1</w:t>
      </w:r>
      <w:r w:rsidRPr="00596A43">
        <w:rPr>
          <w:sz w:val="28"/>
          <w:szCs w:val="28"/>
          <w:lang w:val="uk-UA"/>
        </w:rPr>
        <w:t>.</w:t>
      </w:r>
      <w:r w:rsidRPr="00596A43">
        <w:rPr>
          <w:bCs/>
          <w:sz w:val="28"/>
          <w:szCs w:val="28"/>
          <w:lang w:val="uk-UA"/>
        </w:rPr>
        <w:t>1</w:t>
      </w:r>
      <w:r w:rsidRPr="00596A43">
        <w:rPr>
          <w:sz w:val="28"/>
          <w:szCs w:val="28"/>
          <w:lang w:val="uk-UA"/>
        </w:rPr>
        <w:t>-</w:t>
      </w:r>
      <w:r w:rsidRPr="00596A43">
        <w:rPr>
          <w:bCs/>
          <w:sz w:val="28"/>
          <w:szCs w:val="28"/>
          <w:lang w:val="uk-UA"/>
        </w:rPr>
        <w:t>5</w:t>
      </w:r>
      <w:r w:rsidRPr="00596A43">
        <w:rPr>
          <w:sz w:val="28"/>
          <w:szCs w:val="28"/>
          <w:lang w:val="uk-UA"/>
        </w:rPr>
        <w:t>-</w:t>
      </w:r>
      <w:r w:rsidRPr="00596A43">
        <w:rPr>
          <w:bCs/>
          <w:sz w:val="28"/>
          <w:szCs w:val="28"/>
          <w:lang w:val="uk-UA"/>
        </w:rPr>
        <w:t>94</w:t>
      </w:r>
      <w:r w:rsidRPr="00596A43">
        <w:rPr>
          <w:sz w:val="28"/>
          <w:szCs w:val="28"/>
          <w:lang w:val="uk-UA"/>
        </w:rPr>
        <w:t xml:space="preserve"> ССНБ. Загальні фізико-технічні характеристики та експлуатаційні властивості будівельних матеріалів. Терміни і визначення</w:t>
      </w:r>
    </w:p>
    <w:p w:rsidR="00596A43" w:rsidRDefault="00596A43" w:rsidP="00596A43">
      <w:pPr>
        <w:spacing w:line="360" w:lineRule="auto"/>
        <w:ind w:firstLine="709"/>
        <w:jc w:val="both"/>
        <w:rPr>
          <w:sz w:val="28"/>
          <w:szCs w:val="28"/>
          <w:lang w:val="uk-UA"/>
        </w:rPr>
      </w:pPr>
      <w:r w:rsidRPr="00596A43">
        <w:rPr>
          <w:sz w:val="28"/>
          <w:szCs w:val="28"/>
          <w:lang w:val="uk-UA"/>
        </w:rPr>
        <w:t xml:space="preserve">ДСТУ Б А.1.1-6-94 ССНБ. Теплофізичні випробування матеріалів. Терміни та визначення </w:t>
      </w:r>
    </w:p>
    <w:p w:rsidR="00596A43" w:rsidRDefault="00596A43" w:rsidP="00596A43">
      <w:pPr>
        <w:spacing w:line="360" w:lineRule="auto"/>
        <w:ind w:firstLine="709"/>
        <w:jc w:val="both"/>
        <w:rPr>
          <w:sz w:val="28"/>
          <w:szCs w:val="28"/>
          <w:lang w:val="uk-UA"/>
        </w:rPr>
      </w:pPr>
      <w:r w:rsidRPr="00596A43">
        <w:rPr>
          <w:sz w:val="28"/>
          <w:szCs w:val="28"/>
          <w:lang w:val="uk-UA"/>
        </w:rPr>
        <w:t>ДСТУ Б А.3.2-12:2009 ССБП. Системи вентиляційні. Загальні вимоги</w:t>
      </w:r>
    </w:p>
    <w:p w:rsidR="00596A43" w:rsidRDefault="00596A43" w:rsidP="00596A43">
      <w:pPr>
        <w:spacing w:line="360" w:lineRule="auto"/>
        <w:ind w:firstLine="709"/>
        <w:jc w:val="both"/>
        <w:rPr>
          <w:spacing w:val="-7"/>
          <w:sz w:val="28"/>
          <w:szCs w:val="28"/>
          <w:lang w:val="uk-UA"/>
        </w:rPr>
      </w:pPr>
      <w:r w:rsidRPr="00596A43">
        <w:rPr>
          <w:spacing w:val="-7"/>
          <w:sz w:val="28"/>
          <w:szCs w:val="28"/>
          <w:lang w:val="uk-UA"/>
        </w:rPr>
        <w:t>ДСТУ Б В.1.1-2-97 (ГОСТ 30402-96) Матеріали будівельні. Метод випробування на займистість</w:t>
      </w:r>
    </w:p>
    <w:p w:rsidR="00596A43" w:rsidRDefault="00596A43" w:rsidP="00596A43">
      <w:pPr>
        <w:spacing w:line="360" w:lineRule="auto"/>
        <w:ind w:firstLine="709"/>
        <w:jc w:val="both"/>
        <w:rPr>
          <w:sz w:val="28"/>
          <w:szCs w:val="28"/>
          <w:lang w:val="uk-UA"/>
        </w:rPr>
      </w:pPr>
      <w:r w:rsidRPr="00596A43">
        <w:rPr>
          <w:sz w:val="28"/>
          <w:szCs w:val="28"/>
          <w:lang w:val="uk-UA"/>
        </w:rPr>
        <w:t xml:space="preserve">ДСТУ Б В.2.2-6-97 (ГОСТ 24940-96) Будинки і споруди. Методи вимірювання освітленості </w:t>
      </w:r>
    </w:p>
    <w:p w:rsidR="00596A43" w:rsidRDefault="00596A43" w:rsidP="00596A43">
      <w:pPr>
        <w:spacing w:line="360" w:lineRule="auto"/>
        <w:ind w:firstLine="709"/>
        <w:jc w:val="both"/>
        <w:rPr>
          <w:sz w:val="28"/>
          <w:szCs w:val="28"/>
          <w:lang w:val="uk-UA"/>
        </w:rPr>
      </w:pPr>
      <w:r w:rsidRPr="00596A43">
        <w:rPr>
          <w:sz w:val="28"/>
          <w:szCs w:val="28"/>
          <w:lang w:val="uk-UA"/>
        </w:rPr>
        <w:t>ДСТУ Б В.2.6-2:2009 Конструкції будинків і споруд. Вироби бетонні і залізобетонні. Загальні технічні умови</w:t>
      </w:r>
      <w:r>
        <w:rPr>
          <w:sz w:val="28"/>
          <w:szCs w:val="28"/>
          <w:lang w:val="uk-UA"/>
        </w:rPr>
        <w:t xml:space="preserve"> </w:t>
      </w:r>
    </w:p>
    <w:p w:rsidR="00E218E0" w:rsidRDefault="00596A43" w:rsidP="00596A43">
      <w:pPr>
        <w:spacing w:line="360" w:lineRule="auto"/>
        <w:ind w:firstLine="709"/>
        <w:jc w:val="both"/>
        <w:rPr>
          <w:sz w:val="28"/>
          <w:szCs w:val="28"/>
          <w:lang w:val="uk-UA"/>
        </w:rPr>
      </w:pPr>
      <w:r w:rsidRPr="00596A43">
        <w:rPr>
          <w:sz w:val="28"/>
          <w:szCs w:val="28"/>
          <w:lang w:val="uk-UA"/>
        </w:rPr>
        <w:t>ДСТУ Б В.2.6-41:2008 Конструкції будинків і споруд. Панелі з автоклавних ніздрюватих бетонів для зовнішніх стін будівель. Технічні умови</w:t>
      </w:r>
      <w:r>
        <w:rPr>
          <w:sz w:val="28"/>
          <w:szCs w:val="28"/>
          <w:lang w:val="uk-UA"/>
        </w:rPr>
        <w:t xml:space="preserve"> </w:t>
      </w:r>
    </w:p>
    <w:p w:rsidR="00596A43" w:rsidRDefault="00596A43" w:rsidP="00596A43">
      <w:pPr>
        <w:spacing w:line="360" w:lineRule="auto"/>
        <w:ind w:firstLine="709"/>
        <w:jc w:val="both"/>
        <w:rPr>
          <w:sz w:val="28"/>
          <w:szCs w:val="28"/>
          <w:lang w:val="uk-UA"/>
        </w:rPr>
      </w:pPr>
      <w:r>
        <w:rPr>
          <w:sz w:val="28"/>
          <w:szCs w:val="28"/>
          <w:lang w:val="uk-UA"/>
        </w:rPr>
        <w:t xml:space="preserve">ДСТУ Б В.2.6-107:2010 </w:t>
      </w:r>
      <w:r w:rsidRPr="00596A43">
        <w:rPr>
          <w:sz w:val="28"/>
          <w:szCs w:val="28"/>
          <w:lang w:val="uk-UA"/>
        </w:rPr>
        <w:t>Конструкції будинків і споруд. Панелі стінові внутрішні бетонні і залізобетонні для житлових і громадських будівель. Загальні техн</w:t>
      </w:r>
      <w:r>
        <w:rPr>
          <w:sz w:val="28"/>
          <w:szCs w:val="28"/>
          <w:lang w:val="uk-UA"/>
        </w:rPr>
        <w:t>ічні умови (ГОСТ 12504-80, MOD)</w:t>
      </w:r>
    </w:p>
    <w:p w:rsidR="00596A43" w:rsidRDefault="00596A43" w:rsidP="00596A43">
      <w:pPr>
        <w:spacing w:line="360" w:lineRule="auto"/>
        <w:ind w:firstLine="709"/>
        <w:jc w:val="both"/>
        <w:rPr>
          <w:sz w:val="28"/>
          <w:szCs w:val="28"/>
          <w:lang w:val="uk-UA"/>
        </w:rPr>
      </w:pPr>
      <w:r w:rsidRPr="00596A43">
        <w:rPr>
          <w:sz w:val="28"/>
          <w:szCs w:val="28"/>
          <w:lang w:val="uk-UA"/>
        </w:rPr>
        <w:t>ДСТУ Б В.2.6-168:2011 Арматурні та закладні вироби зварні, з’єднання зварні арматури і закладних виробів залізобетонних конструкцій. Загальні технічні умови (ГОСТ 10922-90, MOD)</w:t>
      </w:r>
    </w:p>
    <w:p w:rsidR="00596A43" w:rsidRDefault="00596A43" w:rsidP="00596A43">
      <w:pPr>
        <w:spacing w:line="360" w:lineRule="auto"/>
        <w:ind w:firstLine="709"/>
        <w:jc w:val="both"/>
        <w:rPr>
          <w:sz w:val="28"/>
          <w:szCs w:val="28"/>
          <w:lang w:val="uk-UA"/>
        </w:rPr>
      </w:pPr>
      <w:r w:rsidRPr="00596A43">
        <w:rPr>
          <w:sz w:val="28"/>
          <w:szCs w:val="28"/>
          <w:lang w:val="uk-UA"/>
        </w:rPr>
        <w:t>ДСТУ Б В.2.6-195:2013 Конструкції стін із блоків з ніздрюватого бетону автоклавного тверднення. Загальні технічні умови</w:t>
      </w:r>
    </w:p>
    <w:p w:rsidR="00596A43" w:rsidRDefault="00596A43" w:rsidP="00596A43">
      <w:pPr>
        <w:spacing w:line="360" w:lineRule="auto"/>
        <w:ind w:firstLine="709"/>
        <w:jc w:val="both"/>
        <w:rPr>
          <w:sz w:val="28"/>
          <w:szCs w:val="28"/>
          <w:lang w:val="uk-UA"/>
        </w:rPr>
      </w:pPr>
      <w:r w:rsidRPr="00596A43">
        <w:rPr>
          <w:sz w:val="28"/>
          <w:szCs w:val="28"/>
          <w:lang w:val="uk-UA"/>
        </w:rPr>
        <w:t xml:space="preserve">ДСТУ Б В.2.7-17-95 Будівельні матеріали. Гравій, щебінь і пісок штучні пористі. Технічні умови </w:t>
      </w:r>
    </w:p>
    <w:p w:rsidR="00596A43" w:rsidRDefault="00596A43" w:rsidP="00596A43">
      <w:pPr>
        <w:spacing w:line="360" w:lineRule="auto"/>
        <w:ind w:firstLine="709"/>
        <w:jc w:val="both"/>
        <w:rPr>
          <w:sz w:val="28"/>
          <w:szCs w:val="28"/>
          <w:lang w:val="uk-UA"/>
        </w:rPr>
      </w:pPr>
      <w:r w:rsidRPr="00596A43">
        <w:rPr>
          <w:sz w:val="28"/>
          <w:szCs w:val="28"/>
          <w:lang w:val="uk-UA"/>
        </w:rPr>
        <w:t>ДСТУ Б В.2.7-27-95 Будівельні матеріали. Пісок із вапняків-черепашників для будівельних робіт. Технічні умови</w:t>
      </w:r>
    </w:p>
    <w:p w:rsidR="00596A43" w:rsidRDefault="00596A43" w:rsidP="00596A43">
      <w:pPr>
        <w:spacing w:line="360" w:lineRule="auto"/>
        <w:ind w:firstLine="709"/>
        <w:jc w:val="both"/>
        <w:rPr>
          <w:sz w:val="28"/>
          <w:szCs w:val="28"/>
          <w:lang w:val="uk-UA"/>
        </w:rPr>
      </w:pPr>
      <w:r w:rsidRPr="00596A43">
        <w:rPr>
          <w:sz w:val="28"/>
          <w:szCs w:val="28"/>
          <w:lang w:val="uk-UA"/>
        </w:rPr>
        <w:t>ДСТУ Б В.2.7-32-95 Будівельні матеріали. пісок щільний природний для будівельних матеріалів, виробів, конструкцій і робіт. Технічні умови</w:t>
      </w:r>
    </w:p>
    <w:p w:rsidR="00596A43" w:rsidRDefault="00596A43" w:rsidP="00596A43">
      <w:pPr>
        <w:spacing w:line="360" w:lineRule="auto"/>
        <w:ind w:firstLine="709"/>
        <w:jc w:val="both"/>
        <w:rPr>
          <w:sz w:val="28"/>
          <w:szCs w:val="28"/>
          <w:lang w:val="uk-UA"/>
        </w:rPr>
      </w:pPr>
      <w:r w:rsidRPr="00596A43">
        <w:rPr>
          <w:sz w:val="28"/>
          <w:szCs w:val="28"/>
          <w:lang w:val="uk-UA"/>
        </w:rPr>
        <w:t>ДСТУ Б В.2.7-45:2010 Будівельні матеріали, Бетони нізд</w:t>
      </w:r>
      <w:r>
        <w:rPr>
          <w:sz w:val="28"/>
          <w:szCs w:val="28"/>
          <w:lang w:val="uk-UA"/>
        </w:rPr>
        <w:t>рюваті. Загальні технічні умови</w:t>
      </w:r>
    </w:p>
    <w:p w:rsidR="00596A43" w:rsidRDefault="00596A43" w:rsidP="00596A43">
      <w:pPr>
        <w:spacing w:line="360" w:lineRule="auto"/>
        <w:ind w:firstLine="709"/>
        <w:jc w:val="both"/>
        <w:rPr>
          <w:sz w:val="28"/>
          <w:szCs w:val="28"/>
        </w:rPr>
      </w:pPr>
      <w:r w:rsidRPr="00596A43">
        <w:rPr>
          <w:sz w:val="28"/>
          <w:szCs w:val="28"/>
        </w:rPr>
        <w:lastRenderedPageBreak/>
        <w:t xml:space="preserve">ДСТУ Б В.2.7-46:2010 Цементи загально-будівельного призначення. </w:t>
      </w:r>
      <w:proofErr w:type="gramStart"/>
      <w:r w:rsidRPr="00596A43">
        <w:rPr>
          <w:sz w:val="28"/>
          <w:szCs w:val="28"/>
        </w:rPr>
        <w:t>Техн</w:t>
      </w:r>
      <w:proofErr w:type="gramEnd"/>
      <w:r w:rsidRPr="00596A43">
        <w:rPr>
          <w:sz w:val="28"/>
          <w:szCs w:val="28"/>
        </w:rPr>
        <w:t xml:space="preserve">ічні умови </w:t>
      </w:r>
    </w:p>
    <w:p w:rsidR="00596A43" w:rsidRDefault="00596A43" w:rsidP="00596A43">
      <w:pPr>
        <w:spacing w:line="360" w:lineRule="auto"/>
        <w:ind w:firstLine="709"/>
        <w:jc w:val="both"/>
        <w:rPr>
          <w:sz w:val="28"/>
          <w:szCs w:val="28"/>
        </w:rPr>
      </w:pPr>
      <w:r w:rsidRPr="00596A43">
        <w:rPr>
          <w:sz w:val="28"/>
          <w:szCs w:val="28"/>
        </w:rPr>
        <w:t>ДСТУ Б В.2.7-71-98 (ГОСТ 8269.0-97) Будівельні матеріали. Щебінь і гравій із щільних гірських порід і відходів промислового виробництва для будівельних робіт. Методи фізико-механічних випробувань</w:t>
      </w:r>
    </w:p>
    <w:p w:rsidR="00596A43" w:rsidRDefault="00596A43" w:rsidP="00596A43">
      <w:pPr>
        <w:spacing w:line="360" w:lineRule="auto"/>
        <w:ind w:firstLine="709"/>
        <w:jc w:val="both"/>
        <w:rPr>
          <w:sz w:val="28"/>
          <w:szCs w:val="28"/>
          <w:lang w:val="uk-UA"/>
        </w:rPr>
      </w:pPr>
      <w:r w:rsidRPr="00596A43">
        <w:rPr>
          <w:sz w:val="28"/>
          <w:szCs w:val="28"/>
          <w:lang w:val="uk-UA"/>
        </w:rPr>
        <w:t>ДСТУ Б В.2.7-75-98 Будівельні матеріали. Щебінь та гравій щільні природні для будівельних матеріалів, виробів, конструкцій та робіт. Технічні умови</w:t>
      </w:r>
    </w:p>
    <w:p w:rsidR="00596A43" w:rsidRDefault="00596A43" w:rsidP="00596A43">
      <w:pPr>
        <w:spacing w:line="360" w:lineRule="auto"/>
        <w:ind w:firstLine="709"/>
        <w:jc w:val="both"/>
        <w:rPr>
          <w:sz w:val="28"/>
          <w:szCs w:val="28"/>
          <w:lang w:val="uk-UA"/>
        </w:rPr>
      </w:pPr>
      <w:r w:rsidRPr="00596A43">
        <w:rPr>
          <w:sz w:val="28"/>
          <w:szCs w:val="28"/>
          <w:lang w:val="uk-UA"/>
        </w:rPr>
        <w:t>ДСТУ Б В.2.7-76-98 Будівельні матеріали. Пісок для будівельних робіт із відсівів подрібнення скельних гірських порід гірничо-збагачувальних комбінатів України. Технічні умови</w:t>
      </w:r>
    </w:p>
    <w:p w:rsidR="00596A43" w:rsidRDefault="00596A43" w:rsidP="00596A43">
      <w:pPr>
        <w:spacing w:line="360" w:lineRule="auto"/>
        <w:ind w:firstLine="709"/>
        <w:jc w:val="both"/>
        <w:rPr>
          <w:sz w:val="28"/>
          <w:szCs w:val="28"/>
          <w:lang w:val="uk-UA"/>
        </w:rPr>
      </w:pPr>
      <w:r w:rsidRPr="00596A43">
        <w:rPr>
          <w:sz w:val="28"/>
          <w:szCs w:val="28"/>
          <w:lang w:val="uk-UA"/>
        </w:rPr>
        <w:t>ДСТУ Б В.2.7-82:2010 Будівельні матеріали. В’яжучі гіпсові. Технічні умови</w:t>
      </w:r>
    </w:p>
    <w:p w:rsidR="00596A43" w:rsidRDefault="00596A43" w:rsidP="00596A43">
      <w:pPr>
        <w:spacing w:line="360" w:lineRule="auto"/>
        <w:ind w:firstLine="709"/>
        <w:jc w:val="both"/>
        <w:rPr>
          <w:sz w:val="28"/>
          <w:szCs w:val="28"/>
        </w:rPr>
      </w:pPr>
      <w:r w:rsidRPr="00596A43">
        <w:rPr>
          <w:sz w:val="28"/>
          <w:szCs w:val="28"/>
        </w:rPr>
        <w:t xml:space="preserve">ДСТУ Б В.2.7-90:2011 Вапно будівельне. </w:t>
      </w:r>
      <w:proofErr w:type="gramStart"/>
      <w:r w:rsidRPr="00596A43">
        <w:rPr>
          <w:sz w:val="28"/>
          <w:szCs w:val="28"/>
        </w:rPr>
        <w:t>Техн</w:t>
      </w:r>
      <w:proofErr w:type="gramEnd"/>
      <w:r w:rsidRPr="00596A43">
        <w:rPr>
          <w:sz w:val="28"/>
          <w:szCs w:val="28"/>
        </w:rPr>
        <w:t>ічні умови</w:t>
      </w:r>
    </w:p>
    <w:p w:rsidR="00596A43" w:rsidRDefault="00596A43" w:rsidP="00596A43">
      <w:pPr>
        <w:spacing w:line="360" w:lineRule="auto"/>
        <w:ind w:firstLine="709"/>
        <w:jc w:val="both"/>
        <w:rPr>
          <w:sz w:val="28"/>
          <w:szCs w:val="28"/>
          <w:lang w:val="uk-UA"/>
        </w:rPr>
      </w:pPr>
      <w:r w:rsidRPr="00596A43">
        <w:rPr>
          <w:sz w:val="28"/>
          <w:szCs w:val="28"/>
          <w:lang w:val="uk-UA"/>
        </w:rPr>
        <w:t>ДСТУ Б В.2.7-102-2000 Будівельні матеріали. Щебінь і пісок декоративні із скельних гірських порід гірничозбагачувальних комбінатів і шахт України. Технічні умови</w:t>
      </w:r>
    </w:p>
    <w:p w:rsidR="00596A43" w:rsidRDefault="00596A43" w:rsidP="00596A43">
      <w:pPr>
        <w:spacing w:line="360" w:lineRule="auto"/>
        <w:ind w:firstLine="709"/>
        <w:jc w:val="both"/>
        <w:rPr>
          <w:sz w:val="28"/>
          <w:szCs w:val="28"/>
          <w:lang w:val="uk-UA"/>
        </w:rPr>
      </w:pPr>
      <w:r w:rsidRPr="00596A43">
        <w:rPr>
          <w:sz w:val="28"/>
          <w:szCs w:val="28"/>
          <w:lang w:val="uk-UA"/>
        </w:rPr>
        <w:t>ДСТУ Б В.2.7-104-2000 Будівельні матеріали. Камінь і щебінь гіпсові і гіпсоангідритові для виробництва В'яжучих матеріалів. Технічні умови</w:t>
      </w:r>
    </w:p>
    <w:p w:rsidR="00596A43" w:rsidRDefault="00596A43" w:rsidP="00596A43">
      <w:pPr>
        <w:spacing w:line="360" w:lineRule="auto"/>
        <w:ind w:firstLine="709"/>
        <w:jc w:val="both"/>
        <w:rPr>
          <w:sz w:val="28"/>
          <w:szCs w:val="28"/>
          <w:lang w:val="uk-UA"/>
        </w:rPr>
      </w:pPr>
      <w:r w:rsidRPr="00596A43">
        <w:rPr>
          <w:sz w:val="28"/>
          <w:szCs w:val="28"/>
          <w:lang w:val="uk-UA"/>
        </w:rPr>
        <w:t>ДСТУ Б В.2.7-112-2002 Будівельні матеріали. Цементи. Загальні технічні умови</w:t>
      </w:r>
    </w:p>
    <w:p w:rsidR="00596A43" w:rsidRDefault="00596A43" w:rsidP="00596A43">
      <w:pPr>
        <w:spacing w:line="360" w:lineRule="auto"/>
        <w:ind w:firstLine="709"/>
        <w:jc w:val="both"/>
        <w:rPr>
          <w:sz w:val="28"/>
          <w:szCs w:val="28"/>
          <w:lang w:val="uk-UA"/>
        </w:rPr>
      </w:pPr>
      <w:r w:rsidRPr="00596A43">
        <w:rPr>
          <w:sz w:val="28"/>
          <w:szCs w:val="28"/>
          <w:lang w:val="uk-UA"/>
        </w:rPr>
        <w:t>ДСТУ Б В.2.7-124-2004 Цемент для будівельних розчинів. Технічні умови</w:t>
      </w:r>
    </w:p>
    <w:p w:rsidR="00596A43" w:rsidRDefault="00596A43" w:rsidP="00596A43">
      <w:pPr>
        <w:spacing w:line="360" w:lineRule="auto"/>
        <w:ind w:firstLine="709"/>
        <w:jc w:val="both"/>
        <w:rPr>
          <w:sz w:val="28"/>
          <w:szCs w:val="28"/>
          <w:lang w:val="uk-UA"/>
        </w:rPr>
      </w:pPr>
      <w:r w:rsidRPr="00596A43">
        <w:rPr>
          <w:sz w:val="28"/>
          <w:szCs w:val="28"/>
          <w:lang w:val="uk-UA"/>
        </w:rPr>
        <w:t xml:space="preserve">ДСТУ Б В.2.7-126:2011 Суміші будівельні сухі модифіковані. Загальні технічні умови </w:t>
      </w:r>
    </w:p>
    <w:p w:rsidR="00596A43" w:rsidRDefault="00596A43" w:rsidP="00596A43">
      <w:pPr>
        <w:spacing w:line="360" w:lineRule="auto"/>
        <w:ind w:firstLine="709"/>
        <w:jc w:val="both"/>
        <w:rPr>
          <w:sz w:val="28"/>
          <w:szCs w:val="28"/>
          <w:lang w:val="uk-UA"/>
        </w:rPr>
      </w:pPr>
      <w:r w:rsidRPr="00596A43">
        <w:rPr>
          <w:sz w:val="28"/>
          <w:szCs w:val="28"/>
          <w:lang w:val="uk-UA"/>
        </w:rPr>
        <w:t>ДСТУ Б В.2.7-137:2008 Будівельні матеріали. Вироби з ніздрюватого бетону стінові дрібні. Технічні умови</w:t>
      </w:r>
    </w:p>
    <w:p w:rsidR="00596A43" w:rsidRDefault="00596A43" w:rsidP="00596A43">
      <w:pPr>
        <w:spacing w:line="360" w:lineRule="auto"/>
        <w:ind w:firstLine="709"/>
        <w:jc w:val="both"/>
        <w:rPr>
          <w:sz w:val="28"/>
          <w:szCs w:val="28"/>
          <w:lang w:val="uk-UA"/>
        </w:rPr>
      </w:pPr>
      <w:r w:rsidRPr="00596A43">
        <w:rPr>
          <w:sz w:val="28"/>
          <w:szCs w:val="28"/>
          <w:lang w:val="uk-UA"/>
        </w:rPr>
        <w:t xml:space="preserve">ДСТУ Б В.2.7-138:2007 (ГОСТ 22856 89, МОD) Будівельні матеріали. Щебінь, гравій та пісок декоративні із природного каменю. Технічні умови </w:t>
      </w:r>
    </w:p>
    <w:p w:rsidR="00596A43" w:rsidRDefault="00596A43" w:rsidP="00596A43">
      <w:pPr>
        <w:spacing w:line="360" w:lineRule="auto"/>
        <w:ind w:firstLine="709"/>
        <w:jc w:val="both"/>
        <w:rPr>
          <w:sz w:val="28"/>
          <w:szCs w:val="28"/>
          <w:lang w:val="uk-UA"/>
        </w:rPr>
      </w:pPr>
      <w:r w:rsidRPr="00596A43">
        <w:rPr>
          <w:sz w:val="28"/>
          <w:szCs w:val="28"/>
          <w:lang w:val="uk-UA"/>
        </w:rPr>
        <w:t>ДСТУ Б В.2.7-157:2011 (ГОСТ 10832-2009) Будівельні матеріали. Пісок і щебінь перлітові спучені. Технічні умови</w:t>
      </w:r>
    </w:p>
    <w:p w:rsidR="00596A43" w:rsidRDefault="00596A43" w:rsidP="00596A43">
      <w:pPr>
        <w:spacing w:line="360" w:lineRule="auto"/>
        <w:ind w:firstLine="709"/>
        <w:jc w:val="both"/>
        <w:rPr>
          <w:sz w:val="28"/>
          <w:szCs w:val="28"/>
          <w:lang w:val="uk-UA"/>
        </w:rPr>
      </w:pPr>
      <w:r w:rsidRPr="00596A43">
        <w:rPr>
          <w:sz w:val="28"/>
          <w:szCs w:val="28"/>
          <w:lang w:val="uk-UA"/>
        </w:rPr>
        <w:lastRenderedPageBreak/>
        <w:t>ДСТУ Б В.2.7-164:2008 Будівельні матеріали. Вироби з ніздрюватого бетону теплоізоляційні. Технічні умови</w:t>
      </w:r>
    </w:p>
    <w:p w:rsidR="00596A43" w:rsidRDefault="00596A43" w:rsidP="00596A43">
      <w:pPr>
        <w:spacing w:line="360" w:lineRule="auto"/>
        <w:ind w:firstLine="709"/>
        <w:jc w:val="both"/>
        <w:rPr>
          <w:sz w:val="28"/>
          <w:szCs w:val="28"/>
          <w:lang w:val="uk-UA"/>
        </w:rPr>
      </w:pPr>
      <w:r w:rsidRPr="00596A43">
        <w:rPr>
          <w:sz w:val="28"/>
          <w:szCs w:val="28"/>
          <w:lang w:val="uk-UA"/>
        </w:rPr>
        <w:t>ДСТУ Б В.2.7-166:2008 Щебінь і пісок із пористих гірських порід. Технічні умови</w:t>
      </w:r>
    </w:p>
    <w:p w:rsidR="00596A43" w:rsidRDefault="00596A43" w:rsidP="00596A43">
      <w:pPr>
        <w:spacing w:line="360" w:lineRule="auto"/>
        <w:ind w:firstLine="709"/>
        <w:jc w:val="both"/>
        <w:rPr>
          <w:sz w:val="28"/>
          <w:szCs w:val="28"/>
          <w:lang w:val="uk-UA"/>
        </w:rPr>
      </w:pPr>
      <w:r w:rsidRPr="00596A43">
        <w:rPr>
          <w:sz w:val="28"/>
          <w:szCs w:val="28"/>
          <w:lang w:val="uk-UA"/>
        </w:rPr>
        <w:t>ДСТУ Б В.2.7-170:2008 Будівельні матеріали. Бетони. Методи визначення середньої густини, вологості, водопоглинання, пористості і водонепроникності</w:t>
      </w:r>
    </w:p>
    <w:p w:rsidR="00596A43" w:rsidRPr="00596A43" w:rsidRDefault="00596A43" w:rsidP="00596A43">
      <w:pPr>
        <w:tabs>
          <w:tab w:val="left" w:pos="10080"/>
        </w:tabs>
        <w:spacing w:line="360" w:lineRule="auto"/>
        <w:ind w:firstLine="709"/>
        <w:jc w:val="both"/>
        <w:rPr>
          <w:sz w:val="28"/>
          <w:szCs w:val="28"/>
          <w:lang w:val="uk-UA"/>
        </w:rPr>
      </w:pPr>
      <w:r w:rsidRPr="00596A43">
        <w:rPr>
          <w:sz w:val="28"/>
          <w:szCs w:val="28"/>
          <w:lang w:val="uk-UA"/>
        </w:rPr>
        <w:t>ДСТУ Б В.2.7-171:2008 Добавки для бетонів і будівельних розчинів. Загальні технічні умови (EN 934-2:2001, NEQ)</w:t>
      </w:r>
    </w:p>
    <w:p w:rsidR="00596A43" w:rsidRPr="00596A43" w:rsidRDefault="00596A43" w:rsidP="00596A43">
      <w:pPr>
        <w:spacing w:line="360" w:lineRule="auto"/>
        <w:ind w:firstLine="709"/>
        <w:jc w:val="both"/>
        <w:rPr>
          <w:sz w:val="28"/>
          <w:szCs w:val="28"/>
        </w:rPr>
      </w:pPr>
      <w:hyperlink r:id="rId16" w:history="1">
        <w:r w:rsidRPr="00596A43">
          <w:rPr>
            <w:bCs/>
            <w:sz w:val="28"/>
            <w:szCs w:val="28"/>
          </w:rPr>
          <w:t>ДСТУ Б В.2.7-185:2009</w:t>
        </w:r>
        <w:r w:rsidRPr="00596A43">
          <w:rPr>
            <w:sz w:val="28"/>
            <w:szCs w:val="28"/>
          </w:rPr>
          <w:t xml:space="preserve"> Будівельні </w:t>
        </w:r>
        <w:proofErr w:type="gramStart"/>
        <w:r w:rsidRPr="00596A43">
          <w:rPr>
            <w:sz w:val="28"/>
            <w:szCs w:val="28"/>
          </w:rPr>
          <w:t>матер</w:t>
        </w:r>
        <w:proofErr w:type="gramEnd"/>
        <w:r w:rsidRPr="00596A43">
          <w:rPr>
            <w:sz w:val="28"/>
            <w:szCs w:val="28"/>
          </w:rPr>
          <w:t xml:space="preserve">іали. Цементи. Методи визначення нормальної густоти, строків тужавлення та </w:t>
        </w:r>
        <w:proofErr w:type="gramStart"/>
        <w:r w:rsidRPr="00596A43">
          <w:rPr>
            <w:sz w:val="28"/>
            <w:szCs w:val="28"/>
          </w:rPr>
          <w:t>р</w:t>
        </w:r>
        <w:proofErr w:type="gramEnd"/>
        <w:r w:rsidRPr="00596A43">
          <w:rPr>
            <w:sz w:val="28"/>
            <w:szCs w:val="28"/>
          </w:rPr>
          <w:t>івномірності зміни об’єму</w:t>
        </w:r>
      </w:hyperlink>
    </w:p>
    <w:p w:rsidR="00596A43" w:rsidRDefault="00596A43" w:rsidP="00596A43">
      <w:pPr>
        <w:spacing w:line="360" w:lineRule="auto"/>
        <w:ind w:firstLine="709"/>
        <w:jc w:val="both"/>
        <w:rPr>
          <w:sz w:val="28"/>
          <w:szCs w:val="28"/>
        </w:rPr>
      </w:pPr>
      <w:r w:rsidRPr="00596A43">
        <w:rPr>
          <w:sz w:val="28"/>
          <w:szCs w:val="28"/>
        </w:rPr>
        <w:t xml:space="preserve">ДСТУ Б В.2.7-187:2009 Будівельні </w:t>
      </w:r>
      <w:proofErr w:type="gramStart"/>
      <w:r w:rsidRPr="00596A43">
        <w:rPr>
          <w:sz w:val="28"/>
          <w:szCs w:val="28"/>
        </w:rPr>
        <w:t>матер</w:t>
      </w:r>
      <w:proofErr w:type="gramEnd"/>
      <w:r w:rsidRPr="00596A43">
        <w:rPr>
          <w:sz w:val="28"/>
          <w:szCs w:val="28"/>
        </w:rPr>
        <w:t>іали. Цементи. Методи визначення міцності на згин і стиск</w:t>
      </w:r>
    </w:p>
    <w:p w:rsidR="00596A43" w:rsidRPr="00596A43" w:rsidRDefault="00596A43" w:rsidP="00596A43">
      <w:pPr>
        <w:tabs>
          <w:tab w:val="left" w:pos="9720"/>
        </w:tabs>
        <w:spacing w:line="360" w:lineRule="auto"/>
        <w:ind w:firstLine="709"/>
        <w:jc w:val="both"/>
        <w:rPr>
          <w:sz w:val="28"/>
          <w:szCs w:val="28"/>
          <w:lang w:val="uk-UA"/>
        </w:rPr>
      </w:pPr>
      <w:r w:rsidRPr="00596A43">
        <w:rPr>
          <w:sz w:val="28"/>
          <w:szCs w:val="28"/>
          <w:lang w:val="uk-UA"/>
        </w:rPr>
        <w:t>ДСТУ Б В.2.7-188:2009 Будівельні матеріали. Цементи. Методи визначення тонкості помелу</w:t>
      </w:r>
    </w:p>
    <w:p w:rsidR="00596A43" w:rsidRPr="00596A43" w:rsidRDefault="00596A43" w:rsidP="00596A43">
      <w:pPr>
        <w:widowControl w:val="0"/>
        <w:tabs>
          <w:tab w:val="left" w:pos="10080"/>
        </w:tabs>
        <w:spacing w:line="360" w:lineRule="auto"/>
        <w:ind w:firstLine="709"/>
        <w:jc w:val="both"/>
        <w:rPr>
          <w:sz w:val="28"/>
          <w:szCs w:val="28"/>
          <w:lang w:val="uk-UA"/>
        </w:rPr>
      </w:pPr>
      <w:r w:rsidRPr="00596A43">
        <w:rPr>
          <w:sz w:val="28"/>
          <w:szCs w:val="28"/>
          <w:lang w:val="uk-UA"/>
        </w:rPr>
        <w:t>ДСТУ Б В.2.7-202:2009 Будівельні матеріали. Цементи та матеріали цементного виробництва. Методи хімічного аналізу</w:t>
      </w:r>
    </w:p>
    <w:p w:rsidR="00596A43" w:rsidRPr="00596A43" w:rsidRDefault="00596A43" w:rsidP="00596A43">
      <w:pPr>
        <w:spacing w:line="360" w:lineRule="auto"/>
        <w:ind w:firstLine="709"/>
        <w:jc w:val="both"/>
        <w:rPr>
          <w:sz w:val="28"/>
          <w:szCs w:val="28"/>
          <w:lang w:val="uk-UA"/>
        </w:rPr>
      </w:pPr>
      <w:r w:rsidRPr="00596A43">
        <w:rPr>
          <w:sz w:val="28"/>
          <w:szCs w:val="28"/>
          <w:lang w:val="uk-UA"/>
        </w:rPr>
        <w:t>ДСТУ Б В.2.7-205:2009 Будівельні матеріали. Золи-виносу теплових електростанцій для бетонів. Технічні умови</w:t>
      </w:r>
    </w:p>
    <w:p w:rsidR="00596A43" w:rsidRPr="00596A43" w:rsidRDefault="00596A43" w:rsidP="00596A43">
      <w:pPr>
        <w:widowControl w:val="0"/>
        <w:tabs>
          <w:tab w:val="left" w:pos="10080"/>
        </w:tabs>
        <w:spacing w:line="360" w:lineRule="auto"/>
        <w:ind w:firstLine="709"/>
        <w:jc w:val="both"/>
        <w:rPr>
          <w:sz w:val="28"/>
          <w:szCs w:val="28"/>
          <w:lang w:val="uk-UA"/>
        </w:rPr>
      </w:pPr>
      <w:r w:rsidRPr="00596A43">
        <w:rPr>
          <w:sz w:val="28"/>
          <w:szCs w:val="28"/>
          <w:lang w:val="uk-UA"/>
        </w:rPr>
        <w:t>ДСТУ Б В.2.7-210:2010 Будівельні матеріали. Пісок із відсівів дроблення вивержених гірських порід для будівельних робіт. Технічні умови</w:t>
      </w:r>
    </w:p>
    <w:p w:rsidR="00596A43" w:rsidRDefault="00596A43" w:rsidP="00596A43">
      <w:pPr>
        <w:spacing w:line="360" w:lineRule="auto"/>
        <w:ind w:firstLine="709"/>
        <w:jc w:val="both"/>
        <w:rPr>
          <w:sz w:val="28"/>
          <w:szCs w:val="28"/>
        </w:rPr>
      </w:pPr>
      <w:r w:rsidRPr="00596A43">
        <w:rPr>
          <w:sz w:val="28"/>
          <w:szCs w:val="28"/>
        </w:rPr>
        <w:t>ДСТУ Б В.2.7-224:2009 Бетони. Правила контролювання міцності</w:t>
      </w:r>
    </w:p>
    <w:p w:rsidR="00596A43" w:rsidRPr="00596A43" w:rsidRDefault="00596A43" w:rsidP="00596A43">
      <w:pPr>
        <w:spacing w:line="360" w:lineRule="auto"/>
        <w:ind w:firstLine="709"/>
        <w:jc w:val="both"/>
        <w:rPr>
          <w:sz w:val="28"/>
          <w:szCs w:val="28"/>
        </w:rPr>
      </w:pPr>
      <w:hyperlink r:id="rId17" w:history="1">
        <w:r w:rsidRPr="00596A43">
          <w:rPr>
            <w:bCs/>
            <w:sz w:val="28"/>
            <w:szCs w:val="28"/>
          </w:rPr>
          <w:t>ДСТУ Б В.2.7-232:2010</w:t>
        </w:r>
        <w:r w:rsidRPr="00596A43">
          <w:rPr>
            <w:sz w:val="28"/>
            <w:szCs w:val="28"/>
          </w:rPr>
          <w:t xml:space="preserve"> Будівельні </w:t>
        </w:r>
        <w:proofErr w:type="gramStart"/>
        <w:r w:rsidRPr="00596A43">
          <w:rPr>
            <w:sz w:val="28"/>
            <w:szCs w:val="28"/>
          </w:rPr>
          <w:t>матер</w:t>
        </w:r>
        <w:proofErr w:type="gramEnd"/>
        <w:r w:rsidRPr="00596A43">
          <w:rPr>
            <w:sz w:val="28"/>
            <w:szCs w:val="28"/>
          </w:rPr>
          <w:t xml:space="preserve">іали. </w:t>
        </w:r>
        <w:proofErr w:type="gramStart"/>
        <w:r w:rsidRPr="00596A43">
          <w:rPr>
            <w:sz w:val="28"/>
            <w:szCs w:val="28"/>
          </w:rPr>
          <w:t>П</w:t>
        </w:r>
        <w:proofErr w:type="gramEnd"/>
        <w:r w:rsidRPr="00596A43">
          <w:rPr>
            <w:sz w:val="28"/>
            <w:szCs w:val="28"/>
          </w:rPr>
          <w:t>ісок для будівельних робіт. Методи випробувань</w:t>
        </w:r>
      </w:hyperlink>
    </w:p>
    <w:p w:rsidR="00596A43" w:rsidRPr="00596A43" w:rsidRDefault="00596A43" w:rsidP="00596A43">
      <w:pPr>
        <w:widowControl w:val="0"/>
        <w:tabs>
          <w:tab w:val="left" w:pos="10080"/>
        </w:tabs>
        <w:spacing w:line="360" w:lineRule="auto"/>
        <w:ind w:firstLine="709"/>
        <w:jc w:val="both"/>
        <w:rPr>
          <w:sz w:val="28"/>
          <w:szCs w:val="28"/>
          <w:lang w:val="uk-UA"/>
        </w:rPr>
      </w:pPr>
      <w:r w:rsidRPr="00596A43">
        <w:rPr>
          <w:sz w:val="28"/>
          <w:szCs w:val="28"/>
          <w:lang w:val="uk-UA"/>
        </w:rPr>
        <w:t>ДСТУ Б В.2.7-233:2010 Будівельні матеріали. Суміші будівельні рідкі модифіковані. Загальні технічні умови</w:t>
      </w:r>
    </w:p>
    <w:p w:rsidR="00596A43" w:rsidRDefault="00596A43" w:rsidP="00596A43">
      <w:pPr>
        <w:spacing w:line="360" w:lineRule="auto"/>
        <w:ind w:firstLine="709"/>
        <w:jc w:val="both"/>
        <w:rPr>
          <w:sz w:val="28"/>
          <w:szCs w:val="28"/>
          <w:lang w:val="uk-UA"/>
        </w:rPr>
      </w:pPr>
      <w:r w:rsidRPr="00596A43">
        <w:rPr>
          <w:sz w:val="28"/>
          <w:szCs w:val="28"/>
          <w:lang w:val="uk-UA"/>
        </w:rPr>
        <w:t xml:space="preserve">ДСТУ Б В.2.7-253:2011 Матеріали та вироби будівельні. Методи визначення опору паропроникності (ГОСТ 25898-83, MOD) </w:t>
      </w:r>
    </w:p>
    <w:p w:rsidR="00596A43" w:rsidRDefault="00596A43" w:rsidP="00596A43">
      <w:pPr>
        <w:spacing w:line="360" w:lineRule="auto"/>
        <w:ind w:firstLine="709"/>
        <w:jc w:val="both"/>
        <w:rPr>
          <w:sz w:val="28"/>
          <w:szCs w:val="28"/>
          <w:lang w:val="uk-UA"/>
        </w:rPr>
      </w:pPr>
      <w:r w:rsidRPr="00596A43">
        <w:rPr>
          <w:sz w:val="28"/>
          <w:szCs w:val="28"/>
          <w:lang w:val="uk-UA"/>
        </w:rPr>
        <w:t xml:space="preserve">ДСТУ Б В.2.7-257:2011 Портландцементи білі. Технічні умови </w:t>
      </w:r>
      <w:r w:rsidR="00E218E0">
        <w:rPr>
          <w:sz w:val="28"/>
          <w:szCs w:val="28"/>
          <w:lang w:val="uk-UA"/>
        </w:rPr>
        <w:t xml:space="preserve">                    </w:t>
      </w:r>
      <w:r w:rsidRPr="00596A43">
        <w:rPr>
          <w:sz w:val="28"/>
          <w:szCs w:val="28"/>
          <w:lang w:val="uk-UA"/>
        </w:rPr>
        <w:t>(ГОСТ 965-89, MOD)</w:t>
      </w:r>
    </w:p>
    <w:p w:rsidR="00596A43" w:rsidRPr="00596A43" w:rsidRDefault="00596A43" w:rsidP="00596A43">
      <w:pPr>
        <w:widowControl w:val="0"/>
        <w:tabs>
          <w:tab w:val="left" w:pos="10080"/>
        </w:tabs>
        <w:spacing w:line="360" w:lineRule="auto"/>
        <w:ind w:firstLine="709"/>
        <w:jc w:val="both"/>
        <w:rPr>
          <w:sz w:val="28"/>
          <w:szCs w:val="28"/>
        </w:rPr>
      </w:pPr>
      <w:r w:rsidRPr="00596A43">
        <w:rPr>
          <w:sz w:val="28"/>
          <w:szCs w:val="28"/>
        </w:rPr>
        <w:t xml:space="preserve">ДСТУ Б В.2.7-273:2011 Вода для бетонів і розчинів. </w:t>
      </w:r>
      <w:proofErr w:type="gramStart"/>
      <w:r w:rsidRPr="00596A43">
        <w:rPr>
          <w:sz w:val="28"/>
          <w:szCs w:val="28"/>
        </w:rPr>
        <w:t>Техн</w:t>
      </w:r>
      <w:proofErr w:type="gramEnd"/>
      <w:r w:rsidRPr="00596A43">
        <w:rPr>
          <w:sz w:val="28"/>
          <w:szCs w:val="28"/>
        </w:rPr>
        <w:t xml:space="preserve">ічні умови </w:t>
      </w:r>
      <w:r w:rsidR="00E218E0">
        <w:rPr>
          <w:sz w:val="28"/>
          <w:szCs w:val="28"/>
          <w:lang w:val="uk-UA"/>
        </w:rPr>
        <w:t xml:space="preserve">          </w:t>
      </w:r>
      <w:r w:rsidRPr="00596A43">
        <w:rPr>
          <w:sz w:val="28"/>
          <w:szCs w:val="28"/>
        </w:rPr>
        <w:lastRenderedPageBreak/>
        <w:t>(ГОСТ 23732-79, MOD)</w:t>
      </w:r>
    </w:p>
    <w:p w:rsidR="00596A43" w:rsidRPr="00596A43" w:rsidRDefault="00596A43" w:rsidP="00596A43">
      <w:pPr>
        <w:spacing w:line="360" w:lineRule="auto"/>
        <w:ind w:firstLine="709"/>
        <w:jc w:val="both"/>
        <w:rPr>
          <w:sz w:val="28"/>
          <w:szCs w:val="28"/>
          <w:lang w:val="uk-UA"/>
        </w:rPr>
      </w:pPr>
      <w:r w:rsidRPr="00596A43">
        <w:rPr>
          <w:sz w:val="28"/>
          <w:szCs w:val="28"/>
        </w:rPr>
        <w:t>ДСТУ Б В.2.7-278:2011 Бетони легкі та ніздрюваті. Правила контролю середньої густини (ГОСТ 27005-86, MOD)</w:t>
      </w:r>
    </w:p>
    <w:p w:rsidR="00596A43" w:rsidRDefault="00596A43" w:rsidP="00596A43">
      <w:pPr>
        <w:spacing w:line="360" w:lineRule="auto"/>
        <w:ind w:firstLine="709"/>
        <w:jc w:val="both"/>
        <w:rPr>
          <w:sz w:val="28"/>
          <w:szCs w:val="28"/>
          <w:lang w:val="uk-UA"/>
        </w:rPr>
      </w:pPr>
      <w:r w:rsidRPr="00596A43">
        <w:rPr>
          <w:sz w:val="28"/>
          <w:szCs w:val="28"/>
          <w:lang w:val="uk-UA"/>
        </w:rPr>
        <w:t>ДСТУ Б В.2.8-32:2011 (ГОСТ 25781-83, MOD) Форми сталеві для виготовлення залізобе</w:t>
      </w:r>
      <w:r>
        <w:rPr>
          <w:sz w:val="28"/>
          <w:szCs w:val="28"/>
          <w:lang w:val="uk-UA"/>
        </w:rPr>
        <w:t xml:space="preserve">тонних виробів. Технічні умови </w:t>
      </w:r>
    </w:p>
    <w:p w:rsidR="00596A43" w:rsidRPr="00596A43" w:rsidRDefault="00596A43" w:rsidP="00596A43">
      <w:pPr>
        <w:tabs>
          <w:tab w:val="left" w:pos="9720"/>
        </w:tabs>
        <w:spacing w:line="360" w:lineRule="auto"/>
        <w:ind w:firstLine="709"/>
        <w:jc w:val="both"/>
        <w:rPr>
          <w:sz w:val="28"/>
          <w:szCs w:val="28"/>
          <w:lang w:val="uk-UA"/>
        </w:rPr>
      </w:pPr>
      <w:r w:rsidRPr="00596A43">
        <w:rPr>
          <w:sz w:val="28"/>
          <w:szCs w:val="28"/>
          <w:lang w:val="uk-UA"/>
        </w:rPr>
        <w:t>ДСТУ Б В.2.8-33:2011 (ГОСТ 25878-85, MOD) Форми сталеві для виготовлення залізобетонних виробів. Піддони. Конструкція і розміри</w:t>
      </w:r>
    </w:p>
    <w:p w:rsidR="00596A43" w:rsidRPr="00596A43" w:rsidRDefault="00596A43" w:rsidP="00596A43">
      <w:pPr>
        <w:tabs>
          <w:tab w:val="left" w:pos="9720"/>
        </w:tabs>
        <w:spacing w:line="360" w:lineRule="auto"/>
        <w:ind w:firstLine="709"/>
        <w:jc w:val="both"/>
        <w:rPr>
          <w:sz w:val="28"/>
          <w:szCs w:val="28"/>
          <w:lang w:val="uk-UA"/>
        </w:rPr>
      </w:pPr>
      <w:r w:rsidRPr="00596A43">
        <w:rPr>
          <w:sz w:val="28"/>
          <w:szCs w:val="28"/>
          <w:lang w:val="uk-UA"/>
        </w:rPr>
        <w:t xml:space="preserve">ДСТУ Б В.2.8-34:2011 (ГОСТ 28715-90, MOD) Форми сталеві для виготовлення залізобетонних виробів. Прорізоутворювачі та вкладиші. Конструкція </w:t>
      </w:r>
      <w:r w:rsidR="00033375" w:rsidRPr="00596A43">
        <w:rPr>
          <w:sz w:val="28"/>
          <w:szCs w:val="28"/>
          <w:lang w:val="uk-UA"/>
        </w:rPr>
        <w:t>і розміри</w:t>
      </w:r>
    </w:p>
    <w:p w:rsidR="00596A43" w:rsidRPr="00596A43" w:rsidRDefault="00596A43" w:rsidP="00596A43">
      <w:pPr>
        <w:tabs>
          <w:tab w:val="left" w:pos="9720"/>
        </w:tabs>
        <w:spacing w:line="360" w:lineRule="auto"/>
        <w:ind w:firstLine="709"/>
        <w:jc w:val="both"/>
        <w:rPr>
          <w:sz w:val="28"/>
          <w:szCs w:val="28"/>
          <w:lang w:val="uk-UA"/>
        </w:rPr>
      </w:pPr>
      <w:r w:rsidRPr="00596A43">
        <w:rPr>
          <w:sz w:val="28"/>
          <w:szCs w:val="28"/>
          <w:lang w:val="uk-UA"/>
        </w:rPr>
        <w:t xml:space="preserve">ДСТУ Б В.2.8-35:2011 (ГОСТ 27204-87, MOD) Форми сталеві для виготовлення залізобетонних виробів. Борта. Конструкція і розміри </w:t>
      </w:r>
    </w:p>
    <w:p w:rsidR="00596A43" w:rsidRDefault="00596A43" w:rsidP="00596A43">
      <w:pPr>
        <w:spacing w:line="360" w:lineRule="auto"/>
        <w:ind w:firstLine="709"/>
        <w:jc w:val="both"/>
        <w:rPr>
          <w:sz w:val="28"/>
          <w:szCs w:val="28"/>
          <w:lang w:val="uk-UA"/>
        </w:rPr>
      </w:pPr>
      <w:r w:rsidRPr="00596A43">
        <w:rPr>
          <w:sz w:val="28"/>
          <w:szCs w:val="28"/>
          <w:lang w:val="uk-UA"/>
        </w:rPr>
        <w:t>ДСТУ Б В.2.8-37:2011 (ГОСТ 26438-85, MOD) Форми сталеві для виготовлення залізобетонних виробів. Методи випробувань на деформативність</w:t>
      </w:r>
    </w:p>
    <w:p w:rsidR="00596A43" w:rsidRPr="00596A43" w:rsidRDefault="00596A43" w:rsidP="00596A43">
      <w:pPr>
        <w:tabs>
          <w:tab w:val="left" w:pos="9720"/>
        </w:tabs>
        <w:spacing w:line="360" w:lineRule="auto"/>
        <w:ind w:firstLine="709"/>
        <w:jc w:val="both"/>
        <w:rPr>
          <w:sz w:val="28"/>
          <w:szCs w:val="28"/>
          <w:lang w:val="uk-UA"/>
        </w:rPr>
      </w:pPr>
      <w:r w:rsidRPr="00596A43">
        <w:rPr>
          <w:sz w:val="28"/>
          <w:szCs w:val="28"/>
          <w:lang w:val="uk-UA"/>
        </w:rPr>
        <w:t>ДСТУ Б ГОСТ 28575:2011 Захист від корозії в будівництві. Конструкції бетонні та залізобетонні. Випробування паропроникності захисних покриттів (ГОСТ 28575-90, IDT)</w:t>
      </w:r>
    </w:p>
    <w:p w:rsidR="00596A43" w:rsidRDefault="00596A43" w:rsidP="00596A43">
      <w:pPr>
        <w:spacing w:line="360" w:lineRule="auto"/>
        <w:ind w:firstLine="709"/>
        <w:jc w:val="both"/>
        <w:rPr>
          <w:sz w:val="28"/>
          <w:szCs w:val="28"/>
          <w:lang w:val="uk-UA"/>
        </w:rPr>
      </w:pPr>
      <w:r w:rsidRPr="00596A43">
        <w:rPr>
          <w:spacing w:val="-4"/>
          <w:sz w:val="28"/>
          <w:szCs w:val="28"/>
          <w:lang w:val="uk-UA"/>
        </w:rPr>
        <w:t>ДСТУ ГОСТ 12.4.041:2006 ССБП. Засоби індивідуаль</w:t>
      </w:r>
      <w:r w:rsidRPr="00596A43">
        <w:rPr>
          <w:spacing w:val="-2"/>
          <w:sz w:val="28"/>
          <w:szCs w:val="28"/>
          <w:lang w:val="uk-UA"/>
        </w:rPr>
        <w:t>ного захисту органів дихання фільтрувальні. Загальні технічні вимоги</w:t>
      </w:r>
      <w:r w:rsidRPr="00596A43">
        <w:rPr>
          <w:sz w:val="28"/>
          <w:szCs w:val="28"/>
          <w:lang w:val="uk-UA"/>
        </w:rPr>
        <w:t xml:space="preserve"> (ГОСТ 12.4.041:2001, </w:t>
      </w:r>
      <w:r w:rsidRPr="00596A43">
        <w:rPr>
          <w:spacing w:val="-4"/>
          <w:sz w:val="28"/>
          <w:szCs w:val="28"/>
          <w:lang w:val="uk-UA"/>
        </w:rPr>
        <w:t>IDT</w:t>
      </w:r>
      <w:r w:rsidRPr="00596A43">
        <w:rPr>
          <w:sz w:val="28"/>
          <w:szCs w:val="28"/>
          <w:lang w:val="uk-UA"/>
        </w:rPr>
        <w:t>)</w:t>
      </w:r>
    </w:p>
    <w:p w:rsidR="00596A43" w:rsidRDefault="00596A43" w:rsidP="00596A43">
      <w:pPr>
        <w:spacing w:line="360" w:lineRule="auto"/>
        <w:ind w:firstLine="709"/>
        <w:jc w:val="both"/>
        <w:rPr>
          <w:sz w:val="28"/>
          <w:szCs w:val="28"/>
          <w:lang w:val="uk-UA"/>
        </w:rPr>
      </w:pPr>
      <w:r w:rsidRPr="00596A43">
        <w:rPr>
          <w:sz w:val="28"/>
          <w:szCs w:val="28"/>
          <w:lang w:val="uk-UA"/>
        </w:rPr>
        <w:t>ДСТУ ГОСТ 166:2009 (ИСО 3599-76) Штангенциркули. Технические условия (ГОСТ 166-89 (ИСО 3599-76), IDT)</w:t>
      </w:r>
      <w:r w:rsidR="00BA3C56">
        <w:rPr>
          <w:sz w:val="28"/>
          <w:szCs w:val="28"/>
          <w:lang w:val="uk-UA"/>
        </w:rPr>
        <w:t xml:space="preserve"> </w:t>
      </w:r>
    </w:p>
    <w:p w:rsidR="00BA3C56" w:rsidRDefault="00BA3C56" w:rsidP="00596A43">
      <w:pPr>
        <w:spacing w:line="360" w:lineRule="auto"/>
        <w:ind w:firstLine="709"/>
        <w:jc w:val="both"/>
        <w:rPr>
          <w:sz w:val="28"/>
          <w:szCs w:val="28"/>
          <w:lang w:val="uk-UA"/>
        </w:rPr>
      </w:pPr>
      <w:r w:rsidRPr="00596A43">
        <w:rPr>
          <w:snapToGrid w:val="0"/>
          <w:sz w:val="28"/>
          <w:szCs w:val="28"/>
          <w:lang w:val="uk-UA"/>
        </w:rPr>
        <w:t>ДСТУ ГОСТ 27025:2009. Реактивы. Общие указания по проведению испытаний</w:t>
      </w:r>
      <w:r w:rsidRPr="00BA3C56">
        <w:rPr>
          <w:sz w:val="28"/>
          <w:szCs w:val="28"/>
          <w:lang w:val="uk-UA"/>
        </w:rPr>
        <w:t xml:space="preserve"> </w:t>
      </w:r>
    </w:p>
    <w:p w:rsidR="00BA3C56" w:rsidRDefault="00BA3C56" w:rsidP="00596A43">
      <w:pPr>
        <w:spacing w:line="360" w:lineRule="auto"/>
        <w:ind w:firstLine="709"/>
        <w:jc w:val="both"/>
        <w:rPr>
          <w:sz w:val="28"/>
          <w:szCs w:val="28"/>
          <w:lang w:val="uk-UA"/>
        </w:rPr>
      </w:pPr>
      <w:r w:rsidRPr="00596A43">
        <w:rPr>
          <w:sz w:val="28"/>
          <w:szCs w:val="28"/>
          <w:lang w:val="uk-UA"/>
        </w:rPr>
        <w:t>ДСТУ ГОСТ 427:2009 Линейки измерительные металлические. Технические условия (ГОСТ 427-75, IDT)</w:t>
      </w:r>
    </w:p>
    <w:p w:rsidR="00BA3C56" w:rsidRDefault="00BA3C56" w:rsidP="00596A43">
      <w:pPr>
        <w:spacing w:line="360" w:lineRule="auto"/>
        <w:ind w:firstLine="709"/>
        <w:jc w:val="both"/>
        <w:rPr>
          <w:sz w:val="28"/>
          <w:szCs w:val="28"/>
          <w:lang w:val="uk-UA"/>
        </w:rPr>
      </w:pPr>
      <w:r w:rsidRPr="00596A43">
        <w:rPr>
          <w:sz w:val="28"/>
          <w:szCs w:val="28"/>
          <w:lang w:val="uk-UA"/>
        </w:rPr>
        <w:t>ГОСТ 9.401-91 ЕСЗКС. Покрытия лакокрасочные. Общие требования и методы ускоренных испытаний на стойкость к воздействию климатических факторов (ЕСЗКС. Покриття лакофарбові. Загальні вимоги та методи прискорених випробувань на стійкість до впливу кліматичних факторів)</w:t>
      </w:r>
    </w:p>
    <w:p w:rsidR="00BA3C56" w:rsidRPr="00596A43" w:rsidRDefault="00BA3C56" w:rsidP="00BA3C56">
      <w:pPr>
        <w:tabs>
          <w:tab w:val="left" w:pos="10080"/>
        </w:tabs>
        <w:spacing w:line="360" w:lineRule="auto"/>
        <w:ind w:firstLine="709"/>
        <w:jc w:val="both"/>
        <w:rPr>
          <w:sz w:val="28"/>
          <w:szCs w:val="28"/>
          <w:lang w:val="uk-UA"/>
        </w:rPr>
      </w:pPr>
      <w:r w:rsidRPr="00596A43">
        <w:rPr>
          <w:spacing w:val="-7"/>
          <w:sz w:val="28"/>
          <w:szCs w:val="28"/>
          <w:lang w:val="uk-UA"/>
        </w:rPr>
        <w:lastRenderedPageBreak/>
        <w:t>ГОСТ 12.1.004-91 ССБТ. Пожарная безопасность. Общие требования (ССБП</w:t>
      </w:r>
      <w:r w:rsidR="00033375">
        <w:rPr>
          <w:spacing w:val="-7"/>
          <w:sz w:val="28"/>
          <w:szCs w:val="28"/>
          <w:lang w:val="uk-UA"/>
        </w:rPr>
        <w:t>.</w:t>
      </w:r>
      <w:r w:rsidRPr="00596A43">
        <w:rPr>
          <w:sz w:val="28"/>
          <w:szCs w:val="28"/>
          <w:lang w:val="uk-UA"/>
        </w:rPr>
        <w:t xml:space="preserve"> Пожежна безпека. Загальні вимоги)</w:t>
      </w:r>
    </w:p>
    <w:p w:rsidR="00BA3C56" w:rsidRPr="00596A43" w:rsidRDefault="00BA3C56" w:rsidP="00BA3C56">
      <w:pPr>
        <w:tabs>
          <w:tab w:val="left" w:pos="10080"/>
        </w:tabs>
        <w:spacing w:line="360" w:lineRule="auto"/>
        <w:ind w:firstLine="709"/>
        <w:jc w:val="both"/>
        <w:rPr>
          <w:sz w:val="28"/>
          <w:szCs w:val="28"/>
          <w:lang w:val="uk-UA"/>
        </w:rPr>
      </w:pPr>
      <w:r w:rsidRPr="00596A43">
        <w:rPr>
          <w:sz w:val="28"/>
          <w:szCs w:val="28"/>
          <w:lang w:val="uk-UA"/>
        </w:rPr>
        <w:t xml:space="preserve">ГОСТ 12.1.005-88 ССБТ. Общие санитарно-гигиенические требования к </w:t>
      </w:r>
      <w:r w:rsidRPr="00596A43">
        <w:rPr>
          <w:spacing w:val="-6"/>
          <w:sz w:val="28"/>
          <w:szCs w:val="28"/>
          <w:lang w:val="uk-UA"/>
        </w:rPr>
        <w:t>воздуху рабочей зоны (ССБП. Загальні санітарно-гігієнічні</w:t>
      </w:r>
      <w:r w:rsidRPr="00596A43">
        <w:rPr>
          <w:sz w:val="28"/>
          <w:szCs w:val="28"/>
          <w:lang w:val="uk-UA"/>
        </w:rPr>
        <w:t xml:space="preserve"> вимоги до повітря робочої зони)</w:t>
      </w:r>
    </w:p>
    <w:p w:rsidR="00BA3C56" w:rsidRPr="00596A43" w:rsidRDefault="00BA3C56" w:rsidP="00BA3C56">
      <w:pPr>
        <w:spacing w:line="360" w:lineRule="auto"/>
        <w:ind w:firstLine="709"/>
        <w:jc w:val="both"/>
        <w:rPr>
          <w:sz w:val="28"/>
          <w:szCs w:val="28"/>
          <w:lang w:val="uk-UA"/>
        </w:rPr>
      </w:pPr>
      <w:r w:rsidRPr="00596A43">
        <w:rPr>
          <w:spacing w:val="-8"/>
          <w:sz w:val="28"/>
          <w:szCs w:val="28"/>
          <w:lang w:val="uk-UA"/>
        </w:rPr>
        <w:t>ГОСТ 12.1.018-93 ССБТ. Пожаровзрывобезопасность статического электричества.</w:t>
      </w:r>
      <w:r w:rsidRPr="00596A43">
        <w:rPr>
          <w:sz w:val="28"/>
          <w:szCs w:val="28"/>
          <w:lang w:val="uk-UA"/>
        </w:rPr>
        <w:t xml:space="preserve"> Общие требования (ССБП. Пожежовибухобезпека статичної електрики. Загальні вимоги)</w:t>
      </w:r>
    </w:p>
    <w:p w:rsidR="00BA3C56" w:rsidRPr="00596A43" w:rsidRDefault="00BA3C56" w:rsidP="00BA3C56">
      <w:pPr>
        <w:tabs>
          <w:tab w:val="left" w:pos="9720"/>
        </w:tabs>
        <w:spacing w:line="360" w:lineRule="auto"/>
        <w:ind w:firstLine="709"/>
        <w:jc w:val="both"/>
        <w:rPr>
          <w:sz w:val="28"/>
          <w:szCs w:val="28"/>
          <w:lang w:val="uk-UA"/>
        </w:rPr>
      </w:pPr>
      <w:r w:rsidRPr="00596A43">
        <w:rPr>
          <w:spacing w:val="-8"/>
          <w:sz w:val="28"/>
          <w:szCs w:val="28"/>
          <w:lang w:val="uk-UA"/>
        </w:rPr>
        <w:t>ГОСТ 12.1.030-81 ССБТ. Электробезопасность. Защитное заземление, зануление</w:t>
      </w:r>
      <w:r w:rsidRPr="00596A43">
        <w:rPr>
          <w:sz w:val="28"/>
          <w:szCs w:val="28"/>
          <w:lang w:val="uk-UA"/>
        </w:rPr>
        <w:t xml:space="preserve"> (ССБП. Електробезпека. Захисне заземлення, занулення)</w:t>
      </w:r>
    </w:p>
    <w:p w:rsidR="00BA3C56" w:rsidRDefault="00BA3C56" w:rsidP="00BA3C56">
      <w:pPr>
        <w:spacing w:line="360" w:lineRule="auto"/>
        <w:ind w:firstLine="709"/>
        <w:jc w:val="both"/>
        <w:rPr>
          <w:rStyle w:val="BookmanOldStyle"/>
          <w:rFonts w:ascii="Times New Roman" w:hAnsi="Times New Roman" w:cs="Times New Roman"/>
          <w:color w:val="auto"/>
          <w:spacing w:val="-6"/>
          <w:sz w:val="28"/>
          <w:szCs w:val="28"/>
          <w:lang w:eastAsia="uk-UA"/>
        </w:rPr>
      </w:pPr>
      <w:r w:rsidRPr="00596A43">
        <w:rPr>
          <w:sz w:val="28"/>
          <w:szCs w:val="28"/>
        </w:rPr>
        <w:t>ГОСТ 12.1.044-89 (ИСО 4589-84) ССБТ. Пожаровзрывоопасность веществ и материалов. Номенклатура показателей и методы их определения</w:t>
      </w:r>
      <w:r w:rsidRPr="00596A43">
        <w:rPr>
          <w:rStyle w:val="BookmanOldStyle"/>
          <w:rFonts w:ascii="Times New Roman" w:hAnsi="Times New Roman" w:cs="Times New Roman"/>
          <w:color w:val="auto"/>
          <w:sz w:val="28"/>
          <w:szCs w:val="28"/>
          <w:lang w:eastAsia="uk-UA"/>
        </w:rPr>
        <w:t xml:space="preserve"> (ССБП. Пожежовибухобезпечність речовин та матеріалів. Номенклатура показників та </w:t>
      </w:r>
      <w:r w:rsidRPr="00596A43">
        <w:rPr>
          <w:rStyle w:val="BookmanOldStyle"/>
          <w:rFonts w:ascii="Times New Roman" w:hAnsi="Times New Roman" w:cs="Times New Roman"/>
          <w:color w:val="auto"/>
          <w:spacing w:val="-6"/>
          <w:sz w:val="28"/>
          <w:szCs w:val="28"/>
          <w:lang w:eastAsia="uk-UA"/>
        </w:rPr>
        <w:t>методи їх визначення)</w:t>
      </w:r>
    </w:p>
    <w:p w:rsidR="00BA3C56" w:rsidRPr="00596A43" w:rsidRDefault="00BA3C56" w:rsidP="00BA3C56">
      <w:pPr>
        <w:pStyle w:val="a3"/>
        <w:shd w:val="clear" w:color="auto" w:fill="auto"/>
        <w:spacing w:before="0" w:after="0" w:line="360" w:lineRule="auto"/>
        <w:ind w:firstLine="709"/>
        <w:rPr>
          <w:rStyle w:val="BookmanOldStyle"/>
          <w:rFonts w:ascii="Times New Roman" w:hAnsi="Times New Roman" w:cs="Times New Roman"/>
          <w:color w:val="auto"/>
          <w:spacing w:val="-6"/>
          <w:sz w:val="28"/>
          <w:szCs w:val="28"/>
          <w:lang w:eastAsia="uk-UA"/>
        </w:rPr>
      </w:pPr>
      <w:r w:rsidRPr="00596A43">
        <w:rPr>
          <w:rStyle w:val="BookmanOldStyle"/>
          <w:rFonts w:ascii="Times New Roman" w:hAnsi="Times New Roman" w:cs="Times New Roman"/>
          <w:color w:val="auto"/>
          <w:spacing w:val="-6"/>
          <w:sz w:val="28"/>
          <w:szCs w:val="28"/>
          <w:lang w:eastAsia="uk-UA"/>
        </w:rPr>
        <w:t>ГОСТ 12.2.003-91 CCБТ. Оборудование производственное. Общие требования безопасности (ССПБ. Обладнання виробниче. Загальні вимоги безпеки)</w:t>
      </w:r>
    </w:p>
    <w:p w:rsidR="00BA3C56" w:rsidRPr="00596A43" w:rsidRDefault="00BA3C56" w:rsidP="00BA3C56">
      <w:pPr>
        <w:spacing w:line="360" w:lineRule="auto"/>
        <w:ind w:firstLine="709"/>
        <w:jc w:val="both"/>
        <w:rPr>
          <w:sz w:val="28"/>
          <w:szCs w:val="28"/>
          <w:lang w:val="uk-UA"/>
        </w:rPr>
      </w:pPr>
      <w:hyperlink r:id="rId18" w:history="1">
        <w:r w:rsidRPr="00596A43">
          <w:rPr>
            <w:rStyle w:val="ae"/>
            <w:color w:val="auto"/>
            <w:sz w:val="28"/>
            <w:szCs w:val="28"/>
          </w:rPr>
          <w:t>ГОСТ 12.3.002-75*</w:t>
        </w:r>
      </w:hyperlink>
      <w:r w:rsidRPr="00596A43">
        <w:rPr>
          <w:sz w:val="28"/>
          <w:szCs w:val="28"/>
        </w:rPr>
        <w:t xml:space="preserve"> ССБТ. </w:t>
      </w:r>
      <w:proofErr w:type="gramStart"/>
      <w:r w:rsidRPr="00596A43">
        <w:rPr>
          <w:sz w:val="28"/>
          <w:szCs w:val="28"/>
        </w:rPr>
        <w:t>Процессы производственные Общие требования безопасности</w:t>
      </w:r>
      <w:r w:rsidRPr="00596A43">
        <w:rPr>
          <w:sz w:val="28"/>
          <w:szCs w:val="28"/>
          <w:lang w:val="uk-UA"/>
        </w:rPr>
        <w:t xml:space="preserve"> (ССБП.</w:t>
      </w:r>
      <w:proofErr w:type="gramEnd"/>
      <w:r w:rsidRPr="00596A43">
        <w:rPr>
          <w:sz w:val="28"/>
          <w:szCs w:val="28"/>
          <w:lang w:val="uk-UA"/>
        </w:rPr>
        <w:t xml:space="preserve"> Процеси виробничі. Загальні вимоги безпеки)</w:t>
      </w:r>
    </w:p>
    <w:p w:rsidR="00BA3C56" w:rsidRDefault="00BA3C56" w:rsidP="00BA3C56">
      <w:pPr>
        <w:spacing w:line="360" w:lineRule="auto"/>
        <w:ind w:firstLine="709"/>
        <w:jc w:val="both"/>
        <w:rPr>
          <w:sz w:val="28"/>
          <w:szCs w:val="28"/>
          <w:lang w:val="uk-UA"/>
        </w:rPr>
      </w:pPr>
      <w:r w:rsidRPr="00596A43">
        <w:rPr>
          <w:spacing w:val="-1"/>
          <w:sz w:val="28"/>
          <w:szCs w:val="28"/>
          <w:lang w:val="uk-UA"/>
        </w:rPr>
        <w:t xml:space="preserve">ГОСТ 12.3.009-76 ССБТ. </w:t>
      </w:r>
      <w:r w:rsidRPr="00596A43">
        <w:rPr>
          <w:sz w:val="28"/>
          <w:szCs w:val="28"/>
          <w:lang w:val="uk-UA"/>
        </w:rPr>
        <w:t>Работы погрузочно-разгрузочные. Общие требования безопасности (ССБП. Роботи навантажувально-розвантажувальні. Загальні вимоги безпеки)</w:t>
      </w:r>
    </w:p>
    <w:p w:rsidR="000F106D" w:rsidRDefault="000F106D" w:rsidP="00BA3C56">
      <w:pPr>
        <w:spacing w:line="360" w:lineRule="auto"/>
        <w:ind w:firstLine="709"/>
        <w:jc w:val="both"/>
        <w:rPr>
          <w:sz w:val="28"/>
          <w:szCs w:val="28"/>
          <w:lang w:val="uk-UA"/>
        </w:rPr>
      </w:pPr>
      <w:r w:rsidRPr="00596A43">
        <w:rPr>
          <w:sz w:val="28"/>
          <w:szCs w:val="28"/>
          <w:lang w:val="uk-UA"/>
        </w:rPr>
        <w:t>ГОСТ 12.4.013-85 ССБТ. Очки защитные. Общие технические условия (ССБП. Окуляри захисні.  Загальні технічні умови)</w:t>
      </w:r>
    </w:p>
    <w:p w:rsidR="000F106D" w:rsidRDefault="000F106D" w:rsidP="00BA3C56">
      <w:pPr>
        <w:spacing w:line="360" w:lineRule="auto"/>
        <w:ind w:firstLine="709"/>
        <w:jc w:val="both"/>
        <w:rPr>
          <w:sz w:val="28"/>
          <w:szCs w:val="28"/>
          <w:lang w:val="uk-UA"/>
        </w:rPr>
      </w:pPr>
      <w:r w:rsidRPr="00596A43">
        <w:rPr>
          <w:sz w:val="28"/>
          <w:szCs w:val="28"/>
          <w:lang w:val="uk-UA"/>
        </w:rPr>
        <w:t>ГОСТ 12.4.103-83  ССБТ. Одежда специальная защитная, средства индивидуальной защиты ног и рук. Классификация (ССБП. Одяг спеціальний захисний, засоби індивідуального захисту ніг і рук. Класифікація)</w:t>
      </w:r>
    </w:p>
    <w:p w:rsidR="000F106D" w:rsidRDefault="000F106D" w:rsidP="00BA3C56">
      <w:pPr>
        <w:spacing w:line="360" w:lineRule="auto"/>
        <w:ind w:firstLine="709"/>
        <w:jc w:val="both"/>
        <w:rPr>
          <w:sz w:val="28"/>
          <w:szCs w:val="28"/>
          <w:lang w:val="uk-UA"/>
        </w:rPr>
      </w:pPr>
      <w:r w:rsidRPr="00596A43">
        <w:rPr>
          <w:sz w:val="28"/>
          <w:szCs w:val="28"/>
          <w:lang w:val="uk-UA"/>
        </w:rPr>
        <w:t>ГОСТ 12.4.124-83 ССБТ. Средства защиты от статического электричества.  Общие технические требования (ССБП. Засоби захисту від статичної електрики. Загальні технічні вимоги)</w:t>
      </w:r>
    </w:p>
    <w:p w:rsidR="000F106D" w:rsidRDefault="000F106D" w:rsidP="00BA3C56">
      <w:pPr>
        <w:spacing w:line="360" w:lineRule="auto"/>
        <w:ind w:firstLine="709"/>
        <w:jc w:val="both"/>
        <w:rPr>
          <w:sz w:val="28"/>
          <w:szCs w:val="28"/>
          <w:lang w:val="uk-UA"/>
        </w:rPr>
      </w:pPr>
      <w:r w:rsidRPr="00596A43">
        <w:rPr>
          <w:sz w:val="28"/>
          <w:szCs w:val="28"/>
          <w:lang w:val="uk-UA"/>
        </w:rPr>
        <w:lastRenderedPageBreak/>
        <w:t>ГОСТ 17.2.3.01-86 Охрана природы. Атмосфера. Правила контроля качества воздуха населенных пунктов (Охорона природи. Атмосфера. Правила контролю якості повітря населених пунктів)</w:t>
      </w:r>
    </w:p>
    <w:p w:rsidR="000F106D" w:rsidRDefault="000F106D" w:rsidP="00BA3C56">
      <w:pPr>
        <w:spacing w:line="360" w:lineRule="auto"/>
        <w:ind w:firstLine="709"/>
        <w:jc w:val="both"/>
        <w:rPr>
          <w:sz w:val="28"/>
          <w:szCs w:val="28"/>
          <w:lang w:val="uk-UA"/>
        </w:rPr>
      </w:pPr>
      <w:r w:rsidRPr="00596A43">
        <w:rPr>
          <w:sz w:val="28"/>
          <w:szCs w:val="28"/>
          <w:lang w:val="uk-UA"/>
        </w:rPr>
        <w:t>ГОСТ 17.2.3.02-78 Охрана природы. Атмосфера. Правила установления допустимых выбросов вредных веществ  промышленными предприятиями (Охорона природи. Атмосфера. Правила встановлення допустимих викидів шкідливих речовин  промисловими підприємствами)</w:t>
      </w:r>
    </w:p>
    <w:p w:rsidR="000F106D" w:rsidRDefault="000F106D" w:rsidP="00BA3C56">
      <w:pPr>
        <w:spacing w:line="360" w:lineRule="auto"/>
        <w:ind w:firstLine="709"/>
        <w:jc w:val="both"/>
        <w:rPr>
          <w:sz w:val="28"/>
          <w:szCs w:val="28"/>
          <w:lang w:val="uk-UA"/>
        </w:rPr>
      </w:pPr>
      <w:r w:rsidRPr="00596A43">
        <w:rPr>
          <w:sz w:val="28"/>
          <w:szCs w:val="28"/>
        </w:rPr>
        <w:t>ГОСТ 1571-82 Скипидар живичный.</w:t>
      </w:r>
      <w:r w:rsidRPr="00596A43">
        <w:rPr>
          <w:sz w:val="28"/>
          <w:szCs w:val="28"/>
          <w:lang w:val="uk-UA"/>
        </w:rPr>
        <w:t xml:space="preserve"> </w:t>
      </w:r>
      <w:proofErr w:type="gramStart"/>
      <w:r w:rsidRPr="00596A43">
        <w:rPr>
          <w:sz w:val="28"/>
          <w:szCs w:val="28"/>
        </w:rPr>
        <w:t>Технические условия </w:t>
      </w:r>
      <w:r w:rsidRPr="00596A43">
        <w:rPr>
          <w:sz w:val="28"/>
          <w:szCs w:val="28"/>
          <w:lang w:val="uk-UA"/>
        </w:rPr>
        <w:t>(</w:t>
      </w:r>
      <w:r w:rsidRPr="00596A43">
        <w:rPr>
          <w:sz w:val="28"/>
          <w:szCs w:val="28"/>
        </w:rPr>
        <w:t>Скипидар живичний.</w:t>
      </w:r>
      <w:proofErr w:type="gramEnd"/>
      <w:r w:rsidRPr="00596A43">
        <w:rPr>
          <w:sz w:val="28"/>
          <w:szCs w:val="28"/>
        </w:rPr>
        <w:t xml:space="preserve"> </w:t>
      </w:r>
      <w:proofErr w:type="gramStart"/>
      <w:r w:rsidRPr="00596A43">
        <w:rPr>
          <w:sz w:val="28"/>
          <w:szCs w:val="28"/>
        </w:rPr>
        <w:t>Техн</w:t>
      </w:r>
      <w:proofErr w:type="gramEnd"/>
      <w:r w:rsidRPr="00596A43">
        <w:rPr>
          <w:sz w:val="28"/>
          <w:szCs w:val="28"/>
        </w:rPr>
        <w:t>ічні умови</w:t>
      </w:r>
      <w:r w:rsidRPr="00596A43">
        <w:rPr>
          <w:sz w:val="28"/>
          <w:szCs w:val="28"/>
          <w:lang w:val="uk-UA"/>
        </w:rPr>
        <w:t>)</w:t>
      </w:r>
    </w:p>
    <w:p w:rsidR="000F106D" w:rsidRDefault="000F106D" w:rsidP="00BA3C56">
      <w:pPr>
        <w:spacing w:line="360" w:lineRule="auto"/>
        <w:ind w:firstLine="709"/>
        <w:jc w:val="both"/>
        <w:rPr>
          <w:sz w:val="28"/>
          <w:szCs w:val="28"/>
          <w:lang w:val="uk-UA"/>
        </w:rPr>
      </w:pPr>
      <w:r w:rsidRPr="00596A43">
        <w:rPr>
          <w:sz w:val="28"/>
          <w:szCs w:val="28"/>
        </w:rPr>
        <w:t xml:space="preserve">ГОСТ 1770-74  Посуда мерная лабораторная стеклянная. Цилиндры, мензурки, колбы, пробирки. </w:t>
      </w:r>
      <w:proofErr w:type="gramStart"/>
      <w:r w:rsidRPr="00596A43">
        <w:rPr>
          <w:sz w:val="28"/>
          <w:szCs w:val="28"/>
        </w:rPr>
        <w:t xml:space="preserve">Общие технические условия </w:t>
      </w:r>
      <w:r w:rsidRPr="00596A43">
        <w:rPr>
          <w:sz w:val="28"/>
          <w:szCs w:val="28"/>
          <w:lang w:val="uk-UA"/>
        </w:rPr>
        <w:t>(</w:t>
      </w:r>
      <w:r w:rsidRPr="00596A43">
        <w:rPr>
          <w:sz w:val="28"/>
          <w:szCs w:val="28"/>
        </w:rPr>
        <w:t>Посуд мірний лабораторний скляний.</w:t>
      </w:r>
      <w:proofErr w:type="gramEnd"/>
      <w:r w:rsidRPr="00596A43">
        <w:rPr>
          <w:sz w:val="28"/>
          <w:szCs w:val="28"/>
        </w:rPr>
        <w:t xml:space="preserve"> Циліндри, мензурки, колби, пробірки. Загальні</w:t>
      </w:r>
      <w:r w:rsidRPr="00596A43">
        <w:rPr>
          <w:vanish/>
          <w:sz w:val="28"/>
          <w:szCs w:val="28"/>
        </w:rPr>
        <w:t>|спільні|</w:t>
      </w:r>
      <w:r w:rsidRPr="00596A43">
        <w:rPr>
          <w:sz w:val="28"/>
          <w:szCs w:val="28"/>
        </w:rPr>
        <w:t xml:space="preserve"> </w:t>
      </w:r>
      <w:proofErr w:type="gramStart"/>
      <w:r w:rsidRPr="00596A43">
        <w:rPr>
          <w:sz w:val="28"/>
          <w:szCs w:val="28"/>
        </w:rPr>
        <w:t>техн</w:t>
      </w:r>
      <w:proofErr w:type="gramEnd"/>
      <w:r w:rsidRPr="00596A43">
        <w:rPr>
          <w:sz w:val="28"/>
          <w:szCs w:val="28"/>
        </w:rPr>
        <w:t>ічні умови</w:t>
      </w:r>
      <w:r w:rsidRPr="00596A43">
        <w:rPr>
          <w:sz w:val="28"/>
          <w:szCs w:val="28"/>
          <w:lang w:val="uk-UA"/>
        </w:rPr>
        <w:t>)</w:t>
      </w:r>
    </w:p>
    <w:p w:rsidR="000F106D" w:rsidRDefault="000F106D" w:rsidP="00BA3C56">
      <w:pPr>
        <w:spacing w:line="360" w:lineRule="auto"/>
        <w:ind w:firstLine="709"/>
        <w:jc w:val="both"/>
        <w:rPr>
          <w:sz w:val="28"/>
          <w:szCs w:val="28"/>
          <w:lang w:val="uk-UA"/>
        </w:rPr>
      </w:pPr>
      <w:r w:rsidRPr="00596A43">
        <w:rPr>
          <w:sz w:val="28"/>
          <w:szCs w:val="28"/>
        </w:rPr>
        <w:t xml:space="preserve">ГОСТ 3118-77  Реактивы. Кислота соляная. </w:t>
      </w:r>
      <w:proofErr w:type="gramStart"/>
      <w:r w:rsidRPr="00596A43">
        <w:rPr>
          <w:sz w:val="28"/>
          <w:szCs w:val="28"/>
        </w:rPr>
        <w:t>Технические условия</w:t>
      </w:r>
      <w:r w:rsidRPr="00596A43">
        <w:rPr>
          <w:sz w:val="28"/>
          <w:szCs w:val="28"/>
          <w:lang w:val="uk-UA"/>
        </w:rPr>
        <w:t xml:space="preserve"> (</w:t>
      </w:r>
      <w:r w:rsidRPr="00596A43">
        <w:rPr>
          <w:sz w:val="28"/>
          <w:szCs w:val="28"/>
        </w:rPr>
        <w:t>Реактив</w:t>
      </w:r>
      <w:r w:rsidRPr="00596A43">
        <w:rPr>
          <w:sz w:val="28"/>
          <w:szCs w:val="28"/>
          <w:lang w:val="uk-UA"/>
        </w:rPr>
        <w:t>и</w:t>
      </w:r>
      <w:r w:rsidRPr="00596A43">
        <w:rPr>
          <w:sz w:val="28"/>
          <w:szCs w:val="28"/>
        </w:rPr>
        <w:t>.</w:t>
      </w:r>
      <w:proofErr w:type="gramEnd"/>
      <w:r w:rsidRPr="00596A43">
        <w:rPr>
          <w:sz w:val="28"/>
          <w:szCs w:val="28"/>
        </w:rPr>
        <w:t xml:space="preserve"> Кислота соляна. </w:t>
      </w:r>
      <w:proofErr w:type="gramStart"/>
      <w:r w:rsidRPr="00596A43">
        <w:rPr>
          <w:sz w:val="28"/>
          <w:szCs w:val="28"/>
        </w:rPr>
        <w:t>Техн</w:t>
      </w:r>
      <w:proofErr w:type="gramEnd"/>
      <w:r w:rsidRPr="00596A43">
        <w:rPr>
          <w:sz w:val="28"/>
          <w:szCs w:val="28"/>
        </w:rPr>
        <w:t>ічні умови</w:t>
      </w:r>
      <w:r w:rsidRPr="00596A43">
        <w:rPr>
          <w:sz w:val="28"/>
          <w:szCs w:val="28"/>
          <w:lang w:val="uk-UA"/>
        </w:rPr>
        <w:t>)</w:t>
      </w:r>
    </w:p>
    <w:p w:rsidR="00F51C68" w:rsidRPr="00596A43" w:rsidRDefault="00F51C68" w:rsidP="00F51C68">
      <w:pPr>
        <w:spacing w:line="360" w:lineRule="auto"/>
        <w:ind w:firstLine="709"/>
        <w:jc w:val="both"/>
        <w:rPr>
          <w:sz w:val="28"/>
          <w:szCs w:val="28"/>
          <w:lang w:val="uk-UA"/>
        </w:rPr>
      </w:pPr>
      <w:r w:rsidRPr="00596A43">
        <w:rPr>
          <w:sz w:val="28"/>
          <w:szCs w:val="28"/>
        </w:rPr>
        <w:t xml:space="preserve">ГОСТ 3134-78  Уайт-спирит. Технические условия </w:t>
      </w:r>
      <w:r w:rsidRPr="00596A43">
        <w:rPr>
          <w:sz w:val="28"/>
          <w:szCs w:val="28"/>
          <w:lang w:val="uk-UA"/>
        </w:rPr>
        <w:t xml:space="preserve"> (</w:t>
      </w:r>
      <w:r w:rsidRPr="00596A43">
        <w:rPr>
          <w:sz w:val="28"/>
          <w:szCs w:val="28"/>
        </w:rPr>
        <w:t>Уайт-сп</w:t>
      </w:r>
      <w:r w:rsidRPr="00596A43">
        <w:rPr>
          <w:sz w:val="28"/>
          <w:szCs w:val="28"/>
          <w:lang w:val="uk-UA"/>
        </w:rPr>
        <w:t>і</w:t>
      </w:r>
      <w:r w:rsidRPr="00596A43">
        <w:rPr>
          <w:sz w:val="28"/>
          <w:szCs w:val="28"/>
        </w:rPr>
        <w:t>рит</w:t>
      </w:r>
      <w:r w:rsidRPr="00596A43">
        <w:rPr>
          <w:vanish/>
          <w:sz w:val="28"/>
          <w:szCs w:val="28"/>
        </w:rPr>
        <w:t>|</w:t>
      </w:r>
      <w:r w:rsidRPr="00596A43">
        <w:rPr>
          <w:sz w:val="28"/>
          <w:szCs w:val="28"/>
        </w:rPr>
        <w:t xml:space="preserve">. </w:t>
      </w:r>
      <w:proofErr w:type="gramStart"/>
      <w:r w:rsidRPr="00596A43">
        <w:rPr>
          <w:sz w:val="28"/>
          <w:szCs w:val="28"/>
        </w:rPr>
        <w:t>Техн</w:t>
      </w:r>
      <w:proofErr w:type="gramEnd"/>
      <w:r w:rsidRPr="00596A43">
        <w:rPr>
          <w:sz w:val="28"/>
          <w:szCs w:val="28"/>
        </w:rPr>
        <w:t>ічні умови</w:t>
      </w:r>
      <w:r w:rsidRPr="00596A43">
        <w:rPr>
          <w:sz w:val="28"/>
          <w:szCs w:val="28"/>
          <w:lang w:val="uk-UA"/>
        </w:rPr>
        <w:t>)</w:t>
      </w:r>
    </w:p>
    <w:p w:rsidR="00F51C68" w:rsidRPr="00596A43" w:rsidRDefault="00F51C68" w:rsidP="00F51C68">
      <w:pPr>
        <w:spacing w:line="360" w:lineRule="auto"/>
        <w:ind w:firstLine="709"/>
        <w:jc w:val="both"/>
        <w:rPr>
          <w:sz w:val="28"/>
          <w:szCs w:val="28"/>
          <w:lang w:val="uk-UA"/>
        </w:rPr>
      </w:pPr>
      <w:r w:rsidRPr="00596A43">
        <w:rPr>
          <w:sz w:val="28"/>
          <w:szCs w:val="28"/>
        </w:rPr>
        <w:t>ГОСТ 4366-76  </w:t>
      </w:r>
      <w:r w:rsidRPr="00596A43">
        <w:rPr>
          <w:sz w:val="28"/>
          <w:szCs w:val="28"/>
        </w:rPr>
        <w:tab/>
        <w:t xml:space="preserve"> Смазка солидол синтетический. </w:t>
      </w:r>
      <w:proofErr w:type="gramStart"/>
      <w:r w:rsidRPr="00596A43">
        <w:rPr>
          <w:sz w:val="28"/>
          <w:szCs w:val="28"/>
        </w:rPr>
        <w:t>Технические условия</w:t>
      </w:r>
      <w:r w:rsidRPr="00596A43">
        <w:rPr>
          <w:sz w:val="28"/>
          <w:szCs w:val="28"/>
          <w:lang w:val="uk-UA"/>
        </w:rPr>
        <w:t xml:space="preserve"> (</w:t>
      </w:r>
      <w:r w:rsidRPr="00596A43">
        <w:rPr>
          <w:sz w:val="28"/>
          <w:szCs w:val="28"/>
        </w:rPr>
        <w:t>Мастило</w:t>
      </w:r>
      <w:r w:rsidRPr="00596A43">
        <w:rPr>
          <w:vanish/>
          <w:sz w:val="28"/>
          <w:szCs w:val="28"/>
        </w:rPr>
        <w:t>|змащування|</w:t>
      </w:r>
      <w:r w:rsidRPr="00596A43">
        <w:rPr>
          <w:sz w:val="28"/>
          <w:szCs w:val="28"/>
        </w:rPr>
        <w:t xml:space="preserve"> солідол синтетичний.</w:t>
      </w:r>
      <w:proofErr w:type="gramEnd"/>
      <w:r w:rsidRPr="00596A43">
        <w:rPr>
          <w:sz w:val="28"/>
          <w:szCs w:val="28"/>
        </w:rPr>
        <w:t xml:space="preserve"> </w:t>
      </w:r>
      <w:proofErr w:type="gramStart"/>
      <w:r w:rsidRPr="00596A43">
        <w:rPr>
          <w:sz w:val="28"/>
          <w:szCs w:val="28"/>
        </w:rPr>
        <w:t>Техн</w:t>
      </w:r>
      <w:proofErr w:type="gramEnd"/>
      <w:r w:rsidRPr="00596A43">
        <w:rPr>
          <w:sz w:val="28"/>
          <w:szCs w:val="28"/>
        </w:rPr>
        <w:t>ічні умови</w:t>
      </w:r>
      <w:r w:rsidRPr="00596A43">
        <w:rPr>
          <w:sz w:val="28"/>
          <w:szCs w:val="28"/>
          <w:lang w:val="uk-UA"/>
        </w:rPr>
        <w:t>)</w:t>
      </w:r>
    </w:p>
    <w:p w:rsidR="00F51C68" w:rsidRPr="00596A43" w:rsidRDefault="00F51C68" w:rsidP="00F51C68">
      <w:pPr>
        <w:spacing w:line="360" w:lineRule="auto"/>
        <w:ind w:firstLine="709"/>
        <w:jc w:val="both"/>
        <w:rPr>
          <w:sz w:val="28"/>
          <w:szCs w:val="28"/>
          <w:lang w:val="uk-UA"/>
        </w:rPr>
      </w:pPr>
      <w:r w:rsidRPr="00596A43">
        <w:rPr>
          <w:sz w:val="28"/>
          <w:szCs w:val="28"/>
        </w:rPr>
        <w:t xml:space="preserve">ГОСТ 4919.1-77  Реактивы и особо чистые вещества. </w:t>
      </w:r>
      <w:proofErr w:type="gramStart"/>
      <w:r w:rsidRPr="00596A43">
        <w:rPr>
          <w:sz w:val="28"/>
          <w:szCs w:val="28"/>
        </w:rPr>
        <w:t>Методы приготовления растворов индикаторов</w:t>
      </w:r>
      <w:r w:rsidRPr="00596A43">
        <w:rPr>
          <w:sz w:val="28"/>
          <w:szCs w:val="28"/>
          <w:lang w:val="uk-UA"/>
        </w:rPr>
        <w:t xml:space="preserve"> (</w:t>
      </w:r>
      <w:r w:rsidRPr="00596A43">
        <w:rPr>
          <w:sz w:val="28"/>
          <w:szCs w:val="28"/>
        </w:rPr>
        <w:t>Реактив</w:t>
      </w:r>
      <w:r w:rsidRPr="00596A43">
        <w:rPr>
          <w:sz w:val="28"/>
          <w:szCs w:val="28"/>
          <w:lang w:val="uk-UA"/>
        </w:rPr>
        <w:t>и</w:t>
      </w:r>
      <w:r w:rsidRPr="00596A43">
        <w:rPr>
          <w:sz w:val="28"/>
          <w:szCs w:val="28"/>
        </w:rPr>
        <w:t xml:space="preserve"> і особливо чисті речовини.</w:t>
      </w:r>
      <w:proofErr w:type="gramEnd"/>
      <w:r w:rsidRPr="00596A43">
        <w:rPr>
          <w:sz w:val="28"/>
          <w:szCs w:val="28"/>
        </w:rPr>
        <w:t xml:space="preserve"> Методи приготування розчинів індикаторів</w:t>
      </w:r>
      <w:r w:rsidRPr="00596A43">
        <w:rPr>
          <w:sz w:val="28"/>
          <w:szCs w:val="28"/>
          <w:lang w:val="uk-UA"/>
        </w:rPr>
        <w:t>)</w:t>
      </w:r>
    </w:p>
    <w:p w:rsidR="000F106D" w:rsidRDefault="00F51C68" w:rsidP="00F51C68">
      <w:pPr>
        <w:spacing w:line="360" w:lineRule="auto"/>
        <w:ind w:firstLine="709"/>
        <w:jc w:val="both"/>
        <w:rPr>
          <w:sz w:val="28"/>
          <w:szCs w:val="28"/>
          <w:lang w:val="uk-UA"/>
        </w:rPr>
      </w:pPr>
      <w:r w:rsidRPr="00596A43">
        <w:rPr>
          <w:sz w:val="28"/>
          <w:szCs w:val="28"/>
        </w:rPr>
        <w:t xml:space="preserve">ГОСТ 5494-95  Пудра алюминиевая. </w:t>
      </w:r>
      <w:proofErr w:type="gramStart"/>
      <w:r w:rsidRPr="00596A43">
        <w:rPr>
          <w:sz w:val="28"/>
          <w:szCs w:val="28"/>
        </w:rPr>
        <w:t>Технические условия</w:t>
      </w:r>
      <w:r w:rsidRPr="00596A43">
        <w:rPr>
          <w:sz w:val="28"/>
          <w:szCs w:val="28"/>
          <w:lang w:val="uk-UA"/>
        </w:rPr>
        <w:t xml:space="preserve"> (</w:t>
      </w:r>
      <w:r w:rsidRPr="00596A43">
        <w:rPr>
          <w:sz w:val="28"/>
          <w:szCs w:val="28"/>
        </w:rPr>
        <w:t>Пудра алюмінієва.</w:t>
      </w:r>
      <w:proofErr w:type="gramEnd"/>
      <w:r w:rsidRPr="00596A43">
        <w:rPr>
          <w:sz w:val="28"/>
          <w:szCs w:val="28"/>
        </w:rPr>
        <w:t xml:space="preserve"> </w:t>
      </w:r>
      <w:proofErr w:type="gramStart"/>
      <w:r w:rsidRPr="00596A43">
        <w:rPr>
          <w:sz w:val="28"/>
          <w:szCs w:val="28"/>
        </w:rPr>
        <w:t>Техн</w:t>
      </w:r>
      <w:proofErr w:type="gramEnd"/>
      <w:r w:rsidRPr="00596A43">
        <w:rPr>
          <w:sz w:val="28"/>
          <w:szCs w:val="28"/>
        </w:rPr>
        <w:t>ічні умови</w:t>
      </w:r>
      <w:r w:rsidRPr="00596A43">
        <w:rPr>
          <w:sz w:val="28"/>
          <w:szCs w:val="28"/>
          <w:lang w:val="uk-UA"/>
        </w:rPr>
        <w:t>)</w:t>
      </w:r>
    </w:p>
    <w:p w:rsidR="00F51C68" w:rsidRPr="00596A43" w:rsidRDefault="00F51C68" w:rsidP="00F51C68">
      <w:pPr>
        <w:spacing w:line="360" w:lineRule="auto"/>
        <w:ind w:firstLine="709"/>
        <w:jc w:val="both"/>
        <w:rPr>
          <w:sz w:val="28"/>
          <w:szCs w:val="28"/>
          <w:lang w:val="uk-UA"/>
        </w:rPr>
      </w:pPr>
      <w:r w:rsidRPr="00596A43">
        <w:rPr>
          <w:sz w:val="28"/>
          <w:szCs w:val="28"/>
        </w:rPr>
        <w:t xml:space="preserve">ГОСТ 5781-82 Сталь горячекатаная для армирования железобетонных конструкций. </w:t>
      </w:r>
      <w:proofErr w:type="gramStart"/>
      <w:r w:rsidRPr="00596A43">
        <w:rPr>
          <w:sz w:val="28"/>
          <w:szCs w:val="28"/>
        </w:rPr>
        <w:t>Технические условия </w:t>
      </w:r>
      <w:r w:rsidRPr="00596A43">
        <w:rPr>
          <w:sz w:val="28"/>
          <w:szCs w:val="28"/>
          <w:lang w:val="uk-UA"/>
        </w:rPr>
        <w:t>(</w:t>
      </w:r>
      <w:r w:rsidRPr="00596A43">
        <w:rPr>
          <w:sz w:val="28"/>
          <w:szCs w:val="28"/>
        </w:rPr>
        <w:t>Сталь гарячекатана для армування залізобетонних конструкцій.</w:t>
      </w:r>
      <w:proofErr w:type="gramEnd"/>
      <w:r w:rsidRPr="00596A43">
        <w:rPr>
          <w:sz w:val="28"/>
          <w:szCs w:val="28"/>
        </w:rPr>
        <w:t xml:space="preserve"> </w:t>
      </w:r>
      <w:proofErr w:type="gramStart"/>
      <w:r w:rsidRPr="00596A43">
        <w:rPr>
          <w:sz w:val="28"/>
          <w:szCs w:val="28"/>
        </w:rPr>
        <w:t>Техн</w:t>
      </w:r>
      <w:proofErr w:type="gramEnd"/>
      <w:r w:rsidRPr="00596A43">
        <w:rPr>
          <w:sz w:val="28"/>
          <w:szCs w:val="28"/>
        </w:rPr>
        <w:t>ічні умови</w:t>
      </w:r>
      <w:r w:rsidRPr="00596A43">
        <w:rPr>
          <w:sz w:val="28"/>
          <w:szCs w:val="28"/>
          <w:lang w:val="uk-UA"/>
        </w:rPr>
        <w:t>)</w:t>
      </w:r>
    </w:p>
    <w:p w:rsidR="00F51C68" w:rsidRDefault="00F51C68" w:rsidP="00F51C68">
      <w:pPr>
        <w:spacing w:line="360" w:lineRule="auto"/>
        <w:ind w:firstLine="709"/>
        <w:jc w:val="both"/>
        <w:rPr>
          <w:sz w:val="28"/>
          <w:szCs w:val="28"/>
          <w:lang w:val="uk-UA"/>
        </w:rPr>
      </w:pPr>
      <w:r w:rsidRPr="00596A43">
        <w:rPr>
          <w:sz w:val="28"/>
          <w:szCs w:val="28"/>
        </w:rPr>
        <w:t xml:space="preserve">ГОСТ 6709-72  Вода дистиллированная. </w:t>
      </w:r>
      <w:proofErr w:type="gramStart"/>
      <w:r w:rsidRPr="00596A43">
        <w:rPr>
          <w:sz w:val="28"/>
          <w:szCs w:val="28"/>
        </w:rPr>
        <w:t>Технические условия</w:t>
      </w:r>
      <w:r w:rsidRPr="00596A43">
        <w:rPr>
          <w:sz w:val="28"/>
          <w:szCs w:val="28"/>
          <w:lang w:val="uk-UA"/>
        </w:rPr>
        <w:t xml:space="preserve"> (</w:t>
      </w:r>
      <w:r w:rsidRPr="00596A43">
        <w:rPr>
          <w:sz w:val="28"/>
          <w:szCs w:val="28"/>
        </w:rPr>
        <w:t>Вода дистил</w:t>
      </w:r>
      <w:r w:rsidRPr="00596A43">
        <w:rPr>
          <w:sz w:val="28"/>
          <w:szCs w:val="28"/>
          <w:lang w:val="uk-UA"/>
        </w:rPr>
        <w:t>ьована</w:t>
      </w:r>
      <w:r w:rsidRPr="00596A43">
        <w:rPr>
          <w:sz w:val="28"/>
          <w:szCs w:val="28"/>
        </w:rPr>
        <w:t>.</w:t>
      </w:r>
      <w:proofErr w:type="gramEnd"/>
      <w:r w:rsidRPr="00596A43">
        <w:rPr>
          <w:sz w:val="28"/>
          <w:szCs w:val="28"/>
        </w:rPr>
        <w:t xml:space="preserve"> </w:t>
      </w:r>
      <w:proofErr w:type="gramStart"/>
      <w:r w:rsidRPr="00596A43">
        <w:rPr>
          <w:sz w:val="28"/>
          <w:szCs w:val="28"/>
        </w:rPr>
        <w:t>Техн</w:t>
      </w:r>
      <w:proofErr w:type="gramEnd"/>
      <w:r w:rsidRPr="00596A43">
        <w:rPr>
          <w:sz w:val="28"/>
          <w:szCs w:val="28"/>
        </w:rPr>
        <w:t>ічні умови</w:t>
      </w:r>
      <w:r w:rsidRPr="00596A43">
        <w:rPr>
          <w:sz w:val="28"/>
          <w:szCs w:val="28"/>
          <w:lang w:val="uk-UA"/>
        </w:rPr>
        <w:t>)</w:t>
      </w:r>
    </w:p>
    <w:p w:rsidR="00F51C68" w:rsidRDefault="00F51C68" w:rsidP="00F51C68">
      <w:pPr>
        <w:spacing w:line="360" w:lineRule="auto"/>
        <w:ind w:firstLine="709"/>
        <w:jc w:val="both"/>
        <w:rPr>
          <w:sz w:val="28"/>
          <w:szCs w:val="28"/>
          <w:lang w:val="uk-UA"/>
        </w:rPr>
      </w:pPr>
      <w:r w:rsidRPr="00596A43">
        <w:rPr>
          <w:sz w:val="28"/>
          <w:szCs w:val="28"/>
        </w:rPr>
        <w:lastRenderedPageBreak/>
        <w:t>ГОСТ 8420-74  Материалы лакокрасочные. Методы определения условной вязкости</w:t>
      </w:r>
      <w:r w:rsidRPr="00596A43">
        <w:rPr>
          <w:sz w:val="28"/>
          <w:szCs w:val="28"/>
          <w:lang w:val="uk-UA"/>
        </w:rPr>
        <w:t xml:space="preserve"> (</w:t>
      </w:r>
      <w:proofErr w:type="gramStart"/>
      <w:r w:rsidRPr="00596A43">
        <w:rPr>
          <w:sz w:val="28"/>
          <w:szCs w:val="28"/>
        </w:rPr>
        <w:t>Матер</w:t>
      </w:r>
      <w:proofErr w:type="gramEnd"/>
      <w:r w:rsidRPr="00596A43">
        <w:rPr>
          <w:sz w:val="28"/>
          <w:szCs w:val="28"/>
        </w:rPr>
        <w:t>іали лакофарбні. Методи визначення умовної в'язкості</w:t>
      </w:r>
      <w:r w:rsidRPr="00596A43">
        <w:rPr>
          <w:sz w:val="28"/>
          <w:szCs w:val="28"/>
          <w:lang w:val="uk-UA"/>
        </w:rPr>
        <w:t>)</w:t>
      </w:r>
    </w:p>
    <w:p w:rsidR="00F51C68" w:rsidRDefault="00F51C68" w:rsidP="00F51C68">
      <w:pPr>
        <w:spacing w:line="360" w:lineRule="auto"/>
        <w:ind w:firstLine="709"/>
        <w:jc w:val="both"/>
        <w:rPr>
          <w:sz w:val="28"/>
          <w:szCs w:val="28"/>
          <w:lang w:val="uk-UA"/>
        </w:rPr>
      </w:pPr>
      <w:r w:rsidRPr="00596A43">
        <w:rPr>
          <w:sz w:val="28"/>
          <w:szCs w:val="28"/>
        </w:rPr>
        <w:t>ГОСТ 8433-81 </w:t>
      </w:r>
      <w:r w:rsidRPr="00596A43">
        <w:rPr>
          <w:sz w:val="28"/>
          <w:szCs w:val="28"/>
        </w:rPr>
        <w:tab/>
        <w:t xml:space="preserve"> Вещества вспомогательные ОП-7 и ОП-10. </w:t>
      </w:r>
      <w:proofErr w:type="gramStart"/>
      <w:r w:rsidRPr="00596A43">
        <w:rPr>
          <w:sz w:val="28"/>
          <w:szCs w:val="28"/>
        </w:rPr>
        <w:t>Технические условия </w:t>
      </w:r>
      <w:r w:rsidRPr="00596A43">
        <w:rPr>
          <w:sz w:val="28"/>
          <w:szCs w:val="28"/>
          <w:lang w:val="uk-UA"/>
        </w:rPr>
        <w:t>(</w:t>
      </w:r>
      <w:r w:rsidRPr="00596A43">
        <w:rPr>
          <w:sz w:val="28"/>
          <w:szCs w:val="28"/>
        </w:rPr>
        <w:t>Речовини допоміжні ОП-7 і ОП-10.</w:t>
      </w:r>
      <w:proofErr w:type="gramEnd"/>
      <w:r w:rsidRPr="00596A43">
        <w:rPr>
          <w:sz w:val="28"/>
          <w:szCs w:val="28"/>
        </w:rPr>
        <w:t xml:space="preserve"> </w:t>
      </w:r>
      <w:proofErr w:type="gramStart"/>
      <w:r w:rsidRPr="00596A43">
        <w:rPr>
          <w:sz w:val="28"/>
          <w:szCs w:val="28"/>
        </w:rPr>
        <w:t>Техн</w:t>
      </w:r>
      <w:proofErr w:type="gramEnd"/>
      <w:r w:rsidRPr="00596A43">
        <w:rPr>
          <w:sz w:val="28"/>
          <w:szCs w:val="28"/>
        </w:rPr>
        <w:t>ічні умови</w:t>
      </w:r>
      <w:r w:rsidRPr="00596A43">
        <w:rPr>
          <w:sz w:val="28"/>
          <w:szCs w:val="28"/>
          <w:lang w:val="uk-UA"/>
        </w:rPr>
        <w:t>)</w:t>
      </w:r>
    </w:p>
    <w:p w:rsidR="00F51C68" w:rsidRDefault="00F51C68" w:rsidP="00F51C68">
      <w:pPr>
        <w:spacing w:line="360" w:lineRule="auto"/>
        <w:ind w:firstLine="709"/>
        <w:jc w:val="both"/>
        <w:rPr>
          <w:sz w:val="28"/>
          <w:szCs w:val="28"/>
          <w:lang w:val="uk-UA"/>
        </w:rPr>
      </w:pPr>
      <w:r w:rsidRPr="00596A43">
        <w:rPr>
          <w:sz w:val="28"/>
          <w:szCs w:val="28"/>
        </w:rPr>
        <w:t>ГОСТ 9147-80  </w:t>
      </w:r>
      <w:r w:rsidRPr="00596A43">
        <w:rPr>
          <w:sz w:val="28"/>
          <w:szCs w:val="28"/>
        </w:rPr>
        <w:tab/>
        <w:t xml:space="preserve"> Посуда и оборудование </w:t>
      </w:r>
      <w:proofErr w:type="gramStart"/>
      <w:r w:rsidRPr="00596A43">
        <w:rPr>
          <w:sz w:val="28"/>
          <w:szCs w:val="28"/>
        </w:rPr>
        <w:t>лабораторные</w:t>
      </w:r>
      <w:proofErr w:type="gramEnd"/>
      <w:r w:rsidRPr="00596A43">
        <w:rPr>
          <w:sz w:val="28"/>
          <w:szCs w:val="28"/>
        </w:rPr>
        <w:t xml:space="preserve"> фарфоровые. Технические условия</w:t>
      </w:r>
      <w:r w:rsidRPr="00596A43">
        <w:rPr>
          <w:sz w:val="28"/>
          <w:szCs w:val="28"/>
          <w:lang w:val="uk-UA"/>
        </w:rPr>
        <w:t xml:space="preserve"> (</w:t>
      </w:r>
      <w:r w:rsidRPr="00596A43">
        <w:rPr>
          <w:sz w:val="28"/>
          <w:szCs w:val="28"/>
        </w:rPr>
        <w:t xml:space="preserve">Посуд і </w:t>
      </w:r>
      <w:r w:rsidRPr="00596A43">
        <w:rPr>
          <w:sz w:val="28"/>
          <w:szCs w:val="28"/>
          <w:lang w:val="uk-UA"/>
        </w:rPr>
        <w:t xml:space="preserve">обладнання </w:t>
      </w:r>
      <w:r w:rsidRPr="00596A43">
        <w:rPr>
          <w:sz w:val="28"/>
          <w:szCs w:val="28"/>
        </w:rPr>
        <w:t xml:space="preserve">лабораторні фарфорові. </w:t>
      </w:r>
      <w:proofErr w:type="gramStart"/>
      <w:r w:rsidRPr="00596A43">
        <w:rPr>
          <w:sz w:val="28"/>
          <w:szCs w:val="28"/>
        </w:rPr>
        <w:t>Техн</w:t>
      </w:r>
      <w:proofErr w:type="gramEnd"/>
      <w:r w:rsidRPr="00596A43">
        <w:rPr>
          <w:sz w:val="28"/>
          <w:szCs w:val="28"/>
        </w:rPr>
        <w:t>ічні умови</w:t>
      </w:r>
      <w:r w:rsidRPr="00596A43">
        <w:rPr>
          <w:sz w:val="28"/>
          <w:szCs w:val="28"/>
          <w:lang w:val="uk-UA"/>
        </w:rPr>
        <w:t>)</w:t>
      </w:r>
    </w:p>
    <w:p w:rsidR="00F51C68" w:rsidRDefault="00F51C68" w:rsidP="00F51C68">
      <w:pPr>
        <w:spacing w:line="360" w:lineRule="auto"/>
        <w:ind w:firstLine="709"/>
        <w:jc w:val="both"/>
        <w:rPr>
          <w:sz w:val="28"/>
          <w:szCs w:val="28"/>
          <w:lang w:val="uk-UA"/>
        </w:rPr>
      </w:pPr>
      <w:r w:rsidRPr="00596A43">
        <w:rPr>
          <w:sz w:val="28"/>
          <w:szCs w:val="28"/>
        </w:rPr>
        <w:t>ГОСТ 9389-75  Проволока стальная углеродистая пружинная. Технические условия</w:t>
      </w:r>
      <w:r w:rsidRPr="00596A43">
        <w:rPr>
          <w:sz w:val="28"/>
          <w:szCs w:val="28"/>
          <w:lang w:val="uk-UA"/>
        </w:rPr>
        <w:t xml:space="preserve"> (</w:t>
      </w:r>
      <w:proofErr w:type="gramStart"/>
      <w:r w:rsidRPr="00596A43">
        <w:rPr>
          <w:sz w:val="28"/>
          <w:szCs w:val="28"/>
        </w:rPr>
        <w:t>Др</w:t>
      </w:r>
      <w:proofErr w:type="gramEnd"/>
      <w:r w:rsidRPr="00596A43">
        <w:rPr>
          <w:sz w:val="28"/>
          <w:szCs w:val="28"/>
        </w:rPr>
        <w:t xml:space="preserve">іт сталевий вуглецевий пружинний. </w:t>
      </w:r>
      <w:proofErr w:type="gramStart"/>
      <w:r w:rsidRPr="00596A43">
        <w:rPr>
          <w:sz w:val="28"/>
          <w:szCs w:val="28"/>
        </w:rPr>
        <w:t>Техн</w:t>
      </w:r>
      <w:proofErr w:type="gramEnd"/>
      <w:r w:rsidRPr="00596A43">
        <w:rPr>
          <w:sz w:val="28"/>
          <w:szCs w:val="28"/>
        </w:rPr>
        <w:t>ічні умови</w:t>
      </w:r>
      <w:r w:rsidRPr="00596A43">
        <w:rPr>
          <w:sz w:val="28"/>
          <w:szCs w:val="28"/>
          <w:lang w:val="uk-UA"/>
        </w:rPr>
        <w:t>)</w:t>
      </w:r>
    </w:p>
    <w:p w:rsidR="00F51C68" w:rsidRDefault="00F51C68" w:rsidP="00F51C68">
      <w:pPr>
        <w:spacing w:line="360" w:lineRule="auto"/>
        <w:ind w:firstLine="709"/>
        <w:jc w:val="both"/>
        <w:rPr>
          <w:sz w:val="28"/>
          <w:szCs w:val="28"/>
          <w:lang w:val="uk-UA"/>
        </w:rPr>
      </w:pPr>
      <w:r w:rsidRPr="00596A43">
        <w:rPr>
          <w:sz w:val="28"/>
          <w:szCs w:val="28"/>
          <w:lang w:val="uk-UA"/>
        </w:rPr>
        <w:t>ГОСТ 9410-78 Ксилол неф</w:t>
      </w:r>
      <w:r w:rsidR="00033375">
        <w:rPr>
          <w:sz w:val="28"/>
          <w:szCs w:val="28"/>
          <w:lang w:val="uk-UA"/>
        </w:rPr>
        <w:t>тяной. Технические условия (Кси</w:t>
      </w:r>
      <w:r w:rsidRPr="00596A43">
        <w:rPr>
          <w:sz w:val="28"/>
          <w:szCs w:val="28"/>
          <w:lang w:val="uk-UA"/>
        </w:rPr>
        <w:t>ло</w:t>
      </w:r>
      <w:r w:rsidR="00033375">
        <w:rPr>
          <w:sz w:val="28"/>
          <w:szCs w:val="28"/>
          <w:lang w:val="uk-UA"/>
        </w:rPr>
        <w:t>л</w:t>
      </w:r>
      <w:r w:rsidRPr="00596A43">
        <w:rPr>
          <w:sz w:val="28"/>
          <w:szCs w:val="28"/>
          <w:lang w:val="uk-UA"/>
        </w:rPr>
        <w:t xml:space="preserve"> нафтовий. </w:t>
      </w:r>
      <w:proofErr w:type="gramStart"/>
      <w:r w:rsidRPr="00596A43">
        <w:rPr>
          <w:sz w:val="28"/>
          <w:szCs w:val="28"/>
        </w:rPr>
        <w:t>Техн</w:t>
      </w:r>
      <w:proofErr w:type="gramEnd"/>
      <w:r w:rsidRPr="00596A43">
        <w:rPr>
          <w:sz w:val="28"/>
          <w:szCs w:val="28"/>
        </w:rPr>
        <w:t>ічні умови</w:t>
      </w:r>
      <w:r w:rsidRPr="00596A43">
        <w:rPr>
          <w:sz w:val="28"/>
          <w:szCs w:val="28"/>
          <w:lang w:val="uk-UA"/>
        </w:rPr>
        <w:t>)</w:t>
      </w:r>
    </w:p>
    <w:p w:rsidR="00F51C68" w:rsidRPr="00596A43" w:rsidRDefault="00F51C68" w:rsidP="00F51C68">
      <w:pPr>
        <w:spacing w:line="360" w:lineRule="auto"/>
        <w:ind w:firstLine="709"/>
        <w:jc w:val="both"/>
        <w:rPr>
          <w:sz w:val="28"/>
          <w:szCs w:val="28"/>
          <w:lang w:val="uk-UA"/>
        </w:rPr>
      </w:pPr>
      <w:r w:rsidRPr="00596A43">
        <w:rPr>
          <w:sz w:val="28"/>
          <w:szCs w:val="28"/>
        </w:rPr>
        <w:t>ГОСТ 10227-86 Топлива для реактивных двигателей. Технические условия</w:t>
      </w:r>
      <w:r w:rsidRPr="00596A43">
        <w:rPr>
          <w:sz w:val="28"/>
          <w:szCs w:val="28"/>
          <w:lang w:val="uk-UA"/>
        </w:rPr>
        <w:t xml:space="preserve"> </w:t>
      </w:r>
      <w:r w:rsidRPr="00596A43">
        <w:rPr>
          <w:sz w:val="28"/>
          <w:szCs w:val="28"/>
        </w:rPr>
        <w:t> </w:t>
      </w:r>
      <w:r w:rsidRPr="00596A43">
        <w:rPr>
          <w:sz w:val="28"/>
          <w:szCs w:val="28"/>
          <w:lang w:val="uk-UA"/>
        </w:rPr>
        <w:t>(</w:t>
      </w:r>
      <w:r w:rsidRPr="00596A43">
        <w:rPr>
          <w:sz w:val="28"/>
          <w:szCs w:val="28"/>
        </w:rPr>
        <w:t>Палив</w:t>
      </w:r>
      <w:r w:rsidRPr="00596A43">
        <w:rPr>
          <w:sz w:val="28"/>
          <w:szCs w:val="28"/>
          <w:lang w:val="uk-UA"/>
        </w:rPr>
        <w:t>о</w:t>
      </w:r>
      <w:r w:rsidRPr="00596A43">
        <w:rPr>
          <w:vanish/>
          <w:sz w:val="28"/>
          <w:szCs w:val="28"/>
        </w:rPr>
        <w:t>|пальні|</w:t>
      </w:r>
      <w:r w:rsidRPr="00596A43">
        <w:rPr>
          <w:sz w:val="28"/>
          <w:szCs w:val="28"/>
        </w:rPr>
        <w:t xml:space="preserve"> для реактивних двигунів. </w:t>
      </w:r>
      <w:proofErr w:type="gramStart"/>
      <w:r w:rsidRPr="00596A43">
        <w:rPr>
          <w:sz w:val="28"/>
          <w:szCs w:val="28"/>
        </w:rPr>
        <w:t>Техн</w:t>
      </w:r>
      <w:proofErr w:type="gramEnd"/>
      <w:r w:rsidRPr="00596A43">
        <w:rPr>
          <w:sz w:val="28"/>
          <w:szCs w:val="28"/>
        </w:rPr>
        <w:t>ічні умови</w:t>
      </w:r>
      <w:r w:rsidRPr="00596A43">
        <w:rPr>
          <w:sz w:val="28"/>
          <w:szCs w:val="28"/>
          <w:lang w:val="uk-UA"/>
        </w:rPr>
        <w:t>)</w:t>
      </w:r>
    </w:p>
    <w:p w:rsidR="00F51C68" w:rsidRPr="00596A43" w:rsidRDefault="00F51C68" w:rsidP="00F51C68">
      <w:pPr>
        <w:widowControl w:val="0"/>
        <w:tabs>
          <w:tab w:val="left" w:pos="10080"/>
        </w:tabs>
        <w:spacing w:line="360" w:lineRule="auto"/>
        <w:ind w:firstLine="709"/>
        <w:jc w:val="both"/>
        <w:rPr>
          <w:sz w:val="28"/>
          <w:szCs w:val="28"/>
          <w:lang w:val="uk-UA"/>
        </w:rPr>
      </w:pPr>
      <w:r w:rsidRPr="00596A43">
        <w:rPr>
          <w:sz w:val="28"/>
          <w:szCs w:val="28"/>
          <w:lang w:val="uk-UA"/>
        </w:rPr>
        <w:t>ГОСТ 10538-87 Топливо твердое. Методы определения химического состава золы (Паливо тверде. Методи визначення хімічного складу золи)</w:t>
      </w:r>
    </w:p>
    <w:p w:rsidR="00F51C68" w:rsidRPr="00596A43" w:rsidRDefault="00F51C68" w:rsidP="00F51C68">
      <w:pPr>
        <w:spacing w:line="360" w:lineRule="auto"/>
        <w:ind w:firstLine="709"/>
        <w:jc w:val="both"/>
        <w:rPr>
          <w:sz w:val="28"/>
          <w:szCs w:val="28"/>
          <w:lang w:val="uk-UA"/>
        </w:rPr>
      </w:pPr>
      <w:r w:rsidRPr="00596A43">
        <w:rPr>
          <w:sz w:val="28"/>
          <w:szCs w:val="28"/>
        </w:rPr>
        <w:t>ГОСТ 10541-78  </w:t>
      </w:r>
      <w:r w:rsidRPr="00596A43">
        <w:rPr>
          <w:sz w:val="28"/>
          <w:szCs w:val="28"/>
          <w:lang w:val="uk-UA"/>
        </w:rPr>
        <w:t>Масла моторные универсальные и для автомобильных карбюраторных двигателей. Технические условия (</w:t>
      </w:r>
      <w:r w:rsidRPr="00596A43">
        <w:rPr>
          <w:sz w:val="28"/>
          <w:szCs w:val="28"/>
        </w:rPr>
        <w:t>Мас</w:t>
      </w:r>
      <w:r w:rsidRPr="00596A43">
        <w:rPr>
          <w:sz w:val="28"/>
          <w:szCs w:val="28"/>
          <w:lang w:val="uk-UA"/>
        </w:rPr>
        <w:t>ла</w:t>
      </w:r>
      <w:r w:rsidRPr="00596A43">
        <w:rPr>
          <w:vanish/>
          <w:sz w:val="28"/>
          <w:szCs w:val="28"/>
        </w:rPr>
        <w:t>|мастила|</w:t>
      </w:r>
      <w:r w:rsidRPr="00596A43">
        <w:rPr>
          <w:sz w:val="28"/>
          <w:szCs w:val="28"/>
        </w:rPr>
        <w:t xml:space="preserve"> моторні універсальні і для автомобільних карбюраторних двигунів. </w:t>
      </w:r>
      <w:proofErr w:type="gramStart"/>
      <w:r w:rsidRPr="00596A43">
        <w:rPr>
          <w:sz w:val="28"/>
          <w:szCs w:val="28"/>
        </w:rPr>
        <w:t>Техн</w:t>
      </w:r>
      <w:proofErr w:type="gramEnd"/>
      <w:r w:rsidRPr="00596A43">
        <w:rPr>
          <w:sz w:val="28"/>
          <w:szCs w:val="28"/>
        </w:rPr>
        <w:t>ічні умови</w:t>
      </w:r>
      <w:r w:rsidRPr="00596A43">
        <w:rPr>
          <w:sz w:val="28"/>
          <w:szCs w:val="28"/>
          <w:lang w:val="uk-UA"/>
        </w:rPr>
        <w:t>)</w:t>
      </w:r>
    </w:p>
    <w:p w:rsidR="00F51C68" w:rsidRDefault="00F51C68" w:rsidP="00F51C68">
      <w:pPr>
        <w:spacing w:line="360" w:lineRule="auto"/>
        <w:ind w:firstLine="709"/>
        <w:jc w:val="both"/>
        <w:rPr>
          <w:sz w:val="28"/>
          <w:szCs w:val="28"/>
          <w:lang w:val="uk-UA"/>
        </w:rPr>
      </w:pPr>
      <w:r w:rsidRPr="00596A43">
        <w:rPr>
          <w:sz w:val="28"/>
          <w:szCs w:val="28"/>
        </w:rPr>
        <w:t>ГОСТ 10690-73  </w:t>
      </w:r>
      <w:r w:rsidRPr="00596A43">
        <w:rPr>
          <w:sz w:val="28"/>
          <w:szCs w:val="28"/>
          <w:lang w:val="uk-UA"/>
        </w:rPr>
        <w:t xml:space="preserve"> Калий углекислый технический (поташ). Технические условия (</w:t>
      </w:r>
      <w:r w:rsidRPr="00596A43">
        <w:rPr>
          <w:sz w:val="28"/>
          <w:szCs w:val="28"/>
        </w:rPr>
        <w:t xml:space="preserve">Калій вуглекислий технічний (поташ). </w:t>
      </w:r>
      <w:proofErr w:type="gramStart"/>
      <w:r w:rsidRPr="00596A43">
        <w:rPr>
          <w:sz w:val="28"/>
          <w:szCs w:val="28"/>
        </w:rPr>
        <w:t>Техн</w:t>
      </w:r>
      <w:proofErr w:type="gramEnd"/>
      <w:r w:rsidRPr="00596A43">
        <w:rPr>
          <w:sz w:val="28"/>
          <w:szCs w:val="28"/>
        </w:rPr>
        <w:t>ічні умови</w:t>
      </w:r>
      <w:r w:rsidRPr="00596A43">
        <w:rPr>
          <w:sz w:val="28"/>
          <w:szCs w:val="28"/>
          <w:lang w:val="uk-UA"/>
        </w:rPr>
        <w:t>)</w:t>
      </w:r>
    </w:p>
    <w:p w:rsidR="00F51C68" w:rsidRPr="00596A43" w:rsidRDefault="00F51C68" w:rsidP="00F51C68">
      <w:pPr>
        <w:spacing w:line="360" w:lineRule="auto"/>
        <w:ind w:firstLine="709"/>
        <w:jc w:val="both"/>
        <w:rPr>
          <w:sz w:val="28"/>
          <w:szCs w:val="28"/>
          <w:lang w:val="uk-UA"/>
        </w:rPr>
      </w:pPr>
      <w:r w:rsidRPr="00596A43">
        <w:rPr>
          <w:sz w:val="28"/>
          <w:szCs w:val="28"/>
        </w:rPr>
        <w:t>ГОСТ 10834-76 Жидкость гидрофобизирующая 136-41. Технические условия </w:t>
      </w:r>
      <w:r w:rsidRPr="00596A43">
        <w:rPr>
          <w:sz w:val="28"/>
          <w:szCs w:val="28"/>
          <w:lang w:val="uk-UA"/>
        </w:rPr>
        <w:t>(</w:t>
      </w:r>
      <w:proofErr w:type="gramStart"/>
      <w:r w:rsidRPr="00596A43">
        <w:rPr>
          <w:sz w:val="28"/>
          <w:szCs w:val="28"/>
        </w:rPr>
        <w:t>Р</w:t>
      </w:r>
      <w:proofErr w:type="gramEnd"/>
      <w:r w:rsidRPr="00596A43">
        <w:rPr>
          <w:sz w:val="28"/>
          <w:szCs w:val="28"/>
        </w:rPr>
        <w:t>ідина г</w:t>
      </w:r>
      <w:r w:rsidRPr="00596A43">
        <w:rPr>
          <w:sz w:val="28"/>
          <w:szCs w:val="28"/>
          <w:lang w:val="uk-UA"/>
        </w:rPr>
        <w:t>і</w:t>
      </w:r>
      <w:r w:rsidRPr="00596A43">
        <w:rPr>
          <w:sz w:val="28"/>
          <w:szCs w:val="28"/>
        </w:rPr>
        <w:t>дрофоб</w:t>
      </w:r>
      <w:r w:rsidRPr="00596A43">
        <w:rPr>
          <w:sz w:val="28"/>
          <w:szCs w:val="28"/>
          <w:lang w:val="uk-UA"/>
        </w:rPr>
        <w:t>і</w:t>
      </w:r>
      <w:r w:rsidRPr="00596A43">
        <w:rPr>
          <w:sz w:val="28"/>
          <w:szCs w:val="28"/>
        </w:rPr>
        <w:t>зую</w:t>
      </w:r>
      <w:r w:rsidRPr="00596A43">
        <w:rPr>
          <w:sz w:val="28"/>
          <w:szCs w:val="28"/>
          <w:lang w:val="uk-UA"/>
        </w:rPr>
        <w:t>ч</w:t>
      </w:r>
      <w:r w:rsidRPr="00596A43">
        <w:rPr>
          <w:sz w:val="28"/>
          <w:szCs w:val="28"/>
        </w:rPr>
        <w:t>а</w:t>
      </w:r>
      <w:r w:rsidRPr="00596A43">
        <w:rPr>
          <w:vanish/>
          <w:sz w:val="28"/>
          <w:szCs w:val="28"/>
        </w:rPr>
        <w:t>|</w:t>
      </w:r>
      <w:r w:rsidRPr="00596A43">
        <w:rPr>
          <w:sz w:val="28"/>
          <w:szCs w:val="28"/>
        </w:rPr>
        <w:t xml:space="preserve"> 136-41. </w:t>
      </w:r>
      <w:proofErr w:type="gramStart"/>
      <w:r w:rsidRPr="00596A43">
        <w:rPr>
          <w:sz w:val="28"/>
          <w:szCs w:val="28"/>
        </w:rPr>
        <w:t>Техн</w:t>
      </w:r>
      <w:proofErr w:type="gramEnd"/>
      <w:r w:rsidRPr="00596A43">
        <w:rPr>
          <w:sz w:val="28"/>
          <w:szCs w:val="28"/>
        </w:rPr>
        <w:t>ічні умови</w:t>
      </w:r>
      <w:r w:rsidRPr="00596A43">
        <w:rPr>
          <w:sz w:val="28"/>
          <w:szCs w:val="28"/>
          <w:lang w:val="uk-UA"/>
        </w:rPr>
        <w:t xml:space="preserve">) </w:t>
      </w:r>
    </w:p>
    <w:p w:rsidR="00F51C68" w:rsidRPr="00596A43" w:rsidRDefault="00F51C68" w:rsidP="00F51C68">
      <w:pPr>
        <w:spacing w:line="360" w:lineRule="auto"/>
        <w:ind w:firstLine="709"/>
        <w:jc w:val="both"/>
        <w:rPr>
          <w:sz w:val="28"/>
          <w:szCs w:val="28"/>
          <w:lang w:val="uk-UA"/>
        </w:rPr>
      </w:pPr>
      <w:r w:rsidRPr="00596A43">
        <w:rPr>
          <w:sz w:val="28"/>
          <w:szCs w:val="28"/>
        </w:rPr>
        <w:t>ГОСТ 13004-77  Жидкости полиэтилсилоксановые. Технические условия</w:t>
      </w:r>
      <w:r w:rsidRPr="00596A43">
        <w:rPr>
          <w:sz w:val="28"/>
          <w:szCs w:val="28"/>
          <w:lang w:val="uk-UA"/>
        </w:rPr>
        <w:t xml:space="preserve"> (</w:t>
      </w:r>
      <w:proofErr w:type="gramStart"/>
      <w:r w:rsidRPr="00596A43">
        <w:rPr>
          <w:sz w:val="28"/>
          <w:szCs w:val="28"/>
        </w:rPr>
        <w:t>Р</w:t>
      </w:r>
      <w:proofErr w:type="gramEnd"/>
      <w:r w:rsidRPr="00596A43">
        <w:rPr>
          <w:sz w:val="28"/>
          <w:szCs w:val="28"/>
        </w:rPr>
        <w:t>ідин</w:t>
      </w:r>
      <w:r w:rsidRPr="00596A43">
        <w:rPr>
          <w:sz w:val="28"/>
          <w:szCs w:val="28"/>
          <w:lang w:val="uk-UA"/>
        </w:rPr>
        <w:t>и</w:t>
      </w:r>
      <w:r w:rsidRPr="00596A43">
        <w:rPr>
          <w:sz w:val="28"/>
          <w:szCs w:val="28"/>
        </w:rPr>
        <w:t xml:space="preserve"> пол</w:t>
      </w:r>
      <w:r w:rsidRPr="00596A43">
        <w:rPr>
          <w:sz w:val="28"/>
          <w:szCs w:val="28"/>
          <w:lang w:val="uk-UA"/>
        </w:rPr>
        <w:t>іетиленсилоксанові</w:t>
      </w:r>
      <w:r w:rsidRPr="00596A43">
        <w:rPr>
          <w:vanish/>
          <w:sz w:val="28"/>
          <w:szCs w:val="28"/>
        </w:rPr>
        <w:t>|</w:t>
      </w:r>
      <w:r w:rsidRPr="00596A43">
        <w:rPr>
          <w:sz w:val="28"/>
          <w:szCs w:val="28"/>
        </w:rPr>
        <w:t>. Технічні умови</w:t>
      </w:r>
      <w:r w:rsidRPr="00596A43">
        <w:rPr>
          <w:sz w:val="28"/>
          <w:szCs w:val="28"/>
          <w:lang w:val="uk-UA"/>
        </w:rPr>
        <w:t>)</w:t>
      </w:r>
    </w:p>
    <w:p w:rsidR="00F51C68" w:rsidRPr="00596A43" w:rsidRDefault="00F51C68" w:rsidP="00F51C68">
      <w:pPr>
        <w:spacing w:line="360" w:lineRule="auto"/>
        <w:ind w:firstLine="709"/>
        <w:jc w:val="both"/>
        <w:rPr>
          <w:sz w:val="28"/>
          <w:szCs w:val="28"/>
          <w:lang w:val="uk-UA"/>
        </w:rPr>
      </w:pPr>
      <w:r w:rsidRPr="00596A43">
        <w:rPr>
          <w:sz w:val="28"/>
          <w:szCs w:val="28"/>
        </w:rPr>
        <w:t>ГОСТ 13032-77  Жидкости полиметилсилоксановые. Технические условия</w:t>
      </w:r>
      <w:r w:rsidRPr="00596A43">
        <w:rPr>
          <w:sz w:val="28"/>
          <w:szCs w:val="28"/>
          <w:lang w:val="uk-UA"/>
        </w:rPr>
        <w:t xml:space="preserve"> (</w:t>
      </w:r>
      <w:proofErr w:type="gramStart"/>
      <w:r w:rsidRPr="00596A43">
        <w:rPr>
          <w:sz w:val="28"/>
          <w:szCs w:val="28"/>
        </w:rPr>
        <w:t>Р</w:t>
      </w:r>
      <w:proofErr w:type="gramEnd"/>
      <w:r w:rsidRPr="00596A43">
        <w:rPr>
          <w:sz w:val="28"/>
          <w:szCs w:val="28"/>
        </w:rPr>
        <w:t>ідин</w:t>
      </w:r>
      <w:r w:rsidRPr="00596A43">
        <w:rPr>
          <w:sz w:val="28"/>
          <w:szCs w:val="28"/>
          <w:lang w:val="uk-UA"/>
        </w:rPr>
        <w:t>и</w:t>
      </w:r>
      <w:r w:rsidRPr="00596A43">
        <w:rPr>
          <w:sz w:val="28"/>
          <w:szCs w:val="28"/>
        </w:rPr>
        <w:t xml:space="preserve"> пол</w:t>
      </w:r>
      <w:r w:rsidRPr="00596A43">
        <w:rPr>
          <w:sz w:val="28"/>
          <w:szCs w:val="28"/>
          <w:lang w:val="uk-UA"/>
        </w:rPr>
        <w:t>і</w:t>
      </w:r>
      <w:r w:rsidRPr="00596A43">
        <w:rPr>
          <w:sz w:val="28"/>
          <w:szCs w:val="28"/>
        </w:rPr>
        <w:t>метилсилоксанов</w:t>
      </w:r>
      <w:r w:rsidRPr="00596A43">
        <w:rPr>
          <w:sz w:val="28"/>
          <w:szCs w:val="28"/>
          <w:lang w:val="uk-UA"/>
        </w:rPr>
        <w:t>і</w:t>
      </w:r>
      <w:r w:rsidRPr="00596A43">
        <w:rPr>
          <w:vanish/>
          <w:sz w:val="28"/>
          <w:szCs w:val="28"/>
        </w:rPr>
        <w:t>|</w:t>
      </w:r>
      <w:r w:rsidRPr="00596A43">
        <w:rPr>
          <w:sz w:val="28"/>
          <w:szCs w:val="28"/>
        </w:rPr>
        <w:t>. Технічні умови</w:t>
      </w:r>
      <w:r w:rsidRPr="00596A43">
        <w:rPr>
          <w:sz w:val="28"/>
          <w:szCs w:val="28"/>
          <w:lang w:val="uk-UA"/>
        </w:rPr>
        <w:t>)</w:t>
      </w:r>
    </w:p>
    <w:p w:rsidR="00F51C68" w:rsidRDefault="00F51C68" w:rsidP="00F51C68">
      <w:pPr>
        <w:spacing w:line="360" w:lineRule="auto"/>
        <w:ind w:firstLine="709"/>
        <w:jc w:val="both"/>
        <w:rPr>
          <w:sz w:val="28"/>
          <w:szCs w:val="28"/>
          <w:lang w:val="uk-UA"/>
        </w:rPr>
      </w:pPr>
      <w:r w:rsidRPr="00596A43">
        <w:rPr>
          <w:sz w:val="28"/>
          <w:szCs w:val="28"/>
        </w:rPr>
        <w:t>ГОСТ 13078-81  Стекло натриевое жидкое. Технические условия</w:t>
      </w:r>
      <w:r w:rsidRPr="00596A43">
        <w:rPr>
          <w:sz w:val="28"/>
          <w:szCs w:val="28"/>
          <w:lang w:val="uk-UA"/>
        </w:rPr>
        <w:t xml:space="preserve"> (</w:t>
      </w:r>
      <w:r w:rsidRPr="00596A43">
        <w:rPr>
          <w:sz w:val="28"/>
          <w:szCs w:val="28"/>
        </w:rPr>
        <w:t xml:space="preserve">Скло натрієве </w:t>
      </w:r>
      <w:proofErr w:type="gramStart"/>
      <w:r w:rsidRPr="00596A43">
        <w:rPr>
          <w:sz w:val="28"/>
          <w:szCs w:val="28"/>
        </w:rPr>
        <w:t>р</w:t>
      </w:r>
      <w:proofErr w:type="gramEnd"/>
      <w:r w:rsidRPr="00596A43">
        <w:rPr>
          <w:sz w:val="28"/>
          <w:szCs w:val="28"/>
        </w:rPr>
        <w:t xml:space="preserve">ідке. </w:t>
      </w:r>
      <w:proofErr w:type="gramStart"/>
      <w:r w:rsidRPr="00596A43">
        <w:rPr>
          <w:sz w:val="28"/>
          <w:szCs w:val="28"/>
        </w:rPr>
        <w:t>Техн</w:t>
      </w:r>
      <w:proofErr w:type="gramEnd"/>
      <w:r w:rsidRPr="00596A43">
        <w:rPr>
          <w:sz w:val="28"/>
          <w:szCs w:val="28"/>
        </w:rPr>
        <w:t>ічні умови</w:t>
      </w:r>
      <w:r w:rsidRPr="00596A43">
        <w:rPr>
          <w:sz w:val="28"/>
          <w:szCs w:val="28"/>
          <w:lang w:val="uk-UA"/>
        </w:rPr>
        <w:t>)</w:t>
      </w:r>
    </w:p>
    <w:p w:rsidR="00F51C68" w:rsidRPr="00596A43" w:rsidRDefault="00F51C68" w:rsidP="00F51C68">
      <w:pPr>
        <w:spacing w:line="360" w:lineRule="auto"/>
        <w:ind w:firstLine="709"/>
        <w:jc w:val="both"/>
        <w:rPr>
          <w:sz w:val="28"/>
          <w:szCs w:val="28"/>
        </w:rPr>
      </w:pPr>
      <w:r w:rsidRPr="00596A43">
        <w:rPr>
          <w:sz w:val="28"/>
          <w:szCs w:val="28"/>
        </w:rPr>
        <w:t>ГОСТ 14192-96  </w:t>
      </w:r>
      <w:r w:rsidRPr="00596A43">
        <w:rPr>
          <w:sz w:val="28"/>
          <w:szCs w:val="28"/>
          <w:lang w:val="uk-UA"/>
        </w:rPr>
        <w:t>Маркировка грузов (</w:t>
      </w:r>
      <w:r w:rsidRPr="00596A43">
        <w:rPr>
          <w:sz w:val="28"/>
          <w:szCs w:val="28"/>
        </w:rPr>
        <w:t>Марк</w:t>
      </w:r>
      <w:r w:rsidRPr="00596A43">
        <w:rPr>
          <w:sz w:val="28"/>
          <w:szCs w:val="28"/>
          <w:lang w:val="uk-UA"/>
        </w:rPr>
        <w:t>ування</w:t>
      </w:r>
      <w:r w:rsidRPr="00596A43">
        <w:rPr>
          <w:sz w:val="28"/>
          <w:szCs w:val="28"/>
        </w:rPr>
        <w:t xml:space="preserve"> вантажів</w:t>
      </w:r>
      <w:r w:rsidRPr="00596A43">
        <w:rPr>
          <w:sz w:val="28"/>
          <w:szCs w:val="28"/>
          <w:lang w:val="uk-UA"/>
        </w:rPr>
        <w:t>)</w:t>
      </w:r>
      <w:r w:rsidRPr="00596A43">
        <w:rPr>
          <w:vanish/>
          <w:sz w:val="28"/>
          <w:szCs w:val="28"/>
        </w:rPr>
        <w:t>|тягарів|</w:t>
      </w:r>
    </w:p>
    <w:p w:rsidR="00F51C68" w:rsidRPr="00596A43" w:rsidRDefault="00F51C68" w:rsidP="00F51C68">
      <w:pPr>
        <w:widowControl w:val="0"/>
        <w:tabs>
          <w:tab w:val="left" w:pos="10080"/>
        </w:tabs>
        <w:spacing w:line="360" w:lineRule="auto"/>
        <w:ind w:firstLine="709"/>
        <w:jc w:val="both"/>
        <w:rPr>
          <w:snapToGrid w:val="0"/>
          <w:sz w:val="28"/>
          <w:szCs w:val="28"/>
          <w:lang w:val="uk-UA"/>
        </w:rPr>
      </w:pPr>
      <w:r w:rsidRPr="00596A43">
        <w:rPr>
          <w:snapToGrid w:val="0"/>
          <w:sz w:val="28"/>
          <w:szCs w:val="28"/>
          <w:lang w:val="uk-UA"/>
        </w:rPr>
        <w:t xml:space="preserve">ГОСТ 14919-83 Электроплиты, электроплитки и жарочные электрошкафы </w:t>
      </w:r>
      <w:r w:rsidRPr="00596A43">
        <w:rPr>
          <w:snapToGrid w:val="0"/>
          <w:sz w:val="28"/>
          <w:szCs w:val="28"/>
          <w:lang w:val="uk-UA"/>
        </w:rPr>
        <w:lastRenderedPageBreak/>
        <w:t>бытовые. Общие технические условия (Електроплити, електроплитки та жарочні електрошафи побутові. Загалні технічні умови)</w:t>
      </w:r>
    </w:p>
    <w:p w:rsidR="00F51C68" w:rsidRPr="00596A43" w:rsidRDefault="00F51C68" w:rsidP="00F51C68">
      <w:pPr>
        <w:spacing w:line="360" w:lineRule="auto"/>
        <w:ind w:firstLine="709"/>
        <w:jc w:val="both"/>
        <w:rPr>
          <w:sz w:val="28"/>
          <w:szCs w:val="28"/>
        </w:rPr>
      </w:pPr>
      <w:r w:rsidRPr="00596A43">
        <w:rPr>
          <w:sz w:val="28"/>
          <w:szCs w:val="28"/>
        </w:rPr>
        <w:t>ГОСТ 19279-73  </w:t>
      </w:r>
      <w:r w:rsidRPr="00596A43">
        <w:rPr>
          <w:sz w:val="28"/>
          <w:szCs w:val="28"/>
          <w:lang w:val="uk-UA"/>
        </w:rPr>
        <w:t>Краски полимерцементные (</w:t>
      </w:r>
      <w:r w:rsidRPr="00596A43">
        <w:rPr>
          <w:sz w:val="28"/>
          <w:szCs w:val="28"/>
        </w:rPr>
        <w:t>Фарби</w:t>
      </w:r>
      <w:r w:rsidRPr="00596A43">
        <w:rPr>
          <w:vanish/>
          <w:sz w:val="28"/>
          <w:szCs w:val="28"/>
        </w:rPr>
        <w:t>|барви|</w:t>
      </w:r>
      <w:r w:rsidRPr="00596A43">
        <w:rPr>
          <w:sz w:val="28"/>
          <w:szCs w:val="28"/>
        </w:rPr>
        <w:t xml:space="preserve"> полімерцементні</w:t>
      </w:r>
      <w:r w:rsidRPr="00596A43">
        <w:rPr>
          <w:sz w:val="28"/>
          <w:szCs w:val="28"/>
          <w:lang w:val="uk-UA"/>
        </w:rPr>
        <w:t>)</w:t>
      </w:r>
      <w:r w:rsidRPr="00596A43">
        <w:rPr>
          <w:vanish/>
          <w:sz w:val="28"/>
          <w:szCs w:val="28"/>
        </w:rPr>
        <w:t>|</w:t>
      </w:r>
    </w:p>
    <w:p w:rsidR="00F51C68" w:rsidRPr="00596A43" w:rsidRDefault="00F51C68" w:rsidP="00F51C68">
      <w:pPr>
        <w:tabs>
          <w:tab w:val="left" w:pos="9720"/>
        </w:tabs>
        <w:spacing w:line="360" w:lineRule="auto"/>
        <w:ind w:firstLine="709"/>
        <w:jc w:val="both"/>
        <w:rPr>
          <w:spacing w:val="-6"/>
          <w:sz w:val="28"/>
          <w:szCs w:val="28"/>
          <w:lang w:val="uk-UA"/>
        </w:rPr>
      </w:pPr>
      <w:r w:rsidRPr="00596A43">
        <w:rPr>
          <w:spacing w:val="-6"/>
          <w:sz w:val="28"/>
          <w:szCs w:val="28"/>
          <w:lang w:val="uk-UA"/>
        </w:rPr>
        <w:t xml:space="preserve">ГОСТ 19908-90 Тигли, чаши, стаканы, колбы, воронки, пробирки и </w:t>
      </w:r>
      <w:r w:rsidRPr="00596A43">
        <w:rPr>
          <w:sz w:val="28"/>
          <w:szCs w:val="28"/>
          <w:lang w:val="uk-UA"/>
        </w:rPr>
        <w:t>наконечники из прозрачного кварцевого стекла. Общие технические условия (Тиглі,</w:t>
      </w:r>
      <w:r w:rsidRPr="00596A43">
        <w:rPr>
          <w:spacing w:val="-6"/>
          <w:sz w:val="28"/>
          <w:szCs w:val="28"/>
          <w:lang w:val="uk-UA"/>
        </w:rPr>
        <w:t xml:space="preserve"> чаші, склянки, колби, лійки, пробірки і наконечники із прозорого кварцового скла. Загальні технічні умови)</w:t>
      </w:r>
    </w:p>
    <w:p w:rsidR="00F51C68" w:rsidRDefault="00F51C68" w:rsidP="00F51C68">
      <w:pPr>
        <w:spacing w:line="360" w:lineRule="auto"/>
        <w:ind w:firstLine="709"/>
        <w:jc w:val="both"/>
        <w:rPr>
          <w:sz w:val="28"/>
          <w:szCs w:val="28"/>
          <w:lang w:val="uk-UA"/>
        </w:rPr>
      </w:pPr>
      <w:r w:rsidRPr="00596A43">
        <w:rPr>
          <w:sz w:val="28"/>
          <w:szCs w:val="28"/>
        </w:rPr>
        <w:t xml:space="preserve">ГОСТ 20282-86  Полистирол общего назначения. </w:t>
      </w:r>
      <w:proofErr w:type="gramStart"/>
      <w:r w:rsidRPr="00596A43">
        <w:rPr>
          <w:sz w:val="28"/>
          <w:szCs w:val="28"/>
        </w:rPr>
        <w:t>Технические условия</w:t>
      </w:r>
      <w:r w:rsidRPr="00596A43">
        <w:rPr>
          <w:sz w:val="28"/>
          <w:szCs w:val="28"/>
          <w:lang w:val="uk-UA"/>
        </w:rPr>
        <w:t xml:space="preserve"> (</w:t>
      </w:r>
      <w:r w:rsidRPr="00596A43">
        <w:rPr>
          <w:sz w:val="28"/>
          <w:szCs w:val="28"/>
        </w:rPr>
        <w:t>Полістирол загального</w:t>
      </w:r>
      <w:r w:rsidRPr="00596A43">
        <w:rPr>
          <w:vanish/>
          <w:sz w:val="28"/>
          <w:szCs w:val="28"/>
        </w:rPr>
        <w:t>|спільного|</w:t>
      </w:r>
      <w:r w:rsidRPr="00596A43">
        <w:rPr>
          <w:sz w:val="28"/>
          <w:szCs w:val="28"/>
        </w:rPr>
        <w:t xml:space="preserve"> призначення.</w:t>
      </w:r>
      <w:proofErr w:type="gramEnd"/>
      <w:r w:rsidRPr="00596A43">
        <w:rPr>
          <w:sz w:val="28"/>
          <w:szCs w:val="28"/>
        </w:rPr>
        <w:t xml:space="preserve"> </w:t>
      </w:r>
      <w:proofErr w:type="gramStart"/>
      <w:r w:rsidRPr="00596A43">
        <w:rPr>
          <w:sz w:val="28"/>
          <w:szCs w:val="28"/>
        </w:rPr>
        <w:t>Техн</w:t>
      </w:r>
      <w:proofErr w:type="gramEnd"/>
      <w:r w:rsidRPr="00596A43">
        <w:rPr>
          <w:sz w:val="28"/>
          <w:szCs w:val="28"/>
        </w:rPr>
        <w:t>ічні умови</w:t>
      </w:r>
      <w:r w:rsidRPr="00596A43">
        <w:rPr>
          <w:sz w:val="28"/>
          <w:szCs w:val="28"/>
          <w:lang w:val="uk-UA"/>
        </w:rPr>
        <w:t>)</w:t>
      </w:r>
    </w:p>
    <w:p w:rsidR="00F51C68" w:rsidRPr="00596A43" w:rsidRDefault="00F51C68" w:rsidP="00F51C68">
      <w:pPr>
        <w:spacing w:line="360" w:lineRule="auto"/>
        <w:ind w:firstLine="709"/>
        <w:jc w:val="both"/>
        <w:rPr>
          <w:sz w:val="28"/>
          <w:szCs w:val="28"/>
          <w:lang w:val="uk-UA"/>
        </w:rPr>
      </w:pPr>
      <w:r w:rsidRPr="00596A43">
        <w:rPr>
          <w:sz w:val="28"/>
          <w:szCs w:val="28"/>
        </w:rPr>
        <w:t>ГОСТ 21046-86  Нефтепродукты отработанные. Общие технические условия</w:t>
      </w:r>
      <w:r w:rsidRPr="00596A43">
        <w:rPr>
          <w:sz w:val="28"/>
          <w:szCs w:val="28"/>
          <w:lang w:val="uk-UA"/>
        </w:rPr>
        <w:t xml:space="preserve"> (</w:t>
      </w:r>
      <w:r w:rsidRPr="00596A43">
        <w:rPr>
          <w:sz w:val="28"/>
          <w:szCs w:val="28"/>
        </w:rPr>
        <w:t>Нафтопродукт</w:t>
      </w:r>
      <w:r w:rsidRPr="00596A43">
        <w:rPr>
          <w:sz w:val="28"/>
          <w:szCs w:val="28"/>
          <w:lang w:val="uk-UA"/>
        </w:rPr>
        <w:t>и</w:t>
      </w:r>
      <w:r w:rsidRPr="00596A43">
        <w:rPr>
          <w:sz w:val="28"/>
          <w:szCs w:val="28"/>
        </w:rPr>
        <w:t xml:space="preserve"> відпрацьован</w:t>
      </w:r>
      <w:r w:rsidRPr="00596A43">
        <w:rPr>
          <w:sz w:val="28"/>
          <w:szCs w:val="28"/>
          <w:lang w:val="uk-UA"/>
        </w:rPr>
        <w:t>і</w:t>
      </w:r>
      <w:r w:rsidRPr="00596A43">
        <w:rPr>
          <w:sz w:val="28"/>
          <w:szCs w:val="28"/>
        </w:rPr>
        <w:t>. Загальні</w:t>
      </w:r>
      <w:r w:rsidRPr="00596A43">
        <w:rPr>
          <w:vanish/>
          <w:sz w:val="28"/>
          <w:szCs w:val="28"/>
        </w:rPr>
        <w:t>|спільні|</w:t>
      </w:r>
      <w:r w:rsidRPr="00596A43">
        <w:rPr>
          <w:sz w:val="28"/>
          <w:szCs w:val="28"/>
        </w:rPr>
        <w:t xml:space="preserve"> </w:t>
      </w:r>
      <w:proofErr w:type="gramStart"/>
      <w:r w:rsidRPr="00596A43">
        <w:rPr>
          <w:sz w:val="28"/>
          <w:szCs w:val="28"/>
        </w:rPr>
        <w:t>техн</w:t>
      </w:r>
      <w:proofErr w:type="gramEnd"/>
      <w:r w:rsidRPr="00596A43">
        <w:rPr>
          <w:sz w:val="28"/>
          <w:szCs w:val="28"/>
        </w:rPr>
        <w:t>ічні умови</w:t>
      </w:r>
      <w:r w:rsidRPr="00596A43">
        <w:rPr>
          <w:sz w:val="28"/>
          <w:szCs w:val="28"/>
          <w:lang w:val="uk-UA"/>
        </w:rPr>
        <w:t>)</w:t>
      </w:r>
    </w:p>
    <w:p w:rsidR="00F51C68" w:rsidRPr="00596A43" w:rsidRDefault="00F51C68" w:rsidP="00F51C68">
      <w:pPr>
        <w:spacing w:line="360" w:lineRule="auto"/>
        <w:ind w:firstLine="709"/>
        <w:jc w:val="both"/>
        <w:rPr>
          <w:sz w:val="28"/>
          <w:szCs w:val="28"/>
          <w:lang w:val="uk-UA"/>
        </w:rPr>
      </w:pPr>
      <w:r w:rsidRPr="00596A43">
        <w:rPr>
          <w:sz w:val="28"/>
          <w:szCs w:val="28"/>
        </w:rPr>
        <w:t xml:space="preserve">ГОСТ 24297-87 Входной контроль продукции. </w:t>
      </w:r>
      <w:proofErr w:type="gramStart"/>
      <w:r w:rsidRPr="00596A43">
        <w:rPr>
          <w:sz w:val="28"/>
          <w:szCs w:val="28"/>
        </w:rPr>
        <w:t>Основные</w:t>
      </w:r>
      <w:proofErr w:type="gramEnd"/>
      <w:r w:rsidRPr="00596A43">
        <w:rPr>
          <w:sz w:val="28"/>
          <w:szCs w:val="28"/>
        </w:rPr>
        <w:t xml:space="preserve"> положення</w:t>
      </w:r>
      <w:r w:rsidRPr="00596A43">
        <w:rPr>
          <w:sz w:val="28"/>
          <w:szCs w:val="28"/>
          <w:lang w:val="uk-UA"/>
        </w:rPr>
        <w:t xml:space="preserve"> (Вхідний контроль продукції. Загальні положення)</w:t>
      </w:r>
    </w:p>
    <w:p w:rsidR="00F51C68" w:rsidRPr="00596A43" w:rsidRDefault="00F51C68" w:rsidP="00F51C68">
      <w:pPr>
        <w:tabs>
          <w:tab w:val="left" w:pos="9720"/>
        </w:tabs>
        <w:spacing w:line="360" w:lineRule="auto"/>
        <w:ind w:firstLine="709"/>
        <w:jc w:val="both"/>
        <w:rPr>
          <w:spacing w:val="-6"/>
          <w:sz w:val="28"/>
          <w:szCs w:val="28"/>
          <w:lang w:val="uk-UA"/>
        </w:rPr>
      </w:pPr>
      <w:r w:rsidRPr="00596A43">
        <w:rPr>
          <w:spacing w:val="-6"/>
          <w:sz w:val="28"/>
          <w:szCs w:val="28"/>
          <w:lang w:val="uk-UA"/>
        </w:rPr>
        <w:t>ГОСТ 25336-82 Посуда и оборудование лабораторные стеклянные. Типы, основные параметры и размеры (Посуд та обладнання лабораторні скляні. Типи, основні параметри та розміри)</w:t>
      </w:r>
    </w:p>
    <w:p w:rsidR="00F51C68" w:rsidRDefault="00F51C68" w:rsidP="00F51C68">
      <w:pPr>
        <w:spacing w:line="360" w:lineRule="auto"/>
        <w:ind w:firstLine="709"/>
        <w:jc w:val="both"/>
        <w:rPr>
          <w:snapToGrid w:val="0"/>
          <w:sz w:val="28"/>
          <w:szCs w:val="28"/>
          <w:lang w:val="uk-UA"/>
        </w:rPr>
      </w:pPr>
      <w:r w:rsidRPr="00596A43">
        <w:rPr>
          <w:snapToGrid w:val="0"/>
          <w:sz w:val="28"/>
          <w:szCs w:val="28"/>
          <w:lang w:val="uk-UA"/>
        </w:rPr>
        <w:t>ГОСТ 27652-88 Костюмы мужские для защиты от кислот. Технические условия (Костюми чоловічі для захисту від кислот)</w:t>
      </w:r>
    </w:p>
    <w:p w:rsidR="00F51C68" w:rsidRPr="00596A43" w:rsidRDefault="00F51C68" w:rsidP="00F51C68">
      <w:pPr>
        <w:spacing w:line="360" w:lineRule="auto"/>
        <w:ind w:firstLine="709"/>
        <w:jc w:val="both"/>
        <w:rPr>
          <w:sz w:val="28"/>
          <w:szCs w:val="28"/>
          <w:lang w:val="uk-UA"/>
        </w:rPr>
      </w:pPr>
      <w:r w:rsidRPr="00596A43">
        <w:rPr>
          <w:sz w:val="28"/>
          <w:szCs w:val="28"/>
        </w:rPr>
        <w:t>ГОСТ 27654-88 </w:t>
      </w:r>
      <w:r w:rsidRPr="00596A43">
        <w:rPr>
          <w:sz w:val="28"/>
          <w:szCs w:val="28"/>
          <w:lang w:val="uk-UA"/>
        </w:rPr>
        <w:t>Костюм</w:t>
      </w:r>
      <w:r w:rsidRPr="00596A43">
        <w:rPr>
          <w:sz w:val="28"/>
          <w:szCs w:val="28"/>
        </w:rPr>
        <w:t xml:space="preserve">ы женские для защиты от кислот. </w:t>
      </w:r>
      <w:proofErr w:type="gramStart"/>
      <w:r w:rsidRPr="00596A43">
        <w:rPr>
          <w:sz w:val="28"/>
          <w:szCs w:val="28"/>
        </w:rPr>
        <w:t>Технические условия </w:t>
      </w:r>
      <w:r w:rsidRPr="00596A43">
        <w:rPr>
          <w:sz w:val="28"/>
          <w:szCs w:val="28"/>
          <w:lang w:val="uk-UA"/>
        </w:rPr>
        <w:t>(</w:t>
      </w:r>
      <w:r w:rsidRPr="00596A43">
        <w:rPr>
          <w:sz w:val="28"/>
          <w:szCs w:val="28"/>
        </w:rPr>
        <w:t>Костюм</w:t>
      </w:r>
      <w:r w:rsidRPr="00596A43">
        <w:rPr>
          <w:sz w:val="28"/>
          <w:szCs w:val="28"/>
          <w:lang w:val="uk-UA"/>
        </w:rPr>
        <w:t>и</w:t>
      </w:r>
      <w:r w:rsidRPr="00596A43">
        <w:rPr>
          <w:sz w:val="28"/>
          <w:szCs w:val="28"/>
        </w:rPr>
        <w:t xml:space="preserve"> жіночі для захисту від кислот.</w:t>
      </w:r>
      <w:proofErr w:type="gramEnd"/>
      <w:r w:rsidRPr="00596A43">
        <w:rPr>
          <w:sz w:val="28"/>
          <w:szCs w:val="28"/>
        </w:rPr>
        <w:t xml:space="preserve"> </w:t>
      </w:r>
      <w:proofErr w:type="gramStart"/>
      <w:r w:rsidRPr="00596A43">
        <w:rPr>
          <w:sz w:val="28"/>
          <w:szCs w:val="28"/>
        </w:rPr>
        <w:t>Техн</w:t>
      </w:r>
      <w:proofErr w:type="gramEnd"/>
      <w:r w:rsidRPr="00596A43">
        <w:rPr>
          <w:sz w:val="28"/>
          <w:szCs w:val="28"/>
        </w:rPr>
        <w:t>ічні умови</w:t>
      </w:r>
      <w:r w:rsidRPr="00596A43">
        <w:rPr>
          <w:sz w:val="28"/>
          <w:szCs w:val="28"/>
          <w:lang w:val="uk-UA"/>
        </w:rPr>
        <w:t>)</w:t>
      </w:r>
    </w:p>
    <w:p w:rsidR="00F51C68" w:rsidRPr="00596A43" w:rsidRDefault="00F51C68" w:rsidP="00F51C68">
      <w:pPr>
        <w:spacing w:line="360" w:lineRule="auto"/>
        <w:ind w:firstLine="709"/>
        <w:jc w:val="both"/>
        <w:rPr>
          <w:sz w:val="28"/>
          <w:szCs w:val="28"/>
        </w:rPr>
      </w:pPr>
      <w:r w:rsidRPr="00596A43">
        <w:rPr>
          <w:sz w:val="28"/>
          <w:szCs w:val="28"/>
        </w:rPr>
        <w:t xml:space="preserve">ГОСТ 28196-89  Краски водно-дисперсионные. </w:t>
      </w:r>
      <w:proofErr w:type="gramStart"/>
      <w:r w:rsidRPr="00596A43">
        <w:rPr>
          <w:sz w:val="28"/>
          <w:szCs w:val="28"/>
        </w:rPr>
        <w:t>Технические условия (Фарб</w:t>
      </w:r>
      <w:r w:rsidRPr="00596A43">
        <w:rPr>
          <w:sz w:val="28"/>
          <w:szCs w:val="28"/>
          <w:lang w:val="uk-UA"/>
        </w:rPr>
        <w:t>и</w:t>
      </w:r>
      <w:r w:rsidRPr="00596A43">
        <w:rPr>
          <w:vanish/>
          <w:sz w:val="28"/>
          <w:szCs w:val="28"/>
        </w:rPr>
        <w:t>|барви|</w:t>
      </w:r>
      <w:r w:rsidRPr="00596A43">
        <w:rPr>
          <w:sz w:val="28"/>
          <w:szCs w:val="28"/>
        </w:rPr>
        <w:t xml:space="preserve"> водно-дисперсійних.</w:t>
      </w:r>
      <w:proofErr w:type="gramEnd"/>
      <w:r w:rsidRPr="00596A43">
        <w:rPr>
          <w:sz w:val="28"/>
          <w:szCs w:val="28"/>
        </w:rPr>
        <w:t xml:space="preserve"> </w:t>
      </w:r>
      <w:proofErr w:type="gramStart"/>
      <w:r w:rsidRPr="00596A43">
        <w:rPr>
          <w:sz w:val="28"/>
          <w:szCs w:val="28"/>
        </w:rPr>
        <w:t>Техн</w:t>
      </w:r>
      <w:proofErr w:type="gramEnd"/>
      <w:r w:rsidRPr="00596A43">
        <w:rPr>
          <w:sz w:val="28"/>
          <w:szCs w:val="28"/>
        </w:rPr>
        <w:t>ічні умови)</w:t>
      </w:r>
    </w:p>
    <w:p w:rsidR="00F51C68" w:rsidRPr="00596A43" w:rsidRDefault="00F51C68" w:rsidP="00F51C68">
      <w:pPr>
        <w:widowControl w:val="0"/>
        <w:tabs>
          <w:tab w:val="left" w:pos="10080"/>
        </w:tabs>
        <w:spacing w:line="360" w:lineRule="auto"/>
        <w:ind w:firstLine="709"/>
        <w:jc w:val="both"/>
        <w:rPr>
          <w:snapToGrid w:val="0"/>
          <w:sz w:val="28"/>
          <w:szCs w:val="28"/>
          <w:lang w:val="uk-UA"/>
        </w:rPr>
      </w:pPr>
      <w:r w:rsidRPr="00596A43">
        <w:rPr>
          <w:snapToGrid w:val="0"/>
          <w:sz w:val="28"/>
          <w:szCs w:val="28"/>
          <w:lang w:val="uk-UA"/>
        </w:rPr>
        <w:t>ГОСТ 29057-91 Костюмы мужские для защиты от нетоксичной пыли. Технические условия (Костюми чоловічі для захисту від нетоксичного пилу)</w:t>
      </w:r>
    </w:p>
    <w:p w:rsidR="00F51C68" w:rsidRPr="00596A43" w:rsidRDefault="00F51C68" w:rsidP="00F51C68">
      <w:pPr>
        <w:spacing w:line="360" w:lineRule="auto"/>
        <w:ind w:firstLine="709"/>
        <w:jc w:val="both"/>
        <w:rPr>
          <w:sz w:val="28"/>
          <w:szCs w:val="28"/>
          <w:lang w:val="uk-UA"/>
        </w:rPr>
      </w:pPr>
      <w:proofErr w:type="gramStart"/>
      <w:r w:rsidRPr="00596A43">
        <w:rPr>
          <w:sz w:val="28"/>
          <w:szCs w:val="28"/>
        </w:rPr>
        <w:t xml:space="preserve">ГОСТ 29058-91  Костюмы женские для защиты от нетоксичной пыли </w:t>
      </w:r>
      <w:r w:rsidRPr="00596A43">
        <w:rPr>
          <w:sz w:val="28"/>
          <w:szCs w:val="28"/>
          <w:lang w:val="uk-UA"/>
        </w:rPr>
        <w:t>(</w:t>
      </w:r>
      <w:r w:rsidRPr="00596A43">
        <w:rPr>
          <w:sz w:val="28"/>
          <w:szCs w:val="28"/>
        </w:rPr>
        <w:t>Костюми жіночі для захисту від нетоксичного пилу.</w:t>
      </w:r>
      <w:proofErr w:type="gramEnd"/>
      <w:r w:rsidRPr="00596A43">
        <w:rPr>
          <w:sz w:val="28"/>
          <w:szCs w:val="28"/>
        </w:rPr>
        <w:t xml:space="preserve"> </w:t>
      </w:r>
      <w:proofErr w:type="gramStart"/>
      <w:r w:rsidRPr="00596A43">
        <w:rPr>
          <w:sz w:val="28"/>
          <w:szCs w:val="28"/>
        </w:rPr>
        <w:t>Техн</w:t>
      </w:r>
      <w:proofErr w:type="gramEnd"/>
      <w:r w:rsidRPr="00596A43">
        <w:rPr>
          <w:sz w:val="28"/>
          <w:szCs w:val="28"/>
        </w:rPr>
        <w:t>ічні умови</w:t>
      </w:r>
      <w:r w:rsidRPr="00596A43">
        <w:rPr>
          <w:sz w:val="28"/>
          <w:szCs w:val="28"/>
          <w:lang w:val="uk-UA"/>
        </w:rPr>
        <w:t>)</w:t>
      </w:r>
    </w:p>
    <w:p w:rsidR="00F51C68" w:rsidRDefault="00F51C68" w:rsidP="00F51C68">
      <w:pPr>
        <w:spacing w:line="360" w:lineRule="auto"/>
        <w:ind w:firstLine="709"/>
        <w:jc w:val="both"/>
        <w:rPr>
          <w:sz w:val="28"/>
          <w:szCs w:val="28"/>
          <w:lang w:val="uk-UA"/>
        </w:rPr>
      </w:pPr>
      <w:r w:rsidRPr="00596A43">
        <w:rPr>
          <w:sz w:val="28"/>
          <w:szCs w:val="28"/>
        </w:rPr>
        <w:t>ГОСТ 29251-91</w:t>
      </w:r>
      <w:r w:rsidRPr="00596A43">
        <w:rPr>
          <w:sz w:val="28"/>
          <w:szCs w:val="28"/>
          <w:lang w:val="uk-UA"/>
        </w:rPr>
        <w:t>(ИСО 385-1-84)</w:t>
      </w:r>
      <w:r w:rsidRPr="00596A43">
        <w:rPr>
          <w:sz w:val="28"/>
          <w:szCs w:val="28"/>
        </w:rPr>
        <w:t xml:space="preserve">  Посуда лабораторная стеклянная. Бюретки. Часть 1. </w:t>
      </w:r>
      <w:proofErr w:type="gramStart"/>
      <w:r w:rsidRPr="00596A43">
        <w:rPr>
          <w:sz w:val="28"/>
          <w:szCs w:val="28"/>
        </w:rPr>
        <w:t xml:space="preserve">Общие требования </w:t>
      </w:r>
      <w:r w:rsidRPr="00596A43">
        <w:rPr>
          <w:sz w:val="28"/>
          <w:szCs w:val="28"/>
          <w:lang w:val="uk-UA"/>
        </w:rPr>
        <w:t xml:space="preserve"> (</w:t>
      </w:r>
      <w:r w:rsidRPr="00596A43">
        <w:rPr>
          <w:sz w:val="28"/>
          <w:szCs w:val="28"/>
        </w:rPr>
        <w:t>Посуд лабораторний скляний.</w:t>
      </w:r>
      <w:proofErr w:type="gramEnd"/>
      <w:r w:rsidRPr="00596A43">
        <w:rPr>
          <w:sz w:val="28"/>
          <w:szCs w:val="28"/>
        </w:rPr>
        <w:t xml:space="preserve"> Бюретки. Частина</w:t>
      </w:r>
      <w:r w:rsidRPr="00596A43">
        <w:rPr>
          <w:vanish/>
          <w:sz w:val="28"/>
          <w:szCs w:val="28"/>
        </w:rPr>
        <w:t>|частка|</w:t>
      </w:r>
      <w:r w:rsidRPr="00596A43">
        <w:rPr>
          <w:sz w:val="28"/>
          <w:szCs w:val="28"/>
        </w:rPr>
        <w:t xml:space="preserve"> 1. </w:t>
      </w:r>
      <w:proofErr w:type="gramStart"/>
      <w:r w:rsidRPr="00596A43">
        <w:rPr>
          <w:sz w:val="28"/>
          <w:szCs w:val="28"/>
        </w:rPr>
        <w:t>Загальні</w:t>
      </w:r>
      <w:r w:rsidRPr="00596A43">
        <w:rPr>
          <w:vanish/>
          <w:sz w:val="28"/>
          <w:szCs w:val="28"/>
        </w:rPr>
        <w:t>|спільні|</w:t>
      </w:r>
      <w:r w:rsidRPr="00596A43">
        <w:rPr>
          <w:sz w:val="28"/>
          <w:szCs w:val="28"/>
        </w:rPr>
        <w:t xml:space="preserve"> вимоги</w:t>
      </w:r>
      <w:r w:rsidRPr="00596A43">
        <w:rPr>
          <w:sz w:val="28"/>
          <w:szCs w:val="28"/>
          <w:lang w:val="uk-UA"/>
        </w:rPr>
        <w:t>)</w:t>
      </w:r>
      <w:proofErr w:type="gramEnd"/>
    </w:p>
    <w:p w:rsidR="00F51C68" w:rsidRPr="00F51C68" w:rsidRDefault="00F51C68" w:rsidP="00F51C68">
      <w:pPr>
        <w:spacing w:line="360" w:lineRule="auto"/>
        <w:ind w:firstLine="709"/>
        <w:jc w:val="both"/>
        <w:rPr>
          <w:sz w:val="28"/>
          <w:szCs w:val="28"/>
          <w:lang w:val="uk-UA"/>
        </w:rPr>
      </w:pPr>
      <w:r w:rsidRPr="00F51C68">
        <w:rPr>
          <w:sz w:val="28"/>
          <w:szCs w:val="28"/>
          <w:lang w:val="uk-UA"/>
        </w:rPr>
        <w:lastRenderedPageBreak/>
        <w:t xml:space="preserve">ГОСТ 29252-91 (ИСО 385-2-84) </w:t>
      </w:r>
      <w:r w:rsidRPr="00F51C68">
        <w:rPr>
          <w:sz w:val="28"/>
          <w:szCs w:val="28"/>
          <w:lang w:val="uk-UA"/>
        </w:rPr>
        <w:tab/>
        <w:t xml:space="preserve"> Посуда лабораторная стеклянная. Бюретки. Часть 2. Бюретки без установленного времени ожидания (Посуд лабораторний скляний. Бюретки. Частина 2. Бюретки без встановленого часу очікування)</w:t>
      </w:r>
    </w:p>
    <w:p w:rsidR="00F51C68" w:rsidRPr="00F51C68" w:rsidRDefault="00F51C68" w:rsidP="00F51C68">
      <w:pPr>
        <w:spacing w:line="360" w:lineRule="auto"/>
        <w:ind w:firstLine="709"/>
        <w:jc w:val="both"/>
        <w:rPr>
          <w:sz w:val="28"/>
          <w:szCs w:val="28"/>
          <w:lang w:val="uk-UA"/>
        </w:rPr>
      </w:pPr>
      <w:r w:rsidRPr="00F51C68">
        <w:rPr>
          <w:sz w:val="28"/>
          <w:szCs w:val="28"/>
          <w:lang w:val="uk-UA"/>
        </w:rPr>
        <w:t>СНиП 2.09.02-85 Производственные здания (Виробничі будинки)</w:t>
      </w:r>
    </w:p>
    <w:p w:rsidR="00F51C68" w:rsidRPr="00F51C68" w:rsidRDefault="00F51C68" w:rsidP="00F51C68">
      <w:pPr>
        <w:spacing w:line="360" w:lineRule="auto"/>
        <w:ind w:firstLine="709"/>
        <w:jc w:val="both"/>
        <w:rPr>
          <w:sz w:val="28"/>
          <w:szCs w:val="28"/>
          <w:lang w:val="uk-UA"/>
        </w:rPr>
      </w:pPr>
      <w:r w:rsidRPr="00F51C68">
        <w:rPr>
          <w:sz w:val="28"/>
          <w:szCs w:val="28"/>
          <w:lang w:val="uk-UA"/>
        </w:rPr>
        <w:t xml:space="preserve"> ДНАОП 0.03-1.07-73 (СП 1042-73) Санитарные правила организации технологических процессов и гигиенические требования к производственному оборудованию (Санітарні правила організації технологічних процесів і гігієнічні вимоги до виробничого обладнання)</w:t>
      </w:r>
    </w:p>
    <w:p w:rsidR="00F51C68" w:rsidRDefault="00F51C68" w:rsidP="00F51C68">
      <w:pPr>
        <w:spacing w:line="360" w:lineRule="auto"/>
        <w:ind w:firstLine="709"/>
        <w:jc w:val="both"/>
        <w:rPr>
          <w:sz w:val="28"/>
          <w:szCs w:val="28"/>
          <w:lang w:val="uk-UA"/>
        </w:rPr>
      </w:pPr>
      <w:r w:rsidRPr="00F51C68">
        <w:rPr>
          <w:sz w:val="28"/>
          <w:szCs w:val="28"/>
          <w:lang w:val="uk-UA"/>
        </w:rPr>
        <w:t>ДСанПіН 2.2.4-171-10 Гігієнічні вимоги до води питної, призначеної для споживання людиною</w:t>
      </w:r>
    </w:p>
    <w:p w:rsidR="00F51C68" w:rsidRPr="00596A43" w:rsidRDefault="00F51C68" w:rsidP="00F51C68">
      <w:pPr>
        <w:tabs>
          <w:tab w:val="left" w:pos="10080"/>
        </w:tabs>
        <w:spacing w:line="360" w:lineRule="auto"/>
        <w:ind w:firstLine="709"/>
        <w:jc w:val="both"/>
        <w:rPr>
          <w:sz w:val="28"/>
          <w:szCs w:val="28"/>
          <w:lang w:val="uk-UA"/>
        </w:rPr>
      </w:pPr>
      <w:r w:rsidRPr="00596A43">
        <w:rPr>
          <w:sz w:val="28"/>
          <w:szCs w:val="28"/>
          <w:lang w:val="uk-UA"/>
        </w:rPr>
        <w:t>ДСанПіН 2.2.7.029-99  Гігієнічні вимоги щодо поводження з промисловими відходами та визначення їх класу небезпеки для здоров’я населення</w:t>
      </w:r>
    </w:p>
    <w:p w:rsidR="00F51C68" w:rsidRPr="00596A43" w:rsidRDefault="00F51C68" w:rsidP="00F51C68">
      <w:pPr>
        <w:tabs>
          <w:tab w:val="left" w:pos="10080"/>
        </w:tabs>
        <w:spacing w:line="360" w:lineRule="auto"/>
        <w:ind w:firstLine="709"/>
        <w:jc w:val="both"/>
        <w:rPr>
          <w:spacing w:val="-6"/>
          <w:sz w:val="28"/>
          <w:szCs w:val="28"/>
          <w:lang w:val="uk-UA"/>
        </w:rPr>
      </w:pPr>
      <w:r w:rsidRPr="00596A43">
        <w:rPr>
          <w:spacing w:val="-6"/>
          <w:sz w:val="28"/>
          <w:szCs w:val="28"/>
          <w:lang w:val="uk-UA"/>
        </w:rPr>
        <w:t>ДСН 3.3.6.037-99</w:t>
      </w:r>
      <w:r w:rsidRPr="00596A43">
        <w:rPr>
          <w:sz w:val="28"/>
          <w:szCs w:val="28"/>
          <w:lang w:val="uk-UA"/>
        </w:rPr>
        <w:t xml:space="preserve"> Норми виробничого шуму, ультразвуку та інфразвуку</w:t>
      </w:r>
    </w:p>
    <w:p w:rsidR="00F51C68" w:rsidRPr="00596A43" w:rsidRDefault="00F51C68" w:rsidP="00F51C68">
      <w:pPr>
        <w:tabs>
          <w:tab w:val="left" w:pos="10080"/>
        </w:tabs>
        <w:spacing w:line="360" w:lineRule="auto"/>
        <w:ind w:firstLine="709"/>
        <w:jc w:val="both"/>
        <w:rPr>
          <w:sz w:val="28"/>
          <w:szCs w:val="28"/>
          <w:lang w:val="uk-UA"/>
        </w:rPr>
      </w:pPr>
      <w:r w:rsidRPr="00596A43">
        <w:rPr>
          <w:spacing w:val="-6"/>
          <w:sz w:val="28"/>
          <w:szCs w:val="28"/>
          <w:lang w:val="uk-UA"/>
        </w:rPr>
        <w:t>ДСН 3.3.6.039-99</w:t>
      </w:r>
      <w:r w:rsidRPr="00596A43">
        <w:rPr>
          <w:sz w:val="28"/>
          <w:szCs w:val="28"/>
          <w:lang w:val="uk-UA"/>
        </w:rPr>
        <w:t xml:space="preserve"> Норми виробничої загальної та локальної вібрації </w:t>
      </w:r>
    </w:p>
    <w:p w:rsidR="00F51C68" w:rsidRPr="00596A43" w:rsidRDefault="00F51C68" w:rsidP="00F51C68">
      <w:pPr>
        <w:tabs>
          <w:tab w:val="left" w:pos="10080"/>
        </w:tabs>
        <w:spacing w:line="360" w:lineRule="auto"/>
        <w:ind w:firstLine="709"/>
        <w:jc w:val="both"/>
        <w:rPr>
          <w:sz w:val="28"/>
          <w:szCs w:val="28"/>
          <w:lang w:val="uk-UA"/>
        </w:rPr>
      </w:pPr>
      <w:r w:rsidRPr="00596A43">
        <w:rPr>
          <w:sz w:val="28"/>
          <w:szCs w:val="28"/>
          <w:lang w:val="uk-UA"/>
        </w:rPr>
        <w:t>ДСН 3.3.6.042-99 Санітарні норми мікроклімату виробничих приміщень</w:t>
      </w:r>
    </w:p>
    <w:p w:rsidR="00F51C68" w:rsidRPr="00596A43" w:rsidRDefault="00F51C68" w:rsidP="00F51C68">
      <w:pPr>
        <w:tabs>
          <w:tab w:val="left" w:pos="10080"/>
        </w:tabs>
        <w:spacing w:line="360" w:lineRule="auto"/>
        <w:ind w:firstLine="709"/>
        <w:jc w:val="both"/>
        <w:rPr>
          <w:sz w:val="28"/>
          <w:szCs w:val="28"/>
          <w:lang w:val="uk-UA"/>
        </w:rPr>
      </w:pPr>
      <w:r w:rsidRPr="00596A43">
        <w:rPr>
          <w:sz w:val="28"/>
          <w:szCs w:val="28"/>
          <w:lang w:val="uk-UA"/>
        </w:rPr>
        <w:t xml:space="preserve">ДСП 201-97 Державні санітарні правила охорони атмосферного повітря населених місць від забруднення хімічними та біологічними речовинами </w:t>
      </w:r>
    </w:p>
    <w:p w:rsidR="00F51C68" w:rsidRPr="00596A43" w:rsidRDefault="00F51C68" w:rsidP="00F51C68">
      <w:pPr>
        <w:tabs>
          <w:tab w:val="left" w:pos="10080"/>
        </w:tabs>
        <w:spacing w:line="360" w:lineRule="auto"/>
        <w:ind w:firstLine="709"/>
        <w:jc w:val="both"/>
        <w:rPr>
          <w:sz w:val="28"/>
          <w:szCs w:val="28"/>
          <w:lang w:val="uk-UA"/>
        </w:rPr>
      </w:pPr>
      <w:r w:rsidRPr="00596A43">
        <w:rPr>
          <w:sz w:val="28"/>
          <w:szCs w:val="28"/>
          <w:lang w:val="uk-UA"/>
        </w:rPr>
        <w:t>НАПБ А.01.001-2004 Правила пожежної безпеки в Україні</w:t>
      </w:r>
    </w:p>
    <w:p w:rsidR="00F51C68" w:rsidRDefault="00F51C68" w:rsidP="00F51C68">
      <w:pPr>
        <w:tabs>
          <w:tab w:val="left" w:pos="10080"/>
        </w:tabs>
        <w:spacing w:line="360" w:lineRule="auto"/>
        <w:ind w:firstLine="709"/>
        <w:jc w:val="both"/>
        <w:rPr>
          <w:sz w:val="28"/>
          <w:szCs w:val="28"/>
          <w:lang w:val="uk-UA"/>
        </w:rPr>
      </w:pPr>
      <w:r w:rsidRPr="00596A43">
        <w:rPr>
          <w:spacing w:val="-6"/>
          <w:sz w:val="28"/>
          <w:szCs w:val="28"/>
          <w:lang w:val="uk-UA"/>
        </w:rPr>
        <w:t>НАПБ Б.02.005-2003 Типове положення про інструктажі, спеціальне навчання</w:t>
      </w:r>
      <w:r w:rsidRPr="00596A43">
        <w:rPr>
          <w:sz w:val="28"/>
          <w:szCs w:val="28"/>
          <w:lang w:val="uk-UA"/>
        </w:rPr>
        <w:t xml:space="preserve"> та перевірку знань з питань пожежної безпеки на підприємствах, в установах та організаціях України</w:t>
      </w:r>
      <w:r w:rsidRPr="00F51C68">
        <w:rPr>
          <w:sz w:val="28"/>
          <w:szCs w:val="28"/>
          <w:lang w:val="uk-UA"/>
        </w:rPr>
        <w:t xml:space="preserve"> </w:t>
      </w:r>
    </w:p>
    <w:p w:rsidR="00F51C68" w:rsidRPr="00596A43" w:rsidRDefault="00F51C68" w:rsidP="00F51C68">
      <w:pPr>
        <w:tabs>
          <w:tab w:val="left" w:pos="10080"/>
        </w:tabs>
        <w:spacing w:line="360" w:lineRule="auto"/>
        <w:ind w:firstLine="709"/>
        <w:jc w:val="both"/>
        <w:rPr>
          <w:sz w:val="28"/>
          <w:szCs w:val="28"/>
          <w:lang w:val="uk-UA"/>
        </w:rPr>
      </w:pPr>
      <w:r w:rsidRPr="00596A43">
        <w:rPr>
          <w:sz w:val="28"/>
          <w:szCs w:val="28"/>
          <w:lang w:val="uk-UA"/>
        </w:rPr>
        <w:t xml:space="preserve">НАПБ Б.06.001-85-2003 Перелік посад, при призначенні на які особи зобов’язані проходити навчання і перевірку знань із питань пожежної безпеки, та порядок їх організації </w:t>
      </w:r>
    </w:p>
    <w:p w:rsidR="00F51C68" w:rsidRPr="00596A43" w:rsidRDefault="00F51C68" w:rsidP="00F51C68">
      <w:pPr>
        <w:tabs>
          <w:tab w:val="left" w:pos="10080"/>
        </w:tabs>
        <w:spacing w:line="360" w:lineRule="auto"/>
        <w:ind w:firstLine="709"/>
        <w:jc w:val="both"/>
        <w:rPr>
          <w:sz w:val="28"/>
          <w:szCs w:val="28"/>
          <w:lang w:val="uk-UA"/>
        </w:rPr>
      </w:pPr>
      <w:r w:rsidRPr="00596A43">
        <w:rPr>
          <w:sz w:val="28"/>
          <w:szCs w:val="28"/>
          <w:lang w:val="uk-UA"/>
        </w:rPr>
        <w:t>НПАОП 40.1-1.29-97 Правила захисту від статичної електрики</w:t>
      </w:r>
    </w:p>
    <w:p w:rsidR="00F51C68" w:rsidRPr="00596A43" w:rsidRDefault="00F51C68" w:rsidP="00F51C68">
      <w:pPr>
        <w:tabs>
          <w:tab w:val="left" w:pos="10080"/>
        </w:tabs>
        <w:spacing w:line="360" w:lineRule="auto"/>
        <w:ind w:firstLine="709"/>
        <w:jc w:val="both"/>
        <w:rPr>
          <w:sz w:val="28"/>
          <w:szCs w:val="28"/>
          <w:lang w:val="uk-UA"/>
        </w:rPr>
      </w:pPr>
      <w:r w:rsidRPr="00596A43">
        <w:rPr>
          <w:sz w:val="28"/>
          <w:szCs w:val="28"/>
          <w:lang w:val="uk-UA"/>
        </w:rPr>
        <w:t>НПАОП 40.1-1.32-01 Правила будови електроустановок. Електрообладнання спеціальних установок</w:t>
      </w:r>
    </w:p>
    <w:p w:rsidR="00F51C68" w:rsidRPr="00596A43" w:rsidRDefault="00F51C68" w:rsidP="00F51C68">
      <w:pPr>
        <w:tabs>
          <w:tab w:val="left" w:pos="9720"/>
        </w:tabs>
        <w:spacing w:line="360" w:lineRule="auto"/>
        <w:ind w:firstLine="709"/>
        <w:jc w:val="both"/>
        <w:rPr>
          <w:sz w:val="28"/>
          <w:szCs w:val="28"/>
          <w:lang w:val="uk-UA" w:eastAsia="uk-UA"/>
        </w:rPr>
      </w:pPr>
      <w:r w:rsidRPr="00596A43">
        <w:rPr>
          <w:sz w:val="28"/>
          <w:szCs w:val="28"/>
          <w:lang w:val="uk-UA" w:eastAsia="uk-UA"/>
        </w:rPr>
        <w:t>ПУЕ  Правила улаштування електроустановок</w:t>
      </w:r>
    </w:p>
    <w:p w:rsidR="00F51C68" w:rsidRPr="00596A43" w:rsidRDefault="00F51C68" w:rsidP="00F51C68">
      <w:pPr>
        <w:spacing w:line="360" w:lineRule="auto"/>
        <w:ind w:firstLine="709"/>
        <w:jc w:val="both"/>
        <w:rPr>
          <w:sz w:val="28"/>
          <w:szCs w:val="28"/>
          <w:lang w:val="uk-UA"/>
        </w:rPr>
      </w:pPr>
      <w:r w:rsidRPr="00596A43">
        <w:rPr>
          <w:sz w:val="28"/>
          <w:szCs w:val="28"/>
          <w:lang w:val="uk-UA"/>
        </w:rPr>
        <w:lastRenderedPageBreak/>
        <w:t xml:space="preserve">СанПиН 4630-88 </w:t>
      </w:r>
      <w:r w:rsidRPr="00596A43">
        <w:rPr>
          <w:sz w:val="28"/>
          <w:szCs w:val="28"/>
        </w:rPr>
        <w:t>Санитарные правила и нормы охраны поверхностных вод от</w:t>
      </w:r>
      <w:r w:rsidRPr="00596A43">
        <w:rPr>
          <w:sz w:val="28"/>
          <w:szCs w:val="28"/>
          <w:lang w:val="uk-UA"/>
        </w:rPr>
        <w:t xml:space="preserve"> </w:t>
      </w:r>
      <w:r w:rsidRPr="00596A43">
        <w:rPr>
          <w:sz w:val="28"/>
          <w:szCs w:val="28"/>
        </w:rPr>
        <w:t>загрязнений</w:t>
      </w:r>
      <w:r w:rsidRPr="00596A43">
        <w:rPr>
          <w:sz w:val="28"/>
          <w:szCs w:val="28"/>
          <w:lang w:val="uk-UA"/>
        </w:rPr>
        <w:t xml:space="preserve"> (Санітарні правила і норми охорони поверхневих вод від забруднень)</w:t>
      </w:r>
    </w:p>
    <w:p w:rsidR="00866952" w:rsidRPr="004A3C88" w:rsidRDefault="00866952" w:rsidP="00866952">
      <w:pPr>
        <w:ind w:right="180" w:firstLine="851"/>
        <w:rPr>
          <w:b/>
          <w:sz w:val="28"/>
          <w:szCs w:val="28"/>
          <w:lang w:val="uk-UA"/>
        </w:rPr>
      </w:pPr>
    </w:p>
    <w:p w:rsidR="00866952" w:rsidRPr="004A3C88" w:rsidRDefault="00866952" w:rsidP="00F51C68">
      <w:pPr>
        <w:spacing w:line="360" w:lineRule="auto"/>
        <w:ind w:firstLine="709"/>
        <w:jc w:val="center"/>
        <w:rPr>
          <w:b/>
          <w:sz w:val="28"/>
          <w:szCs w:val="28"/>
          <w:lang w:val="uk-UA"/>
        </w:rPr>
      </w:pPr>
      <w:r w:rsidRPr="004A3C88">
        <w:rPr>
          <w:b/>
          <w:sz w:val="28"/>
          <w:szCs w:val="28"/>
          <w:lang w:val="uk-UA"/>
        </w:rPr>
        <w:t>3 ТЕРМІНИ ТА ВИЗНАЧЕННЯ ПОНЯТЬ</w:t>
      </w:r>
    </w:p>
    <w:p w:rsidR="00866952" w:rsidRPr="004A3C88" w:rsidRDefault="00866952" w:rsidP="006A6491">
      <w:pPr>
        <w:shd w:val="clear" w:color="auto" w:fill="FFFFFF"/>
        <w:spacing w:line="360" w:lineRule="auto"/>
        <w:ind w:firstLine="709"/>
        <w:jc w:val="both"/>
        <w:rPr>
          <w:b/>
          <w:sz w:val="28"/>
          <w:szCs w:val="28"/>
          <w:lang w:val="uk-UA"/>
        </w:rPr>
      </w:pPr>
      <w:r w:rsidRPr="004A3C88">
        <w:rPr>
          <w:sz w:val="28"/>
          <w:szCs w:val="28"/>
          <w:lang w:val="uk-UA"/>
        </w:rPr>
        <w:tab/>
      </w:r>
    </w:p>
    <w:p w:rsidR="00866952" w:rsidRPr="004A3C88" w:rsidRDefault="00866952" w:rsidP="006A6491">
      <w:pPr>
        <w:pStyle w:val="aa"/>
        <w:spacing w:after="0" w:line="360" w:lineRule="auto"/>
        <w:ind w:left="0" w:firstLine="709"/>
        <w:jc w:val="both"/>
        <w:rPr>
          <w:spacing w:val="-8"/>
          <w:sz w:val="28"/>
          <w:szCs w:val="28"/>
          <w:lang w:val="uk-UA"/>
        </w:rPr>
      </w:pPr>
      <w:r w:rsidRPr="004A3C88">
        <w:rPr>
          <w:spacing w:val="-8"/>
          <w:sz w:val="28"/>
          <w:szCs w:val="28"/>
          <w:lang w:val="uk-UA"/>
        </w:rPr>
        <w:t xml:space="preserve">У цьому стандарті вживаються терміни, що означають поняття, визначені в: </w:t>
      </w:r>
    </w:p>
    <w:p w:rsidR="00866952" w:rsidRPr="004A3C88" w:rsidRDefault="00866952" w:rsidP="006A6491">
      <w:pPr>
        <w:pStyle w:val="aa"/>
        <w:spacing w:after="0" w:line="360" w:lineRule="auto"/>
        <w:ind w:left="0" w:firstLine="709"/>
        <w:jc w:val="both"/>
        <w:rPr>
          <w:sz w:val="28"/>
          <w:szCs w:val="28"/>
          <w:lang w:val="uk-UA"/>
        </w:rPr>
      </w:pPr>
      <w:r w:rsidRPr="004A3C88">
        <w:rPr>
          <w:sz w:val="28"/>
          <w:szCs w:val="28"/>
          <w:lang w:val="uk-UA"/>
        </w:rPr>
        <w:t xml:space="preserve">ДСТУ Б А.1.1-5: </w:t>
      </w:r>
      <w:r w:rsidR="00B87571" w:rsidRPr="004A3C88">
        <w:rPr>
          <w:sz w:val="28"/>
          <w:szCs w:val="28"/>
          <w:lang w:val="uk-UA"/>
        </w:rPr>
        <w:t xml:space="preserve"> а</w:t>
      </w:r>
      <w:r w:rsidRPr="004A3C88">
        <w:rPr>
          <w:sz w:val="28"/>
          <w:szCs w:val="28"/>
          <w:lang w:val="uk-UA"/>
        </w:rPr>
        <w:t>тмосферостійкість, відхилення від номінальних розмірів граничні, водопоглинання, вологість, границя міцності</w:t>
      </w:r>
      <w:r w:rsidR="00B87571" w:rsidRPr="004A3C88">
        <w:rPr>
          <w:sz w:val="28"/>
          <w:szCs w:val="28"/>
          <w:lang w:val="uk-UA"/>
        </w:rPr>
        <w:t xml:space="preserve"> на розтяг при згині</w:t>
      </w:r>
      <w:r w:rsidRPr="004A3C88">
        <w:rPr>
          <w:sz w:val="28"/>
          <w:szCs w:val="28"/>
          <w:lang w:val="uk-UA"/>
        </w:rPr>
        <w:t>, маса, міцність, морозостійкість, різнотовщинність, розміри лінійні,  твердість;</w:t>
      </w:r>
    </w:p>
    <w:p w:rsidR="00866952" w:rsidRPr="004A3C88" w:rsidRDefault="00866952" w:rsidP="006A6491">
      <w:pPr>
        <w:pStyle w:val="aa"/>
        <w:spacing w:after="0" w:line="360" w:lineRule="auto"/>
        <w:ind w:left="0" w:firstLine="709"/>
        <w:jc w:val="both"/>
        <w:rPr>
          <w:sz w:val="28"/>
          <w:szCs w:val="28"/>
          <w:lang w:val="uk-UA"/>
        </w:rPr>
      </w:pPr>
      <w:r w:rsidRPr="004A3C88">
        <w:rPr>
          <w:sz w:val="28"/>
          <w:szCs w:val="28"/>
          <w:lang w:val="uk-UA"/>
        </w:rPr>
        <w:t>ДСТУ Б А.1.1-6: вимірювання, випробування теплофізичні, засіб вимірювання, зразок, метод випробувань, похибка вимірювального приладу,  режим, термометр</w:t>
      </w:r>
      <w:r w:rsidR="00B87571" w:rsidRPr="004A3C88">
        <w:rPr>
          <w:sz w:val="28"/>
          <w:szCs w:val="28"/>
          <w:lang w:val="uk-UA"/>
        </w:rPr>
        <w:t>.</w:t>
      </w:r>
    </w:p>
    <w:p w:rsidR="00301189" w:rsidRPr="004A3C88" w:rsidRDefault="00301189" w:rsidP="006A6491">
      <w:pPr>
        <w:spacing w:line="360" w:lineRule="auto"/>
        <w:ind w:firstLine="709"/>
        <w:jc w:val="both"/>
        <w:rPr>
          <w:sz w:val="28"/>
          <w:szCs w:val="28"/>
          <w:lang w:val="uk-UA"/>
        </w:rPr>
      </w:pPr>
      <w:r w:rsidRPr="004A3C88">
        <w:rPr>
          <w:sz w:val="28"/>
          <w:szCs w:val="28"/>
          <w:lang w:val="uk-UA"/>
        </w:rPr>
        <w:t>Нижче подано інші терміни, використані в цьому стандарті, та визначення позначених ними понять:</w:t>
      </w:r>
    </w:p>
    <w:p w:rsidR="00097717" w:rsidRPr="004A3C88" w:rsidRDefault="00097717" w:rsidP="006A6491">
      <w:pPr>
        <w:pStyle w:val="a5"/>
        <w:spacing w:line="360" w:lineRule="auto"/>
        <w:ind w:firstLine="709"/>
        <w:jc w:val="both"/>
        <w:rPr>
          <w:rFonts w:ascii="Times New Roman" w:hAnsi="Times New Roman"/>
          <w:sz w:val="28"/>
          <w:szCs w:val="28"/>
          <w:lang w:val="uk-UA"/>
        </w:rPr>
      </w:pPr>
      <w:r w:rsidRPr="004A3C88">
        <w:rPr>
          <w:rFonts w:ascii="Times New Roman" w:hAnsi="Times New Roman"/>
          <w:sz w:val="28"/>
          <w:szCs w:val="28"/>
          <w:lang w:val="uk-UA"/>
        </w:rPr>
        <w:t>У цьому  стандарті  застосовують терміни, встановлені</w:t>
      </w:r>
      <w:r w:rsidRPr="004A3C88">
        <w:rPr>
          <w:rFonts w:ascii="Times New Roman" w:hAnsi="Times New Roman"/>
          <w:vanish/>
          <w:sz w:val="28"/>
          <w:szCs w:val="28"/>
          <w:lang w:val="uk-UA"/>
        </w:rPr>
        <w:t>|установлені|</w:t>
      </w:r>
      <w:r w:rsidRPr="004A3C88">
        <w:rPr>
          <w:rFonts w:ascii="Times New Roman" w:hAnsi="Times New Roman"/>
          <w:sz w:val="28"/>
          <w:szCs w:val="28"/>
          <w:lang w:val="uk-UA"/>
        </w:rPr>
        <w:t xml:space="preserve"> в </w:t>
      </w:r>
      <w:r w:rsidR="00B87571" w:rsidRPr="004A3C88">
        <w:rPr>
          <w:rFonts w:ascii="Times New Roman" w:hAnsi="Times New Roman"/>
          <w:sz w:val="28"/>
          <w:szCs w:val="28"/>
          <w:lang w:val="uk-UA"/>
        </w:rPr>
        <w:t>ДСТУ Б В.2.7-45</w:t>
      </w:r>
      <w:r w:rsidRPr="004A3C88">
        <w:rPr>
          <w:rFonts w:ascii="Times New Roman" w:hAnsi="Times New Roman"/>
          <w:sz w:val="28"/>
          <w:szCs w:val="28"/>
          <w:lang w:val="uk-UA"/>
        </w:rPr>
        <w:t>,</w:t>
      </w:r>
      <w:r w:rsidR="004C0C77" w:rsidRPr="004A3C88">
        <w:rPr>
          <w:rFonts w:ascii="Times New Roman" w:hAnsi="Times New Roman"/>
          <w:sz w:val="28"/>
          <w:szCs w:val="28"/>
          <w:lang w:val="uk-UA"/>
        </w:rPr>
        <w:t xml:space="preserve"> ДСТУ Б В.2.7-137, ДСТУ Б В.2.7-164,</w:t>
      </w:r>
      <w:r w:rsidRPr="004A3C88">
        <w:rPr>
          <w:rFonts w:ascii="Times New Roman" w:hAnsi="Times New Roman"/>
          <w:sz w:val="28"/>
          <w:szCs w:val="28"/>
          <w:lang w:val="uk-UA"/>
        </w:rPr>
        <w:t xml:space="preserve"> а також </w:t>
      </w:r>
      <w:r w:rsidR="003E3B3D" w:rsidRPr="004A3C88">
        <w:rPr>
          <w:rFonts w:ascii="Times New Roman" w:hAnsi="Times New Roman"/>
          <w:sz w:val="28"/>
          <w:szCs w:val="28"/>
          <w:lang w:val="uk-UA"/>
        </w:rPr>
        <w:t>наступні</w:t>
      </w:r>
      <w:r w:rsidRPr="004A3C88">
        <w:rPr>
          <w:rFonts w:ascii="Times New Roman" w:hAnsi="Times New Roman"/>
          <w:vanish/>
          <w:sz w:val="28"/>
          <w:szCs w:val="28"/>
          <w:lang w:val="uk-UA"/>
        </w:rPr>
        <w:t>|слідуючі|</w:t>
      </w:r>
      <w:r w:rsidR="003E3B3D" w:rsidRPr="004A3C88">
        <w:rPr>
          <w:rFonts w:ascii="Times New Roman" w:hAnsi="Times New Roman"/>
          <w:sz w:val="28"/>
          <w:szCs w:val="28"/>
          <w:lang w:val="uk-UA"/>
        </w:rPr>
        <w:t xml:space="preserve"> </w:t>
      </w:r>
      <w:r w:rsidRPr="004A3C88">
        <w:rPr>
          <w:rFonts w:ascii="Times New Roman" w:hAnsi="Times New Roman"/>
          <w:sz w:val="28"/>
          <w:szCs w:val="28"/>
          <w:lang w:val="uk-UA"/>
        </w:rPr>
        <w:t>терміни з</w:t>
      </w:r>
      <w:r w:rsidRPr="004A3C88">
        <w:rPr>
          <w:rFonts w:ascii="Times New Roman" w:hAnsi="Times New Roman"/>
          <w:vanish/>
          <w:sz w:val="28"/>
          <w:szCs w:val="28"/>
          <w:lang w:val="uk-UA"/>
        </w:rPr>
        <w:t>|із|</w:t>
      </w:r>
      <w:r w:rsidRPr="004A3C88">
        <w:rPr>
          <w:rFonts w:ascii="Times New Roman" w:hAnsi="Times New Roman"/>
          <w:sz w:val="28"/>
          <w:szCs w:val="28"/>
          <w:lang w:val="uk-UA"/>
        </w:rPr>
        <w:t xml:space="preserve"> відповідними визначеннями:</w:t>
      </w:r>
    </w:p>
    <w:p w:rsidR="00097717" w:rsidRPr="004A3C88" w:rsidRDefault="00097717" w:rsidP="006A6491">
      <w:pPr>
        <w:pStyle w:val="a3"/>
        <w:spacing w:before="0" w:after="0" w:line="360" w:lineRule="auto"/>
        <w:ind w:firstLine="709"/>
        <w:rPr>
          <w:rFonts w:ascii="Times New Roman" w:hAnsi="Times New Roman" w:cs="Times New Roman"/>
          <w:color w:val="auto"/>
          <w:sz w:val="28"/>
          <w:szCs w:val="28"/>
        </w:rPr>
      </w:pPr>
      <w:r w:rsidRPr="004A3C88">
        <w:rPr>
          <w:rFonts w:ascii="Times New Roman" w:hAnsi="Times New Roman" w:cs="Times New Roman"/>
          <w:b/>
          <w:color w:val="auto"/>
          <w:sz w:val="28"/>
          <w:szCs w:val="28"/>
        </w:rPr>
        <w:t>3.1</w:t>
      </w:r>
      <w:r w:rsidRPr="004A3C88">
        <w:rPr>
          <w:rFonts w:ascii="Times New Roman" w:hAnsi="Times New Roman" w:cs="Times New Roman"/>
          <w:color w:val="auto"/>
          <w:sz w:val="28"/>
          <w:szCs w:val="28"/>
          <w:lang w:eastAsia="uk-UA"/>
        </w:rPr>
        <w:t> </w:t>
      </w:r>
      <w:r w:rsidR="004C0C77" w:rsidRPr="004A3C88">
        <w:rPr>
          <w:rFonts w:ascii="Times New Roman" w:hAnsi="Times New Roman" w:cs="Times New Roman"/>
          <w:b/>
          <w:color w:val="auto"/>
          <w:spacing w:val="-4"/>
          <w:sz w:val="28"/>
          <w:szCs w:val="28"/>
          <w:lang w:eastAsia="uk-UA"/>
        </w:rPr>
        <w:t>в’</w:t>
      </w:r>
      <w:r w:rsidRPr="004A3C88">
        <w:rPr>
          <w:rFonts w:ascii="Times New Roman" w:hAnsi="Times New Roman" w:cs="Times New Roman"/>
          <w:b/>
          <w:color w:val="auto"/>
          <w:spacing w:val="-4"/>
          <w:sz w:val="28"/>
          <w:szCs w:val="28"/>
          <w:lang w:eastAsia="uk-UA"/>
        </w:rPr>
        <w:t>яжуче для виготовлення ніздрюватого бетону:</w:t>
      </w:r>
      <w:r w:rsidRPr="004A3C88">
        <w:rPr>
          <w:rFonts w:ascii="Times New Roman" w:hAnsi="Times New Roman" w:cs="Times New Roman"/>
          <w:color w:val="auto"/>
          <w:spacing w:val="-4"/>
          <w:sz w:val="28"/>
          <w:szCs w:val="28"/>
          <w:lang w:eastAsia="uk-UA"/>
        </w:rPr>
        <w:t xml:space="preserve"> </w:t>
      </w:r>
      <w:r w:rsidR="003E3B3D" w:rsidRPr="004A3C88">
        <w:rPr>
          <w:rFonts w:ascii="Times New Roman" w:hAnsi="Times New Roman" w:cs="Times New Roman"/>
          <w:color w:val="auto"/>
          <w:spacing w:val="-4"/>
          <w:sz w:val="28"/>
          <w:szCs w:val="28"/>
          <w:lang w:eastAsia="uk-UA"/>
        </w:rPr>
        <w:t>р</w:t>
      </w:r>
      <w:r w:rsidRPr="004A3C88">
        <w:rPr>
          <w:rFonts w:ascii="Times New Roman" w:hAnsi="Times New Roman" w:cs="Times New Roman"/>
          <w:color w:val="auto"/>
          <w:spacing w:val="-4"/>
          <w:sz w:val="28"/>
          <w:szCs w:val="28"/>
          <w:lang w:eastAsia="uk-UA"/>
        </w:rPr>
        <w:t xml:space="preserve">ечовина, </w:t>
      </w:r>
      <w:r w:rsidR="003E3B3D" w:rsidRPr="004A3C88">
        <w:rPr>
          <w:rFonts w:ascii="Times New Roman" w:hAnsi="Times New Roman" w:cs="Times New Roman"/>
          <w:color w:val="auto"/>
          <w:spacing w:val="-4"/>
          <w:sz w:val="28"/>
          <w:szCs w:val="28"/>
          <w:lang w:eastAsia="uk-UA"/>
        </w:rPr>
        <w:t xml:space="preserve">що </w:t>
      </w:r>
      <w:r w:rsidRPr="004A3C88">
        <w:rPr>
          <w:rFonts w:ascii="Times New Roman" w:hAnsi="Times New Roman" w:cs="Times New Roman"/>
          <w:color w:val="auto"/>
          <w:spacing w:val="-4"/>
          <w:sz w:val="28"/>
          <w:szCs w:val="28"/>
          <w:lang w:eastAsia="uk-UA"/>
        </w:rPr>
        <w:t>вступа</w:t>
      </w:r>
      <w:r w:rsidR="003E3B3D" w:rsidRPr="004A3C88">
        <w:rPr>
          <w:rFonts w:ascii="Times New Roman" w:hAnsi="Times New Roman" w:cs="Times New Roman"/>
          <w:color w:val="auto"/>
          <w:spacing w:val="-4"/>
          <w:sz w:val="28"/>
          <w:szCs w:val="28"/>
          <w:lang w:eastAsia="uk-UA"/>
        </w:rPr>
        <w:t>є</w:t>
      </w:r>
      <w:r w:rsidRPr="004A3C88">
        <w:rPr>
          <w:rFonts w:ascii="Times New Roman" w:hAnsi="Times New Roman" w:cs="Times New Roman"/>
          <w:color w:val="auto"/>
          <w:spacing w:val="-4"/>
          <w:sz w:val="28"/>
          <w:szCs w:val="28"/>
          <w:lang w:eastAsia="uk-UA"/>
        </w:rPr>
        <w:t xml:space="preserve"> в хімічну реакцію і </w:t>
      </w:r>
      <w:r w:rsidR="0026730F" w:rsidRPr="004A3C88">
        <w:rPr>
          <w:rFonts w:ascii="Times New Roman" w:hAnsi="Times New Roman" w:cs="Times New Roman"/>
          <w:color w:val="auto"/>
          <w:spacing w:val="-4"/>
          <w:sz w:val="28"/>
          <w:szCs w:val="28"/>
          <w:lang w:eastAsia="uk-UA"/>
        </w:rPr>
        <w:t>у</w:t>
      </w:r>
      <w:r w:rsidRPr="004A3C88">
        <w:rPr>
          <w:rFonts w:ascii="Times New Roman" w:hAnsi="Times New Roman" w:cs="Times New Roman"/>
          <w:color w:val="auto"/>
          <w:spacing w:val="-4"/>
          <w:sz w:val="28"/>
          <w:szCs w:val="28"/>
          <w:lang w:eastAsia="uk-UA"/>
        </w:rPr>
        <w:t>творю</w:t>
      </w:r>
      <w:r w:rsidR="003E3B3D" w:rsidRPr="004A3C88">
        <w:rPr>
          <w:rFonts w:ascii="Times New Roman" w:hAnsi="Times New Roman" w:cs="Times New Roman"/>
          <w:color w:val="auto"/>
          <w:spacing w:val="-4"/>
          <w:sz w:val="28"/>
          <w:szCs w:val="28"/>
          <w:lang w:eastAsia="uk-UA"/>
        </w:rPr>
        <w:t>є</w:t>
      </w:r>
      <w:r w:rsidRPr="004A3C88">
        <w:rPr>
          <w:rFonts w:ascii="Times New Roman" w:hAnsi="Times New Roman" w:cs="Times New Roman"/>
          <w:color w:val="auto"/>
          <w:spacing w:val="-4"/>
          <w:sz w:val="28"/>
          <w:szCs w:val="28"/>
          <w:lang w:eastAsia="uk-UA"/>
        </w:rPr>
        <w:t xml:space="preserve"> хімічні сполуки (новоутворення), </w:t>
      </w:r>
      <w:r w:rsidR="003E3B3D" w:rsidRPr="004A3C88">
        <w:rPr>
          <w:rFonts w:ascii="Times New Roman" w:hAnsi="Times New Roman" w:cs="Times New Roman"/>
          <w:color w:val="auto"/>
          <w:spacing w:val="-4"/>
          <w:sz w:val="28"/>
          <w:szCs w:val="28"/>
          <w:lang w:eastAsia="uk-UA"/>
        </w:rPr>
        <w:t>які</w:t>
      </w:r>
      <w:r w:rsidRPr="004A3C88">
        <w:rPr>
          <w:rFonts w:ascii="Times New Roman" w:hAnsi="Times New Roman" w:cs="Times New Roman"/>
          <w:color w:val="auto"/>
          <w:spacing w:val="-4"/>
          <w:sz w:val="28"/>
          <w:szCs w:val="28"/>
          <w:lang w:eastAsia="uk-UA"/>
        </w:rPr>
        <w:t xml:space="preserve"> забезпечують міцність ніздрюватого бетону.</w:t>
      </w:r>
    </w:p>
    <w:p w:rsidR="00097717" w:rsidRPr="004A3C88" w:rsidRDefault="00097717" w:rsidP="006A6491">
      <w:pPr>
        <w:pStyle w:val="30"/>
        <w:spacing w:after="0" w:line="360" w:lineRule="auto"/>
        <w:ind w:left="0" w:firstLine="709"/>
        <w:jc w:val="both"/>
        <w:rPr>
          <w:sz w:val="28"/>
          <w:szCs w:val="28"/>
          <w:lang w:val="uk-UA"/>
        </w:rPr>
      </w:pPr>
      <w:r w:rsidRPr="004A3C88">
        <w:rPr>
          <w:b/>
          <w:sz w:val="28"/>
          <w:szCs w:val="28"/>
          <w:lang w:val="uk-UA"/>
        </w:rPr>
        <w:t>3.2</w:t>
      </w:r>
      <w:r w:rsidRPr="004A3C88">
        <w:rPr>
          <w:sz w:val="28"/>
          <w:szCs w:val="28"/>
          <w:lang w:val="uk-UA" w:eastAsia="uk-UA"/>
        </w:rPr>
        <w:t> </w:t>
      </w:r>
      <w:r w:rsidRPr="004A3C88">
        <w:rPr>
          <w:b/>
          <w:sz w:val="28"/>
          <w:szCs w:val="28"/>
          <w:lang w:val="uk-UA" w:eastAsia="uk-UA"/>
        </w:rPr>
        <w:t>добавка до бетону:</w:t>
      </w:r>
      <w:r w:rsidRPr="004A3C88">
        <w:rPr>
          <w:sz w:val="28"/>
          <w:szCs w:val="28"/>
          <w:lang w:val="uk-UA" w:eastAsia="uk-UA"/>
        </w:rPr>
        <w:t xml:space="preserve"> </w:t>
      </w:r>
      <w:r w:rsidR="003E3B3D" w:rsidRPr="004A3C88">
        <w:rPr>
          <w:sz w:val="28"/>
          <w:szCs w:val="28"/>
          <w:lang w:val="uk-UA" w:eastAsia="uk-UA"/>
        </w:rPr>
        <w:t>д</w:t>
      </w:r>
      <w:r w:rsidRPr="004A3C88">
        <w:rPr>
          <w:sz w:val="28"/>
          <w:szCs w:val="28"/>
          <w:lang w:val="uk-UA" w:eastAsia="uk-UA"/>
        </w:rPr>
        <w:t xml:space="preserve">опоміжний компонент, що вводиться при виготовленні ніздрюватобетонної суміші з метою регулювання процесів пороутворення, </w:t>
      </w:r>
      <w:r w:rsidR="003E3B3D" w:rsidRPr="004A3C88">
        <w:rPr>
          <w:sz w:val="28"/>
          <w:szCs w:val="28"/>
          <w:lang w:val="uk-UA" w:eastAsia="uk-UA"/>
        </w:rPr>
        <w:t xml:space="preserve">реологічних </w:t>
      </w:r>
      <w:r w:rsidRPr="004A3C88">
        <w:rPr>
          <w:sz w:val="28"/>
          <w:szCs w:val="28"/>
          <w:lang w:val="uk-UA" w:eastAsia="uk-UA"/>
        </w:rPr>
        <w:t>властивостей ніздрюватобетонної суміші і фізико-механічних властивостей ніздрюватого бетону.</w:t>
      </w:r>
    </w:p>
    <w:p w:rsidR="00097717" w:rsidRPr="004A3C88" w:rsidRDefault="00097717" w:rsidP="006A6491">
      <w:pPr>
        <w:spacing w:line="360" w:lineRule="auto"/>
        <w:ind w:firstLine="709"/>
        <w:jc w:val="both"/>
        <w:rPr>
          <w:sz w:val="28"/>
          <w:szCs w:val="28"/>
          <w:lang w:val="uk-UA"/>
        </w:rPr>
      </w:pPr>
      <w:r w:rsidRPr="004A3C88">
        <w:rPr>
          <w:b/>
          <w:sz w:val="28"/>
          <w:szCs w:val="28"/>
          <w:lang w:val="uk-UA"/>
        </w:rPr>
        <w:t xml:space="preserve">3.3 </w:t>
      </w:r>
      <w:r w:rsidR="007171E7" w:rsidRPr="004A3C88">
        <w:rPr>
          <w:b/>
          <w:sz w:val="28"/>
          <w:szCs w:val="28"/>
          <w:lang w:val="uk-UA" w:eastAsia="uk-UA"/>
        </w:rPr>
        <w:t>кремнеземист</w:t>
      </w:r>
      <w:r w:rsidRPr="004A3C88">
        <w:rPr>
          <w:b/>
          <w:sz w:val="28"/>
          <w:szCs w:val="28"/>
          <w:lang w:val="uk-UA" w:eastAsia="uk-UA"/>
        </w:rPr>
        <w:t>ий компонент для ніздрюватого бетону:</w:t>
      </w:r>
      <w:r w:rsidRPr="004A3C88">
        <w:rPr>
          <w:sz w:val="28"/>
          <w:szCs w:val="28"/>
          <w:lang w:val="uk-UA" w:eastAsia="uk-UA"/>
        </w:rPr>
        <w:t xml:space="preserve"> </w:t>
      </w:r>
      <w:r w:rsidR="003E3B3D" w:rsidRPr="004A3C88">
        <w:rPr>
          <w:sz w:val="28"/>
          <w:szCs w:val="28"/>
          <w:lang w:val="uk-UA" w:eastAsia="uk-UA"/>
        </w:rPr>
        <w:t>т</w:t>
      </w:r>
      <w:r w:rsidRPr="004A3C88">
        <w:rPr>
          <w:sz w:val="28"/>
          <w:szCs w:val="28"/>
          <w:lang w:val="uk-UA" w:eastAsia="uk-UA"/>
        </w:rPr>
        <w:t>онкодисперсна речовина, що входить до складу сировинної суміші ніздрюватого бетону і вступає в хімічну реакцію з в</w:t>
      </w:r>
      <w:r w:rsidR="004C0C77" w:rsidRPr="004A3C88">
        <w:rPr>
          <w:sz w:val="28"/>
          <w:szCs w:val="28"/>
          <w:lang w:val="uk-UA" w:eastAsia="uk-UA"/>
        </w:rPr>
        <w:t>’</w:t>
      </w:r>
      <w:r w:rsidRPr="004A3C88">
        <w:rPr>
          <w:sz w:val="28"/>
          <w:szCs w:val="28"/>
          <w:lang w:val="uk-UA" w:eastAsia="uk-UA"/>
        </w:rPr>
        <w:t xml:space="preserve">яжучим в процесі тепловологісної обробки з утворенням гідросилікатів кальцію. </w:t>
      </w:r>
    </w:p>
    <w:p w:rsidR="00097717" w:rsidRPr="004A3C88" w:rsidRDefault="00097717" w:rsidP="006A6491">
      <w:pPr>
        <w:spacing w:line="360" w:lineRule="auto"/>
        <w:ind w:firstLine="709"/>
        <w:jc w:val="both"/>
        <w:rPr>
          <w:sz w:val="28"/>
          <w:szCs w:val="28"/>
          <w:lang w:val="uk-UA" w:eastAsia="uk-UA"/>
        </w:rPr>
      </w:pPr>
      <w:r w:rsidRPr="004A3C88">
        <w:rPr>
          <w:b/>
          <w:sz w:val="28"/>
          <w:szCs w:val="28"/>
          <w:lang w:val="uk-UA"/>
        </w:rPr>
        <w:lastRenderedPageBreak/>
        <w:t xml:space="preserve">3.4 </w:t>
      </w:r>
      <w:r w:rsidRPr="004A3C88">
        <w:rPr>
          <w:b/>
          <w:sz w:val="28"/>
          <w:szCs w:val="28"/>
          <w:lang w:val="uk-UA" w:eastAsia="uk-UA"/>
        </w:rPr>
        <w:t>ніздрюватобетонна суміш:</w:t>
      </w:r>
      <w:r w:rsidRPr="004A3C88">
        <w:rPr>
          <w:sz w:val="28"/>
          <w:szCs w:val="28"/>
          <w:lang w:val="uk-UA" w:eastAsia="uk-UA"/>
        </w:rPr>
        <w:t xml:space="preserve"> </w:t>
      </w:r>
      <w:r w:rsidR="003E3B3D" w:rsidRPr="004A3C88">
        <w:rPr>
          <w:sz w:val="28"/>
          <w:szCs w:val="28"/>
          <w:lang w:val="uk-UA" w:eastAsia="uk-UA"/>
        </w:rPr>
        <w:t>с</w:t>
      </w:r>
      <w:r w:rsidRPr="004A3C88">
        <w:rPr>
          <w:sz w:val="28"/>
          <w:szCs w:val="28"/>
          <w:lang w:val="uk-UA" w:eastAsia="uk-UA"/>
        </w:rPr>
        <w:t>уміш, що складається з мінеральних в</w:t>
      </w:r>
      <w:r w:rsidR="004C0C77" w:rsidRPr="004A3C88">
        <w:rPr>
          <w:sz w:val="28"/>
          <w:szCs w:val="28"/>
          <w:lang w:val="uk-UA" w:eastAsia="uk-UA"/>
        </w:rPr>
        <w:t>’</w:t>
      </w:r>
      <w:r w:rsidRPr="004A3C88">
        <w:rPr>
          <w:sz w:val="28"/>
          <w:szCs w:val="28"/>
          <w:lang w:val="uk-UA" w:eastAsia="uk-UA"/>
        </w:rPr>
        <w:t xml:space="preserve">яжучих, наповнювачів, </w:t>
      </w:r>
      <w:r w:rsidR="003E3B3D" w:rsidRPr="004A3C88">
        <w:rPr>
          <w:sz w:val="28"/>
          <w:szCs w:val="28"/>
          <w:lang w:val="uk-UA" w:eastAsia="uk-UA"/>
        </w:rPr>
        <w:t xml:space="preserve">газоутворюючих </w:t>
      </w:r>
      <w:r w:rsidRPr="004A3C88">
        <w:rPr>
          <w:sz w:val="28"/>
          <w:szCs w:val="28"/>
          <w:lang w:val="uk-UA" w:eastAsia="uk-UA"/>
        </w:rPr>
        <w:t xml:space="preserve">і/або </w:t>
      </w:r>
      <w:r w:rsidR="003E3B3D" w:rsidRPr="004A3C88">
        <w:rPr>
          <w:sz w:val="28"/>
          <w:szCs w:val="28"/>
          <w:lang w:val="uk-UA" w:eastAsia="uk-UA"/>
        </w:rPr>
        <w:t>піноутворюючих добавок та</w:t>
      </w:r>
      <w:r w:rsidRPr="004A3C88">
        <w:rPr>
          <w:sz w:val="28"/>
          <w:szCs w:val="28"/>
          <w:lang w:val="uk-UA" w:eastAsia="uk-UA"/>
        </w:rPr>
        <w:t xml:space="preserve"> за</w:t>
      </w:r>
      <w:r w:rsidR="003E3B3D" w:rsidRPr="004A3C88">
        <w:rPr>
          <w:sz w:val="28"/>
          <w:szCs w:val="28"/>
          <w:lang w:val="uk-UA" w:eastAsia="uk-UA"/>
        </w:rPr>
        <w:t>творяється</w:t>
      </w:r>
      <w:r w:rsidRPr="004A3C88">
        <w:rPr>
          <w:sz w:val="28"/>
          <w:szCs w:val="28"/>
          <w:lang w:val="uk-UA" w:eastAsia="uk-UA"/>
        </w:rPr>
        <w:t xml:space="preserve"> водою.</w:t>
      </w:r>
    </w:p>
    <w:p w:rsidR="003E3B3D" w:rsidRPr="004A3C88" w:rsidRDefault="003E3B3D" w:rsidP="006A6491">
      <w:pPr>
        <w:spacing w:line="360" w:lineRule="auto"/>
        <w:ind w:firstLine="709"/>
        <w:jc w:val="both"/>
        <w:rPr>
          <w:sz w:val="28"/>
          <w:szCs w:val="28"/>
          <w:lang w:val="uk-UA"/>
        </w:rPr>
      </w:pPr>
    </w:p>
    <w:p w:rsidR="00097717" w:rsidRPr="00C11751" w:rsidRDefault="00097717" w:rsidP="00F51C68">
      <w:pPr>
        <w:spacing w:line="360" w:lineRule="auto"/>
        <w:ind w:firstLine="709"/>
        <w:jc w:val="center"/>
        <w:rPr>
          <w:b/>
          <w:sz w:val="28"/>
          <w:szCs w:val="28"/>
          <w:lang w:val="uk-UA"/>
        </w:rPr>
      </w:pPr>
      <w:r w:rsidRPr="004A3C88">
        <w:rPr>
          <w:b/>
          <w:sz w:val="28"/>
          <w:szCs w:val="28"/>
        </w:rPr>
        <w:t xml:space="preserve">4  </w:t>
      </w:r>
      <w:r w:rsidR="003E3B3D" w:rsidRPr="004A3C88">
        <w:rPr>
          <w:b/>
          <w:sz w:val="28"/>
          <w:szCs w:val="28"/>
        </w:rPr>
        <w:t>ПОЗНА</w:t>
      </w:r>
      <w:r w:rsidR="00C11751">
        <w:rPr>
          <w:b/>
          <w:sz w:val="28"/>
          <w:szCs w:val="28"/>
          <w:lang w:val="uk-UA"/>
        </w:rPr>
        <w:t>КИ</w:t>
      </w:r>
    </w:p>
    <w:p w:rsidR="00F51C68" w:rsidRPr="00F51C68" w:rsidRDefault="00F51C68" w:rsidP="006A6491">
      <w:pPr>
        <w:spacing w:line="360" w:lineRule="auto"/>
        <w:ind w:firstLine="709"/>
        <w:jc w:val="both"/>
        <w:rPr>
          <w:b/>
          <w:sz w:val="28"/>
          <w:szCs w:val="28"/>
          <w:lang w:val="uk-UA"/>
        </w:rPr>
      </w:pPr>
    </w:p>
    <w:p w:rsidR="00097717" w:rsidRPr="004A3C88" w:rsidRDefault="00097717" w:rsidP="0022794A">
      <w:pPr>
        <w:tabs>
          <w:tab w:val="left" w:pos="1120"/>
        </w:tabs>
        <w:spacing w:line="360" w:lineRule="auto"/>
        <w:ind w:firstLine="709"/>
        <w:rPr>
          <w:sz w:val="28"/>
          <w:szCs w:val="28"/>
        </w:rPr>
      </w:pPr>
      <w:r w:rsidRPr="004A3C88">
        <w:rPr>
          <w:sz w:val="28"/>
          <w:szCs w:val="28"/>
          <w:lang w:val="uk-UA" w:eastAsia="uk-UA"/>
        </w:rPr>
        <w:t>А</w:t>
      </w:r>
      <w:r w:rsidR="003E3B3D" w:rsidRPr="004A3C88">
        <w:rPr>
          <w:sz w:val="28"/>
          <w:szCs w:val="28"/>
          <w:vertAlign w:val="subscript"/>
          <w:lang w:val="uk-UA" w:eastAsia="uk-UA"/>
        </w:rPr>
        <w:t>вап</w:t>
      </w:r>
      <w:r w:rsidRPr="004A3C88">
        <w:rPr>
          <w:i/>
          <w:sz w:val="28"/>
          <w:szCs w:val="28"/>
          <w:lang w:val="uk-UA" w:eastAsia="uk-UA"/>
        </w:rPr>
        <w:tab/>
      </w:r>
      <w:r w:rsidRPr="004A3C88">
        <w:rPr>
          <w:sz w:val="28"/>
          <w:szCs w:val="28"/>
          <w:lang w:val="uk-UA" w:eastAsia="uk-UA"/>
        </w:rPr>
        <w:t xml:space="preserve">— вміст активних (СаО + </w:t>
      </w:r>
      <w:r w:rsidRPr="004A3C88">
        <w:rPr>
          <w:sz w:val="28"/>
          <w:szCs w:val="28"/>
          <w:lang w:eastAsia="uk-UA"/>
        </w:rPr>
        <w:t>M</w:t>
      </w:r>
      <w:r w:rsidRPr="004A3C88">
        <w:rPr>
          <w:sz w:val="28"/>
          <w:szCs w:val="28"/>
          <w:lang w:val="en-US" w:eastAsia="uk-UA"/>
        </w:rPr>
        <w:t>g</w:t>
      </w:r>
      <w:r w:rsidRPr="004A3C88">
        <w:rPr>
          <w:sz w:val="28"/>
          <w:szCs w:val="28"/>
          <w:lang w:eastAsia="uk-UA"/>
        </w:rPr>
        <w:t>O</w:t>
      </w:r>
      <w:r w:rsidRPr="004A3C88">
        <w:rPr>
          <w:sz w:val="28"/>
          <w:szCs w:val="28"/>
          <w:lang w:val="uk-UA" w:eastAsia="uk-UA"/>
        </w:rPr>
        <w:t xml:space="preserve">) у </w:t>
      </w:r>
      <w:r w:rsidR="003E3B3D" w:rsidRPr="004A3C88">
        <w:rPr>
          <w:sz w:val="28"/>
          <w:szCs w:val="28"/>
          <w:lang w:val="uk-UA" w:eastAsia="uk-UA"/>
        </w:rPr>
        <w:t>вапні,</w:t>
      </w:r>
      <w:r w:rsidRPr="004A3C88">
        <w:rPr>
          <w:sz w:val="28"/>
          <w:szCs w:val="28"/>
          <w:lang w:val="uk-UA" w:eastAsia="uk-UA"/>
        </w:rPr>
        <w:t xml:space="preserve"> %;</w:t>
      </w:r>
    </w:p>
    <w:p w:rsidR="00097717" w:rsidRPr="004A3C88" w:rsidRDefault="00097717" w:rsidP="0022794A">
      <w:pPr>
        <w:tabs>
          <w:tab w:val="left" w:pos="1120"/>
        </w:tabs>
        <w:spacing w:line="360" w:lineRule="auto"/>
        <w:ind w:firstLine="709"/>
        <w:rPr>
          <w:sz w:val="28"/>
          <w:szCs w:val="28"/>
        </w:rPr>
      </w:pPr>
      <w:r w:rsidRPr="004A3C88">
        <w:rPr>
          <w:sz w:val="28"/>
          <w:szCs w:val="28"/>
          <w:lang w:val="uk-UA" w:eastAsia="uk-UA"/>
        </w:rPr>
        <w:t>А</w:t>
      </w:r>
      <w:r w:rsidRPr="004A3C88">
        <w:rPr>
          <w:sz w:val="28"/>
          <w:szCs w:val="28"/>
          <w:vertAlign w:val="subscript"/>
          <w:lang w:val="uk-UA" w:eastAsia="uk-UA"/>
        </w:rPr>
        <w:t>в</w:t>
      </w:r>
      <w:r w:rsidR="003E3B3D" w:rsidRPr="004A3C88">
        <w:rPr>
          <w:sz w:val="28"/>
          <w:szCs w:val="28"/>
          <w:vertAlign w:val="subscript"/>
          <w:lang w:eastAsia="uk-UA"/>
        </w:rPr>
        <w:t>’</w:t>
      </w:r>
      <w:r w:rsidRPr="004A3C88">
        <w:rPr>
          <w:sz w:val="28"/>
          <w:szCs w:val="28"/>
          <w:vertAlign w:val="subscript"/>
          <w:lang w:val="uk-UA" w:eastAsia="uk-UA"/>
        </w:rPr>
        <w:t>яж</w:t>
      </w:r>
      <w:r w:rsidRPr="004A3C88">
        <w:rPr>
          <w:i/>
          <w:sz w:val="28"/>
          <w:szCs w:val="28"/>
          <w:lang w:val="uk-UA" w:eastAsia="uk-UA"/>
        </w:rPr>
        <w:tab/>
      </w:r>
      <w:r w:rsidRPr="004A3C88">
        <w:rPr>
          <w:sz w:val="28"/>
          <w:szCs w:val="28"/>
          <w:lang w:val="uk-UA" w:eastAsia="uk-UA"/>
        </w:rPr>
        <w:t xml:space="preserve">— вміст активних (СаО + </w:t>
      </w:r>
      <w:r w:rsidRPr="004A3C88">
        <w:rPr>
          <w:sz w:val="28"/>
          <w:szCs w:val="28"/>
          <w:lang w:eastAsia="uk-UA"/>
        </w:rPr>
        <w:t>M</w:t>
      </w:r>
      <w:r w:rsidRPr="004A3C88">
        <w:rPr>
          <w:sz w:val="28"/>
          <w:szCs w:val="28"/>
          <w:lang w:val="en-US" w:eastAsia="uk-UA"/>
        </w:rPr>
        <w:t>g</w:t>
      </w:r>
      <w:r w:rsidRPr="004A3C88">
        <w:rPr>
          <w:sz w:val="28"/>
          <w:szCs w:val="28"/>
          <w:lang w:eastAsia="uk-UA"/>
        </w:rPr>
        <w:t>O</w:t>
      </w:r>
      <w:r w:rsidRPr="004A3C88">
        <w:rPr>
          <w:sz w:val="28"/>
          <w:szCs w:val="28"/>
          <w:lang w:val="uk-UA" w:eastAsia="uk-UA"/>
        </w:rPr>
        <w:t xml:space="preserve">) </w:t>
      </w:r>
      <w:r w:rsidR="003E3B3D" w:rsidRPr="004A3C88">
        <w:rPr>
          <w:sz w:val="28"/>
          <w:szCs w:val="28"/>
          <w:lang w:val="uk-UA" w:eastAsia="uk-UA"/>
        </w:rPr>
        <w:t>у</w:t>
      </w:r>
      <w:r w:rsidRPr="004A3C88">
        <w:rPr>
          <w:sz w:val="28"/>
          <w:szCs w:val="28"/>
          <w:lang w:val="uk-UA" w:eastAsia="uk-UA"/>
        </w:rPr>
        <w:t xml:space="preserve"> в</w:t>
      </w:r>
      <w:r w:rsidR="003E3B3D" w:rsidRPr="004A3C88">
        <w:rPr>
          <w:sz w:val="28"/>
          <w:szCs w:val="28"/>
          <w:lang w:val="uk-UA" w:eastAsia="uk-UA"/>
        </w:rPr>
        <w:t>’</w:t>
      </w:r>
      <w:r w:rsidRPr="004A3C88">
        <w:rPr>
          <w:sz w:val="28"/>
          <w:szCs w:val="28"/>
          <w:lang w:val="uk-UA" w:eastAsia="uk-UA"/>
        </w:rPr>
        <w:t>яжучому</w:t>
      </w:r>
      <w:r w:rsidR="003E3B3D" w:rsidRPr="004A3C88">
        <w:rPr>
          <w:sz w:val="28"/>
          <w:szCs w:val="28"/>
          <w:lang w:val="uk-UA" w:eastAsia="uk-UA"/>
        </w:rPr>
        <w:t>,</w:t>
      </w:r>
      <w:r w:rsidRPr="004A3C88">
        <w:rPr>
          <w:sz w:val="28"/>
          <w:szCs w:val="28"/>
          <w:lang w:val="uk-UA" w:eastAsia="uk-UA"/>
        </w:rPr>
        <w:t xml:space="preserve"> %;</w:t>
      </w:r>
    </w:p>
    <w:p w:rsidR="00097717" w:rsidRPr="004A3C88" w:rsidRDefault="00097717" w:rsidP="0022794A">
      <w:pPr>
        <w:tabs>
          <w:tab w:val="left" w:pos="1120"/>
        </w:tabs>
        <w:spacing w:line="360" w:lineRule="auto"/>
        <w:ind w:firstLine="709"/>
        <w:rPr>
          <w:sz w:val="28"/>
          <w:szCs w:val="28"/>
        </w:rPr>
      </w:pPr>
      <w:r w:rsidRPr="004A3C88">
        <w:rPr>
          <w:sz w:val="28"/>
          <w:szCs w:val="28"/>
          <w:lang w:val="uk-UA" w:eastAsia="uk-UA"/>
        </w:rPr>
        <w:t>А</w:t>
      </w:r>
      <w:r w:rsidRPr="004A3C88">
        <w:rPr>
          <w:sz w:val="28"/>
          <w:szCs w:val="28"/>
          <w:vertAlign w:val="subscript"/>
          <w:lang w:val="uk-UA" w:eastAsia="uk-UA"/>
        </w:rPr>
        <w:t>см</w:t>
      </w:r>
      <w:r w:rsidRPr="004A3C88">
        <w:rPr>
          <w:i/>
          <w:sz w:val="28"/>
          <w:szCs w:val="28"/>
          <w:lang w:val="uk-UA" w:eastAsia="uk-UA"/>
        </w:rPr>
        <w:tab/>
      </w:r>
      <w:r w:rsidRPr="004A3C88">
        <w:rPr>
          <w:sz w:val="28"/>
          <w:szCs w:val="28"/>
          <w:lang w:val="uk-UA" w:eastAsia="uk-UA"/>
        </w:rPr>
        <w:t xml:space="preserve">— вміст активних (СаО + </w:t>
      </w:r>
      <w:r w:rsidRPr="004A3C88">
        <w:rPr>
          <w:sz w:val="28"/>
          <w:szCs w:val="28"/>
          <w:lang w:eastAsia="uk-UA"/>
        </w:rPr>
        <w:t>M</w:t>
      </w:r>
      <w:r w:rsidRPr="004A3C88">
        <w:rPr>
          <w:sz w:val="28"/>
          <w:szCs w:val="28"/>
          <w:lang w:val="en-US" w:eastAsia="uk-UA"/>
        </w:rPr>
        <w:t>g</w:t>
      </w:r>
      <w:r w:rsidRPr="004A3C88">
        <w:rPr>
          <w:sz w:val="28"/>
          <w:szCs w:val="28"/>
          <w:lang w:eastAsia="uk-UA"/>
        </w:rPr>
        <w:t>O</w:t>
      </w:r>
      <w:r w:rsidRPr="004A3C88">
        <w:rPr>
          <w:sz w:val="28"/>
          <w:szCs w:val="28"/>
          <w:lang w:val="uk-UA" w:eastAsia="uk-UA"/>
        </w:rPr>
        <w:t xml:space="preserve">) в </w:t>
      </w:r>
      <w:r w:rsidRPr="004A3C88">
        <w:rPr>
          <w:sz w:val="28"/>
          <w:szCs w:val="28"/>
          <w:lang w:eastAsia="uk-UA"/>
        </w:rPr>
        <w:t>ніздрюватобетонн</w:t>
      </w:r>
      <w:r w:rsidR="003E3B3D" w:rsidRPr="004A3C88">
        <w:rPr>
          <w:sz w:val="28"/>
          <w:szCs w:val="28"/>
          <w:lang w:val="uk-UA" w:eastAsia="uk-UA"/>
        </w:rPr>
        <w:t>ій</w:t>
      </w:r>
      <w:r w:rsidRPr="004A3C88">
        <w:rPr>
          <w:sz w:val="28"/>
          <w:szCs w:val="28"/>
          <w:lang w:val="uk-UA" w:eastAsia="uk-UA"/>
        </w:rPr>
        <w:t xml:space="preserve"> суміші %;</w:t>
      </w:r>
    </w:p>
    <w:p w:rsidR="00097717" w:rsidRPr="004A3C88" w:rsidRDefault="00097717" w:rsidP="0022794A">
      <w:pPr>
        <w:tabs>
          <w:tab w:val="left" w:pos="1120"/>
        </w:tabs>
        <w:spacing w:line="360" w:lineRule="auto"/>
        <w:ind w:firstLine="709"/>
        <w:rPr>
          <w:sz w:val="28"/>
          <w:szCs w:val="28"/>
        </w:rPr>
      </w:pPr>
      <w:r w:rsidRPr="004A3C88">
        <w:rPr>
          <w:sz w:val="28"/>
          <w:szCs w:val="28"/>
        </w:rPr>
        <w:t>В/</w:t>
      </w:r>
      <w:r w:rsidR="003E3B3D" w:rsidRPr="004A3C88">
        <w:rPr>
          <w:sz w:val="28"/>
          <w:szCs w:val="28"/>
          <w:lang w:val="uk-UA"/>
        </w:rPr>
        <w:t>Т</w:t>
      </w:r>
      <w:r w:rsidRPr="004A3C88">
        <w:rPr>
          <w:sz w:val="28"/>
          <w:szCs w:val="28"/>
        </w:rPr>
        <w:tab/>
        <w:t>— водотверде відношення</w:t>
      </w:r>
      <w:r w:rsidRPr="004A3C88">
        <w:rPr>
          <w:vanish/>
          <w:sz w:val="28"/>
          <w:szCs w:val="28"/>
        </w:rPr>
        <w:t>|ставлення|</w:t>
      </w:r>
      <w:r w:rsidRPr="004A3C88">
        <w:rPr>
          <w:sz w:val="28"/>
          <w:szCs w:val="28"/>
        </w:rPr>
        <w:t>;</w:t>
      </w:r>
    </w:p>
    <w:p w:rsidR="00097717" w:rsidRPr="004A3C88" w:rsidRDefault="00097717" w:rsidP="0022794A">
      <w:pPr>
        <w:pStyle w:val="aa"/>
        <w:tabs>
          <w:tab w:val="left" w:pos="1120"/>
        </w:tabs>
        <w:spacing w:after="0" w:line="360" w:lineRule="auto"/>
        <w:ind w:left="0" w:firstLine="709"/>
        <w:rPr>
          <w:sz w:val="28"/>
          <w:szCs w:val="28"/>
        </w:rPr>
      </w:pPr>
      <w:r w:rsidRPr="004A3C88">
        <w:rPr>
          <w:sz w:val="28"/>
          <w:szCs w:val="28"/>
          <w:lang w:val="uk-UA" w:eastAsia="uk-UA"/>
        </w:rPr>
        <w:t>Д</w:t>
      </w:r>
      <w:r w:rsidRPr="004A3C88">
        <w:rPr>
          <w:sz w:val="28"/>
          <w:szCs w:val="28"/>
          <w:vertAlign w:val="subscript"/>
          <w:lang w:val="uk-UA" w:eastAsia="uk-UA"/>
        </w:rPr>
        <w:t>о</w:t>
      </w:r>
      <w:r w:rsidRPr="004A3C88">
        <w:rPr>
          <w:i/>
          <w:sz w:val="28"/>
          <w:szCs w:val="28"/>
          <w:lang w:val="uk-UA" w:eastAsia="uk-UA"/>
        </w:rPr>
        <w:tab/>
      </w:r>
      <w:r w:rsidRPr="004A3C88">
        <w:rPr>
          <w:sz w:val="28"/>
          <w:szCs w:val="28"/>
          <w:lang w:val="uk-UA" w:eastAsia="uk-UA"/>
        </w:rPr>
        <w:t>— вихід пір (відношення об</w:t>
      </w:r>
      <w:r w:rsidR="003E3B3D" w:rsidRPr="004A3C88">
        <w:rPr>
          <w:sz w:val="28"/>
          <w:szCs w:val="28"/>
          <w:lang w:val="uk-UA" w:eastAsia="uk-UA"/>
        </w:rPr>
        <w:t>’</w:t>
      </w:r>
      <w:r w:rsidRPr="004A3C88">
        <w:rPr>
          <w:sz w:val="28"/>
          <w:szCs w:val="28"/>
          <w:lang w:val="uk-UA" w:eastAsia="uk-UA"/>
        </w:rPr>
        <w:t xml:space="preserve">єму піни або газу до маси </w:t>
      </w:r>
      <w:r w:rsidRPr="004A3C88">
        <w:rPr>
          <w:sz w:val="28"/>
          <w:szCs w:val="28"/>
          <w:lang w:eastAsia="uk-UA"/>
        </w:rPr>
        <w:t>поро</w:t>
      </w:r>
      <w:r w:rsidR="0026730F" w:rsidRPr="004A3C88">
        <w:rPr>
          <w:sz w:val="28"/>
          <w:szCs w:val="28"/>
          <w:lang w:val="uk-UA" w:eastAsia="uk-UA"/>
        </w:rPr>
        <w:t>утворювача</w:t>
      </w:r>
      <w:r w:rsidRPr="004A3C88">
        <w:rPr>
          <w:sz w:val="28"/>
          <w:szCs w:val="28"/>
          <w:lang w:val="uk-UA" w:eastAsia="uk-UA"/>
        </w:rPr>
        <w:t>), м</w:t>
      </w:r>
      <w:r w:rsidRPr="004A3C88">
        <w:rPr>
          <w:sz w:val="28"/>
          <w:szCs w:val="28"/>
          <w:vertAlign w:val="superscript"/>
          <w:lang w:val="uk-UA" w:eastAsia="uk-UA"/>
        </w:rPr>
        <w:t>3</w:t>
      </w:r>
      <w:r w:rsidRPr="004A3C88">
        <w:rPr>
          <w:sz w:val="28"/>
          <w:szCs w:val="28"/>
          <w:lang w:val="uk-UA" w:eastAsia="uk-UA"/>
        </w:rPr>
        <w:t>/кг;</w:t>
      </w:r>
    </w:p>
    <w:p w:rsidR="00097717" w:rsidRPr="004A3C88" w:rsidRDefault="00097717" w:rsidP="0022794A">
      <w:pPr>
        <w:pStyle w:val="aa"/>
        <w:tabs>
          <w:tab w:val="left" w:pos="1120"/>
        </w:tabs>
        <w:spacing w:after="0" w:line="360" w:lineRule="auto"/>
        <w:ind w:left="0" w:firstLine="709"/>
        <w:jc w:val="both"/>
        <w:rPr>
          <w:sz w:val="28"/>
          <w:szCs w:val="28"/>
        </w:rPr>
      </w:pPr>
      <w:r w:rsidRPr="004A3C88">
        <w:rPr>
          <w:sz w:val="28"/>
          <w:szCs w:val="28"/>
          <w:lang w:val="uk-UA" w:eastAsia="uk-UA"/>
        </w:rPr>
        <w:t>К</w:t>
      </w:r>
      <w:r w:rsidRPr="004A3C88">
        <w:rPr>
          <w:sz w:val="28"/>
          <w:szCs w:val="28"/>
          <w:vertAlign w:val="subscript"/>
          <w:lang w:val="uk-UA" w:eastAsia="uk-UA"/>
        </w:rPr>
        <w:t>с</w:t>
      </w:r>
      <w:r w:rsidRPr="004A3C88">
        <w:rPr>
          <w:i/>
          <w:sz w:val="28"/>
          <w:szCs w:val="28"/>
          <w:lang w:val="uk-UA" w:eastAsia="uk-UA"/>
        </w:rPr>
        <w:tab/>
      </w:r>
      <w:r w:rsidRPr="004A3C88">
        <w:rPr>
          <w:sz w:val="28"/>
          <w:szCs w:val="28"/>
          <w:lang w:val="uk-UA" w:eastAsia="uk-UA"/>
        </w:rPr>
        <w:t>—</w:t>
      </w:r>
      <w:r w:rsidRPr="004A3C88">
        <w:rPr>
          <w:sz w:val="28"/>
          <w:szCs w:val="28"/>
          <w:lang w:eastAsia="uk-UA"/>
        </w:rPr>
        <w:t xml:space="preserve"> коэф</w:t>
      </w:r>
      <w:r w:rsidRPr="004A3C88">
        <w:rPr>
          <w:sz w:val="28"/>
          <w:szCs w:val="28"/>
          <w:lang w:val="uk-UA" w:eastAsia="uk-UA"/>
        </w:rPr>
        <w:t>і</w:t>
      </w:r>
      <w:r w:rsidRPr="004A3C88">
        <w:rPr>
          <w:sz w:val="28"/>
          <w:szCs w:val="28"/>
          <w:lang w:eastAsia="uk-UA"/>
        </w:rPr>
        <w:t>ц</w:t>
      </w:r>
      <w:r w:rsidRPr="004A3C88">
        <w:rPr>
          <w:sz w:val="28"/>
          <w:szCs w:val="28"/>
          <w:lang w:val="uk-UA" w:eastAsia="uk-UA"/>
        </w:rPr>
        <w:t>ієн</w:t>
      </w:r>
      <w:r w:rsidRPr="004A3C88">
        <w:rPr>
          <w:sz w:val="28"/>
          <w:szCs w:val="28"/>
          <w:lang w:eastAsia="uk-UA"/>
        </w:rPr>
        <w:t>т</w:t>
      </w:r>
      <w:r w:rsidRPr="004A3C88">
        <w:rPr>
          <w:sz w:val="28"/>
          <w:szCs w:val="28"/>
          <w:lang w:val="uk-UA" w:eastAsia="uk-UA"/>
        </w:rPr>
        <w:t xml:space="preserve">, що враховує кількість хімічно зв'язаної води в </w:t>
      </w:r>
      <w:r w:rsidRPr="004A3C88">
        <w:rPr>
          <w:sz w:val="28"/>
          <w:szCs w:val="28"/>
          <w:lang w:eastAsia="uk-UA"/>
        </w:rPr>
        <w:t>гидросиликатах</w:t>
      </w:r>
      <w:r w:rsidRPr="004A3C88">
        <w:rPr>
          <w:sz w:val="28"/>
          <w:szCs w:val="28"/>
          <w:lang w:val="uk-UA" w:eastAsia="uk-UA"/>
        </w:rPr>
        <w:t xml:space="preserve"> кальцію;</w:t>
      </w:r>
    </w:p>
    <w:p w:rsidR="00097717" w:rsidRPr="004A3C88" w:rsidRDefault="00097717" w:rsidP="0022794A">
      <w:pPr>
        <w:pStyle w:val="aa"/>
        <w:tabs>
          <w:tab w:val="left" w:pos="1120"/>
        </w:tabs>
        <w:spacing w:after="0" w:line="360" w:lineRule="auto"/>
        <w:ind w:left="0" w:firstLine="709"/>
        <w:rPr>
          <w:sz w:val="28"/>
          <w:szCs w:val="28"/>
        </w:rPr>
      </w:pPr>
      <w:r w:rsidRPr="004A3C88">
        <w:rPr>
          <w:sz w:val="28"/>
          <w:szCs w:val="28"/>
          <w:lang w:val="uk-UA" w:eastAsia="uk-UA"/>
        </w:rPr>
        <w:t>К</w:t>
      </w:r>
      <w:r w:rsidRPr="004A3C88">
        <w:rPr>
          <w:sz w:val="28"/>
          <w:szCs w:val="28"/>
          <w:vertAlign w:val="subscript"/>
          <w:lang w:val="uk-UA" w:eastAsia="uk-UA"/>
        </w:rPr>
        <w:t>г</w:t>
      </w:r>
      <w:r w:rsidRPr="004A3C88">
        <w:rPr>
          <w:i/>
          <w:sz w:val="28"/>
          <w:szCs w:val="28"/>
          <w:lang w:val="uk-UA" w:eastAsia="uk-UA"/>
        </w:rPr>
        <w:tab/>
      </w:r>
      <w:r w:rsidRPr="004A3C88">
        <w:rPr>
          <w:sz w:val="28"/>
          <w:szCs w:val="28"/>
          <w:lang w:val="uk-UA" w:eastAsia="uk-UA"/>
        </w:rPr>
        <w:t>— коефіцієнт, що враховує висоту «</w:t>
      </w:r>
      <w:r w:rsidR="003E3B3D" w:rsidRPr="004A3C88">
        <w:rPr>
          <w:sz w:val="28"/>
          <w:szCs w:val="28"/>
          <w:lang w:val="uk-UA" w:eastAsia="uk-UA"/>
        </w:rPr>
        <w:t>» після спучува</w:t>
      </w:r>
      <w:r w:rsidRPr="004A3C88">
        <w:rPr>
          <w:sz w:val="28"/>
          <w:szCs w:val="28"/>
          <w:lang w:val="uk-UA" w:eastAsia="uk-UA"/>
        </w:rPr>
        <w:t>ння;</w:t>
      </w:r>
    </w:p>
    <w:p w:rsidR="00097717" w:rsidRPr="004A3C88" w:rsidRDefault="00097717" w:rsidP="0022794A">
      <w:pPr>
        <w:pStyle w:val="aa"/>
        <w:tabs>
          <w:tab w:val="left" w:pos="1120"/>
        </w:tabs>
        <w:spacing w:after="0" w:line="360" w:lineRule="auto"/>
        <w:ind w:left="0" w:firstLine="709"/>
        <w:rPr>
          <w:sz w:val="28"/>
          <w:szCs w:val="28"/>
        </w:rPr>
      </w:pPr>
      <w:r w:rsidRPr="004A3C88">
        <w:rPr>
          <w:sz w:val="28"/>
          <w:szCs w:val="28"/>
          <w:lang w:val="uk-UA" w:eastAsia="uk-UA"/>
        </w:rPr>
        <w:t>К</w:t>
      </w:r>
      <w:r w:rsidRPr="004A3C88">
        <w:rPr>
          <w:sz w:val="28"/>
          <w:szCs w:val="28"/>
          <w:vertAlign w:val="subscript"/>
          <w:lang w:val="uk-UA" w:eastAsia="uk-UA"/>
        </w:rPr>
        <w:t>шл</w:t>
      </w:r>
      <w:r w:rsidRPr="004A3C88">
        <w:rPr>
          <w:i/>
          <w:sz w:val="28"/>
          <w:szCs w:val="28"/>
          <w:lang w:val="uk-UA" w:eastAsia="uk-UA"/>
        </w:rPr>
        <w:tab/>
      </w:r>
      <w:r w:rsidRPr="004A3C88">
        <w:rPr>
          <w:sz w:val="28"/>
          <w:szCs w:val="28"/>
          <w:lang w:val="uk-UA" w:eastAsia="uk-UA"/>
        </w:rPr>
        <w:t xml:space="preserve">— вміст </w:t>
      </w:r>
      <w:r w:rsidRPr="004A3C88">
        <w:rPr>
          <w:sz w:val="28"/>
          <w:szCs w:val="28"/>
          <w:lang w:eastAsia="uk-UA"/>
        </w:rPr>
        <w:t>шламовідходів</w:t>
      </w:r>
      <w:r w:rsidRPr="004A3C88">
        <w:rPr>
          <w:sz w:val="28"/>
          <w:szCs w:val="28"/>
          <w:lang w:val="uk-UA" w:eastAsia="uk-UA"/>
        </w:rPr>
        <w:t xml:space="preserve"> в перерахунку на суху речовину %;</w:t>
      </w:r>
    </w:p>
    <w:p w:rsidR="00097717" w:rsidRPr="004A3C88" w:rsidRDefault="00097717" w:rsidP="0022794A">
      <w:pPr>
        <w:pStyle w:val="12"/>
        <w:keepNext w:val="0"/>
        <w:tabs>
          <w:tab w:val="left" w:pos="1120"/>
        </w:tabs>
        <w:spacing w:before="0" w:after="0" w:line="360" w:lineRule="auto"/>
        <w:ind w:firstLine="709"/>
        <w:jc w:val="left"/>
        <w:rPr>
          <w:rFonts w:ascii="Times New Roman" w:hAnsi="Times New Roman" w:cs="Times New Roman"/>
          <w:b w:val="0"/>
          <w:sz w:val="28"/>
          <w:szCs w:val="28"/>
        </w:rPr>
      </w:pPr>
      <w:r w:rsidRPr="004A3C88">
        <w:rPr>
          <w:rFonts w:ascii="Times New Roman" w:hAnsi="Times New Roman" w:cs="Times New Roman"/>
          <w:b w:val="0"/>
          <w:sz w:val="28"/>
          <w:szCs w:val="28"/>
          <w:lang w:val="uk-UA" w:eastAsia="uk-UA"/>
        </w:rPr>
        <w:t>М</w:t>
      </w:r>
      <w:r w:rsidRPr="004A3C88">
        <w:rPr>
          <w:rFonts w:ascii="Times New Roman" w:hAnsi="Times New Roman" w:cs="Times New Roman"/>
          <w:b w:val="0"/>
          <w:sz w:val="28"/>
          <w:szCs w:val="28"/>
          <w:vertAlign w:val="subscript"/>
          <w:lang w:val="uk-UA" w:eastAsia="uk-UA"/>
        </w:rPr>
        <w:t>в</w:t>
      </w:r>
      <w:r w:rsidRPr="004A3C88">
        <w:rPr>
          <w:rFonts w:ascii="Times New Roman" w:hAnsi="Times New Roman" w:cs="Times New Roman"/>
          <w:b w:val="0"/>
          <w:bCs w:val="0"/>
          <w:i/>
          <w:sz w:val="28"/>
          <w:szCs w:val="28"/>
          <w:lang w:val="uk-UA" w:eastAsia="uk-UA"/>
        </w:rPr>
        <w:tab/>
      </w:r>
      <w:r w:rsidRPr="004A3C88">
        <w:rPr>
          <w:rFonts w:ascii="Times New Roman" w:hAnsi="Times New Roman" w:cs="Times New Roman"/>
          <w:b w:val="0"/>
          <w:sz w:val="28"/>
          <w:szCs w:val="28"/>
          <w:lang w:val="uk-UA" w:eastAsia="uk-UA"/>
        </w:rPr>
        <w:t>— вміст води в 1 л піщаного шламу, кг/л;</w:t>
      </w:r>
    </w:p>
    <w:p w:rsidR="00097717" w:rsidRPr="004A3C88" w:rsidRDefault="00772271" w:rsidP="0022794A">
      <w:pPr>
        <w:pStyle w:val="12"/>
        <w:keepNext w:val="0"/>
        <w:tabs>
          <w:tab w:val="left" w:pos="1120"/>
        </w:tabs>
        <w:spacing w:before="0" w:after="0" w:line="360" w:lineRule="auto"/>
        <w:ind w:firstLine="709"/>
        <w:jc w:val="left"/>
        <w:rPr>
          <w:rFonts w:ascii="Times New Roman" w:hAnsi="Times New Roman" w:cs="Times New Roman"/>
          <w:b w:val="0"/>
          <w:sz w:val="28"/>
          <w:szCs w:val="28"/>
          <w:highlight w:val="yellow"/>
        </w:rPr>
      </w:pPr>
      <m:oMath>
        <m:sSubSup>
          <m:sSubSupPr>
            <m:ctrlPr>
              <w:rPr>
                <w:rFonts w:ascii="Cambria Math" w:hAnsi="Cambria Math" w:cs="Times New Roman"/>
                <w:b w:val="0"/>
                <w:i/>
                <w:sz w:val="28"/>
                <w:szCs w:val="28"/>
              </w:rPr>
            </m:ctrlPr>
          </m:sSubSupPr>
          <m:e>
            <m:r>
              <m:rPr>
                <m:nor/>
              </m:rPr>
              <w:rPr>
                <w:rFonts w:ascii="Times New Roman" w:hAnsi="Times New Roman" w:cs="Times New Roman"/>
                <w:b w:val="0"/>
                <w:sz w:val="28"/>
                <w:szCs w:val="28"/>
              </w:rPr>
              <m:t>М</m:t>
            </m:r>
          </m:e>
          <m:sub>
            <m:r>
              <m:rPr>
                <m:nor/>
              </m:rPr>
              <w:rPr>
                <w:rFonts w:ascii="Times New Roman" w:hAnsi="Times New Roman" w:cs="Times New Roman"/>
                <w:b w:val="0"/>
                <w:sz w:val="28"/>
                <w:szCs w:val="28"/>
              </w:rPr>
              <m:t>в</m:t>
            </m:r>
          </m:sub>
          <m:sup>
            <m:r>
              <m:rPr>
                <m:nor/>
              </m:rPr>
              <w:rPr>
                <w:rFonts w:ascii="Times New Roman" w:hAnsi="Times New Roman" w:cs="Times New Roman"/>
                <w:b w:val="0"/>
                <w:sz w:val="28"/>
                <w:szCs w:val="28"/>
              </w:rPr>
              <m:t>відх</m:t>
            </m:r>
          </m:sup>
        </m:sSubSup>
      </m:oMath>
      <w:r w:rsidR="00097717" w:rsidRPr="004A3C88">
        <w:rPr>
          <w:rFonts w:ascii="Times New Roman" w:hAnsi="Times New Roman" w:cs="Times New Roman"/>
          <w:b w:val="0"/>
          <w:bCs w:val="0"/>
          <w:i/>
          <w:sz w:val="28"/>
          <w:szCs w:val="28"/>
        </w:rPr>
        <w:tab/>
      </w:r>
      <w:r w:rsidR="00097717" w:rsidRPr="004A3C88">
        <w:rPr>
          <w:rFonts w:ascii="Times New Roman" w:hAnsi="Times New Roman" w:cs="Times New Roman"/>
          <w:b w:val="0"/>
          <w:sz w:val="28"/>
          <w:szCs w:val="28"/>
        </w:rPr>
        <w:t>— вмі</w:t>
      </w:r>
      <w:proofErr w:type="gramStart"/>
      <w:r w:rsidR="00097717" w:rsidRPr="004A3C88">
        <w:rPr>
          <w:rFonts w:ascii="Times New Roman" w:hAnsi="Times New Roman" w:cs="Times New Roman"/>
          <w:b w:val="0"/>
          <w:sz w:val="28"/>
          <w:szCs w:val="28"/>
        </w:rPr>
        <w:t>ст</w:t>
      </w:r>
      <w:proofErr w:type="gramEnd"/>
      <w:r w:rsidR="00097717" w:rsidRPr="004A3C88">
        <w:rPr>
          <w:rFonts w:ascii="Times New Roman" w:hAnsi="Times New Roman" w:cs="Times New Roman"/>
          <w:b w:val="0"/>
          <w:sz w:val="28"/>
          <w:szCs w:val="28"/>
        </w:rPr>
        <w:t xml:space="preserve"> води в 1 л шламовідходів</w:t>
      </w:r>
      <w:r w:rsidR="00097717" w:rsidRPr="004A3C88">
        <w:rPr>
          <w:rFonts w:ascii="Times New Roman" w:hAnsi="Times New Roman" w:cs="Times New Roman"/>
          <w:b w:val="0"/>
          <w:vanish/>
          <w:sz w:val="28"/>
          <w:szCs w:val="28"/>
        </w:rPr>
        <w:t>|</w:t>
      </w:r>
      <w:r w:rsidR="00097717" w:rsidRPr="004A3C88">
        <w:rPr>
          <w:rFonts w:ascii="Times New Roman" w:hAnsi="Times New Roman" w:cs="Times New Roman"/>
          <w:b w:val="0"/>
          <w:sz w:val="28"/>
          <w:szCs w:val="28"/>
        </w:rPr>
        <w:t xml:space="preserve">, кг/л; </w:t>
      </w:r>
    </w:p>
    <w:p w:rsidR="00097717" w:rsidRPr="004A3C88" w:rsidRDefault="00097717" w:rsidP="0022794A">
      <w:pPr>
        <w:pStyle w:val="12"/>
        <w:keepNext w:val="0"/>
        <w:tabs>
          <w:tab w:val="left" w:pos="1120"/>
        </w:tabs>
        <w:spacing w:before="0" w:after="0" w:line="360" w:lineRule="auto"/>
        <w:ind w:firstLine="709"/>
        <w:jc w:val="left"/>
        <w:rPr>
          <w:rFonts w:ascii="Times New Roman" w:hAnsi="Times New Roman" w:cs="Times New Roman"/>
          <w:sz w:val="28"/>
          <w:szCs w:val="28"/>
        </w:rPr>
      </w:pPr>
      <w:r w:rsidRPr="004A3C88">
        <w:rPr>
          <w:rFonts w:ascii="Times New Roman" w:hAnsi="Times New Roman" w:cs="Times New Roman"/>
          <w:b w:val="0"/>
          <w:sz w:val="28"/>
          <w:szCs w:val="28"/>
          <w:lang w:val="uk-UA" w:eastAsia="uk-UA"/>
        </w:rPr>
        <w:t>М</w:t>
      </w:r>
      <w:r w:rsidRPr="004A3C88">
        <w:rPr>
          <w:rFonts w:ascii="Times New Roman" w:hAnsi="Times New Roman" w:cs="Times New Roman"/>
          <w:b w:val="0"/>
          <w:sz w:val="28"/>
          <w:szCs w:val="28"/>
          <w:vertAlign w:val="subscript"/>
          <w:lang w:val="uk-UA" w:eastAsia="uk-UA"/>
        </w:rPr>
        <w:t>к</w:t>
      </w:r>
      <w:r w:rsidRPr="004A3C88">
        <w:rPr>
          <w:rFonts w:ascii="Times New Roman" w:hAnsi="Times New Roman" w:cs="Times New Roman"/>
          <w:b w:val="0"/>
          <w:bCs w:val="0"/>
          <w:i/>
          <w:sz w:val="28"/>
          <w:szCs w:val="28"/>
          <w:lang w:val="uk-UA" w:eastAsia="uk-UA"/>
        </w:rPr>
        <w:tab/>
      </w:r>
      <w:r w:rsidRPr="004A3C88">
        <w:rPr>
          <w:rFonts w:ascii="Times New Roman" w:hAnsi="Times New Roman" w:cs="Times New Roman"/>
          <w:b w:val="0"/>
          <w:sz w:val="28"/>
          <w:szCs w:val="28"/>
          <w:lang w:val="uk-UA" w:eastAsia="uk-UA"/>
        </w:rPr>
        <w:t xml:space="preserve">— вміст </w:t>
      </w:r>
      <w:r w:rsidR="007171E7" w:rsidRPr="004A3C88">
        <w:rPr>
          <w:rFonts w:ascii="Times New Roman" w:hAnsi="Times New Roman" w:cs="Times New Roman"/>
          <w:b w:val="0"/>
          <w:sz w:val="28"/>
          <w:szCs w:val="28"/>
          <w:lang w:val="uk-UA" w:eastAsia="uk-UA"/>
        </w:rPr>
        <w:t>кремнеземист</w:t>
      </w:r>
      <w:r w:rsidRPr="004A3C88">
        <w:rPr>
          <w:rFonts w:ascii="Times New Roman" w:hAnsi="Times New Roman" w:cs="Times New Roman"/>
          <w:b w:val="0"/>
          <w:sz w:val="28"/>
          <w:szCs w:val="28"/>
          <w:lang w:val="uk-UA" w:eastAsia="uk-UA"/>
        </w:rPr>
        <w:t>ого компоненту (меленого піску) в 1 л піщаного шламу</w:t>
      </w:r>
      <w:r w:rsidRPr="004A3C88">
        <w:rPr>
          <w:rFonts w:ascii="Times New Roman" w:hAnsi="Times New Roman" w:cs="Times New Roman"/>
          <w:b w:val="0"/>
          <w:i/>
          <w:sz w:val="28"/>
          <w:szCs w:val="28"/>
          <w:lang w:val="uk-UA" w:eastAsia="uk-UA"/>
        </w:rPr>
        <w:t xml:space="preserve">, </w:t>
      </w:r>
      <w:r w:rsidRPr="004A3C88">
        <w:rPr>
          <w:rFonts w:ascii="Times New Roman" w:hAnsi="Times New Roman" w:cs="Times New Roman"/>
          <w:b w:val="0"/>
          <w:sz w:val="28"/>
          <w:szCs w:val="28"/>
          <w:lang w:val="uk-UA" w:eastAsia="uk-UA"/>
        </w:rPr>
        <w:t>кг/л;</w:t>
      </w:r>
    </w:p>
    <w:p w:rsidR="00097717" w:rsidRPr="004A3C88" w:rsidRDefault="00097717" w:rsidP="0022794A">
      <w:pPr>
        <w:pStyle w:val="aa"/>
        <w:tabs>
          <w:tab w:val="left" w:pos="1120"/>
        </w:tabs>
        <w:spacing w:after="0" w:line="360" w:lineRule="auto"/>
        <w:ind w:left="0" w:firstLine="709"/>
        <w:rPr>
          <w:sz w:val="28"/>
          <w:szCs w:val="28"/>
        </w:rPr>
      </w:pPr>
      <w:r w:rsidRPr="004A3C88">
        <w:rPr>
          <w:sz w:val="28"/>
          <w:szCs w:val="28"/>
          <w:lang w:val="uk-UA" w:eastAsia="uk-UA"/>
        </w:rPr>
        <w:t>П</w:t>
      </w:r>
      <w:r w:rsidRPr="004A3C88">
        <w:rPr>
          <w:sz w:val="28"/>
          <w:szCs w:val="28"/>
          <w:vertAlign w:val="subscript"/>
          <w:lang w:val="uk-UA" w:eastAsia="uk-UA"/>
        </w:rPr>
        <w:t>г</w:t>
      </w:r>
      <w:r w:rsidRPr="004A3C88">
        <w:rPr>
          <w:sz w:val="28"/>
          <w:szCs w:val="28"/>
          <w:lang w:val="uk-UA" w:eastAsia="uk-UA"/>
        </w:rPr>
        <w:tab/>
        <w:t>— пористість, визначена розрахунковим шляхом %;</w:t>
      </w:r>
    </w:p>
    <w:p w:rsidR="00097717" w:rsidRPr="004A3C88" w:rsidRDefault="00097717" w:rsidP="0022794A">
      <w:pPr>
        <w:pStyle w:val="aa"/>
        <w:tabs>
          <w:tab w:val="left" w:pos="1120"/>
        </w:tabs>
        <w:spacing w:after="0" w:line="360" w:lineRule="auto"/>
        <w:ind w:left="0" w:firstLine="709"/>
        <w:rPr>
          <w:sz w:val="28"/>
          <w:szCs w:val="28"/>
        </w:rPr>
      </w:pPr>
      <w:r w:rsidRPr="004A3C88">
        <w:rPr>
          <w:sz w:val="28"/>
          <w:szCs w:val="28"/>
          <w:lang w:val="uk-UA" w:eastAsia="uk-UA"/>
        </w:rPr>
        <w:t>Р</w:t>
      </w:r>
      <w:r w:rsidRPr="004A3C88">
        <w:rPr>
          <w:sz w:val="28"/>
          <w:szCs w:val="28"/>
          <w:vertAlign w:val="subscript"/>
          <w:lang w:val="uk-UA" w:eastAsia="uk-UA"/>
        </w:rPr>
        <w:t>в</w:t>
      </w:r>
      <w:r w:rsidRPr="004A3C88">
        <w:rPr>
          <w:i/>
          <w:sz w:val="28"/>
          <w:szCs w:val="28"/>
          <w:lang w:val="uk-UA" w:eastAsia="uk-UA"/>
        </w:rPr>
        <w:tab/>
      </w:r>
      <w:r w:rsidRPr="004A3C88">
        <w:rPr>
          <w:sz w:val="28"/>
          <w:szCs w:val="28"/>
          <w:lang w:val="uk-UA" w:eastAsia="uk-UA"/>
        </w:rPr>
        <w:t>— загальна витрата води, кг;</w:t>
      </w:r>
    </w:p>
    <w:p w:rsidR="00097717" w:rsidRPr="004A3C88" w:rsidRDefault="00097717" w:rsidP="0022794A">
      <w:pPr>
        <w:pStyle w:val="aa"/>
        <w:tabs>
          <w:tab w:val="left" w:pos="1120"/>
        </w:tabs>
        <w:spacing w:after="0" w:line="360" w:lineRule="auto"/>
        <w:ind w:left="0" w:firstLine="709"/>
        <w:rPr>
          <w:sz w:val="28"/>
          <w:szCs w:val="28"/>
        </w:rPr>
      </w:pPr>
      <w:r w:rsidRPr="004A3C88">
        <w:rPr>
          <w:sz w:val="28"/>
          <w:szCs w:val="28"/>
          <w:lang w:val="uk-UA" w:eastAsia="uk-UA"/>
        </w:rPr>
        <w:t>Р</w:t>
      </w:r>
      <w:r w:rsidRPr="004A3C88">
        <w:rPr>
          <w:sz w:val="28"/>
          <w:szCs w:val="28"/>
          <w:vertAlign w:val="subscript"/>
          <w:lang w:val="uk-UA" w:eastAsia="uk-UA"/>
        </w:rPr>
        <w:t>в</w:t>
      </w:r>
      <w:r w:rsidR="00701887" w:rsidRPr="004A3C88">
        <w:rPr>
          <w:sz w:val="28"/>
          <w:szCs w:val="28"/>
          <w:vertAlign w:val="subscript"/>
          <w:lang w:val="uk-UA" w:eastAsia="uk-UA"/>
        </w:rPr>
        <w:t>’</w:t>
      </w:r>
      <w:r w:rsidRPr="004A3C88">
        <w:rPr>
          <w:sz w:val="28"/>
          <w:szCs w:val="28"/>
          <w:vertAlign w:val="subscript"/>
          <w:lang w:val="uk-UA" w:eastAsia="uk-UA"/>
        </w:rPr>
        <w:t>яж</w:t>
      </w:r>
      <w:r w:rsidRPr="004A3C88">
        <w:rPr>
          <w:i/>
          <w:sz w:val="28"/>
          <w:szCs w:val="28"/>
          <w:lang w:val="uk-UA" w:eastAsia="uk-UA"/>
        </w:rPr>
        <w:tab/>
      </w:r>
      <w:r w:rsidRPr="004A3C88">
        <w:rPr>
          <w:sz w:val="28"/>
          <w:szCs w:val="28"/>
          <w:lang w:val="uk-UA" w:eastAsia="uk-UA"/>
        </w:rPr>
        <w:t>— витрата в</w:t>
      </w:r>
      <w:r w:rsidR="00701887" w:rsidRPr="004A3C88">
        <w:rPr>
          <w:sz w:val="28"/>
          <w:szCs w:val="28"/>
          <w:lang w:val="uk-UA" w:eastAsia="uk-UA"/>
        </w:rPr>
        <w:t>’</w:t>
      </w:r>
      <w:r w:rsidRPr="004A3C88">
        <w:rPr>
          <w:sz w:val="28"/>
          <w:szCs w:val="28"/>
          <w:lang w:val="uk-UA" w:eastAsia="uk-UA"/>
        </w:rPr>
        <w:t>яжучого, кг;</w:t>
      </w:r>
    </w:p>
    <w:p w:rsidR="00097717" w:rsidRPr="004A3C88" w:rsidRDefault="00097717" w:rsidP="0022794A">
      <w:pPr>
        <w:pStyle w:val="aa"/>
        <w:tabs>
          <w:tab w:val="left" w:pos="1120"/>
        </w:tabs>
        <w:spacing w:after="0" w:line="360" w:lineRule="auto"/>
        <w:ind w:left="0" w:firstLine="709"/>
        <w:rPr>
          <w:sz w:val="28"/>
          <w:szCs w:val="28"/>
        </w:rPr>
      </w:pPr>
      <w:r w:rsidRPr="004A3C88">
        <w:rPr>
          <w:sz w:val="28"/>
          <w:szCs w:val="28"/>
          <w:lang w:val="uk-UA" w:eastAsia="uk-UA"/>
        </w:rPr>
        <w:t>Р</w:t>
      </w:r>
      <w:r w:rsidR="00701887" w:rsidRPr="004A3C88">
        <w:rPr>
          <w:sz w:val="28"/>
          <w:szCs w:val="28"/>
          <w:vertAlign w:val="subscript"/>
          <w:lang w:val="uk-UA" w:eastAsia="uk-UA"/>
        </w:rPr>
        <w:t>вап</w:t>
      </w:r>
      <w:r w:rsidRPr="004A3C88">
        <w:rPr>
          <w:i/>
          <w:sz w:val="28"/>
          <w:szCs w:val="28"/>
          <w:lang w:val="uk-UA" w:eastAsia="uk-UA"/>
        </w:rPr>
        <w:tab/>
      </w:r>
      <w:r w:rsidR="00E9064C" w:rsidRPr="004A3C88">
        <w:rPr>
          <w:sz w:val="28"/>
          <w:szCs w:val="28"/>
          <w:lang w:val="uk-UA" w:eastAsia="uk-UA"/>
        </w:rPr>
        <w:t>— витрата</w:t>
      </w:r>
      <w:r w:rsidRPr="004A3C88">
        <w:rPr>
          <w:sz w:val="28"/>
          <w:szCs w:val="28"/>
          <w:lang w:val="uk-UA" w:eastAsia="uk-UA"/>
        </w:rPr>
        <w:t xml:space="preserve"> </w:t>
      </w:r>
      <w:r w:rsidR="00701887" w:rsidRPr="004A3C88">
        <w:rPr>
          <w:sz w:val="28"/>
          <w:szCs w:val="28"/>
          <w:lang w:val="uk-UA" w:eastAsia="uk-UA"/>
        </w:rPr>
        <w:t>вапна</w:t>
      </w:r>
      <w:r w:rsidRPr="004A3C88">
        <w:rPr>
          <w:sz w:val="28"/>
          <w:szCs w:val="28"/>
          <w:lang w:val="uk-UA" w:eastAsia="uk-UA"/>
        </w:rPr>
        <w:t>, що містить 100 % С</w:t>
      </w:r>
      <w:r w:rsidR="0026730F" w:rsidRPr="004A3C88">
        <w:rPr>
          <w:sz w:val="28"/>
          <w:szCs w:val="28"/>
          <w:lang w:val="uk-UA" w:eastAsia="uk-UA"/>
        </w:rPr>
        <w:t>а</w:t>
      </w:r>
      <w:r w:rsidRPr="004A3C88">
        <w:rPr>
          <w:sz w:val="28"/>
          <w:szCs w:val="28"/>
          <w:lang w:val="uk-UA" w:eastAsia="uk-UA"/>
        </w:rPr>
        <w:t>О, кг;</w:t>
      </w:r>
    </w:p>
    <w:p w:rsidR="00097717" w:rsidRPr="004A3C88" w:rsidRDefault="00097717" w:rsidP="0022794A">
      <w:pPr>
        <w:pStyle w:val="aa"/>
        <w:tabs>
          <w:tab w:val="left" w:pos="1120"/>
        </w:tabs>
        <w:spacing w:after="0" w:line="360" w:lineRule="auto"/>
        <w:ind w:left="0" w:firstLine="709"/>
        <w:rPr>
          <w:sz w:val="28"/>
          <w:szCs w:val="28"/>
        </w:rPr>
      </w:pPr>
      <w:r w:rsidRPr="004A3C88">
        <w:rPr>
          <w:sz w:val="28"/>
          <w:szCs w:val="28"/>
          <w:lang w:val="uk-UA" w:eastAsia="uk-UA"/>
        </w:rPr>
        <w:t>Р</w:t>
      </w:r>
      <w:r w:rsidR="00701887" w:rsidRPr="004A3C88">
        <w:rPr>
          <w:sz w:val="28"/>
          <w:szCs w:val="28"/>
          <w:vertAlign w:val="subscript"/>
          <w:lang w:val="uk-UA" w:eastAsia="uk-UA"/>
        </w:rPr>
        <w:t>в</w:t>
      </w:r>
      <w:r w:rsidRPr="004A3C88">
        <w:rPr>
          <w:sz w:val="28"/>
          <w:szCs w:val="28"/>
          <w:vertAlign w:val="subscript"/>
          <w:lang w:val="uk-UA" w:eastAsia="uk-UA"/>
        </w:rPr>
        <w:t>ф</w:t>
      </w:r>
      <w:r w:rsidRPr="004A3C88">
        <w:rPr>
          <w:i/>
          <w:sz w:val="28"/>
          <w:szCs w:val="28"/>
          <w:lang w:val="uk-UA" w:eastAsia="uk-UA"/>
        </w:rPr>
        <w:tab/>
      </w:r>
      <w:r w:rsidRPr="004A3C88">
        <w:rPr>
          <w:sz w:val="28"/>
          <w:szCs w:val="28"/>
          <w:lang w:val="uk-UA" w:eastAsia="uk-UA"/>
        </w:rPr>
        <w:t>— витрат</w:t>
      </w:r>
      <w:r w:rsidR="00E9064C" w:rsidRPr="004A3C88">
        <w:rPr>
          <w:sz w:val="28"/>
          <w:szCs w:val="28"/>
          <w:lang w:val="uk-UA" w:eastAsia="uk-UA"/>
        </w:rPr>
        <w:t>а</w:t>
      </w:r>
      <w:r w:rsidRPr="004A3C88">
        <w:rPr>
          <w:sz w:val="28"/>
          <w:szCs w:val="28"/>
          <w:lang w:val="uk-UA" w:eastAsia="uk-UA"/>
        </w:rPr>
        <w:t xml:space="preserve"> </w:t>
      </w:r>
      <w:r w:rsidR="00701887" w:rsidRPr="004A3C88">
        <w:rPr>
          <w:sz w:val="28"/>
          <w:szCs w:val="28"/>
          <w:lang w:val="uk-UA" w:eastAsia="uk-UA"/>
        </w:rPr>
        <w:t>вапна</w:t>
      </w:r>
      <w:r w:rsidRPr="004A3C88">
        <w:rPr>
          <w:sz w:val="28"/>
          <w:szCs w:val="28"/>
          <w:lang w:val="uk-UA" w:eastAsia="uk-UA"/>
        </w:rPr>
        <w:t xml:space="preserve"> з фактичним </w:t>
      </w:r>
      <w:r w:rsidR="004A7F94" w:rsidRPr="004A3C88">
        <w:rPr>
          <w:sz w:val="28"/>
          <w:szCs w:val="28"/>
          <w:lang w:val="uk-UA" w:eastAsia="uk-UA"/>
        </w:rPr>
        <w:t>вмістом</w:t>
      </w:r>
      <w:r w:rsidRPr="004A3C88">
        <w:rPr>
          <w:sz w:val="28"/>
          <w:szCs w:val="28"/>
          <w:lang w:val="uk-UA" w:eastAsia="uk-UA"/>
        </w:rPr>
        <w:t xml:space="preserve"> </w:t>
      </w:r>
      <w:r w:rsidR="0026730F" w:rsidRPr="004A3C88">
        <w:rPr>
          <w:sz w:val="28"/>
          <w:szCs w:val="28"/>
          <w:lang w:val="uk-UA" w:eastAsia="uk-UA"/>
        </w:rPr>
        <w:t>СаО</w:t>
      </w:r>
      <w:r w:rsidRPr="004A3C88">
        <w:rPr>
          <w:sz w:val="28"/>
          <w:szCs w:val="28"/>
          <w:lang w:val="uk-UA" w:eastAsia="uk-UA"/>
        </w:rPr>
        <w:t>, кг;</w:t>
      </w:r>
    </w:p>
    <w:p w:rsidR="00097717" w:rsidRPr="004A3C88" w:rsidRDefault="00097717" w:rsidP="0022794A">
      <w:pPr>
        <w:tabs>
          <w:tab w:val="left" w:pos="1120"/>
        </w:tabs>
        <w:spacing w:line="360" w:lineRule="auto"/>
        <w:ind w:firstLine="709"/>
        <w:rPr>
          <w:sz w:val="28"/>
          <w:szCs w:val="28"/>
        </w:rPr>
      </w:pPr>
      <w:r w:rsidRPr="004A3C88">
        <w:rPr>
          <w:sz w:val="28"/>
          <w:szCs w:val="28"/>
          <w:lang w:val="uk-UA" w:eastAsia="uk-UA"/>
        </w:rPr>
        <w:t>Р</w:t>
      </w:r>
      <w:r w:rsidRPr="004A3C88">
        <w:rPr>
          <w:sz w:val="28"/>
          <w:szCs w:val="28"/>
          <w:vertAlign w:val="subscript"/>
          <w:lang w:val="uk-UA" w:eastAsia="uk-UA"/>
        </w:rPr>
        <w:t>к</w:t>
      </w:r>
      <w:r w:rsidRPr="004A3C88">
        <w:rPr>
          <w:sz w:val="28"/>
          <w:szCs w:val="28"/>
          <w:lang w:val="uk-UA" w:eastAsia="uk-UA"/>
        </w:rPr>
        <w:tab/>
        <w:t xml:space="preserve">— загальна витрата </w:t>
      </w:r>
      <w:r w:rsidR="007171E7" w:rsidRPr="004A3C88">
        <w:rPr>
          <w:sz w:val="28"/>
          <w:szCs w:val="28"/>
          <w:lang w:val="uk-UA" w:eastAsia="uk-UA"/>
        </w:rPr>
        <w:t>кремнеземист</w:t>
      </w:r>
      <w:r w:rsidRPr="004A3C88">
        <w:rPr>
          <w:sz w:val="28"/>
          <w:szCs w:val="28"/>
          <w:lang w:val="uk-UA" w:eastAsia="uk-UA"/>
        </w:rPr>
        <w:t>ого компоненту, кг;</w:t>
      </w:r>
    </w:p>
    <w:p w:rsidR="00097717" w:rsidRPr="004A3C88" w:rsidRDefault="00701887" w:rsidP="0022794A">
      <w:pPr>
        <w:pStyle w:val="aa"/>
        <w:tabs>
          <w:tab w:val="left" w:pos="1120"/>
        </w:tabs>
        <w:spacing w:after="0" w:line="360" w:lineRule="auto"/>
        <w:ind w:left="0" w:firstLine="709"/>
        <w:rPr>
          <w:sz w:val="28"/>
          <w:szCs w:val="28"/>
        </w:rPr>
      </w:pPr>
      <w:r w:rsidRPr="004A3C88">
        <w:rPr>
          <w:sz w:val="28"/>
          <w:szCs w:val="28"/>
          <w:lang w:val="uk-UA"/>
        </w:rPr>
        <w:t>Р</w:t>
      </w:r>
      <w:r w:rsidRPr="004A3C88">
        <w:rPr>
          <w:sz w:val="28"/>
          <w:szCs w:val="28"/>
          <w:vertAlign w:val="subscript"/>
          <w:lang w:val="uk-UA"/>
        </w:rPr>
        <w:t>п</w:t>
      </w:r>
      <w:r w:rsidR="00097717" w:rsidRPr="004A3C88">
        <w:rPr>
          <w:i/>
          <w:sz w:val="28"/>
          <w:szCs w:val="28"/>
        </w:rPr>
        <w:tab/>
      </w:r>
      <w:r w:rsidR="00097717" w:rsidRPr="004A3C88">
        <w:rPr>
          <w:sz w:val="28"/>
          <w:szCs w:val="28"/>
        </w:rPr>
        <w:t xml:space="preserve">— витрата </w:t>
      </w:r>
      <w:r w:rsidR="005B7988" w:rsidRPr="004A3C88">
        <w:rPr>
          <w:sz w:val="28"/>
          <w:szCs w:val="28"/>
        </w:rPr>
        <w:t xml:space="preserve">пороутворювача </w:t>
      </w:r>
      <w:r w:rsidR="00097717" w:rsidRPr="004A3C88">
        <w:rPr>
          <w:vanish/>
          <w:sz w:val="28"/>
          <w:szCs w:val="28"/>
        </w:rPr>
        <w:t>|</w:t>
      </w:r>
      <w:r w:rsidR="00097717" w:rsidRPr="004A3C88">
        <w:rPr>
          <w:sz w:val="28"/>
          <w:szCs w:val="28"/>
        </w:rPr>
        <w:t>, кг;</w:t>
      </w:r>
    </w:p>
    <w:p w:rsidR="00097717" w:rsidRPr="004A3C88" w:rsidRDefault="00097717" w:rsidP="0022794A">
      <w:pPr>
        <w:pStyle w:val="aa"/>
        <w:tabs>
          <w:tab w:val="left" w:pos="1120"/>
        </w:tabs>
        <w:spacing w:after="0" w:line="360" w:lineRule="auto"/>
        <w:ind w:left="0" w:firstLine="709"/>
        <w:rPr>
          <w:sz w:val="28"/>
          <w:szCs w:val="28"/>
        </w:rPr>
      </w:pPr>
      <w:r w:rsidRPr="004A3C88">
        <w:rPr>
          <w:sz w:val="28"/>
          <w:szCs w:val="28"/>
          <w:lang w:val="uk-UA" w:eastAsia="uk-UA"/>
        </w:rPr>
        <w:t>Р</w:t>
      </w:r>
      <w:r w:rsidRPr="004A3C88">
        <w:rPr>
          <w:sz w:val="28"/>
          <w:szCs w:val="28"/>
          <w:vertAlign w:val="subscript"/>
          <w:lang w:val="uk-UA" w:eastAsia="uk-UA"/>
        </w:rPr>
        <w:t>сух</w:t>
      </w:r>
      <w:r w:rsidRPr="004A3C88">
        <w:rPr>
          <w:i/>
          <w:sz w:val="28"/>
          <w:szCs w:val="28"/>
          <w:lang w:val="uk-UA" w:eastAsia="uk-UA"/>
        </w:rPr>
        <w:tab/>
      </w:r>
      <w:r w:rsidRPr="004A3C88">
        <w:rPr>
          <w:sz w:val="28"/>
          <w:szCs w:val="28"/>
          <w:lang w:val="uk-UA" w:eastAsia="uk-UA"/>
        </w:rPr>
        <w:t>— розрахункова витрата сухої суміші, кг;</w:t>
      </w:r>
    </w:p>
    <w:p w:rsidR="00097717" w:rsidRPr="004A3C88" w:rsidRDefault="00097717" w:rsidP="0022794A">
      <w:pPr>
        <w:pStyle w:val="aa"/>
        <w:tabs>
          <w:tab w:val="left" w:pos="1120"/>
        </w:tabs>
        <w:spacing w:after="0" w:line="360" w:lineRule="auto"/>
        <w:ind w:left="0" w:firstLine="709"/>
        <w:rPr>
          <w:sz w:val="28"/>
          <w:szCs w:val="28"/>
        </w:rPr>
      </w:pPr>
      <w:r w:rsidRPr="004A3C88">
        <w:rPr>
          <w:sz w:val="28"/>
          <w:szCs w:val="28"/>
          <w:lang w:val="uk-UA" w:eastAsia="uk-UA"/>
        </w:rPr>
        <w:t>Р</w:t>
      </w:r>
      <w:r w:rsidRPr="004A3C88">
        <w:rPr>
          <w:sz w:val="28"/>
          <w:szCs w:val="28"/>
          <w:vertAlign w:val="subscript"/>
          <w:lang w:val="uk-UA" w:eastAsia="uk-UA"/>
        </w:rPr>
        <w:t>ц</w:t>
      </w:r>
      <w:r w:rsidRPr="004A3C88">
        <w:rPr>
          <w:i/>
          <w:sz w:val="28"/>
          <w:szCs w:val="28"/>
          <w:lang w:val="uk-UA" w:eastAsia="uk-UA"/>
        </w:rPr>
        <w:tab/>
      </w:r>
      <w:r w:rsidRPr="004A3C88">
        <w:rPr>
          <w:sz w:val="28"/>
          <w:szCs w:val="28"/>
          <w:lang w:val="uk-UA" w:eastAsia="uk-UA"/>
        </w:rPr>
        <w:t>— витрата цементу, кг;</w:t>
      </w:r>
    </w:p>
    <w:p w:rsidR="00097717" w:rsidRPr="004A3C88" w:rsidRDefault="00772271" w:rsidP="0022794A">
      <w:pPr>
        <w:pStyle w:val="aa"/>
        <w:tabs>
          <w:tab w:val="left" w:pos="1120"/>
        </w:tabs>
        <w:spacing w:after="0" w:line="360" w:lineRule="auto"/>
        <w:ind w:left="0" w:firstLine="709"/>
        <w:rPr>
          <w:sz w:val="28"/>
          <w:szCs w:val="28"/>
        </w:rPr>
      </w:pPr>
      <m:oMath>
        <m:sSub>
          <m:sSubPr>
            <m:ctrlPr>
              <w:rPr>
                <w:rFonts w:ascii="Cambria Math" w:hAnsi="Cambria Math"/>
                <w:i/>
                <w:sz w:val="28"/>
                <w:szCs w:val="28"/>
              </w:rPr>
            </m:ctrlPr>
          </m:sSubPr>
          <m:e>
            <m:r>
              <m:rPr>
                <m:nor/>
              </m:rPr>
              <w:rPr>
                <w:sz w:val="28"/>
                <w:szCs w:val="28"/>
                <w:lang w:val="en-US"/>
              </w:rPr>
              <m:t>P</m:t>
            </m:r>
          </m:e>
          <m:sub>
            <m:r>
              <m:rPr>
                <m:nor/>
              </m:rPr>
              <w:rPr>
                <w:sz w:val="28"/>
                <w:szCs w:val="28"/>
              </w:rPr>
              <m:t>Al</m:t>
            </m:r>
          </m:sub>
        </m:sSub>
      </m:oMath>
      <w:r w:rsidR="00097717" w:rsidRPr="004A3C88">
        <w:rPr>
          <w:i/>
          <w:sz w:val="28"/>
          <w:szCs w:val="28"/>
        </w:rPr>
        <w:tab/>
      </w:r>
      <w:r w:rsidR="00097717" w:rsidRPr="004A3C88">
        <w:rPr>
          <w:sz w:val="28"/>
          <w:szCs w:val="28"/>
        </w:rPr>
        <w:t>— витрата алюмініє</w:t>
      </w:r>
      <w:proofErr w:type="gramStart"/>
      <w:r w:rsidR="00097717" w:rsidRPr="004A3C88">
        <w:rPr>
          <w:sz w:val="28"/>
          <w:szCs w:val="28"/>
        </w:rPr>
        <w:t>вої пудри</w:t>
      </w:r>
      <w:proofErr w:type="gramEnd"/>
      <w:r w:rsidR="00097717" w:rsidRPr="004A3C88">
        <w:rPr>
          <w:sz w:val="28"/>
          <w:szCs w:val="28"/>
        </w:rPr>
        <w:t xml:space="preserve"> (</w:t>
      </w:r>
      <w:r w:rsidR="005B7988" w:rsidRPr="004A3C88">
        <w:rPr>
          <w:sz w:val="28"/>
          <w:szCs w:val="28"/>
        </w:rPr>
        <w:t xml:space="preserve">пороутворювача </w:t>
      </w:r>
      <w:r w:rsidR="00097717" w:rsidRPr="004A3C88">
        <w:rPr>
          <w:vanish/>
          <w:sz w:val="28"/>
          <w:szCs w:val="28"/>
        </w:rPr>
        <w:t>|</w:t>
      </w:r>
      <w:r w:rsidR="00097717" w:rsidRPr="004A3C88">
        <w:rPr>
          <w:sz w:val="28"/>
          <w:szCs w:val="28"/>
        </w:rPr>
        <w:t>), кг;</w:t>
      </w:r>
    </w:p>
    <w:p w:rsidR="00097717" w:rsidRPr="004A3C88" w:rsidRDefault="00772271" w:rsidP="0022794A">
      <w:pPr>
        <w:shd w:val="clear" w:color="auto" w:fill="FFFFFF"/>
        <w:tabs>
          <w:tab w:val="left" w:pos="1120"/>
        </w:tabs>
        <w:autoSpaceDE w:val="0"/>
        <w:autoSpaceDN w:val="0"/>
        <w:adjustRightInd w:val="0"/>
        <w:spacing w:line="360" w:lineRule="auto"/>
        <w:ind w:firstLine="709"/>
        <w:rPr>
          <w:sz w:val="28"/>
          <w:szCs w:val="28"/>
        </w:rPr>
      </w:pPr>
      <m:oMath>
        <m:sSubSup>
          <m:sSubSupPr>
            <m:ctrlPr>
              <w:rPr>
                <w:rFonts w:ascii="Cambria Math" w:hAnsi="Cambria Math"/>
                <w:sz w:val="28"/>
                <w:szCs w:val="28"/>
              </w:rPr>
            </m:ctrlPr>
          </m:sSubSupPr>
          <m:e>
            <m:r>
              <m:rPr>
                <m:sty m:val="p"/>
              </m:rPr>
              <w:rPr>
                <w:rFonts w:ascii="Cambria Math" w:hAnsi="Cambria Math"/>
                <w:sz w:val="28"/>
                <w:szCs w:val="28"/>
              </w:rPr>
              <m:t>P</m:t>
            </m:r>
          </m:e>
          <m:sub>
            <m:r>
              <m:rPr>
                <m:sty m:val="p"/>
              </m:rPr>
              <w:rPr>
                <w:rFonts w:ascii="Cambria Math" w:hAnsi="Cambria Math"/>
                <w:sz w:val="28"/>
                <w:szCs w:val="28"/>
              </w:rPr>
              <m:t>в</m:t>
            </m:r>
          </m:sub>
          <m:sup>
            <m:r>
              <m:rPr>
                <m:sty m:val="p"/>
              </m:rPr>
              <w:rPr>
                <w:rFonts w:ascii="Cambria Math" w:hAnsi="Cambria Math"/>
                <w:sz w:val="28"/>
                <w:szCs w:val="28"/>
              </w:rPr>
              <m:t>Al</m:t>
            </m:r>
            <m:r>
              <m:rPr>
                <m:sty m:val="p"/>
              </m:rPr>
              <w:rPr>
                <w:rFonts w:ascii="Cambria Math" w:hAnsi="Cambria Math"/>
                <w:sz w:val="28"/>
                <w:szCs w:val="28"/>
                <w:lang w:val="uk-UA"/>
              </w:rPr>
              <m:t>сусп</m:t>
            </m:r>
          </m:sup>
        </m:sSubSup>
      </m:oMath>
      <w:r w:rsidR="00F51C68">
        <w:rPr>
          <w:i/>
          <w:sz w:val="28"/>
          <w:szCs w:val="28"/>
          <w:lang w:val="uk-UA"/>
        </w:rPr>
        <w:t xml:space="preserve"> </w:t>
      </w:r>
      <w:r w:rsidR="00097717" w:rsidRPr="004A3C88">
        <w:rPr>
          <w:sz w:val="28"/>
          <w:szCs w:val="28"/>
        </w:rPr>
        <w:t>— кількість води, що вноситься з</w:t>
      </w:r>
      <w:r w:rsidR="00097717" w:rsidRPr="004A3C88">
        <w:rPr>
          <w:vanish/>
          <w:sz w:val="28"/>
          <w:szCs w:val="28"/>
        </w:rPr>
        <w:t>|із|</w:t>
      </w:r>
      <w:r w:rsidR="00097717" w:rsidRPr="004A3C88">
        <w:rPr>
          <w:sz w:val="28"/>
          <w:szCs w:val="28"/>
        </w:rPr>
        <w:t xml:space="preserve"> алюмінієвою суспензією, кг;</w:t>
      </w:r>
    </w:p>
    <w:p w:rsidR="00097717" w:rsidRPr="004A3C88" w:rsidRDefault="00772271" w:rsidP="0022794A">
      <w:pPr>
        <w:pStyle w:val="12"/>
        <w:keepNext w:val="0"/>
        <w:tabs>
          <w:tab w:val="left" w:pos="1120"/>
        </w:tabs>
        <w:spacing w:before="0" w:after="0" w:line="360" w:lineRule="auto"/>
        <w:ind w:firstLine="709"/>
        <w:jc w:val="left"/>
        <w:rPr>
          <w:rFonts w:ascii="Times New Roman" w:hAnsi="Times New Roman" w:cs="Times New Roman"/>
          <w:b w:val="0"/>
          <w:sz w:val="28"/>
          <w:szCs w:val="28"/>
        </w:rPr>
      </w:pPr>
      <m:oMath>
        <m:sSubSup>
          <m:sSubSupPr>
            <m:ctrlPr>
              <w:rPr>
                <w:rFonts w:ascii="Cambria Math" w:hAnsi="Cambria Math" w:cs="Times New Roman"/>
                <w:b w:val="0"/>
                <w:sz w:val="28"/>
                <w:szCs w:val="28"/>
              </w:rPr>
            </m:ctrlPr>
          </m:sSubSupPr>
          <m:e>
            <m:r>
              <m:rPr>
                <m:sty m:val="b"/>
              </m:rPr>
              <w:rPr>
                <w:rFonts w:ascii="Cambria Math" w:hAnsi="Cambria Math" w:cs="Times New Roman"/>
                <w:sz w:val="28"/>
                <w:szCs w:val="28"/>
              </w:rPr>
              <m:t>P</m:t>
            </m:r>
          </m:e>
          <m:sub>
            <m:r>
              <m:rPr>
                <m:sty m:val="b"/>
              </m:rPr>
              <w:rPr>
                <w:rFonts w:ascii="Cambria Math" w:hAnsi="Cambria Math" w:cs="Times New Roman"/>
                <w:sz w:val="28"/>
                <w:szCs w:val="28"/>
              </w:rPr>
              <m:t>в</m:t>
            </m:r>
          </m:sub>
          <m:sup>
            <m:r>
              <m:rPr>
                <m:sty m:val="b"/>
              </m:rPr>
              <w:rPr>
                <w:rFonts w:ascii="Cambria Math" w:hAnsi="Cambria Math" w:cs="Times New Roman"/>
                <w:sz w:val="28"/>
                <w:szCs w:val="28"/>
              </w:rPr>
              <m:t>дод</m:t>
            </m:r>
          </m:sup>
        </m:sSubSup>
      </m:oMath>
      <w:r w:rsidR="00097717" w:rsidRPr="004A3C88">
        <w:rPr>
          <w:rFonts w:ascii="Times New Roman" w:hAnsi="Times New Roman" w:cs="Times New Roman"/>
          <w:b w:val="0"/>
          <w:bCs w:val="0"/>
          <w:i/>
          <w:sz w:val="28"/>
          <w:szCs w:val="28"/>
        </w:rPr>
        <w:tab/>
      </w:r>
      <w:r w:rsidR="00097717" w:rsidRPr="004A3C88">
        <w:rPr>
          <w:rFonts w:ascii="Times New Roman" w:hAnsi="Times New Roman" w:cs="Times New Roman"/>
          <w:b w:val="0"/>
          <w:sz w:val="28"/>
          <w:szCs w:val="28"/>
        </w:rPr>
        <w:t xml:space="preserve">— кількість додаткової води, </w:t>
      </w:r>
      <w:proofErr w:type="gramStart"/>
      <w:r w:rsidR="00097717" w:rsidRPr="004A3C88">
        <w:rPr>
          <w:rFonts w:ascii="Times New Roman" w:hAnsi="Times New Roman" w:cs="Times New Roman"/>
          <w:b w:val="0"/>
          <w:sz w:val="28"/>
          <w:szCs w:val="28"/>
        </w:rPr>
        <w:t>кг</w:t>
      </w:r>
      <w:proofErr w:type="gramEnd"/>
      <w:r w:rsidR="00097717" w:rsidRPr="004A3C88">
        <w:rPr>
          <w:rFonts w:ascii="Times New Roman" w:hAnsi="Times New Roman" w:cs="Times New Roman"/>
          <w:b w:val="0"/>
          <w:sz w:val="28"/>
          <w:szCs w:val="28"/>
        </w:rPr>
        <w:t>;</w:t>
      </w:r>
    </w:p>
    <w:p w:rsidR="00097717" w:rsidRPr="004A3C88" w:rsidRDefault="00772271" w:rsidP="0022794A">
      <w:pPr>
        <w:pStyle w:val="12"/>
        <w:keepNext w:val="0"/>
        <w:tabs>
          <w:tab w:val="left" w:pos="1120"/>
        </w:tabs>
        <w:spacing w:before="0" w:after="0" w:line="360" w:lineRule="auto"/>
        <w:ind w:firstLine="709"/>
        <w:jc w:val="left"/>
        <w:rPr>
          <w:rFonts w:ascii="Times New Roman" w:hAnsi="Times New Roman" w:cs="Times New Roman"/>
          <w:b w:val="0"/>
          <w:sz w:val="28"/>
          <w:szCs w:val="28"/>
        </w:rPr>
      </w:pPr>
      <m:oMath>
        <m:sSubSup>
          <m:sSubSupPr>
            <m:ctrlPr>
              <w:rPr>
                <w:rFonts w:ascii="Cambria Math" w:hAnsi="Cambria Math" w:cs="Times New Roman"/>
                <w:b w:val="0"/>
                <w:sz w:val="28"/>
                <w:szCs w:val="28"/>
              </w:rPr>
            </m:ctrlPr>
          </m:sSubSupPr>
          <m:e>
            <m:r>
              <m:rPr>
                <m:sty m:val="b"/>
              </m:rPr>
              <w:rPr>
                <w:rFonts w:ascii="Cambria Math" w:hAnsi="Cambria Math" w:cs="Times New Roman"/>
                <w:sz w:val="28"/>
                <w:szCs w:val="28"/>
              </w:rPr>
              <m:t>P</m:t>
            </m:r>
          </m:e>
          <m:sub>
            <m:r>
              <m:rPr>
                <m:sty m:val="b"/>
              </m:rPr>
              <w:rPr>
                <w:rFonts w:ascii="Cambria Math" w:hAnsi="Cambria Math" w:cs="Times New Roman"/>
                <w:sz w:val="28"/>
                <w:szCs w:val="28"/>
              </w:rPr>
              <m:t>в</m:t>
            </m:r>
          </m:sub>
          <m:sup>
            <m:r>
              <m:rPr>
                <m:sty m:val="b"/>
              </m:rPr>
              <w:rPr>
                <w:rFonts w:ascii="Cambria Math" w:hAnsi="Cambria Math" w:cs="Times New Roman"/>
                <w:sz w:val="28"/>
                <w:szCs w:val="28"/>
              </w:rPr>
              <m:t>шл</m:t>
            </m:r>
          </m:sup>
        </m:sSubSup>
      </m:oMath>
      <w:r w:rsidR="00097717" w:rsidRPr="004A3C88">
        <w:rPr>
          <w:rFonts w:ascii="Times New Roman" w:hAnsi="Times New Roman" w:cs="Times New Roman"/>
          <w:b w:val="0"/>
          <w:sz w:val="28"/>
          <w:szCs w:val="28"/>
        </w:rPr>
        <w:tab/>
        <w:t>— кількість води, що вноситься з</w:t>
      </w:r>
      <w:r w:rsidR="00097717" w:rsidRPr="004A3C88">
        <w:rPr>
          <w:rFonts w:ascii="Times New Roman" w:hAnsi="Times New Roman" w:cs="Times New Roman"/>
          <w:b w:val="0"/>
          <w:vanish/>
          <w:sz w:val="28"/>
          <w:szCs w:val="28"/>
        </w:rPr>
        <w:t>|із|</w:t>
      </w:r>
      <w:r w:rsidR="00097717" w:rsidRPr="004A3C88">
        <w:rPr>
          <w:rFonts w:ascii="Times New Roman" w:hAnsi="Times New Roman" w:cs="Times New Roman"/>
          <w:b w:val="0"/>
          <w:sz w:val="28"/>
          <w:szCs w:val="28"/>
        </w:rPr>
        <w:t xml:space="preserve"> </w:t>
      </w:r>
      <w:proofErr w:type="gramStart"/>
      <w:r w:rsidR="00097717" w:rsidRPr="004A3C88">
        <w:rPr>
          <w:rFonts w:ascii="Times New Roman" w:hAnsi="Times New Roman" w:cs="Times New Roman"/>
          <w:b w:val="0"/>
          <w:sz w:val="28"/>
          <w:szCs w:val="28"/>
        </w:rPr>
        <w:t>п</w:t>
      </w:r>
      <w:proofErr w:type="gramEnd"/>
      <w:r w:rsidR="00097717" w:rsidRPr="004A3C88">
        <w:rPr>
          <w:rFonts w:ascii="Times New Roman" w:hAnsi="Times New Roman" w:cs="Times New Roman"/>
          <w:b w:val="0"/>
          <w:sz w:val="28"/>
          <w:szCs w:val="28"/>
        </w:rPr>
        <w:t>іщаним шламом, кг;</w:t>
      </w:r>
    </w:p>
    <w:p w:rsidR="00097717" w:rsidRPr="004A3C88" w:rsidRDefault="00772271" w:rsidP="0022794A">
      <w:pPr>
        <w:pStyle w:val="12"/>
        <w:keepNext w:val="0"/>
        <w:tabs>
          <w:tab w:val="left" w:pos="1120"/>
        </w:tabs>
        <w:spacing w:before="0" w:after="0" w:line="360" w:lineRule="auto"/>
        <w:ind w:firstLine="709"/>
        <w:jc w:val="left"/>
        <w:rPr>
          <w:rFonts w:ascii="Times New Roman" w:hAnsi="Times New Roman" w:cs="Times New Roman"/>
          <w:b w:val="0"/>
          <w:sz w:val="28"/>
          <w:szCs w:val="28"/>
        </w:rPr>
      </w:pPr>
      <m:oMath>
        <m:sSubSup>
          <m:sSubSupPr>
            <m:ctrlPr>
              <w:rPr>
                <w:rFonts w:ascii="Cambria Math" w:hAnsi="Cambria Math" w:cs="Times New Roman"/>
                <w:b w:val="0"/>
                <w:sz w:val="28"/>
                <w:szCs w:val="28"/>
              </w:rPr>
            </m:ctrlPr>
          </m:sSubSupPr>
          <m:e>
            <m:r>
              <m:rPr>
                <m:sty m:val="b"/>
              </m:rPr>
              <w:rPr>
                <w:rFonts w:ascii="Cambria Math" w:hAnsi="Cambria Math" w:cs="Times New Roman"/>
                <w:sz w:val="28"/>
                <w:szCs w:val="28"/>
              </w:rPr>
              <m:t>P</m:t>
            </m:r>
          </m:e>
          <m:sub>
            <m:r>
              <m:rPr>
                <m:sty m:val="b"/>
              </m:rPr>
              <w:rPr>
                <w:rFonts w:ascii="Cambria Math" w:hAnsi="Cambria Math" w:cs="Times New Roman"/>
                <w:sz w:val="28"/>
                <w:szCs w:val="28"/>
              </w:rPr>
              <m:t>в</m:t>
            </m:r>
          </m:sub>
          <m:sup>
            <m:r>
              <m:rPr>
                <m:sty m:val="b"/>
              </m:rPr>
              <w:rPr>
                <w:rFonts w:ascii="Cambria Math" w:hAnsi="Cambria Math" w:cs="Times New Roman"/>
                <w:sz w:val="28"/>
                <w:szCs w:val="28"/>
              </w:rPr>
              <m:t>відх</m:t>
            </m:r>
          </m:sup>
        </m:sSubSup>
      </m:oMath>
      <w:r w:rsidR="00097717" w:rsidRPr="004A3C88">
        <w:rPr>
          <w:rFonts w:ascii="Times New Roman" w:hAnsi="Times New Roman" w:cs="Times New Roman"/>
          <w:b w:val="0"/>
          <w:bCs w:val="0"/>
          <w:i/>
          <w:sz w:val="28"/>
          <w:szCs w:val="28"/>
        </w:rPr>
        <w:tab/>
      </w:r>
      <w:r w:rsidR="00097717" w:rsidRPr="004A3C88">
        <w:rPr>
          <w:rFonts w:ascii="Times New Roman" w:hAnsi="Times New Roman" w:cs="Times New Roman"/>
          <w:b w:val="0"/>
          <w:sz w:val="28"/>
          <w:szCs w:val="28"/>
        </w:rPr>
        <w:t>— кількість води, що вноситься з</w:t>
      </w:r>
      <w:r w:rsidR="00097717" w:rsidRPr="004A3C88">
        <w:rPr>
          <w:rFonts w:ascii="Times New Roman" w:hAnsi="Times New Roman" w:cs="Times New Roman"/>
          <w:b w:val="0"/>
          <w:vanish/>
          <w:sz w:val="28"/>
          <w:szCs w:val="28"/>
        </w:rPr>
        <w:t>|із|</w:t>
      </w:r>
      <w:r w:rsidR="00097717" w:rsidRPr="004A3C88">
        <w:rPr>
          <w:rFonts w:ascii="Times New Roman" w:hAnsi="Times New Roman" w:cs="Times New Roman"/>
          <w:b w:val="0"/>
          <w:sz w:val="28"/>
          <w:szCs w:val="28"/>
        </w:rPr>
        <w:t xml:space="preserve"> </w:t>
      </w:r>
      <w:r w:rsidR="005B7988" w:rsidRPr="004A3C88">
        <w:rPr>
          <w:rFonts w:ascii="Times New Roman" w:hAnsi="Times New Roman" w:cs="Times New Roman"/>
          <w:b w:val="0"/>
          <w:sz w:val="28"/>
          <w:szCs w:val="28"/>
        </w:rPr>
        <w:t>шламовідходами</w:t>
      </w:r>
      <w:r w:rsidR="00097717" w:rsidRPr="004A3C88">
        <w:rPr>
          <w:rFonts w:ascii="Times New Roman" w:hAnsi="Times New Roman" w:cs="Times New Roman"/>
          <w:b w:val="0"/>
          <w:vanish/>
          <w:sz w:val="28"/>
          <w:szCs w:val="28"/>
        </w:rPr>
        <w:t>|</w:t>
      </w:r>
      <w:r w:rsidR="00097717" w:rsidRPr="004A3C88">
        <w:rPr>
          <w:rFonts w:ascii="Times New Roman" w:hAnsi="Times New Roman" w:cs="Times New Roman"/>
          <w:b w:val="0"/>
          <w:sz w:val="28"/>
          <w:szCs w:val="28"/>
        </w:rPr>
        <w:t>, кг;</w:t>
      </w:r>
    </w:p>
    <w:p w:rsidR="00097717" w:rsidRPr="004A3C88" w:rsidRDefault="00772271" w:rsidP="0022794A">
      <w:pPr>
        <w:pStyle w:val="aa"/>
        <w:tabs>
          <w:tab w:val="left" w:pos="1120"/>
        </w:tabs>
        <w:spacing w:after="0" w:line="360" w:lineRule="auto"/>
        <w:ind w:left="0" w:firstLine="709"/>
        <w:rPr>
          <w:sz w:val="28"/>
          <w:szCs w:val="28"/>
        </w:rPr>
      </w:pPr>
      <m:oMath>
        <m:sSubSup>
          <m:sSubSupPr>
            <m:ctrlPr>
              <w:rPr>
                <w:rFonts w:ascii="Cambria Math" w:hAnsi="Cambria Math"/>
                <w:sz w:val="28"/>
                <w:szCs w:val="28"/>
              </w:rPr>
            </m:ctrlPr>
          </m:sSubSupPr>
          <m:e>
            <m:r>
              <m:rPr>
                <m:sty m:val="p"/>
              </m:rPr>
              <w:rPr>
                <w:rFonts w:ascii="Cambria Math" w:hAnsi="Cambria Math"/>
                <w:sz w:val="28"/>
                <w:szCs w:val="28"/>
              </w:rPr>
              <m:t>P</m:t>
            </m:r>
          </m:e>
          <m:sub>
            <m:r>
              <m:rPr>
                <m:sty m:val="p"/>
              </m:rPr>
              <w:rPr>
                <w:rFonts w:ascii="Cambria Math" w:hAnsi="Cambria Math"/>
                <w:sz w:val="28"/>
                <w:szCs w:val="28"/>
              </w:rPr>
              <m:t>к</m:t>
            </m:r>
          </m:sub>
          <m:sup>
            <m:r>
              <m:rPr>
                <m:sty m:val="p"/>
              </m:rPr>
              <w:rPr>
                <w:rFonts w:ascii="Cambria Math" w:hAnsi="Cambria Math"/>
                <w:sz w:val="28"/>
                <w:szCs w:val="28"/>
              </w:rPr>
              <m:t>шл</m:t>
            </m:r>
          </m:sup>
        </m:sSubSup>
      </m:oMath>
      <w:r w:rsidR="00097717" w:rsidRPr="004A3C88">
        <w:rPr>
          <w:sz w:val="28"/>
          <w:szCs w:val="28"/>
        </w:rPr>
        <w:tab/>
        <w:t xml:space="preserve">— кількість </w:t>
      </w:r>
      <w:proofErr w:type="gramStart"/>
      <w:r w:rsidR="00097717" w:rsidRPr="004A3C88">
        <w:rPr>
          <w:sz w:val="28"/>
          <w:szCs w:val="28"/>
        </w:rPr>
        <w:t>п</w:t>
      </w:r>
      <w:proofErr w:type="gramEnd"/>
      <w:r w:rsidR="00097717" w:rsidRPr="004A3C88">
        <w:rPr>
          <w:sz w:val="28"/>
          <w:szCs w:val="28"/>
        </w:rPr>
        <w:t>іску для приготування піщаного шламу, кг;</w:t>
      </w:r>
    </w:p>
    <w:p w:rsidR="00097717" w:rsidRPr="004A3C88" w:rsidRDefault="00772271" w:rsidP="0022794A">
      <w:pPr>
        <w:pStyle w:val="aa"/>
        <w:tabs>
          <w:tab w:val="left" w:pos="1120"/>
        </w:tabs>
        <w:spacing w:after="0" w:line="360" w:lineRule="auto"/>
        <w:ind w:left="0" w:firstLine="709"/>
        <w:rPr>
          <w:sz w:val="28"/>
          <w:szCs w:val="28"/>
        </w:rPr>
      </w:pPr>
      <m:oMath>
        <m:sSubSup>
          <m:sSubSupPr>
            <m:ctrlPr>
              <w:rPr>
                <w:rFonts w:ascii="Cambria Math" w:hAnsi="Cambria Math"/>
                <w:sz w:val="28"/>
                <w:szCs w:val="28"/>
              </w:rPr>
            </m:ctrlPr>
          </m:sSubSupPr>
          <m:e>
            <m:r>
              <m:rPr>
                <m:sty m:val="p"/>
              </m:rPr>
              <w:rPr>
                <w:rFonts w:ascii="Cambria Math" w:hAnsi="Cambria Math"/>
                <w:sz w:val="28"/>
                <w:szCs w:val="28"/>
              </w:rPr>
              <m:t>P</m:t>
            </m:r>
          </m:e>
          <m:sub>
            <m:r>
              <m:rPr>
                <m:sty m:val="p"/>
              </m:rPr>
              <w:rPr>
                <w:rFonts w:ascii="Cambria Math" w:hAnsi="Cambria Math"/>
                <w:sz w:val="28"/>
                <w:szCs w:val="28"/>
              </w:rPr>
              <m:t>сух</m:t>
            </m:r>
          </m:sub>
          <m:sup>
            <m:r>
              <m:rPr>
                <m:sty m:val="p"/>
              </m:rPr>
              <w:rPr>
                <w:rFonts w:ascii="Cambria Math" w:hAnsi="Cambria Math"/>
                <w:sz w:val="28"/>
                <w:szCs w:val="28"/>
              </w:rPr>
              <m:t>відх</m:t>
            </m:r>
          </m:sup>
        </m:sSubSup>
      </m:oMath>
      <w:r w:rsidR="00097717" w:rsidRPr="004A3C88">
        <w:rPr>
          <w:i/>
          <w:sz w:val="28"/>
          <w:szCs w:val="28"/>
        </w:rPr>
        <w:tab/>
      </w:r>
      <w:r w:rsidR="00097717" w:rsidRPr="004A3C88">
        <w:rPr>
          <w:sz w:val="28"/>
          <w:szCs w:val="28"/>
        </w:rPr>
        <w:t xml:space="preserve">— кількість сухої речовини, </w:t>
      </w:r>
      <w:r w:rsidR="004C0C77" w:rsidRPr="004A3C88">
        <w:rPr>
          <w:sz w:val="28"/>
          <w:szCs w:val="28"/>
        </w:rPr>
        <w:t xml:space="preserve">що вноситься </w:t>
      </w:r>
      <w:r w:rsidR="005B7988" w:rsidRPr="004A3C88">
        <w:rPr>
          <w:sz w:val="28"/>
          <w:szCs w:val="28"/>
        </w:rPr>
        <w:t>шламовідходами</w:t>
      </w:r>
      <w:r w:rsidR="00097717" w:rsidRPr="004A3C88">
        <w:rPr>
          <w:vanish/>
          <w:sz w:val="28"/>
          <w:szCs w:val="28"/>
        </w:rPr>
        <w:t>|</w:t>
      </w:r>
      <w:r w:rsidR="00097717" w:rsidRPr="004A3C88">
        <w:rPr>
          <w:sz w:val="28"/>
          <w:szCs w:val="28"/>
        </w:rPr>
        <w:t>, кг;</w:t>
      </w:r>
    </w:p>
    <w:p w:rsidR="00097717" w:rsidRPr="004A3C88" w:rsidRDefault="00097717" w:rsidP="0022794A">
      <w:pPr>
        <w:pStyle w:val="aa"/>
        <w:tabs>
          <w:tab w:val="left" w:pos="1120"/>
        </w:tabs>
        <w:spacing w:after="0" w:line="360" w:lineRule="auto"/>
        <w:ind w:left="0" w:firstLine="709"/>
        <w:rPr>
          <w:sz w:val="28"/>
          <w:szCs w:val="28"/>
        </w:rPr>
      </w:pPr>
      <w:r w:rsidRPr="004A3C88">
        <w:rPr>
          <w:sz w:val="28"/>
          <w:szCs w:val="28"/>
          <w:lang w:val="uk-UA" w:eastAsia="uk-UA"/>
        </w:rPr>
        <w:t>Ц</w:t>
      </w:r>
      <w:r w:rsidRPr="004A3C88">
        <w:rPr>
          <w:i/>
          <w:sz w:val="28"/>
          <w:szCs w:val="28"/>
          <w:lang w:val="uk-UA" w:eastAsia="uk-UA"/>
        </w:rPr>
        <w:tab/>
      </w:r>
      <w:r w:rsidRPr="004A3C88">
        <w:rPr>
          <w:sz w:val="28"/>
          <w:szCs w:val="28"/>
          <w:lang w:val="uk-UA" w:eastAsia="uk-UA"/>
        </w:rPr>
        <w:t>— вміст цементу в суміші залежно від розрахункової витрати сухої суміші Р</w:t>
      </w:r>
      <w:r w:rsidRPr="004A3C88">
        <w:rPr>
          <w:sz w:val="28"/>
          <w:szCs w:val="28"/>
          <w:vertAlign w:val="subscript"/>
          <w:lang w:val="uk-UA" w:eastAsia="uk-UA"/>
        </w:rPr>
        <w:t>сух</w:t>
      </w:r>
      <w:r w:rsidRPr="004A3C88">
        <w:rPr>
          <w:sz w:val="28"/>
          <w:szCs w:val="28"/>
          <w:lang w:val="uk-UA" w:eastAsia="uk-UA"/>
        </w:rPr>
        <w:t xml:space="preserve"> %;</w:t>
      </w:r>
    </w:p>
    <w:p w:rsidR="00097717" w:rsidRPr="004A3C88" w:rsidRDefault="00097717" w:rsidP="0022794A">
      <w:pPr>
        <w:pStyle w:val="aa"/>
        <w:tabs>
          <w:tab w:val="left" w:pos="1120"/>
        </w:tabs>
        <w:spacing w:after="0" w:line="360" w:lineRule="auto"/>
        <w:ind w:left="0" w:firstLine="709"/>
        <w:rPr>
          <w:sz w:val="28"/>
          <w:szCs w:val="28"/>
        </w:rPr>
      </w:pPr>
      <w:r w:rsidRPr="004A3C88">
        <w:rPr>
          <w:sz w:val="28"/>
          <w:szCs w:val="28"/>
          <w:lang w:val="uk-UA" w:eastAsia="uk-UA"/>
        </w:rPr>
        <w:t>Ш</w:t>
      </w:r>
      <w:r w:rsidRPr="004A3C88">
        <w:rPr>
          <w:sz w:val="28"/>
          <w:szCs w:val="28"/>
          <w:vertAlign w:val="subscript"/>
          <w:lang w:val="uk-UA" w:eastAsia="uk-UA"/>
        </w:rPr>
        <w:t>кг</w:t>
      </w:r>
      <w:r w:rsidRPr="004A3C88">
        <w:rPr>
          <w:sz w:val="28"/>
          <w:szCs w:val="28"/>
          <w:lang w:val="uk-UA" w:eastAsia="uk-UA"/>
        </w:rPr>
        <w:tab/>
        <w:t>— витрата шламу, кг;</w:t>
      </w:r>
    </w:p>
    <w:p w:rsidR="00097717" w:rsidRPr="004A3C88" w:rsidRDefault="00097717" w:rsidP="0022794A">
      <w:pPr>
        <w:pStyle w:val="aa"/>
        <w:tabs>
          <w:tab w:val="left" w:pos="1120"/>
        </w:tabs>
        <w:spacing w:after="0" w:line="360" w:lineRule="auto"/>
        <w:ind w:left="0" w:firstLine="709"/>
        <w:rPr>
          <w:sz w:val="28"/>
          <w:szCs w:val="28"/>
        </w:rPr>
      </w:pPr>
      <w:r w:rsidRPr="004A3C88">
        <w:rPr>
          <w:sz w:val="28"/>
          <w:szCs w:val="28"/>
          <w:lang w:val="uk-UA" w:eastAsia="uk-UA"/>
        </w:rPr>
        <w:t>Ш</w:t>
      </w:r>
      <w:r w:rsidRPr="004A3C88">
        <w:rPr>
          <w:sz w:val="28"/>
          <w:szCs w:val="28"/>
          <w:vertAlign w:val="subscript"/>
          <w:lang w:val="uk-UA" w:eastAsia="uk-UA"/>
        </w:rPr>
        <w:t>л</w:t>
      </w:r>
      <w:r w:rsidRPr="004A3C88">
        <w:rPr>
          <w:i/>
          <w:sz w:val="28"/>
          <w:szCs w:val="28"/>
          <w:lang w:val="uk-UA" w:eastAsia="uk-UA"/>
        </w:rPr>
        <w:tab/>
      </w:r>
      <w:r w:rsidRPr="004A3C88">
        <w:rPr>
          <w:sz w:val="28"/>
          <w:szCs w:val="28"/>
          <w:lang w:val="uk-UA" w:eastAsia="uk-UA"/>
        </w:rPr>
        <w:t>— об'єм шламу, л;</w:t>
      </w:r>
    </w:p>
    <w:p w:rsidR="00097717" w:rsidRPr="004A3C88" w:rsidRDefault="00772271" w:rsidP="0022794A">
      <w:pPr>
        <w:shd w:val="clear" w:color="auto" w:fill="FFFFFF"/>
        <w:tabs>
          <w:tab w:val="left" w:pos="1120"/>
        </w:tabs>
        <w:autoSpaceDE w:val="0"/>
        <w:autoSpaceDN w:val="0"/>
        <w:adjustRightInd w:val="0"/>
        <w:spacing w:line="360" w:lineRule="auto"/>
        <w:ind w:firstLine="709"/>
        <w:rPr>
          <w:sz w:val="28"/>
          <w:szCs w:val="28"/>
        </w:rPr>
      </w:pPr>
      <m:oMath>
        <m:sSubSup>
          <m:sSubSupPr>
            <m:ctrlPr>
              <w:rPr>
                <w:rFonts w:ascii="Cambria Math" w:hAnsi="Cambria Math"/>
                <w:sz w:val="28"/>
                <w:szCs w:val="28"/>
              </w:rPr>
            </m:ctrlPr>
          </m:sSubSupPr>
          <m:e>
            <m:r>
              <m:rPr>
                <m:sty m:val="p"/>
              </m:rPr>
              <w:rPr>
                <w:rFonts w:ascii="Cambria Math" w:hAnsi="Cambria Math"/>
                <w:sz w:val="28"/>
                <w:szCs w:val="28"/>
              </w:rPr>
              <m:t>Ш</m:t>
            </m:r>
          </m:e>
          <m:sub>
            <m:r>
              <m:rPr>
                <m:sty m:val="p"/>
              </m:rPr>
              <w:rPr>
                <w:rFonts w:ascii="Cambria Math" w:hAnsi="Cambria Math"/>
                <w:sz w:val="28"/>
                <w:szCs w:val="28"/>
              </w:rPr>
              <m:t>л</m:t>
            </m:r>
          </m:sub>
          <m:sup>
            <m:r>
              <w:rPr>
                <w:rFonts w:ascii="Cambria Math" w:hAnsi="Cambria Math"/>
                <w:sz w:val="28"/>
                <w:szCs w:val="28"/>
              </w:rPr>
              <m:t>відх</m:t>
            </m:r>
          </m:sup>
        </m:sSubSup>
      </m:oMath>
      <w:r w:rsidR="00097717" w:rsidRPr="004A3C88">
        <w:rPr>
          <w:i/>
          <w:sz w:val="28"/>
          <w:szCs w:val="28"/>
        </w:rPr>
        <w:tab/>
      </w:r>
      <w:r w:rsidR="00097717" w:rsidRPr="004A3C88">
        <w:rPr>
          <w:sz w:val="28"/>
          <w:szCs w:val="28"/>
        </w:rPr>
        <w:t>— розрахунковий об'є</w:t>
      </w:r>
      <w:proofErr w:type="gramStart"/>
      <w:r w:rsidR="00097717" w:rsidRPr="004A3C88">
        <w:rPr>
          <w:sz w:val="28"/>
          <w:szCs w:val="28"/>
        </w:rPr>
        <w:t>м</w:t>
      </w:r>
      <w:proofErr w:type="gramEnd"/>
      <w:r w:rsidR="00097717" w:rsidRPr="004A3C88">
        <w:rPr>
          <w:vanish/>
          <w:sz w:val="28"/>
          <w:szCs w:val="28"/>
        </w:rPr>
        <w:t>|обсяг|</w:t>
      </w:r>
      <w:r w:rsidR="00097717" w:rsidRPr="004A3C88">
        <w:rPr>
          <w:sz w:val="28"/>
          <w:szCs w:val="28"/>
        </w:rPr>
        <w:t xml:space="preserve"> шламовідходів</w:t>
      </w:r>
      <w:r w:rsidR="00097717" w:rsidRPr="004A3C88">
        <w:rPr>
          <w:vanish/>
          <w:sz w:val="28"/>
          <w:szCs w:val="28"/>
        </w:rPr>
        <w:t>|</w:t>
      </w:r>
      <w:r w:rsidR="00097717" w:rsidRPr="004A3C88">
        <w:rPr>
          <w:sz w:val="28"/>
          <w:szCs w:val="28"/>
        </w:rPr>
        <w:t>, л;</w:t>
      </w:r>
    </w:p>
    <w:p w:rsidR="00097717" w:rsidRPr="004A3C88" w:rsidRDefault="00097717" w:rsidP="0022794A">
      <w:pPr>
        <w:pStyle w:val="aa"/>
        <w:tabs>
          <w:tab w:val="left" w:pos="1120"/>
        </w:tabs>
        <w:spacing w:after="0" w:line="360" w:lineRule="auto"/>
        <w:ind w:left="0" w:firstLine="709"/>
        <w:jc w:val="both"/>
        <w:rPr>
          <w:sz w:val="28"/>
          <w:szCs w:val="28"/>
        </w:rPr>
      </w:pPr>
      <w:r w:rsidRPr="004A3C88">
        <w:rPr>
          <w:sz w:val="28"/>
          <w:szCs w:val="28"/>
          <w:lang w:eastAsia="uk-UA"/>
        </w:rPr>
        <w:t>Al</w:t>
      </w:r>
      <w:r w:rsidRPr="004A3C88">
        <w:rPr>
          <w:i/>
          <w:sz w:val="28"/>
          <w:szCs w:val="28"/>
          <w:lang w:val="uk-UA" w:eastAsia="uk-UA"/>
        </w:rPr>
        <w:tab/>
      </w:r>
      <w:r w:rsidRPr="004A3C88">
        <w:rPr>
          <w:sz w:val="28"/>
          <w:szCs w:val="28"/>
          <w:lang w:val="uk-UA" w:eastAsia="uk-UA"/>
        </w:rPr>
        <w:t>—</w:t>
      </w:r>
      <w:r w:rsidRPr="004A3C88">
        <w:rPr>
          <w:b/>
          <w:sz w:val="28"/>
          <w:szCs w:val="28"/>
          <w:lang w:val="uk-UA" w:eastAsia="uk-UA"/>
        </w:rPr>
        <w:t> </w:t>
      </w:r>
      <w:r w:rsidRPr="004A3C88">
        <w:rPr>
          <w:sz w:val="28"/>
          <w:szCs w:val="28"/>
          <w:lang w:val="uk-UA" w:eastAsia="uk-UA"/>
        </w:rPr>
        <w:t>вмі</w:t>
      </w:r>
      <w:proofErr w:type="gramStart"/>
      <w:r w:rsidRPr="004A3C88">
        <w:rPr>
          <w:sz w:val="28"/>
          <w:szCs w:val="28"/>
          <w:lang w:val="uk-UA" w:eastAsia="uk-UA"/>
        </w:rPr>
        <w:t>ст</w:t>
      </w:r>
      <w:proofErr w:type="gramEnd"/>
      <w:r w:rsidRPr="004A3C88">
        <w:rPr>
          <w:sz w:val="28"/>
          <w:szCs w:val="28"/>
          <w:lang w:val="uk-UA" w:eastAsia="uk-UA"/>
        </w:rPr>
        <w:t xml:space="preserve"> в суміші алюмінієвої пудри залежно від розрахункової витрати сухої суміші Р</w:t>
      </w:r>
      <w:r w:rsidRPr="004A3C88">
        <w:rPr>
          <w:sz w:val="28"/>
          <w:szCs w:val="28"/>
          <w:vertAlign w:val="subscript"/>
          <w:lang w:val="uk-UA" w:eastAsia="uk-UA"/>
        </w:rPr>
        <w:t>сух</w:t>
      </w:r>
      <w:r w:rsidR="004C0C77" w:rsidRPr="004A3C88">
        <w:rPr>
          <w:sz w:val="28"/>
          <w:szCs w:val="28"/>
          <w:vertAlign w:val="subscript"/>
          <w:lang w:val="uk-UA" w:eastAsia="uk-UA"/>
        </w:rPr>
        <w:t xml:space="preserve"> </w:t>
      </w:r>
      <w:r w:rsidR="004C0C77" w:rsidRPr="004A3C88">
        <w:rPr>
          <w:sz w:val="28"/>
          <w:szCs w:val="28"/>
          <w:lang w:val="uk-UA" w:eastAsia="uk-UA"/>
        </w:rPr>
        <w:t>,</w:t>
      </w:r>
      <w:r w:rsidRPr="004A3C88">
        <w:rPr>
          <w:i/>
          <w:sz w:val="28"/>
          <w:szCs w:val="28"/>
          <w:lang w:val="uk-UA" w:eastAsia="uk-UA"/>
        </w:rPr>
        <w:t xml:space="preserve"> </w:t>
      </w:r>
      <w:r w:rsidRPr="004A3C88">
        <w:rPr>
          <w:sz w:val="28"/>
          <w:szCs w:val="28"/>
          <w:lang w:val="uk-UA" w:eastAsia="uk-UA"/>
        </w:rPr>
        <w:t>%;</w:t>
      </w:r>
    </w:p>
    <w:p w:rsidR="00097717" w:rsidRPr="004A3C88" w:rsidRDefault="00097717" w:rsidP="0022794A">
      <w:pPr>
        <w:pStyle w:val="aa"/>
        <w:tabs>
          <w:tab w:val="left" w:pos="1120"/>
        </w:tabs>
        <w:spacing w:after="0" w:line="360" w:lineRule="auto"/>
        <w:ind w:left="0" w:firstLine="709"/>
        <w:rPr>
          <w:sz w:val="28"/>
          <w:szCs w:val="28"/>
        </w:rPr>
      </w:pPr>
      <w:r w:rsidRPr="004A3C88">
        <w:rPr>
          <w:i/>
          <w:sz w:val="28"/>
          <w:szCs w:val="28"/>
          <w:lang w:val="uk-UA" w:eastAsia="uk-UA"/>
        </w:rPr>
        <w:t>D</w:t>
      </w:r>
      <w:r w:rsidRPr="004A3C88">
        <w:rPr>
          <w:i/>
          <w:sz w:val="28"/>
          <w:szCs w:val="28"/>
          <w:lang w:val="uk-UA" w:eastAsia="uk-UA"/>
        </w:rPr>
        <w:tab/>
      </w:r>
      <w:r w:rsidRPr="004A3C88">
        <w:rPr>
          <w:sz w:val="28"/>
          <w:szCs w:val="28"/>
          <w:lang w:val="uk-UA" w:eastAsia="uk-UA"/>
        </w:rPr>
        <w:t xml:space="preserve">— задана марка </w:t>
      </w:r>
      <w:r w:rsidR="003543C2" w:rsidRPr="004A3C88">
        <w:rPr>
          <w:sz w:val="28"/>
          <w:szCs w:val="28"/>
          <w:lang w:val="uk-UA" w:eastAsia="uk-UA"/>
        </w:rPr>
        <w:t>ніздрюватого бетону  за</w:t>
      </w:r>
      <w:r w:rsidRPr="004A3C88">
        <w:rPr>
          <w:sz w:val="28"/>
          <w:szCs w:val="28"/>
          <w:lang w:val="uk-UA" w:eastAsia="uk-UA"/>
        </w:rPr>
        <w:t xml:space="preserve"> середн</w:t>
      </w:r>
      <w:r w:rsidR="003543C2" w:rsidRPr="004A3C88">
        <w:rPr>
          <w:sz w:val="28"/>
          <w:szCs w:val="28"/>
          <w:lang w:val="uk-UA" w:eastAsia="uk-UA"/>
        </w:rPr>
        <w:t xml:space="preserve">ьою </w:t>
      </w:r>
      <w:r w:rsidRPr="004A3C88">
        <w:rPr>
          <w:sz w:val="28"/>
          <w:szCs w:val="28"/>
          <w:lang w:val="uk-UA" w:eastAsia="uk-UA"/>
        </w:rPr>
        <w:t>густин</w:t>
      </w:r>
      <w:r w:rsidR="003543C2" w:rsidRPr="004A3C88">
        <w:rPr>
          <w:sz w:val="28"/>
          <w:szCs w:val="28"/>
          <w:lang w:val="uk-UA" w:eastAsia="uk-UA"/>
        </w:rPr>
        <w:t xml:space="preserve">ою </w:t>
      </w:r>
      <w:r w:rsidRPr="004A3C88">
        <w:rPr>
          <w:sz w:val="28"/>
          <w:szCs w:val="28"/>
          <w:lang w:val="uk-UA" w:eastAsia="uk-UA"/>
        </w:rPr>
        <w:t xml:space="preserve"> в сухому стані, </w:t>
      </w:r>
      <w:r w:rsidR="005B7988" w:rsidRPr="004A3C88">
        <w:rPr>
          <w:sz w:val="28"/>
          <w:szCs w:val="28"/>
          <w:lang w:val="uk-UA" w:eastAsia="uk-UA"/>
        </w:rPr>
        <w:t>кг/м</w:t>
      </w:r>
      <w:r w:rsidR="005B7988" w:rsidRPr="004A3C88">
        <w:rPr>
          <w:sz w:val="28"/>
          <w:szCs w:val="28"/>
          <w:vertAlign w:val="superscript"/>
          <w:lang w:val="uk-UA" w:eastAsia="uk-UA"/>
        </w:rPr>
        <w:t>3</w:t>
      </w:r>
      <w:r w:rsidRPr="004A3C88">
        <w:rPr>
          <w:sz w:val="28"/>
          <w:szCs w:val="28"/>
          <w:lang w:val="uk-UA" w:eastAsia="uk-UA"/>
        </w:rPr>
        <w:t>;</w:t>
      </w:r>
    </w:p>
    <w:p w:rsidR="00097717" w:rsidRPr="004A3C88" w:rsidRDefault="003543C2" w:rsidP="0022794A">
      <w:pPr>
        <w:pStyle w:val="12"/>
        <w:keepNext w:val="0"/>
        <w:tabs>
          <w:tab w:val="left" w:pos="1120"/>
        </w:tabs>
        <w:spacing w:before="0" w:after="0" w:line="360" w:lineRule="auto"/>
        <w:ind w:firstLine="709"/>
        <w:jc w:val="left"/>
        <w:rPr>
          <w:rFonts w:ascii="Times New Roman" w:hAnsi="Times New Roman" w:cs="Times New Roman"/>
          <w:b w:val="0"/>
          <w:sz w:val="28"/>
          <w:szCs w:val="28"/>
        </w:rPr>
      </w:pPr>
      <w:r w:rsidRPr="004A3C88">
        <w:rPr>
          <w:rFonts w:ascii="Times New Roman" w:hAnsi="Times New Roman" w:cs="Times New Roman"/>
          <w:b w:val="0"/>
          <w:sz w:val="28"/>
          <w:szCs w:val="28"/>
          <w:lang w:val="uk-UA"/>
        </w:rPr>
        <w:t>К</w:t>
      </w:r>
      <w:r w:rsidRPr="004A3C88">
        <w:rPr>
          <w:rFonts w:ascii="Times New Roman" w:hAnsi="Times New Roman" w:cs="Times New Roman"/>
          <w:b w:val="0"/>
          <w:sz w:val="28"/>
          <w:szCs w:val="28"/>
          <w:vertAlign w:val="subscript"/>
          <w:lang w:val="uk-UA"/>
        </w:rPr>
        <w:t>сусп</w:t>
      </w:r>
      <w:r w:rsidR="00097717" w:rsidRPr="004A3C88">
        <w:rPr>
          <w:rFonts w:ascii="Times New Roman" w:hAnsi="Times New Roman" w:cs="Times New Roman"/>
          <w:b w:val="0"/>
          <w:bCs w:val="0"/>
          <w:i/>
          <w:sz w:val="28"/>
          <w:szCs w:val="28"/>
        </w:rPr>
        <w:tab/>
      </w:r>
      <w:r w:rsidR="00097717" w:rsidRPr="004A3C88">
        <w:rPr>
          <w:rFonts w:ascii="Times New Roman" w:hAnsi="Times New Roman" w:cs="Times New Roman"/>
          <w:b w:val="0"/>
          <w:sz w:val="28"/>
          <w:szCs w:val="28"/>
        </w:rPr>
        <w:t>— вміст алюмінієвої пудри в 1 кг алюмінієвої суспензії, кг/кг;</w:t>
      </w:r>
    </w:p>
    <w:p w:rsidR="00097717" w:rsidRPr="004A3C88" w:rsidRDefault="003543C2" w:rsidP="0022794A">
      <w:pPr>
        <w:tabs>
          <w:tab w:val="left" w:pos="1120"/>
        </w:tabs>
        <w:spacing w:line="360" w:lineRule="auto"/>
        <w:ind w:firstLine="709"/>
        <w:rPr>
          <w:sz w:val="28"/>
          <w:szCs w:val="28"/>
        </w:rPr>
      </w:pPr>
      <w:r w:rsidRPr="004A3C88">
        <w:rPr>
          <w:sz w:val="28"/>
          <w:szCs w:val="28"/>
          <w:lang w:val="uk-UA"/>
        </w:rPr>
        <w:t>С</w:t>
      </w:r>
      <w:r w:rsidR="00097717" w:rsidRPr="004A3C88">
        <w:rPr>
          <w:vanish/>
          <w:sz w:val="28"/>
          <w:szCs w:val="28"/>
        </w:rPr>
        <w:t>|із|</w:t>
      </w:r>
      <w:r w:rsidR="00097717" w:rsidRPr="004A3C88">
        <w:rPr>
          <w:sz w:val="28"/>
          <w:szCs w:val="28"/>
        </w:rPr>
        <w:tab/>
        <w:t>— відношення</w:t>
      </w:r>
      <w:r w:rsidR="00097717" w:rsidRPr="004A3C88">
        <w:rPr>
          <w:vanish/>
          <w:sz w:val="28"/>
          <w:szCs w:val="28"/>
        </w:rPr>
        <w:t>|ставлення|</w:t>
      </w:r>
      <w:r w:rsidR="00097717" w:rsidRPr="004A3C88">
        <w:rPr>
          <w:sz w:val="28"/>
          <w:szCs w:val="28"/>
        </w:rPr>
        <w:t xml:space="preserve"> маси </w:t>
      </w:r>
      <w:r w:rsidR="007171E7" w:rsidRPr="004A3C88">
        <w:rPr>
          <w:sz w:val="28"/>
          <w:szCs w:val="28"/>
        </w:rPr>
        <w:t>кремнеземист</w:t>
      </w:r>
      <w:r w:rsidRPr="004A3C88">
        <w:rPr>
          <w:sz w:val="28"/>
          <w:szCs w:val="28"/>
        </w:rPr>
        <w:t>ого компоненту до маси в’</w:t>
      </w:r>
      <w:r w:rsidR="00097717" w:rsidRPr="004A3C88">
        <w:rPr>
          <w:sz w:val="28"/>
          <w:szCs w:val="28"/>
        </w:rPr>
        <w:t>яжучого;</w:t>
      </w:r>
    </w:p>
    <w:p w:rsidR="00097717" w:rsidRPr="004A3C88" w:rsidRDefault="00097717" w:rsidP="0022794A">
      <w:pPr>
        <w:tabs>
          <w:tab w:val="left" w:pos="1120"/>
        </w:tabs>
        <w:spacing w:line="360" w:lineRule="auto"/>
        <w:ind w:firstLine="709"/>
        <w:jc w:val="both"/>
        <w:rPr>
          <w:sz w:val="28"/>
          <w:szCs w:val="28"/>
        </w:rPr>
      </w:pPr>
      <w:r w:rsidRPr="004A3C88">
        <w:rPr>
          <w:sz w:val="28"/>
          <w:szCs w:val="28"/>
          <w:lang w:val="uk-UA" w:eastAsia="uk-UA"/>
        </w:rPr>
        <w:t>С</w:t>
      </w:r>
      <w:r w:rsidR="003543C2" w:rsidRPr="004A3C88">
        <w:rPr>
          <w:sz w:val="28"/>
          <w:szCs w:val="28"/>
          <w:vertAlign w:val="subscript"/>
          <w:lang w:val="uk-UA" w:eastAsia="uk-UA"/>
        </w:rPr>
        <w:t>вап</w:t>
      </w:r>
      <w:r w:rsidRPr="004A3C88">
        <w:rPr>
          <w:sz w:val="28"/>
          <w:szCs w:val="28"/>
          <w:lang w:val="uk-UA" w:eastAsia="uk-UA"/>
        </w:rPr>
        <w:tab/>
        <w:t>—</w:t>
      </w:r>
      <w:r w:rsidRPr="004A3C88">
        <w:rPr>
          <w:b/>
          <w:sz w:val="28"/>
          <w:szCs w:val="28"/>
          <w:lang w:val="uk-UA" w:eastAsia="uk-UA"/>
        </w:rPr>
        <w:t> </w:t>
      </w:r>
      <w:r w:rsidRPr="004A3C88">
        <w:rPr>
          <w:sz w:val="28"/>
          <w:szCs w:val="28"/>
          <w:lang w:val="uk-UA" w:eastAsia="uk-UA"/>
        </w:rPr>
        <w:t xml:space="preserve">відношення маси </w:t>
      </w:r>
      <w:r w:rsidR="007171E7" w:rsidRPr="004A3C88">
        <w:rPr>
          <w:sz w:val="28"/>
          <w:szCs w:val="28"/>
          <w:lang w:val="uk-UA" w:eastAsia="uk-UA"/>
        </w:rPr>
        <w:t>кремнеземист</w:t>
      </w:r>
      <w:r w:rsidRPr="004A3C88">
        <w:rPr>
          <w:sz w:val="28"/>
          <w:szCs w:val="28"/>
          <w:lang w:val="uk-UA" w:eastAsia="uk-UA"/>
        </w:rPr>
        <w:t xml:space="preserve">ого компоненту до маси </w:t>
      </w:r>
      <w:r w:rsidR="003543C2" w:rsidRPr="004A3C88">
        <w:rPr>
          <w:sz w:val="28"/>
          <w:szCs w:val="28"/>
          <w:lang w:val="uk-UA" w:eastAsia="uk-UA"/>
        </w:rPr>
        <w:t>вапна</w:t>
      </w:r>
      <w:r w:rsidRPr="004A3C88">
        <w:rPr>
          <w:sz w:val="28"/>
          <w:szCs w:val="28"/>
          <w:lang w:val="uk-UA" w:eastAsia="uk-UA"/>
        </w:rPr>
        <w:t xml:space="preserve"> (</w:t>
      </w:r>
      <w:r w:rsidR="003543C2" w:rsidRPr="004A3C88">
        <w:rPr>
          <w:sz w:val="28"/>
          <w:szCs w:val="28"/>
          <w:lang w:val="uk-UA" w:eastAsia="uk-UA"/>
        </w:rPr>
        <w:t>в</w:t>
      </w:r>
      <w:r w:rsidRPr="004A3C88">
        <w:rPr>
          <w:sz w:val="28"/>
          <w:szCs w:val="28"/>
          <w:lang w:val="uk-UA" w:eastAsia="uk-UA"/>
        </w:rPr>
        <w:t xml:space="preserve"> розрахунку на 100 % (С</w:t>
      </w:r>
      <w:r w:rsidRPr="004A3C88">
        <w:rPr>
          <w:sz w:val="28"/>
          <w:szCs w:val="28"/>
          <w:lang w:val="en-US" w:eastAsia="uk-UA"/>
        </w:rPr>
        <w:t>a</w:t>
      </w:r>
      <w:r w:rsidRPr="004A3C88">
        <w:rPr>
          <w:sz w:val="28"/>
          <w:szCs w:val="28"/>
          <w:lang w:val="uk-UA" w:eastAsia="uk-UA"/>
        </w:rPr>
        <w:t xml:space="preserve">О + </w:t>
      </w:r>
      <w:r w:rsidRPr="004A3C88">
        <w:rPr>
          <w:sz w:val="28"/>
          <w:szCs w:val="28"/>
          <w:lang w:eastAsia="uk-UA"/>
        </w:rPr>
        <w:t>M</w:t>
      </w:r>
      <w:r w:rsidRPr="004A3C88">
        <w:rPr>
          <w:sz w:val="28"/>
          <w:szCs w:val="28"/>
          <w:lang w:val="en-US" w:eastAsia="uk-UA"/>
        </w:rPr>
        <w:t>g</w:t>
      </w:r>
      <w:r w:rsidRPr="004A3C88">
        <w:rPr>
          <w:sz w:val="28"/>
          <w:szCs w:val="28"/>
          <w:lang w:eastAsia="uk-UA"/>
        </w:rPr>
        <w:t>O</w:t>
      </w:r>
      <w:r w:rsidRPr="004A3C88">
        <w:rPr>
          <w:sz w:val="28"/>
          <w:szCs w:val="28"/>
          <w:lang w:val="uk-UA" w:eastAsia="uk-UA"/>
        </w:rPr>
        <w:t>);</w:t>
      </w:r>
    </w:p>
    <w:p w:rsidR="00097717" w:rsidRPr="004A3C88" w:rsidRDefault="00097717" w:rsidP="0022794A">
      <w:pPr>
        <w:tabs>
          <w:tab w:val="left" w:pos="1120"/>
        </w:tabs>
        <w:spacing w:line="360" w:lineRule="auto"/>
        <w:ind w:firstLine="709"/>
        <w:jc w:val="both"/>
        <w:rPr>
          <w:sz w:val="28"/>
          <w:szCs w:val="28"/>
        </w:rPr>
      </w:pPr>
      <w:r w:rsidRPr="004A3C88">
        <w:rPr>
          <w:sz w:val="28"/>
          <w:szCs w:val="28"/>
          <w:lang w:val="uk-UA" w:eastAsia="uk-UA"/>
        </w:rPr>
        <w:t>С</w:t>
      </w:r>
      <w:r w:rsidRPr="004A3C88">
        <w:rPr>
          <w:sz w:val="28"/>
          <w:szCs w:val="28"/>
          <w:vertAlign w:val="subscript"/>
          <w:lang w:val="uk-UA" w:eastAsia="uk-UA"/>
        </w:rPr>
        <w:t>св</w:t>
      </w:r>
      <w:r w:rsidRPr="004A3C88">
        <w:rPr>
          <w:sz w:val="28"/>
          <w:szCs w:val="28"/>
          <w:lang w:val="uk-UA" w:eastAsia="uk-UA"/>
        </w:rPr>
        <w:tab/>
        <w:t>—</w:t>
      </w:r>
      <w:r w:rsidRPr="004A3C88">
        <w:rPr>
          <w:b/>
          <w:sz w:val="28"/>
          <w:szCs w:val="28"/>
          <w:lang w:val="uk-UA" w:eastAsia="uk-UA"/>
        </w:rPr>
        <w:t> </w:t>
      </w:r>
      <w:r w:rsidRPr="004A3C88">
        <w:rPr>
          <w:sz w:val="28"/>
          <w:szCs w:val="28"/>
          <w:lang w:val="uk-UA" w:eastAsia="uk-UA"/>
        </w:rPr>
        <w:t xml:space="preserve">відношення маси </w:t>
      </w:r>
      <w:r w:rsidR="007171E7" w:rsidRPr="004A3C88">
        <w:rPr>
          <w:sz w:val="28"/>
          <w:szCs w:val="28"/>
          <w:lang w:val="uk-UA" w:eastAsia="uk-UA"/>
        </w:rPr>
        <w:t>кремнеземист</w:t>
      </w:r>
      <w:r w:rsidRPr="004A3C88">
        <w:rPr>
          <w:sz w:val="28"/>
          <w:szCs w:val="28"/>
          <w:lang w:val="uk-UA" w:eastAsia="uk-UA"/>
        </w:rPr>
        <w:t>ого компоненту до маси змішаного вапняно-цементного в‘яжучого;</w:t>
      </w:r>
    </w:p>
    <w:p w:rsidR="00097717" w:rsidRPr="004A3C88" w:rsidRDefault="00097717" w:rsidP="0022794A">
      <w:pPr>
        <w:tabs>
          <w:tab w:val="left" w:pos="1120"/>
        </w:tabs>
        <w:spacing w:line="360" w:lineRule="auto"/>
        <w:ind w:firstLine="709"/>
        <w:rPr>
          <w:sz w:val="28"/>
          <w:szCs w:val="28"/>
        </w:rPr>
      </w:pPr>
      <w:r w:rsidRPr="004A3C88">
        <w:rPr>
          <w:sz w:val="28"/>
          <w:szCs w:val="28"/>
          <w:lang w:val="uk-UA" w:eastAsia="uk-UA"/>
        </w:rPr>
        <w:t>С</w:t>
      </w:r>
      <w:r w:rsidRPr="004A3C88">
        <w:rPr>
          <w:i/>
          <w:sz w:val="28"/>
          <w:szCs w:val="28"/>
          <w:lang w:val="uk-UA" w:eastAsia="uk-UA"/>
        </w:rPr>
        <w:t>ц</w:t>
      </w:r>
      <w:r w:rsidRPr="004A3C88">
        <w:rPr>
          <w:sz w:val="28"/>
          <w:szCs w:val="28"/>
          <w:lang w:val="uk-UA" w:eastAsia="uk-UA"/>
        </w:rPr>
        <w:tab/>
        <w:t xml:space="preserve">— відношення маси </w:t>
      </w:r>
      <w:r w:rsidR="007171E7" w:rsidRPr="004A3C88">
        <w:rPr>
          <w:sz w:val="28"/>
          <w:szCs w:val="28"/>
          <w:lang w:val="uk-UA" w:eastAsia="uk-UA"/>
        </w:rPr>
        <w:t>кремнеземист</w:t>
      </w:r>
      <w:r w:rsidRPr="004A3C88">
        <w:rPr>
          <w:sz w:val="28"/>
          <w:szCs w:val="28"/>
          <w:lang w:val="uk-UA" w:eastAsia="uk-UA"/>
        </w:rPr>
        <w:t xml:space="preserve">ого компоненту до маси цементу; </w:t>
      </w:r>
    </w:p>
    <w:p w:rsidR="00097717" w:rsidRPr="004A3C88" w:rsidRDefault="00097717" w:rsidP="0022794A">
      <w:pPr>
        <w:tabs>
          <w:tab w:val="left" w:pos="1120"/>
        </w:tabs>
        <w:spacing w:line="360" w:lineRule="auto"/>
        <w:ind w:firstLine="709"/>
        <w:rPr>
          <w:sz w:val="28"/>
          <w:szCs w:val="28"/>
        </w:rPr>
      </w:pPr>
      <w:r w:rsidRPr="004A3C88">
        <w:rPr>
          <w:i/>
          <w:sz w:val="28"/>
          <w:szCs w:val="28"/>
          <w:lang w:val="uk-UA" w:eastAsia="uk-UA"/>
        </w:rPr>
        <w:t>h</w:t>
      </w:r>
      <w:r w:rsidRPr="004A3C88">
        <w:rPr>
          <w:noProof/>
          <w:sz w:val="28"/>
          <w:szCs w:val="28"/>
          <w:lang w:val="uk-UA" w:eastAsia="uk-UA"/>
        </w:rPr>
        <w:tab/>
      </w:r>
      <w:r w:rsidRPr="004A3C88">
        <w:rPr>
          <w:sz w:val="28"/>
          <w:szCs w:val="28"/>
          <w:lang w:val="uk-UA" w:eastAsia="uk-UA"/>
        </w:rPr>
        <w:t>— висота заповнення форми, м;</w:t>
      </w:r>
      <w:r w:rsidRPr="004A3C88">
        <w:rPr>
          <w:noProof/>
          <w:sz w:val="28"/>
          <w:szCs w:val="28"/>
          <w:lang w:val="uk-UA" w:eastAsia="uk-UA"/>
        </w:rPr>
        <w:t xml:space="preserve"> </w:t>
      </w:r>
      <w:r w:rsidRPr="004A3C88">
        <w:rPr>
          <w:sz w:val="28"/>
          <w:szCs w:val="28"/>
          <w:lang w:val="uk-UA" w:eastAsia="uk-UA"/>
        </w:rPr>
        <w:t xml:space="preserve"> </w:t>
      </w:r>
    </w:p>
    <w:p w:rsidR="00097717" w:rsidRPr="004A3C88" w:rsidRDefault="00097717" w:rsidP="0022794A">
      <w:pPr>
        <w:tabs>
          <w:tab w:val="left" w:pos="420"/>
          <w:tab w:val="left" w:pos="1120"/>
        </w:tabs>
        <w:spacing w:line="360" w:lineRule="auto"/>
        <w:ind w:firstLine="709"/>
        <w:rPr>
          <w:sz w:val="28"/>
          <w:szCs w:val="28"/>
        </w:rPr>
      </w:pPr>
      <w:r w:rsidRPr="004A3C88">
        <w:rPr>
          <w:i/>
          <w:sz w:val="28"/>
          <w:szCs w:val="28"/>
          <w:lang w:eastAsia="uk-UA"/>
        </w:rPr>
        <w:t>h</w:t>
      </w:r>
      <w:r w:rsidRPr="004A3C88">
        <w:rPr>
          <w:i/>
          <w:sz w:val="28"/>
          <w:szCs w:val="28"/>
          <w:vertAlign w:val="subscript"/>
          <w:lang w:eastAsia="uk-UA"/>
        </w:rPr>
        <w:t>0</w:t>
      </w:r>
      <w:r w:rsidRPr="004A3C88">
        <w:rPr>
          <w:noProof/>
          <w:sz w:val="28"/>
          <w:szCs w:val="28"/>
          <w:lang w:val="uk-UA" w:eastAsia="uk-UA"/>
        </w:rPr>
        <w:tab/>
      </w:r>
      <w:r w:rsidRPr="004A3C88">
        <w:rPr>
          <w:sz w:val="28"/>
          <w:szCs w:val="28"/>
          <w:lang w:val="uk-UA" w:eastAsia="uk-UA"/>
        </w:rPr>
        <w:t>— висота форми, м;</w:t>
      </w:r>
      <w:r w:rsidRPr="004A3C88">
        <w:rPr>
          <w:noProof/>
          <w:sz w:val="28"/>
          <w:szCs w:val="28"/>
          <w:lang w:val="uk-UA" w:eastAsia="uk-UA"/>
        </w:rPr>
        <w:t xml:space="preserve"> </w:t>
      </w:r>
      <w:r w:rsidRPr="004A3C88">
        <w:rPr>
          <w:sz w:val="28"/>
          <w:szCs w:val="28"/>
          <w:lang w:val="uk-UA" w:eastAsia="uk-UA"/>
        </w:rPr>
        <w:t xml:space="preserve"> </w:t>
      </w:r>
    </w:p>
    <w:p w:rsidR="00097717" w:rsidRPr="004A3C88" w:rsidRDefault="00097717" w:rsidP="0022794A">
      <w:pPr>
        <w:pStyle w:val="aa"/>
        <w:tabs>
          <w:tab w:val="left" w:pos="1120"/>
        </w:tabs>
        <w:spacing w:after="0" w:line="360" w:lineRule="auto"/>
        <w:ind w:left="0" w:firstLine="709"/>
        <w:rPr>
          <w:sz w:val="28"/>
          <w:szCs w:val="28"/>
        </w:rPr>
      </w:pPr>
      <w:r w:rsidRPr="004A3C88">
        <w:rPr>
          <w:i/>
          <w:sz w:val="28"/>
          <w:szCs w:val="28"/>
          <w:lang w:val="uk-UA" w:eastAsia="uk-UA"/>
        </w:rPr>
        <w:t>N</w:t>
      </w:r>
      <w:r w:rsidRPr="004A3C88">
        <w:rPr>
          <w:i/>
          <w:sz w:val="28"/>
          <w:szCs w:val="28"/>
          <w:lang w:val="uk-UA" w:eastAsia="uk-UA"/>
        </w:rPr>
        <w:tab/>
      </w:r>
      <w:r w:rsidRPr="004A3C88">
        <w:rPr>
          <w:sz w:val="28"/>
          <w:szCs w:val="28"/>
          <w:lang w:val="uk-UA" w:eastAsia="uk-UA"/>
        </w:rPr>
        <w:t>— максимальна кількість замісів в годину;</w:t>
      </w:r>
    </w:p>
    <w:p w:rsidR="00097717" w:rsidRPr="004A3C88" w:rsidRDefault="00097717" w:rsidP="0022794A">
      <w:pPr>
        <w:pStyle w:val="aa"/>
        <w:tabs>
          <w:tab w:val="left" w:pos="1120"/>
        </w:tabs>
        <w:spacing w:after="0" w:line="360" w:lineRule="auto"/>
        <w:ind w:left="0" w:firstLine="709"/>
        <w:rPr>
          <w:sz w:val="28"/>
          <w:szCs w:val="28"/>
        </w:rPr>
      </w:pPr>
      <w:r w:rsidRPr="004A3C88">
        <w:rPr>
          <w:i/>
          <w:sz w:val="28"/>
          <w:szCs w:val="28"/>
          <w:lang w:val="uk-UA" w:eastAsia="uk-UA"/>
        </w:rPr>
        <w:t>V</w:t>
      </w:r>
      <w:r w:rsidRPr="004A3C88">
        <w:rPr>
          <w:i/>
          <w:sz w:val="28"/>
          <w:szCs w:val="28"/>
          <w:lang w:val="uk-UA" w:eastAsia="uk-UA"/>
        </w:rPr>
        <w:tab/>
      </w:r>
      <w:r w:rsidRPr="004A3C88">
        <w:rPr>
          <w:sz w:val="28"/>
          <w:szCs w:val="28"/>
          <w:lang w:val="uk-UA" w:eastAsia="uk-UA"/>
        </w:rPr>
        <w:t xml:space="preserve">— заданий об'єм </w:t>
      </w:r>
      <w:r w:rsidR="003543C2" w:rsidRPr="004A3C88">
        <w:rPr>
          <w:sz w:val="28"/>
          <w:szCs w:val="28"/>
          <w:lang w:val="uk-UA" w:eastAsia="uk-UA"/>
        </w:rPr>
        <w:t xml:space="preserve">виробів, що формуються  </w:t>
      </w:r>
      <w:r w:rsidRPr="004A3C88">
        <w:rPr>
          <w:sz w:val="28"/>
          <w:szCs w:val="28"/>
          <w:lang w:val="uk-UA" w:eastAsia="uk-UA"/>
        </w:rPr>
        <w:t>одночасно</w:t>
      </w:r>
      <w:r w:rsidR="003543C2" w:rsidRPr="004A3C88">
        <w:rPr>
          <w:sz w:val="28"/>
          <w:szCs w:val="28"/>
          <w:lang w:val="uk-UA" w:eastAsia="uk-UA"/>
        </w:rPr>
        <w:t>,</w:t>
      </w:r>
      <w:r w:rsidRPr="004A3C88">
        <w:rPr>
          <w:sz w:val="28"/>
          <w:szCs w:val="28"/>
          <w:lang w:val="uk-UA" w:eastAsia="uk-UA"/>
        </w:rPr>
        <w:t xml:space="preserve"> </w:t>
      </w:r>
      <w:r w:rsidRPr="004A3C88">
        <w:rPr>
          <w:sz w:val="28"/>
          <w:szCs w:val="28"/>
          <w:lang w:eastAsia="uk-UA"/>
        </w:rPr>
        <w:t>м</w:t>
      </w:r>
      <w:r w:rsidRPr="004A3C88">
        <w:rPr>
          <w:sz w:val="28"/>
          <w:szCs w:val="28"/>
          <w:vertAlign w:val="superscript"/>
          <w:lang w:eastAsia="uk-UA"/>
        </w:rPr>
        <w:t>3</w:t>
      </w:r>
      <w:r w:rsidRPr="004A3C88">
        <w:rPr>
          <w:sz w:val="28"/>
          <w:szCs w:val="28"/>
          <w:lang w:val="uk-UA" w:eastAsia="uk-UA"/>
        </w:rPr>
        <w:t>;</w:t>
      </w:r>
    </w:p>
    <w:p w:rsidR="00097717" w:rsidRPr="004A3C88" w:rsidRDefault="00097717" w:rsidP="0022794A">
      <w:pPr>
        <w:pStyle w:val="aa"/>
        <w:tabs>
          <w:tab w:val="left" w:pos="1120"/>
        </w:tabs>
        <w:spacing w:after="0" w:line="360" w:lineRule="auto"/>
        <w:ind w:left="0" w:firstLine="709"/>
        <w:rPr>
          <w:sz w:val="28"/>
          <w:szCs w:val="28"/>
        </w:rPr>
      </w:pPr>
      <w:r w:rsidRPr="004A3C88">
        <w:rPr>
          <w:i/>
          <w:sz w:val="28"/>
          <w:szCs w:val="28"/>
          <w:lang w:val="uk-UA" w:eastAsia="uk-UA"/>
        </w:rPr>
        <w:t>W</w:t>
      </w:r>
      <w:r w:rsidRPr="004A3C88">
        <w:rPr>
          <w:i/>
          <w:sz w:val="28"/>
          <w:szCs w:val="28"/>
          <w:lang w:val="uk-UA" w:eastAsia="uk-UA"/>
        </w:rPr>
        <w:tab/>
      </w:r>
      <w:r w:rsidRPr="004A3C88">
        <w:rPr>
          <w:sz w:val="28"/>
          <w:szCs w:val="28"/>
          <w:lang w:val="uk-UA" w:eastAsia="uk-UA"/>
        </w:rPr>
        <w:t>— питомий об'єм сухої суміші, м</w:t>
      </w:r>
      <w:r w:rsidRPr="004A3C88">
        <w:rPr>
          <w:sz w:val="28"/>
          <w:szCs w:val="28"/>
          <w:vertAlign w:val="superscript"/>
          <w:lang w:val="uk-UA" w:eastAsia="uk-UA"/>
        </w:rPr>
        <w:t>3</w:t>
      </w:r>
      <w:r w:rsidRPr="004A3C88">
        <w:rPr>
          <w:sz w:val="28"/>
          <w:szCs w:val="28"/>
          <w:lang w:val="uk-UA" w:eastAsia="uk-UA"/>
        </w:rPr>
        <w:t>/кг;</w:t>
      </w:r>
    </w:p>
    <w:p w:rsidR="00097717" w:rsidRPr="004A3C88" w:rsidRDefault="00097717" w:rsidP="0022794A">
      <w:pPr>
        <w:tabs>
          <w:tab w:val="left" w:pos="1120"/>
        </w:tabs>
        <w:spacing w:line="360" w:lineRule="auto"/>
        <w:ind w:firstLine="709"/>
        <w:rPr>
          <w:sz w:val="28"/>
          <w:szCs w:val="28"/>
        </w:rPr>
      </w:pPr>
      <w:r w:rsidRPr="004A3C88">
        <w:rPr>
          <w:i/>
          <w:sz w:val="28"/>
          <w:szCs w:val="28"/>
          <w:lang w:val="uk-UA" w:eastAsia="uk-UA"/>
        </w:rPr>
        <w:t>n</w:t>
      </w:r>
      <w:r w:rsidRPr="004A3C88">
        <w:rPr>
          <w:i/>
          <w:sz w:val="28"/>
          <w:szCs w:val="28"/>
          <w:lang w:val="uk-UA" w:eastAsia="uk-UA"/>
        </w:rPr>
        <w:tab/>
      </w:r>
      <w:r w:rsidRPr="004A3C88">
        <w:rPr>
          <w:sz w:val="28"/>
          <w:szCs w:val="28"/>
          <w:lang w:val="uk-UA" w:eastAsia="uk-UA"/>
        </w:rPr>
        <w:t>— частка цементу в в‘яжучому;</w:t>
      </w:r>
    </w:p>
    <w:p w:rsidR="00097717" w:rsidRPr="004A3C88" w:rsidRDefault="00097717" w:rsidP="0022794A">
      <w:pPr>
        <w:pStyle w:val="aa"/>
        <w:tabs>
          <w:tab w:val="left" w:pos="1120"/>
        </w:tabs>
        <w:spacing w:after="0" w:line="360" w:lineRule="auto"/>
        <w:ind w:left="0" w:firstLine="709"/>
        <w:rPr>
          <w:sz w:val="28"/>
          <w:szCs w:val="28"/>
        </w:rPr>
      </w:pPr>
      <w:r w:rsidRPr="004A3C88">
        <w:rPr>
          <w:sz w:val="28"/>
          <w:szCs w:val="28"/>
        </w:rPr>
        <w:sym w:font="Symbol" w:char="F061"/>
      </w:r>
      <w:r w:rsidRPr="004A3C88">
        <w:rPr>
          <w:i/>
          <w:sz w:val="28"/>
          <w:szCs w:val="28"/>
        </w:rPr>
        <w:tab/>
      </w:r>
      <w:r w:rsidRPr="004A3C88">
        <w:rPr>
          <w:sz w:val="28"/>
          <w:szCs w:val="28"/>
        </w:rPr>
        <w:t xml:space="preserve">— коефіцієнт використання </w:t>
      </w:r>
      <w:r w:rsidR="005B7988" w:rsidRPr="004A3C88">
        <w:rPr>
          <w:sz w:val="28"/>
          <w:szCs w:val="28"/>
        </w:rPr>
        <w:t>пороутворювача</w:t>
      </w:r>
      <w:r w:rsidRPr="004A3C88">
        <w:rPr>
          <w:vanish/>
          <w:sz w:val="28"/>
          <w:szCs w:val="28"/>
        </w:rPr>
        <w:t>|</w:t>
      </w:r>
      <w:r w:rsidRPr="004A3C88">
        <w:rPr>
          <w:sz w:val="28"/>
          <w:szCs w:val="28"/>
        </w:rPr>
        <w:t>;</w:t>
      </w:r>
    </w:p>
    <w:p w:rsidR="00097717" w:rsidRPr="004A3C88" w:rsidRDefault="00772271" w:rsidP="0022794A">
      <w:pPr>
        <w:pStyle w:val="aa"/>
        <w:tabs>
          <w:tab w:val="left" w:pos="1120"/>
        </w:tabs>
        <w:spacing w:after="0" w:line="360" w:lineRule="auto"/>
        <w:ind w:left="0" w:firstLine="709"/>
        <w:rPr>
          <w:sz w:val="28"/>
          <w:szCs w:val="28"/>
        </w:rPr>
      </w:pPr>
      <m:oMath>
        <m:sSub>
          <m:sSubPr>
            <m:ctrlPr>
              <w:rPr>
                <w:rFonts w:ascii="Cambria Math" w:hAnsi="Cambria Math"/>
                <w:i/>
                <w:sz w:val="28"/>
                <w:szCs w:val="28"/>
              </w:rPr>
            </m:ctrlPr>
          </m:sSubPr>
          <m:e>
            <m:r>
              <w:rPr>
                <w:rFonts w:ascii="Cambria Math" w:hAnsi="Cambria Math"/>
                <w:sz w:val="28"/>
                <w:szCs w:val="28"/>
              </w:rPr>
              <m:t>ρ</m:t>
            </m:r>
          </m:e>
          <m:sub>
            <m:r>
              <w:rPr>
                <w:rFonts w:ascii="Cambria Math" w:hAnsi="Cambria Math"/>
                <w:sz w:val="28"/>
                <w:szCs w:val="28"/>
              </w:rPr>
              <m:t>0</m:t>
            </m:r>
          </m:sub>
        </m:sSub>
      </m:oMath>
      <w:r w:rsidR="00097717" w:rsidRPr="004A3C88">
        <w:rPr>
          <w:sz w:val="28"/>
          <w:szCs w:val="28"/>
        </w:rPr>
        <w:tab/>
      </w:r>
      <w:r w:rsidR="00097717" w:rsidRPr="004A3C88">
        <w:rPr>
          <w:sz w:val="28"/>
          <w:szCs w:val="28"/>
          <w:lang w:val="uk-UA" w:eastAsia="uk-UA"/>
        </w:rPr>
        <w:t>—</w:t>
      </w:r>
      <w:r w:rsidR="00097717" w:rsidRPr="004A3C88">
        <w:rPr>
          <w:b/>
          <w:sz w:val="28"/>
          <w:szCs w:val="28"/>
          <w:lang w:val="uk-UA" w:eastAsia="uk-UA"/>
        </w:rPr>
        <w:t xml:space="preserve"> </w:t>
      </w:r>
      <w:r w:rsidR="00097717" w:rsidRPr="004A3C88">
        <w:rPr>
          <w:sz w:val="28"/>
          <w:szCs w:val="28"/>
          <w:lang w:val="uk-UA" w:eastAsia="uk-UA"/>
        </w:rPr>
        <w:t xml:space="preserve">середня </w:t>
      </w:r>
      <w:r w:rsidR="00B90683" w:rsidRPr="004A3C88">
        <w:rPr>
          <w:sz w:val="28"/>
          <w:szCs w:val="28"/>
          <w:lang w:val="uk-UA" w:eastAsia="uk-UA"/>
        </w:rPr>
        <w:t>густина</w:t>
      </w:r>
      <w:r w:rsidR="00097717" w:rsidRPr="004A3C88">
        <w:rPr>
          <w:sz w:val="28"/>
          <w:szCs w:val="28"/>
          <w:lang w:val="uk-UA" w:eastAsia="uk-UA"/>
        </w:rPr>
        <w:t xml:space="preserve"> ніздрюватого бетону в сухому стані, кг/м</w:t>
      </w:r>
      <w:r w:rsidR="00097717" w:rsidRPr="004A3C88">
        <w:rPr>
          <w:sz w:val="28"/>
          <w:szCs w:val="28"/>
          <w:vertAlign w:val="superscript"/>
          <w:lang w:val="uk-UA" w:eastAsia="uk-UA"/>
        </w:rPr>
        <w:t>3</w:t>
      </w:r>
      <w:r w:rsidR="00097717" w:rsidRPr="004A3C88">
        <w:rPr>
          <w:sz w:val="28"/>
          <w:szCs w:val="28"/>
          <w:lang w:val="uk-UA" w:eastAsia="uk-UA"/>
        </w:rPr>
        <w:t>;</w:t>
      </w:r>
    </w:p>
    <w:p w:rsidR="00097717" w:rsidRPr="004A3C88" w:rsidRDefault="00772271" w:rsidP="0022794A">
      <w:pPr>
        <w:pStyle w:val="aa"/>
        <w:tabs>
          <w:tab w:val="left" w:pos="1120"/>
        </w:tabs>
        <w:spacing w:after="0" w:line="360" w:lineRule="auto"/>
        <w:ind w:left="0" w:firstLine="709"/>
        <w:rPr>
          <w:sz w:val="28"/>
          <w:szCs w:val="28"/>
        </w:rPr>
      </w:pPr>
      <m:oMath>
        <m:sSub>
          <m:sSubPr>
            <m:ctrlPr>
              <w:rPr>
                <w:rFonts w:ascii="Cambria Math" w:hAnsi="Cambria Math"/>
                <w:i/>
                <w:sz w:val="28"/>
                <w:szCs w:val="28"/>
              </w:rPr>
            </m:ctrlPr>
          </m:sSubPr>
          <m:e>
            <m:r>
              <w:rPr>
                <w:rFonts w:ascii="Cambria Math" w:hAnsi="Cambria Math"/>
                <w:sz w:val="28"/>
                <w:szCs w:val="28"/>
              </w:rPr>
              <m:t>ρ</m:t>
            </m:r>
          </m:e>
          <m:sub>
            <m:r>
              <w:rPr>
                <w:rFonts w:ascii="Cambria Math" w:hAnsi="Cambria Math"/>
                <w:sz w:val="28"/>
                <w:szCs w:val="28"/>
              </w:rPr>
              <m:t>р</m:t>
            </m:r>
          </m:sub>
        </m:sSub>
      </m:oMath>
      <w:r w:rsidR="00097717" w:rsidRPr="004A3C88">
        <w:rPr>
          <w:i/>
          <w:sz w:val="28"/>
          <w:szCs w:val="28"/>
        </w:rPr>
        <w:tab/>
      </w:r>
      <w:r w:rsidR="00097717" w:rsidRPr="004A3C88">
        <w:rPr>
          <w:sz w:val="28"/>
          <w:szCs w:val="28"/>
          <w:lang w:val="uk-UA" w:eastAsia="uk-UA"/>
        </w:rPr>
        <w:t>—</w:t>
      </w:r>
      <w:r w:rsidR="00097717" w:rsidRPr="004A3C88">
        <w:rPr>
          <w:b/>
          <w:sz w:val="28"/>
          <w:szCs w:val="28"/>
          <w:lang w:val="uk-UA" w:eastAsia="uk-UA"/>
        </w:rPr>
        <w:t xml:space="preserve"> </w:t>
      </w:r>
      <w:r w:rsidR="00097717" w:rsidRPr="004A3C88">
        <w:rPr>
          <w:sz w:val="28"/>
          <w:szCs w:val="28"/>
          <w:lang w:val="uk-UA" w:eastAsia="uk-UA"/>
        </w:rPr>
        <w:t xml:space="preserve">фактична середня </w:t>
      </w:r>
      <w:r w:rsidR="00B90683" w:rsidRPr="004A3C88">
        <w:rPr>
          <w:sz w:val="28"/>
          <w:szCs w:val="28"/>
          <w:lang w:val="uk-UA" w:eastAsia="uk-UA"/>
        </w:rPr>
        <w:t>густина</w:t>
      </w:r>
      <w:r w:rsidR="00097717" w:rsidRPr="004A3C88">
        <w:rPr>
          <w:sz w:val="28"/>
          <w:szCs w:val="28"/>
          <w:lang w:val="uk-UA" w:eastAsia="uk-UA"/>
        </w:rPr>
        <w:t xml:space="preserve"> суміші розчину для ніздрюватого бетону, </w:t>
      </w:r>
      <w:r w:rsidR="005B7988" w:rsidRPr="004A3C88">
        <w:rPr>
          <w:sz w:val="28"/>
          <w:szCs w:val="28"/>
          <w:lang w:val="uk-UA" w:eastAsia="uk-UA"/>
        </w:rPr>
        <w:t>кг/м</w:t>
      </w:r>
      <w:r w:rsidR="005B7988" w:rsidRPr="004A3C88">
        <w:rPr>
          <w:sz w:val="28"/>
          <w:szCs w:val="28"/>
          <w:vertAlign w:val="superscript"/>
          <w:lang w:val="uk-UA" w:eastAsia="uk-UA"/>
        </w:rPr>
        <w:t>3</w:t>
      </w:r>
      <w:r w:rsidR="00097717" w:rsidRPr="004A3C88">
        <w:rPr>
          <w:sz w:val="28"/>
          <w:szCs w:val="28"/>
          <w:lang w:val="uk-UA" w:eastAsia="uk-UA"/>
        </w:rPr>
        <w:t>;</w:t>
      </w:r>
    </w:p>
    <w:p w:rsidR="00097717" w:rsidRPr="004A3C88" w:rsidRDefault="00772271" w:rsidP="0022794A">
      <w:pPr>
        <w:tabs>
          <w:tab w:val="left" w:pos="798"/>
          <w:tab w:val="left" w:pos="1120"/>
        </w:tabs>
        <w:autoSpaceDE w:val="0"/>
        <w:autoSpaceDN w:val="0"/>
        <w:adjustRightInd w:val="0"/>
        <w:spacing w:line="360" w:lineRule="auto"/>
        <w:ind w:firstLine="709"/>
        <w:rPr>
          <w:sz w:val="28"/>
          <w:szCs w:val="28"/>
        </w:rPr>
      </w:pPr>
      <m:oMath>
        <m:sSub>
          <m:sSubPr>
            <m:ctrlPr>
              <w:rPr>
                <w:rFonts w:ascii="Cambria Math" w:hAnsi="Cambria Math"/>
                <w:i/>
                <w:sz w:val="28"/>
                <w:szCs w:val="28"/>
              </w:rPr>
            </m:ctrlPr>
          </m:sSubPr>
          <m:e>
            <m:r>
              <w:rPr>
                <w:rFonts w:ascii="Cambria Math" w:hAnsi="Cambria Math"/>
                <w:sz w:val="28"/>
                <w:szCs w:val="28"/>
              </w:rPr>
              <m:t>ρ</m:t>
            </m:r>
          </m:e>
          <m:sub>
            <m:r>
              <w:rPr>
                <w:rFonts w:ascii="Cambria Math" w:hAnsi="Cambria Math"/>
                <w:sz w:val="28"/>
                <w:szCs w:val="28"/>
              </w:rPr>
              <m:t>нб.сум</m:t>
            </m:r>
          </m:sub>
        </m:sSub>
      </m:oMath>
      <w:r w:rsidR="00097717" w:rsidRPr="004A3C88">
        <w:rPr>
          <w:i/>
          <w:sz w:val="28"/>
          <w:szCs w:val="28"/>
        </w:rPr>
        <w:tab/>
      </w:r>
      <w:r w:rsidR="00097717" w:rsidRPr="004A3C88">
        <w:rPr>
          <w:sz w:val="28"/>
          <w:szCs w:val="28"/>
          <w:lang w:val="uk-UA" w:eastAsia="uk-UA"/>
        </w:rPr>
        <w:t>—</w:t>
      </w:r>
      <w:r w:rsidR="00097717" w:rsidRPr="004A3C88">
        <w:rPr>
          <w:b/>
          <w:sz w:val="28"/>
          <w:szCs w:val="28"/>
          <w:lang w:val="uk-UA" w:eastAsia="uk-UA"/>
        </w:rPr>
        <w:t xml:space="preserve"> </w:t>
      </w:r>
      <w:r w:rsidR="00097717" w:rsidRPr="004A3C88">
        <w:rPr>
          <w:sz w:val="28"/>
          <w:szCs w:val="28"/>
          <w:lang w:val="uk-UA" w:eastAsia="uk-UA"/>
        </w:rPr>
        <w:t xml:space="preserve">фактична середня </w:t>
      </w:r>
      <w:r w:rsidR="00B90683" w:rsidRPr="004A3C88">
        <w:rPr>
          <w:sz w:val="28"/>
          <w:szCs w:val="28"/>
          <w:lang w:val="uk-UA" w:eastAsia="uk-UA"/>
        </w:rPr>
        <w:t>густина</w:t>
      </w:r>
      <w:r w:rsidR="00097717" w:rsidRPr="004A3C88">
        <w:rPr>
          <w:sz w:val="28"/>
          <w:szCs w:val="28"/>
          <w:lang w:val="uk-UA" w:eastAsia="uk-UA"/>
        </w:rPr>
        <w:t xml:space="preserve"> </w:t>
      </w:r>
      <w:r w:rsidR="00097717" w:rsidRPr="004A3C88">
        <w:rPr>
          <w:sz w:val="28"/>
          <w:szCs w:val="28"/>
          <w:lang w:eastAsia="uk-UA"/>
        </w:rPr>
        <w:t>ніздрюватобетонної</w:t>
      </w:r>
      <w:r w:rsidR="00097717" w:rsidRPr="004A3C88">
        <w:rPr>
          <w:sz w:val="28"/>
          <w:szCs w:val="28"/>
          <w:lang w:val="uk-UA" w:eastAsia="uk-UA"/>
        </w:rPr>
        <w:t xml:space="preserve"> суміші, </w:t>
      </w:r>
      <w:r w:rsidR="005B7988" w:rsidRPr="004A3C88">
        <w:rPr>
          <w:sz w:val="28"/>
          <w:szCs w:val="28"/>
          <w:lang w:val="uk-UA" w:eastAsia="uk-UA"/>
        </w:rPr>
        <w:t>кг/м</w:t>
      </w:r>
      <w:r w:rsidR="005B7988" w:rsidRPr="004A3C88">
        <w:rPr>
          <w:sz w:val="28"/>
          <w:szCs w:val="28"/>
          <w:vertAlign w:val="superscript"/>
          <w:lang w:val="uk-UA" w:eastAsia="uk-UA"/>
        </w:rPr>
        <w:t>3</w:t>
      </w:r>
      <w:r w:rsidR="00097717" w:rsidRPr="004A3C88">
        <w:rPr>
          <w:sz w:val="28"/>
          <w:szCs w:val="28"/>
          <w:lang w:val="uk-UA" w:eastAsia="uk-UA"/>
        </w:rPr>
        <w:t>;</w:t>
      </w:r>
    </w:p>
    <w:p w:rsidR="00097717" w:rsidRPr="004A3C88" w:rsidRDefault="00772271" w:rsidP="0022794A">
      <w:pPr>
        <w:pStyle w:val="12"/>
        <w:keepNext w:val="0"/>
        <w:tabs>
          <w:tab w:val="left" w:pos="1120"/>
        </w:tabs>
        <w:spacing w:before="0" w:after="0" w:line="360" w:lineRule="auto"/>
        <w:ind w:firstLine="709"/>
        <w:jc w:val="left"/>
        <w:rPr>
          <w:rFonts w:ascii="Times New Roman" w:hAnsi="Times New Roman" w:cs="Times New Roman"/>
          <w:sz w:val="28"/>
          <w:szCs w:val="28"/>
        </w:rPr>
      </w:pPr>
      <m:oMath>
        <m:sSub>
          <m:sSubPr>
            <m:ctrlPr>
              <w:rPr>
                <w:rFonts w:ascii="Cambria Math" w:hAnsi="Cambria Math" w:cs="Times New Roman"/>
                <w:b w:val="0"/>
                <w:bCs w:val="0"/>
                <w:i/>
                <w:sz w:val="28"/>
                <w:szCs w:val="28"/>
              </w:rPr>
            </m:ctrlPr>
          </m:sSubPr>
          <m:e>
            <m:r>
              <m:rPr>
                <m:sty m:val="bi"/>
              </m:rPr>
              <w:rPr>
                <w:rFonts w:ascii="Cambria Math" w:hAnsi="Cambria Math" w:cs="Times New Roman"/>
                <w:sz w:val="28"/>
                <w:szCs w:val="28"/>
              </w:rPr>
              <m:t>ρ</m:t>
            </m:r>
          </m:e>
          <m:sub>
            <m:r>
              <m:rPr>
                <m:sty m:val="bi"/>
              </m:rPr>
              <w:rPr>
                <w:rFonts w:ascii="Cambria Math" w:hAnsi="Cambria Math" w:cs="Times New Roman"/>
                <w:sz w:val="28"/>
                <w:szCs w:val="28"/>
              </w:rPr>
              <m:t>к</m:t>
            </m:r>
          </m:sub>
        </m:sSub>
      </m:oMath>
      <w:r w:rsidR="00097717" w:rsidRPr="004A3C88">
        <w:rPr>
          <w:rFonts w:ascii="Times New Roman" w:hAnsi="Times New Roman" w:cs="Times New Roman"/>
          <w:b w:val="0"/>
          <w:bCs w:val="0"/>
          <w:i/>
          <w:sz w:val="28"/>
          <w:szCs w:val="28"/>
          <w:lang w:val="uk-UA" w:eastAsia="uk-UA"/>
        </w:rPr>
        <w:tab/>
      </w:r>
      <w:r w:rsidR="00097717" w:rsidRPr="004A3C88">
        <w:rPr>
          <w:rFonts w:ascii="Times New Roman" w:hAnsi="Times New Roman" w:cs="Times New Roman"/>
          <w:b w:val="0"/>
          <w:sz w:val="28"/>
          <w:szCs w:val="28"/>
          <w:lang w:val="uk-UA" w:eastAsia="uk-UA"/>
        </w:rPr>
        <w:t xml:space="preserve">— </w:t>
      </w:r>
      <w:r w:rsidR="00B90683" w:rsidRPr="004A3C88">
        <w:rPr>
          <w:rFonts w:ascii="Times New Roman" w:hAnsi="Times New Roman" w:cs="Times New Roman"/>
          <w:b w:val="0"/>
          <w:sz w:val="28"/>
          <w:szCs w:val="28"/>
          <w:lang w:val="uk-UA" w:eastAsia="uk-UA"/>
        </w:rPr>
        <w:t>фактична</w:t>
      </w:r>
      <w:r w:rsidR="00097717" w:rsidRPr="004A3C88">
        <w:rPr>
          <w:rFonts w:ascii="Times New Roman" w:hAnsi="Times New Roman" w:cs="Times New Roman"/>
          <w:b w:val="0"/>
          <w:sz w:val="28"/>
          <w:szCs w:val="28"/>
          <w:lang w:val="uk-UA" w:eastAsia="uk-UA"/>
        </w:rPr>
        <w:t xml:space="preserve"> </w:t>
      </w:r>
      <w:r w:rsidR="00B90683" w:rsidRPr="004A3C88">
        <w:rPr>
          <w:rFonts w:ascii="Times New Roman" w:hAnsi="Times New Roman" w:cs="Times New Roman"/>
          <w:b w:val="0"/>
          <w:sz w:val="28"/>
          <w:szCs w:val="28"/>
          <w:lang w:val="uk-UA" w:eastAsia="uk-UA"/>
        </w:rPr>
        <w:t>густина</w:t>
      </w:r>
      <w:r w:rsidR="00097717" w:rsidRPr="004A3C88">
        <w:rPr>
          <w:rFonts w:ascii="Times New Roman" w:hAnsi="Times New Roman" w:cs="Times New Roman"/>
          <w:b w:val="0"/>
          <w:sz w:val="28"/>
          <w:szCs w:val="28"/>
          <w:lang w:val="uk-UA" w:eastAsia="uk-UA"/>
        </w:rPr>
        <w:t xml:space="preserve"> </w:t>
      </w:r>
      <w:r w:rsidR="007171E7" w:rsidRPr="004A3C88">
        <w:rPr>
          <w:rFonts w:ascii="Times New Roman" w:hAnsi="Times New Roman" w:cs="Times New Roman"/>
          <w:b w:val="0"/>
          <w:sz w:val="28"/>
          <w:szCs w:val="28"/>
          <w:lang w:val="uk-UA" w:eastAsia="uk-UA"/>
        </w:rPr>
        <w:t>кремнеземист</w:t>
      </w:r>
      <w:r w:rsidR="00097717" w:rsidRPr="004A3C88">
        <w:rPr>
          <w:rFonts w:ascii="Times New Roman" w:hAnsi="Times New Roman" w:cs="Times New Roman"/>
          <w:b w:val="0"/>
          <w:sz w:val="28"/>
          <w:szCs w:val="28"/>
          <w:lang w:val="uk-UA" w:eastAsia="uk-UA"/>
        </w:rPr>
        <w:t xml:space="preserve">ого компоненту (піску), </w:t>
      </w:r>
      <w:r w:rsidR="005B7988" w:rsidRPr="004A3C88">
        <w:rPr>
          <w:rFonts w:ascii="Times New Roman" w:hAnsi="Times New Roman" w:cs="Times New Roman"/>
          <w:b w:val="0"/>
          <w:sz w:val="28"/>
          <w:szCs w:val="28"/>
          <w:lang w:val="uk-UA" w:eastAsia="uk-UA"/>
        </w:rPr>
        <w:t>кг/м</w:t>
      </w:r>
      <w:r w:rsidR="005B7988" w:rsidRPr="004A3C88">
        <w:rPr>
          <w:rFonts w:ascii="Times New Roman" w:hAnsi="Times New Roman" w:cs="Times New Roman"/>
          <w:b w:val="0"/>
          <w:sz w:val="28"/>
          <w:szCs w:val="28"/>
          <w:vertAlign w:val="superscript"/>
          <w:lang w:val="uk-UA" w:eastAsia="uk-UA"/>
        </w:rPr>
        <w:t>3</w:t>
      </w:r>
      <w:r w:rsidR="00097717" w:rsidRPr="004A3C88">
        <w:rPr>
          <w:rFonts w:ascii="Times New Roman" w:hAnsi="Times New Roman" w:cs="Times New Roman"/>
          <w:b w:val="0"/>
          <w:sz w:val="28"/>
          <w:szCs w:val="28"/>
          <w:lang w:val="uk-UA" w:eastAsia="uk-UA"/>
        </w:rPr>
        <w:t xml:space="preserve">; </w:t>
      </w:r>
    </w:p>
    <w:p w:rsidR="00097717" w:rsidRPr="004A3C88" w:rsidRDefault="00772271" w:rsidP="0022794A">
      <w:pPr>
        <w:pStyle w:val="12"/>
        <w:keepNext w:val="0"/>
        <w:tabs>
          <w:tab w:val="left" w:pos="1120"/>
        </w:tabs>
        <w:spacing w:before="0" w:after="0" w:line="360" w:lineRule="auto"/>
        <w:ind w:firstLine="709"/>
        <w:jc w:val="left"/>
        <w:rPr>
          <w:rFonts w:ascii="Times New Roman" w:hAnsi="Times New Roman" w:cs="Times New Roman"/>
          <w:b w:val="0"/>
          <w:sz w:val="28"/>
          <w:szCs w:val="28"/>
        </w:rPr>
      </w:pPr>
      <m:oMath>
        <m:sSub>
          <m:sSubPr>
            <m:ctrlPr>
              <w:rPr>
                <w:rFonts w:ascii="Cambria Math" w:hAnsi="Cambria Math" w:cs="Times New Roman"/>
                <w:b w:val="0"/>
                <w:bCs w:val="0"/>
                <w:i/>
                <w:sz w:val="28"/>
                <w:szCs w:val="28"/>
              </w:rPr>
            </m:ctrlPr>
          </m:sSubPr>
          <m:e>
            <m:r>
              <m:rPr>
                <m:sty m:val="bi"/>
              </m:rPr>
              <w:rPr>
                <w:rFonts w:ascii="Cambria Math" w:hAnsi="Cambria Math" w:cs="Times New Roman"/>
                <w:sz w:val="28"/>
                <w:szCs w:val="28"/>
              </w:rPr>
              <m:t>ρ</m:t>
            </m:r>
          </m:e>
          <m:sub>
            <m:r>
              <m:rPr>
                <m:sty m:val="bi"/>
              </m:rPr>
              <w:rPr>
                <w:rFonts w:ascii="Cambria Math" w:hAnsi="Cambria Math" w:cs="Times New Roman"/>
                <w:sz w:val="28"/>
                <w:szCs w:val="28"/>
              </w:rPr>
              <m:t>шл</m:t>
            </m:r>
          </m:sub>
        </m:sSub>
      </m:oMath>
      <w:r w:rsidR="00097717" w:rsidRPr="004A3C88">
        <w:rPr>
          <w:rFonts w:ascii="Times New Roman" w:hAnsi="Times New Roman" w:cs="Times New Roman"/>
          <w:b w:val="0"/>
          <w:bCs w:val="0"/>
          <w:i/>
          <w:sz w:val="28"/>
          <w:szCs w:val="28"/>
          <w:lang w:val="uk-UA" w:eastAsia="uk-UA"/>
        </w:rPr>
        <w:tab/>
      </w:r>
      <w:r w:rsidR="00097717" w:rsidRPr="004A3C88">
        <w:rPr>
          <w:rFonts w:ascii="Times New Roman" w:hAnsi="Times New Roman" w:cs="Times New Roman"/>
          <w:b w:val="0"/>
          <w:sz w:val="28"/>
          <w:szCs w:val="28"/>
          <w:lang w:val="uk-UA" w:eastAsia="uk-UA"/>
        </w:rPr>
        <w:t xml:space="preserve">— </w:t>
      </w:r>
      <w:r w:rsidR="00B90683" w:rsidRPr="004A3C88">
        <w:rPr>
          <w:rFonts w:ascii="Times New Roman" w:hAnsi="Times New Roman" w:cs="Times New Roman"/>
          <w:b w:val="0"/>
          <w:sz w:val="28"/>
          <w:szCs w:val="28"/>
          <w:lang w:val="uk-UA" w:eastAsia="uk-UA"/>
        </w:rPr>
        <w:t>густина</w:t>
      </w:r>
      <w:r w:rsidR="00097717" w:rsidRPr="004A3C88">
        <w:rPr>
          <w:rFonts w:ascii="Times New Roman" w:hAnsi="Times New Roman" w:cs="Times New Roman"/>
          <w:b w:val="0"/>
          <w:sz w:val="28"/>
          <w:szCs w:val="28"/>
          <w:lang w:val="uk-UA" w:eastAsia="uk-UA"/>
        </w:rPr>
        <w:t xml:space="preserve"> шламу, кг/л.</w:t>
      </w:r>
    </w:p>
    <w:p w:rsidR="006A6491" w:rsidRPr="004A3C88" w:rsidRDefault="006A6491" w:rsidP="006A6491">
      <w:pPr>
        <w:pStyle w:val="12"/>
        <w:keepNext w:val="0"/>
        <w:spacing w:before="0" w:after="0" w:line="360" w:lineRule="auto"/>
        <w:ind w:firstLine="709"/>
        <w:rPr>
          <w:rFonts w:ascii="Times New Roman" w:hAnsi="Times New Roman" w:cs="Times New Roman"/>
          <w:sz w:val="28"/>
          <w:szCs w:val="28"/>
          <w:lang w:val="uk-UA"/>
        </w:rPr>
      </w:pPr>
    </w:p>
    <w:p w:rsidR="00097717" w:rsidRPr="004A3C88" w:rsidRDefault="003543C2" w:rsidP="00F51C68">
      <w:pPr>
        <w:pStyle w:val="12"/>
        <w:keepNext w:val="0"/>
        <w:spacing w:before="0" w:after="0" w:line="360" w:lineRule="auto"/>
        <w:ind w:firstLine="709"/>
        <w:jc w:val="center"/>
        <w:rPr>
          <w:rFonts w:ascii="Times New Roman" w:hAnsi="Times New Roman" w:cs="Times New Roman"/>
          <w:sz w:val="28"/>
          <w:szCs w:val="28"/>
          <w:lang w:val="uk-UA"/>
        </w:rPr>
      </w:pPr>
      <w:r w:rsidRPr="004A3C88">
        <w:rPr>
          <w:rFonts w:ascii="Times New Roman" w:hAnsi="Times New Roman" w:cs="Times New Roman"/>
          <w:sz w:val="28"/>
          <w:szCs w:val="28"/>
        </w:rPr>
        <w:t xml:space="preserve">5  ВИМОГИ ДО СИРОВИННИХ </w:t>
      </w:r>
      <w:proofErr w:type="gramStart"/>
      <w:r w:rsidRPr="004A3C88">
        <w:rPr>
          <w:rFonts w:ascii="Times New Roman" w:hAnsi="Times New Roman" w:cs="Times New Roman"/>
          <w:sz w:val="28"/>
          <w:szCs w:val="28"/>
        </w:rPr>
        <w:t>МАТЕР</w:t>
      </w:r>
      <w:proofErr w:type="gramEnd"/>
      <w:r w:rsidRPr="004A3C88">
        <w:rPr>
          <w:rFonts w:ascii="Times New Roman" w:hAnsi="Times New Roman" w:cs="Times New Roman"/>
          <w:sz w:val="28"/>
          <w:szCs w:val="28"/>
        </w:rPr>
        <w:t>ІАЛІВ</w:t>
      </w:r>
    </w:p>
    <w:p w:rsidR="006A6491" w:rsidRPr="004A3C88" w:rsidRDefault="006A6491" w:rsidP="006A6491">
      <w:pPr>
        <w:pStyle w:val="12"/>
        <w:keepNext w:val="0"/>
        <w:spacing w:before="0" w:after="0" w:line="360" w:lineRule="auto"/>
        <w:ind w:firstLine="709"/>
        <w:rPr>
          <w:rFonts w:ascii="Times New Roman" w:hAnsi="Times New Roman" w:cs="Times New Roman"/>
          <w:sz w:val="28"/>
          <w:szCs w:val="28"/>
          <w:lang w:val="uk-UA"/>
        </w:rPr>
      </w:pPr>
    </w:p>
    <w:p w:rsidR="00097717" w:rsidRPr="004A3C88" w:rsidRDefault="00097717" w:rsidP="006A6491">
      <w:pPr>
        <w:spacing w:line="360" w:lineRule="auto"/>
        <w:ind w:firstLine="709"/>
        <w:jc w:val="both"/>
        <w:rPr>
          <w:sz w:val="28"/>
          <w:szCs w:val="28"/>
        </w:rPr>
      </w:pPr>
      <w:r w:rsidRPr="004A3C88">
        <w:rPr>
          <w:b/>
          <w:bCs/>
          <w:sz w:val="28"/>
          <w:szCs w:val="28"/>
        </w:rPr>
        <w:t>5.1</w:t>
      </w:r>
      <w:r w:rsidRPr="004A3C88">
        <w:rPr>
          <w:sz w:val="28"/>
          <w:szCs w:val="28"/>
        </w:rPr>
        <w:t xml:space="preserve"> Як </w:t>
      </w:r>
      <w:r w:rsidR="00A534B3" w:rsidRPr="004A3C88">
        <w:rPr>
          <w:sz w:val="28"/>
          <w:szCs w:val="28"/>
        </w:rPr>
        <w:t>в’яжучі</w:t>
      </w:r>
      <w:r w:rsidRPr="004A3C88">
        <w:rPr>
          <w:sz w:val="28"/>
          <w:szCs w:val="28"/>
        </w:rPr>
        <w:t xml:space="preserve"> для приготування ніздрюватого</w:t>
      </w:r>
      <w:r w:rsidRPr="004A3C88">
        <w:rPr>
          <w:vanish/>
          <w:sz w:val="28"/>
          <w:szCs w:val="28"/>
        </w:rPr>
        <w:t>|пористого|</w:t>
      </w:r>
      <w:r w:rsidRPr="004A3C88">
        <w:rPr>
          <w:sz w:val="28"/>
          <w:szCs w:val="28"/>
        </w:rPr>
        <w:t xml:space="preserve"> бетону застосовують:</w:t>
      </w:r>
    </w:p>
    <w:p w:rsidR="00097717" w:rsidRPr="004A3C88" w:rsidRDefault="00097717" w:rsidP="006A6491">
      <w:pPr>
        <w:spacing w:line="360" w:lineRule="auto"/>
        <w:ind w:firstLine="709"/>
        <w:jc w:val="both"/>
        <w:rPr>
          <w:sz w:val="28"/>
          <w:szCs w:val="28"/>
          <w:lang w:val="uk-UA"/>
        </w:rPr>
      </w:pPr>
      <w:r w:rsidRPr="004A3C88">
        <w:rPr>
          <w:sz w:val="28"/>
          <w:szCs w:val="28"/>
          <w:lang w:val="uk-UA" w:eastAsia="uk-UA"/>
        </w:rPr>
        <w:t xml:space="preserve">а) </w:t>
      </w:r>
      <w:r w:rsidRPr="004A3C88">
        <w:rPr>
          <w:spacing w:val="-4"/>
          <w:sz w:val="28"/>
          <w:szCs w:val="28"/>
          <w:lang w:val="uk-UA" w:eastAsia="uk-UA"/>
        </w:rPr>
        <w:t xml:space="preserve">цемент на основі </w:t>
      </w:r>
      <w:r w:rsidRPr="004A3C88">
        <w:rPr>
          <w:spacing w:val="-4"/>
          <w:sz w:val="28"/>
          <w:szCs w:val="28"/>
          <w:lang w:eastAsia="uk-UA"/>
        </w:rPr>
        <w:t>портландцементного</w:t>
      </w:r>
      <w:r w:rsidRPr="004A3C88">
        <w:rPr>
          <w:spacing w:val="-4"/>
          <w:sz w:val="28"/>
          <w:szCs w:val="28"/>
          <w:lang w:val="uk-UA" w:eastAsia="uk-UA"/>
        </w:rPr>
        <w:t xml:space="preserve"> клінкеру </w:t>
      </w:r>
      <w:r w:rsidR="00126B88" w:rsidRPr="004A3C88">
        <w:rPr>
          <w:spacing w:val="-4"/>
          <w:sz w:val="28"/>
          <w:szCs w:val="28"/>
          <w:lang w:val="uk-UA" w:eastAsia="uk-UA"/>
        </w:rPr>
        <w:t xml:space="preserve">згідно з ДСТУ Б В.2.7-46, </w:t>
      </w:r>
      <w:r w:rsidRPr="004A3C88">
        <w:rPr>
          <w:spacing w:val="-4"/>
          <w:sz w:val="28"/>
          <w:szCs w:val="28"/>
          <w:lang w:val="uk-UA" w:eastAsia="uk-UA"/>
        </w:rPr>
        <w:t xml:space="preserve"> </w:t>
      </w:r>
      <w:r w:rsidR="00126B88" w:rsidRPr="004A3C88">
        <w:rPr>
          <w:spacing w:val="-4"/>
          <w:sz w:val="28"/>
          <w:szCs w:val="28"/>
          <w:lang w:val="uk-UA" w:eastAsia="uk-UA"/>
        </w:rPr>
        <w:t xml:space="preserve">марки за </w:t>
      </w:r>
      <w:r w:rsidRPr="004A3C88">
        <w:rPr>
          <w:spacing w:val="-4"/>
          <w:sz w:val="28"/>
          <w:szCs w:val="28"/>
          <w:lang w:val="uk-UA" w:eastAsia="uk-UA"/>
        </w:rPr>
        <w:t>міцн</w:t>
      </w:r>
      <w:r w:rsidR="00126B88" w:rsidRPr="004A3C88">
        <w:rPr>
          <w:spacing w:val="-4"/>
          <w:sz w:val="28"/>
          <w:szCs w:val="28"/>
          <w:lang w:val="uk-UA" w:eastAsia="uk-UA"/>
        </w:rPr>
        <w:t>і</w:t>
      </w:r>
      <w:r w:rsidRPr="004A3C88">
        <w:rPr>
          <w:spacing w:val="-4"/>
          <w:sz w:val="28"/>
          <w:szCs w:val="28"/>
          <w:lang w:val="uk-UA" w:eastAsia="uk-UA"/>
        </w:rPr>
        <w:t>ст</w:t>
      </w:r>
      <w:r w:rsidR="00126B88" w:rsidRPr="004A3C88">
        <w:rPr>
          <w:spacing w:val="-4"/>
          <w:sz w:val="28"/>
          <w:szCs w:val="28"/>
          <w:lang w:val="uk-UA" w:eastAsia="uk-UA"/>
        </w:rPr>
        <w:t>ю</w:t>
      </w:r>
      <w:r w:rsidRPr="004A3C88">
        <w:rPr>
          <w:spacing w:val="-4"/>
          <w:sz w:val="28"/>
          <w:szCs w:val="28"/>
          <w:lang w:val="uk-UA" w:eastAsia="uk-UA"/>
        </w:rPr>
        <w:t xml:space="preserve"> не нижче 400</w:t>
      </w:r>
      <w:r w:rsidR="009961BA" w:rsidRPr="004A3C88">
        <w:rPr>
          <w:spacing w:val="-4"/>
          <w:sz w:val="28"/>
          <w:szCs w:val="28"/>
          <w:lang w:val="uk-UA" w:eastAsia="uk-UA"/>
        </w:rPr>
        <w:t xml:space="preserve">  або згідно з ДСТУ Б EN 197-1 </w:t>
      </w:r>
      <w:r w:rsidRPr="004A3C88">
        <w:rPr>
          <w:spacing w:val="-4"/>
          <w:sz w:val="28"/>
          <w:szCs w:val="28"/>
          <w:lang w:val="uk-UA" w:eastAsia="uk-UA"/>
        </w:rPr>
        <w:t xml:space="preserve">класу </w:t>
      </w:r>
      <w:r w:rsidR="009961BA" w:rsidRPr="004A3C88">
        <w:rPr>
          <w:spacing w:val="-4"/>
          <w:sz w:val="28"/>
          <w:szCs w:val="28"/>
          <w:lang w:val="uk-UA" w:eastAsia="uk-UA"/>
        </w:rPr>
        <w:t>за</w:t>
      </w:r>
      <w:r w:rsidRPr="004A3C88">
        <w:rPr>
          <w:spacing w:val="-4"/>
          <w:sz w:val="28"/>
          <w:szCs w:val="28"/>
          <w:lang w:val="uk-UA" w:eastAsia="uk-UA"/>
        </w:rPr>
        <w:t xml:space="preserve"> міцн</w:t>
      </w:r>
      <w:r w:rsidR="009961BA" w:rsidRPr="004A3C88">
        <w:rPr>
          <w:spacing w:val="-4"/>
          <w:sz w:val="28"/>
          <w:szCs w:val="28"/>
          <w:lang w:val="uk-UA" w:eastAsia="uk-UA"/>
        </w:rPr>
        <w:t>і</w:t>
      </w:r>
      <w:r w:rsidRPr="004A3C88">
        <w:rPr>
          <w:spacing w:val="-4"/>
          <w:sz w:val="28"/>
          <w:szCs w:val="28"/>
          <w:lang w:val="uk-UA" w:eastAsia="uk-UA"/>
        </w:rPr>
        <w:t>ст</w:t>
      </w:r>
      <w:r w:rsidR="009961BA" w:rsidRPr="004A3C88">
        <w:rPr>
          <w:spacing w:val="-4"/>
          <w:sz w:val="28"/>
          <w:szCs w:val="28"/>
          <w:lang w:val="uk-UA" w:eastAsia="uk-UA"/>
        </w:rPr>
        <w:t xml:space="preserve">ю </w:t>
      </w:r>
      <w:r w:rsidRPr="004A3C88">
        <w:rPr>
          <w:spacing w:val="-4"/>
          <w:sz w:val="28"/>
          <w:szCs w:val="28"/>
          <w:lang w:val="uk-UA" w:eastAsia="uk-UA"/>
        </w:rPr>
        <w:t xml:space="preserve"> не нижче 42,5</w:t>
      </w:r>
      <w:r w:rsidR="009961BA" w:rsidRPr="004A3C88">
        <w:rPr>
          <w:spacing w:val="-4"/>
          <w:sz w:val="28"/>
          <w:szCs w:val="28"/>
          <w:lang w:val="uk-UA" w:eastAsia="uk-UA"/>
        </w:rPr>
        <w:t xml:space="preserve">, </w:t>
      </w:r>
      <w:r w:rsidRPr="004A3C88">
        <w:rPr>
          <w:spacing w:val="-4"/>
          <w:sz w:val="28"/>
          <w:szCs w:val="28"/>
          <w:lang w:val="uk-UA" w:eastAsia="uk-UA"/>
        </w:rPr>
        <w:t>що не містить добавок трепел</w:t>
      </w:r>
      <w:r w:rsidR="009961BA" w:rsidRPr="004A3C88">
        <w:rPr>
          <w:spacing w:val="-4"/>
          <w:sz w:val="28"/>
          <w:szCs w:val="28"/>
          <w:lang w:val="uk-UA" w:eastAsia="uk-UA"/>
        </w:rPr>
        <w:t>у</w:t>
      </w:r>
      <w:r w:rsidRPr="004A3C88">
        <w:rPr>
          <w:spacing w:val="-4"/>
          <w:sz w:val="28"/>
          <w:szCs w:val="28"/>
          <w:lang w:val="uk-UA" w:eastAsia="uk-UA"/>
        </w:rPr>
        <w:t xml:space="preserve">, </w:t>
      </w:r>
      <w:r w:rsidR="009961BA" w:rsidRPr="004A3C88">
        <w:rPr>
          <w:spacing w:val="-4"/>
          <w:sz w:val="28"/>
          <w:szCs w:val="28"/>
          <w:lang w:val="uk-UA" w:eastAsia="uk-UA"/>
        </w:rPr>
        <w:t>гліє</w:t>
      </w:r>
      <w:r w:rsidRPr="004A3C88">
        <w:rPr>
          <w:spacing w:val="-4"/>
          <w:sz w:val="28"/>
          <w:szCs w:val="28"/>
          <w:lang w:val="uk-UA" w:eastAsia="uk-UA"/>
        </w:rPr>
        <w:t>ж</w:t>
      </w:r>
      <w:r w:rsidR="009961BA" w:rsidRPr="004A3C88">
        <w:rPr>
          <w:spacing w:val="-4"/>
          <w:sz w:val="28"/>
          <w:szCs w:val="28"/>
          <w:lang w:val="uk-UA" w:eastAsia="uk-UA"/>
        </w:rPr>
        <w:t>у</w:t>
      </w:r>
      <w:r w:rsidRPr="004A3C88">
        <w:rPr>
          <w:spacing w:val="-4"/>
          <w:sz w:val="28"/>
          <w:szCs w:val="28"/>
          <w:lang w:val="uk-UA" w:eastAsia="uk-UA"/>
        </w:rPr>
        <w:t>, трасс</w:t>
      </w:r>
      <w:r w:rsidR="009961BA" w:rsidRPr="004A3C88">
        <w:rPr>
          <w:spacing w:val="-4"/>
          <w:sz w:val="28"/>
          <w:szCs w:val="28"/>
          <w:lang w:val="uk-UA" w:eastAsia="uk-UA"/>
        </w:rPr>
        <w:t>і</w:t>
      </w:r>
      <w:r w:rsidRPr="004A3C88">
        <w:rPr>
          <w:spacing w:val="-4"/>
          <w:sz w:val="28"/>
          <w:szCs w:val="28"/>
          <w:lang w:val="uk-UA" w:eastAsia="uk-UA"/>
        </w:rPr>
        <w:t>в, глинит</w:t>
      </w:r>
      <w:r w:rsidR="009961BA" w:rsidRPr="004A3C88">
        <w:rPr>
          <w:spacing w:val="-4"/>
          <w:sz w:val="28"/>
          <w:szCs w:val="28"/>
          <w:lang w:val="uk-UA" w:eastAsia="uk-UA"/>
        </w:rPr>
        <w:t>і</w:t>
      </w:r>
      <w:r w:rsidRPr="004A3C88">
        <w:rPr>
          <w:spacing w:val="-4"/>
          <w:sz w:val="28"/>
          <w:szCs w:val="28"/>
          <w:lang w:val="uk-UA" w:eastAsia="uk-UA"/>
        </w:rPr>
        <w:t xml:space="preserve">, опоки, діатоміту. Вміст трьохкальцієвого алюмінату в </w:t>
      </w:r>
      <w:r w:rsidR="009961BA" w:rsidRPr="004A3C88">
        <w:rPr>
          <w:spacing w:val="-4"/>
          <w:sz w:val="28"/>
          <w:szCs w:val="28"/>
          <w:lang w:val="uk-UA" w:eastAsia="uk-UA"/>
        </w:rPr>
        <w:t xml:space="preserve">цементному </w:t>
      </w:r>
      <w:r w:rsidRPr="004A3C88">
        <w:rPr>
          <w:spacing w:val="-4"/>
          <w:sz w:val="28"/>
          <w:szCs w:val="28"/>
          <w:lang w:val="uk-UA" w:eastAsia="uk-UA"/>
        </w:rPr>
        <w:t xml:space="preserve">клінкері не повинен перевищувати 6 %, трьохкальцієвого силікату повинно бути не менше 50 %. Початок </w:t>
      </w:r>
      <w:r w:rsidR="00A534B3" w:rsidRPr="004A3C88">
        <w:rPr>
          <w:spacing w:val="-4"/>
          <w:sz w:val="28"/>
          <w:szCs w:val="28"/>
          <w:lang w:val="uk-UA" w:eastAsia="uk-UA"/>
        </w:rPr>
        <w:t>тужав</w:t>
      </w:r>
      <w:r w:rsidR="009961BA" w:rsidRPr="004A3C88">
        <w:rPr>
          <w:spacing w:val="-4"/>
          <w:sz w:val="28"/>
          <w:szCs w:val="28"/>
          <w:lang w:val="uk-UA" w:eastAsia="uk-UA"/>
        </w:rPr>
        <w:t>ле</w:t>
      </w:r>
      <w:r w:rsidR="00A534B3" w:rsidRPr="004A3C88">
        <w:rPr>
          <w:spacing w:val="-4"/>
          <w:sz w:val="28"/>
          <w:szCs w:val="28"/>
          <w:lang w:val="uk-UA" w:eastAsia="uk-UA"/>
        </w:rPr>
        <w:t>н</w:t>
      </w:r>
      <w:r w:rsidRPr="004A3C88">
        <w:rPr>
          <w:spacing w:val="-4"/>
          <w:sz w:val="28"/>
          <w:szCs w:val="28"/>
          <w:lang w:val="uk-UA" w:eastAsia="uk-UA"/>
        </w:rPr>
        <w:t xml:space="preserve">ня цементу </w:t>
      </w:r>
      <w:r w:rsidR="009961BA" w:rsidRPr="004A3C88">
        <w:rPr>
          <w:spacing w:val="-4"/>
          <w:sz w:val="28"/>
          <w:szCs w:val="28"/>
          <w:lang w:val="uk-UA" w:eastAsia="uk-UA"/>
        </w:rPr>
        <w:t>повинен</w:t>
      </w:r>
      <w:r w:rsidRPr="004A3C88">
        <w:rPr>
          <w:spacing w:val="-4"/>
          <w:sz w:val="28"/>
          <w:szCs w:val="28"/>
          <w:lang w:val="uk-UA" w:eastAsia="uk-UA"/>
        </w:rPr>
        <w:t xml:space="preserve"> бути не раніше 45</w:t>
      </w:r>
      <w:r w:rsidR="009961BA" w:rsidRPr="004A3C88">
        <w:rPr>
          <w:spacing w:val="-4"/>
          <w:sz w:val="28"/>
          <w:szCs w:val="28"/>
          <w:lang w:val="uk-UA" w:eastAsia="uk-UA"/>
        </w:rPr>
        <w:t xml:space="preserve"> </w:t>
      </w:r>
      <w:r w:rsidRPr="004A3C88">
        <w:rPr>
          <w:spacing w:val="-4"/>
          <w:sz w:val="28"/>
          <w:szCs w:val="28"/>
          <w:lang w:val="uk-UA" w:eastAsia="uk-UA"/>
        </w:rPr>
        <w:t xml:space="preserve"> хв, а кінець </w:t>
      </w:r>
      <w:r w:rsidR="00A534B3" w:rsidRPr="004A3C88">
        <w:rPr>
          <w:spacing w:val="-4"/>
          <w:sz w:val="28"/>
          <w:szCs w:val="28"/>
          <w:lang w:val="uk-UA" w:eastAsia="uk-UA"/>
        </w:rPr>
        <w:t>тужав</w:t>
      </w:r>
      <w:r w:rsidR="009961BA" w:rsidRPr="004A3C88">
        <w:rPr>
          <w:spacing w:val="-4"/>
          <w:sz w:val="28"/>
          <w:szCs w:val="28"/>
          <w:lang w:val="uk-UA" w:eastAsia="uk-UA"/>
        </w:rPr>
        <w:t>ле</w:t>
      </w:r>
      <w:r w:rsidR="00A534B3" w:rsidRPr="004A3C88">
        <w:rPr>
          <w:spacing w:val="-4"/>
          <w:sz w:val="28"/>
          <w:szCs w:val="28"/>
          <w:lang w:val="uk-UA" w:eastAsia="uk-UA"/>
        </w:rPr>
        <w:t>ння</w:t>
      </w:r>
      <w:r w:rsidRPr="004A3C88">
        <w:rPr>
          <w:spacing w:val="-4"/>
          <w:sz w:val="28"/>
          <w:szCs w:val="28"/>
          <w:lang w:val="uk-UA" w:eastAsia="uk-UA"/>
        </w:rPr>
        <w:t xml:space="preserve"> — не пізніше</w:t>
      </w:r>
      <w:r w:rsidR="009961BA" w:rsidRPr="004A3C88">
        <w:rPr>
          <w:spacing w:val="-4"/>
          <w:sz w:val="28"/>
          <w:szCs w:val="28"/>
          <w:lang w:val="uk-UA" w:eastAsia="uk-UA"/>
        </w:rPr>
        <w:t>, ніж</w:t>
      </w:r>
      <w:r w:rsidRPr="004A3C88">
        <w:rPr>
          <w:spacing w:val="-4"/>
          <w:sz w:val="28"/>
          <w:szCs w:val="28"/>
          <w:lang w:val="uk-UA" w:eastAsia="uk-UA"/>
        </w:rPr>
        <w:t xml:space="preserve"> 4 </w:t>
      </w:r>
      <w:r w:rsidR="009961BA" w:rsidRPr="004A3C88">
        <w:rPr>
          <w:spacing w:val="-4"/>
          <w:sz w:val="28"/>
          <w:szCs w:val="28"/>
          <w:lang w:val="uk-UA" w:eastAsia="uk-UA"/>
        </w:rPr>
        <w:t>год</w:t>
      </w:r>
      <w:r w:rsidRPr="004A3C88">
        <w:rPr>
          <w:spacing w:val="-4"/>
          <w:sz w:val="28"/>
          <w:szCs w:val="28"/>
          <w:lang w:val="uk-UA" w:eastAsia="uk-UA"/>
        </w:rPr>
        <w:t>. Питома поверхня цементу має бути не менше 2900 см</w:t>
      </w:r>
      <w:r w:rsidRPr="004A3C88">
        <w:rPr>
          <w:spacing w:val="-4"/>
          <w:sz w:val="28"/>
          <w:szCs w:val="28"/>
          <w:vertAlign w:val="superscript"/>
          <w:lang w:val="uk-UA" w:eastAsia="uk-UA"/>
        </w:rPr>
        <w:t>2</w:t>
      </w:r>
      <w:r w:rsidRPr="004A3C88">
        <w:rPr>
          <w:spacing w:val="-4"/>
          <w:sz w:val="28"/>
          <w:szCs w:val="28"/>
          <w:lang w:val="uk-UA" w:eastAsia="uk-UA"/>
        </w:rPr>
        <w:t>/г;</w:t>
      </w:r>
    </w:p>
    <w:p w:rsidR="00097717" w:rsidRPr="004A3C88" w:rsidRDefault="00097717" w:rsidP="006A6491">
      <w:pPr>
        <w:spacing w:line="360" w:lineRule="auto"/>
        <w:ind w:firstLine="709"/>
        <w:jc w:val="both"/>
        <w:rPr>
          <w:sz w:val="28"/>
          <w:szCs w:val="28"/>
        </w:rPr>
      </w:pPr>
      <w:r w:rsidRPr="004A3C88">
        <w:rPr>
          <w:sz w:val="28"/>
          <w:szCs w:val="28"/>
          <w:lang w:val="uk-UA" w:eastAsia="uk-UA"/>
        </w:rPr>
        <w:t>б) вапно</w:t>
      </w:r>
      <w:r w:rsidR="006A6491" w:rsidRPr="004A3C88">
        <w:rPr>
          <w:sz w:val="28"/>
          <w:szCs w:val="28"/>
          <w:lang w:val="uk-UA" w:eastAsia="uk-UA"/>
        </w:rPr>
        <w:t xml:space="preserve"> кальцієве не нижче 3-го сорту згідно з </w:t>
      </w:r>
      <w:r w:rsidR="009961BA" w:rsidRPr="004A3C88">
        <w:rPr>
          <w:sz w:val="28"/>
          <w:szCs w:val="28"/>
          <w:lang w:val="uk-UA" w:eastAsia="uk-UA"/>
        </w:rPr>
        <w:t>ДСТУ Б В.2.7-90</w:t>
      </w:r>
      <w:r w:rsidR="006A6491" w:rsidRPr="004A3C88">
        <w:rPr>
          <w:sz w:val="28"/>
          <w:szCs w:val="28"/>
          <w:lang w:val="uk-UA" w:eastAsia="uk-UA"/>
        </w:rPr>
        <w:t xml:space="preserve">, що задовольняє </w:t>
      </w:r>
      <w:r w:rsidRPr="004A3C88">
        <w:rPr>
          <w:sz w:val="28"/>
          <w:szCs w:val="28"/>
          <w:lang w:val="uk-UA" w:eastAsia="uk-UA"/>
        </w:rPr>
        <w:t>додатковим вимогам: вміст активних (С</w:t>
      </w:r>
      <w:r w:rsidRPr="004A3C88">
        <w:rPr>
          <w:sz w:val="28"/>
          <w:szCs w:val="28"/>
          <w:lang w:val="en-US" w:eastAsia="uk-UA"/>
        </w:rPr>
        <w:t>a</w:t>
      </w:r>
      <w:r w:rsidRPr="004A3C88">
        <w:rPr>
          <w:sz w:val="28"/>
          <w:szCs w:val="28"/>
          <w:lang w:val="uk-UA" w:eastAsia="uk-UA"/>
        </w:rPr>
        <w:t xml:space="preserve">О + </w:t>
      </w:r>
      <w:r w:rsidRPr="004A3C88">
        <w:rPr>
          <w:sz w:val="28"/>
          <w:szCs w:val="28"/>
          <w:lang w:eastAsia="uk-UA"/>
        </w:rPr>
        <w:t>M</w:t>
      </w:r>
      <w:r w:rsidRPr="004A3C88">
        <w:rPr>
          <w:sz w:val="28"/>
          <w:szCs w:val="28"/>
          <w:lang w:val="en-US" w:eastAsia="uk-UA"/>
        </w:rPr>
        <w:t>g</w:t>
      </w:r>
      <w:r w:rsidRPr="004A3C88">
        <w:rPr>
          <w:sz w:val="28"/>
          <w:szCs w:val="28"/>
          <w:lang w:eastAsia="uk-UA"/>
        </w:rPr>
        <w:t>O</w:t>
      </w:r>
      <w:r w:rsidRPr="004A3C88">
        <w:rPr>
          <w:sz w:val="28"/>
          <w:szCs w:val="28"/>
          <w:lang w:val="uk-UA" w:eastAsia="uk-UA"/>
        </w:rPr>
        <w:t>) повин</w:t>
      </w:r>
      <w:r w:rsidR="006A6491" w:rsidRPr="004A3C88">
        <w:rPr>
          <w:sz w:val="28"/>
          <w:szCs w:val="28"/>
          <w:lang w:val="uk-UA" w:eastAsia="uk-UA"/>
        </w:rPr>
        <w:t>е</w:t>
      </w:r>
      <w:r w:rsidRPr="004A3C88">
        <w:rPr>
          <w:sz w:val="28"/>
          <w:szCs w:val="28"/>
          <w:lang w:val="uk-UA" w:eastAsia="uk-UA"/>
        </w:rPr>
        <w:t xml:space="preserve">н бути не менше 70 %; </w:t>
      </w:r>
      <w:r w:rsidR="006A6491" w:rsidRPr="004A3C88">
        <w:rPr>
          <w:sz w:val="28"/>
          <w:szCs w:val="28"/>
          <w:lang w:val="uk-UA" w:eastAsia="uk-UA"/>
        </w:rPr>
        <w:t xml:space="preserve">вміст </w:t>
      </w:r>
      <w:r w:rsidRPr="004A3C88">
        <w:rPr>
          <w:sz w:val="28"/>
          <w:szCs w:val="28"/>
          <w:lang w:val="uk-UA" w:eastAsia="uk-UA"/>
        </w:rPr>
        <w:t>«перепалу»  не більше 2 %; час га</w:t>
      </w:r>
      <w:r w:rsidR="006A6491" w:rsidRPr="004A3C88">
        <w:rPr>
          <w:sz w:val="28"/>
          <w:szCs w:val="28"/>
          <w:lang w:val="uk-UA" w:eastAsia="uk-UA"/>
        </w:rPr>
        <w:t>ше</w:t>
      </w:r>
      <w:r w:rsidRPr="004A3C88">
        <w:rPr>
          <w:sz w:val="28"/>
          <w:szCs w:val="28"/>
          <w:lang w:val="uk-UA" w:eastAsia="uk-UA"/>
        </w:rPr>
        <w:t>ння — від 5 до</w:t>
      </w:r>
      <w:r w:rsidR="00033375">
        <w:rPr>
          <w:sz w:val="28"/>
          <w:szCs w:val="28"/>
          <w:lang w:val="uk-UA" w:eastAsia="uk-UA"/>
        </w:rPr>
        <w:t xml:space="preserve"> </w:t>
      </w:r>
      <w:r w:rsidRPr="004A3C88">
        <w:rPr>
          <w:sz w:val="28"/>
          <w:szCs w:val="28"/>
          <w:lang w:val="uk-UA" w:eastAsia="uk-UA"/>
        </w:rPr>
        <w:t xml:space="preserve">15 хв; ступінь гідратації </w:t>
      </w:r>
      <w:r w:rsidR="006A6491" w:rsidRPr="004A3C88">
        <w:rPr>
          <w:sz w:val="28"/>
          <w:szCs w:val="28"/>
          <w:lang w:val="uk-UA" w:eastAsia="uk-UA"/>
        </w:rPr>
        <w:t>вапна</w:t>
      </w:r>
      <w:r w:rsidRPr="004A3C88">
        <w:rPr>
          <w:sz w:val="28"/>
          <w:szCs w:val="28"/>
          <w:lang w:val="uk-UA" w:eastAsia="uk-UA"/>
        </w:rPr>
        <w:t xml:space="preserve"> — не більше 10 %. При використанні в технології </w:t>
      </w:r>
      <w:r w:rsidRPr="004A3C88">
        <w:rPr>
          <w:sz w:val="28"/>
          <w:szCs w:val="28"/>
          <w:lang w:eastAsia="uk-UA"/>
        </w:rPr>
        <w:t>тонко</w:t>
      </w:r>
      <w:r w:rsidR="00A534B3" w:rsidRPr="004A3C88">
        <w:rPr>
          <w:sz w:val="28"/>
          <w:szCs w:val="28"/>
          <w:lang w:val="uk-UA" w:eastAsia="uk-UA"/>
        </w:rPr>
        <w:t>-</w:t>
      </w:r>
      <w:r w:rsidRPr="004A3C88">
        <w:rPr>
          <w:sz w:val="28"/>
          <w:szCs w:val="28"/>
          <w:lang w:eastAsia="uk-UA"/>
        </w:rPr>
        <w:t>молото</w:t>
      </w:r>
      <w:r w:rsidR="006A6491" w:rsidRPr="004A3C88">
        <w:rPr>
          <w:sz w:val="28"/>
          <w:szCs w:val="28"/>
          <w:lang w:val="uk-UA" w:eastAsia="uk-UA"/>
        </w:rPr>
        <w:t>го</w:t>
      </w:r>
      <w:r w:rsidRPr="004A3C88">
        <w:rPr>
          <w:sz w:val="28"/>
          <w:szCs w:val="28"/>
          <w:lang w:val="uk-UA" w:eastAsia="uk-UA"/>
        </w:rPr>
        <w:t xml:space="preserve"> </w:t>
      </w:r>
      <w:r w:rsidR="00E9064C" w:rsidRPr="004A3C88">
        <w:rPr>
          <w:sz w:val="28"/>
          <w:szCs w:val="28"/>
          <w:lang w:val="uk-UA" w:eastAsia="uk-UA"/>
        </w:rPr>
        <w:t xml:space="preserve"> </w:t>
      </w:r>
      <w:r w:rsidR="006A6491" w:rsidRPr="004A3C88">
        <w:rPr>
          <w:sz w:val="28"/>
          <w:szCs w:val="28"/>
          <w:lang w:val="uk-UA" w:eastAsia="uk-UA"/>
        </w:rPr>
        <w:t>вапна</w:t>
      </w:r>
      <w:r w:rsidR="00E9064C" w:rsidRPr="004A3C88">
        <w:rPr>
          <w:sz w:val="28"/>
          <w:szCs w:val="28"/>
          <w:lang w:val="uk-UA" w:eastAsia="uk-UA"/>
        </w:rPr>
        <w:t xml:space="preserve"> </w:t>
      </w:r>
      <w:r w:rsidR="006A6491" w:rsidRPr="004A3C88">
        <w:rPr>
          <w:sz w:val="28"/>
          <w:szCs w:val="28"/>
          <w:lang w:val="uk-UA" w:eastAsia="uk-UA"/>
        </w:rPr>
        <w:t>його</w:t>
      </w:r>
      <w:r w:rsidRPr="004A3C88">
        <w:rPr>
          <w:sz w:val="28"/>
          <w:szCs w:val="28"/>
          <w:lang w:val="uk-UA" w:eastAsia="uk-UA"/>
        </w:rPr>
        <w:t xml:space="preserve"> питома поверхня </w:t>
      </w:r>
      <w:r w:rsidR="006A6491" w:rsidRPr="004A3C88">
        <w:rPr>
          <w:sz w:val="28"/>
          <w:szCs w:val="28"/>
          <w:lang w:val="uk-UA" w:eastAsia="uk-UA"/>
        </w:rPr>
        <w:t>повина</w:t>
      </w:r>
      <w:r w:rsidRPr="004A3C88">
        <w:rPr>
          <w:sz w:val="28"/>
          <w:szCs w:val="28"/>
          <w:lang w:val="uk-UA" w:eastAsia="uk-UA"/>
        </w:rPr>
        <w:t xml:space="preserve"> бути не менше</w:t>
      </w:r>
      <w:r w:rsidR="00033375">
        <w:rPr>
          <w:sz w:val="28"/>
          <w:szCs w:val="28"/>
          <w:lang w:val="uk-UA" w:eastAsia="uk-UA"/>
        </w:rPr>
        <w:t xml:space="preserve"> </w:t>
      </w:r>
      <w:r w:rsidRPr="004A3C88">
        <w:rPr>
          <w:sz w:val="28"/>
          <w:szCs w:val="28"/>
          <w:lang w:val="uk-UA" w:eastAsia="uk-UA"/>
        </w:rPr>
        <w:t>5500 см</w:t>
      </w:r>
      <w:r w:rsidRPr="004A3C88">
        <w:rPr>
          <w:sz w:val="28"/>
          <w:szCs w:val="28"/>
          <w:vertAlign w:val="superscript"/>
          <w:lang w:val="uk-UA" w:eastAsia="uk-UA"/>
        </w:rPr>
        <w:t>2</w:t>
      </w:r>
      <w:r w:rsidRPr="004A3C88">
        <w:rPr>
          <w:sz w:val="28"/>
          <w:szCs w:val="28"/>
          <w:lang w:val="uk-UA" w:eastAsia="uk-UA"/>
        </w:rPr>
        <w:t>/г;</w:t>
      </w:r>
    </w:p>
    <w:p w:rsidR="00097717" w:rsidRPr="004A3C88" w:rsidRDefault="00097717" w:rsidP="006A6491">
      <w:pPr>
        <w:spacing w:line="360" w:lineRule="auto"/>
        <w:ind w:firstLine="709"/>
        <w:jc w:val="both"/>
        <w:rPr>
          <w:sz w:val="28"/>
          <w:szCs w:val="28"/>
        </w:rPr>
      </w:pPr>
      <w:r w:rsidRPr="004A3C88">
        <w:rPr>
          <w:sz w:val="28"/>
          <w:szCs w:val="28"/>
          <w:lang w:val="uk-UA" w:eastAsia="uk-UA"/>
        </w:rPr>
        <w:t>в) вапняно-цементне або цементно-вапняне в</w:t>
      </w:r>
      <w:r w:rsidR="006A6491" w:rsidRPr="004A3C88">
        <w:rPr>
          <w:sz w:val="28"/>
          <w:szCs w:val="28"/>
          <w:lang w:val="uk-UA" w:eastAsia="uk-UA"/>
        </w:rPr>
        <w:t>’</w:t>
      </w:r>
      <w:r w:rsidRPr="004A3C88">
        <w:rPr>
          <w:sz w:val="28"/>
          <w:szCs w:val="28"/>
          <w:lang w:val="uk-UA" w:eastAsia="uk-UA"/>
        </w:rPr>
        <w:t xml:space="preserve">яжуче на основі </w:t>
      </w:r>
      <w:r w:rsidRPr="004A3C88">
        <w:rPr>
          <w:sz w:val="28"/>
          <w:szCs w:val="28"/>
          <w:lang w:eastAsia="uk-UA"/>
        </w:rPr>
        <w:t>портланд</w:t>
      </w:r>
      <w:r w:rsidR="00E9064C" w:rsidRPr="004A3C88">
        <w:rPr>
          <w:sz w:val="28"/>
          <w:szCs w:val="28"/>
          <w:lang w:val="uk-UA" w:eastAsia="uk-UA"/>
        </w:rPr>
        <w:t>-</w:t>
      </w:r>
      <w:r w:rsidR="006A6491" w:rsidRPr="004A3C88">
        <w:rPr>
          <w:sz w:val="28"/>
          <w:szCs w:val="28"/>
          <w:lang w:eastAsia="uk-UA"/>
        </w:rPr>
        <w:t>цемент</w:t>
      </w:r>
      <w:r w:rsidR="006A6491" w:rsidRPr="004A3C88">
        <w:rPr>
          <w:sz w:val="28"/>
          <w:szCs w:val="28"/>
          <w:lang w:val="uk-UA" w:eastAsia="uk-UA"/>
        </w:rPr>
        <w:t>у і вапна</w:t>
      </w:r>
      <w:r w:rsidRPr="004A3C88">
        <w:rPr>
          <w:sz w:val="28"/>
          <w:szCs w:val="28"/>
          <w:lang w:val="uk-UA" w:eastAsia="uk-UA"/>
        </w:rPr>
        <w:t>. Питома поверхня в</w:t>
      </w:r>
      <w:r w:rsidR="006A6491" w:rsidRPr="004A3C88">
        <w:rPr>
          <w:sz w:val="28"/>
          <w:szCs w:val="28"/>
          <w:lang w:val="uk-UA" w:eastAsia="uk-UA"/>
        </w:rPr>
        <w:t>’</w:t>
      </w:r>
      <w:r w:rsidRPr="004A3C88">
        <w:rPr>
          <w:sz w:val="28"/>
          <w:szCs w:val="28"/>
          <w:lang w:val="uk-UA" w:eastAsia="uk-UA"/>
        </w:rPr>
        <w:t>яжучого має бути не менше 4000 см</w:t>
      </w:r>
      <w:r w:rsidRPr="004A3C88">
        <w:rPr>
          <w:sz w:val="28"/>
          <w:szCs w:val="28"/>
          <w:vertAlign w:val="superscript"/>
          <w:lang w:val="uk-UA" w:eastAsia="uk-UA"/>
        </w:rPr>
        <w:t>2</w:t>
      </w:r>
      <w:r w:rsidRPr="004A3C88">
        <w:rPr>
          <w:sz w:val="28"/>
          <w:szCs w:val="28"/>
          <w:lang w:val="uk-UA" w:eastAsia="uk-UA"/>
        </w:rPr>
        <w:t>/г;</w:t>
      </w:r>
    </w:p>
    <w:p w:rsidR="00097717" w:rsidRPr="004A3C88" w:rsidRDefault="00097717" w:rsidP="006A6491">
      <w:pPr>
        <w:spacing w:line="360" w:lineRule="auto"/>
        <w:ind w:firstLine="709"/>
        <w:jc w:val="both"/>
        <w:rPr>
          <w:sz w:val="28"/>
          <w:szCs w:val="28"/>
          <w:lang w:val="uk-UA"/>
        </w:rPr>
      </w:pPr>
      <w:r w:rsidRPr="004A3C88">
        <w:rPr>
          <w:sz w:val="28"/>
          <w:szCs w:val="28"/>
          <w:lang w:val="uk-UA" w:eastAsia="uk-UA"/>
        </w:rPr>
        <w:t>г) </w:t>
      </w:r>
      <w:r w:rsidR="00E9064C" w:rsidRPr="004A3C88">
        <w:rPr>
          <w:sz w:val="28"/>
          <w:szCs w:val="28"/>
          <w:lang w:val="uk-UA" w:eastAsia="uk-UA"/>
        </w:rPr>
        <w:t>вапнян</w:t>
      </w:r>
      <w:r w:rsidR="00E9064C" w:rsidRPr="004A3C88">
        <w:rPr>
          <w:sz w:val="28"/>
          <w:szCs w:val="28"/>
          <w:lang w:eastAsia="uk-UA"/>
        </w:rPr>
        <w:t>о-бел</w:t>
      </w:r>
      <w:r w:rsidR="00E9064C" w:rsidRPr="004A3C88">
        <w:rPr>
          <w:sz w:val="28"/>
          <w:szCs w:val="28"/>
          <w:lang w:val="uk-UA" w:eastAsia="uk-UA"/>
        </w:rPr>
        <w:t>ітове</w:t>
      </w:r>
      <w:r w:rsidRPr="004A3C88">
        <w:rPr>
          <w:sz w:val="28"/>
          <w:szCs w:val="28"/>
          <w:lang w:val="uk-UA" w:eastAsia="uk-UA"/>
        </w:rPr>
        <w:t xml:space="preserve"> в</w:t>
      </w:r>
      <w:r w:rsidR="006A6491" w:rsidRPr="004A3C88">
        <w:rPr>
          <w:sz w:val="28"/>
          <w:szCs w:val="28"/>
          <w:lang w:val="uk-UA" w:eastAsia="uk-UA"/>
        </w:rPr>
        <w:t>’</w:t>
      </w:r>
      <w:r w:rsidRPr="004A3C88">
        <w:rPr>
          <w:sz w:val="28"/>
          <w:szCs w:val="28"/>
          <w:lang w:val="uk-UA" w:eastAsia="uk-UA"/>
        </w:rPr>
        <w:t xml:space="preserve">яжуче із </w:t>
      </w:r>
      <w:r w:rsidR="00E9064C" w:rsidRPr="004A3C88">
        <w:rPr>
          <w:sz w:val="28"/>
          <w:szCs w:val="28"/>
          <w:lang w:val="uk-UA" w:eastAsia="uk-UA"/>
        </w:rPr>
        <w:t>в</w:t>
      </w:r>
      <w:r w:rsidRPr="004A3C88">
        <w:rPr>
          <w:sz w:val="28"/>
          <w:szCs w:val="28"/>
          <w:lang w:val="uk-UA" w:eastAsia="uk-UA"/>
        </w:rPr>
        <w:t>містом вільного С</w:t>
      </w:r>
      <w:r w:rsidRPr="004A3C88">
        <w:rPr>
          <w:sz w:val="28"/>
          <w:szCs w:val="28"/>
          <w:lang w:val="en-US" w:eastAsia="uk-UA"/>
        </w:rPr>
        <w:t>a</w:t>
      </w:r>
      <w:r w:rsidRPr="004A3C88">
        <w:rPr>
          <w:sz w:val="28"/>
          <w:szCs w:val="28"/>
          <w:lang w:val="uk-UA" w:eastAsia="uk-UA"/>
        </w:rPr>
        <w:t>О 35 %</w:t>
      </w:r>
      <w:r w:rsidR="00A534B3" w:rsidRPr="004A3C88">
        <w:rPr>
          <w:sz w:val="28"/>
          <w:szCs w:val="28"/>
          <w:lang w:val="uk-UA" w:eastAsia="uk-UA"/>
        </w:rPr>
        <w:t xml:space="preserve"> </w:t>
      </w:r>
      <w:r w:rsidRPr="004A3C88">
        <w:rPr>
          <w:sz w:val="28"/>
          <w:szCs w:val="28"/>
          <w:lang w:val="uk-UA" w:eastAsia="uk-UA"/>
        </w:rPr>
        <w:t>–</w:t>
      </w:r>
      <w:r w:rsidR="00A534B3" w:rsidRPr="004A3C88">
        <w:rPr>
          <w:sz w:val="28"/>
          <w:szCs w:val="28"/>
          <w:lang w:val="uk-UA" w:eastAsia="uk-UA"/>
        </w:rPr>
        <w:t xml:space="preserve"> </w:t>
      </w:r>
      <w:r w:rsidRPr="004A3C88">
        <w:rPr>
          <w:sz w:val="28"/>
          <w:szCs w:val="28"/>
          <w:lang w:val="uk-UA" w:eastAsia="uk-UA"/>
        </w:rPr>
        <w:t>45 % і двох</w:t>
      </w:r>
      <w:r w:rsidR="00A534B3" w:rsidRPr="004A3C88">
        <w:rPr>
          <w:sz w:val="28"/>
          <w:szCs w:val="28"/>
          <w:lang w:val="uk-UA" w:eastAsia="uk-UA"/>
        </w:rPr>
        <w:t>-</w:t>
      </w:r>
      <w:r w:rsidRPr="004A3C88">
        <w:rPr>
          <w:sz w:val="28"/>
          <w:szCs w:val="28"/>
          <w:lang w:val="uk-UA" w:eastAsia="uk-UA"/>
        </w:rPr>
        <w:t>кальцієвого силікату — не менше 30 %. Питома поверхня в</w:t>
      </w:r>
      <w:r w:rsidR="006A6491" w:rsidRPr="004A3C88">
        <w:rPr>
          <w:sz w:val="28"/>
          <w:szCs w:val="28"/>
          <w:lang w:val="uk-UA" w:eastAsia="uk-UA"/>
        </w:rPr>
        <w:t>’</w:t>
      </w:r>
      <w:r w:rsidRPr="004A3C88">
        <w:rPr>
          <w:sz w:val="28"/>
          <w:szCs w:val="28"/>
          <w:lang w:val="uk-UA" w:eastAsia="uk-UA"/>
        </w:rPr>
        <w:t>яжучого має бути не менше 4000 см</w:t>
      </w:r>
      <w:r w:rsidRPr="004A3C88">
        <w:rPr>
          <w:sz w:val="28"/>
          <w:szCs w:val="28"/>
          <w:vertAlign w:val="superscript"/>
          <w:lang w:val="uk-UA" w:eastAsia="uk-UA"/>
        </w:rPr>
        <w:t>2</w:t>
      </w:r>
      <w:r w:rsidRPr="004A3C88">
        <w:rPr>
          <w:sz w:val="28"/>
          <w:szCs w:val="28"/>
          <w:lang w:val="uk-UA" w:eastAsia="uk-UA"/>
        </w:rPr>
        <w:t>/г;</w:t>
      </w:r>
    </w:p>
    <w:p w:rsidR="00097717" w:rsidRPr="004A3C88" w:rsidRDefault="00097717" w:rsidP="006A6491">
      <w:pPr>
        <w:spacing w:line="360" w:lineRule="auto"/>
        <w:ind w:firstLine="709"/>
        <w:jc w:val="both"/>
        <w:rPr>
          <w:sz w:val="28"/>
          <w:szCs w:val="28"/>
          <w:lang w:val="uk-UA"/>
        </w:rPr>
      </w:pPr>
      <w:r w:rsidRPr="004A3C88">
        <w:rPr>
          <w:sz w:val="28"/>
          <w:szCs w:val="28"/>
          <w:lang w:val="uk-UA" w:eastAsia="uk-UA"/>
        </w:rPr>
        <w:t>д) </w:t>
      </w:r>
      <w:r w:rsidRPr="004A3C88">
        <w:rPr>
          <w:spacing w:val="-4"/>
          <w:sz w:val="28"/>
          <w:szCs w:val="28"/>
          <w:lang w:val="uk-UA" w:eastAsia="uk-UA"/>
        </w:rPr>
        <w:t>високоосновне зольне в</w:t>
      </w:r>
      <w:r w:rsidR="006A6491" w:rsidRPr="004A3C88">
        <w:rPr>
          <w:spacing w:val="-4"/>
          <w:sz w:val="28"/>
          <w:szCs w:val="28"/>
          <w:lang w:val="uk-UA" w:eastAsia="uk-UA"/>
        </w:rPr>
        <w:t>’</w:t>
      </w:r>
      <w:r w:rsidRPr="004A3C88">
        <w:rPr>
          <w:spacing w:val="-4"/>
          <w:sz w:val="28"/>
          <w:szCs w:val="28"/>
          <w:lang w:val="uk-UA" w:eastAsia="uk-UA"/>
        </w:rPr>
        <w:t xml:space="preserve">яжуче (від спалювання горючого сланцю, кам'яного і бурого вугілля) із </w:t>
      </w:r>
      <w:r w:rsidR="00E9064C" w:rsidRPr="004A3C88">
        <w:rPr>
          <w:spacing w:val="-4"/>
          <w:sz w:val="28"/>
          <w:szCs w:val="28"/>
          <w:lang w:val="uk-UA" w:eastAsia="uk-UA"/>
        </w:rPr>
        <w:t>в</w:t>
      </w:r>
      <w:r w:rsidRPr="004A3C88">
        <w:rPr>
          <w:spacing w:val="-4"/>
          <w:sz w:val="28"/>
          <w:szCs w:val="28"/>
          <w:lang w:val="uk-UA" w:eastAsia="uk-UA"/>
        </w:rPr>
        <w:t>містом С</w:t>
      </w:r>
      <w:r w:rsidRPr="004A3C88">
        <w:rPr>
          <w:spacing w:val="-4"/>
          <w:sz w:val="28"/>
          <w:szCs w:val="28"/>
          <w:lang w:val="en-US" w:eastAsia="uk-UA"/>
        </w:rPr>
        <w:t>a</w:t>
      </w:r>
      <w:r w:rsidRPr="004A3C88">
        <w:rPr>
          <w:spacing w:val="-4"/>
          <w:sz w:val="28"/>
          <w:szCs w:val="28"/>
          <w:lang w:val="uk-UA" w:eastAsia="uk-UA"/>
        </w:rPr>
        <w:t>О не менше 30 % (зокрема вільного С</w:t>
      </w:r>
      <w:r w:rsidRPr="004A3C88">
        <w:rPr>
          <w:spacing w:val="-4"/>
          <w:sz w:val="28"/>
          <w:szCs w:val="28"/>
          <w:lang w:val="en-US" w:eastAsia="uk-UA"/>
        </w:rPr>
        <w:t>a</w:t>
      </w:r>
      <w:r w:rsidRPr="004A3C88">
        <w:rPr>
          <w:spacing w:val="-4"/>
          <w:sz w:val="28"/>
          <w:szCs w:val="28"/>
          <w:lang w:val="uk-UA" w:eastAsia="uk-UA"/>
        </w:rPr>
        <w:t xml:space="preserve">О не </w:t>
      </w:r>
      <w:r w:rsidRPr="004A3C88">
        <w:rPr>
          <w:spacing w:val="-4"/>
          <w:sz w:val="28"/>
          <w:szCs w:val="28"/>
          <w:lang w:val="uk-UA" w:eastAsia="uk-UA"/>
        </w:rPr>
        <w:lastRenderedPageBreak/>
        <w:t xml:space="preserve">менше 15 %; </w:t>
      </w:r>
      <w:r w:rsidR="006A6491" w:rsidRPr="004A3C88">
        <w:rPr>
          <w:spacing w:val="-4"/>
          <w:sz w:val="28"/>
          <w:szCs w:val="28"/>
          <w:lang w:val="uk-UA" w:eastAsia="uk-UA"/>
        </w:rPr>
        <w:t xml:space="preserve">  </w:t>
      </w:r>
      <w:r w:rsidRPr="004A3C88">
        <w:rPr>
          <w:bCs/>
          <w:spacing w:val="-4"/>
          <w:sz w:val="28"/>
          <w:szCs w:val="28"/>
          <w:lang w:eastAsia="uk-UA"/>
        </w:rPr>
        <w:t>SiO</w:t>
      </w:r>
      <w:r w:rsidRPr="004A3C88">
        <w:rPr>
          <w:bCs/>
          <w:spacing w:val="-4"/>
          <w:sz w:val="28"/>
          <w:szCs w:val="28"/>
          <w:vertAlign w:val="subscript"/>
          <w:lang w:val="uk-UA" w:eastAsia="uk-UA"/>
        </w:rPr>
        <w:t>2</w:t>
      </w:r>
      <w:r w:rsidRPr="004A3C88">
        <w:rPr>
          <w:bCs/>
          <w:spacing w:val="-4"/>
          <w:sz w:val="28"/>
          <w:szCs w:val="28"/>
          <w:lang w:val="uk-UA" w:eastAsia="uk-UA"/>
        </w:rPr>
        <w:t xml:space="preserve"> </w:t>
      </w:r>
      <w:r w:rsidRPr="004A3C88">
        <w:rPr>
          <w:spacing w:val="-4"/>
          <w:sz w:val="28"/>
          <w:szCs w:val="28"/>
          <w:lang w:val="uk-UA" w:eastAsia="uk-UA"/>
        </w:rPr>
        <w:t xml:space="preserve">— </w:t>
      </w:r>
      <w:r w:rsidRPr="004A3C88">
        <w:rPr>
          <w:bCs/>
          <w:spacing w:val="-4"/>
          <w:sz w:val="28"/>
          <w:szCs w:val="28"/>
          <w:lang w:val="uk-UA" w:eastAsia="uk-UA"/>
        </w:rPr>
        <w:t xml:space="preserve">від 20 % до 30 %); </w:t>
      </w:r>
      <w:r w:rsidRPr="004A3C88">
        <w:rPr>
          <w:bCs/>
          <w:sz w:val="28"/>
          <w:szCs w:val="28"/>
          <w:lang w:eastAsia="uk-UA"/>
        </w:rPr>
        <w:t>SO</w:t>
      </w:r>
      <w:r w:rsidRPr="004A3C88">
        <w:rPr>
          <w:bCs/>
          <w:sz w:val="28"/>
          <w:szCs w:val="28"/>
          <w:vertAlign w:val="subscript"/>
          <w:lang w:val="uk-UA" w:eastAsia="uk-UA"/>
        </w:rPr>
        <w:t>3</w:t>
      </w:r>
      <w:r w:rsidRPr="004A3C88">
        <w:rPr>
          <w:bCs/>
          <w:sz w:val="28"/>
          <w:szCs w:val="28"/>
          <w:lang w:val="uk-UA" w:eastAsia="uk-UA"/>
        </w:rPr>
        <w:t xml:space="preserve"> </w:t>
      </w:r>
      <w:r w:rsidRPr="004A3C88">
        <w:rPr>
          <w:sz w:val="28"/>
          <w:szCs w:val="28"/>
          <w:lang w:val="uk-UA" w:eastAsia="uk-UA"/>
        </w:rPr>
        <w:t xml:space="preserve">— </w:t>
      </w:r>
      <w:r w:rsidRPr="004A3C88">
        <w:rPr>
          <w:bCs/>
          <w:sz w:val="28"/>
          <w:szCs w:val="28"/>
          <w:lang w:val="uk-UA" w:eastAsia="uk-UA"/>
        </w:rPr>
        <w:t xml:space="preserve">не більше 6 %; лугів </w:t>
      </w:r>
      <w:r w:rsidRPr="004A3C88">
        <w:rPr>
          <w:sz w:val="28"/>
          <w:szCs w:val="28"/>
          <w:lang w:val="uk-UA" w:eastAsia="uk-UA"/>
        </w:rPr>
        <w:t xml:space="preserve">— </w:t>
      </w:r>
      <w:r w:rsidR="00F51C68">
        <w:rPr>
          <w:sz w:val="28"/>
          <w:szCs w:val="28"/>
          <w:lang w:val="uk-UA" w:eastAsia="uk-UA"/>
        </w:rPr>
        <w:t xml:space="preserve"> </w:t>
      </w:r>
      <w:r w:rsidRPr="004A3C88">
        <w:rPr>
          <w:bCs/>
          <w:sz w:val="28"/>
          <w:szCs w:val="28"/>
          <w:lang w:val="uk-UA" w:eastAsia="uk-UA"/>
        </w:rPr>
        <w:t>не більше 3 %</w:t>
      </w:r>
      <w:r w:rsidR="00061EA0" w:rsidRPr="004A3C88">
        <w:rPr>
          <w:bCs/>
          <w:sz w:val="28"/>
          <w:szCs w:val="28"/>
          <w:lang w:val="uk-UA" w:eastAsia="uk-UA"/>
        </w:rPr>
        <w:t>)</w:t>
      </w:r>
      <w:r w:rsidRPr="004A3C88">
        <w:rPr>
          <w:bCs/>
          <w:sz w:val="28"/>
          <w:szCs w:val="28"/>
          <w:lang w:val="uk-UA" w:eastAsia="uk-UA"/>
        </w:rPr>
        <w:t xml:space="preserve">. </w:t>
      </w:r>
      <w:r w:rsidRPr="004A3C88">
        <w:rPr>
          <w:sz w:val="28"/>
          <w:szCs w:val="28"/>
          <w:lang w:val="uk-UA" w:eastAsia="uk-UA"/>
        </w:rPr>
        <w:t>Питома поверхня в</w:t>
      </w:r>
      <w:r w:rsidR="00061EA0" w:rsidRPr="004A3C88">
        <w:rPr>
          <w:sz w:val="28"/>
          <w:szCs w:val="28"/>
          <w:lang w:val="uk-UA" w:eastAsia="uk-UA"/>
        </w:rPr>
        <w:t>’</w:t>
      </w:r>
      <w:r w:rsidRPr="004A3C88">
        <w:rPr>
          <w:sz w:val="28"/>
          <w:szCs w:val="28"/>
          <w:lang w:val="uk-UA" w:eastAsia="uk-UA"/>
        </w:rPr>
        <w:t>яжучого має бути не менше 3000 см</w:t>
      </w:r>
      <w:r w:rsidRPr="004A3C88">
        <w:rPr>
          <w:sz w:val="28"/>
          <w:szCs w:val="28"/>
          <w:vertAlign w:val="superscript"/>
          <w:lang w:val="uk-UA" w:eastAsia="uk-UA"/>
        </w:rPr>
        <w:t>2</w:t>
      </w:r>
      <w:r w:rsidRPr="004A3C88">
        <w:rPr>
          <w:sz w:val="28"/>
          <w:szCs w:val="28"/>
          <w:lang w:val="uk-UA" w:eastAsia="uk-UA"/>
        </w:rPr>
        <w:t>/г;</w:t>
      </w:r>
    </w:p>
    <w:p w:rsidR="00097717" w:rsidRPr="004A3C88" w:rsidRDefault="00097717" w:rsidP="006A6491">
      <w:pPr>
        <w:tabs>
          <w:tab w:val="left" w:pos="434"/>
        </w:tabs>
        <w:spacing w:line="360" w:lineRule="auto"/>
        <w:ind w:firstLine="709"/>
        <w:jc w:val="both"/>
        <w:rPr>
          <w:sz w:val="28"/>
          <w:szCs w:val="28"/>
        </w:rPr>
      </w:pPr>
      <w:r w:rsidRPr="004A3C88">
        <w:rPr>
          <w:sz w:val="28"/>
          <w:szCs w:val="28"/>
          <w:lang w:val="uk-UA" w:eastAsia="uk-UA"/>
        </w:rPr>
        <w:t>е) вапняно-піщане в</w:t>
      </w:r>
      <w:r w:rsidR="00061EA0" w:rsidRPr="004A3C88">
        <w:rPr>
          <w:sz w:val="28"/>
          <w:szCs w:val="28"/>
          <w:lang w:val="uk-UA" w:eastAsia="uk-UA"/>
        </w:rPr>
        <w:t>’</w:t>
      </w:r>
      <w:r w:rsidRPr="004A3C88">
        <w:rPr>
          <w:sz w:val="28"/>
          <w:szCs w:val="28"/>
          <w:lang w:val="uk-UA" w:eastAsia="uk-UA"/>
        </w:rPr>
        <w:t>яжуче, отримуване с</w:t>
      </w:r>
      <w:r w:rsidR="00061EA0" w:rsidRPr="004A3C88">
        <w:rPr>
          <w:sz w:val="28"/>
          <w:szCs w:val="28"/>
          <w:lang w:val="uk-UA" w:eastAsia="uk-UA"/>
        </w:rPr>
        <w:t>пільним</w:t>
      </w:r>
      <w:r w:rsidRPr="004A3C88">
        <w:rPr>
          <w:sz w:val="28"/>
          <w:szCs w:val="28"/>
          <w:lang w:val="uk-UA" w:eastAsia="uk-UA"/>
        </w:rPr>
        <w:t xml:space="preserve"> помелом </w:t>
      </w:r>
      <w:r w:rsidR="00E9064C" w:rsidRPr="004A3C88">
        <w:rPr>
          <w:sz w:val="28"/>
          <w:szCs w:val="28"/>
          <w:lang w:val="uk-UA" w:eastAsia="uk-UA"/>
        </w:rPr>
        <w:t>сировин</w:t>
      </w:r>
      <w:r w:rsidR="00F84C7D" w:rsidRPr="004A3C88">
        <w:rPr>
          <w:sz w:val="28"/>
          <w:szCs w:val="28"/>
          <w:lang w:val="uk-UA" w:eastAsia="uk-UA"/>
        </w:rPr>
        <w:t>ної</w:t>
      </w:r>
      <w:r w:rsidR="00E9064C" w:rsidRPr="004A3C88">
        <w:rPr>
          <w:sz w:val="28"/>
          <w:szCs w:val="28"/>
          <w:lang w:val="uk-UA" w:eastAsia="uk-UA"/>
        </w:rPr>
        <w:t xml:space="preserve">  суміш</w:t>
      </w:r>
      <w:r w:rsidR="00F84C7D" w:rsidRPr="004A3C88">
        <w:rPr>
          <w:sz w:val="28"/>
          <w:szCs w:val="28"/>
          <w:lang w:val="uk-UA" w:eastAsia="uk-UA"/>
        </w:rPr>
        <w:t>і та</w:t>
      </w:r>
      <w:r w:rsidRPr="004A3C88">
        <w:rPr>
          <w:sz w:val="28"/>
          <w:szCs w:val="28"/>
          <w:lang w:val="uk-UA" w:eastAsia="uk-UA"/>
        </w:rPr>
        <w:t xml:space="preserve"> піску, із </w:t>
      </w:r>
      <w:r w:rsidR="004A7F94" w:rsidRPr="004A3C88">
        <w:rPr>
          <w:sz w:val="28"/>
          <w:szCs w:val="28"/>
          <w:lang w:val="uk-UA" w:eastAsia="uk-UA"/>
        </w:rPr>
        <w:t>вмістом</w:t>
      </w:r>
      <w:r w:rsidRPr="004A3C88">
        <w:rPr>
          <w:sz w:val="28"/>
          <w:szCs w:val="28"/>
          <w:lang w:val="uk-UA" w:eastAsia="uk-UA"/>
        </w:rPr>
        <w:t xml:space="preserve"> </w:t>
      </w:r>
      <w:r w:rsidR="00E9064C" w:rsidRPr="004A3C88">
        <w:rPr>
          <w:sz w:val="28"/>
          <w:szCs w:val="28"/>
          <w:lang w:val="uk-UA" w:eastAsia="uk-UA"/>
        </w:rPr>
        <w:t>сировинн</w:t>
      </w:r>
      <w:r w:rsidR="00F84C7D" w:rsidRPr="004A3C88">
        <w:rPr>
          <w:sz w:val="28"/>
          <w:szCs w:val="28"/>
          <w:lang w:val="uk-UA" w:eastAsia="uk-UA"/>
        </w:rPr>
        <w:t>пї</w:t>
      </w:r>
      <w:r w:rsidR="00E9064C" w:rsidRPr="004A3C88">
        <w:rPr>
          <w:sz w:val="28"/>
          <w:szCs w:val="28"/>
          <w:lang w:val="uk-UA" w:eastAsia="uk-UA"/>
        </w:rPr>
        <w:t xml:space="preserve">  суміш</w:t>
      </w:r>
      <w:r w:rsidR="00F84C7D" w:rsidRPr="004A3C88">
        <w:rPr>
          <w:sz w:val="28"/>
          <w:szCs w:val="28"/>
          <w:lang w:val="uk-UA" w:eastAsia="uk-UA"/>
        </w:rPr>
        <w:t>і</w:t>
      </w:r>
      <w:r w:rsidRPr="004A3C88">
        <w:rPr>
          <w:sz w:val="28"/>
          <w:szCs w:val="28"/>
          <w:lang w:val="uk-UA" w:eastAsia="uk-UA"/>
        </w:rPr>
        <w:t xml:space="preserve"> від 42 % до 52 % і піску — від </w:t>
      </w:r>
      <w:r w:rsidR="00F84C7D" w:rsidRPr="004A3C88">
        <w:rPr>
          <w:sz w:val="28"/>
          <w:szCs w:val="28"/>
          <w:lang w:val="uk-UA" w:eastAsia="uk-UA"/>
        </w:rPr>
        <w:t xml:space="preserve"> </w:t>
      </w:r>
      <w:r w:rsidR="006F485A" w:rsidRPr="004A3C88">
        <w:rPr>
          <w:sz w:val="28"/>
          <w:szCs w:val="28"/>
          <w:lang w:val="uk-UA" w:eastAsia="uk-UA"/>
        </w:rPr>
        <w:t xml:space="preserve">   </w:t>
      </w:r>
      <w:r w:rsidRPr="004A3C88">
        <w:rPr>
          <w:sz w:val="28"/>
          <w:szCs w:val="28"/>
          <w:lang w:val="uk-UA" w:eastAsia="uk-UA"/>
        </w:rPr>
        <w:t>48 % до 58 %. Питома поверхня в</w:t>
      </w:r>
      <w:r w:rsidR="00061EA0" w:rsidRPr="004A3C88">
        <w:rPr>
          <w:sz w:val="28"/>
          <w:szCs w:val="28"/>
          <w:lang w:val="uk-UA" w:eastAsia="uk-UA"/>
        </w:rPr>
        <w:t>’</w:t>
      </w:r>
      <w:r w:rsidRPr="004A3C88">
        <w:rPr>
          <w:sz w:val="28"/>
          <w:szCs w:val="28"/>
          <w:lang w:val="uk-UA" w:eastAsia="uk-UA"/>
        </w:rPr>
        <w:t>яжучого має бути не менше 4500 см</w:t>
      </w:r>
      <w:r w:rsidRPr="004A3C88">
        <w:rPr>
          <w:sz w:val="28"/>
          <w:szCs w:val="28"/>
          <w:vertAlign w:val="superscript"/>
          <w:lang w:val="uk-UA" w:eastAsia="uk-UA"/>
        </w:rPr>
        <w:t>2</w:t>
      </w:r>
      <w:r w:rsidRPr="004A3C88">
        <w:rPr>
          <w:sz w:val="28"/>
          <w:szCs w:val="28"/>
          <w:lang w:val="uk-UA" w:eastAsia="uk-UA"/>
        </w:rPr>
        <w:t>/г.</w:t>
      </w:r>
    </w:p>
    <w:p w:rsidR="00097717" w:rsidRDefault="00097717" w:rsidP="006A6491">
      <w:pPr>
        <w:spacing w:line="360" w:lineRule="auto"/>
        <w:ind w:firstLine="709"/>
        <w:jc w:val="both"/>
        <w:rPr>
          <w:sz w:val="28"/>
          <w:szCs w:val="28"/>
          <w:lang w:val="uk-UA"/>
        </w:rPr>
      </w:pPr>
      <w:r w:rsidRPr="004A3C88">
        <w:rPr>
          <w:b/>
          <w:sz w:val="28"/>
          <w:szCs w:val="28"/>
        </w:rPr>
        <w:t xml:space="preserve">5.2 </w:t>
      </w:r>
      <w:r w:rsidRPr="004A3C88">
        <w:rPr>
          <w:sz w:val="28"/>
          <w:szCs w:val="28"/>
        </w:rPr>
        <w:t>Склад в</w:t>
      </w:r>
      <w:r w:rsidR="00061EA0" w:rsidRPr="004A3C88">
        <w:rPr>
          <w:sz w:val="28"/>
          <w:szCs w:val="28"/>
        </w:rPr>
        <w:t>’</w:t>
      </w:r>
      <w:r w:rsidRPr="004A3C88">
        <w:rPr>
          <w:sz w:val="28"/>
          <w:szCs w:val="28"/>
        </w:rPr>
        <w:t xml:space="preserve">яжучих, </w:t>
      </w:r>
      <w:r w:rsidR="00F84C7D" w:rsidRPr="004A3C88">
        <w:rPr>
          <w:sz w:val="28"/>
          <w:szCs w:val="28"/>
          <w:lang w:val="uk-UA"/>
        </w:rPr>
        <w:t>використовуваних</w:t>
      </w:r>
      <w:r w:rsidRPr="004A3C88">
        <w:rPr>
          <w:sz w:val="28"/>
          <w:szCs w:val="28"/>
        </w:rPr>
        <w:t xml:space="preserve"> для виготовлення ніздрюватого</w:t>
      </w:r>
      <w:r w:rsidRPr="004A3C88">
        <w:rPr>
          <w:vanish/>
          <w:sz w:val="28"/>
          <w:szCs w:val="28"/>
        </w:rPr>
        <w:t>|пористого|</w:t>
      </w:r>
      <w:r w:rsidR="00F84C7D" w:rsidRPr="004A3C88">
        <w:rPr>
          <w:sz w:val="28"/>
          <w:szCs w:val="28"/>
        </w:rPr>
        <w:t xml:space="preserve"> бетону, </w:t>
      </w:r>
      <w:r w:rsidR="00061EA0" w:rsidRPr="004A3C88">
        <w:rPr>
          <w:sz w:val="28"/>
          <w:szCs w:val="28"/>
          <w:lang w:val="uk-UA"/>
        </w:rPr>
        <w:t>на</w:t>
      </w:r>
      <w:r w:rsidR="00F84C7D" w:rsidRPr="004A3C88">
        <w:rPr>
          <w:sz w:val="28"/>
          <w:szCs w:val="28"/>
        </w:rPr>
        <w:t>веден</w:t>
      </w:r>
      <w:r w:rsidR="00F84C7D" w:rsidRPr="004A3C88">
        <w:rPr>
          <w:sz w:val="28"/>
          <w:szCs w:val="28"/>
          <w:lang w:val="uk-UA"/>
        </w:rPr>
        <w:t>о</w:t>
      </w:r>
      <w:r w:rsidRPr="004A3C88">
        <w:rPr>
          <w:sz w:val="28"/>
          <w:szCs w:val="28"/>
        </w:rPr>
        <w:t xml:space="preserve"> </w:t>
      </w:r>
      <w:proofErr w:type="gramStart"/>
      <w:r w:rsidRPr="004A3C88">
        <w:rPr>
          <w:sz w:val="28"/>
          <w:szCs w:val="28"/>
        </w:rPr>
        <w:t>в</w:t>
      </w:r>
      <w:proofErr w:type="gramEnd"/>
      <w:r w:rsidRPr="004A3C88">
        <w:rPr>
          <w:sz w:val="28"/>
          <w:szCs w:val="28"/>
        </w:rPr>
        <w:t xml:space="preserve"> таблиці 1.</w:t>
      </w:r>
    </w:p>
    <w:p w:rsidR="00F51C68" w:rsidRPr="00F51C68" w:rsidRDefault="00F51C68" w:rsidP="006A6491">
      <w:pPr>
        <w:spacing w:line="360" w:lineRule="auto"/>
        <w:ind w:firstLine="709"/>
        <w:jc w:val="both"/>
        <w:rPr>
          <w:sz w:val="28"/>
          <w:szCs w:val="28"/>
          <w:lang w:val="uk-UA"/>
        </w:rPr>
      </w:pPr>
    </w:p>
    <w:p w:rsidR="006F485A" w:rsidRPr="004A3C88" w:rsidRDefault="00061EA0" w:rsidP="006A6491">
      <w:pPr>
        <w:spacing w:line="360" w:lineRule="auto"/>
        <w:ind w:firstLine="709"/>
        <w:jc w:val="both"/>
        <w:rPr>
          <w:sz w:val="28"/>
          <w:szCs w:val="28"/>
          <w:lang w:val="uk-UA"/>
        </w:rPr>
      </w:pPr>
      <w:r w:rsidRPr="004A3C88">
        <w:rPr>
          <w:b/>
          <w:sz w:val="28"/>
          <w:szCs w:val="28"/>
        </w:rPr>
        <w:t>Таблиця 1 — Склад в</w:t>
      </w:r>
      <w:r w:rsidRPr="004A3C88">
        <w:rPr>
          <w:b/>
          <w:sz w:val="28"/>
          <w:szCs w:val="28"/>
          <w:lang w:val="uk-UA"/>
        </w:rPr>
        <w:t>’</w:t>
      </w:r>
      <w:r w:rsidRPr="004A3C88">
        <w:rPr>
          <w:b/>
          <w:sz w:val="28"/>
          <w:szCs w:val="28"/>
        </w:rPr>
        <w:t>яжучих</w:t>
      </w:r>
      <w:proofErr w:type="gramStart"/>
      <w:r w:rsidRPr="004A3C88">
        <w:rPr>
          <w:b/>
          <w:sz w:val="28"/>
          <w:szCs w:val="28"/>
          <w:lang w:val="uk-UA"/>
        </w:rPr>
        <w:t xml:space="preserve">                                                </w:t>
      </w:r>
      <w:r w:rsidRPr="004A3C88">
        <w:rPr>
          <w:sz w:val="28"/>
          <w:szCs w:val="28"/>
        </w:rPr>
        <w:t>У</w:t>
      </w:r>
      <w:proofErr w:type="gramEnd"/>
      <w:r w:rsidRPr="004A3C88">
        <w:rPr>
          <w:sz w:val="28"/>
          <w:szCs w:val="28"/>
        </w:rPr>
        <w:t xml:space="preserve"> відсотках</w:t>
      </w:r>
    </w:p>
    <w:tbl>
      <w:tblPr>
        <w:tblStyle w:val="af"/>
        <w:tblW w:w="10031" w:type="dxa"/>
        <w:tblLayout w:type="fixed"/>
        <w:tblCellMar>
          <w:top w:w="28" w:type="dxa"/>
          <w:bottom w:w="28" w:type="dxa"/>
        </w:tblCellMar>
        <w:tblLook w:val="04A0" w:firstRow="1" w:lastRow="0" w:firstColumn="1" w:lastColumn="0" w:noHBand="0" w:noVBand="1"/>
      </w:tblPr>
      <w:tblGrid>
        <w:gridCol w:w="1597"/>
        <w:gridCol w:w="1440"/>
        <w:gridCol w:w="1440"/>
        <w:gridCol w:w="1260"/>
        <w:gridCol w:w="1742"/>
        <w:gridCol w:w="1418"/>
        <w:gridCol w:w="1134"/>
      </w:tblGrid>
      <w:tr w:rsidR="00097717" w:rsidRPr="004A3C88" w:rsidTr="0022794A">
        <w:tc>
          <w:tcPr>
            <w:tcW w:w="1597" w:type="dxa"/>
            <w:vMerge w:val="restart"/>
            <w:vAlign w:val="center"/>
          </w:tcPr>
          <w:p w:rsidR="00097717" w:rsidRPr="0022794A" w:rsidRDefault="00097717" w:rsidP="00061EA0">
            <w:pPr>
              <w:jc w:val="center"/>
              <w:rPr>
                <w:szCs w:val="28"/>
              </w:rPr>
            </w:pPr>
            <w:r w:rsidRPr="0022794A">
              <w:rPr>
                <w:szCs w:val="28"/>
              </w:rPr>
              <w:t xml:space="preserve">Вид </w:t>
            </w:r>
            <w:r w:rsidR="00BD64CD" w:rsidRPr="0022794A">
              <w:rPr>
                <w:szCs w:val="28"/>
                <w:lang w:val="uk-UA"/>
              </w:rPr>
              <w:t>в‘яжучого</w:t>
            </w:r>
          </w:p>
        </w:tc>
        <w:tc>
          <w:tcPr>
            <w:tcW w:w="8434" w:type="dxa"/>
            <w:gridSpan w:val="6"/>
            <w:vAlign w:val="center"/>
          </w:tcPr>
          <w:p w:rsidR="00097717" w:rsidRPr="0022794A" w:rsidRDefault="00097717" w:rsidP="00061EA0">
            <w:pPr>
              <w:jc w:val="center"/>
              <w:rPr>
                <w:szCs w:val="28"/>
              </w:rPr>
            </w:pPr>
            <w:r w:rsidRPr="0022794A">
              <w:rPr>
                <w:szCs w:val="28"/>
              </w:rPr>
              <w:t>Вмі</w:t>
            </w:r>
            <w:proofErr w:type="gramStart"/>
            <w:r w:rsidRPr="0022794A">
              <w:rPr>
                <w:szCs w:val="28"/>
              </w:rPr>
              <w:t>ст</w:t>
            </w:r>
            <w:proofErr w:type="gramEnd"/>
            <w:r w:rsidRPr="0022794A">
              <w:rPr>
                <w:szCs w:val="28"/>
              </w:rPr>
              <w:t xml:space="preserve"> компонентів </w:t>
            </w:r>
            <w:r w:rsidR="00BD64CD" w:rsidRPr="0022794A">
              <w:rPr>
                <w:szCs w:val="28"/>
                <w:lang w:val="uk-UA"/>
              </w:rPr>
              <w:t>у</w:t>
            </w:r>
            <w:r w:rsidRPr="0022794A">
              <w:rPr>
                <w:szCs w:val="28"/>
              </w:rPr>
              <w:t xml:space="preserve"> в</w:t>
            </w:r>
            <w:r w:rsidR="00061EA0" w:rsidRPr="0022794A">
              <w:rPr>
                <w:szCs w:val="28"/>
              </w:rPr>
              <w:t>’</w:t>
            </w:r>
            <w:r w:rsidRPr="0022794A">
              <w:rPr>
                <w:szCs w:val="28"/>
              </w:rPr>
              <w:t>яжучому</w:t>
            </w:r>
          </w:p>
        </w:tc>
      </w:tr>
      <w:tr w:rsidR="00097717" w:rsidRPr="004A3C88" w:rsidTr="0022794A">
        <w:trPr>
          <w:trHeight w:val="1027"/>
        </w:trPr>
        <w:tc>
          <w:tcPr>
            <w:tcW w:w="1597" w:type="dxa"/>
            <w:vMerge/>
            <w:vAlign w:val="center"/>
          </w:tcPr>
          <w:p w:rsidR="00097717" w:rsidRPr="0022794A" w:rsidRDefault="00097717" w:rsidP="00061EA0">
            <w:pPr>
              <w:jc w:val="center"/>
              <w:rPr>
                <w:szCs w:val="28"/>
              </w:rPr>
            </w:pPr>
          </w:p>
        </w:tc>
        <w:tc>
          <w:tcPr>
            <w:tcW w:w="1440" w:type="dxa"/>
            <w:vAlign w:val="center"/>
          </w:tcPr>
          <w:p w:rsidR="00097717" w:rsidRPr="0022794A" w:rsidRDefault="00097717" w:rsidP="00061EA0">
            <w:pPr>
              <w:jc w:val="center"/>
              <w:rPr>
                <w:szCs w:val="28"/>
              </w:rPr>
            </w:pPr>
            <w:r w:rsidRPr="0022794A">
              <w:rPr>
                <w:szCs w:val="28"/>
              </w:rPr>
              <w:t>Портландцемент</w:t>
            </w:r>
          </w:p>
        </w:tc>
        <w:tc>
          <w:tcPr>
            <w:tcW w:w="1440" w:type="dxa"/>
            <w:vAlign w:val="center"/>
          </w:tcPr>
          <w:p w:rsidR="00097717" w:rsidRPr="0022794A" w:rsidRDefault="00BD64CD" w:rsidP="00061EA0">
            <w:pPr>
              <w:jc w:val="center"/>
              <w:rPr>
                <w:szCs w:val="28"/>
              </w:rPr>
            </w:pPr>
            <w:r w:rsidRPr="0022794A">
              <w:rPr>
                <w:szCs w:val="28"/>
              </w:rPr>
              <w:t xml:space="preserve">Вапно </w:t>
            </w:r>
            <w:r w:rsidRPr="0022794A">
              <w:rPr>
                <w:szCs w:val="28"/>
              </w:rPr>
              <w:br/>
              <w:t>кальц</w:t>
            </w:r>
            <w:r w:rsidR="00594AE0" w:rsidRPr="0022794A">
              <w:rPr>
                <w:szCs w:val="28"/>
                <w:lang w:val="uk-UA"/>
              </w:rPr>
              <w:t>і</w:t>
            </w:r>
            <w:r w:rsidRPr="0022794A">
              <w:rPr>
                <w:szCs w:val="28"/>
                <w:lang w:val="uk-UA"/>
              </w:rPr>
              <w:t>єве</w:t>
            </w:r>
          </w:p>
        </w:tc>
        <w:tc>
          <w:tcPr>
            <w:tcW w:w="1260" w:type="dxa"/>
            <w:vAlign w:val="center"/>
          </w:tcPr>
          <w:p w:rsidR="00097717" w:rsidRPr="0022794A" w:rsidRDefault="00097717" w:rsidP="00061EA0">
            <w:pPr>
              <w:ind w:right="-132"/>
              <w:jc w:val="center"/>
              <w:rPr>
                <w:szCs w:val="28"/>
              </w:rPr>
            </w:pPr>
            <w:r w:rsidRPr="0022794A">
              <w:rPr>
                <w:szCs w:val="28"/>
              </w:rPr>
              <w:t>Гіпсовий камінь</w:t>
            </w:r>
          </w:p>
        </w:tc>
        <w:tc>
          <w:tcPr>
            <w:tcW w:w="1742" w:type="dxa"/>
            <w:vAlign w:val="center"/>
          </w:tcPr>
          <w:p w:rsidR="00097717" w:rsidRPr="0022794A" w:rsidRDefault="00097717" w:rsidP="00061EA0">
            <w:pPr>
              <w:ind w:right="-108"/>
              <w:jc w:val="center"/>
              <w:rPr>
                <w:szCs w:val="28"/>
              </w:rPr>
            </w:pPr>
            <w:r w:rsidRPr="0022794A">
              <w:rPr>
                <w:szCs w:val="28"/>
              </w:rPr>
              <w:t>Двох</w:t>
            </w:r>
            <w:r w:rsidR="00BD64CD" w:rsidRPr="0022794A">
              <w:rPr>
                <w:szCs w:val="28"/>
                <w:lang w:val="uk-UA"/>
              </w:rPr>
              <w:t>-</w:t>
            </w:r>
            <w:r w:rsidRPr="0022794A">
              <w:rPr>
                <w:szCs w:val="28"/>
              </w:rPr>
              <w:t>кальцієвий силікат</w:t>
            </w:r>
          </w:p>
        </w:tc>
        <w:tc>
          <w:tcPr>
            <w:tcW w:w="1418" w:type="dxa"/>
            <w:vAlign w:val="center"/>
          </w:tcPr>
          <w:p w:rsidR="00097717" w:rsidRPr="0022794A" w:rsidRDefault="00097717" w:rsidP="00061EA0">
            <w:pPr>
              <w:jc w:val="center"/>
              <w:rPr>
                <w:szCs w:val="28"/>
              </w:rPr>
            </w:pPr>
            <w:r w:rsidRPr="0022794A">
              <w:rPr>
                <w:szCs w:val="28"/>
              </w:rPr>
              <w:t>Високо</w:t>
            </w:r>
            <w:r w:rsidRPr="0022794A">
              <w:rPr>
                <w:szCs w:val="28"/>
              </w:rPr>
              <w:softHyphen/>
              <w:t>основна зола</w:t>
            </w:r>
          </w:p>
        </w:tc>
        <w:tc>
          <w:tcPr>
            <w:tcW w:w="1134" w:type="dxa"/>
            <w:vAlign w:val="center"/>
          </w:tcPr>
          <w:p w:rsidR="00097717" w:rsidRPr="0022794A" w:rsidRDefault="00097717" w:rsidP="00061EA0">
            <w:pPr>
              <w:jc w:val="center"/>
              <w:rPr>
                <w:szCs w:val="28"/>
              </w:rPr>
            </w:pPr>
            <w:proofErr w:type="gramStart"/>
            <w:r w:rsidRPr="0022794A">
              <w:rPr>
                <w:szCs w:val="28"/>
              </w:rPr>
              <w:t>П</w:t>
            </w:r>
            <w:proofErr w:type="gramEnd"/>
            <w:r w:rsidRPr="0022794A">
              <w:rPr>
                <w:szCs w:val="28"/>
              </w:rPr>
              <w:t>ісок</w:t>
            </w:r>
          </w:p>
        </w:tc>
      </w:tr>
      <w:tr w:rsidR="00097717" w:rsidRPr="004A3C88" w:rsidTr="0022794A">
        <w:trPr>
          <w:trHeight w:val="345"/>
        </w:trPr>
        <w:tc>
          <w:tcPr>
            <w:tcW w:w="1597" w:type="dxa"/>
          </w:tcPr>
          <w:p w:rsidR="00097717" w:rsidRPr="0022794A" w:rsidRDefault="00097717" w:rsidP="00BD64CD">
            <w:pPr>
              <w:jc w:val="both"/>
              <w:rPr>
                <w:szCs w:val="28"/>
              </w:rPr>
            </w:pPr>
            <w:r w:rsidRPr="0022794A">
              <w:rPr>
                <w:szCs w:val="28"/>
              </w:rPr>
              <w:t>Цемент</w:t>
            </w:r>
          </w:p>
        </w:tc>
        <w:tc>
          <w:tcPr>
            <w:tcW w:w="1440" w:type="dxa"/>
            <w:vAlign w:val="bottom"/>
          </w:tcPr>
          <w:p w:rsidR="00097717" w:rsidRPr="0022794A" w:rsidRDefault="00097717" w:rsidP="0022794A">
            <w:pPr>
              <w:jc w:val="center"/>
              <w:rPr>
                <w:szCs w:val="28"/>
              </w:rPr>
            </w:pPr>
            <w:r w:rsidRPr="0022794A">
              <w:rPr>
                <w:szCs w:val="28"/>
              </w:rPr>
              <w:t>95–100</w:t>
            </w:r>
          </w:p>
        </w:tc>
        <w:tc>
          <w:tcPr>
            <w:tcW w:w="1440" w:type="dxa"/>
            <w:vAlign w:val="bottom"/>
          </w:tcPr>
          <w:p w:rsidR="00097717" w:rsidRPr="0022794A" w:rsidRDefault="00097717" w:rsidP="0022794A">
            <w:pPr>
              <w:jc w:val="center"/>
              <w:rPr>
                <w:szCs w:val="28"/>
              </w:rPr>
            </w:pPr>
            <w:r w:rsidRPr="0022794A">
              <w:rPr>
                <w:szCs w:val="28"/>
              </w:rPr>
              <w:t>0–5</w:t>
            </w:r>
          </w:p>
        </w:tc>
        <w:tc>
          <w:tcPr>
            <w:tcW w:w="1260" w:type="dxa"/>
            <w:vAlign w:val="bottom"/>
          </w:tcPr>
          <w:p w:rsidR="00097717" w:rsidRPr="0022794A" w:rsidRDefault="00097717" w:rsidP="0022794A">
            <w:pPr>
              <w:jc w:val="center"/>
              <w:rPr>
                <w:szCs w:val="28"/>
              </w:rPr>
            </w:pPr>
            <w:r w:rsidRPr="0022794A">
              <w:rPr>
                <w:szCs w:val="28"/>
              </w:rPr>
              <w:t>—</w:t>
            </w:r>
          </w:p>
        </w:tc>
        <w:tc>
          <w:tcPr>
            <w:tcW w:w="1742" w:type="dxa"/>
            <w:vAlign w:val="bottom"/>
          </w:tcPr>
          <w:p w:rsidR="00097717" w:rsidRPr="0022794A" w:rsidRDefault="00097717" w:rsidP="0022794A">
            <w:pPr>
              <w:jc w:val="center"/>
              <w:rPr>
                <w:szCs w:val="28"/>
              </w:rPr>
            </w:pPr>
            <w:r w:rsidRPr="0022794A">
              <w:rPr>
                <w:szCs w:val="28"/>
              </w:rPr>
              <w:t>—</w:t>
            </w:r>
          </w:p>
        </w:tc>
        <w:tc>
          <w:tcPr>
            <w:tcW w:w="1418" w:type="dxa"/>
            <w:vAlign w:val="bottom"/>
          </w:tcPr>
          <w:p w:rsidR="00097717" w:rsidRPr="0022794A" w:rsidRDefault="00097717" w:rsidP="0022794A">
            <w:pPr>
              <w:jc w:val="center"/>
              <w:rPr>
                <w:szCs w:val="28"/>
              </w:rPr>
            </w:pPr>
            <w:r w:rsidRPr="0022794A">
              <w:rPr>
                <w:szCs w:val="28"/>
              </w:rPr>
              <w:t>—</w:t>
            </w:r>
          </w:p>
        </w:tc>
        <w:tc>
          <w:tcPr>
            <w:tcW w:w="1134" w:type="dxa"/>
            <w:vAlign w:val="bottom"/>
          </w:tcPr>
          <w:p w:rsidR="00097717" w:rsidRPr="0022794A" w:rsidRDefault="00097717" w:rsidP="0022794A">
            <w:pPr>
              <w:jc w:val="center"/>
              <w:rPr>
                <w:szCs w:val="28"/>
              </w:rPr>
            </w:pPr>
            <w:r w:rsidRPr="0022794A">
              <w:rPr>
                <w:szCs w:val="28"/>
              </w:rPr>
              <w:t>—</w:t>
            </w:r>
          </w:p>
        </w:tc>
      </w:tr>
      <w:tr w:rsidR="00097717" w:rsidRPr="004A3C88" w:rsidTr="0022794A">
        <w:trPr>
          <w:trHeight w:val="414"/>
        </w:trPr>
        <w:tc>
          <w:tcPr>
            <w:tcW w:w="1597" w:type="dxa"/>
          </w:tcPr>
          <w:p w:rsidR="00097717" w:rsidRPr="0022794A" w:rsidRDefault="00097717" w:rsidP="00BD64CD">
            <w:pPr>
              <w:jc w:val="both"/>
              <w:rPr>
                <w:szCs w:val="28"/>
              </w:rPr>
            </w:pPr>
            <w:r w:rsidRPr="0022794A">
              <w:rPr>
                <w:szCs w:val="28"/>
              </w:rPr>
              <w:t>Вапн</w:t>
            </w:r>
            <w:r w:rsidR="00594AE0" w:rsidRPr="0022794A">
              <w:rPr>
                <w:szCs w:val="28"/>
                <w:lang w:val="uk-UA"/>
              </w:rPr>
              <w:t>о</w:t>
            </w:r>
          </w:p>
        </w:tc>
        <w:tc>
          <w:tcPr>
            <w:tcW w:w="1440" w:type="dxa"/>
            <w:vAlign w:val="bottom"/>
          </w:tcPr>
          <w:p w:rsidR="00097717" w:rsidRPr="0022794A" w:rsidRDefault="00097717" w:rsidP="0022794A">
            <w:pPr>
              <w:jc w:val="center"/>
              <w:rPr>
                <w:szCs w:val="28"/>
              </w:rPr>
            </w:pPr>
            <w:r w:rsidRPr="0022794A">
              <w:rPr>
                <w:szCs w:val="28"/>
              </w:rPr>
              <w:t>—</w:t>
            </w:r>
          </w:p>
        </w:tc>
        <w:tc>
          <w:tcPr>
            <w:tcW w:w="1440" w:type="dxa"/>
            <w:vAlign w:val="bottom"/>
          </w:tcPr>
          <w:p w:rsidR="00097717" w:rsidRPr="0022794A" w:rsidRDefault="00097717" w:rsidP="0022794A">
            <w:pPr>
              <w:jc w:val="center"/>
              <w:rPr>
                <w:szCs w:val="28"/>
              </w:rPr>
            </w:pPr>
            <w:r w:rsidRPr="0022794A">
              <w:rPr>
                <w:szCs w:val="28"/>
              </w:rPr>
              <w:t>95</w:t>
            </w:r>
          </w:p>
        </w:tc>
        <w:tc>
          <w:tcPr>
            <w:tcW w:w="1260" w:type="dxa"/>
            <w:vAlign w:val="bottom"/>
          </w:tcPr>
          <w:p w:rsidR="00097717" w:rsidRPr="0022794A" w:rsidRDefault="00097717" w:rsidP="0022794A">
            <w:pPr>
              <w:jc w:val="center"/>
              <w:rPr>
                <w:szCs w:val="28"/>
              </w:rPr>
            </w:pPr>
            <w:r w:rsidRPr="0022794A">
              <w:rPr>
                <w:szCs w:val="28"/>
              </w:rPr>
              <w:t>0–5</w:t>
            </w:r>
          </w:p>
        </w:tc>
        <w:tc>
          <w:tcPr>
            <w:tcW w:w="1742" w:type="dxa"/>
            <w:vAlign w:val="bottom"/>
          </w:tcPr>
          <w:p w:rsidR="00097717" w:rsidRPr="0022794A" w:rsidRDefault="00097717" w:rsidP="0022794A">
            <w:pPr>
              <w:jc w:val="center"/>
              <w:rPr>
                <w:szCs w:val="28"/>
              </w:rPr>
            </w:pPr>
            <w:r w:rsidRPr="0022794A">
              <w:rPr>
                <w:szCs w:val="28"/>
              </w:rPr>
              <w:t>—</w:t>
            </w:r>
          </w:p>
        </w:tc>
        <w:tc>
          <w:tcPr>
            <w:tcW w:w="1418" w:type="dxa"/>
            <w:vAlign w:val="bottom"/>
          </w:tcPr>
          <w:p w:rsidR="00097717" w:rsidRPr="0022794A" w:rsidRDefault="00097717" w:rsidP="0022794A">
            <w:pPr>
              <w:jc w:val="center"/>
              <w:rPr>
                <w:szCs w:val="28"/>
              </w:rPr>
            </w:pPr>
            <w:r w:rsidRPr="0022794A">
              <w:rPr>
                <w:szCs w:val="28"/>
              </w:rPr>
              <w:t>—</w:t>
            </w:r>
          </w:p>
        </w:tc>
        <w:tc>
          <w:tcPr>
            <w:tcW w:w="1134" w:type="dxa"/>
            <w:vAlign w:val="bottom"/>
          </w:tcPr>
          <w:p w:rsidR="00097717" w:rsidRPr="0022794A" w:rsidRDefault="00097717" w:rsidP="0022794A">
            <w:pPr>
              <w:jc w:val="center"/>
              <w:rPr>
                <w:szCs w:val="28"/>
              </w:rPr>
            </w:pPr>
            <w:r w:rsidRPr="0022794A">
              <w:rPr>
                <w:szCs w:val="28"/>
              </w:rPr>
              <w:t>—</w:t>
            </w:r>
          </w:p>
        </w:tc>
      </w:tr>
      <w:tr w:rsidR="00097717" w:rsidRPr="004A3C88" w:rsidTr="0022794A">
        <w:trPr>
          <w:trHeight w:val="641"/>
        </w:trPr>
        <w:tc>
          <w:tcPr>
            <w:tcW w:w="1597" w:type="dxa"/>
          </w:tcPr>
          <w:p w:rsidR="00097717" w:rsidRPr="0022794A" w:rsidRDefault="00097717" w:rsidP="00BD64CD">
            <w:pPr>
              <w:jc w:val="both"/>
              <w:rPr>
                <w:szCs w:val="28"/>
              </w:rPr>
            </w:pPr>
            <w:r w:rsidRPr="0022794A">
              <w:rPr>
                <w:szCs w:val="28"/>
              </w:rPr>
              <w:t>Цементно-вапняне</w:t>
            </w:r>
          </w:p>
        </w:tc>
        <w:tc>
          <w:tcPr>
            <w:tcW w:w="1440" w:type="dxa"/>
            <w:vAlign w:val="bottom"/>
          </w:tcPr>
          <w:p w:rsidR="00097717" w:rsidRPr="0022794A" w:rsidRDefault="00097717" w:rsidP="0022794A">
            <w:pPr>
              <w:jc w:val="center"/>
              <w:rPr>
                <w:szCs w:val="28"/>
                <w:lang w:val="uk-UA"/>
              </w:rPr>
            </w:pPr>
            <w:r w:rsidRPr="0022794A">
              <w:rPr>
                <w:szCs w:val="28"/>
              </w:rPr>
              <w:t>60–50</w:t>
            </w:r>
          </w:p>
        </w:tc>
        <w:tc>
          <w:tcPr>
            <w:tcW w:w="1440" w:type="dxa"/>
            <w:vAlign w:val="bottom"/>
          </w:tcPr>
          <w:p w:rsidR="00097717" w:rsidRPr="0022794A" w:rsidRDefault="00097717" w:rsidP="0022794A">
            <w:pPr>
              <w:jc w:val="center"/>
              <w:rPr>
                <w:szCs w:val="28"/>
                <w:lang w:val="uk-UA"/>
              </w:rPr>
            </w:pPr>
            <w:r w:rsidRPr="0022794A">
              <w:rPr>
                <w:szCs w:val="28"/>
              </w:rPr>
              <w:t>35–45</w:t>
            </w:r>
          </w:p>
        </w:tc>
        <w:tc>
          <w:tcPr>
            <w:tcW w:w="1260" w:type="dxa"/>
            <w:vAlign w:val="bottom"/>
          </w:tcPr>
          <w:p w:rsidR="00097717" w:rsidRPr="0022794A" w:rsidRDefault="00097717" w:rsidP="0022794A">
            <w:pPr>
              <w:jc w:val="center"/>
              <w:rPr>
                <w:szCs w:val="28"/>
                <w:lang w:val="uk-UA"/>
              </w:rPr>
            </w:pPr>
            <w:r w:rsidRPr="0022794A">
              <w:rPr>
                <w:szCs w:val="28"/>
              </w:rPr>
              <w:t>0–5</w:t>
            </w:r>
          </w:p>
        </w:tc>
        <w:tc>
          <w:tcPr>
            <w:tcW w:w="1742" w:type="dxa"/>
            <w:vAlign w:val="bottom"/>
          </w:tcPr>
          <w:p w:rsidR="00097717" w:rsidRPr="0022794A" w:rsidRDefault="00097717" w:rsidP="0022794A">
            <w:pPr>
              <w:jc w:val="center"/>
              <w:rPr>
                <w:szCs w:val="28"/>
                <w:lang w:val="uk-UA"/>
              </w:rPr>
            </w:pPr>
            <w:r w:rsidRPr="0022794A">
              <w:rPr>
                <w:szCs w:val="28"/>
              </w:rPr>
              <w:t>—</w:t>
            </w:r>
          </w:p>
        </w:tc>
        <w:tc>
          <w:tcPr>
            <w:tcW w:w="1418" w:type="dxa"/>
            <w:vAlign w:val="bottom"/>
          </w:tcPr>
          <w:p w:rsidR="00097717" w:rsidRPr="0022794A" w:rsidRDefault="00097717" w:rsidP="0022794A">
            <w:pPr>
              <w:jc w:val="center"/>
              <w:rPr>
                <w:szCs w:val="28"/>
                <w:lang w:val="uk-UA"/>
              </w:rPr>
            </w:pPr>
            <w:r w:rsidRPr="0022794A">
              <w:rPr>
                <w:szCs w:val="28"/>
              </w:rPr>
              <w:t>—</w:t>
            </w:r>
          </w:p>
        </w:tc>
        <w:tc>
          <w:tcPr>
            <w:tcW w:w="1134" w:type="dxa"/>
            <w:vAlign w:val="bottom"/>
          </w:tcPr>
          <w:p w:rsidR="00097717" w:rsidRPr="0022794A" w:rsidRDefault="00097717" w:rsidP="0022794A">
            <w:pPr>
              <w:jc w:val="center"/>
              <w:rPr>
                <w:szCs w:val="28"/>
                <w:lang w:val="uk-UA"/>
              </w:rPr>
            </w:pPr>
            <w:r w:rsidRPr="0022794A">
              <w:rPr>
                <w:szCs w:val="28"/>
              </w:rPr>
              <w:t>—</w:t>
            </w:r>
          </w:p>
        </w:tc>
      </w:tr>
      <w:tr w:rsidR="00097717" w:rsidRPr="004A3C88" w:rsidTr="0022794A">
        <w:trPr>
          <w:trHeight w:val="561"/>
        </w:trPr>
        <w:tc>
          <w:tcPr>
            <w:tcW w:w="1597" w:type="dxa"/>
          </w:tcPr>
          <w:p w:rsidR="00097717" w:rsidRPr="0022794A" w:rsidRDefault="00097717" w:rsidP="00BD64CD">
            <w:pPr>
              <w:jc w:val="both"/>
              <w:rPr>
                <w:szCs w:val="28"/>
              </w:rPr>
            </w:pPr>
            <w:r w:rsidRPr="0022794A">
              <w:rPr>
                <w:szCs w:val="28"/>
              </w:rPr>
              <w:t>Вапняно-цементне</w:t>
            </w:r>
          </w:p>
        </w:tc>
        <w:tc>
          <w:tcPr>
            <w:tcW w:w="1440" w:type="dxa"/>
            <w:vAlign w:val="bottom"/>
          </w:tcPr>
          <w:p w:rsidR="00097717" w:rsidRPr="0022794A" w:rsidRDefault="00097717" w:rsidP="0022794A">
            <w:pPr>
              <w:jc w:val="center"/>
              <w:rPr>
                <w:szCs w:val="28"/>
                <w:lang w:val="uk-UA"/>
              </w:rPr>
            </w:pPr>
            <w:r w:rsidRPr="0022794A">
              <w:rPr>
                <w:szCs w:val="28"/>
              </w:rPr>
              <w:t>10–40</w:t>
            </w:r>
          </w:p>
        </w:tc>
        <w:tc>
          <w:tcPr>
            <w:tcW w:w="1440" w:type="dxa"/>
            <w:vAlign w:val="bottom"/>
          </w:tcPr>
          <w:p w:rsidR="00097717" w:rsidRPr="0022794A" w:rsidRDefault="00097717" w:rsidP="0022794A">
            <w:pPr>
              <w:jc w:val="center"/>
              <w:rPr>
                <w:szCs w:val="28"/>
                <w:lang w:val="uk-UA"/>
              </w:rPr>
            </w:pPr>
            <w:r w:rsidRPr="0022794A">
              <w:rPr>
                <w:szCs w:val="28"/>
              </w:rPr>
              <w:t>60–85</w:t>
            </w:r>
          </w:p>
        </w:tc>
        <w:tc>
          <w:tcPr>
            <w:tcW w:w="1260" w:type="dxa"/>
            <w:vAlign w:val="bottom"/>
          </w:tcPr>
          <w:p w:rsidR="00097717" w:rsidRPr="0022794A" w:rsidRDefault="00097717" w:rsidP="0022794A">
            <w:pPr>
              <w:jc w:val="center"/>
              <w:rPr>
                <w:szCs w:val="28"/>
                <w:lang w:val="uk-UA"/>
              </w:rPr>
            </w:pPr>
            <w:r w:rsidRPr="0022794A">
              <w:rPr>
                <w:szCs w:val="28"/>
              </w:rPr>
              <w:t>0–5</w:t>
            </w:r>
          </w:p>
        </w:tc>
        <w:tc>
          <w:tcPr>
            <w:tcW w:w="1742" w:type="dxa"/>
            <w:vAlign w:val="bottom"/>
          </w:tcPr>
          <w:p w:rsidR="00097717" w:rsidRPr="0022794A" w:rsidRDefault="00097717" w:rsidP="0022794A">
            <w:pPr>
              <w:jc w:val="center"/>
              <w:rPr>
                <w:szCs w:val="28"/>
                <w:lang w:val="uk-UA"/>
              </w:rPr>
            </w:pPr>
            <w:r w:rsidRPr="0022794A">
              <w:rPr>
                <w:szCs w:val="28"/>
              </w:rPr>
              <w:t>—</w:t>
            </w:r>
          </w:p>
        </w:tc>
        <w:tc>
          <w:tcPr>
            <w:tcW w:w="1418" w:type="dxa"/>
            <w:vAlign w:val="bottom"/>
          </w:tcPr>
          <w:p w:rsidR="00097717" w:rsidRPr="0022794A" w:rsidRDefault="00097717" w:rsidP="0022794A">
            <w:pPr>
              <w:jc w:val="center"/>
              <w:rPr>
                <w:szCs w:val="28"/>
                <w:lang w:val="uk-UA"/>
              </w:rPr>
            </w:pPr>
            <w:r w:rsidRPr="0022794A">
              <w:rPr>
                <w:szCs w:val="28"/>
              </w:rPr>
              <w:t>—</w:t>
            </w:r>
          </w:p>
        </w:tc>
        <w:tc>
          <w:tcPr>
            <w:tcW w:w="1134" w:type="dxa"/>
            <w:vAlign w:val="bottom"/>
          </w:tcPr>
          <w:p w:rsidR="00097717" w:rsidRPr="0022794A" w:rsidRDefault="00097717" w:rsidP="0022794A">
            <w:pPr>
              <w:jc w:val="center"/>
              <w:rPr>
                <w:szCs w:val="28"/>
                <w:lang w:val="uk-UA"/>
              </w:rPr>
            </w:pPr>
            <w:r w:rsidRPr="0022794A">
              <w:rPr>
                <w:szCs w:val="28"/>
              </w:rPr>
              <w:t>—</w:t>
            </w:r>
          </w:p>
        </w:tc>
      </w:tr>
      <w:tr w:rsidR="00097717" w:rsidRPr="004A3C88" w:rsidTr="0022794A">
        <w:tc>
          <w:tcPr>
            <w:tcW w:w="1597" w:type="dxa"/>
          </w:tcPr>
          <w:p w:rsidR="00097717" w:rsidRPr="0022794A" w:rsidRDefault="00594AE0" w:rsidP="00BD64CD">
            <w:pPr>
              <w:jc w:val="both"/>
              <w:rPr>
                <w:szCs w:val="28"/>
              </w:rPr>
            </w:pPr>
            <w:r w:rsidRPr="0022794A">
              <w:rPr>
                <w:szCs w:val="28"/>
                <w:lang w:val="uk-UA"/>
              </w:rPr>
              <w:t>Вапняно</w:t>
            </w:r>
            <w:r w:rsidRPr="0022794A">
              <w:rPr>
                <w:szCs w:val="28"/>
              </w:rPr>
              <w:t>-белітов</w:t>
            </w:r>
            <w:r w:rsidRPr="0022794A">
              <w:rPr>
                <w:szCs w:val="28"/>
                <w:lang w:val="uk-UA"/>
              </w:rPr>
              <w:t>е</w:t>
            </w:r>
          </w:p>
        </w:tc>
        <w:tc>
          <w:tcPr>
            <w:tcW w:w="1440" w:type="dxa"/>
            <w:vAlign w:val="bottom"/>
          </w:tcPr>
          <w:p w:rsidR="00097717" w:rsidRPr="0022794A" w:rsidRDefault="00097717" w:rsidP="0022794A">
            <w:pPr>
              <w:jc w:val="center"/>
              <w:rPr>
                <w:szCs w:val="28"/>
                <w:lang w:val="uk-UA"/>
              </w:rPr>
            </w:pPr>
            <w:r w:rsidRPr="0022794A">
              <w:rPr>
                <w:szCs w:val="28"/>
              </w:rPr>
              <w:t>—</w:t>
            </w:r>
          </w:p>
        </w:tc>
        <w:tc>
          <w:tcPr>
            <w:tcW w:w="1440" w:type="dxa"/>
            <w:vAlign w:val="bottom"/>
          </w:tcPr>
          <w:p w:rsidR="00097717" w:rsidRPr="0022794A" w:rsidRDefault="00097717" w:rsidP="0022794A">
            <w:pPr>
              <w:jc w:val="center"/>
              <w:rPr>
                <w:szCs w:val="28"/>
              </w:rPr>
            </w:pPr>
            <w:r w:rsidRPr="0022794A">
              <w:rPr>
                <w:szCs w:val="28"/>
              </w:rPr>
              <w:t>Не менше 35</w:t>
            </w:r>
          </w:p>
        </w:tc>
        <w:tc>
          <w:tcPr>
            <w:tcW w:w="1260" w:type="dxa"/>
            <w:vAlign w:val="bottom"/>
          </w:tcPr>
          <w:p w:rsidR="00097717" w:rsidRPr="0022794A" w:rsidRDefault="00097717" w:rsidP="0022794A">
            <w:pPr>
              <w:jc w:val="center"/>
              <w:rPr>
                <w:szCs w:val="28"/>
              </w:rPr>
            </w:pPr>
            <w:r w:rsidRPr="0022794A">
              <w:rPr>
                <w:szCs w:val="28"/>
              </w:rPr>
              <w:t>—</w:t>
            </w:r>
          </w:p>
          <w:p w:rsidR="00097717" w:rsidRPr="0022794A" w:rsidRDefault="00097717" w:rsidP="0022794A">
            <w:pPr>
              <w:jc w:val="center"/>
              <w:rPr>
                <w:szCs w:val="28"/>
              </w:rPr>
            </w:pPr>
          </w:p>
        </w:tc>
        <w:tc>
          <w:tcPr>
            <w:tcW w:w="1742" w:type="dxa"/>
            <w:vAlign w:val="bottom"/>
          </w:tcPr>
          <w:p w:rsidR="00097717" w:rsidRPr="0022794A" w:rsidRDefault="00097717" w:rsidP="0022794A">
            <w:pPr>
              <w:jc w:val="center"/>
              <w:rPr>
                <w:szCs w:val="28"/>
              </w:rPr>
            </w:pPr>
            <w:r w:rsidRPr="0022794A">
              <w:rPr>
                <w:szCs w:val="28"/>
              </w:rPr>
              <w:t>Не менше 30</w:t>
            </w:r>
          </w:p>
        </w:tc>
        <w:tc>
          <w:tcPr>
            <w:tcW w:w="1418" w:type="dxa"/>
            <w:vAlign w:val="bottom"/>
          </w:tcPr>
          <w:p w:rsidR="00097717" w:rsidRPr="0022794A" w:rsidRDefault="00097717" w:rsidP="0022794A">
            <w:pPr>
              <w:jc w:val="center"/>
              <w:rPr>
                <w:szCs w:val="28"/>
              </w:rPr>
            </w:pPr>
            <w:r w:rsidRPr="0022794A">
              <w:rPr>
                <w:szCs w:val="28"/>
              </w:rPr>
              <w:t>—</w:t>
            </w:r>
          </w:p>
          <w:p w:rsidR="00097717" w:rsidRPr="0022794A" w:rsidRDefault="00097717" w:rsidP="0022794A">
            <w:pPr>
              <w:jc w:val="center"/>
              <w:rPr>
                <w:szCs w:val="28"/>
              </w:rPr>
            </w:pPr>
          </w:p>
        </w:tc>
        <w:tc>
          <w:tcPr>
            <w:tcW w:w="1134" w:type="dxa"/>
            <w:vAlign w:val="bottom"/>
          </w:tcPr>
          <w:p w:rsidR="00097717" w:rsidRPr="0022794A" w:rsidRDefault="00097717" w:rsidP="0022794A">
            <w:pPr>
              <w:jc w:val="center"/>
              <w:rPr>
                <w:szCs w:val="28"/>
              </w:rPr>
            </w:pPr>
            <w:r w:rsidRPr="0022794A">
              <w:rPr>
                <w:szCs w:val="28"/>
              </w:rPr>
              <w:t>—</w:t>
            </w:r>
          </w:p>
          <w:p w:rsidR="00097717" w:rsidRPr="0022794A" w:rsidRDefault="00097717" w:rsidP="0022794A">
            <w:pPr>
              <w:jc w:val="center"/>
              <w:rPr>
                <w:szCs w:val="28"/>
              </w:rPr>
            </w:pPr>
          </w:p>
        </w:tc>
      </w:tr>
      <w:tr w:rsidR="00097717" w:rsidRPr="004A3C88" w:rsidTr="0022794A">
        <w:tc>
          <w:tcPr>
            <w:tcW w:w="1597" w:type="dxa"/>
          </w:tcPr>
          <w:p w:rsidR="00097717" w:rsidRPr="0022794A" w:rsidRDefault="00E9064C" w:rsidP="00E9064C">
            <w:pPr>
              <w:ind w:right="-108"/>
              <w:jc w:val="both"/>
              <w:rPr>
                <w:szCs w:val="28"/>
              </w:rPr>
            </w:pPr>
            <w:r w:rsidRPr="0022794A">
              <w:rPr>
                <w:szCs w:val="28"/>
              </w:rPr>
              <w:t>Високоосновне</w:t>
            </w:r>
            <w:r w:rsidRPr="0022794A">
              <w:rPr>
                <w:szCs w:val="28"/>
                <w:lang w:val="uk-UA"/>
              </w:rPr>
              <w:t xml:space="preserve"> з</w:t>
            </w:r>
            <w:r w:rsidR="00097717" w:rsidRPr="0022794A">
              <w:rPr>
                <w:szCs w:val="28"/>
              </w:rPr>
              <w:t>оль</w:t>
            </w:r>
            <w:r w:rsidRPr="0022794A">
              <w:rPr>
                <w:szCs w:val="28"/>
              </w:rPr>
              <w:t>н</w:t>
            </w:r>
            <w:r w:rsidR="00097717" w:rsidRPr="0022794A">
              <w:rPr>
                <w:szCs w:val="28"/>
              </w:rPr>
              <w:t>е</w:t>
            </w:r>
          </w:p>
        </w:tc>
        <w:tc>
          <w:tcPr>
            <w:tcW w:w="1440" w:type="dxa"/>
            <w:vAlign w:val="bottom"/>
          </w:tcPr>
          <w:p w:rsidR="00097717" w:rsidRPr="0022794A" w:rsidRDefault="00097717" w:rsidP="0022794A">
            <w:pPr>
              <w:jc w:val="center"/>
              <w:rPr>
                <w:szCs w:val="28"/>
                <w:lang w:val="uk-UA"/>
              </w:rPr>
            </w:pPr>
            <w:r w:rsidRPr="0022794A">
              <w:rPr>
                <w:szCs w:val="28"/>
              </w:rPr>
              <w:t>—</w:t>
            </w:r>
          </w:p>
        </w:tc>
        <w:tc>
          <w:tcPr>
            <w:tcW w:w="1440" w:type="dxa"/>
            <w:vAlign w:val="bottom"/>
          </w:tcPr>
          <w:p w:rsidR="00097717" w:rsidRPr="0022794A" w:rsidRDefault="00097717" w:rsidP="0022794A">
            <w:pPr>
              <w:jc w:val="center"/>
              <w:rPr>
                <w:szCs w:val="28"/>
                <w:lang w:val="uk-UA"/>
              </w:rPr>
            </w:pPr>
            <w:r w:rsidRPr="0022794A">
              <w:rPr>
                <w:szCs w:val="28"/>
              </w:rPr>
              <w:t>0–10</w:t>
            </w:r>
          </w:p>
        </w:tc>
        <w:tc>
          <w:tcPr>
            <w:tcW w:w="1260" w:type="dxa"/>
            <w:vAlign w:val="bottom"/>
          </w:tcPr>
          <w:p w:rsidR="00097717" w:rsidRPr="0022794A" w:rsidRDefault="00097717" w:rsidP="0022794A">
            <w:pPr>
              <w:jc w:val="center"/>
              <w:rPr>
                <w:szCs w:val="28"/>
                <w:lang w:val="uk-UA"/>
              </w:rPr>
            </w:pPr>
            <w:r w:rsidRPr="0022794A">
              <w:rPr>
                <w:szCs w:val="28"/>
              </w:rPr>
              <w:t>—</w:t>
            </w:r>
          </w:p>
        </w:tc>
        <w:tc>
          <w:tcPr>
            <w:tcW w:w="1742" w:type="dxa"/>
            <w:vAlign w:val="bottom"/>
          </w:tcPr>
          <w:p w:rsidR="00097717" w:rsidRPr="0022794A" w:rsidRDefault="00097717" w:rsidP="0022794A">
            <w:pPr>
              <w:jc w:val="center"/>
              <w:rPr>
                <w:szCs w:val="28"/>
                <w:lang w:val="uk-UA"/>
              </w:rPr>
            </w:pPr>
            <w:r w:rsidRPr="0022794A">
              <w:rPr>
                <w:szCs w:val="28"/>
              </w:rPr>
              <w:t>—</w:t>
            </w:r>
          </w:p>
        </w:tc>
        <w:tc>
          <w:tcPr>
            <w:tcW w:w="1418" w:type="dxa"/>
            <w:vAlign w:val="bottom"/>
          </w:tcPr>
          <w:p w:rsidR="00097717" w:rsidRPr="0022794A" w:rsidRDefault="00097717" w:rsidP="0022794A">
            <w:pPr>
              <w:jc w:val="center"/>
              <w:rPr>
                <w:szCs w:val="28"/>
                <w:lang w:val="uk-UA"/>
              </w:rPr>
            </w:pPr>
            <w:r w:rsidRPr="0022794A">
              <w:rPr>
                <w:szCs w:val="28"/>
              </w:rPr>
              <w:t>90–100</w:t>
            </w:r>
          </w:p>
        </w:tc>
        <w:tc>
          <w:tcPr>
            <w:tcW w:w="1134" w:type="dxa"/>
            <w:vAlign w:val="bottom"/>
          </w:tcPr>
          <w:p w:rsidR="00097717" w:rsidRPr="0022794A" w:rsidRDefault="00097717" w:rsidP="0022794A">
            <w:pPr>
              <w:jc w:val="center"/>
              <w:rPr>
                <w:szCs w:val="28"/>
              </w:rPr>
            </w:pPr>
            <w:r w:rsidRPr="0022794A">
              <w:rPr>
                <w:szCs w:val="28"/>
              </w:rPr>
              <w:t>—</w:t>
            </w:r>
          </w:p>
          <w:p w:rsidR="00097717" w:rsidRPr="0022794A" w:rsidRDefault="00097717" w:rsidP="0022794A">
            <w:pPr>
              <w:jc w:val="center"/>
              <w:rPr>
                <w:szCs w:val="28"/>
              </w:rPr>
            </w:pPr>
          </w:p>
        </w:tc>
      </w:tr>
      <w:tr w:rsidR="00097717" w:rsidRPr="004A3C88" w:rsidTr="0022794A">
        <w:tc>
          <w:tcPr>
            <w:tcW w:w="1597" w:type="dxa"/>
          </w:tcPr>
          <w:p w:rsidR="00097717" w:rsidRPr="0022794A" w:rsidRDefault="00097717" w:rsidP="00BD64CD">
            <w:pPr>
              <w:jc w:val="both"/>
              <w:rPr>
                <w:szCs w:val="28"/>
              </w:rPr>
            </w:pPr>
            <w:r w:rsidRPr="0022794A">
              <w:rPr>
                <w:szCs w:val="28"/>
              </w:rPr>
              <w:t>Вапняно-піщане</w:t>
            </w:r>
          </w:p>
        </w:tc>
        <w:tc>
          <w:tcPr>
            <w:tcW w:w="1440" w:type="dxa"/>
            <w:vAlign w:val="bottom"/>
          </w:tcPr>
          <w:p w:rsidR="00097717" w:rsidRPr="0022794A" w:rsidRDefault="00097717" w:rsidP="0022794A">
            <w:pPr>
              <w:jc w:val="center"/>
              <w:rPr>
                <w:szCs w:val="28"/>
                <w:lang w:val="uk-UA"/>
              </w:rPr>
            </w:pPr>
            <w:r w:rsidRPr="0022794A">
              <w:rPr>
                <w:szCs w:val="28"/>
              </w:rPr>
              <w:t>—</w:t>
            </w:r>
          </w:p>
        </w:tc>
        <w:tc>
          <w:tcPr>
            <w:tcW w:w="1440" w:type="dxa"/>
            <w:vAlign w:val="bottom"/>
          </w:tcPr>
          <w:p w:rsidR="00097717" w:rsidRPr="0022794A" w:rsidRDefault="00097717" w:rsidP="0022794A">
            <w:pPr>
              <w:jc w:val="center"/>
              <w:rPr>
                <w:szCs w:val="28"/>
                <w:lang w:val="uk-UA"/>
              </w:rPr>
            </w:pPr>
            <w:r w:rsidRPr="0022794A">
              <w:rPr>
                <w:szCs w:val="28"/>
              </w:rPr>
              <w:t>40–52</w:t>
            </w:r>
          </w:p>
        </w:tc>
        <w:tc>
          <w:tcPr>
            <w:tcW w:w="1260" w:type="dxa"/>
            <w:vAlign w:val="bottom"/>
          </w:tcPr>
          <w:p w:rsidR="00097717" w:rsidRPr="0022794A" w:rsidRDefault="00097717" w:rsidP="0022794A">
            <w:pPr>
              <w:jc w:val="center"/>
              <w:rPr>
                <w:szCs w:val="28"/>
                <w:lang w:val="uk-UA"/>
              </w:rPr>
            </w:pPr>
            <w:r w:rsidRPr="0022794A">
              <w:rPr>
                <w:szCs w:val="28"/>
              </w:rPr>
              <w:t>0–5</w:t>
            </w:r>
          </w:p>
        </w:tc>
        <w:tc>
          <w:tcPr>
            <w:tcW w:w="1742" w:type="dxa"/>
            <w:vAlign w:val="bottom"/>
          </w:tcPr>
          <w:p w:rsidR="00097717" w:rsidRPr="0022794A" w:rsidRDefault="00097717" w:rsidP="0022794A">
            <w:pPr>
              <w:jc w:val="center"/>
              <w:rPr>
                <w:szCs w:val="28"/>
                <w:lang w:val="uk-UA"/>
              </w:rPr>
            </w:pPr>
            <w:r w:rsidRPr="0022794A">
              <w:rPr>
                <w:szCs w:val="28"/>
              </w:rPr>
              <w:t>—</w:t>
            </w:r>
          </w:p>
        </w:tc>
        <w:tc>
          <w:tcPr>
            <w:tcW w:w="1418" w:type="dxa"/>
            <w:vAlign w:val="bottom"/>
          </w:tcPr>
          <w:p w:rsidR="00097717" w:rsidRPr="0022794A" w:rsidRDefault="00097717" w:rsidP="0022794A">
            <w:pPr>
              <w:jc w:val="center"/>
              <w:rPr>
                <w:szCs w:val="28"/>
                <w:lang w:val="uk-UA"/>
              </w:rPr>
            </w:pPr>
            <w:r w:rsidRPr="0022794A">
              <w:rPr>
                <w:szCs w:val="28"/>
              </w:rPr>
              <w:t>—</w:t>
            </w:r>
          </w:p>
        </w:tc>
        <w:tc>
          <w:tcPr>
            <w:tcW w:w="1134" w:type="dxa"/>
            <w:vAlign w:val="bottom"/>
          </w:tcPr>
          <w:p w:rsidR="00097717" w:rsidRPr="0022794A" w:rsidRDefault="00097717" w:rsidP="0022794A">
            <w:pPr>
              <w:jc w:val="center"/>
              <w:rPr>
                <w:szCs w:val="28"/>
                <w:lang w:val="uk-UA"/>
              </w:rPr>
            </w:pPr>
            <w:r w:rsidRPr="0022794A">
              <w:rPr>
                <w:szCs w:val="28"/>
              </w:rPr>
              <w:t>45–58</w:t>
            </w:r>
          </w:p>
        </w:tc>
      </w:tr>
    </w:tbl>
    <w:p w:rsidR="00097717" w:rsidRPr="004A3C88" w:rsidRDefault="00097717" w:rsidP="00097717">
      <w:pPr>
        <w:spacing w:line="360" w:lineRule="auto"/>
        <w:ind w:firstLine="425"/>
        <w:jc w:val="both"/>
        <w:rPr>
          <w:b/>
          <w:sz w:val="28"/>
          <w:szCs w:val="28"/>
        </w:rPr>
      </w:pPr>
    </w:p>
    <w:p w:rsidR="00E34344" w:rsidRPr="004A3C88" w:rsidRDefault="00097717" w:rsidP="0022794A">
      <w:pPr>
        <w:spacing w:line="360" w:lineRule="auto"/>
        <w:ind w:firstLine="709"/>
        <w:jc w:val="both"/>
        <w:rPr>
          <w:sz w:val="28"/>
          <w:szCs w:val="28"/>
          <w:lang w:val="uk-UA"/>
        </w:rPr>
      </w:pPr>
      <w:r w:rsidRPr="004A3C88">
        <w:rPr>
          <w:b/>
          <w:sz w:val="28"/>
          <w:szCs w:val="28"/>
        </w:rPr>
        <w:t>5.3</w:t>
      </w:r>
      <w:r w:rsidRPr="004A3C88">
        <w:rPr>
          <w:sz w:val="28"/>
          <w:szCs w:val="28"/>
        </w:rPr>
        <w:t xml:space="preserve"> Як </w:t>
      </w:r>
      <w:r w:rsidR="007171E7" w:rsidRPr="004A3C88">
        <w:rPr>
          <w:sz w:val="28"/>
          <w:szCs w:val="28"/>
        </w:rPr>
        <w:t>кремнеземист</w:t>
      </w:r>
      <w:r w:rsidRPr="004A3C88">
        <w:rPr>
          <w:sz w:val="28"/>
          <w:szCs w:val="28"/>
        </w:rPr>
        <w:t xml:space="preserve">і компоненти </w:t>
      </w:r>
      <w:proofErr w:type="gramStart"/>
      <w:r w:rsidRPr="004A3C88">
        <w:rPr>
          <w:sz w:val="28"/>
          <w:szCs w:val="28"/>
        </w:rPr>
        <w:t>в</w:t>
      </w:r>
      <w:proofErr w:type="gramEnd"/>
      <w:r w:rsidRPr="004A3C88">
        <w:rPr>
          <w:sz w:val="28"/>
          <w:szCs w:val="28"/>
        </w:rPr>
        <w:t xml:space="preserve"> </w:t>
      </w:r>
      <w:proofErr w:type="gramStart"/>
      <w:r w:rsidRPr="004A3C88">
        <w:rPr>
          <w:sz w:val="28"/>
          <w:szCs w:val="28"/>
        </w:rPr>
        <w:t>технолог</w:t>
      </w:r>
      <w:proofErr w:type="gramEnd"/>
      <w:r w:rsidRPr="004A3C88">
        <w:rPr>
          <w:sz w:val="28"/>
          <w:szCs w:val="28"/>
        </w:rPr>
        <w:t>ії виробництва ніздрюватих</w:t>
      </w:r>
      <w:r w:rsidRPr="004A3C88">
        <w:rPr>
          <w:vanish/>
          <w:sz w:val="28"/>
          <w:szCs w:val="28"/>
        </w:rPr>
        <w:t>|пористих|</w:t>
      </w:r>
      <w:r w:rsidRPr="004A3C88">
        <w:rPr>
          <w:sz w:val="28"/>
          <w:szCs w:val="28"/>
        </w:rPr>
        <w:t xml:space="preserve"> бетонів застосовують</w:t>
      </w:r>
      <w:r w:rsidR="00E34344" w:rsidRPr="004A3C88">
        <w:rPr>
          <w:sz w:val="28"/>
          <w:szCs w:val="28"/>
          <w:lang w:val="uk-UA"/>
        </w:rPr>
        <w:t>:</w:t>
      </w:r>
    </w:p>
    <w:p w:rsidR="00E34344" w:rsidRPr="004A3C88" w:rsidRDefault="00E34344" w:rsidP="0022794A">
      <w:pPr>
        <w:spacing w:line="360" w:lineRule="auto"/>
        <w:ind w:firstLine="709"/>
        <w:jc w:val="both"/>
        <w:rPr>
          <w:sz w:val="28"/>
          <w:szCs w:val="28"/>
          <w:lang w:val="uk-UA"/>
        </w:rPr>
      </w:pPr>
      <w:r w:rsidRPr="004A3C88">
        <w:rPr>
          <w:sz w:val="28"/>
          <w:szCs w:val="28"/>
          <w:lang w:val="uk-UA"/>
        </w:rPr>
        <w:t>-</w:t>
      </w:r>
      <w:r w:rsidR="00097717" w:rsidRPr="004A3C88">
        <w:rPr>
          <w:sz w:val="28"/>
          <w:szCs w:val="28"/>
          <w:lang w:val="uk-UA"/>
        </w:rPr>
        <w:t xml:space="preserve"> пісок, </w:t>
      </w:r>
      <w:r w:rsidR="00061EA0" w:rsidRPr="004A3C88">
        <w:rPr>
          <w:sz w:val="28"/>
          <w:szCs w:val="28"/>
          <w:lang w:val="uk-UA"/>
        </w:rPr>
        <w:t xml:space="preserve">що задовольняє </w:t>
      </w:r>
      <w:r w:rsidR="00097717" w:rsidRPr="004A3C88">
        <w:rPr>
          <w:sz w:val="28"/>
          <w:szCs w:val="28"/>
          <w:lang w:val="uk-UA"/>
        </w:rPr>
        <w:t xml:space="preserve">вимогам </w:t>
      </w:r>
      <w:r w:rsidR="00061EA0" w:rsidRPr="004A3C88">
        <w:rPr>
          <w:sz w:val="28"/>
          <w:szCs w:val="28"/>
          <w:lang w:val="uk-UA"/>
        </w:rPr>
        <w:t>ДСТУ Б В.2.7-32</w:t>
      </w:r>
      <w:r w:rsidR="00097717" w:rsidRPr="004A3C88">
        <w:rPr>
          <w:sz w:val="28"/>
          <w:szCs w:val="28"/>
          <w:lang w:val="uk-UA"/>
        </w:rPr>
        <w:t>, із</w:t>
      </w:r>
      <w:r w:rsidR="00097717" w:rsidRPr="004A3C88">
        <w:rPr>
          <w:vanish/>
          <w:sz w:val="28"/>
          <w:szCs w:val="28"/>
          <w:lang w:val="uk-UA"/>
        </w:rPr>
        <w:t>|із|</w:t>
      </w:r>
      <w:r w:rsidR="00097717" w:rsidRPr="004A3C88">
        <w:rPr>
          <w:sz w:val="28"/>
          <w:szCs w:val="28"/>
          <w:lang w:val="uk-UA"/>
        </w:rPr>
        <w:t xml:space="preserve"> </w:t>
      </w:r>
      <w:r w:rsidR="004A7F94" w:rsidRPr="004A3C88">
        <w:rPr>
          <w:sz w:val="28"/>
          <w:szCs w:val="28"/>
          <w:lang w:val="uk-UA"/>
        </w:rPr>
        <w:t>вмістом</w:t>
      </w:r>
      <w:r w:rsidR="00097717" w:rsidRPr="004A3C88">
        <w:rPr>
          <w:vanish/>
          <w:sz w:val="28"/>
          <w:szCs w:val="28"/>
          <w:lang w:val="uk-UA"/>
        </w:rPr>
        <w:t>|вмістом|</w:t>
      </w:r>
      <w:r w:rsidR="00097717" w:rsidRPr="004A3C88">
        <w:rPr>
          <w:sz w:val="28"/>
          <w:szCs w:val="28"/>
          <w:lang w:val="uk-UA"/>
        </w:rPr>
        <w:t xml:space="preserve"> кварцу не менше 70 %, слюд</w:t>
      </w:r>
      <w:r w:rsidR="00061EA0" w:rsidRPr="004A3C88">
        <w:rPr>
          <w:sz w:val="28"/>
          <w:szCs w:val="28"/>
          <w:lang w:val="uk-UA"/>
        </w:rPr>
        <w:t>и</w:t>
      </w:r>
      <w:r w:rsidR="00097717" w:rsidRPr="004A3C88">
        <w:rPr>
          <w:sz w:val="28"/>
          <w:szCs w:val="28"/>
          <w:lang w:val="uk-UA"/>
        </w:rPr>
        <w:t xml:space="preserve"> — не більше 0,5 %, глинистих домішок</w:t>
      </w:r>
      <w:r w:rsidR="00097717" w:rsidRPr="004A3C88">
        <w:rPr>
          <w:vanish/>
          <w:sz w:val="28"/>
          <w:szCs w:val="28"/>
          <w:lang w:val="uk-UA"/>
        </w:rPr>
        <w:t>|нечистот|</w:t>
      </w:r>
      <w:r w:rsidR="00097717" w:rsidRPr="004A3C88">
        <w:rPr>
          <w:sz w:val="28"/>
          <w:szCs w:val="28"/>
          <w:lang w:val="uk-UA"/>
        </w:rPr>
        <w:t xml:space="preserve"> — не більше 5 %.</w:t>
      </w:r>
      <w:r w:rsidRPr="004A3C88">
        <w:rPr>
          <w:sz w:val="28"/>
          <w:szCs w:val="28"/>
          <w:lang w:val="uk-UA"/>
        </w:rPr>
        <w:t xml:space="preserve"> </w:t>
      </w:r>
      <w:r w:rsidR="00097717" w:rsidRPr="004A3C88">
        <w:rPr>
          <w:sz w:val="28"/>
          <w:szCs w:val="28"/>
          <w:lang w:val="uk-UA" w:eastAsia="uk-UA"/>
        </w:rPr>
        <w:t xml:space="preserve">Питома поверхня меленого піску в піщаному шламі для всіх марок бетону </w:t>
      </w:r>
      <w:r w:rsidR="00061EA0" w:rsidRPr="004A3C88">
        <w:rPr>
          <w:sz w:val="28"/>
          <w:szCs w:val="28"/>
          <w:lang w:val="uk-UA" w:eastAsia="uk-UA"/>
        </w:rPr>
        <w:t>за</w:t>
      </w:r>
      <w:r w:rsidR="00097717" w:rsidRPr="004A3C88">
        <w:rPr>
          <w:sz w:val="28"/>
          <w:szCs w:val="28"/>
          <w:lang w:val="uk-UA" w:eastAsia="uk-UA"/>
        </w:rPr>
        <w:t xml:space="preserve"> середн</w:t>
      </w:r>
      <w:r w:rsidR="00061EA0" w:rsidRPr="004A3C88">
        <w:rPr>
          <w:sz w:val="28"/>
          <w:szCs w:val="28"/>
          <w:lang w:val="uk-UA" w:eastAsia="uk-UA"/>
        </w:rPr>
        <w:t xml:space="preserve">ьою </w:t>
      </w:r>
      <w:r w:rsidR="00097717" w:rsidRPr="004A3C88">
        <w:rPr>
          <w:sz w:val="28"/>
          <w:szCs w:val="28"/>
          <w:lang w:val="uk-UA" w:eastAsia="uk-UA"/>
        </w:rPr>
        <w:t>густин</w:t>
      </w:r>
      <w:r w:rsidR="00061EA0" w:rsidRPr="004A3C88">
        <w:rPr>
          <w:sz w:val="28"/>
          <w:szCs w:val="28"/>
          <w:lang w:val="uk-UA" w:eastAsia="uk-UA"/>
        </w:rPr>
        <w:t>ою</w:t>
      </w:r>
      <w:r w:rsidR="00097717" w:rsidRPr="004A3C88">
        <w:rPr>
          <w:sz w:val="28"/>
          <w:szCs w:val="28"/>
          <w:lang w:val="uk-UA" w:eastAsia="uk-UA"/>
        </w:rPr>
        <w:t xml:space="preserve"> </w:t>
      </w:r>
      <w:r w:rsidR="00061EA0" w:rsidRPr="004A3C88">
        <w:rPr>
          <w:sz w:val="28"/>
          <w:szCs w:val="28"/>
          <w:lang w:val="uk-UA" w:eastAsia="uk-UA"/>
        </w:rPr>
        <w:t>повинна</w:t>
      </w:r>
      <w:r w:rsidR="00097717" w:rsidRPr="004A3C88">
        <w:rPr>
          <w:sz w:val="28"/>
          <w:szCs w:val="28"/>
          <w:lang w:val="uk-UA" w:eastAsia="uk-UA"/>
        </w:rPr>
        <w:t xml:space="preserve"> бути (2700±500) см</w:t>
      </w:r>
      <w:r w:rsidR="00097717" w:rsidRPr="004A3C88">
        <w:rPr>
          <w:sz w:val="28"/>
          <w:szCs w:val="28"/>
          <w:vertAlign w:val="superscript"/>
          <w:lang w:val="uk-UA" w:eastAsia="uk-UA"/>
        </w:rPr>
        <w:t>2</w:t>
      </w:r>
      <w:r w:rsidR="00097717" w:rsidRPr="004A3C88">
        <w:rPr>
          <w:sz w:val="28"/>
          <w:szCs w:val="28"/>
          <w:lang w:val="uk-UA" w:eastAsia="uk-UA"/>
        </w:rPr>
        <w:t>/г.</w:t>
      </w:r>
      <w:r w:rsidRPr="004A3C88">
        <w:rPr>
          <w:sz w:val="28"/>
          <w:szCs w:val="28"/>
          <w:lang w:val="uk-UA" w:eastAsia="uk-UA"/>
        </w:rPr>
        <w:t xml:space="preserve"> </w:t>
      </w:r>
      <w:r w:rsidR="00097717" w:rsidRPr="004A3C88">
        <w:rPr>
          <w:sz w:val="28"/>
          <w:szCs w:val="28"/>
        </w:rPr>
        <w:t xml:space="preserve">Густина </w:t>
      </w:r>
      <w:proofErr w:type="gramStart"/>
      <w:r w:rsidR="00097717" w:rsidRPr="004A3C88">
        <w:rPr>
          <w:sz w:val="28"/>
          <w:szCs w:val="28"/>
        </w:rPr>
        <w:t>п</w:t>
      </w:r>
      <w:proofErr w:type="gramEnd"/>
      <w:r w:rsidR="00097717" w:rsidRPr="004A3C88">
        <w:rPr>
          <w:sz w:val="28"/>
          <w:szCs w:val="28"/>
        </w:rPr>
        <w:t xml:space="preserve">іщаного шламу </w:t>
      </w:r>
      <w:r w:rsidR="00061EA0" w:rsidRPr="004A3C88">
        <w:rPr>
          <w:sz w:val="28"/>
          <w:szCs w:val="28"/>
          <w:lang w:val="uk-UA"/>
        </w:rPr>
        <w:t>повинна</w:t>
      </w:r>
      <w:r w:rsidR="00097717" w:rsidRPr="004A3C88">
        <w:rPr>
          <w:sz w:val="28"/>
          <w:szCs w:val="28"/>
        </w:rPr>
        <w:t xml:space="preserve"> бути не менше 1,6 кг/л</w:t>
      </w:r>
      <w:r w:rsidRPr="004A3C88">
        <w:rPr>
          <w:sz w:val="28"/>
          <w:szCs w:val="28"/>
          <w:lang w:val="uk-UA"/>
        </w:rPr>
        <w:t>;</w:t>
      </w:r>
    </w:p>
    <w:p w:rsidR="00097717" w:rsidRPr="004A3C88" w:rsidRDefault="00E34344" w:rsidP="0022794A">
      <w:pPr>
        <w:spacing w:line="360" w:lineRule="auto"/>
        <w:ind w:firstLine="709"/>
        <w:jc w:val="both"/>
        <w:rPr>
          <w:sz w:val="28"/>
          <w:szCs w:val="28"/>
          <w:lang w:val="uk-UA"/>
        </w:rPr>
      </w:pPr>
      <w:r w:rsidRPr="004A3C88">
        <w:rPr>
          <w:sz w:val="28"/>
          <w:szCs w:val="28"/>
          <w:lang w:val="uk-UA"/>
        </w:rPr>
        <w:t xml:space="preserve">- </w:t>
      </w:r>
      <w:r w:rsidR="00097717" w:rsidRPr="004A3C88">
        <w:rPr>
          <w:sz w:val="28"/>
          <w:szCs w:val="28"/>
          <w:lang w:val="uk-UA"/>
        </w:rPr>
        <w:t xml:space="preserve"> </w:t>
      </w:r>
      <w:r w:rsidRPr="004A3C88">
        <w:rPr>
          <w:sz w:val="28"/>
          <w:szCs w:val="28"/>
          <w:lang w:val="uk-UA"/>
        </w:rPr>
        <w:t xml:space="preserve">тонкодисперсні вторинні продукти збагачення руд, що містять </w:t>
      </w:r>
      <w:r w:rsidRPr="004A3C88">
        <w:rPr>
          <w:sz w:val="28"/>
          <w:szCs w:val="28"/>
        </w:rPr>
        <w:t>SiO</w:t>
      </w:r>
      <w:r w:rsidRPr="004A3C88">
        <w:rPr>
          <w:sz w:val="28"/>
          <w:szCs w:val="28"/>
          <w:vertAlign w:val="subscript"/>
          <w:lang w:val="uk-UA"/>
        </w:rPr>
        <w:t>2</w:t>
      </w:r>
      <w:r w:rsidRPr="004A3C88">
        <w:rPr>
          <w:sz w:val="28"/>
          <w:szCs w:val="28"/>
          <w:lang w:val="uk-UA"/>
        </w:rPr>
        <w:t xml:space="preserve"> не менше 60%, залізистих мінералів не більше 20%, сірчистих сполук у перерахунку </w:t>
      </w:r>
      <w:r w:rsidRPr="004A3C88">
        <w:rPr>
          <w:sz w:val="28"/>
          <w:szCs w:val="28"/>
          <w:lang w:val="uk-UA"/>
        </w:rPr>
        <w:lastRenderedPageBreak/>
        <w:t xml:space="preserve">на </w:t>
      </w:r>
      <w:r w:rsidRPr="004A3C88">
        <w:rPr>
          <w:sz w:val="28"/>
          <w:szCs w:val="28"/>
        </w:rPr>
        <w:t>SO</w:t>
      </w:r>
      <w:r w:rsidRPr="004A3C88">
        <w:rPr>
          <w:sz w:val="28"/>
          <w:szCs w:val="28"/>
          <w:vertAlign w:val="subscript"/>
          <w:lang w:val="uk-UA"/>
        </w:rPr>
        <w:t>3</w:t>
      </w:r>
      <w:r w:rsidRPr="004A3C88">
        <w:rPr>
          <w:sz w:val="28"/>
          <w:szCs w:val="28"/>
          <w:lang w:val="uk-UA"/>
        </w:rPr>
        <w:t xml:space="preserve"> не більше 2%, їдкого лугу в перерахунку на </w:t>
      </w:r>
      <w:r w:rsidRPr="004A3C88">
        <w:rPr>
          <w:sz w:val="28"/>
          <w:szCs w:val="28"/>
        </w:rPr>
        <w:t>Na</w:t>
      </w:r>
      <w:r w:rsidRPr="004A3C88">
        <w:rPr>
          <w:sz w:val="28"/>
          <w:szCs w:val="28"/>
          <w:vertAlign w:val="subscript"/>
          <w:lang w:val="uk-UA"/>
        </w:rPr>
        <w:t>2</w:t>
      </w:r>
      <w:r w:rsidRPr="004A3C88">
        <w:rPr>
          <w:sz w:val="28"/>
          <w:szCs w:val="28"/>
        </w:rPr>
        <w:t>O</w:t>
      </w:r>
      <w:r w:rsidRPr="004A3C88">
        <w:rPr>
          <w:sz w:val="28"/>
          <w:szCs w:val="28"/>
          <w:lang w:val="uk-UA"/>
        </w:rPr>
        <w:t xml:space="preserve"> не більше 2%, пилоподібних, глинистих часток не більше 3% , слюди не більше 0,5%;</w:t>
      </w:r>
    </w:p>
    <w:p w:rsidR="001D2C91" w:rsidRPr="004A3C88" w:rsidRDefault="001D2C91" w:rsidP="0022794A">
      <w:pPr>
        <w:spacing w:line="360" w:lineRule="auto"/>
        <w:ind w:firstLine="709"/>
        <w:jc w:val="both"/>
        <w:rPr>
          <w:sz w:val="28"/>
          <w:szCs w:val="28"/>
          <w:lang w:val="uk-UA"/>
        </w:rPr>
      </w:pPr>
      <w:r w:rsidRPr="004A3C88">
        <w:rPr>
          <w:sz w:val="28"/>
          <w:szCs w:val="28"/>
          <w:lang w:val="uk-UA"/>
        </w:rPr>
        <w:t xml:space="preserve">- кисла зола-винесення ТЕЦ згідно з </w:t>
      </w:r>
      <w:r w:rsidR="00827B65" w:rsidRPr="004A3C88">
        <w:rPr>
          <w:sz w:val="28"/>
          <w:szCs w:val="28"/>
          <w:lang w:val="uk-UA"/>
        </w:rPr>
        <w:t xml:space="preserve">ДСТУ Б В.2.7-205 </w:t>
      </w:r>
      <w:r w:rsidRPr="004A3C88">
        <w:rPr>
          <w:sz w:val="28"/>
          <w:szCs w:val="28"/>
          <w:lang w:val="uk-UA"/>
        </w:rPr>
        <w:t>з електрофільтрів від спалювання вугілля</w:t>
      </w:r>
      <w:r w:rsidR="00827B65" w:rsidRPr="004A3C88">
        <w:rPr>
          <w:sz w:val="28"/>
          <w:szCs w:val="28"/>
          <w:lang w:val="uk-UA"/>
        </w:rPr>
        <w:t>, що</w:t>
      </w:r>
      <w:r w:rsidRPr="004A3C88">
        <w:rPr>
          <w:sz w:val="28"/>
          <w:szCs w:val="28"/>
          <w:lang w:val="uk-UA"/>
        </w:rPr>
        <w:t xml:space="preserve"> повинна мати склопод</w:t>
      </w:r>
      <w:r w:rsidR="00827B65" w:rsidRPr="004A3C88">
        <w:rPr>
          <w:sz w:val="28"/>
          <w:szCs w:val="28"/>
          <w:lang w:val="uk-UA"/>
        </w:rPr>
        <w:t>ібних і оплавлених часток не менш</w:t>
      </w:r>
      <w:r w:rsidRPr="004A3C88">
        <w:rPr>
          <w:sz w:val="28"/>
          <w:szCs w:val="28"/>
          <w:lang w:val="uk-UA"/>
        </w:rPr>
        <w:t>е 50%; втрати при прожарюванні повинні бути не більше 3% для золи бурого вугілля і не більше 5% для золи кам</w:t>
      </w:r>
      <w:r w:rsidR="00827B65" w:rsidRPr="004A3C88">
        <w:rPr>
          <w:sz w:val="28"/>
          <w:szCs w:val="28"/>
          <w:lang w:val="uk-UA"/>
        </w:rPr>
        <w:t>’</w:t>
      </w:r>
      <w:r w:rsidRPr="004A3C88">
        <w:rPr>
          <w:sz w:val="28"/>
          <w:szCs w:val="28"/>
          <w:lang w:val="uk-UA"/>
        </w:rPr>
        <w:t>яного вугілля. Питома поверхня зол бурого вугілля повинна бути не менше 4000 см</w:t>
      </w:r>
      <w:r w:rsidRPr="004A3C88">
        <w:rPr>
          <w:sz w:val="28"/>
          <w:szCs w:val="28"/>
          <w:vertAlign w:val="superscript"/>
          <w:lang w:val="uk-UA"/>
        </w:rPr>
        <w:t>2</w:t>
      </w:r>
      <w:r w:rsidR="00827B65" w:rsidRPr="004A3C88">
        <w:rPr>
          <w:sz w:val="28"/>
          <w:szCs w:val="28"/>
          <w:lang w:val="uk-UA"/>
        </w:rPr>
        <w:t>/</w:t>
      </w:r>
      <w:r w:rsidRPr="004A3C88">
        <w:rPr>
          <w:sz w:val="28"/>
          <w:szCs w:val="28"/>
          <w:lang w:val="uk-UA"/>
        </w:rPr>
        <w:t>г і не більше 5000 см</w:t>
      </w:r>
      <w:r w:rsidRPr="004A3C88">
        <w:rPr>
          <w:sz w:val="28"/>
          <w:szCs w:val="28"/>
          <w:vertAlign w:val="superscript"/>
          <w:lang w:val="uk-UA"/>
        </w:rPr>
        <w:t>2</w:t>
      </w:r>
      <w:r w:rsidR="00827B65" w:rsidRPr="004A3C88">
        <w:rPr>
          <w:sz w:val="28"/>
          <w:szCs w:val="28"/>
          <w:lang w:val="uk-UA"/>
        </w:rPr>
        <w:t>/</w:t>
      </w:r>
      <w:r w:rsidRPr="004A3C88">
        <w:rPr>
          <w:sz w:val="28"/>
          <w:szCs w:val="28"/>
          <w:lang w:val="uk-UA"/>
        </w:rPr>
        <w:t xml:space="preserve">г - для кам'яновугільних. Зола </w:t>
      </w:r>
      <w:r w:rsidR="00827B65" w:rsidRPr="004A3C88">
        <w:rPr>
          <w:sz w:val="28"/>
          <w:szCs w:val="28"/>
          <w:lang w:val="uk-UA"/>
        </w:rPr>
        <w:t>повинна</w:t>
      </w:r>
      <w:r w:rsidRPr="004A3C88">
        <w:rPr>
          <w:sz w:val="28"/>
          <w:szCs w:val="28"/>
          <w:lang w:val="uk-UA"/>
        </w:rPr>
        <w:t xml:space="preserve"> витримувати випробування на рівномірність зміни об'єму</w:t>
      </w:r>
      <w:r w:rsidR="00827B65" w:rsidRPr="004A3C88">
        <w:rPr>
          <w:sz w:val="28"/>
          <w:szCs w:val="28"/>
          <w:lang w:val="uk-UA"/>
        </w:rPr>
        <w:t>.</w:t>
      </w:r>
    </w:p>
    <w:p w:rsidR="00097717" w:rsidRPr="004A3C88" w:rsidRDefault="00097717" w:rsidP="0022794A">
      <w:pPr>
        <w:spacing w:line="360" w:lineRule="auto"/>
        <w:ind w:firstLine="709"/>
        <w:jc w:val="both"/>
        <w:rPr>
          <w:sz w:val="28"/>
          <w:szCs w:val="28"/>
        </w:rPr>
      </w:pPr>
      <w:r w:rsidRPr="004A3C88">
        <w:rPr>
          <w:b/>
          <w:sz w:val="28"/>
          <w:szCs w:val="28"/>
        </w:rPr>
        <w:t xml:space="preserve">5.4 </w:t>
      </w:r>
      <w:r w:rsidRPr="004A3C88">
        <w:rPr>
          <w:sz w:val="28"/>
          <w:szCs w:val="28"/>
        </w:rPr>
        <w:t xml:space="preserve">Вода для приготування бетону повинна відповідати вимогам </w:t>
      </w:r>
      <w:r w:rsidR="00061EA0" w:rsidRPr="004A3C88">
        <w:rPr>
          <w:sz w:val="28"/>
          <w:szCs w:val="28"/>
          <w:lang w:val="uk-UA"/>
        </w:rPr>
        <w:t xml:space="preserve">                    ДСТУ Б В.2.7-273</w:t>
      </w:r>
      <w:r w:rsidRPr="004A3C88">
        <w:rPr>
          <w:sz w:val="28"/>
          <w:szCs w:val="28"/>
        </w:rPr>
        <w:t xml:space="preserve">. </w:t>
      </w:r>
    </w:p>
    <w:p w:rsidR="00097717" w:rsidRPr="004A3C88" w:rsidRDefault="00097717" w:rsidP="0022794A">
      <w:pPr>
        <w:tabs>
          <w:tab w:val="left" w:pos="6300"/>
        </w:tabs>
        <w:spacing w:line="360" w:lineRule="auto"/>
        <w:ind w:firstLine="709"/>
        <w:jc w:val="both"/>
        <w:rPr>
          <w:sz w:val="28"/>
          <w:szCs w:val="28"/>
        </w:rPr>
      </w:pPr>
      <w:r w:rsidRPr="004A3C88">
        <w:rPr>
          <w:b/>
          <w:sz w:val="28"/>
          <w:szCs w:val="28"/>
        </w:rPr>
        <w:t xml:space="preserve">5.5 </w:t>
      </w:r>
      <w:r w:rsidRPr="004A3C88">
        <w:rPr>
          <w:sz w:val="28"/>
          <w:szCs w:val="28"/>
        </w:rPr>
        <w:t>Як поро</w:t>
      </w:r>
      <w:r w:rsidRPr="004A3C88">
        <w:rPr>
          <w:sz w:val="28"/>
          <w:szCs w:val="28"/>
          <w:lang w:val="uk-UA"/>
        </w:rPr>
        <w:t>утворювачі</w:t>
      </w:r>
      <w:r w:rsidRPr="004A3C88">
        <w:rPr>
          <w:vanish/>
          <w:sz w:val="28"/>
          <w:szCs w:val="28"/>
        </w:rPr>
        <w:t>|</w:t>
      </w:r>
      <w:r w:rsidRPr="004A3C88">
        <w:rPr>
          <w:sz w:val="28"/>
          <w:szCs w:val="28"/>
        </w:rPr>
        <w:t xml:space="preserve"> застосовують:</w:t>
      </w:r>
    </w:p>
    <w:p w:rsidR="005F30A0" w:rsidRPr="004A3C88" w:rsidRDefault="00097717" w:rsidP="0022794A">
      <w:pPr>
        <w:spacing w:line="360" w:lineRule="auto"/>
        <w:ind w:firstLine="709"/>
        <w:jc w:val="both"/>
        <w:rPr>
          <w:sz w:val="28"/>
          <w:szCs w:val="28"/>
          <w:lang w:val="uk-UA"/>
        </w:rPr>
      </w:pPr>
      <w:r w:rsidRPr="004A3C88">
        <w:rPr>
          <w:sz w:val="28"/>
          <w:szCs w:val="28"/>
        </w:rPr>
        <w:t>— </w:t>
      </w:r>
      <w:proofErr w:type="gramStart"/>
      <w:r w:rsidRPr="004A3C88">
        <w:rPr>
          <w:sz w:val="28"/>
          <w:szCs w:val="28"/>
        </w:rPr>
        <w:t>для</w:t>
      </w:r>
      <w:proofErr w:type="gramEnd"/>
      <w:r w:rsidRPr="004A3C88">
        <w:rPr>
          <w:sz w:val="28"/>
          <w:szCs w:val="28"/>
        </w:rPr>
        <w:t xml:space="preserve"> газобетонів</w:t>
      </w:r>
      <w:r w:rsidR="00061EA0" w:rsidRPr="004A3C88">
        <w:rPr>
          <w:sz w:val="28"/>
          <w:szCs w:val="28"/>
          <w:lang w:val="uk-UA"/>
        </w:rPr>
        <w:t>:</w:t>
      </w:r>
      <w:r w:rsidRPr="004A3C88">
        <w:rPr>
          <w:sz w:val="28"/>
          <w:szCs w:val="28"/>
        </w:rPr>
        <w:t xml:space="preserve"> </w:t>
      </w:r>
    </w:p>
    <w:p w:rsidR="005F30A0" w:rsidRPr="004A3C88" w:rsidRDefault="005F30A0" w:rsidP="0022794A">
      <w:pPr>
        <w:pStyle w:val="af2"/>
        <w:numPr>
          <w:ilvl w:val="0"/>
          <w:numId w:val="43"/>
        </w:numPr>
        <w:spacing w:line="360" w:lineRule="auto"/>
        <w:ind w:left="0" w:firstLine="709"/>
        <w:jc w:val="both"/>
        <w:rPr>
          <w:sz w:val="28"/>
          <w:szCs w:val="28"/>
          <w:lang w:val="uk-UA"/>
        </w:rPr>
      </w:pPr>
      <w:r w:rsidRPr="004A3C88">
        <w:rPr>
          <w:sz w:val="28"/>
          <w:szCs w:val="28"/>
          <w:lang w:val="uk-UA"/>
        </w:rPr>
        <w:t xml:space="preserve">пудри </w:t>
      </w:r>
      <w:r w:rsidR="00097717" w:rsidRPr="004A3C88">
        <w:rPr>
          <w:sz w:val="28"/>
          <w:szCs w:val="28"/>
          <w:lang w:val="uk-UA"/>
        </w:rPr>
        <w:t>алюмінієв</w:t>
      </w:r>
      <w:r w:rsidRPr="004A3C88">
        <w:rPr>
          <w:sz w:val="28"/>
          <w:szCs w:val="28"/>
          <w:lang w:val="uk-UA"/>
        </w:rPr>
        <w:t>і</w:t>
      </w:r>
      <w:r w:rsidR="00097717" w:rsidRPr="004A3C88">
        <w:rPr>
          <w:sz w:val="28"/>
          <w:szCs w:val="28"/>
          <w:lang w:val="uk-UA"/>
        </w:rPr>
        <w:t xml:space="preserve"> </w:t>
      </w:r>
      <w:r w:rsidRPr="004A3C88">
        <w:rPr>
          <w:sz w:val="28"/>
          <w:szCs w:val="28"/>
          <w:lang w:val="uk-UA"/>
        </w:rPr>
        <w:t>пігментні із</w:t>
      </w:r>
      <w:r w:rsidRPr="004A3C88">
        <w:rPr>
          <w:vanish/>
          <w:sz w:val="28"/>
          <w:szCs w:val="28"/>
          <w:lang w:val="uk-UA"/>
        </w:rPr>
        <w:t>|із|</w:t>
      </w:r>
      <w:r w:rsidRPr="004A3C88">
        <w:rPr>
          <w:sz w:val="28"/>
          <w:szCs w:val="28"/>
          <w:lang w:val="uk-UA"/>
        </w:rPr>
        <w:t xml:space="preserve"> вмістом</w:t>
      </w:r>
      <w:r w:rsidRPr="004A3C88">
        <w:rPr>
          <w:vanish/>
          <w:sz w:val="28"/>
          <w:szCs w:val="28"/>
          <w:lang w:val="uk-UA"/>
        </w:rPr>
        <w:t>|вмістом|</w:t>
      </w:r>
      <w:r w:rsidRPr="004A3C88">
        <w:rPr>
          <w:sz w:val="28"/>
          <w:szCs w:val="28"/>
          <w:lang w:val="uk-UA"/>
        </w:rPr>
        <w:t xml:space="preserve"> активного алюмінію не менше          80 % та покривною здатністю на воді від 7000 см</w:t>
      </w:r>
      <w:r w:rsidRPr="004A3C88">
        <w:rPr>
          <w:sz w:val="28"/>
          <w:szCs w:val="28"/>
          <w:vertAlign w:val="superscript"/>
          <w:lang w:val="uk-UA"/>
        </w:rPr>
        <w:t>2</w:t>
      </w:r>
      <w:r w:rsidRPr="004A3C88">
        <w:rPr>
          <w:sz w:val="28"/>
          <w:szCs w:val="28"/>
          <w:lang w:val="uk-UA"/>
        </w:rPr>
        <w:t>/г до 10000 см</w:t>
      </w:r>
      <w:r w:rsidRPr="004A3C88">
        <w:rPr>
          <w:sz w:val="28"/>
          <w:szCs w:val="28"/>
          <w:vertAlign w:val="superscript"/>
          <w:lang w:val="uk-UA"/>
        </w:rPr>
        <w:t>2</w:t>
      </w:r>
      <w:r w:rsidRPr="004A3C88">
        <w:rPr>
          <w:sz w:val="28"/>
          <w:szCs w:val="28"/>
          <w:lang w:val="uk-UA"/>
        </w:rPr>
        <w:t>/г, наприклад ПАП-1</w:t>
      </w:r>
      <w:r w:rsidRPr="004A3C88">
        <w:rPr>
          <w:vanish/>
          <w:sz w:val="28"/>
          <w:szCs w:val="28"/>
          <w:lang w:val="uk-UA"/>
        </w:rPr>
        <w:t>|пап|</w:t>
      </w:r>
      <w:r w:rsidRPr="004A3C88">
        <w:rPr>
          <w:sz w:val="28"/>
          <w:szCs w:val="28"/>
          <w:lang w:val="uk-UA"/>
        </w:rPr>
        <w:t xml:space="preserve"> або ПАП-2</w:t>
      </w:r>
      <w:r w:rsidRPr="004A3C88">
        <w:rPr>
          <w:vanish/>
          <w:sz w:val="28"/>
          <w:szCs w:val="28"/>
          <w:lang w:val="uk-UA"/>
        </w:rPr>
        <w:t>|пап|</w:t>
      </w:r>
      <w:r w:rsidRPr="004A3C88">
        <w:rPr>
          <w:sz w:val="28"/>
          <w:szCs w:val="28"/>
          <w:lang w:val="uk-UA"/>
        </w:rPr>
        <w:t xml:space="preserve"> згідно з  ГОСТ 5494;</w:t>
      </w:r>
    </w:p>
    <w:p w:rsidR="005F30A0" w:rsidRPr="004A3C88" w:rsidRDefault="005F30A0" w:rsidP="0022794A">
      <w:pPr>
        <w:pStyle w:val="af2"/>
        <w:numPr>
          <w:ilvl w:val="0"/>
          <w:numId w:val="43"/>
        </w:numPr>
        <w:spacing w:line="360" w:lineRule="auto"/>
        <w:ind w:left="0" w:firstLine="709"/>
        <w:jc w:val="both"/>
        <w:rPr>
          <w:sz w:val="28"/>
          <w:szCs w:val="28"/>
          <w:lang w:val="uk-UA"/>
        </w:rPr>
      </w:pPr>
      <w:r w:rsidRPr="004A3C88">
        <w:rPr>
          <w:sz w:val="28"/>
          <w:szCs w:val="28"/>
          <w:lang w:val="uk-UA"/>
        </w:rPr>
        <w:t>алюмінієві пасти, виготовлені на  основі пудри алюмінієвої пігментної;</w:t>
      </w:r>
    </w:p>
    <w:p w:rsidR="005F30A0" w:rsidRPr="004A3C88" w:rsidRDefault="005F30A0" w:rsidP="0022794A">
      <w:pPr>
        <w:pStyle w:val="af2"/>
        <w:numPr>
          <w:ilvl w:val="0"/>
          <w:numId w:val="43"/>
        </w:numPr>
        <w:spacing w:line="360" w:lineRule="auto"/>
        <w:ind w:left="0" w:firstLine="709"/>
        <w:jc w:val="both"/>
        <w:rPr>
          <w:sz w:val="28"/>
          <w:szCs w:val="28"/>
          <w:lang w:val="uk-UA"/>
        </w:rPr>
      </w:pPr>
      <w:r w:rsidRPr="004A3C88">
        <w:rPr>
          <w:sz w:val="28"/>
          <w:szCs w:val="28"/>
          <w:lang w:val="uk-UA"/>
        </w:rPr>
        <w:t xml:space="preserve"> алюмінієву пудру або пасту інших марок, які  </w:t>
      </w:r>
      <w:r w:rsidR="00254B7F" w:rsidRPr="004A3C88">
        <w:rPr>
          <w:sz w:val="28"/>
          <w:szCs w:val="28"/>
          <w:lang w:val="uk-UA"/>
        </w:rPr>
        <w:t xml:space="preserve">дозволені до </w:t>
      </w:r>
      <w:r w:rsidRPr="004A3C88">
        <w:rPr>
          <w:sz w:val="28"/>
          <w:szCs w:val="28"/>
          <w:lang w:val="uk-UA"/>
        </w:rPr>
        <w:t>застосування центральн</w:t>
      </w:r>
      <w:r w:rsidR="00254B7F" w:rsidRPr="004A3C88">
        <w:rPr>
          <w:sz w:val="28"/>
          <w:szCs w:val="28"/>
          <w:lang w:val="uk-UA"/>
        </w:rPr>
        <w:t>им</w:t>
      </w:r>
      <w:r w:rsidRPr="004A3C88">
        <w:rPr>
          <w:sz w:val="28"/>
          <w:szCs w:val="28"/>
          <w:lang w:val="uk-UA"/>
        </w:rPr>
        <w:t xml:space="preserve"> орган</w:t>
      </w:r>
      <w:r w:rsidR="00254B7F" w:rsidRPr="004A3C88">
        <w:rPr>
          <w:sz w:val="28"/>
          <w:szCs w:val="28"/>
          <w:lang w:val="uk-UA"/>
        </w:rPr>
        <w:t>ом</w:t>
      </w:r>
      <w:r w:rsidRPr="004A3C88">
        <w:rPr>
          <w:sz w:val="28"/>
          <w:szCs w:val="28"/>
          <w:lang w:val="uk-UA"/>
        </w:rPr>
        <w:t xml:space="preserve"> виконавчої влади України в </w:t>
      </w:r>
      <w:r w:rsidR="00254B7F" w:rsidRPr="004A3C88">
        <w:rPr>
          <w:sz w:val="28"/>
          <w:szCs w:val="28"/>
          <w:lang w:val="uk-UA"/>
        </w:rPr>
        <w:t xml:space="preserve">галузі </w:t>
      </w:r>
      <w:r w:rsidRPr="004A3C88">
        <w:rPr>
          <w:sz w:val="28"/>
          <w:szCs w:val="28"/>
          <w:lang w:val="uk-UA"/>
        </w:rPr>
        <w:t>охорони здоров’я та не погіршують якості готової продукції;</w:t>
      </w:r>
    </w:p>
    <w:p w:rsidR="00097717" w:rsidRPr="004A3C88" w:rsidRDefault="00097717" w:rsidP="0022794A">
      <w:pPr>
        <w:pStyle w:val="af2"/>
        <w:numPr>
          <w:ilvl w:val="0"/>
          <w:numId w:val="43"/>
        </w:numPr>
        <w:spacing w:line="360" w:lineRule="auto"/>
        <w:ind w:left="0" w:firstLine="709"/>
        <w:jc w:val="both"/>
        <w:rPr>
          <w:sz w:val="28"/>
          <w:szCs w:val="28"/>
          <w:lang w:val="uk-UA"/>
        </w:rPr>
      </w:pPr>
      <w:r w:rsidRPr="004A3C88">
        <w:rPr>
          <w:sz w:val="28"/>
          <w:szCs w:val="28"/>
          <w:lang w:val="uk-UA"/>
        </w:rPr>
        <w:t>інші багатокомпонентні газоутворювачі</w:t>
      </w:r>
      <w:r w:rsidRPr="004A3C88">
        <w:rPr>
          <w:vanish/>
          <w:sz w:val="28"/>
          <w:szCs w:val="28"/>
          <w:lang w:val="uk-UA"/>
        </w:rPr>
        <w:t>|</w:t>
      </w:r>
      <w:r w:rsidRPr="004A3C88">
        <w:rPr>
          <w:sz w:val="28"/>
          <w:szCs w:val="28"/>
          <w:lang w:val="uk-UA"/>
        </w:rPr>
        <w:t>, відповідн</w:t>
      </w:r>
      <w:r w:rsidR="001D433B" w:rsidRPr="004A3C88">
        <w:rPr>
          <w:sz w:val="28"/>
          <w:szCs w:val="28"/>
          <w:lang w:val="uk-UA"/>
        </w:rPr>
        <w:t>о до чинної нормативної документаціїі;</w:t>
      </w:r>
    </w:p>
    <w:p w:rsidR="00097717" w:rsidRPr="004A3C88" w:rsidRDefault="00097717" w:rsidP="0022794A">
      <w:pPr>
        <w:spacing w:line="360" w:lineRule="auto"/>
        <w:ind w:firstLine="709"/>
        <w:jc w:val="both"/>
        <w:rPr>
          <w:sz w:val="28"/>
          <w:szCs w:val="28"/>
          <w:lang w:val="uk-UA"/>
        </w:rPr>
      </w:pPr>
      <w:r w:rsidRPr="004A3C88">
        <w:rPr>
          <w:sz w:val="28"/>
          <w:szCs w:val="28"/>
          <w:lang w:val="uk-UA"/>
        </w:rPr>
        <w:t>—</w:t>
      </w:r>
      <w:r w:rsidRPr="004A3C88">
        <w:rPr>
          <w:sz w:val="28"/>
          <w:szCs w:val="28"/>
        </w:rPr>
        <w:t> </w:t>
      </w:r>
      <w:r w:rsidRPr="004A3C88">
        <w:rPr>
          <w:sz w:val="28"/>
          <w:szCs w:val="28"/>
          <w:lang w:val="uk-UA"/>
        </w:rPr>
        <w:t>для пінобетонів — піноутворювачі на основі алк</w:t>
      </w:r>
      <w:r w:rsidR="00EB3F08" w:rsidRPr="004A3C88">
        <w:rPr>
          <w:sz w:val="28"/>
          <w:szCs w:val="28"/>
          <w:lang w:val="uk-UA"/>
        </w:rPr>
        <w:t>і</w:t>
      </w:r>
      <w:r w:rsidRPr="004A3C88">
        <w:rPr>
          <w:sz w:val="28"/>
          <w:szCs w:val="28"/>
          <w:lang w:val="uk-UA"/>
        </w:rPr>
        <w:t>лсульфатів</w:t>
      </w:r>
      <w:r w:rsidRPr="004A3C88">
        <w:rPr>
          <w:vanish/>
          <w:sz w:val="28"/>
          <w:szCs w:val="28"/>
          <w:lang w:val="uk-UA"/>
        </w:rPr>
        <w:t>|</w:t>
      </w:r>
      <w:r w:rsidRPr="004A3C88">
        <w:rPr>
          <w:sz w:val="28"/>
          <w:szCs w:val="28"/>
          <w:lang w:val="uk-UA"/>
        </w:rPr>
        <w:t>, сульфонатів</w:t>
      </w:r>
      <w:r w:rsidRPr="004A3C88">
        <w:rPr>
          <w:vanish/>
          <w:sz w:val="28"/>
          <w:szCs w:val="28"/>
          <w:lang w:val="uk-UA"/>
        </w:rPr>
        <w:t>|</w:t>
      </w:r>
      <w:r w:rsidRPr="004A3C88">
        <w:rPr>
          <w:sz w:val="28"/>
          <w:szCs w:val="28"/>
          <w:lang w:val="uk-UA"/>
        </w:rPr>
        <w:t xml:space="preserve">, похідних карбонових кислот і/або смоляних кислот, гідролізат білків </w:t>
      </w:r>
      <w:r w:rsidR="00AD29DA" w:rsidRPr="004A3C88">
        <w:rPr>
          <w:sz w:val="28"/>
          <w:szCs w:val="28"/>
          <w:lang w:val="uk-UA"/>
        </w:rPr>
        <w:t>та</w:t>
      </w:r>
      <w:r w:rsidRPr="004A3C88">
        <w:rPr>
          <w:sz w:val="28"/>
          <w:szCs w:val="28"/>
          <w:lang w:val="uk-UA"/>
        </w:rPr>
        <w:t xml:space="preserve"> інші піноутворювачі </w:t>
      </w:r>
      <w:r w:rsidR="001D433B" w:rsidRPr="004A3C88">
        <w:rPr>
          <w:sz w:val="28"/>
          <w:szCs w:val="28"/>
          <w:lang w:val="uk-UA"/>
        </w:rPr>
        <w:t>відповідно до чинної нормативної документаціїі</w:t>
      </w:r>
      <w:r w:rsidRPr="004A3C88">
        <w:rPr>
          <w:sz w:val="28"/>
          <w:szCs w:val="28"/>
          <w:lang w:val="uk-UA"/>
        </w:rPr>
        <w:t>.</w:t>
      </w:r>
    </w:p>
    <w:p w:rsidR="00097717" w:rsidRPr="004A3C88" w:rsidRDefault="00097717" w:rsidP="0022794A">
      <w:pPr>
        <w:spacing w:line="360" w:lineRule="auto"/>
        <w:ind w:firstLine="709"/>
        <w:jc w:val="both"/>
        <w:rPr>
          <w:sz w:val="28"/>
          <w:szCs w:val="28"/>
        </w:rPr>
      </w:pPr>
      <w:r w:rsidRPr="004A3C88">
        <w:rPr>
          <w:b/>
          <w:sz w:val="28"/>
          <w:szCs w:val="28"/>
        </w:rPr>
        <w:t>5.6</w:t>
      </w:r>
      <w:proofErr w:type="gramStart"/>
      <w:r w:rsidRPr="004A3C88">
        <w:rPr>
          <w:b/>
          <w:sz w:val="28"/>
          <w:szCs w:val="28"/>
        </w:rPr>
        <w:t xml:space="preserve"> </w:t>
      </w:r>
      <w:r w:rsidRPr="004A3C88">
        <w:rPr>
          <w:sz w:val="28"/>
          <w:szCs w:val="28"/>
        </w:rPr>
        <w:t>Д</w:t>
      </w:r>
      <w:proofErr w:type="gramEnd"/>
      <w:r w:rsidRPr="004A3C88">
        <w:rPr>
          <w:sz w:val="28"/>
          <w:szCs w:val="28"/>
        </w:rPr>
        <w:t>ля виготовлення ніздрюватого</w:t>
      </w:r>
      <w:r w:rsidRPr="004A3C88">
        <w:rPr>
          <w:vanish/>
          <w:sz w:val="28"/>
          <w:szCs w:val="28"/>
        </w:rPr>
        <w:t>|пористого|</w:t>
      </w:r>
      <w:r w:rsidRPr="004A3C88">
        <w:rPr>
          <w:sz w:val="28"/>
          <w:szCs w:val="28"/>
        </w:rPr>
        <w:t xml:space="preserve"> бетону застосовують такі</w:t>
      </w:r>
      <w:r w:rsidRPr="004A3C88">
        <w:rPr>
          <w:vanish/>
          <w:sz w:val="28"/>
          <w:szCs w:val="28"/>
        </w:rPr>
        <w:t>|слідуючі|</w:t>
      </w:r>
      <w:r w:rsidRPr="004A3C88">
        <w:rPr>
          <w:sz w:val="28"/>
          <w:szCs w:val="28"/>
        </w:rPr>
        <w:t xml:space="preserve"> добавки:</w:t>
      </w:r>
    </w:p>
    <w:p w:rsidR="001D433B" w:rsidRPr="004A3C88" w:rsidRDefault="00097717" w:rsidP="0022794A">
      <w:pPr>
        <w:tabs>
          <w:tab w:val="left" w:pos="6300"/>
        </w:tabs>
        <w:spacing w:line="360" w:lineRule="auto"/>
        <w:ind w:firstLine="709"/>
        <w:jc w:val="both"/>
        <w:rPr>
          <w:sz w:val="28"/>
          <w:szCs w:val="28"/>
          <w:lang w:val="uk-UA"/>
        </w:rPr>
      </w:pPr>
      <w:r w:rsidRPr="004A3C88">
        <w:rPr>
          <w:sz w:val="28"/>
          <w:szCs w:val="28"/>
        </w:rPr>
        <w:t xml:space="preserve">— для регулювання структуроутворення, наростання пластичної міцності, прискорення тверднення — камінь гіпсовий згідно з  </w:t>
      </w:r>
      <w:r w:rsidR="005F30A0" w:rsidRPr="004A3C88">
        <w:rPr>
          <w:sz w:val="28"/>
          <w:szCs w:val="28"/>
          <w:lang w:val="uk-UA"/>
        </w:rPr>
        <w:t>ДСТУ Б В.2.7-104</w:t>
      </w:r>
      <w:r w:rsidRPr="004A3C88">
        <w:rPr>
          <w:sz w:val="28"/>
          <w:szCs w:val="28"/>
        </w:rPr>
        <w:t xml:space="preserve">, калій вуглекислий згідно з  ГОСТ 10690, </w:t>
      </w:r>
      <w:proofErr w:type="gramStart"/>
      <w:r w:rsidRPr="004A3C88">
        <w:rPr>
          <w:sz w:val="28"/>
          <w:szCs w:val="28"/>
        </w:rPr>
        <w:t>р</w:t>
      </w:r>
      <w:proofErr w:type="gramEnd"/>
      <w:r w:rsidRPr="004A3C88">
        <w:rPr>
          <w:sz w:val="28"/>
          <w:szCs w:val="28"/>
        </w:rPr>
        <w:t xml:space="preserve">ідке скло згідно з  ГОСТ 13078, </w:t>
      </w:r>
      <w:r w:rsidRPr="004A3C88">
        <w:rPr>
          <w:sz w:val="28"/>
          <w:szCs w:val="28"/>
        </w:rPr>
        <w:lastRenderedPageBreak/>
        <w:t>триетаноламін і тринатр</w:t>
      </w:r>
      <w:r w:rsidR="00CA5B0D" w:rsidRPr="004A3C88">
        <w:rPr>
          <w:sz w:val="28"/>
          <w:szCs w:val="28"/>
          <w:lang w:val="uk-UA"/>
        </w:rPr>
        <w:t>і</w:t>
      </w:r>
      <w:r w:rsidRPr="004A3C88">
        <w:rPr>
          <w:sz w:val="28"/>
          <w:szCs w:val="28"/>
        </w:rPr>
        <w:t>йфосфат</w:t>
      </w:r>
      <w:r w:rsidRPr="004A3C88">
        <w:rPr>
          <w:vanish/>
          <w:sz w:val="28"/>
          <w:szCs w:val="28"/>
        </w:rPr>
        <w:t>|</w:t>
      </w:r>
      <w:r w:rsidRPr="004A3C88">
        <w:rPr>
          <w:sz w:val="28"/>
          <w:szCs w:val="28"/>
        </w:rPr>
        <w:t xml:space="preserve"> </w:t>
      </w:r>
      <w:r w:rsidR="001D433B" w:rsidRPr="004A3C88">
        <w:rPr>
          <w:sz w:val="28"/>
          <w:szCs w:val="28"/>
          <w:lang w:val="uk-UA"/>
        </w:rPr>
        <w:t>відповідно до чинної нормативної документаціїі;</w:t>
      </w:r>
    </w:p>
    <w:p w:rsidR="00510792" w:rsidRPr="004A3C88" w:rsidRDefault="00097717" w:rsidP="0022794A">
      <w:pPr>
        <w:tabs>
          <w:tab w:val="left" w:pos="6300"/>
        </w:tabs>
        <w:spacing w:line="360" w:lineRule="auto"/>
        <w:ind w:firstLine="709"/>
        <w:jc w:val="both"/>
        <w:rPr>
          <w:sz w:val="28"/>
          <w:szCs w:val="28"/>
          <w:lang w:val="uk-UA"/>
        </w:rPr>
      </w:pPr>
      <w:r w:rsidRPr="004A3C88">
        <w:rPr>
          <w:sz w:val="28"/>
          <w:szCs w:val="28"/>
          <w:lang w:val="uk-UA"/>
        </w:rPr>
        <w:t xml:space="preserve">— </w:t>
      </w:r>
      <w:r w:rsidR="001D433B" w:rsidRPr="004A3C88">
        <w:rPr>
          <w:sz w:val="28"/>
          <w:szCs w:val="28"/>
          <w:lang w:val="uk-UA"/>
        </w:rPr>
        <w:t>добавки армуючі</w:t>
      </w:r>
      <w:r w:rsidRPr="004A3C88">
        <w:rPr>
          <w:sz w:val="28"/>
          <w:szCs w:val="28"/>
          <w:lang w:val="uk-UA"/>
        </w:rPr>
        <w:t xml:space="preserve"> на основі штучних і природних компонентів (полімерні волокна, волластоніт, азбест</w:t>
      </w:r>
      <w:r w:rsidR="00AD29DA" w:rsidRPr="004A3C88">
        <w:rPr>
          <w:sz w:val="28"/>
          <w:szCs w:val="28"/>
          <w:lang w:val="uk-UA"/>
        </w:rPr>
        <w:t>, целюлозні волокна</w:t>
      </w:r>
      <w:r w:rsidRPr="004A3C88">
        <w:rPr>
          <w:sz w:val="28"/>
          <w:szCs w:val="28"/>
          <w:lang w:val="uk-UA"/>
        </w:rPr>
        <w:t xml:space="preserve"> </w:t>
      </w:r>
      <w:r w:rsidR="00EA5D73" w:rsidRPr="004A3C88">
        <w:rPr>
          <w:sz w:val="28"/>
          <w:szCs w:val="28"/>
          <w:lang w:val="uk-UA"/>
        </w:rPr>
        <w:t>тощо</w:t>
      </w:r>
      <w:r w:rsidRPr="004A3C88">
        <w:rPr>
          <w:sz w:val="28"/>
          <w:szCs w:val="28"/>
          <w:lang w:val="uk-UA"/>
        </w:rPr>
        <w:t xml:space="preserve">) </w:t>
      </w:r>
      <w:r w:rsidR="00510792" w:rsidRPr="004A3C88">
        <w:rPr>
          <w:sz w:val="28"/>
          <w:szCs w:val="28"/>
          <w:lang w:val="uk-UA"/>
        </w:rPr>
        <w:t>відповідно до чинної нормативної документаціїі;</w:t>
      </w:r>
    </w:p>
    <w:p w:rsidR="00510792" w:rsidRPr="004A3C88" w:rsidRDefault="00097717" w:rsidP="0022794A">
      <w:pPr>
        <w:tabs>
          <w:tab w:val="left" w:pos="6300"/>
        </w:tabs>
        <w:spacing w:line="360" w:lineRule="auto"/>
        <w:ind w:firstLine="709"/>
        <w:jc w:val="both"/>
        <w:rPr>
          <w:sz w:val="28"/>
          <w:szCs w:val="28"/>
          <w:lang w:val="uk-UA"/>
        </w:rPr>
      </w:pPr>
      <w:r w:rsidRPr="004A3C88">
        <w:rPr>
          <w:sz w:val="28"/>
          <w:szCs w:val="28"/>
          <w:lang w:val="uk-UA"/>
        </w:rPr>
        <w:t xml:space="preserve">— поверхнево-активні речовини згідно з  ГОСТ 8433 і </w:t>
      </w:r>
      <w:r w:rsidR="00510792" w:rsidRPr="004A3C88">
        <w:rPr>
          <w:sz w:val="28"/>
          <w:szCs w:val="28"/>
          <w:lang w:val="uk-UA"/>
        </w:rPr>
        <w:t>відповідно до чинної нормативної документаціїі;</w:t>
      </w:r>
    </w:p>
    <w:p w:rsidR="00097717" w:rsidRPr="004A3C88" w:rsidRDefault="00097717" w:rsidP="0022794A">
      <w:pPr>
        <w:tabs>
          <w:tab w:val="left" w:pos="6300"/>
        </w:tabs>
        <w:spacing w:line="360" w:lineRule="auto"/>
        <w:ind w:firstLine="709"/>
        <w:jc w:val="both"/>
        <w:rPr>
          <w:sz w:val="28"/>
          <w:szCs w:val="28"/>
          <w:lang w:val="uk-UA"/>
        </w:rPr>
      </w:pPr>
      <w:r w:rsidRPr="004A3C88">
        <w:rPr>
          <w:sz w:val="28"/>
          <w:szCs w:val="28"/>
          <w:lang w:val="uk-UA"/>
        </w:rPr>
        <w:t xml:space="preserve">— комплексні хімічні </w:t>
      </w:r>
      <w:r w:rsidR="00510792" w:rsidRPr="004A3C88">
        <w:rPr>
          <w:sz w:val="28"/>
          <w:szCs w:val="28"/>
          <w:lang w:val="uk-UA"/>
        </w:rPr>
        <w:t xml:space="preserve">добавки </w:t>
      </w:r>
      <w:r w:rsidRPr="004A3C88">
        <w:rPr>
          <w:sz w:val="28"/>
          <w:szCs w:val="28"/>
          <w:lang w:val="uk-UA"/>
        </w:rPr>
        <w:t xml:space="preserve">згідно </w:t>
      </w:r>
      <w:r w:rsidR="00254B7F" w:rsidRPr="004A3C88">
        <w:rPr>
          <w:sz w:val="28"/>
          <w:szCs w:val="28"/>
          <w:lang w:val="uk-UA"/>
        </w:rPr>
        <w:t>з ДСТУ Б В.2.7-171 та</w:t>
      </w:r>
      <w:r w:rsidR="00510792" w:rsidRPr="004A3C88">
        <w:rPr>
          <w:sz w:val="28"/>
          <w:szCs w:val="28"/>
          <w:lang w:val="uk-UA"/>
        </w:rPr>
        <w:t xml:space="preserve"> </w:t>
      </w:r>
      <w:r w:rsidR="001D5C19" w:rsidRPr="004A3C88">
        <w:rPr>
          <w:sz w:val="28"/>
          <w:szCs w:val="28"/>
          <w:lang w:val="uk-UA"/>
        </w:rPr>
        <w:t>чинної нормативної документації</w:t>
      </w:r>
      <w:r w:rsidRPr="004A3C88">
        <w:rPr>
          <w:sz w:val="28"/>
          <w:szCs w:val="28"/>
          <w:lang w:val="uk-UA"/>
        </w:rPr>
        <w:t>.</w:t>
      </w:r>
    </w:p>
    <w:p w:rsidR="00097717" w:rsidRPr="004A3C88" w:rsidRDefault="00097717" w:rsidP="0022794A">
      <w:pPr>
        <w:spacing w:line="360" w:lineRule="auto"/>
        <w:ind w:firstLine="709"/>
        <w:jc w:val="both"/>
        <w:rPr>
          <w:sz w:val="28"/>
          <w:szCs w:val="28"/>
        </w:rPr>
      </w:pPr>
      <w:r w:rsidRPr="004A3C88">
        <w:rPr>
          <w:sz w:val="28"/>
          <w:szCs w:val="28"/>
        </w:rPr>
        <w:t xml:space="preserve">Кількість використовуваних добавок і поверхнево-активних речовин визначають у </w:t>
      </w:r>
      <w:proofErr w:type="gramStart"/>
      <w:r w:rsidRPr="004A3C88">
        <w:rPr>
          <w:sz w:val="28"/>
          <w:szCs w:val="28"/>
        </w:rPr>
        <w:t>кожному</w:t>
      </w:r>
      <w:proofErr w:type="gramEnd"/>
      <w:r w:rsidRPr="004A3C88">
        <w:rPr>
          <w:sz w:val="28"/>
          <w:szCs w:val="28"/>
        </w:rPr>
        <w:t xml:space="preserve"> конкретному випадку і уточнюють експериментальним шляхом</w:t>
      </w:r>
      <w:r w:rsidRPr="004A3C88">
        <w:rPr>
          <w:vanish/>
          <w:sz w:val="28"/>
          <w:szCs w:val="28"/>
        </w:rPr>
        <w:t>|колією|</w:t>
      </w:r>
      <w:r w:rsidRPr="004A3C88">
        <w:rPr>
          <w:sz w:val="28"/>
          <w:szCs w:val="28"/>
        </w:rPr>
        <w:t>.</w:t>
      </w:r>
    </w:p>
    <w:p w:rsidR="00097717" w:rsidRPr="004A3C88" w:rsidRDefault="00097717" w:rsidP="0022794A">
      <w:pPr>
        <w:tabs>
          <w:tab w:val="left" w:pos="6300"/>
        </w:tabs>
        <w:spacing w:line="360" w:lineRule="auto"/>
        <w:ind w:firstLine="709"/>
        <w:jc w:val="both"/>
        <w:rPr>
          <w:sz w:val="28"/>
          <w:szCs w:val="28"/>
          <w:lang w:val="uk-UA"/>
        </w:rPr>
      </w:pPr>
      <w:r w:rsidRPr="004A3C88">
        <w:rPr>
          <w:b/>
          <w:sz w:val="28"/>
          <w:szCs w:val="28"/>
        </w:rPr>
        <w:t>5.7</w:t>
      </w:r>
      <w:r w:rsidRPr="004A3C88">
        <w:rPr>
          <w:b/>
          <w:spacing w:val="-2"/>
          <w:sz w:val="28"/>
          <w:szCs w:val="28"/>
        </w:rPr>
        <w:t xml:space="preserve"> </w:t>
      </w:r>
      <w:proofErr w:type="gramStart"/>
      <w:r w:rsidRPr="004A3C88">
        <w:rPr>
          <w:spacing w:val="-2"/>
          <w:sz w:val="28"/>
          <w:szCs w:val="28"/>
        </w:rPr>
        <w:t>Допускається</w:t>
      </w:r>
      <w:proofErr w:type="gramEnd"/>
      <w:r w:rsidRPr="004A3C88">
        <w:rPr>
          <w:spacing w:val="-2"/>
          <w:sz w:val="28"/>
          <w:szCs w:val="28"/>
        </w:rPr>
        <w:t xml:space="preserve"> застосовувати інші матеріали, </w:t>
      </w:r>
      <w:r w:rsidR="00510792" w:rsidRPr="004A3C88">
        <w:rPr>
          <w:sz w:val="28"/>
          <w:szCs w:val="28"/>
          <w:lang w:val="uk-UA"/>
        </w:rPr>
        <w:t>відповідно до чинної нормативної документаціїі</w:t>
      </w:r>
      <w:r w:rsidRPr="004A3C88">
        <w:rPr>
          <w:spacing w:val="-2"/>
          <w:sz w:val="28"/>
          <w:szCs w:val="28"/>
        </w:rPr>
        <w:t xml:space="preserve">, </w:t>
      </w:r>
      <w:r w:rsidR="00510792" w:rsidRPr="004A3C88">
        <w:rPr>
          <w:spacing w:val="-2"/>
          <w:sz w:val="28"/>
          <w:szCs w:val="28"/>
          <w:lang w:val="uk-UA"/>
        </w:rPr>
        <w:t xml:space="preserve">які </w:t>
      </w:r>
      <w:r w:rsidRPr="004A3C88">
        <w:rPr>
          <w:spacing w:val="-2"/>
          <w:sz w:val="28"/>
          <w:szCs w:val="28"/>
        </w:rPr>
        <w:t>забезпечую</w:t>
      </w:r>
      <w:r w:rsidR="00510792" w:rsidRPr="004A3C88">
        <w:rPr>
          <w:spacing w:val="-2"/>
          <w:sz w:val="28"/>
          <w:szCs w:val="28"/>
          <w:lang w:val="uk-UA"/>
        </w:rPr>
        <w:t>ть</w:t>
      </w:r>
      <w:r w:rsidRPr="004A3C88">
        <w:rPr>
          <w:spacing w:val="-2"/>
          <w:sz w:val="28"/>
          <w:szCs w:val="28"/>
        </w:rPr>
        <w:t xml:space="preserve"> </w:t>
      </w:r>
      <w:r w:rsidR="00510792" w:rsidRPr="004A3C88">
        <w:rPr>
          <w:spacing w:val="-2"/>
          <w:sz w:val="28"/>
          <w:szCs w:val="28"/>
          <w:lang w:val="uk-UA"/>
        </w:rPr>
        <w:t>виготовлення</w:t>
      </w:r>
      <w:r w:rsidRPr="004A3C88">
        <w:rPr>
          <w:vanish/>
          <w:spacing w:val="-2"/>
          <w:sz w:val="28"/>
          <w:szCs w:val="28"/>
        </w:rPr>
        <w:t>|здобуття|</w:t>
      </w:r>
      <w:r w:rsidRPr="004A3C88">
        <w:rPr>
          <w:spacing w:val="-2"/>
          <w:sz w:val="28"/>
          <w:szCs w:val="28"/>
        </w:rPr>
        <w:t xml:space="preserve"> бетонів, що задовольняють вимогам </w:t>
      </w:r>
      <w:r w:rsidR="00254B7F" w:rsidRPr="004A3C88">
        <w:rPr>
          <w:spacing w:val="-2"/>
          <w:sz w:val="28"/>
          <w:szCs w:val="28"/>
          <w:lang w:val="uk-UA"/>
        </w:rPr>
        <w:t>ДСТУ Б В.2.7-45</w:t>
      </w:r>
      <w:r w:rsidRPr="004A3C88">
        <w:rPr>
          <w:spacing w:val="-2"/>
          <w:sz w:val="28"/>
          <w:szCs w:val="28"/>
        </w:rPr>
        <w:t xml:space="preserve">. </w:t>
      </w:r>
      <w:r w:rsidR="00510792" w:rsidRPr="004A3C88">
        <w:rPr>
          <w:spacing w:val="-2"/>
          <w:sz w:val="28"/>
          <w:szCs w:val="28"/>
          <w:lang w:val="uk-UA"/>
        </w:rPr>
        <w:t>Сировинні</w:t>
      </w:r>
      <w:r w:rsidRPr="004A3C88">
        <w:rPr>
          <w:spacing w:val="-2"/>
          <w:sz w:val="28"/>
          <w:szCs w:val="28"/>
        </w:rPr>
        <w:t xml:space="preserve"> матеріали </w:t>
      </w:r>
      <w:r w:rsidR="00510792" w:rsidRPr="004A3C88">
        <w:rPr>
          <w:spacing w:val="-2"/>
          <w:sz w:val="28"/>
          <w:szCs w:val="28"/>
          <w:lang w:val="uk-UA"/>
        </w:rPr>
        <w:t xml:space="preserve">повинні </w:t>
      </w:r>
      <w:r w:rsidRPr="004A3C88">
        <w:rPr>
          <w:spacing w:val="-2"/>
          <w:sz w:val="28"/>
          <w:szCs w:val="28"/>
        </w:rPr>
        <w:t>бути дозволен</w:t>
      </w:r>
      <w:r w:rsidR="00AD29DA" w:rsidRPr="004A3C88">
        <w:rPr>
          <w:spacing w:val="-2"/>
          <w:sz w:val="28"/>
          <w:szCs w:val="28"/>
          <w:lang w:val="uk-UA"/>
        </w:rPr>
        <w:t>і</w:t>
      </w:r>
      <w:r w:rsidRPr="004A3C88">
        <w:rPr>
          <w:spacing w:val="-2"/>
          <w:sz w:val="28"/>
          <w:szCs w:val="28"/>
        </w:rPr>
        <w:t xml:space="preserve"> до</w:t>
      </w:r>
      <w:r w:rsidR="00EB3F08" w:rsidRPr="004A3C88">
        <w:rPr>
          <w:spacing w:val="-2"/>
          <w:sz w:val="28"/>
          <w:szCs w:val="28"/>
          <w:lang w:val="uk-UA"/>
        </w:rPr>
        <w:t xml:space="preserve"> </w:t>
      </w:r>
      <w:r w:rsidRPr="004A3C88">
        <w:rPr>
          <w:spacing w:val="-2"/>
          <w:sz w:val="28"/>
          <w:szCs w:val="28"/>
        </w:rPr>
        <w:t>застосування</w:t>
      </w:r>
      <w:r w:rsidR="00AD29DA" w:rsidRPr="004A3C88">
        <w:rPr>
          <w:spacing w:val="-2"/>
          <w:sz w:val="28"/>
          <w:szCs w:val="28"/>
          <w:lang w:val="uk-UA"/>
        </w:rPr>
        <w:t xml:space="preserve"> центральним</w:t>
      </w:r>
      <w:r w:rsidRPr="004A3C88">
        <w:rPr>
          <w:vanish/>
          <w:spacing w:val="-2"/>
          <w:sz w:val="28"/>
          <w:szCs w:val="28"/>
        </w:rPr>
        <w:t>|вживання|</w:t>
      </w:r>
      <w:r w:rsidRPr="004A3C88">
        <w:rPr>
          <w:spacing w:val="-2"/>
          <w:sz w:val="28"/>
          <w:szCs w:val="28"/>
        </w:rPr>
        <w:t xml:space="preserve"> </w:t>
      </w:r>
      <w:r w:rsidR="00E9064C" w:rsidRPr="004A3C88">
        <w:rPr>
          <w:spacing w:val="-2"/>
          <w:sz w:val="28"/>
          <w:szCs w:val="28"/>
          <w:lang w:val="uk-UA"/>
        </w:rPr>
        <w:t xml:space="preserve">органом виконавчої влади в галузі </w:t>
      </w:r>
      <w:r w:rsidR="00510792" w:rsidRPr="004A3C88">
        <w:rPr>
          <w:spacing w:val="-2"/>
          <w:sz w:val="28"/>
          <w:szCs w:val="28"/>
        </w:rPr>
        <w:t xml:space="preserve"> охорони здоров'я</w:t>
      </w:r>
      <w:r w:rsidRPr="004A3C88">
        <w:rPr>
          <w:spacing w:val="-2"/>
          <w:sz w:val="28"/>
          <w:szCs w:val="28"/>
        </w:rPr>
        <w:t>.</w:t>
      </w:r>
    </w:p>
    <w:p w:rsidR="00097717" w:rsidRPr="004A3C88" w:rsidRDefault="00097717" w:rsidP="0022794A">
      <w:pPr>
        <w:spacing w:line="360" w:lineRule="auto"/>
        <w:ind w:firstLine="709"/>
        <w:jc w:val="both"/>
        <w:rPr>
          <w:sz w:val="28"/>
          <w:szCs w:val="28"/>
        </w:rPr>
      </w:pPr>
      <w:r w:rsidRPr="004A3C88">
        <w:rPr>
          <w:b/>
          <w:sz w:val="28"/>
          <w:szCs w:val="28"/>
        </w:rPr>
        <w:t xml:space="preserve">5.8 </w:t>
      </w:r>
      <w:r w:rsidRPr="004A3C88">
        <w:rPr>
          <w:sz w:val="28"/>
          <w:szCs w:val="28"/>
        </w:rPr>
        <w:t xml:space="preserve">Питома ефективна активність природних радіонуклідів </w:t>
      </w:r>
      <w:proofErr w:type="gramStart"/>
      <w:r w:rsidRPr="004A3C88">
        <w:rPr>
          <w:sz w:val="28"/>
          <w:szCs w:val="28"/>
        </w:rPr>
        <w:t>матер</w:t>
      </w:r>
      <w:proofErr w:type="gramEnd"/>
      <w:r w:rsidRPr="004A3C88">
        <w:rPr>
          <w:sz w:val="28"/>
          <w:szCs w:val="28"/>
        </w:rPr>
        <w:t>іалів, використовуваних для виготовлення ніздрюватого</w:t>
      </w:r>
      <w:r w:rsidRPr="004A3C88">
        <w:rPr>
          <w:vanish/>
          <w:sz w:val="28"/>
          <w:szCs w:val="28"/>
        </w:rPr>
        <w:t>|пористого|</w:t>
      </w:r>
      <w:r w:rsidRPr="004A3C88">
        <w:rPr>
          <w:sz w:val="28"/>
          <w:szCs w:val="28"/>
        </w:rPr>
        <w:t xml:space="preserve"> бетону, повинна відповідати вимогам </w:t>
      </w:r>
      <w:r w:rsidR="00E9064C" w:rsidRPr="004A3C88">
        <w:rPr>
          <w:sz w:val="28"/>
          <w:szCs w:val="28"/>
          <w:lang w:val="uk-UA"/>
        </w:rPr>
        <w:t>НРБУ</w:t>
      </w:r>
      <w:r w:rsidR="004534E1" w:rsidRPr="004A3C88">
        <w:rPr>
          <w:sz w:val="28"/>
          <w:szCs w:val="28"/>
          <w:lang w:val="uk-UA"/>
        </w:rPr>
        <w:t>-97</w:t>
      </w:r>
      <w:r w:rsidRPr="004A3C88">
        <w:rPr>
          <w:sz w:val="28"/>
          <w:szCs w:val="28"/>
        </w:rPr>
        <w:t>.</w:t>
      </w:r>
    </w:p>
    <w:p w:rsidR="00097717" w:rsidRPr="004A3C88" w:rsidRDefault="00097717" w:rsidP="0022794A">
      <w:pPr>
        <w:spacing w:line="360" w:lineRule="auto"/>
        <w:ind w:firstLine="709"/>
        <w:jc w:val="both"/>
        <w:rPr>
          <w:b/>
          <w:noProof/>
          <w:sz w:val="28"/>
          <w:szCs w:val="28"/>
        </w:rPr>
      </w:pPr>
      <w:r w:rsidRPr="004A3C88">
        <w:rPr>
          <w:b/>
          <w:sz w:val="28"/>
          <w:szCs w:val="28"/>
        </w:rPr>
        <w:t>5.9</w:t>
      </w:r>
      <w:r w:rsidRPr="004A3C88">
        <w:rPr>
          <w:spacing w:val="-4"/>
          <w:sz w:val="28"/>
          <w:szCs w:val="28"/>
        </w:rPr>
        <w:t xml:space="preserve"> Арматурні стал</w:t>
      </w:r>
      <w:r w:rsidR="00510792" w:rsidRPr="004A3C88">
        <w:rPr>
          <w:spacing w:val="-4"/>
          <w:sz w:val="28"/>
          <w:szCs w:val="28"/>
          <w:lang w:val="uk-UA"/>
        </w:rPr>
        <w:t>і</w:t>
      </w:r>
      <w:r w:rsidRPr="004A3C88">
        <w:rPr>
          <w:spacing w:val="-4"/>
          <w:sz w:val="28"/>
          <w:szCs w:val="28"/>
        </w:rPr>
        <w:t>, в</w:t>
      </w:r>
      <w:r w:rsidR="00510792" w:rsidRPr="004A3C88">
        <w:rPr>
          <w:spacing w:val="-4"/>
          <w:sz w:val="28"/>
          <w:szCs w:val="28"/>
          <w:lang w:val="uk-UA"/>
        </w:rPr>
        <w:t>икористовуваня</w:t>
      </w:r>
      <w:r w:rsidRPr="004A3C88">
        <w:rPr>
          <w:spacing w:val="-4"/>
          <w:sz w:val="28"/>
          <w:szCs w:val="28"/>
        </w:rPr>
        <w:t xml:space="preserve"> при виготовленні виробів з</w:t>
      </w:r>
      <w:r w:rsidRPr="004A3C88">
        <w:rPr>
          <w:vanish/>
          <w:spacing w:val="-4"/>
          <w:sz w:val="28"/>
          <w:szCs w:val="28"/>
        </w:rPr>
        <w:t>|із|</w:t>
      </w:r>
      <w:r w:rsidRPr="004A3C88">
        <w:rPr>
          <w:spacing w:val="-4"/>
          <w:sz w:val="28"/>
          <w:szCs w:val="28"/>
        </w:rPr>
        <w:t xml:space="preserve"> ніздрюватого</w:t>
      </w:r>
      <w:r w:rsidRPr="004A3C88">
        <w:rPr>
          <w:vanish/>
          <w:spacing w:val="-4"/>
          <w:sz w:val="28"/>
          <w:szCs w:val="28"/>
        </w:rPr>
        <w:t>|пористого|</w:t>
      </w:r>
      <w:r w:rsidRPr="004A3C88">
        <w:rPr>
          <w:spacing w:val="-4"/>
          <w:sz w:val="28"/>
          <w:szCs w:val="28"/>
        </w:rPr>
        <w:t xml:space="preserve"> бетону, їх розрахункові </w:t>
      </w:r>
      <w:r w:rsidR="00E9064C" w:rsidRPr="004A3C88">
        <w:rPr>
          <w:spacing w:val="-4"/>
          <w:sz w:val="28"/>
          <w:szCs w:val="28"/>
          <w:lang w:val="uk-UA"/>
        </w:rPr>
        <w:t>та</w:t>
      </w:r>
      <w:r w:rsidRPr="004A3C88">
        <w:rPr>
          <w:spacing w:val="-4"/>
          <w:sz w:val="28"/>
          <w:szCs w:val="28"/>
        </w:rPr>
        <w:t xml:space="preserve"> нормативні показники, умови застосування</w:t>
      </w:r>
      <w:r w:rsidRPr="004A3C88">
        <w:rPr>
          <w:vanish/>
          <w:spacing w:val="-4"/>
          <w:sz w:val="28"/>
          <w:szCs w:val="28"/>
        </w:rPr>
        <w:t>|вживання|</w:t>
      </w:r>
      <w:r w:rsidRPr="004A3C88">
        <w:rPr>
          <w:spacing w:val="-4"/>
          <w:sz w:val="28"/>
          <w:szCs w:val="28"/>
        </w:rPr>
        <w:t xml:space="preserve"> повинні відповідати </w:t>
      </w:r>
      <w:r w:rsidR="001D5C19" w:rsidRPr="004A3C88">
        <w:rPr>
          <w:spacing w:val="-4"/>
          <w:sz w:val="28"/>
          <w:szCs w:val="28"/>
          <w:lang w:val="uk-UA"/>
        </w:rPr>
        <w:t xml:space="preserve"> </w:t>
      </w:r>
      <w:r w:rsidRPr="004A3C88">
        <w:rPr>
          <w:spacing w:val="-4"/>
          <w:sz w:val="28"/>
          <w:szCs w:val="28"/>
        </w:rPr>
        <w:t xml:space="preserve">вимогам </w:t>
      </w:r>
      <w:r w:rsidR="001D5C19" w:rsidRPr="004A3C88">
        <w:rPr>
          <w:spacing w:val="-4"/>
          <w:sz w:val="28"/>
          <w:szCs w:val="28"/>
          <w:lang w:val="uk-UA"/>
        </w:rPr>
        <w:t xml:space="preserve"> </w:t>
      </w:r>
      <w:r w:rsidR="004534E1" w:rsidRPr="004A3C88">
        <w:rPr>
          <w:spacing w:val="-4"/>
          <w:sz w:val="28"/>
          <w:szCs w:val="28"/>
        </w:rPr>
        <w:t>ДБН В.2.6-98</w:t>
      </w:r>
      <w:r w:rsidRPr="004A3C88">
        <w:rPr>
          <w:spacing w:val="-4"/>
          <w:sz w:val="28"/>
          <w:szCs w:val="28"/>
        </w:rPr>
        <w:t xml:space="preserve">. </w:t>
      </w:r>
      <w:r w:rsidR="001D5C19" w:rsidRPr="004A3C88">
        <w:rPr>
          <w:spacing w:val="-4"/>
          <w:sz w:val="28"/>
          <w:szCs w:val="28"/>
          <w:lang w:val="uk-UA"/>
        </w:rPr>
        <w:t xml:space="preserve"> </w:t>
      </w:r>
      <w:r w:rsidRPr="004A3C88">
        <w:rPr>
          <w:spacing w:val="-4"/>
          <w:sz w:val="28"/>
          <w:szCs w:val="28"/>
        </w:rPr>
        <w:t>Сталь</w:t>
      </w:r>
      <w:r w:rsidR="001D5C19" w:rsidRPr="004A3C88">
        <w:rPr>
          <w:spacing w:val="-4"/>
          <w:sz w:val="28"/>
          <w:szCs w:val="28"/>
          <w:lang w:val="uk-UA"/>
        </w:rPr>
        <w:t xml:space="preserve"> </w:t>
      </w:r>
      <w:r w:rsidRPr="004A3C88">
        <w:rPr>
          <w:spacing w:val="-4"/>
          <w:sz w:val="28"/>
          <w:szCs w:val="28"/>
        </w:rPr>
        <w:t xml:space="preserve"> арматурних</w:t>
      </w:r>
      <w:r w:rsidR="001D5C19" w:rsidRPr="004A3C88">
        <w:rPr>
          <w:spacing w:val="-4"/>
          <w:sz w:val="28"/>
          <w:szCs w:val="28"/>
          <w:lang w:val="uk-UA"/>
        </w:rPr>
        <w:t xml:space="preserve"> </w:t>
      </w:r>
      <w:r w:rsidRPr="004A3C88">
        <w:rPr>
          <w:spacing w:val="-4"/>
          <w:sz w:val="28"/>
          <w:szCs w:val="28"/>
        </w:rPr>
        <w:t xml:space="preserve"> каркасі</w:t>
      </w:r>
      <w:proofErr w:type="gramStart"/>
      <w:r w:rsidRPr="004A3C88">
        <w:rPr>
          <w:spacing w:val="-4"/>
          <w:sz w:val="28"/>
          <w:szCs w:val="28"/>
        </w:rPr>
        <w:t>в</w:t>
      </w:r>
      <w:proofErr w:type="gramEnd"/>
      <w:r w:rsidRPr="004A3C88">
        <w:rPr>
          <w:spacing w:val="-4"/>
          <w:sz w:val="28"/>
          <w:szCs w:val="28"/>
        </w:rPr>
        <w:t xml:space="preserve">, </w:t>
      </w:r>
      <w:r w:rsidR="001D5C19" w:rsidRPr="004A3C88">
        <w:rPr>
          <w:spacing w:val="-4"/>
          <w:sz w:val="28"/>
          <w:szCs w:val="28"/>
          <w:lang w:val="uk-UA"/>
        </w:rPr>
        <w:t xml:space="preserve"> </w:t>
      </w:r>
      <w:proofErr w:type="gramStart"/>
      <w:r w:rsidRPr="004A3C88">
        <w:rPr>
          <w:spacing w:val="-4"/>
          <w:sz w:val="28"/>
          <w:szCs w:val="28"/>
        </w:rPr>
        <w:t>с</w:t>
      </w:r>
      <w:proofErr w:type="gramEnd"/>
      <w:r w:rsidRPr="004A3C88">
        <w:rPr>
          <w:spacing w:val="-4"/>
          <w:sz w:val="28"/>
          <w:szCs w:val="28"/>
        </w:rPr>
        <w:t xml:space="preserve">іток і </w:t>
      </w:r>
      <w:r w:rsidR="001D5C19" w:rsidRPr="004A3C88">
        <w:rPr>
          <w:spacing w:val="-4"/>
          <w:sz w:val="28"/>
          <w:szCs w:val="28"/>
          <w:lang w:val="uk-UA"/>
        </w:rPr>
        <w:t xml:space="preserve"> </w:t>
      </w:r>
      <w:r w:rsidRPr="004A3C88">
        <w:rPr>
          <w:spacing w:val="-4"/>
          <w:sz w:val="28"/>
          <w:szCs w:val="28"/>
        </w:rPr>
        <w:t>за</w:t>
      </w:r>
      <w:r w:rsidR="008B2698" w:rsidRPr="004A3C88">
        <w:rPr>
          <w:spacing w:val="-4"/>
          <w:sz w:val="28"/>
          <w:szCs w:val="28"/>
          <w:lang w:val="uk-UA"/>
        </w:rPr>
        <w:t>клад</w:t>
      </w:r>
      <w:r w:rsidRPr="004A3C88">
        <w:rPr>
          <w:spacing w:val="-4"/>
          <w:sz w:val="28"/>
          <w:szCs w:val="28"/>
        </w:rPr>
        <w:t>них деталей</w:t>
      </w:r>
      <w:r w:rsidR="001D5C19" w:rsidRPr="004A3C88">
        <w:rPr>
          <w:spacing w:val="-4"/>
          <w:sz w:val="28"/>
          <w:szCs w:val="28"/>
          <w:lang w:val="uk-UA"/>
        </w:rPr>
        <w:t xml:space="preserve"> </w:t>
      </w:r>
      <w:r w:rsidRPr="004A3C88">
        <w:rPr>
          <w:spacing w:val="-4"/>
          <w:sz w:val="28"/>
          <w:szCs w:val="28"/>
        </w:rPr>
        <w:t xml:space="preserve"> повинна </w:t>
      </w:r>
      <w:r w:rsidR="001D5C19" w:rsidRPr="004A3C88">
        <w:rPr>
          <w:spacing w:val="-4"/>
          <w:sz w:val="28"/>
          <w:szCs w:val="28"/>
          <w:lang w:val="uk-UA"/>
        </w:rPr>
        <w:t xml:space="preserve"> </w:t>
      </w:r>
      <w:r w:rsidRPr="004A3C88">
        <w:rPr>
          <w:spacing w:val="-4"/>
          <w:sz w:val="28"/>
          <w:szCs w:val="28"/>
        </w:rPr>
        <w:t xml:space="preserve">задовольняти </w:t>
      </w:r>
      <w:r w:rsidR="001D5C19" w:rsidRPr="004A3C88">
        <w:rPr>
          <w:spacing w:val="-4"/>
          <w:sz w:val="28"/>
          <w:szCs w:val="28"/>
          <w:lang w:val="uk-UA"/>
        </w:rPr>
        <w:t xml:space="preserve"> </w:t>
      </w:r>
      <w:r w:rsidRPr="004A3C88">
        <w:rPr>
          <w:spacing w:val="-4"/>
          <w:sz w:val="28"/>
          <w:szCs w:val="28"/>
        </w:rPr>
        <w:t xml:space="preserve">вимогам </w:t>
      </w:r>
      <w:r w:rsidR="001D5C19" w:rsidRPr="004A3C88">
        <w:rPr>
          <w:spacing w:val="-4"/>
          <w:sz w:val="28"/>
          <w:szCs w:val="28"/>
          <w:lang w:val="uk-UA"/>
        </w:rPr>
        <w:t xml:space="preserve"> </w:t>
      </w:r>
      <w:r w:rsidR="00295AE3" w:rsidRPr="004A3C88">
        <w:rPr>
          <w:spacing w:val="-4"/>
          <w:sz w:val="28"/>
          <w:szCs w:val="28"/>
          <w:lang w:val="uk-UA"/>
        </w:rPr>
        <w:t xml:space="preserve">ДСТУ EN 10080, ДСТУ </w:t>
      </w:r>
      <w:r w:rsidR="00295AE3" w:rsidRPr="007D2C0B">
        <w:rPr>
          <w:spacing w:val="-4"/>
          <w:sz w:val="28"/>
          <w:szCs w:val="28"/>
          <w:lang w:val="uk-UA"/>
        </w:rPr>
        <w:t>3760</w:t>
      </w:r>
      <w:r w:rsidR="001D5C19" w:rsidRPr="007D2C0B">
        <w:rPr>
          <w:spacing w:val="-4"/>
          <w:sz w:val="28"/>
          <w:szCs w:val="28"/>
          <w:lang w:val="uk-UA"/>
        </w:rPr>
        <w:t xml:space="preserve"> </w:t>
      </w:r>
      <w:r w:rsidR="00295AE3" w:rsidRPr="007D2C0B">
        <w:rPr>
          <w:spacing w:val="-4"/>
          <w:sz w:val="28"/>
          <w:szCs w:val="28"/>
          <w:lang w:val="uk-UA"/>
        </w:rPr>
        <w:t>та Г</w:t>
      </w:r>
      <w:r w:rsidRPr="007D2C0B">
        <w:rPr>
          <w:spacing w:val="-4"/>
          <w:sz w:val="28"/>
          <w:szCs w:val="28"/>
        </w:rPr>
        <w:t>ОСТ 5781</w:t>
      </w:r>
      <w:r w:rsidRPr="004A3C88">
        <w:rPr>
          <w:spacing w:val="-4"/>
          <w:sz w:val="28"/>
          <w:szCs w:val="28"/>
        </w:rPr>
        <w:t xml:space="preserve">. Зварні арматурні вироби повинні задовольняти </w:t>
      </w:r>
      <w:r w:rsidR="001D5C19" w:rsidRPr="004A3C88">
        <w:rPr>
          <w:spacing w:val="-4"/>
          <w:sz w:val="28"/>
          <w:szCs w:val="28"/>
        </w:rPr>
        <w:t>ДСТУ Б В.2.6-168</w:t>
      </w:r>
      <w:r w:rsidRPr="004A3C88">
        <w:rPr>
          <w:spacing w:val="-4"/>
          <w:sz w:val="28"/>
          <w:szCs w:val="28"/>
        </w:rPr>
        <w:t xml:space="preserve">. Контрольні випробування міцності сталі </w:t>
      </w:r>
      <w:r w:rsidR="003466C8" w:rsidRPr="004A3C88">
        <w:rPr>
          <w:spacing w:val="-4"/>
          <w:sz w:val="28"/>
          <w:szCs w:val="28"/>
        </w:rPr>
        <w:t>виконують</w:t>
      </w:r>
      <w:r w:rsidRPr="004A3C88">
        <w:rPr>
          <w:spacing w:val="-4"/>
          <w:sz w:val="28"/>
          <w:szCs w:val="28"/>
        </w:rPr>
        <w:t xml:space="preserve"> згідно з  </w:t>
      </w:r>
      <w:r w:rsidR="006E4382" w:rsidRPr="004A3C88">
        <w:rPr>
          <w:spacing w:val="-4"/>
          <w:sz w:val="28"/>
          <w:szCs w:val="28"/>
        </w:rPr>
        <w:t>ДСТУ ISO 377</w:t>
      </w:r>
      <w:r w:rsidR="006E4382" w:rsidRPr="004A3C88">
        <w:rPr>
          <w:spacing w:val="-4"/>
          <w:sz w:val="28"/>
          <w:szCs w:val="28"/>
          <w:lang w:val="uk-UA"/>
        </w:rPr>
        <w:t xml:space="preserve">, </w:t>
      </w:r>
      <w:r w:rsidR="0022794A">
        <w:rPr>
          <w:spacing w:val="-4"/>
          <w:sz w:val="28"/>
          <w:szCs w:val="28"/>
          <w:lang w:val="uk-UA"/>
        </w:rPr>
        <w:t xml:space="preserve">            </w:t>
      </w:r>
      <w:r w:rsidRPr="004A3C88">
        <w:rPr>
          <w:spacing w:val="-4"/>
          <w:sz w:val="28"/>
          <w:szCs w:val="28"/>
        </w:rPr>
        <w:t>ГОСТ 12004.</w:t>
      </w:r>
    </w:p>
    <w:p w:rsidR="00097717" w:rsidRDefault="00097717" w:rsidP="0022794A">
      <w:pPr>
        <w:spacing w:line="360" w:lineRule="auto"/>
        <w:ind w:firstLine="709"/>
        <w:jc w:val="both"/>
        <w:rPr>
          <w:sz w:val="28"/>
          <w:szCs w:val="28"/>
          <w:lang w:val="uk-UA"/>
        </w:rPr>
      </w:pPr>
      <w:r w:rsidRPr="004A3C88">
        <w:rPr>
          <w:b/>
          <w:noProof/>
          <w:sz w:val="28"/>
          <w:szCs w:val="28"/>
          <w:lang w:val="uk-UA"/>
        </w:rPr>
        <w:t>5.10</w:t>
      </w:r>
      <w:r w:rsidRPr="004A3C88">
        <w:rPr>
          <w:sz w:val="28"/>
          <w:szCs w:val="28"/>
          <w:lang w:val="uk-UA"/>
        </w:rPr>
        <w:t xml:space="preserve"> Вибір матеріалів для захисту арматури від корозії здійснюють відповідно до вимог розділу 6.</w:t>
      </w:r>
    </w:p>
    <w:p w:rsidR="0022794A" w:rsidRPr="004A3C88" w:rsidRDefault="0022794A" w:rsidP="0022794A">
      <w:pPr>
        <w:spacing w:line="360" w:lineRule="auto"/>
        <w:ind w:firstLine="709"/>
        <w:jc w:val="both"/>
        <w:rPr>
          <w:sz w:val="28"/>
          <w:szCs w:val="28"/>
          <w:lang w:val="uk-UA"/>
        </w:rPr>
      </w:pPr>
    </w:p>
    <w:p w:rsidR="00C11751" w:rsidRDefault="00097717" w:rsidP="00C11751">
      <w:pPr>
        <w:pStyle w:val="12"/>
        <w:keepNext w:val="0"/>
        <w:spacing w:before="0" w:after="0" w:line="360" w:lineRule="auto"/>
        <w:jc w:val="center"/>
        <w:rPr>
          <w:rFonts w:ascii="Times New Roman" w:hAnsi="Times New Roman" w:cs="Times New Roman"/>
          <w:sz w:val="28"/>
          <w:szCs w:val="28"/>
          <w:lang w:val="uk-UA"/>
        </w:rPr>
      </w:pPr>
      <w:r w:rsidRPr="004A3C88">
        <w:rPr>
          <w:rFonts w:ascii="Times New Roman" w:hAnsi="Times New Roman" w:cs="Times New Roman"/>
          <w:sz w:val="28"/>
          <w:szCs w:val="28"/>
        </w:rPr>
        <w:lastRenderedPageBreak/>
        <w:t xml:space="preserve">6  </w:t>
      </w:r>
      <w:r w:rsidR="00C11751" w:rsidRPr="00C11751">
        <w:rPr>
          <w:rFonts w:ascii="Times New Roman" w:hAnsi="Times New Roman" w:cs="Times New Roman"/>
          <w:sz w:val="28"/>
          <w:szCs w:val="28"/>
        </w:rPr>
        <w:t xml:space="preserve">ВИМОГИ ДО </w:t>
      </w:r>
      <w:proofErr w:type="gramStart"/>
      <w:r w:rsidR="00C11751" w:rsidRPr="00C11751">
        <w:rPr>
          <w:rFonts w:ascii="Times New Roman" w:hAnsi="Times New Roman" w:cs="Times New Roman"/>
          <w:sz w:val="28"/>
          <w:szCs w:val="28"/>
        </w:rPr>
        <w:t>МАТЕР</w:t>
      </w:r>
      <w:proofErr w:type="gramEnd"/>
      <w:r w:rsidR="00C11751" w:rsidRPr="00C11751">
        <w:rPr>
          <w:rFonts w:ascii="Times New Roman" w:hAnsi="Times New Roman" w:cs="Times New Roman"/>
          <w:sz w:val="28"/>
          <w:szCs w:val="28"/>
        </w:rPr>
        <w:t xml:space="preserve">ІАЛІВ </w:t>
      </w:r>
    </w:p>
    <w:p w:rsidR="00097717" w:rsidRDefault="00C11751" w:rsidP="00C11751">
      <w:pPr>
        <w:pStyle w:val="12"/>
        <w:keepNext w:val="0"/>
        <w:spacing w:before="0" w:after="0" w:line="360" w:lineRule="auto"/>
        <w:jc w:val="center"/>
        <w:rPr>
          <w:rFonts w:ascii="Times New Roman" w:hAnsi="Times New Roman" w:cs="Times New Roman"/>
          <w:sz w:val="28"/>
          <w:szCs w:val="28"/>
          <w:lang w:val="uk-UA"/>
        </w:rPr>
      </w:pPr>
      <w:r w:rsidRPr="00C11751">
        <w:rPr>
          <w:rFonts w:ascii="Times New Roman" w:hAnsi="Times New Roman" w:cs="Times New Roman"/>
          <w:sz w:val="28"/>
          <w:szCs w:val="28"/>
        </w:rPr>
        <w:t>ДЛЯ ЗАХИСТУ АРМАТУРИ ВІД КОРОЗІЇ</w:t>
      </w:r>
    </w:p>
    <w:p w:rsidR="00C11751" w:rsidRPr="00C11751" w:rsidRDefault="00C11751" w:rsidP="00C11751">
      <w:pPr>
        <w:pStyle w:val="12"/>
        <w:keepNext w:val="0"/>
        <w:spacing w:before="0" w:after="0" w:line="360" w:lineRule="auto"/>
        <w:jc w:val="center"/>
        <w:rPr>
          <w:rFonts w:ascii="Times New Roman" w:hAnsi="Times New Roman" w:cs="Times New Roman"/>
          <w:sz w:val="28"/>
          <w:szCs w:val="28"/>
          <w:lang w:val="uk-UA"/>
        </w:rPr>
      </w:pPr>
    </w:p>
    <w:p w:rsidR="00097717" w:rsidRPr="004A3C88" w:rsidRDefault="00097717" w:rsidP="0022794A">
      <w:pPr>
        <w:spacing w:line="360" w:lineRule="auto"/>
        <w:ind w:firstLine="709"/>
        <w:jc w:val="both"/>
        <w:rPr>
          <w:sz w:val="28"/>
          <w:szCs w:val="28"/>
        </w:rPr>
      </w:pPr>
      <w:r w:rsidRPr="004A3C88">
        <w:rPr>
          <w:b/>
          <w:noProof/>
          <w:sz w:val="28"/>
          <w:szCs w:val="28"/>
        </w:rPr>
        <w:t>6.1</w:t>
      </w:r>
      <w:proofErr w:type="gramStart"/>
      <w:r w:rsidRPr="004A3C88">
        <w:rPr>
          <w:b/>
          <w:sz w:val="28"/>
          <w:szCs w:val="28"/>
        </w:rPr>
        <w:t xml:space="preserve"> </w:t>
      </w:r>
      <w:r w:rsidRPr="004A3C88">
        <w:rPr>
          <w:sz w:val="28"/>
          <w:szCs w:val="28"/>
        </w:rPr>
        <w:t>Д</w:t>
      </w:r>
      <w:proofErr w:type="gramEnd"/>
      <w:r w:rsidRPr="004A3C88">
        <w:rPr>
          <w:sz w:val="28"/>
          <w:szCs w:val="28"/>
        </w:rPr>
        <w:t xml:space="preserve">ля виготовлення арматурних виробів застосовують сталь і прокат відповідно до робочих креслень, затверджених в установленому порядку, і згідно з  </w:t>
      </w:r>
      <w:r w:rsidR="008D64A4" w:rsidRPr="004A3C88">
        <w:rPr>
          <w:sz w:val="28"/>
          <w:szCs w:val="28"/>
        </w:rPr>
        <w:t>чинною нормативною документацыэю</w:t>
      </w:r>
      <w:r w:rsidRPr="004A3C88">
        <w:rPr>
          <w:sz w:val="28"/>
          <w:szCs w:val="28"/>
        </w:rPr>
        <w:t xml:space="preserve">. Форма і розміри арматурних виробів, їх розташування і способи фіксації повинні відповідати вимогам робочих креслень. Зварні арматурні вироби повинні відповідати вимогам </w:t>
      </w:r>
      <w:r w:rsidR="008D64A4" w:rsidRPr="004A3C88">
        <w:rPr>
          <w:sz w:val="28"/>
          <w:szCs w:val="28"/>
        </w:rPr>
        <w:t>ДСТУ Б В.2.6-168</w:t>
      </w:r>
      <w:r w:rsidRPr="004A3C88">
        <w:rPr>
          <w:sz w:val="28"/>
          <w:szCs w:val="28"/>
        </w:rPr>
        <w:t>.</w:t>
      </w:r>
    </w:p>
    <w:p w:rsidR="00097717" w:rsidRPr="004A3C88" w:rsidRDefault="00097717" w:rsidP="0022794A">
      <w:pPr>
        <w:spacing w:line="360" w:lineRule="auto"/>
        <w:ind w:firstLine="709"/>
        <w:jc w:val="both"/>
        <w:rPr>
          <w:sz w:val="28"/>
          <w:szCs w:val="28"/>
        </w:rPr>
      </w:pPr>
      <w:r w:rsidRPr="004A3C88">
        <w:rPr>
          <w:b/>
          <w:sz w:val="28"/>
          <w:szCs w:val="28"/>
        </w:rPr>
        <w:t>6.2</w:t>
      </w:r>
      <w:r w:rsidRPr="004A3C88">
        <w:rPr>
          <w:sz w:val="28"/>
          <w:szCs w:val="28"/>
        </w:rPr>
        <w:t> Арматурні каркаси і сітки у виробах з</w:t>
      </w:r>
      <w:r w:rsidRPr="004A3C88">
        <w:rPr>
          <w:vanish/>
          <w:sz w:val="28"/>
          <w:szCs w:val="28"/>
        </w:rPr>
        <w:t>|із|</w:t>
      </w:r>
      <w:r w:rsidRPr="004A3C88">
        <w:rPr>
          <w:sz w:val="28"/>
          <w:szCs w:val="28"/>
        </w:rPr>
        <w:t xml:space="preserve"> ніздрюватого</w:t>
      </w:r>
      <w:r w:rsidRPr="004A3C88">
        <w:rPr>
          <w:vanish/>
          <w:sz w:val="28"/>
          <w:szCs w:val="28"/>
        </w:rPr>
        <w:t>|пористого|</w:t>
      </w:r>
      <w:r w:rsidRPr="004A3C88">
        <w:rPr>
          <w:sz w:val="28"/>
          <w:szCs w:val="28"/>
        </w:rPr>
        <w:t xml:space="preserve"> бе</w:t>
      </w:r>
      <w:r w:rsidRPr="004A3C88">
        <w:rPr>
          <w:sz w:val="28"/>
          <w:szCs w:val="28"/>
        </w:rPr>
        <w:softHyphen/>
        <w:t>тон</w:t>
      </w:r>
      <w:r w:rsidR="00E9064C" w:rsidRPr="004A3C88">
        <w:rPr>
          <w:sz w:val="28"/>
          <w:szCs w:val="28"/>
          <w:lang w:val="uk-UA"/>
        </w:rPr>
        <w:t>у</w:t>
      </w:r>
      <w:r w:rsidRPr="004A3C88">
        <w:rPr>
          <w:vanish/>
          <w:sz w:val="28"/>
          <w:szCs w:val="28"/>
        </w:rPr>
        <w:t>|</w:t>
      </w:r>
      <w:r w:rsidRPr="004A3C88">
        <w:rPr>
          <w:sz w:val="28"/>
          <w:szCs w:val="28"/>
        </w:rPr>
        <w:t xml:space="preserve">, а також </w:t>
      </w:r>
      <w:r w:rsidR="008D64A4" w:rsidRPr="004A3C88">
        <w:rPr>
          <w:sz w:val="28"/>
          <w:szCs w:val="28"/>
        </w:rPr>
        <w:t>відкрит</w:t>
      </w:r>
      <w:r w:rsidR="008D64A4" w:rsidRPr="004A3C88">
        <w:rPr>
          <w:vanish/>
          <w:sz w:val="28"/>
          <w:szCs w:val="28"/>
        </w:rPr>
        <w:t>|відчиняти|</w:t>
      </w:r>
      <w:r w:rsidR="008D64A4" w:rsidRPr="004A3C88">
        <w:rPr>
          <w:sz w:val="28"/>
          <w:szCs w:val="28"/>
        </w:rPr>
        <w:t>і торці поперечних стрижні</w:t>
      </w:r>
      <w:r w:rsidR="008D64A4" w:rsidRPr="004A3C88">
        <w:rPr>
          <w:vanish/>
          <w:sz w:val="28"/>
          <w:szCs w:val="28"/>
        </w:rPr>
        <w:t>|стержнів|</w:t>
      </w:r>
      <w:r w:rsidR="008D64A4" w:rsidRPr="004A3C88">
        <w:rPr>
          <w:sz w:val="28"/>
          <w:szCs w:val="28"/>
        </w:rPr>
        <w:t xml:space="preserve">в, </w:t>
      </w:r>
      <w:r w:rsidRPr="004A3C88">
        <w:rPr>
          <w:sz w:val="28"/>
          <w:szCs w:val="28"/>
        </w:rPr>
        <w:t xml:space="preserve">що утворилися </w:t>
      </w:r>
      <w:proofErr w:type="gramStart"/>
      <w:r w:rsidRPr="004A3C88">
        <w:rPr>
          <w:sz w:val="28"/>
          <w:szCs w:val="28"/>
        </w:rPr>
        <w:t>п</w:t>
      </w:r>
      <w:proofErr w:type="gramEnd"/>
      <w:r w:rsidRPr="004A3C88">
        <w:rPr>
          <w:sz w:val="28"/>
          <w:szCs w:val="28"/>
        </w:rPr>
        <w:t>ісл</w:t>
      </w:r>
      <w:r w:rsidRPr="004A3C88">
        <w:rPr>
          <w:vanish/>
          <w:sz w:val="28"/>
          <w:szCs w:val="28"/>
        </w:rPr>
        <w:t>|потім|</w:t>
      </w:r>
      <w:r w:rsidRPr="004A3C88">
        <w:rPr>
          <w:sz w:val="28"/>
          <w:szCs w:val="28"/>
        </w:rPr>
        <w:t>я розпил</w:t>
      </w:r>
      <w:r w:rsidR="008D64A4" w:rsidRPr="004A3C88">
        <w:rPr>
          <w:sz w:val="28"/>
          <w:szCs w:val="28"/>
        </w:rPr>
        <w:t>овки необх</w:t>
      </w:r>
      <w:r w:rsidR="008D64A4" w:rsidRPr="004A3C88">
        <w:rPr>
          <w:sz w:val="28"/>
          <w:szCs w:val="28"/>
          <w:lang w:val="uk-UA"/>
        </w:rPr>
        <w:t>і</w:t>
      </w:r>
      <w:r w:rsidR="008D64A4" w:rsidRPr="004A3C88">
        <w:rPr>
          <w:sz w:val="28"/>
          <w:szCs w:val="28"/>
        </w:rPr>
        <w:t>дно</w:t>
      </w:r>
      <w:r w:rsidRPr="004A3C88">
        <w:rPr>
          <w:sz w:val="28"/>
          <w:szCs w:val="28"/>
        </w:rPr>
        <w:t xml:space="preserve"> захища</w:t>
      </w:r>
      <w:r w:rsidR="008D64A4" w:rsidRPr="004A3C88">
        <w:rPr>
          <w:sz w:val="28"/>
          <w:szCs w:val="28"/>
          <w:lang w:val="uk-UA"/>
        </w:rPr>
        <w:t>ти</w:t>
      </w:r>
      <w:r w:rsidRPr="004A3C88">
        <w:rPr>
          <w:sz w:val="28"/>
          <w:szCs w:val="28"/>
        </w:rPr>
        <w:t xml:space="preserve"> антикорозійними покриттями. Поверхні каркасі</w:t>
      </w:r>
      <w:proofErr w:type="gramStart"/>
      <w:r w:rsidRPr="004A3C88">
        <w:rPr>
          <w:sz w:val="28"/>
          <w:szCs w:val="28"/>
        </w:rPr>
        <w:t>в</w:t>
      </w:r>
      <w:proofErr w:type="gramEnd"/>
      <w:r w:rsidRPr="004A3C88">
        <w:rPr>
          <w:sz w:val="28"/>
          <w:szCs w:val="28"/>
        </w:rPr>
        <w:t xml:space="preserve"> і сіток перед нанесенням покритт</w:t>
      </w:r>
      <w:r w:rsidR="008D64A4" w:rsidRPr="004A3C88">
        <w:rPr>
          <w:sz w:val="28"/>
          <w:szCs w:val="28"/>
          <w:lang w:val="uk-UA"/>
        </w:rPr>
        <w:t>ів</w:t>
      </w:r>
      <w:r w:rsidRPr="004A3C88">
        <w:rPr>
          <w:sz w:val="28"/>
          <w:szCs w:val="28"/>
        </w:rPr>
        <w:t xml:space="preserve"> мають бути сухими, без слідів іржі </w:t>
      </w:r>
      <w:r w:rsidR="00AD29DA" w:rsidRPr="004A3C88">
        <w:rPr>
          <w:sz w:val="28"/>
          <w:szCs w:val="28"/>
          <w:lang w:val="uk-UA"/>
        </w:rPr>
        <w:t>та</w:t>
      </w:r>
      <w:r w:rsidRPr="004A3C88">
        <w:rPr>
          <w:sz w:val="28"/>
          <w:szCs w:val="28"/>
        </w:rPr>
        <w:t xml:space="preserve"> мас</w:t>
      </w:r>
      <w:r w:rsidR="008D64A4" w:rsidRPr="004A3C88">
        <w:rPr>
          <w:sz w:val="28"/>
          <w:szCs w:val="28"/>
          <w:lang w:val="uk-UA"/>
        </w:rPr>
        <w:t>ти</w:t>
      </w:r>
      <w:r w:rsidRPr="004A3C88">
        <w:rPr>
          <w:sz w:val="28"/>
          <w:szCs w:val="28"/>
        </w:rPr>
        <w:t>л</w:t>
      </w:r>
      <w:r w:rsidRPr="004A3C88">
        <w:rPr>
          <w:vanish/>
          <w:sz w:val="28"/>
          <w:szCs w:val="28"/>
        </w:rPr>
        <w:t>|мастила|</w:t>
      </w:r>
      <w:r w:rsidRPr="004A3C88">
        <w:rPr>
          <w:sz w:val="28"/>
          <w:szCs w:val="28"/>
        </w:rPr>
        <w:t>а.</w:t>
      </w:r>
    </w:p>
    <w:p w:rsidR="00097717" w:rsidRPr="004A3C88" w:rsidRDefault="00097717" w:rsidP="0022794A">
      <w:pPr>
        <w:shd w:val="clear" w:color="auto" w:fill="FFFFFF"/>
        <w:tabs>
          <w:tab w:val="left" w:pos="1099"/>
        </w:tabs>
        <w:autoSpaceDE w:val="0"/>
        <w:autoSpaceDN w:val="0"/>
        <w:adjustRightInd w:val="0"/>
        <w:spacing w:line="360" w:lineRule="auto"/>
        <w:ind w:firstLine="709"/>
        <w:jc w:val="both"/>
        <w:rPr>
          <w:b/>
          <w:bCs/>
          <w:spacing w:val="-6"/>
          <w:sz w:val="28"/>
          <w:szCs w:val="28"/>
        </w:rPr>
      </w:pPr>
      <w:r w:rsidRPr="004A3C88">
        <w:rPr>
          <w:b/>
          <w:spacing w:val="3"/>
          <w:sz w:val="28"/>
          <w:szCs w:val="28"/>
        </w:rPr>
        <w:t>6.3</w:t>
      </w:r>
      <w:r w:rsidRPr="004A3C88">
        <w:rPr>
          <w:spacing w:val="3"/>
          <w:sz w:val="28"/>
          <w:szCs w:val="28"/>
        </w:rPr>
        <w:t> Захист арматурних і за</w:t>
      </w:r>
      <w:r w:rsidR="008D64A4" w:rsidRPr="004A3C88">
        <w:rPr>
          <w:spacing w:val="3"/>
          <w:sz w:val="28"/>
          <w:szCs w:val="28"/>
          <w:lang w:val="uk-UA"/>
        </w:rPr>
        <w:t>кладних</w:t>
      </w:r>
      <w:r w:rsidRPr="004A3C88">
        <w:rPr>
          <w:spacing w:val="3"/>
          <w:sz w:val="28"/>
          <w:szCs w:val="28"/>
        </w:rPr>
        <w:t xml:space="preserve"> виробів </w:t>
      </w:r>
      <w:proofErr w:type="gramStart"/>
      <w:r w:rsidRPr="004A3C88">
        <w:rPr>
          <w:spacing w:val="3"/>
          <w:sz w:val="28"/>
          <w:szCs w:val="28"/>
        </w:rPr>
        <w:t>в</w:t>
      </w:r>
      <w:proofErr w:type="gramEnd"/>
      <w:r w:rsidRPr="004A3C88">
        <w:rPr>
          <w:spacing w:val="3"/>
          <w:sz w:val="28"/>
          <w:szCs w:val="28"/>
        </w:rPr>
        <w:t xml:space="preserve">ід корозії </w:t>
      </w:r>
      <w:r w:rsidR="003466C8" w:rsidRPr="004A3C88">
        <w:rPr>
          <w:spacing w:val="3"/>
          <w:sz w:val="28"/>
          <w:szCs w:val="28"/>
        </w:rPr>
        <w:t>виконують</w:t>
      </w:r>
      <w:r w:rsidRPr="004A3C88">
        <w:rPr>
          <w:vanish/>
          <w:spacing w:val="3"/>
          <w:sz w:val="28"/>
          <w:szCs w:val="28"/>
        </w:rPr>
        <w:t>|виробляють|</w:t>
      </w:r>
      <w:r w:rsidRPr="004A3C88">
        <w:rPr>
          <w:spacing w:val="3"/>
          <w:sz w:val="28"/>
          <w:szCs w:val="28"/>
        </w:rPr>
        <w:t xml:space="preserve"> відповідно до вимог робочих креслень.</w:t>
      </w:r>
    </w:p>
    <w:p w:rsidR="00097717" w:rsidRPr="004A3C88" w:rsidRDefault="00097717" w:rsidP="0022794A">
      <w:pPr>
        <w:tabs>
          <w:tab w:val="left" w:pos="6300"/>
        </w:tabs>
        <w:spacing w:line="360" w:lineRule="auto"/>
        <w:ind w:firstLine="709"/>
        <w:jc w:val="both"/>
        <w:rPr>
          <w:sz w:val="28"/>
          <w:szCs w:val="28"/>
        </w:rPr>
      </w:pPr>
      <w:r w:rsidRPr="004A3C88">
        <w:rPr>
          <w:b/>
          <w:noProof/>
          <w:sz w:val="28"/>
          <w:szCs w:val="28"/>
        </w:rPr>
        <w:t>6.4</w:t>
      </w:r>
      <w:r w:rsidRPr="004A3C88">
        <w:rPr>
          <w:sz w:val="28"/>
          <w:szCs w:val="28"/>
        </w:rPr>
        <w:t> Для антикорозійних покриттів застосовують холодну цементно-бітумну, цементно-пол</w:t>
      </w:r>
      <w:r w:rsidR="00E9064C" w:rsidRPr="004A3C88">
        <w:rPr>
          <w:sz w:val="28"/>
          <w:szCs w:val="28"/>
          <w:lang w:val="uk-UA"/>
        </w:rPr>
        <w:t>і</w:t>
      </w:r>
      <w:r w:rsidRPr="004A3C88">
        <w:rPr>
          <w:sz w:val="28"/>
          <w:szCs w:val="28"/>
        </w:rPr>
        <w:softHyphen/>
        <w:t>стирольну</w:t>
      </w:r>
      <w:r w:rsidRPr="004A3C88">
        <w:rPr>
          <w:vanish/>
          <w:sz w:val="28"/>
          <w:szCs w:val="28"/>
        </w:rPr>
        <w:t>|</w:t>
      </w:r>
      <w:r w:rsidRPr="004A3C88">
        <w:rPr>
          <w:sz w:val="28"/>
          <w:szCs w:val="28"/>
        </w:rPr>
        <w:t>, латексно-цементну, гарячу інгіб</w:t>
      </w:r>
      <w:r w:rsidR="008D64A4" w:rsidRPr="004A3C88">
        <w:rPr>
          <w:sz w:val="28"/>
          <w:szCs w:val="28"/>
          <w:lang w:val="uk-UA"/>
        </w:rPr>
        <w:t>о</w:t>
      </w:r>
      <w:r w:rsidRPr="004A3C88">
        <w:rPr>
          <w:sz w:val="28"/>
          <w:szCs w:val="28"/>
        </w:rPr>
        <w:t>вану сланце</w:t>
      </w:r>
      <w:r w:rsidR="00E9064C" w:rsidRPr="004A3C88">
        <w:rPr>
          <w:sz w:val="28"/>
          <w:szCs w:val="28"/>
          <w:lang w:val="uk-UA"/>
        </w:rPr>
        <w:t>во-</w:t>
      </w:r>
      <w:r w:rsidRPr="004A3C88">
        <w:rPr>
          <w:sz w:val="28"/>
          <w:szCs w:val="28"/>
        </w:rPr>
        <w:t>б</w:t>
      </w:r>
      <w:r w:rsidR="00E9064C" w:rsidRPr="004A3C88">
        <w:rPr>
          <w:sz w:val="28"/>
          <w:szCs w:val="28"/>
          <w:lang w:val="uk-UA"/>
        </w:rPr>
        <w:t>і</w:t>
      </w:r>
      <w:r w:rsidRPr="004A3C88">
        <w:rPr>
          <w:sz w:val="28"/>
          <w:szCs w:val="28"/>
        </w:rPr>
        <w:t>тумну</w:t>
      </w:r>
      <w:r w:rsidRPr="004A3C88">
        <w:rPr>
          <w:vanish/>
          <w:sz w:val="28"/>
          <w:szCs w:val="28"/>
        </w:rPr>
        <w:t>|</w:t>
      </w:r>
      <w:r w:rsidRPr="004A3C88">
        <w:rPr>
          <w:sz w:val="28"/>
          <w:szCs w:val="28"/>
        </w:rPr>
        <w:t xml:space="preserve"> цементну, латек</w:t>
      </w:r>
      <w:r w:rsidR="00E9064C" w:rsidRPr="004A3C88">
        <w:rPr>
          <w:sz w:val="28"/>
          <w:szCs w:val="28"/>
        </w:rPr>
        <w:t>сно-м</w:t>
      </w:r>
      <w:r w:rsidR="00E9064C" w:rsidRPr="004A3C88">
        <w:rPr>
          <w:sz w:val="28"/>
          <w:szCs w:val="28"/>
          <w:lang w:val="uk-UA"/>
        </w:rPr>
        <w:t>і</w:t>
      </w:r>
      <w:r w:rsidRPr="004A3C88">
        <w:rPr>
          <w:sz w:val="28"/>
          <w:szCs w:val="28"/>
        </w:rPr>
        <w:t>не</w:t>
      </w:r>
      <w:r w:rsidRPr="004A3C88">
        <w:rPr>
          <w:sz w:val="28"/>
          <w:szCs w:val="28"/>
        </w:rPr>
        <w:softHyphen/>
        <w:t>раль</w:t>
      </w:r>
      <w:r w:rsidRPr="004A3C88">
        <w:rPr>
          <w:sz w:val="28"/>
          <w:szCs w:val="28"/>
        </w:rPr>
        <w:softHyphen/>
        <w:t>ну</w:t>
      </w:r>
      <w:r w:rsidRPr="004A3C88">
        <w:rPr>
          <w:vanish/>
          <w:sz w:val="28"/>
          <w:szCs w:val="28"/>
        </w:rPr>
        <w:t>|</w:t>
      </w:r>
      <w:r w:rsidRPr="004A3C88">
        <w:rPr>
          <w:sz w:val="28"/>
          <w:szCs w:val="28"/>
        </w:rPr>
        <w:t>, ол</w:t>
      </w:r>
      <w:r w:rsidR="00E9064C" w:rsidRPr="004A3C88">
        <w:rPr>
          <w:sz w:val="28"/>
          <w:szCs w:val="28"/>
          <w:lang w:val="uk-UA"/>
        </w:rPr>
        <w:t>і</w:t>
      </w:r>
      <w:r w:rsidR="00E9064C" w:rsidRPr="004A3C88">
        <w:rPr>
          <w:sz w:val="28"/>
          <w:szCs w:val="28"/>
        </w:rPr>
        <w:t>го</w:t>
      </w:r>
      <w:r w:rsidR="00E9064C" w:rsidRPr="004A3C88">
        <w:rPr>
          <w:sz w:val="28"/>
          <w:szCs w:val="28"/>
          <w:lang w:val="uk-UA"/>
        </w:rPr>
        <w:t>е</w:t>
      </w:r>
      <w:r w:rsidRPr="004A3C88">
        <w:rPr>
          <w:sz w:val="28"/>
          <w:szCs w:val="28"/>
        </w:rPr>
        <w:t>ф</w:t>
      </w:r>
      <w:r w:rsidR="00E9064C" w:rsidRPr="004A3C88">
        <w:rPr>
          <w:sz w:val="28"/>
          <w:szCs w:val="28"/>
          <w:lang w:val="uk-UA"/>
        </w:rPr>
        <w:t>і</w:t>
      </w:r>
      <w:r w:rsidRPr="004A3C88">
        <w:rPr>
          <w:sz w:val="28"/>
          <w:szCs w:val="28"/>
        </w:rPr>
        <w:t>рну</w:t>
      </w:r>
      <w:r w:rsidRPr="004A3C88">
        <w:rPr>
          <w:vanish/>
          <w:sz w:val="28"/>
          <w:szCs w:val="28"/>
        </w:rPr>
        <w:t>|</w:t>
      </w:r>
      <w:r w:rsidRPr="004A3C88">
        <w:rPr>
          <w:sz w:val="28"/>
          <w:szCs w:val="28"/>
        </w:rPr>
        <w:t xml:space="preserve"> металосил</w:t>
      </w:r>
      <w:r w:rsidR="00E9064C" w:rsidRPr="004A3C88">
        <w:rPr>
          <w:sz w:val="28"/>
          <w:szCs w:val="28"/>
          <w:lang w:val="uk-UA"/>
        </w:rPr>
        <w:t>і</w:t>
      </w:r>
      <w:r w:rsidRPr="004A3C88">
        <w:rPr>
          <w:sz w:val="28"/>
          <w:szCs w:val="28"/>
        </w:rPr>
        <w:t>катну</w:t>
      </w:r>
      <w:r w:rsidRPr="004A3C88">
        <w:rPr>
          <w:vanish/>
          <w:sz w:val="28"/>
          <w:szCs w:val="28"/>
        </w:rPr>
        <w:t>|</w:t>
      </w:r>
      <w:r w:rsidRPr="004A3C88">
        <w:rPr>
          <w:sz w:val="28"/>
          <w:szCs w:val="28"/>
        </w:rPr>
        <w:t xml:space="preserve"> мастики, антикорозійні лаки, емалі і грун</w:t>
      </w:r>
      <w:r w:rsidRPr="004A3C88">
        <w:rPr>
          <w:vanish/>
          <w:sz w:val="28"/>
          <w:szCs w:val="28"/>
        </w:rPr>
        <w:t>|грунтування|</w:t>
      </w:r>
      <w:r w:rsidRPr="004A3C88">
        <w:rPr>
          <w:sz w:val="28"/>
          <w:szCs w:val="28"/>
        </w:rPr>
        <w:t xml:space="preserve">товки відповідно до </w:t>
      </w:r>
      <w:r w:rsidR="008D64A4" w:rsidRPr="004A3C88">
        <w:rPr>
          <w:sz w:val="28"/>
          <w:szCs w:val="28"/>
        </w:rPr>
        <w:t>ДСТУ-Н Б В.2.6-186</w:t>
      </w:r>
      <w:r w:rsidRPr="004A3C88">
        <w:rPr>
          <w:sz w:val="28"/>
          <w:szCs w:val="28"/>
        </w:rPr>
        <w:t xml:space="preserve">, а також інші антикорозійні матеріали, що забезпечують довговічність і корозійну </w:t>
      </w:r>
      <w:proofErr w:type="gramStart"/>
      <w:r w:rsidRPr="004A3C88">
        <w:rPr>
          <w:sz w:val="28"/>
          <w:szCs w:val="28"/>
        </w:rPr>
        <w:t>ст</w:t>
      </w:r>
      <w:proofErr w:type="gramEnd"/>
      <w:r w:rsidRPr="004A3C88">
        <w:rPr>
          <w:sz w:val="28"/>
          <w:szCs w:val="28"/>
        </w:rPr>
        <w:t xml:space="preserve">ійкість арматурних виробів, задовольняють </w:t>
      </w:r>
      <w:r w:rsidR="008B2698" w:rsidRPr="004A3C88">
        <w:rPr>
          <w:sz w:val="28"/>
          <w:szCs w:val="28"/>
          <w:lang w:val="uk-UA"/>
        </w:rPr>
        <w:t xml:space="preserve">вимогам чинної нормативної документаціїі; </w:t>
      </w:r>
      <w:r w:rsidRPr="004A3C88">
        <w:rPr>
          <w:sz w:val="28"/>
          <w:szCs w:val="28"/>
        </w:rPr>
        <w:t xml:space="preserve"> затверджених в установленому порядку і </w:t>
      </w:r>
      <w:proofErr w:type="gramStart"/>
      <w:r w:rsidRPr="004A3C88">
        <w:rPr>
          <w:sz w:val="28"/>
          <w:szCs w:val="28"/>
        </w:rPr>
        <w:t>дозволені для застосу</w:t>
      </w:r>
      <w:r w:rsidRPr="004A3C88">
        <w:rPr>
          <w:vanish/>
          <w:sz w:val="28"/>
          <w:szCs w:val="28"/>
        </w:rPr>
        <w:t>|вживання|</w:t>
      </w:r>
      <w:r w:rsidRPr="004A3C88">
        <w:rPr>
          <w:sz w:val="28"/>
          <w:szCs w:val="28"/>
        </w:rPr>
        <w:t xml:space="preserve">вання </w:t>
      </w:r>
      <w:r w:rsidR="00AD29DA" w:rsidRPr="004A3C88">
        <w:rPr>
          <w:sz w:val="28"/>
          <w:szCs w:val="28"/>
          <w:lang w:val="uk-UA"/>
        </w:rPr>
        <w:t xml:space="preserve">центральним </w:t>
      </w:r>
      <w:r w:rsidRPr="004A3C88">
        <w:rPr>
          <w:sz w:val="28"/>
          <w:szCs w:val="28"/>
        </w:rPr>
        <w:t>орган</w:t>
      </w:r>
      <w:r w:rsidR="00AD29DA" w:rsidRPr="004A3C88">
        <w:rPr>
          <w:sz w:val="28"/>
          <w:szCs w:val="28"/>
          <w:lang w:val="uk-UA"/>
        </w:rPr>
        <w:t>ом</w:t>
      </w:r>
      <w:r w:rsidRPr="004A3C88">
        <w:rPr>
          <w:sz w:val="28"/>
          <w:szCs w:val="28"/>
        </w:rPr>
        <w:t xml:space="preserve"> </w:t>
      </w:r>
      <w:r w:rsidR="00E9064C" w:rsidRPr="004A3C88">
        <w:rPr>
          <w:sz w:val="28"/>
          <w:szCs w:val="28"/>
          <w:lang w:val="uk-UA"/>
        </w:rPr>
        <w:t>виконавчої влади  в</w:t>
      </w:r>
      <w:r w:rsidR="008D64A4" w:rsidRPr="004A3C88">
        <w:rPr>
          <w:sz w:val="28"/>
          <w:szCs w:val="28"/>
          <w:lang w:val="uk-UA"/>
        </w:rPr>
        <w:t xml:space="preserve"> </w:t>
      </w:r>
      <w:r w:rsidR="00E9064C" w:rsidRPr="004A3C88">
        <w:rPr>
          <w:sz w:val="28"/>
          <w:szCs w:val="28"/>
          <w:lang w:val="uk-UA"/>
        </w:rPr>
        <w:t xml:space="preserve">галузі </w:t>
      </w:r>
      <w:r w:rsidRPr="004A3C88">
        <w:rPr>
          <w:sz w:val="28"/>
          <w:szCs w:val="28"/>
        </w:rPr>
        <w:t xml:space="preserve"> охорони здоров</w:t>
      </w:r>
      <w:proofErr w:type="gramEnd"/>
      <w:r w:rsidRPr="004A3C88">
        <w:rPr>
          <w:sz w:val="28"/>
          <w:szCs w:val="28"/>
        </w:rPr>
        <w:t>'я.</w:t>
      </w:r>
    </w:p>
    <w:p w:rsidR="00097717" w:rsidRPr="004A3C88" w:rsidRDefault="00097717" w:rsidP="0022794A">
      <w:pPr>
        <w:spacing w:line="360" w:lineRule="auto"/>
        <w:ind w:firstLine="709"/>
        <w:jc w:val="both"/>
        <w:rPr>
          <w:noProof/>
          <w:sz w:val="28"/>
          <w:szCs w:val="28"/>
        </w:rPr>
      </w:pPr>
      <w:r w:rsidRPr="004A3C88">
        <w:rPr>
          <w:sz w:val="28"/>
          <w:szCs w:val="28"/>
        </w:rPr>
        <w:t>Склади, приготування і</w:t>
      </w:r>
      <w:r w:rsidR="008D64A4" w:rsidRPr="004A3C88">
        <w:rPr>
          <w:sz w:val="28"/>
          <w:szCs w:val="28"/>
          <w:lang w:val="uk-UA"/>
        </w:rPr>
        <w:t xml:space="preserve"> рекомендації щодо</w:t>
      </w:r>
      <w:r w:rsidRPr="004A3C88">
        <w:rPr>
          <w:sz w:val="28"/>
          <w:szCs w:val="28"/>
        </w:rPr>
        <w:t xml:space="preserve"> нанесення антикорозійних мастик на арматуру </w:t>
      </w:r>
      <w:r w:rsidR="00E9064C" w:rsidRPr="004A3C88">
        <w:rPr>
          <w:sz w:val="28"/>
          <w:szCs w:val="28"/>
          <w:lang w:val="uk-UA"/>
        </w:rPr>
        <w:t>на</w:t>
      </w:r>
      <w:r w:rsidRPr="004A3C88">
        <w:rPr>
          <w:sz w:val="28"/>
          <w:szCs w:val="28"/>
        </w:rPr>
        <w:t>веден</w:t>
      </w:r>
      <w:r w:rsidR="008D64A4" w:rsidRPr="004A3C88">
        <w:rPr>
          <w:sz w:val="28"/>
          <w:szCs w:val="28"/>
          <w:lang w:val="uk-UA"/>
        </w:rPr>
        <w:t>о</w:t>
      </w:r>
      <w:r w:rsidRPr="004A3C88">
        <w:rPr>
          <w:sz w:val="28"/>
          <w:szCs w:val="28"/>
        </w:rPr>
        <w:t xml:space="preserve"> в </w:t>
      </w:r>
      <w:r w:rsidR="004A7F94" w:rsidRPr="004A3C88">
        <w:rPr>
          <w:sz w:val="28"/>
          <w:szCs w:val="28"/>
        </w:rPr>
        <w:t>додатку</w:t>
      </w:r>
      <w:r w:rsidRPr="004A3C88">
        <w:rPr>
          <w:vanish/>
          <w:sz w:val="28"/>
          <w:szCs w:val="28"/>
        </w:rPr>
        <w:t>|</w:t>
      </w:r>
      <w:r w:rsidRPr="004A3C88">
        <w:rPr>
          <w:sz w:val="28"/>
          <w:szCs w:val="28"/>
        </w:rPr>
        <w:t xml:space="preserve"> А.</w:t>
      </w:r>
    </w:p>
    <w:p w:rsidR="00097717" w:rsidRPr="004A3C88" w:rsidRDefault="00097717" w:rsidP="0022794A">
      <w:pPr>
        <w:spacing w:line="360" w:lineRule="auto"/>
        <w:ind w:firstLine="709"/>
        <w:jc w:val="both"/>
        <w:rPr>
          <w:sz w:val="28"/>
          <w:szCs w:val="28"/>
        </w:rPr>
      </w:pPr>
      <w:r w:rsidRPr="004A3C88">
        <w:rPr>
          <w:b/>
          <w:noProof/>
          <w:sz w:val="28"/>
          <w:szCs w:val="28"/>
        </w:rPr>
        <w:t>6.5</w:t>
      </w:r>
      <w:r w:rsidRPr="004A3C88">
        <w:rPr>
          <w:noProof/>
          <w:sz w:val="28"/>
          <w:szCs w:val="28"/>
        </w:rPr>
        <w:t xml:space="preserve"> </w:t>
      </w:r>
      <w:r w:rsidRPr="004A3C88">
        <w:rPr>
          <w:sz w:val="28"/>
          <w:szCs w:val="28"/>
        </w:rPr>
        <w:t xml:space="preserve">Як антикорозійні покриття </w:t>
      </w:r>
      <w:proofErr w:type="gramStart"/>
      <w:r w:rsidRPr="004A3C88">
        <w:rPr>
          <w:sz w:val="28"/>
          <w:szCs w:val="28"/>
        </w:rPr>
        <w:t>допускається</w:t>
      </w:r>
      <w:proofErr w:type="gramEnd"/>
      <w:r w:rsidRPr="004A3C88">
        <w:rPr>
          <w:sz w:val="28"/>
          <w:szCs w:val="28"/>
        </w:rPr>
        <w:t xml:space="preserve"> застосовувати:</w:t>
      </w:r>
    </w:p>
    <w:p w:rsidR="00097717" w:rsidRPr="004A3C88" w:rsidRDefault="00097717" w:rsidP="0022794A">
      <w:pPr>
        <w:spacing w:line="360" w:lineRule="auto"/>
        <w:ind w:firstLine="709"/>
        <w:jc w:val="both"/>
        <w:rPr>
          <w:sz w:val="28"/>
          <w:szCs w:val="28"/>
        </w:rPr>
      </w:pPr>
      <w:r w:rsidRPr="004A3C88">
        <w:rPr>
          <w:sz w:val="28"/>
          <w:szCs w:val="28"/>
        </w:rPr>
        <w:t>— бездобавочн</w:t>
      </w:r>
      <w:r w:rsidR="004A7F94" w:rsidRPr="004A3C88">
        <w:rPr>
          <w:sz w:val="28"/>
          <w:szCs w:val="28"/>
          <w:lang w:val="uk-UA"/>
        </w:rPr>
        <w:t>и</w:t>
      </w:r>
      <w:r w:rsidRPr="004A3C88">
        <w:rPr>
          <w:sz w:val="28"/>
          <w:szCs w:val="28"/>
        </w:rPr>
        <w:t>й</w:t>
      </w:r>
      <w:r w:rsidRPr="004A3C88">
        <w:rPr>
          <w:vanish/>
          <w:sz w:val="28"/>
          <w:szCs w:val="28"/>
        </w:rPr>
        <w:t>|</w:t>
      </w:r>
      <w:r w:rsidRPr="004A3C88">
        <w:rPr>
          <w:sz w:val="28"/>
          <w:szCs w:val="28"/>
        </w:rPr>
        <w:t xml:space="preserve"> портландцемент</w:t>
      </w:r>
      <w:r w:rsidRPr="004A3C88">
        <w:rPr>
          <w:vanish/>
          <w:sz w:val="28"/>
          <w:szCs w:val="28"/>
        </w:rPr>
        <w:t>|</w:t>
      </w:r>
      <w:r w:rsidRPr="004A3C88">
        <w:rPr>
          <w:sz w:val="28"/>
          <w:szCs w:val="28"/>
        </w:rPr>
        <w:t xml:space="preserve"> згідно з  </w:t>
      </w:r>
      <w:r w:rsidR="001036EC" w:rsidRPr="004A3C88">
        <w:rPr>
          <w:sz w:val="28"/>
          <w:szCs w:val="28"/>
          <w:lang w:val="uk-UA"/>
        </w:rPr>
        <w:t>ДСТУ Б В.2.7-46,                             ДСТУ Б EN 197-1</w:t>
      </w:r>
      <w:r w:rsidRPr="004A3C88">
        <w:rPr>
          <w:sz w:val="28"/>
          <w:szCs w:val="28"/>
        </w:rPr>
        <w:t xml:space="preserve"> з питомою поверхнею</w:t>
      </w:r>
      <w:r w:rsidR="004A7F94" w:rsidRPr="004A3C88">
        <w:rPr>
          <w:sz w:val="28"/>
          <w:szCs w:val="28"/>
          <w:lang w:val="uk-UA"/>
        </w:rPr>
        <w:t xml:space="preserve"> </w:t>
      </w:r>
      <w:r w:rsidRPr="004A3C88">
        <w:rPr>
          <w:sz w:val="28"/>
          <w:szCs w:val="28"/>
        </w:rPr>
        <w:t>не менше 3000 см</w:t>
      </w:r>
      <w:r w:rsidR="004A7F94" w:rsidRPr="004A3C88">
        <w:rPr>
          <w:sz w:val="28"/>
          <w:szCs w:val="28"/>
          <w:vertAlign w:val="superscript"/>
          <w:lang w:val="uk-UA"/>
        </w:rPr>
        <w:t>2</w:t>
      </w:r>
      <w:r w:rsidRPr="004A3C88">
        <w:rPr>
          <w:sz w:val="28"/>
          <w:szCs w:val="28"/>
        </w:rPr>
        <w:t xml:space="preserve">/г </w:t>
      </w:r>
      <w:r w:rsidR="004A7F94" w:rsidRPr="004A3C88">
        <w:rPr>
          <w:sz w:val="28"/>
          <w:szCs w:val="28"/>
          <w:lang w:val="uk-UA"/>
        </w:rPr>
        <w:t xml:space="preserve">та </w:t>
      </w:r>
      <w:r w:rsidRPr="004A3C88">
        <w:rPr>
          <w:vanish/>
          <w:sz w:val="28"/>
          <w:szCs w:val="28"/>
        </w:rPr>
        <w:t>|із|</w:t>
      </w:r>
      <w:r w:rsidR="004A7F94" w:rsidRPr="004A3C88">
        <w:rPr>
          <w:sz w:val="28"/>
          <w:szCs w:val="28"/>
        </w:rPr>
        <w:t xml:space="preserve"> </w:t>
      </w:r>
      <w:r w:rsidR="004A7F94" w:rsidRPr="004A3C88">
        <w:rPr>
          <w:sz w:val="28"/>
          <w:szCs w:val="28"/>
          <w:lang w:val="uk-UA"/>
        </w:rPr>
        <w:t>в</w:t>
      </w:r>
      <w:r w:rsidRPr="004A3C88">
        <w:rPr>
          <w:sz w:val="28"/>
          <w:szCs w:val="28"/>
        </w:rPr>
        <w:t>мі</w:t>
      </w:r>
      <w:proofErr w:type="gramStart"/>
      <w:r w:rsidRPr="004A3C88">
        <w:rPr>
          <w:sz w:val="28"/>
          <w:szCs w:val="28"/>
        </w:rPr>
        <w:t>ст</w:t>
      </w:r>
      <w:proofErr w:type="gramEnd"/>
      <w:r w:rsidRPr="004A3C88">
        <w:rPr>
          <w:vanish/>
          <w:sz w:val="28"/>
          <w:szCs w:val="28"/>
        </w:rPr>
        <w:t>|вмістом|</w:t>
      </w:r>
      <w:r w:rsidRPr="004A3C88">
        <w:rPr>
          <w:sz w:val="28"/>
          <w:szCs w:val="28"/>
        </w:rPr>
        <w:t>ом хлоридів не більше 0,02 %;</w:t>
      </w:r>
    </w:p>
    <w:p w:rsidR="00097717" w:rsidRPr="004A3C88" w:rsidRDefault="00097717" w:rsidP="0022794A">
      <w:pPr>
        <w:spacing w:line="360" w:lineRule="auto"/>
        <w:ind w:firstLine="709"/>
        <w:jc w:val="both"/>
        <w:rPr>
          <w:sz w:val="28"/>
          <w:szCs w:val="28"/>
        </w:rPr>
      </w:pPr>
      <w:r w:rsidRPr="004A3C88">
        <w:rPr>
          <w:sz w:val="28"/>
          <w:szCs w:val="28"/>
        </w:rPr>
        <w:t xml:space="preserve">— синтетичний полімер на основі </w:t>
      </w:r>
      <w:proofErr w:type="gramStart"/>
      <w:r w:rsidRPr="004A3C88">
        <w:rPr>
          <w:sz w:val="28"/>
          <w:szCs w:val="28"/>
        </w:rPr>
        <w:t>термопластичного</w:t>
      </w:r>
      <w:proofErr w:type="gramEnd"/>
      <w:r w:rsidRPr="004A3C88">
        <w:rPr>
          <w:sz w:val="28"/>
          <w:szCs w:val="28"/>
        </w:rPr>
        <w:t xml:space="preserve"> поліакрилату (в основному </w:t>
      </w:r>
      <w:r w:rsidR="004A7F94" w:rsidRPr="004A3C88">
        <w:rPr>
          <w:sz w:val="28"/>
          <w:szCs w:val="28"/>
          <w:lang w:val="uk-UA"/>
        </w:rPr>
        <w:t>е</w:t>
      </w:r>
      <w:r w:rsidRPr="004A3C88">
        <w:rPr>
          <w:sz w:val="28"/>
          <w:szCs w:val="28"/>
        </w:rPr>
        <w:t>тилакрилат</w:t>
      </w:r>
      <w:r w:rsidR="003466C8" w:rsidRPr="004A3C88">
        <w:rPr>
          <w:sz w:val="28"/>
          <w:szCs w:val="28"/>
          <w:lang w:val="uk-UA"/>
        </w:rPr>
        <w:t>у</w:t>
      </w:r>
      <w:r w:rsidRPr="004A3C88">
        <w:rPr>
          <w:vanish/>
          <w:sz w:val="28"/>
          <w:szCs w:val="28"/>
        </w:rPr>
        <w:t>|</w:t>
      </w:r>
      <w:r w:rsidRPr="004A3C88">
        <w:rPr>
          <w:sz w:val="28"/>
          <w:szCs w:val="28"/>
        </w:rPr>
        <w:t>);</w:t>
      </w:r>
    </w:p>
    <w:p w:rsidR="00097717" w:rsidRPr="004A3C88" w:rsidRDefault="00097717" w:rsidP="0022794A">
      <w:pPr>
        <w:spacing w:line="360" w:lineRule="auto"/>
        <w:ind w:firstLine="709"/>
        <w:jc w:val="both"/>
        <w:rPr>
          <w:sz w:val="28"/>
          <w:szCs w:val="28"/>
        </w:rPr>
      </w:pPr>
      <w:r w:rsidRPr="004A3C88">
        <w:rPr>
          <w:sz w:val="28"/>
          <w:szCs w:val="28"/>
        </w:rPr>
        <w:lastRenderedPageBreak/>
        <w:t xml:space="preserve">— </w:t>
      </w:r>
      <w:proofErr w:type="gramStart"/>
      <w:r w:rsidRPr="004A3C88">
        <w:rPr>
          <w:sz w:val="28"/>
          <w:szCs w:val="28"/>
        </w:rPr>
        <w:t>г</w:t>
      </w:r>
      <w:proofErr w:type="gramEnd"/>
      <w:r w:rsidRPr="004A3C88">
        <w:rPr>
          <w:sz w:val="28"/>
          <w:szCs w:val="28"/>
        </w:rPr>
        <w:t>ідроксиетилцелюлоз</w:t>
      </w:r>
      <w:r w:rsidR="001036EC" w:rsidRPr="004A3C88">
        <w:rPr>
          <w:sz w:val="28"/>
          <w:szCs w:val="28"/>
          <w:lang w:val="uk-UA"/>
        </w:rPr>
        <w:t>у</w:t>
      </w:r>
      <w:r w:rsidRPr="004A3C88">
        <w:rPr>
          <w:sz w:val="28"/>
          <w:szCs w:val="28"/>
        </w:rPr>
        <w:t>;</w:t>
      </w:r>
    </w:p>
    <w:p w:rsidR="00097717" w:rsidRPr="004A3C88" w:rsidRDefault="00097717" w:rsidP="0022794A">
      <w:pPr>
        <w:spacing w:line="360" w:lineRule="auto"/>
        <w:ind w:firstLine="709"/>
        <w:jc w:val="both"/>
        <w:rPr>
          <w:sz w:val="28"/>
          <w:szCs w:val="28"/>
        </w:rPr>
      </w:pPr>
      <w:r w:rsidRPr="004A3C88">
        <w:rPr>
          <w:sz w:val="28"/>
          <w:szCs w:val="28"/>
        </w:rPr>
        <w:t>— глюконат</w:t>
      </w:r>
      <w:r w:rsidRPr="004A3C88">
        <w:rPr>
          <w:vanish/>
          <w:sz w:val="28"/>
          <w:szCs w:val="28"/>
        </w:rPr>
        <w:t>|</w:t>
      </w:r>
      <w:r w:rsidRPr="004A3C88">
        <w:rPr>
          <w:sz w:val="28"/>
          <w:szCs w:val="28"/>
        </w:rPr>
        <w:t xml:space="preserve"> натрію;</w:t>
      </w:r>
    </w:p>
    <w:p w:rsidR="00097717" w:rsidRPr="004A3C88" w:rsidRDefault="00097717" w:rsidP="0022794A">
      <w:pPr>
        <w:spacing w:line="360" w:lineRule="auto"/>
        <w:ind w:firstLine="709"/>
        <w:jc w:val="both"/>
        <w:rPr>
          <w:sz w:val="28"/>
          <w:szCs w:val="28"/>
        </w:rPr>
      </w:pPr>
      <w:r w:rsidRPr="004A3C88">
        <w:rPr>
          <w:sz w:val="28"/>
          <w:szCs w:val="28"/>
        </w:rPr>
        <w:t xml:space="preserve">— </w:t>
      </w:r>
      <w:r w:rsidR="003466C8" w:rsidRPr="004A3C88">
        <w:rPr>
          <w:sz w:val="28"/>
          <w:szCs w:val="28"/>
          <w:lang w:val="uk-UA"/>
        </w:rPr>
        <w:t>е</w:t>
      </w:r>
      <w:r w:rsidRPr="004A3C88">
        <w:rPr>
          <w:sz w:val="28"/>
          <w:szCs w:val="28"/>
        </w:rPr>
        <w:t>тилгексанол</w:t>
      </w:r>
      <w:r w:rsidRPr="004A3C88">
        <w:rPr>
          <w:vanish/>
          <w:sz w:val="28"/>
          <w:szCs w:val="28"/>
        </w:rPr>
        <w:t>|</w:t>
      </w:r>
      <w:r w:rsidRPr="004A3C88">
        <w:rPr>
          <w:sz w:val="28"/>
          <w:szCs w:val="28"/>
        </w:rPr>
        <w:t xml:space="preserve"> або </w:t>
      </w:r>
      <w:r w:rsidR="003466C8" w:rsidRPr="004A3C88">
        <w:rPr>
          <w:sz w:val="28"/>
          <w:szCs w:val="28"/>
        </w:rPr>
        <w:t>октилов</w:t>
      </w:r>
      <w:r w:rsidR="003466C8" w:rsidRPr="004A3C88">
        <w:rPr>
          <w:sz w:val="28"/>
          <w:szCs w:val="28"/>
          <w:lang w:val="uk-UA"/>
        </w:rPr>
        <w:t>и</w:t>
      </w:r>
      <w:r w:rsidRPr="004A3C88">
        <w:rPr>
          <w:sz w:val="28"/>
          <w:szCs w:val="28"/>
        </w:rPr>
        <w:t>й</w:t>
      </w:r>
      <w:r w:rsidRPr="004A3C88">
        <w:rPr>
          <w:vanish/>
          <w:sz w:val="28"/>
          <w:szCs w:val="28"/>
        </w:rPr>
        <w:t>|</w:t>
      </w:r>
      <w:r w:rsidRPr="004A3C88">
        <w:rPr>
          <w:sz w:val="28"/>
          <w:szCs w:val="28"/>
        </w:rPr>
        <w:t xml:space="preserve"> спирт;</w:t>
      </w:r>
    </w:p>
    <w:p w:rsidR="00097717" w:rsidRPr="004A3C88" w:rsidRDefault="00097717" w:rsidP="0022794A">
      <w:pPr>
        <w:spacing w:line="360" w:lineRule="auto"/>
        <w:ind w:firstLine="709"/>
        <w:jc w:val="both"/>
        <w:rPr>
          <w:sz w:val="28"/>
          <w:szCs w:val="28"/>
        </w:rPr>
      </w:pPr>
      <w:r w:rsidRPr="004A3C88">
        <w:rPr>
          <w:sz w:val="28"/>
          <w:szCs w:val="28"/>
        </w:rPr>
        <w:t xml:space="preserve">— цукор </w:t>
      </w:r>
      <w:proofErr w:type="gramStart"/>
      <w:r w:rsidRPr="004A3C88">
        <w:rPr>
          <w:sz w:val="28"/>
          <w:szCs w:val="28"/>
        </w:rPr>
        <w:t>техн</w:t>
      </w:r>
      <w:proofErr w:type="gramEnd"/>
      <w:r w:rsidRPr="004A3C88">
        <w:rPr>
          <w:sz w:val="28"/>
          <w:szCs w:val="28"/>
        </w:rPr>
        <w:t>ічного призначення;</w:t>
      </w:r>
    </w:p>
    <w:p w:rsidR="00097717" w:rsidRPr="004A3C88" w:rsidRDefault="00097717" w:rsidP="0022794A">
      <w:pPr>
        <w:spacing w:line="360" w:lineRule="auto"/>
        <w:ind w:firstLine="709"/>
        <w:jc w:val="both"/>
        <w:rPr>
          <w:sz w:val="28"/>
          <w:szCs w:val="28"/>
        </w:rPr>
      </w:pPr>
      <w:r w:rsidRPr="004A3C88">
        <w:rPr>
          <w:sz w:val="28"/>
          <w:szCs w:val="28"/>
        </w:rPr>
        <w:t>— інші антикорозійні засоби</w:t>
      </w:r>
      <w:r w:rsidRPr="004A3C88">
        <w:rPr>
          <w:vanish/>
          <w:sz w:val="28"/>
          <w:szCs w:val="28"/>
        </w:rPr>
        <w:t>|кошти|</w:t>
      </w:r>
      <w:r w:rsidRPr="004A3C88">
        <w:rPr>
          <w:sz w:val="28"/>
          <w:szCs w:val="28"/>
        </w:rPr>
        <w:t xml:space="preserve"> на водній основі.</w:t>
      </w:r>
    </w:p>
    <w:p w:rsidR="00097717" w:rsidRPr="004A3C88" w:rsidRDefault="00097717" w:rsidP="0022794A">
      <w:pPr>
        <w:tabs>
          <w:tab w:val="left" w:pos="6300"/>
        </w:tabs>
        <w:spacing w:line="360" w:lineRule="auto"/>
        <w:ind w:firstLine="709"/>
        <w:jc w:val="both"/>
        <w:rPr>
          <w:sz w:val="28"/>
          <w:szCs w:val="28"/>
          <w:lang w:val="uk-UA"/>
        </w:rPr>
      </w:pPr>
      <w:r w:rsidRPr="004A3C88">
        <w:rPr>
          <w:spacing w:val="-4"/>
          <w:sz w:val="28"/>
          <w:szCs w:val="28"/>
        </w:rPr>
        <w:t>Всі антикорозійні засоби</w:t>
      </w:r>
      <w:r w:rsidRPr="004A3C88">
        <w:rPr>
          <w:vanish/>
          <w:spacing w:val="-4"/>
          <w:sz w:val="28"/>
          <w:szCs w:val="28"/>
        </w:rPr>
        <w:t>|кошти|</w:t>
      </w:r>
      <w:r w:rsidRPr="004A3C88">
        <w:rPr>
          <w:spacing w:val="-4"/>
          <w:sz w:val="28"/>
          <w:szCs w:val="28"/>
        </w:rPr>
        <w:t xml:space="preserve"> виготовляють і застосовують </w:t>
      </w:r>
      <w:r w:rsidR="008B2698" w:rsidRPr="004A3C88">
        <w:rPr>
          <w:sz w:val="28"/>
          <w:szCs w:val="28"/>
          <w:lang w:val="uk-UA"/>
        </w:rPr>
        <w:t xml:space="preserve">відповідно </w:t>
      </w:r>
      <w:proofErr w:type="gramStart"/>
      <w:r w:rsidR="008B2698" w:rsidRPr="004A3C88">
        <w:rPr>
          <w:sz w:val="28"/>
          <w:szCs w:val="28"/>
          <w:lang w:val="uk-UA"/>
        </w:rPr>
        <w:t>до</w:t>
      </w:r>
      <w:proofErr w:type="gramEnd"/>
      <w:r w:rsidR="008B2698" w:rsidRPr="004A3C88">
        <w:rPr>
          <w:sz w:val="28"/>
          <w:szCs w:val="28"/>
          <w:lang w:val="uk-UA"/>
        </w:rPr>
        <w:t xml:space="preserve"> чинної нормативної документаціїі</w:t>
      </w:r>
      <w:r w:rsidRPr="004A3C88">
        <w:rPr>
          <w:spacing w:val="-4"/>
          <w:sz w:val="28"/>
          <w:szCs w:val="28"/>
        </w:rPr>
        <w:t>.</w:t>
      </w:r>
    </w:p>
    <w:p w:rsidR="00097717" w:rsidRPr="004A3C88" w:rsidRDefault="00097717" w:rsidP="0022794A">
      <w:pPr>
        <w:spacing w:line="360" w:lineRule="auto"/>
        <w:ind w:firstLine="709"/>
        <w:jc w:val="both"/>
        <w:rPr>
          <w:sz w:val="28"/>
          <w:szCs w:val="28"/>
        </w:rPr>
      </w:pPr>
      <w:r w:rsidRPr="004A3C88">
        <w:rPr>
          <w:b/>
          <w:sz w:val="28"/>
          <w:szCs w:val="28"/>
          <w:lang w:val="uk-UA"/>
        </w:rPr>
        <w:t>6.6</w:t>
      </w:r>
      <w:r w:rsidRPr="004A3C88">
        <w:rPr>
          <w:sz w:val="28"/>
          <w:szCs w:val="28"/>
          <w:lang w:val="uk-UA" w:eastAsia="uk-UA"/>
        </w:rPr>
        <w:t> </w:t>
      </w:r>
      <w:r w:rsidRPr="004A3C88">
        <w:rPr>
          <w:spacing w:val="-1"/>
          <w:sz w:val="28"/>
          <w:szCs w:val="28"/>
          <w:lang w:val="uk-UA" w:eastAsia="uk-UA"/>
        </w:rPr>
        <w:t xml:space="preserve">Антикорозійне покриття має бути суцільним, міцно зчепленим з поверхнею </w:t>
      </w:r>
      <w:r w:rsidRPr="004A3C88">
        <w:rPr>
          <w:spacing w:val="2"/>
          <w:sz w:val="28"/>
          <w:szCs w:val="28"/>
          <w:lang w:val="uk-UA" w:eastAsia="uk-UA"/>
        </w:rPr>
        <w:t xml:space="preserve">металу, однорідного кольору, без тріщин, відшаровувань </w:t>
      </w:r>
      <w:r w:rsidRPr="004A3C88">
        <w:rPr>
          <w:sz w:val="28"/>
          <w:szCs w:val="28"/>
          <w:lang w:val="uk-UA" w:eastAsia="uk-UA"/>
        </w:rPr>
        <w:t xml:space="preserve">(здуття), слідів місцевої корозії. При косому зрізі гострим ножем уздовж поверхні арматури не повинно відбуватися відшаровування покриття за межами </w:t>
      </w:r>
      <w:r w:rsidRPr="004A3C88">
        <w:rPr>
          <w:noProof/>
          <w:sz w:val="28"/>
          <w:szCs w:val="28"/>
          <w:lang w:val="uk-UA" w:eastAsia="uk-UA"/>
        </w:rPr>
        <w:t>зрізу.</w:t>
      </w:r>
    </w:p>
    <w:p w:rsidR="00097717" w:rsidRPr="004A3C88" w:rsidRDefault="00097717" w:rsidP="0022794A">
      <w:pPr>
        <w:spacing w:line="360" w:lineRule="auto"/>
        <w:ind w:firstLine="709"/>
        <w:jc w:val="both"/>
        <w:rPr>
          <w:sz w:val="28"/>
          <w:szCs w:val="28"/>
        </w:rPr>
      </w:pPr>
      <w:r w:rsidRPr="004A3C88">
        <w:rPr>
          <w:b/>
          <w:noProof/>
          <w:sz w:val="28"/>
          <w:szCs w:val="28"/>
        </w:rPr>
        <w:t>6.7</w:t>
      </w:r>
      <w:proofErr w:type="gramStart"/>
      <w:r w:rsidRPr="004A3C88">
        <w:rPr>
          <w:sz w:val="28"/>
          <w:szCs w:val="28"/>
        </w:rPr>
        <w:t xml:space="preserve"> П</w:t>
      </w:r>
      <w:proofErr w:type="gramEnd"/>
      <w:r w:rsidRPr="004A3C88">
        <w:rPr>
          <w:sz w:val="28"/>
          <w:szCs w:val="28"/>
        </w:rPr>
        <w:t>ри транспортуванні і уклад</w:t>
      </w:r>
      <w:r w:rsidR="001036EC" w:rsidRPr="004A3C88">
        <w:rPr>
          <w:sz w:val="28"/>
          <w:szCs w:val="28"/>
        </w:rPr>
        <w:t>анні у форми арматурних і за</w:t>
      </w:r>
      <w:r w:rsidR="001036EC" w:rsidRPr="004A3C88">
        <w:rPr>
          <w:sz w:val="28"/>
          <w:szCs w:val="28"/>
          <w:lang w:val="uk-UA"/>
        </w:rPr>
        <w:t>клад</w:t>
      </w:r>
      <w:r w:rsidRPr="004A3C88">
        <w:rPr>
          <w:sz w:val="28"/>
          <w:szCs w:val="28"/>
        </w:rPr>
        <w:t xml:space="preserve">них виробів необхідно забезпечувати цілісність антикорозійного покриття. Якщо цілісність покриття на каркасі порушена, її </w:t>
      </w:r>
      <w:proofErr w:type="gramStart"/>
      <w:r w:rsidRPr="004A3C88">
        <w:rPr>
          <w:sz w:val="28"/>
          <w:szCs w:val="28"/>
        </w:rPr>
        <w:t>п</w:t>
      </w:r>
      <w:proofErr w:type="gramEnd"/>
      <w:r w:rsidRPr="004A3C88">
        <w:rPr>
          <w:sz w:val="28"/>
          <w:szCs w:val="28"/>
        </w:rPr>
        <w:t>іддають повторному захисту.</w:t>
      </w:r>
    </w:p>
    <w:p w:rsidR="00097717" w:rsidRPr="004A3C88" w:rsidRDefault="00097717" w:rsidP="0022794A">
      <w:pPr>
        <w:spacing w:line="360" w:lineRule="auto"/>
        <w:ind w:firstLine="709"/>
        <w:jc w:val="both"/>
        <w:rPr>
          <w:sz w:val="28"/>
          <w:szCs w:val="28"/>
        </w:rPr>
      </w:pPr>
      <w:r w:rsidRPr="004A3C88">
        <w:rPr>
          <w:b/>
          <w:noProof/>
          <w:sz w:val="28"/>
          <w:szCs w:val="28"/>
        </w:rPr>
        <w:t>6.8</w:t>
      </w:r>
      <w:r w:rsidRPr="004A3C88">
        <w:rPr>
          <w:sz w:val="28"/>
          <w:szCs w:val="28"/>
        </w:rPr>
        <w:t xml:space="preserve"> За</w:t>
      </w:r>
      <w:r w:rsidR="008B2698" w:rsidRPr="004A3C88">
        <w:rPr>
          <w:sz w:val="28"/>
          <w:szCs w:val="28"/>
          <w:lang w:val="uk-UA"/>
        </w:rPr>
        <w:t>клад</w:t>
      </w:r>
      <w:r w:rsidRPr="004A3C88">
        <w:rPr>
          <w:sz w:val="28"/>
          <w:szCs w:val="28"/>
        </w:rPr>
        <w:t xml:space="preserve">ні деталі у виробах необхідно захищати </w:t>
      </w:r>
      <w:r w:rsidR="001036EC" w:rsidRPr="004A3C88">
        <w:rPr>
          <w:sz w:val="28"/>
          <w:szCs w:val="28"/>
          <w:lang w:val="uk-UA"/>
        </w:rPr>
        <w:t xml:space="preserve">металізованими </w:t>
      </w:r>
      <w:r w:rsidRPr="004A3C88">
        <w:rPr>
          <w:sz w:val="28"/>
          <w:szCs w:val="28"/>
        </w:rPr>
        <w:t xml:space="preserve">алюмінієвими покриттями </w:t>
      </w:r>
      <w:r w:rsidR="001036EC" w:rsidRPr="004A3C88">
        <w:rPr>
          <w:sz w:val="28"/>
          <w:szCs w:val="28"/>
          <w:lang w:val="uk-UA"/>
        </w:rPr>
        <w:t>зі</w:t>
      </w:r>
      <w:r w:rsidRPr="004A3C88">
        <w:rPr>
          <w:sz w:val="28"/>
          <w:szCs w:val="28"/>
        </w:rPr>
        <w:t xml:space="preserve"> спеціальною обробкою відповідно до вимог</w:t>
      </w:r>
      <w:r w:rsidR="001036EC" w:rsidRPr="004A3C88">
        <w:t xml:space="preserve"> </w:t>
      </w:r>
      <w:r w:rsidR="001036EC" w:rsidRPr="004A3C88">
        <w:rPr>
          <w:lang w:val="uk-UA"/>
        </w:rPr>
        <w:t xml:space="preserve">                </w:t>
      </w:r>
      <w:r w:rsidR="001036EC" w:rsidRPr="004A3C88">
        <w:rPr>
          <w:sz w:val="28"/>
          <w:szCs w:val="28"/>
        </w:rPr>
        <w:t>ДСТУ-Н Б В.2.6-186</w:t>
      </w:r>
      <w:r w:rsidR="001036EC" w:rsidRPr="004A3C88">
        <w:rPr>
          <w:sz w:val="28"/>
          <w:szCs w:val="28"/>
          <w:lang w:val="uk-UA"/>
        </w:rPr>
        <w:t xml:space="preserve"> та </w:t>
      </w:r>
      <w:r w:rsidRPr="004A3C88">
        <w:rPr>
          <w:sz w:val="28"/>
          <w:szCs w:val="28"/>
        </w:rPr>
        <w:t xml:space="preserve"> робочих креслень на </w:t>
      </w:r>
      <w:proofErr w:type="gramStart"/>
      <w:r w:rsidRPr="004A3C88">
        <w:rPr>
          <w:sz w:val="28"/>
          <w:szCs w:val="28"/>
        </w:rPr>
        <w:t>виріб</w:t>
      </w:r>
      <w:proofErr w:type="gramEnd"/>
      <w:r w:rsidRPr="004A3C88">
        <w:rPr>
          <w:sz w:val="28"/>
          <w:szCs w:val="28"/>
        </w:rPr>
        <w:t xml:space="preserve">. </w:t>
      </w:r>
    </w:p>
    <w:p w:rsidR="00097717" w:rsidRPr="004A3C88" w:rsidRDefault="00097717" w:rsidP="0022794A">
      <w:pPr>
        <w:spacing w:line="360" w:lineRule="auto"/>
        <w:ind w:firstLine="709"/>
        <w:jc w:val="both"/>
        <w:rPr>
          <w:sz w:val="28"/>
          <w:szCs w:val="28"/>
          <w:lang w:val="uk-UA"/>
        </w:rPr>
      </w:pPr>
      <w:r w:rsidRPr="004A3C88">
        <w:rPr>
          <w:b/>
          <w:noProof/>
          <w:sz w:val="28"/>
          <w:szCs w:val="28"/>
        </w:rPr>
        <w:t>6.9</w:t>
      </w:r>
      <w:r w:rsidRPr="004A3C88">
        <w:rPr>
          <w:sz w:val="28"/>
          <w:szCs w:val="28"/>
        </w:rPr>
        <w:t xml:space="preserve"> Поверхня, що захищається,</w:t>
      </w:r>
      <w:r w:rsidR="001036EC" w:rsidRPr="004A3C88">
        <w:rPr>
          <w:sz w:val="28"/>
          <w:szCs w:val="28"/>
          <w:lang w:val="uk-UA"/>
        </w:rPr>
        <w:t xml:space="preserve"> повинна</w:t>
      </w:r>
      <w:r w:rsidRPr="004A3C88">
        <w:rPr>
          <w:sz w:val="28"/>
          <w:szCs w:val="28"/>
        </w:rPr>
        <w:t xml:space="preserve"> бути висушена, очищена</w:t>
      </w:r>
      <w:r w:rsidRPr="004A3C88">
        <w:rPr>
          <w:vanish/>
          <w:sz w:val="28"/>
          <w:szCs w:val="28"/>
        </w:rPr>
        <w:t>|обчищена|</w:t>
      </w:r>
      <w:r w:rsidRPr="004A3C88">
        <w:rPr>
          <w:sz w:val="28"/>
          <w:szCs w:val="28"/>
        </w:rPr>
        <w:t xml:space="preserve"> від окалини, залишкі</w:t>
      </w:r>
      <w:proofErr w:type="gramStart"/>
      <w:r w:rsidRPr="004A3C88">
        <w:rPr>
          <w:sz w:val="28"/>
          <w:szCs w:val="28"/>
        </w:rPr>
        <w:t>в</w:t>
      </w:r>
      <w:proofErr w:type="gramEnd"/>
      <w:r w:rsidRPr="004A3C88">
        <w:rPr>
          <w:sz w:val="28"/>
          <w:szCs w:val="28"/>
        </w:rPr>
        <w:t xml:space="preserve"> флюсу, забруднень. Перед нанесенням антикорозійних алюмінієвих покриттів поверхн</w:t>
      </w:r>
      <w:r w:rsidR="001036EC" w:rsidRPr="004A3C88">
        <w:rPr>
          <w:sz w:val="28"/>
          <w:szCs w:val="28"/>
          <w:lang w:val="uk-UA"/>
        </w:rPr>
        <w:t>і</w:t>
      </w:r>
      <w:r w:rsidRPr="004A3C88">
        <w:rPr>
          <w:sz w:val="28"/>
          <w:szCs w:val="28"/>
        </w:rPr>
        <w:t xml:space="preserve">, </w:t>
      </w:r>
      <w:r w:rsidR="001036EC" w:rsidRPr="004A3C88">
        <w:rPr>
          <w:sz w:val="28"/>
          <w:szCs w:val="28"/>
          <w:lang w:val="uk-UA"/>
        </w:rPr>
        <w:t>яку</w:t>
      </w:r>
      <w:r w:rsidRPr="004A3C88">
        <w:rPr>
          <w:sz w:val="28"/>
          <w:szCs w:val="28"/>
        </w:rPr>
        <w:t xml:space="preserve"> захища</w:t>
      </w:r>
      <w:r w:rsidR="001036EC" w:rsidRPr="004A3C88">
        <w:rPr>
          <w:sz w:val="28"/>
          <w:szCs w:val="28"/>
          <w:lang w:val="uk-UA"/>
        </w:rPr>
        <w:t>ю</w:t>
      </w:r>
      <w:r w:rsidR="001036EC" w:rsidRPr="004A3C88">
        <w:rPr>
          <w:sz w:val="28"/>
          <w:szCs w:val="28"/>
        </w:rPr>
        <w:t>т</w:t>
      </w:r>
      <w:r w:rsidR="001036EC" w:rsidRPr="004A3C88">
        <w:rPr>
          <w:sz w:val="28"/>
          <w:szCs w:val="28"/>
          <w:lang w:val="uk-UA"/>
        </w:rPr>
        <w:t>ь</w:t>
      </w:r>
      <w:r w:rsidRPr="004A3C88">
        <w:rPr>
          <w:sz w:val="28"/>
          <w:szCs w:val="28"/>
        </w:rPr>
        <w:t xml:space="preserve">, </w:t>
      </w:r>
      <w:r w:rsidR="001036EC" w:rsidRPr="004A3C88">
        <w:rPr>
          <w:sz w:val="28"/>
          <w:szCs w:val="28"/>
          <w:lang w:val="uk-UA"/>
        </w:rPr>
        <w:t>на</w:t>
      </w:r>
      <w:r w:rsidRPr="004A3C88">
        <w:rPr>
          <w:sz w:val="28"/>
          <w:szCs w:val="28"/>
        </w:rPr>
        <w:t>дають</w:t>
      </w:r>
      <w:r w:rsidRPr="004A3C88">
        <w:rPr>
          <w:vanish/>
          <w:sz w:val="28"/>
          <w:szCs w:val="28"/>
        </w:rPr>
        <w:t>|наділяють|</w:t>
      </w:r>
      <w:r w:rsidRPr="004A3C88">
        <w:rPr>
          <w:sz w:val="28"/>
          <w:szCs w:val="28"/>
        </w:rPr>
        <w:t xml:space="preserve"> шорсткість</w:t>
      </w:r>
      <w:r w:rsidRPr="004A3C88">
        <w:rPr>
          <w:vanish/>
          <w:sz w:val="28"/>
          <w:szCs w:val="28"/>
        </w:rPr>
        <w:t>|шерехатість|</w:t>
      </w:r>
      <w:r w:rsidRPr="004A3C88">
        <w:rPr>
          <w:sz w:val="28"/>
          <w:szCs w:val="28"/>
        </w:rPr>
        <w:t>.</w:t>
      </w:r>
    </w:p>
    <w:p w:rsidR="001036EC" w:rsidRPr="004A3C88" w:rsidRDefault="001036EC" w:rsidP="00097717">
      <w:pPr>
        <w:spacing w:line="360" w:lineRule="auto"/>
        <w:ind w:firstLine="425"/>
        <w:jc w:val="both"/>
        <w:rPr>
          <w:sz w:val="28"/>
          <w:szCs w:val="28"/>
          <w:lang w:val="uk-UA"/>
        </w:rPr>
      </w:pPr>
    </w:p>
    <w:p w:rsidR="00F51C68" w:rsidRDefault="00097717" w:rsidP="00C11751">
      <w:pPr>
        <w:pStyle w:val="12"/>
        <w:keepNext w:val="0"/>
        <w:spacing w:before="0" w:after="0" w:line="360" w:lineRule="auto"/>
        <w:jc w:val="center"/>
        <w:rPr>
          <w:rFonts w:ascii="Times New Roman" w:hAnsi="Times New Roman" w:cs="Times New Roman"/>
          <w:sz w:val="28"/>
          <w:szCs w:val="28"/>
          <w:lang w:val="uk-UA"/>
        </w:rPr>
      </w:pPr>
      <w:r w:rsidRPr="004A3C88">
        <w:rPr>
          <w:rFonts w:ascii="Times New Roman" w:hAnsi="Times New Roman" w:cs="Times New Roman"/>
          <w:sz w:val="28"/>
          <w:szCs w:val="28"/>
          <w:lang w:val="uk-UA"/>
        </w:rPr>
        <w:t xml:space="preserve">7  </w:t>
      </w:r>
      <w:r w:rsidR="00C11751" w:rsidRPr="00C11751">
        <w:rPr>
          <w:rFonts w:ascii="Times New Roman" w:hAnsi="Times New Roman" w:cs="Times New Roman"/>
          <w:sz w:val="28"/>
          <w:szCs w:val="28"/>
          <w:lang w:val="uk-UA"/>
        </w:rPr>
        <w:t>РЕКОМЕНДАЦІЇ ЩОДО ПІДБОРУ  РЕЦЕПТУРИ НІЗДРЮВАТОБЕТОННОЇ СУМІШІ</w:t>
      </w:r>
    </w:p>
    <w:p w:rsidR="00C11751" w:rsidRDefault="00C11751" w:rsidP="00C11751">
      <w:pPr>
        <w:pStyle w:val="12"/>
        <w:keepNext w:val="0"/>
        <w:spacing w:before="0" w:after="0" w:line="360" w:lineRule="auto"/>
        <w:jc w:val="center"/>
        <w:rPr>
          <w:b w:val="0"/>
          <w:sz w:val="28"/>
          <w:szCs w:val="28"/>
          <w:lang w:val="uk-UA"/>
        </w:rPr>
      </w:pPr>
    </w:p>
    <w:p w:rsidR="00097717" w:rsidRPr="004A3C88" w:rsidRDefault="00097717" w:rsidP="0022794A">
      <w:pPr>
        <w:pStyle w:val="aa"/>
        <w:spacing w:after="0" w:line="360" w:lineRule="auto"/>
        <w:ind w:left="0" w:firstLine="709"/>
        <w:jc w:val="both"/>
        <w:rPr>
          <w:sz w:val="28"/>
          <w:szCs w:val="28"/>
        </w:rPr>
      </w:pPr>
      <w:r w:rsidRPr="004A3C88">
        <w:rPr>
          <w:b/>
          <w:sz w:val="28"/>
          <w:szCs w:val="28"/>
          <w:lang w:val="uk-UA"/>
        </w:rPr>
        <w:t xml:space="preserve">7.1 </w:t>
      </w:r>
      <w:r w:rsidRPr="004A3C88">
        <w:rPr>
          <w:sz w:val="28"/>
          <w:szCs w:val="28"/>
          <w:lang w:val="uk-UA"/>
        </w:rPr>
        <w:t>Підбір складу ніздрюватобетонної</w:t>
      </w:r>
      <w:r w:rsidRPr="004A3C88">
        <w:rPr>
          <w:vanish/>
          <w:sz w:val="28"/>
          <w:szCs w:val="28"/>
          <w:lang w:val="uk-UA"/>
        </w:rPr>
        <w:t>|</w:t>
      </w:r>
      <w:r w:rsidRPr="004A3C88">
        <w:rPr>
          <w:sz w:val="28"/>
          <w:szCs w:val="28"/>
          <w:lang w:val="uk-UA"/>
        </w:rPr>
        <w:t xml:space="preserve"> суміші проводять при організації виробництва, зміні сировинних матеріалів і технології виробництва, при зміні вимог проектних властивостей бетону. </w:t>
      </w:r>
      <w:r w:rsidRPr="004A3C88">
        <w:rPr>
          <w:sz w:val="28"/>
          <w:szCs w:val="28"/>
        </w:rPr>
        <w:t>В процесі виробництва склад бетону може кор</w:t>
      </w:r>
      <w:r w:rsidR="00633B71" w:rsidRPr="004A3C88">
        <w:rPr>
          <w:sz w:val="28"/>
          <w:szCs w:val="28"/>
          <w:lang w:val="uk-UA"/>
        </w:rPr>
        <w:t>иг</w:t>
      </w:r>
      <w:r w:rsidRPr="004A3C88">
        <w:rPr>
          <w:sz w:val="28"/>
          <w:szCs w:val="28"/>
        </w:rPr>
        <w:t xml:space="preserve">уватися з урахуванням можливих коливань якості сировини. </w:t>
      </w:r>
      <w:proofErr w:type="gramStart"/>
      <w:r w:rsidRPr="004A3C88">
        <w:rPr>
          <w:sz w:val="28"/>
          <w:szCs w:val="28"/>
        </w:rPr>
        <w:t>П</w:t>
      </w:r>
      <w:proofErr w:type="gramEnd"/>
      <w:r w:rsidRPr="004A3C88">
        <w:rPr>
          <w:sz w:val="28"/>
          <w:szCs w:val="28"/>
        </w:rPr>
        <w:t xml:space="preserve">ідбір і розрахунок складу бетону проводять для кожної марки </w:t>
      </w:r>
      <w:r w:rsidR="00633B71" w:rsidRPr="004A3C88">
        <w:rPr>
          <w:sz w:val="28"/>
          <w:szCs w:val="28"/>
          <w:lang w:val="uk-UA"/>
        </w:rPr>
        <w:t>за</w:t>
      </w:r>
      <w:r w:rsidRPr="004A3C88">
        <w:rPr>
          <w:sz w:val="28"/>
          <w:szCs w:val="28"/>
        </w:rPr>
        <w:t xml:space="preserve"> середн</w:t>
      </w:r>
      <w:r w:rsidR="00633B71" w:rsidRPr="004A3C88">
        <w:rPr>
          <w:sz w:val="28"/>
          <w:szCs w:val="28"/>
          <w:lang w:val="uk-UA"/>
        </w:rPr>
        <w:t>ьою</w:t>
      </w:r>
      <w:r w:rsidRPr="004A3C88">
        <w:rPr>
          <w:sz w:val="28"/>
          <w:szCs w:val="28"/>
        </w:rPr>
        <w:t xml:space="preserve"> густин</w:t>
      </w:r>
      <w:r w:rsidR="00633B71" w:rsidRPr="004A3C88">
        <w:rPr>
          <w:sz w:val="28"/>
          <w:szCs w:val="28"/>
          <w:lang w:val="uk-UA"/>
        </w:rPr>
        <w:t>ою</w:t>
      </w:r>
      <w:r w:rsidRPr="004A3C88">
        <w:rPr>
          <w:sz w:val="28"/>
          <w:szCs w:val="28"/>
        </w:rPr>
        <w:t xml:space="preserve">. Оптимальним є склад </w:t>
      </w:r>
      <w:r w:rsidR="00633B71" w:rsidRPr="004A3C88">
        <w:rPr>
          <w:sz w:val="28"/>
          <w:szCs w:val="28"/>
          <w:lang w:val="uk-UA"/>
        </w:rPr>
        <w:t>ніздрюва</w:t>
      </w:r>
      <w:r w:rsidRPr="004A3C88">
        <w:rPr>
          <w:sz w:val="28"/>
          <w:szCs w:val="28"/>
        </w:rPr>
        <w:t xml:space="preserve">того бетону заданої марки </w:t>
      </w:r>
      <w:r w:rsidR="00633B71" w:rsidRPr="004A3C88">
        <w:rPr>
          <w:sz w:val="28"/>
          <w:szCs w:val="28"/>
          <w:lang w:val="uk-UA"/>
        </w:rPr>
        <w:t>за</w:t>
      </w:r>
      <w:r w:rsidRPr="004A3C88">
        <w:rPr>
          <w:sz w:val="28"/>
          <w:szCs w:val="28"/>
        </w:rPr>
        <w:t xml:space="preserve"> середн</w:t>
      </w:r>
      <w:r w:rsidR="00633B71" w:rsidRPr="004A3C88">
        <w:rPr>
          <w:sz w:val="28"/>
          <w:szCs w:val="28"/>
          <w:lang w:val="uk-UA"/>
        </w:rPr>
        <w:t>ьою</w:t>
      </w:r>
      <w:r w:rsidRPr="004A3C88">
        <w:rPr>
          <w:sz w:val="28"/>
          <w:szCs w:val="28"/>
        </w:rPr>
        <w:t xml:space="preserve"> густин</w:t>
      </w:r>
      <w:r w:rsidR="00633B71" w:rsidRPr="004A3C88">
        <w:rPr>
          <w:sz w:val="28"/>
          <w:szCs w:val="28"/>
          <w:lang w:val="uk-UA"/>
        </w:rPr>
        <w:t>ою</w:t>
      </w:r>
      <w:r w:rsidRPr="004A3C88">
        <w:rPr>
          <w:sz w:val="28"/>
          <w:szCs w:val="28"/>
        </w:rPr>
        <w:t xml:space="preserve">, </w:t>
      </w:r>
      <w:r w:rsidRPr="004A3C88">
        <w:rPr>
          <w:sz w:val="28"/>
          <w:szCs w:val="28"/>
        </w:rPr>
        <w:lastRenderedPageBreak/>
        <w:t xml:space="preserve">що забезпечує необхідний клас бетону </w:t>
      </w:r>
      <w:r w:rsidR="00633B71" w:rsidRPr="004A3C88">
        <w:rPr>
          <w:sz w:val="28"/>
          <w:szCs w:val="28"/>
          <w:lang w:val="uk-UA"/>
        </w:rPr>
        <w:t>за</w:t>
      </w:r>
      <w:r w:rsidRPr="004A3C88">
        <w:rPr>
          <w:sz w:val="28"/>
          <w:szCs w:val="28"/>
        </w:rPr>
        <w:t xml:space="preserve"> </w:t>
      </w:r>
      <w:proofErr w:type="gramStart"/>
      <w:r w:rsidRPr="004A3C88">
        <w:rPr>
          <w:sz w:val="28"/>
          <w:szCs w:val="28"/>
        </w:rPr>
        <w:t>м</w:t>
      </w:r>
      <w:proofErr w:type="gramEnd"/>
      <w:r w:rsidRPr="004A3C88">
        <w:rPr>
          <w:sz w:val="28"/>
          <w:szCs w:val="28"/>
        </w:rPr>
        <w:t>іцн</w:t>
      </w:r>
      <w:r w:rsidR="00633B71" w:rsidRPr="004A3C88">
        <w:rPr>
          <w:sz w:val="28"/>
          <w:szCs w:val="28"/>
          <w:lang w:val="uk-UA"/>
        </w:rPr>
        <w:t>і</w:t>
      </w:r>
      <w:r w:rsidRPr="004A3C88">
        <w:rPr>
          <w:sz w:val="28"/>
          <w:szCs w:val="28"/>
        </w:rPr>
        <w:t>ст</w:t>
      </w:r>
      <w:r w:rsidR="00633B71" w:rsidRPr="004A3C88">
        <w:rPr>
          <w:sz w:val="28"/>
          <w:szCs w:val="28"/>
          <w:lang w:val="uk-UA"/>
        </w:rPr>
        <w:t xml:space="preserve">ю </w:t>
      </w:r>
      <w:r w:rsidRPr="004A3C88">
        <w:rPr>
          <w:sz w:val="28"/>
          <w:szCs w:val="28"/>
        </w:rPr>
        <w:t>і марк</w:t>
      </w:r>
      <w:r w:rsidR="00633B71" w:rsidRPr="004A3C88">
        <w:rPr>
          <w:sz w:val="28"/>
          <w:szCs w:val="28"/>
          <w:lang w:val="uk-UA"/>
        </w:rPr>
        <w:t>у</w:t>
      </w:r>
      <w:r w:rsidRPr="004A3C88">
        <w:rPr>
          <w:sz w:val="28"/>
          <w:szCs w:val="28"/>
        </w:rPr>
        <w:t xml:space="preserve"> </w:t>
      </w:r>
      <w:r w:rsidR="00633B71" w:rsidRPr="004A3C88">
        <w:rPr>
          <w:sz w:val="28"/>
          <w:szCs w:val="28"/>
          <w:lang w:val="uk-UA"/>
        </w:rPr>
        <w:t>за</w:t>
      </w:r>
      <w:r w:rsidRPr="004A3C88">
        <w:rPr>
          <w:sz w:val="28"/>
          <w:szCs w:val="28"/>
        </w:rPr>
        <w:t xml:space="preserve"> морозостійк</w:t>
      </w:r>
      <w:r w:rsidR="00633B71" w:rsidRPr="004A3C88">
        <w:rPr>
          <w:sz w:val="28"/>
          <w:szCs w:val="28"/>
          <w:lang w:val="uk-UA"/>
        </w:rPr>
        <w:t>і</w:t>
      </w:r>
      <w:r w:rsidRPr="004A3C88">
        <w:rPr>
          <w:sz w:val="28"/>
          <w:szCs w:val="28"/>
        </w:rPr>
        <w:t>ст</w:t>
      </w:r>
      <w:r w:rsidR="00633B71" w:rsidRPr="004A3C88">
        <w:rPr>
          <w:sz w:val="28"/>
          <w:szCs w:val="28"/>
          <w:lang w:val="uk-UA"/>
        </w:rPr>
        <w:t>ю</w:t>
      </w:r>
      <w:r w:rsidRPr="004A3C88">
        <w:rPr>
          <w:sz w:val="28"/>
          <w:szCs w:val="28"/>
        </w:rPr>
        <w:t xml:space="preserve"> при мінімальній витраті в</w:t>
      </w:r>
      <w:r w:rsidR="00633B71" w:rsidRPr="004A3C88">
        <w:rPr>
          <w:sz w:val="28"/>
          <w:szCs w:val="28"/>
        </w:rPr>
        <w:t>’</w:t>
      </w:r>
      <w:r w:rsidRPr="004A3C88">
        <w:rPr>
          <w:sz w:val="28"/>
          <w:szCs w:val="28"/>
        </w:rPr>
        <w:t>яжучих.</w:t>
      </w:r>
    </w:p>
    <w:p w:rsidR="00097717" w:rsidRPr="004A3C88" w:rsidRDefault="00097717" w:rsidP="0022794A">
      <w:pPr>
        <w:pStyle w:val="aa"/>
        <w:spacing w:after="0" w:line="360" w:lineRule="auto"/>
        <w:ind w:left="0" w:firstLine="709"/>
        <w:jc w:val="both"/>
        <w:rPr>
          <w:sz w:val="28"/>
          <w:szCs w:val="28"/>
          <w:lang w:val="uk-UA"/>
        </w:rPr>
      </w:pPr>
      <w:r w:rsidRPr="004A3C88">
        <w:rPr>
          <w:b/>
          <w:sz w:val="28"/>
          <w:szCs w:val="28"/>
        </w:rPr>
        <w:t>7.2</w:t>
      </w:r>
      <w:r w:rsidRPr="004A3C88">
        <w:rPr>
          <w:sz w:val="28"/>
          <w:szCs w:val="28"/>
        </w:rPr>
        <w:t xml:space="preserve"> </w:t>
      </w:r>
      <w:proofErr w:type="gramStart"/>
      <w:r w:rsidRPr="004A3C88">
        <w:rPr>
          <w:sz w:val="28"/>
          <w:szCs w:val="28"/>
        </w:rPr>
        <w:t>П</w:t>
      </w:r>
      <w:proofErr w:type="gramEnd"/>
      <w:r w:rsidRPr="004A3C88">
        <w:rPr>
          <w:sz w:val="28"/>
          <w:szCs w:val="28"/>
        </w:rPr>
        <w:t>ідбір складу ніздрюватобетонної</w:t>
      </w:r>
      <w:r w:rsidRPr="004A3C88">
        <w:rPr>
          <w:vanish/>
          <w:sz w:val="28"/>
          <w:szCs w:val="28"/>
        </w:rPr>
        <w:t>|</w:t>
      </w:r>
      <w:r w:rsidRPr="004A3C88">
        <w:rPr>
          <w:sz w:val="28"/>
          <w:szCs w:val="28"/>
        </w:rPr>
        <w:t xml:space="preserve"> суміші для дос</w:t>
      </w:r>
      <w:r w:rsidR="00327151" w:rsidRPr="004A3C88">
        <w:rPr>
          <w:sz w:val="28"/>
          <w:szCs w:val="28"/>
          <w:lang w:val="uk-UA"/>
        </w:rPr>
        <w:t>лід</w:t>
      </w:r>
      <w:r w:rsidRPr="004A3C88">
        <w:rPr>
          <w:sz w:val="28"/>
          <w:szCs w:val="28"/>
        </w:rPr>
        <w:t xml:space="preserve">них замісів </w:t>
      </w:r>
      <w:r w:rsidR="00327151" w:rsidRPr="004A3C88">
        <w:rPr>
          <w:sz w:val="28"/>
          <w:szCs w:val="28"/>
          <w:lang w:val="uk-UA"/>
        </w:rPr>
        <w:t xml:space="preserve">виконують </w:t>
      </w:r>
      <w:r w:rsidRPr="004A3C88">
        <w:rPr>
          <w:sz w:val="28"/>
          <w:szCs w:val="28"/>
        </w:rPr>
        <w:t xml:space="preserve">з урахуванням </w:t>
      </w:r>
      <w:r w:rsidR="007171E7" w:rsidRPr="004A3C88">
        <w:rPr>
          <w:sz w:val="28"/>
          <w:szCs w:val="28"/>
          <w:lang w:val="uk-UA"/>
        </w:rPr>
        <w:t>вихідн</w:t>
      </w:r>
      <w:r w:rsidRPr="004A3C88">
        <w:rPr>
          <w:sz w:val="28"/>
          <w:szCs w:val="28"/>
        </w:rPr>
        <w:t xml:space="preserve">их значень </w:t>
      </w:r>
      <w:r w:rsidR="00D13C25" w:rsidRPr="004A3C88">
        <w:rPr>
          <w:sz w:val="28"/>
          <w:szCs w:val="28"/>
        </w:rPr>
        <w:t>відношення</w:t>
      </w:r>
      <w:r w:rsidRPr="004A3C88">
        <w:rPr>
          <w:sz w:val="28"/>
          <w:szCs w:val="28"/>
        </w:rPr>
        <w:t xml:space="preserve"> маси кремнезем</w:t>
      </w:r>
      <w:r w:rsidR="007171E7" w:rsidRPr="004A3C88">
        <w:rPr>
          <w:sz w:val="28"/>
          <w:szCs w:val="28"/>
          <w:lang w:val="uk-UA"/>
        </w:rPr>
        <w:t>ист</w:t>
      </w:r>
      <w:r w:rsidRPr="004A3C88">
        <w:rPr>
          <w:sz w:val="28"/>
          <w:szCs w:val="28"/>
        </w:rPr>
        <w:t>ого компоненту (</w:t>
      </w:r>
      <w:r w:rsidR="007171E7" w:rsidRPr="004A3C88">
        <w:rPr>
          <w:sz w:val="28"/>
          <w:szCs w:val="28"/>
          <w:lang w:val="uk-UA"/>
        </w:rPr>
        <w:t xml:space="preserve">у тому числі, </w:t>
      </w:r>
      <w:r w:rsidRPr="004A3C88">
        <w:rPr>
          <w:sz w:val="28"/>
          <w:szCs w:val="28"/>
        </w:rPr>
        <w:t xml:space="preserve"> </w:t>
      </w:r>
      <w:r w:rsidR="007171E7" w:rsidRPr="004A3C88">
        <w:rPr>
          <w:sz w:val="28"/>
          <w:szCs w:val="28"/>
          <w:lang w:val="uk-UA"/>
        </w:rPr>
        <w:t>який</w:t>
      </w:r>
      <w:r w:rsidRPr="004A3C88">
        <w:rPr>
          <w:sz w:val="28"/>
          <w:szCs w:val="28"/>
        </w:rPr>
        <w:t xml:space="preserve"> входить до складу змішаного в</w:t>
      </w:r>
      <w:r w:rsidR="00633B71" w:rsidRPr="004A3C88">
        <w:rPr>
          <w:sz w:val="28"/>
          <w:szCs w:val="28"/>
        </w:rPr>
        <w:t>’</w:t>
      </w:r>
      <w:r w:rsidRPr="004A3C88">
        <w:rPr>
          <w:sz w:val="28"/>
          <w:szCs w:val="28"/>
        </w:rPr>
        <w:t xml:space="preserve">яжучого) до маси в‘яжучого </w:t>
      </w:r>
      <w:r w:rsidRPr="004A3C88">
        <w:rPr>
          <w:i/>
          <w:sz w:val="28"/>
          <w:szCs w:val="28"/>
        </w:rPr>
        <w:t>С</w:t>
      </w:r>
      <w:r w:rsidRPr="004A3C88">
        <w:rPr>
          <w:sz w:val="28"/>
          <w:szCs w:val="28"/>
        </w:rPr>
        <w:t xml:space="preserve">. </w:t>
      </w:r>
      <w:r w:rsidR="00327151" w:rsidRPr="004A3C88">
        <w:rPr>
          <w:sz w:val="28"/>
          <w:szCs w:val="28"/>
          <w:lang w:val="uk-UA"/>
        </w:rPr>
        <w:t xml:space="preserve">Відношення маси </w:t>
      </w:r>
      <w:r w:rsidR="007171E7" w:rsidRPr="004A3C88">
        <w:rPr>
          <w:sz w:val="28"/>
          <w:szCs w:val="28"/>
        </w:rPr>
        <w:t xml:space="preserve"> кремнезем</w:t>
      </w:r>
      <w:r w:rsidR="007171E7" w:rsidRPr="004A3C88">
        <w:rPr>
          <w:sz w:val="28"/>
          <w:szCs w:val="28"/>
          <w:lang w:val="uk-UA"/>
        </w:rPr>
        <w:t>ист</w:t>
      </w:r>
      <w:r w:rsidRPr="004A3C88">
        <w:rPr>
          <w:sz w:val="28"/>
          <w:szCs w:val="28"/>
        </w:rPr>
        <w:t>ого компоненту до маси в</w:t>
      </w:r>
      <w:r w:rsidR="00633B71" w:rsidRPr="004A3C88">
        <w:rPr>
          <w:sz w:val="28"/>
          <w:szCs w:val="28"/>
        </w:rPr>
        <w:t>’</w:t>
      </w:r>
      <w:r w:rsidRPr="004A3C88">
        <w:rPr>
          <w:sz w:val="28"/>
          <w:szCs w:val="28"/>
        </w:rPr>
        <w:t>яжучого</w:t>
      </w:r>
      <w:r w:rsidR="007171E7" w:rsidRPr="004A3C88">
        <w:rPr>
          <w:vanish/>
          <w:sz w:val="28"/>
          <w:szCs w:val="28"/>
          <w:lang w:val="uk-UA"/>
        </w:rPr>
        <w:t xml:space="preserve"> </w:t>
      </w:r>
      <w:r w:rsidR="007171E7" w:rsidRPr="004A3C88">
        <w:rPr>
          <w:i/>
          <w:vanish/>
          <w:sz w:val="28"/>
          <w:szCs w:val="28"/>
          <w:lang w:val="uk-UA"/>
        </w:rPr>
        <w:t>С</w:t>
      </w:r>
      <w:r w:rsidR="007171E7" w:rsidRPr="004A3C88">
        <w:rPr>
          <w:vanish/>
          <w:sz w:val="28"/>
          <w:szCs w:val="28"/>
          <w:lang w:val="uk-UA"/>
        </w:rPr>
        <w:t xml:space="preserve"> </w:t>
      </w:r>
      <w:r w:rsidR="007171E7" w:rsidRPr="004A3C88">
        <w:rPr>
          <w:sz w:val="28"/>
          <w:szCs w:val="28"/>
          <w:lang w:val="uk-UA"/>
        </w:rPr>
        <w:t>на</w:t>
      </w:r>
      <w:r w:rsidR="007171E7" w:rsidRPr="004A3C88">
        <w:rPr>
          <w:sz w:val="28"/>
          <w:szCs w:val="28"/>
        </w:rPr>
        <w:t>веден</w:t>
      </w:r>
      <w:r w:rsidR="007171E7" w:rsidRPr="004A3C88">
        <w:rPr>
          <w:sz w:val="28"/>
          <w:szCs w:val="28"/>
          <w:lang w:val="uk-UA"/>
        </w:rPr>
        <w:t>о</w:t>
      </w:r>
      <w:r w:rsidRPr="004A3C88">
        <w:rPr>
          <w:sz w:val="28"/>
          <w:szCs w:val="28"/>
        </w:rPr>
        <w:t xml:space="preserve"> в таблиці 2.</w:t>
      </w:r>
    </w:p>
    <w:p w:rsidR="00AD29DA" w:rsidRPr="004A3C88" w:rsidRDefault="00AD29DA" w:rsidP="00F51C68">
      <w:pPr>
        <w:pStyle w:val="aa"/>
        <w:spacing w:after="0" w:line="360" w:lineRule="auto"/>
        <w:ind w:left="0" w:firstLine="709"/>
        <w:jc w:val="both"/>
        <w:rPr>
          <w:sz w:val="28"/>
          <w:szCs w:val="28"/>
          <w:lang w:val="uk-UA"/>
        </w:rPr>
      </w:pPr>
    </w:p>
    <w:p w:rsidR="00097717" w:rsidRPr="004A3C88" w:rsidRDefault="00097717" w:rsidP="00F51C68">
      <w:pPr>
        <w:pStyle w:val="aa"/>
        <w:spacing w:after="0" w:line="360" w:lineRule="auto"/>
        <w:ind w:left="0" w:firstLine="709"/>
        <w:jc w:val="both"/>
        <w:rPr>
          <w:sz w:val="28"/>
          <w:szCs w:val="28"/>
        </w:rPr>
      </w:pPr>
      <w:r w:rsidRPr="004A3C88">
        <w:rPr>
          <w:b/>
          <w:sz w:val="28"/>
          <w:szCs w:val="28"/>
        </w:rPr>
        <w:t xml:space="preserve">Таблиця 2 — </w:t>
      </w:r>
      <w:r w:rsidR="00233873" w:rsidRPr="004A3C88">
        <w:rPr>
          <w:b/>
          <w:sz w:val="28"/>
          <w:szCs w:val="28"/>
          <w:lang w:val="uk-UA"/>
        </w:rPr>
        <w:t>Р</w:t>
      </w:r>
      <w:r w:rsidR="00D13C25" w:rsidRPr="004A3C88">
        <w:rPr>
          <w:b/>
          <w:sz w:val="28"/>
          <w:szCs w:val="28"/>
          <w:lang w:val="uk-UA"/>
        </w:rPr>
        <w:t xml:space="preserve">екомендоване </w:t>
      </w:r>
      <w:r w:rsidR="00D13C25" w:rsidRPr="004A3C88">
        <w:rPr>
          <w:b/>
          <w:sz w:val="28"/>
          <w:szCs w:val="28"/>
        </w:rPr>
        <w:t>відношення</w:t>
      </w:r>
      <w:r w:rsidRPr="004A3C88">
        <w:rPr>
          <w:b/>
          <w:sz w:val="28"/>
          <w:szCs w:val="28"/>
        </w:rPr>
        <w:t xml:space="preserve"> маси кремнезе</w:t>
      </w:r>
      <w:r w:rsidR="00D13C25" w:rsidRPr="004A3C88">
        <w:rPr>
          <w:b/>
          <w:sz w:val="28"/>
          <w:szCs w:val="28"/>
        </w:rPr>
        <w:t>м</w:t>
      </w:r>
      <w:r w:rsidR="007171E7" w:rsidRPr="004A3C88">
        <w:rPr>
          <w:b/>
          <w:sz w:val="28"/>
          <w:szCs w:val="28"/>
          <w:lang w:val="uk-UA"/>
        </w:rPr>
        <w:t>ист</w:t>
      </w:r>
      <w:r w:rsidR="00D13C25" w:rsidRPr="004A3C88">
        <w:rPr>
          <w:b/>
          <w:sz w:val="28"/>
          <w:szCs w:val="28"/>
        </w:rPr>
        <w:t>ого компоненту</w:t>
      </w:r>
      <w:proofErr w:type="gramStart"/>
      <w:r w:rsidR="00D13C25" w:rsidRPr="004A3C88">
        <w:rPr>
          <w:b/>
          <w:sz w:val="28"/>
          <w:szCs w:val="28"/>
          <w:lang w:val="uk-UA"/>
        </w:rPr>
        <w:t xml:space="preserve"> </w:t>
      </w:r>
      <w:r w:rsidR="00233873" w:rsidRPr="004A3C88">
        <w:rPr>
          <w:b/>
          <w:i/>
          <w:sz w:val="28"/>
          <w:szCs w:val="28"/>
          <w:lang w:val="uk-UA"/>
        </w:rPr>
        <w:t>С</w:t>
      </w:r>
      <w:proofErr w:type="gramEnd"/>
      <w:r w:rsidR="00233873" w:rsidRPr="004A3C88">
        <w:rPr>
          <w:b/>
          <w:sz w:val="28"/>
          <w:szCs w:val="28"/>
          <w:lang w:val="uk-UA"/>
        </w:rPr>
        <w:t xml:space="preserve"> </w:t>
      </w:r>
      <w:r w:rsidRPr="004A3C88">
        <w:rPr>
          <w:b/>
          <w:sz w:val="28"/>
          <w:szCs w:val="28"/>
        </w:rPr>
        <w:t>до маси в‘яжучого</w:t>
      </w:r>
    </w:p>
    <w:tbl>
      <w:tblPr>
        <w:tblStyle w:val="af"/>
        <w:tblW w:w="10031" w:type="dxa"/>
        <w:tblLook w:val="04A0" w:firstRow="1" w:lastRow="0" w:firstColumn="1" w:lastColumn="0" w:noHBand="0" w:noVBand="1"/>
      </w:tblPr>
      <w:tblGrid>
        <w:gridCol w:w="2677"/>
        <w:gridCol w:w="3677"/>
        <w:gridCol w:w="3677"/>
      </w:tblGrid>
      <w:tr w:rsidR="00097717" w:rsidRPr="004A3C88" w:rsidTr="00233873">
        <w:trPr>
          <w:trHeight w:val="20"/>
        </w:trPr>
        <w:tc>
          <w:tcPr>
            <w:tcW w:w="2677" w:type="dxa"/>
            <w:vMerge w:val="restart"/>
            <w:vAlign w:val="center"/>
          </w:tcPr>
          <w:p w:rsidR="00097717" w:rsidRPr="004A3C88" w:rsidRDefault="00097717" w:rsidP="00233873">
            <w:pPr>
              <w:pStyle w:val="aa"/>
              <w:spacing w:before="80" w:after="80"/>
              <w:ind w:left="0"/>
              <w:jc w:val="center"/>
              <w:rPr>
                <w:sz w:val="28"/>
                <w:szCs w:val="28"/>
              </w:rPr>
            </w:pPr>
            <w:r w:rsidRPr="004A3C88">
              <w:rPr>
                <w:sz w:val="28"/>
                <w:szCs w:val="28"/>
              </w:rPr>
              <w:t xml:space="preserve">Вид </w:t>
            </w:r>
            <w:r w:rsidR="003466C8" w:rsidRPr="004A3C88">
              <w:rPr>
                <w:sz w:val="28"/>
                <w:szCs w:val="28"/>
              </w:rPr>
              <w:t>в</w:t>
            </w:r>
            <w:r w:rsidR="007171E7" w:rsidRPr="004A3C88">
              <w:rPr>
                <w:sz w:val="28"/>
                <w:szCs w:val="28"/>
              </w:rPr>
              <w:t>’</w:t>
            </w:r>
            <w:r w:rsidR="003466C8" w:rsidRPr="004A3C88">
              <w:rPr>
                <w:sz w:val="28"/>
                <w:szCs w:val="28"/>
              </w:rPr>
              <w:t>яжучого</w:t>
            </w:r>
          </w:p>
        </w:tc>
        <w:tc>
          <w:tcPr>
            <w:tcW w:w="7354" w:type="dxa"/>
            <w:gridSpan w:val="2"/>
            <w:vAlign w:val="center"/>
          </w:tcPr>
          <w:p w:rsidR="007171E7" w:rsidRPr="004A3C88" w:rsidRDefault="00097717" w:rsidP="00233873">
            <w:pPr>
              <w:pStyle w:val="aa"/>
              <w:spacing w:before="80" w:after="80"/>
              <w:ind w:left="0"/>
              <w:jc w:val="center"/>
              <w:rPr>
                <w:sz w:val="28"/>
                <w:szCs w:val="28"/>
                <w:lang w:val="uk-UA"/>
              </w:rPr>
            </w:pPr>
            <w:r w:rsidRPr="004A3C88">
              <w:rPr>
                <w:sz w:val="28"/>
                <w:szCs w:val="28"/>
              </w:rPr>
              <w:t xml:space="preserve">Відношення маси </w:t>
            </w:r>
            <w:r w:rsidR="007171E7" w:rsidRPr="004A3C88">
              <w:rPr>
                <w:sz w:val="28"/>
                <w:szCs w:val="28"/>
              </w:rPr>
              <w:t>кремнеземист</w:t>
            </w:r>
            <w:r w:rsidRPr="004A3C88">
              <w:rPr>
                <w:sz w:val="28"/>
                <w:szCs w:val="28"/>
              </w:rPr>
              <w:t>ого компоненту</w:t>
            </w:r>
            <w:proofErr w:type="gramStart"/>
            <w:r w:rsidRPr="004A3C88">
              <w:rPr>
                <w:sz w:val="28"/>
                <w:szCs w:val="28"/>
              </w:rPr>
              <w:t xml:space="preserve"> </w:t>
            </w:r>
            <w:r w:rsidR="00233873" w:rsidRPr="004A3C88">
              <w:rPr>
                <w:i/>
                <w:sz w:val="28"/>
                <w:szCs w:val="28"/>
                <w:lang w:val="uk-UA"/>
              </w:rPr>
              <w:t>С</w:t>
            </w:r>
            <w:proofErr w:type="gramEnd"/>
          </w:p>
          <w:p w:rsidR="00097717" w:rsidRPr="004A3C88" w:rsidRDefault="00097717" w:rsidP="00233873">
            <w:pPr>
              <w:pStyle w:val="aa"/>
              <w:spacing w:before="80" w:after="80"/>
              <w:ind w:left="0"/>
              <w:jc w:val="center"/>
              <w:rPr>
                <w:sz w:val="28"/>
                <w:szCs w:val="28"/>
              </w:rPr>
            </w:pPr>
            <w:r w:rsidRPr="004A3C88">
              <w:rPr>
                <w:sz w:val="28"/>
                <w:szCs w:val="28"/>
              </w:rPr>
              <w:t>до маси в</w:t>
            </w:r>
            <w:r w:rsidR="007171E7" w:rsidRPr="004A3C88">
              <w:rPr>
                <w:sz w:val="28"/>
                <w:szCs w:val="28"/>
              </w:rPr>
              <w:t>’</w:t>
            </w:r>
            <w:r w:rsidRPr="004A3C88">
              <w:rPr>
                <w:sz w:val="28"/>
                <w:szCs w:val="28"/>
              </w:rPr>
              <w:t>яжучого</w:t>
            </w:r>
          </w:p>
        </w:tc>
      </w:tr>
      <w:tr w:rsidR="00097717" w:rsidRPr="004A3C88" w:rsidTr="00233873">
        <w:trPr>
          <w:trHeight w:val="20"/>
        </w:trPr>
        <w:tc>
          <w:tcPr>
            <w:tcW w:w="2677" w:type="dxa"/>
            <w:vMerge/>
            <w:vAlign w:val="center"/>
          </w:tcPr>
          <w:p w:rsidR="00097717" w:rsidRPr="004A3C88" w:rsidRDefault="00097717" w:rsidP="00233873">
            <w:pPr>
              <w:pStyle w:val="aa"/>
              <w:spacing w:after="0"/>
              <w:ind w:left="0"/>
              <w:jc w:val="center"/>
              <w:rPr>
                <w:sz w:val="28"/>
                <w:szCs w:val="28"/>
              </w:rPr>
            </w:pPr>
          </w:p>
        </w:tc>
        <w:tc>
          <w:tcPr>
            <w:tcW w:w="3677" w:type="dxa"/>
            <w:vAlign w:val="center"/>
          </w:tcPr>
          <w:p w:rsidR="00097717" w:rsidRPr="004A3C88" w:rsidRDefault="00233873" w:rsidP="00233873">
            <w:pPr>
              <w:pStyle w:val="aa"/>
              <w:spacing w:before="40" w:after="40"/>
              <w:ind w:left="0"/>
              <w:jc w:val="center"/>
              <w:rPr>
                <w:sz w:val="28"/>
                <w:szCs w:val="28"/>
              </w:rPr>
            </w:pPr>
            <w:r w:rsidRPr="004A3C88">
              <w:rPr>
                <w:sz w:val="28"/>
                <w:szCs w:val="28"/>
                <w:lang w:val="uk-UA"/>
              </w:rPr>
              <w:t xml:space="preserve">для </w:t>
            </w:r>
            <w:r w:rsidR="00097717" w:rsidRPr="004A3C88">
              <w:rPr>
                <w:sz w:val="28"/>
                <w:szCs w:val="28"/>
              </w:rPr>
              <w:t>автоклавного</w:t>
            </w:r>
            <w:r w:rsidRPr="004A3C88">
              <w:rPr>
                <w:sz w:val="28"/>
                <w:szCs w:val="28"/>
                <w:lang w:val="uk-UA"/>
              </w:rPr>
              <w:t xml:space="preserve"> бетону</w:t>
            </w:r>
          </w:p>
        </w:tc>
        <w:tc>
          <w:tcPr>
            <w:tcW w:w="3677" w:type="dxa"/>
            <w:vAlign w:val="center"/>
          </w:tcPr>
          <w:p w:rsidR="00097717" w:rsidRPr="004A3C88" w:rsidRDefault="00233873" w:rsidP="00233873">
            <w:pPr>
              <w:pStyle w:val="aa"/>
              <w:spacing w:before="40" w:after="40"/>
              <w:ind w:left="0"/>
              <w:jc w:val="center"/>
              <w:rPr>
                <w:sz w:val="28"/>
                <w:szCs w:val="28"/>
                <w:lang w:val="uk-UA"/>
              </w:rPr>
            </w:pPr>
            <w:r w:rsidRPr="004A3C88">
              <w:rPr>
                <w:sz w:val="28"/>
                <w:szCs w:val="28"/>
                <w:lang w:val="uk-UA"/>
              </w:rPr>
              <w:t xml:space="preserve">для </w:t>
            </w:r>
            <w:r w:rsidR="00097717" w:rsidRPr="004A3C88">
              <w:rPr>
                <w:sz w:val="28"/>
                <w:szCs w:val="28"/>
              </w:rPr>
              <w:t>неавтоклавного</w:t>
            </w:r>
            <w:r w:rsidRPr="004A3C88">
              <w:rPr>
                <w:sz w:val="28"/>
                <w:szCs w:val="28"/>
                <w:lang w:val="uk-UA"/>
              </w:rPr>
              <w:t xml:space="preserve"> бетону</w:t>
            </w:r>
          </w:p>
        </w:tc>
      </w:tr>
      <w:tr w:rsidR="00097717" w:rsidRPr="004A3C88" w:rsidTr="00233873">
        <w:trPr>
          <w:trHeight w:val="20"/>
        </w:trPr>
        <w:tc>
          <w:tcPr>
            <w:tcW w:w="2677" w:type="dxa"/>
          </w:tcPr>
          <w:p w:rsidR="00097717" w:rsidRPr="004A3C88" w:rsidRDefault="00097717" w:rsidP="00CA5B0D">
            <w:pPr>
              <w:pStyle w:val="aa"/>
              <w:spacing w:before="80" w:after="40"/>
              <w:ind w:left="0"/>
              <w:jc w:val="both"/>
              <w:rPr>
                <w:sz w:val="28"/>
                <w:szCs w:val="28"/>
              </w:rPr>
            </w:pPr>
            <w:r w:rsidRPr="004A3C88">
              <w:rPr>
                <w:sz w:val="28"/>
                <w:szCs w:val="28"/>
              </w:rPr>
              <w:t>Цемент</w:t>
            </w:r>
          </w:p>
        </w:tc>
        <w:tc>
          <w:tcPr>
            <w:tcW w:w="3677" w:type="dxa"/>
            <w:vAlign w:val="center"/>
          </w:tcPr>
          <w:p w:rsidR="00233873" w:rsidRPr="004A3C88" w:rsidRDefault="00097717" w:rsidP="00233873">
            <w:pPr>
              <w:pStyle w:val="aa"/>
              <w:spacing w:before="80" w:after="40"/>
              <w:ind w:left="0"/>
              <w:jc w:val="center"/>
              <w:rPr>
                <w:sz w:val="28"/>
                <w:szCs w:val="28"/>
                <w:lang w:val="uk-UA"/>
              </w:rPr>
            </w:pPr>
            <w:r w:rsidRPr="004A3C88">
              <w:rPr>
                <w:sz w:val="28"/>
                <w:szCs w:val="28"/>
              </w:rPr>
              <w:t>0,75; 1,00; 1,25;</w:t>
            </w:r>
          </w:p>
          <w:p w:rsidR="00097717" w:rsidRPr="004A3C88" w:rsidRDefault="00097717" w:rsidP="00233873">
            <w:pPr>
              <w:pStyle w:val="aa"/>
              <w:spacing w:before="80" w:after="40"/>
              <w:ind w:left="0"/>
              <w:jc w:val="center"/>
              <w:rPr>
                <w:sz w:val="28"/>
                <w:szCs w:val="28"/>
              </w:rPr>
            </w:pPr>
            <w:r w:rsidRPr="004A3C88">
              <w:rPr>
                <w:sz w:val="28"/>
                <w:szCs w:val="28"/>
              </w:rPr>
              <w:t>1,50; 1,75; 2,00</w:t>
            </w:r>
          </w:p>
        </w:tc>
        <w:tc>
          <w:tcPr>
            <w:tcW w:w="3677" w:type="dxa"/>
            <w:vAlign w:val="center"/>
          </w:tcPr>
          <w:p w:rsidR="00097717" w:rsidRPr="004A3C88" w:rsidRDefault="00097717" w:rsidP="00233873">
            <w:pPr>
              <w:pStyle w:val="aa"/>
              <w:spacing w:before="80" w:after="40"/>
              <w:ind w:left="0"/>
              <w:jc w:val="center"/>
              <w:rPr>
                <w:sz w:val="28"/>
                <w:szCs w:val="28"/>
              </w:rPr>
            </w:pPr>
            <w:r w:rsidRPr="004A3C88">
              <w:rPr>
                <w:sz w:val="28"/>
                <w:szCs w:val="28"/>
              </w:rPr>
              <w:t>0,75; 1,25; 1,75</w:t>
            </w:r>
          </w:p>
        </w:tc>
      </w:tr>
      <w:tr w:rsidR="00097717" w:rsidRPr="004A3C88" w:rsidTr="00233873">
        <w:trPr>
          <w:trHeight w:val="20"/>
        </w:trPr>
        <w:tc>
          <w:tcPr>
            <w:tcW w:w="2677" w:type="dxa"/>
          </w:tcPr>
          <w:p w:rsidR="00097717" w:rsidRPr="004A3C88" w:rsidRDefault="00097717" w:rsidP="00CA5B0D">
            <w:pPr>
              <w:pStyle w:val="aa"/>
              <w:spacing w:before="80" w:after="40"/>
              <w:ind w:left="0"/>
              <w:jc w:val="both"/>
              <w:rPr>
                <w:sz w:val="28"/>
                <w:szCs w:val="28"/>
              </w:rPr>
            </w:pPr>
            <w:r w:rsidRPr="004A3C88">
              <w:rPr>
                <w:sz w:val="28"/>
                <w:szCs w:val="28"/>
              </w:rPr>
              <w:t>Вапн</w:t>
            </w:r>
            <w:r w:rsidR="00D13C25" w:rsidRPr="004A3C88">
              <w:rPr>
                <w:sz w:val="28"/>
                <w:szCs w:val="28"/>
                <w:lang w:val="uk-UA"/>
              </w:rPr>
              <w:t>о</w:t>
            </w:r>
          </w:p>
        </w:tc>
        <w:tc>
          <w:tcPr>
            <w:tcW w:w="3677" w:type="dxa"/>
          </w:tcPr>
          <w:p w:rsidR="00097717" w:rsidRPr="004A3C88" w:rsidRDefault="00097717" w:rsidP="00CA5B0D">
            <w:pPr>
              <w:pStyle w:val="aa"/>
              <w:spacing w:before="80" w:after="40"/>
              <w:ind w:left="0"/>
              <w:jc w:val="center"/>
              <w:rPr>
                <w:sz w:val="28"/>
                <w:szCs w:val="28"/>
              </w:rPr>
            </w:pPr>
            <w:r w:rsidRPr="004A3C88">
              <w:rPr>
                <w:sz w:val="28"/>
                <w:szCs w:val="28"/>
              </w:rPr>
              <w:t>3,0; 4,5; 5,5; 6,0</w:t>
            </w:r>
          </w:p>
        </w:tc>
        <w:tc>
          <w:tcPr>
            <w:tcW w:w="3677" w:type="dxa"/>
          </w:tcPr>
          <w:p w:rsidR="00097717" w:rsidRPr="004A3C88" w:rsidRDefault="00097717" w:rsidP="00CA5B0D">
            <w:pPr>
              <w:pStyle w:val="aa"/>
              <w:spacing w:before="80" w:after="40"/>
              <w:ind w:left="0"/>
              <w:jc w:val="center"/>
              <w:rPr>
                <w:sz w:val="28"/>
                <w:szCs w:val="28"/>
              </w:rPr>
            </w:pPr>
            <w:r w:rsidRPr="004A3C88">
              <w:rPr>
                <w:sz w:val="28"/>
                <w:szCs w:val="28"/>
              </w:rPr>
              <w:t>—</w:t>
            </w:r>
          </w:p>
        </w:tc>
      </w:tr>
      <w:tr w:rsidR="00097717" w:rsidRPr="004A3C88" w:rsidTr="00233873">
        <w:trPr>
          <w:trHeight w:val="20"/>
        </w:trPr>
        <w:tc>
          <w:tcPr>
            <w:tcW w:w="2677" w:type="dxa"/>
          </w:tcPr>
          <w:p w:rsidR="00097717" w:rsidRPr="004A3C88" w:rsidRDefault="00D13C25" w:rsidP="00CA5B0D">
            <w:pPr>
              <w:pStyle w:val="aa"/>
              <w:spacing w:before="80" w:after="40"/>
              <w:ind w:left="0"/>
              <w:jc w:val="both"/>
              <w:rPr>
                <w:sz w:val="28"/>
                <w:szCs w:val="28"/>
              </w:rPr>
            </w:pPr>
            <w:r w:rsidRPr="004A3C88">
              <w:rPr>
                <w:sz w:val="28"/>
                <w:szCs w:val="28"/>
                <w:lang w:val="uk-UA"/>
              </w:rPr>
              <w:t>Вапняно</w:t>
            </w:r>
            <w:r w:rsidR="00097717" w:rsidRPr="004A3C88">
              <w:rPr>
                <w:sz w:val="28"/>
                <w:szCs w:val="28"/>
              </w:rPr>
              <w:t>-белітов</w:t>
            </w:r>
            <w:r w:rsidRPr="004A3C88">
              <w:rPr>
                <w:sz w:val="28"/>
                <w:szCs w:val="28"/>
                <w:lang w:val="uk-UA"/>
              </w:rPr>
              <w:t>е</w:t>
            </w:r>
          </w:p>
        </w:tc>
        <w:tc>
          <w:tcPr>
            <w:tcW w:w="3677" w:type="dxa"/>
          </w:tcPr>
          <w:p w:rsidR="00097717" w:rsidRPr="004A3C88" w:rsidRDefault="00097717" w:rsidP="00CA5B0D">
            <w:pPr>
              <w:pStyle w:val="aa"/>
              <w:spacing w:before="80" w:after="40"/>
              <w:ind w:left="0"/>
              <w:jc w:val="center"/>
              <w:rPr>
                <w:sz w:val="28"/>
                <w:szCs w:val="28"/>
              </w:rPr>
            </w:pPr>
            <w:r w:rsidRPr="004A3C88">
              <w:rPr>
                <w:sz w:val="28"/>
                <w:szCs w:val="28"/>
              </w:rPr>
              <w:t>1,00; 1,25; 1,50; 2,00</w:t>
            </w:r>
          </w:p>
        </w:tc>
        <w:tc>
          <w:tcPr>
            <w:tcW w:w="3677" w:type="dxa"/>
          </w:tcPr>
          <w:p w:rsidR="00097717" w:rsidRPr="004A3C88" w:rsidRDefault="00097717" w:rsidP="00CA5B0D">
            <w:pPr>
              <w:pStyle w:val="aa"/>
              <w:spacing w:before="80" w:after="40"/>
              <w:ind w:left="0"/>
              <w:jc w:val="center"/>
              <w:rPr>
                <w:sz w:val="28"/>
                <w:szCs w:val="28"/>
              </w:rPr>
            </w:pPr>
            <w:r w:rsidRPr="004A3C88">
              <w:rPr>
                <w:sz w:val="28"/>
                <w:szCs w:val="28"/>
              </w:rPr>
              <w:t>—</w:t>
            </w:r>
          </w:p>
        </w:tc>
      </w:tr>
      <w:tr w:rsidR="00097717" w:rsidRPr="004A3C88" w:rsidTr="00233873">
        <w:trPr>
          <w:trHeight w:val="20"/>
        </w:trPr>
        <w:tc>
          <w:tcPr>
            <w:tcW w:w="2677" w:type="dxa"/>
          </w:tcPr>
          <w:p w:rsidR="00097717" w:rsidRPr="004A3C88" w:rsidRDefault="00097717" w:rsidP="00CA5B0D">
            <w:pPr>
              <w:pStyle w:val="aa"/>
              <w:spacing w:before="80" w:after="80"/>
              <w:ind w:left="0"/>
              <w:jc w:val="both"/>
              <w:rPr>
                <w:sz w:val="28"/>
                <w:szCs w:val="28"/>
              </w:rPr>
            </w:pPr>
            <w:r w:rsidRPr="004A3C88">
              <w:rPr>
                <w:sz w:val="28"/>
                <w:szCs w:val="28"/>
              </w:rPr>
              <w:t>Високоосновне зольне</w:t>
            </w:r>
          </w:p>
        </w:tc>
        <w:tc>
          <w:tcPr>
            <w:tcW w:w="3677" w:type="dxa"/>
            <w:vAlign w:val="center"/>
          </w:tcPr>
          <w:p w:rsidR="00097717" w:rsidRPr="004A3C88" w:rsidRDefault="00097717" w:rsidP="00233873">
            <w:pPr>
              <w:pStyle w:val="aa"/>
              <w:spacing w:before="80" w:after="80"/>
              <w:ind w:left="0"/>
              <w:jc w:val="center"/>
              <w:rPr>
                <w:sz w:val="28"/>
                <w:szCs w:val="28"/>
              </w:rPr>
            </w:pPr>
            <w:r w:rsidRPr="004A3C88">
              <w:rPr>
                <w:sz w:val="28"/>
                <w:szCs w:val="28"/>
              </w:rPr>
              <w:t>0,75; 1,00; 1,25</w:t>
            </w:r>
          </w:p>
        </w:tc>
        <w:tc>
          <w:tcPr>
            <w:tcW w:w="3677" w:type="dxa"/>
            <w:vAlign w:val="center"/>
          </w:tcPr>
          <w:p w:rsidR="00097717" w:rsidRPr="004A3C88" w:rsidRDefault="00097717" w:rsidP="00233873">
            <w:pPr>
              <w:pStyle w:val="aa"/>
              <w:spacing w:before="80" w:after="80"/>
              <w:ind w:left="0"/>
              <w:jc w:val="center"/>
              <w:rPr>
                <w:sz w:val="28"/>
                <w:szCs w:val="28"/>
              </w:rPr>
            </w:pPr>
            <w:r w:rsidRPr="004A3C88">
              <w:rPr>
                <w:sz w:val="28"/>
                <w:szCs w:val="28"/>
              </w:rPr>
              <w:t>—</w:t>
            </w:r>
          </w:p>
        </w:tc>
      </w:tr>
    </w:tbl>
    <w:p w:rsidR="00097717" w:rsidRPr="004A3C88" w:rsidRDefault="00097717" w:rsidP="00097717">
      <w:pPr>
        <w:pStyle w:val="aa"/>
        <w:spacing w:after="0" w:line="360" w:lineRule="auto"/>
        <w:ind w:left="0" w:firstLine="425"/>
        <w:jc w:val="both"/>
        <w:rPr>
          <w:b/>
          <w:sz w:val="28"/>
          <w:szCs w:val="28"/>
        </w:rPr>
      </w:pPr>
    </w:p>
    <w:p w:rsidR="00097717" w:rsidRPr="004A3C88" w:rsidRDefault="00097717" w:rsidP="0022794A">
      <w:pPr>
        <w:pStyle w:val="aa"/>
        <w:spacing w:after="0" w:line="360" w:lineRule="auto"/>
        <w:ind w:left="0" w:firstLine="709"/>
        <w:jc w:val="both"/>
        <w:rPr>
          <w:sz w:val="28"/>
          <w:szCs w:val="28"/>
          <w:lang w:val="uk-UA"/>
        </w:rPr>
      </w:pPr>
      <w:r w:rsidRPr="004A3C88">
        <w:rPr>
          <w:b/>
          <w:sz w:val="28"/>
          <w:szCs w:val="28"/>
        </w:rPr>
        <w:t>7.3</w:t>
      </w:r>
      <w:r w:rsidRPr="004A3C88">
        <w:rPr>
          <w:sz w:val="28"/>
          <w:szCs w:val="28"/>
          <w:lang w:val="uk-UA" w:eastAsia="uk-UA"/>
        </w:rPr>
        <w:t xml:space="preserve"> Розрахунок відношення маси </w:t>
      </w:r>
      <w:proofErr w:type="gramStart"/>
      <w:r w:rsidR="007171E7" w:rsidRPr="004A3C88">
        <w:rPr>
          <w:sz w:val="28"/>
          <w:szCs w:val="28"/>
          <w:lang w:val="uk-UA" w:eastAsia="uk-UA"/>
        </w:rPr>
        <w:t>кремнеземист</w:t>
      </w:r>
      <w:r w:rsidRPr="004A3C88">
        <w:rPr>
          <w:sz w:val="28"/>
          <w:szCs w:val="28"/>
          <w:lang w:val="uk-UA" w:eastAsia="uk-UA"/>
        </w:rPr>
        <w:t>ого</w:t>
      </w:r>
      <w:proofErr w:type="gramEnd"/>
      <w:r w:rsidRPr="004A3C88">
        <w:rPr>
          <w:sz w:val="28"/>
          <w:szCs w:val="28"/>
          <w:lang w:val="uk-UA" w:eastAsia="uk-UA"/>
        </w:rPr>
        <w:t xml:space="preserve"> компоненту до маси змішаного вапняно-цементного в‘яжучого </w:t>
      </w:r>
      <w:r w:rsidRPr="004A3C88">
        <w:rPr>
          <w:i/>
          <w:sz w:val="28"/>
          <w:szCs w:val="28"/>
          <w:lang w:val="uk-UA" w:eastAsia="uk-UA"/>
        </w:rPr>
        <w:t>С</w:t>
      </w:r>
      <w:r w:rsidRPr="004A3C88">
        <w:rPr>
          <w:i/>
          <w:sz w:val="28"/>
          <w:szCs w:val="28"/>
          <w:vertAlign w:val="subscript"/>
          <w:lang w:val="uk-UA" w:eastAsia="uk-UA"/>
        </w:rPr>
        <w:t>св</w:t>
      </w:r>
      <w:r w:rsidRPr="004A3C88">
        <w:rPr>
          <w:sz w:val="28"/>
          <w:szCs w:val="28"/>
          <w:lang w:val="uk-UA" w:eastAsia="uk-UA"/>
        </w:rPr>
        <w:t xml:space="preserve"> </w:t>
      </w:r>
      <w:r w:rsidR="003466C8" w:rsidRPr="004A3C88">
        <w:rPr>
          <w:sz w:val="28"/>
          <w:szCs w:val="28"/>
          <w:lang w:val="uk-UA" w:eastAsia="uk-UA"/>
        </w:rPr>
        <w:t>виконують</w:t>
      </w:r>
      <w:r w:rsidRPr="004A3C88">
        <w:rPr>
          <w:sz w:val="28"/>
          <w:szCs w:val="28"/>
          <w:lang w:val="uk-UA" w:eastAsia="uk-UA"/>
        </w:rPr>
        <w:t xml:space="preserve"> </w:t>
      </w:r>
      <w:r w:rsidR="00233873" w:rsidRPr="004A3C88">
        <w:rPr>
          <w:sz w:val="28"/>
          <w:szCs w:val="28"/>
          <w:lang w:val="uk-UA" w:eastAsia="uk-UA"/>
        </w:rPr>
        <w:t>за</w:t>
      </w:r>
      <w:r w:rsidRPr="004A3C88">
        <w:rPr>
          <w:sz w:val="28"/>
          <w:szCs w:val="28"/>
          <w:lang w:val="uk-UA" w:eastAsia="uk-UA"/>
        </w:rPr>
        <w:t xml:space="preserve"> </w:t>
      </w:r>
      <w:r w:rsidR="00233873" w:rsidRPr="004A3C88">
        <w:rPr>
          <w:sz w:val="28"/>
          <w:szCs w:val="28"/>
          <w:lang w:val="uk-UA" w:eastAsia="uk-UA"/>
        </w:rPr>
        <w:t>формулою (1):</w:t>
      </w:r>
    </w:p>
    <w:p w:rsidR="00097717" w:rsidRPr="004A3C88" w:rsidRDefault="00772271" w:rsidP="0022794A">
      <w:pPr>
        <w:pStyle w:val="aa"/>
        <w:tabs>
          <w:tab w:val="right" w:pos="9639"/>
        </w:tabs>
        <w:spacing w:after="0" w:line="360" w:lineRule="auto"/>
        <w:ind w:left="0" w:firstLine="709"/>
        <w:jc w:val="both"/>
        <w:rPr>
          <w:sz w:val="28"/>
          <w:szCs w:val="28"/>
          <w:lang w:val="uk-UA"/>
        </w:rPr>
      </w:pPr>
      <m:oMath>
        <m:sSub>
          <m:sSubPr>
            <m:ctrlPr>
              <w:rPr>
                <w:rFonts w:ascii="Cambria Math" w:hAnsi="Cambria Math"/>
                <w:sz w:val="28"/>
                <w:szCs w:val="28"/>
                <w:lang w:val="uk-UA" w:eastAsia="uk-UA"/>
              </w:rPr>
            </m:ctrlPr>
          </m:sSubPr>
          <m:e>
            <m:r>
              <m:rPr>
                <m:sty m:val="p"/>
              </m:rPr>
              <w:rPr>
                <w:rFonts w:ascii="Cambria Math" w:hAnsi="Cambria Math"/>
                <w:sz w:val="28"/>
                <w:szCs w:val="28"/>
                <w:lang w:val="uk-UA" w:eastAsia="uk-UA"/>
              </w:rPr>
              <m:t>С</m:t>
            </m:r>
          </m:e>
          <m:sub>
            <m:r>
              <m:rPr>
                <m:sty m:val="p"/>
              </m:rPr>
              <w:rPr>
                <w:rFonts w:ascii="Cambria Math" w:hAnsi="Cambria Math"/>
                <w:sz w:val="28"/>
                <w:szCs w:val="28"/>
                <w:lang w:val="uk-UA" w:eastAsia="uk-UA"/>
              </w:rPr>
              <m:t xml:space="preserve">св  </m:t>
            </m:r>
          </m:sub>
        </m:sSub>
        <m:r>
          <m:rPr>
            <m:sty m:val="p"/>
          </m:rPr>
          <w:rPr>
            <w:rFonts w:ascii="Cambria Math" w:hAnsi="Cambria Math"/>
            <w:sz w:val="28"/>
            <w:szCs w:val="28"/>
            <w:lang w:val="uk-UA" w:eastAsia="uk-UA"/>
          </w:rPr>
          <m:t>=</m:t>
        </m:r>
        <m:sSub>
          <m:sSubPr>
            <m:ctrlPr>
              <w:rPr>
                <w:rFonts w:ascii="Cambria Math" w:hAnsi="Cambria Math"/>
                <w:sz w:val="28"/>
                <w:szCs w:val="28"/>
                <w:lang w:val="uk-UA" w:eastAsia="uk-UA"/>
              </w:rPr>
            </m:ctrlPr>
          </m:sSubPr>
          <m:e>
            <m:r>
              <m:rPr>
                <m:sty m:val="p"/>
              </m:rPr>
              <w:rPr>
                <w:rFonts w:ascii="Cambria Math" w:hAnsi="Cambria Math"/>
                <w:sz w:val="28"/>
                <w:szCs w:val="28"/>
                <w:lang w:val="uk-UA" w:eastAsia="uk-UA"/>
              </w:rPr>
              <m:t>С</m:t>
            </m:r>
          </m:e>
          <m:sub>
            <m:r>
              <m:rPr>
                <m:sty m:val="p"/>
              </m:rPr>
              <w:rPr>
                <w:rFonts w:ascii="Cambria Math" w:hAnsi="Cambria Math"/>
                <w:sz w:val="28"/>
                <w:szCs w:val="28"/>
                <w:lang w:val="uk-UA" w:eastAsia="uk-UA"/>
              </w:rPr>
              <m:t>ц</m:t>
            </m:r>
          </m:sub>
        </m:sSub>
        <m:r>
          <m:rPr>
            <m:sty m:val="p"/>
          </m:rPr>
          <w:rPr>
            <w:rFonts w:ascii="Cambria Math" w:hAnsi="Cambria Math"/>
            <w:sz w:val="28"/>
            <w:szCs w:val="28"/>
            <w:lang w:val="uk-UA" w:eastAsia="uk-UA"/>
          </w:rPr>
          <m:t xml:space="preserve"> ∙</m:t>
        </m:r>
        <m:r>
          <m:rPr>
            <m:sty m:val="p"/>
          </m:rPr>
          <w:rPr>
            <w:rFonts w:ascii="Cambria Math" w:hAnsi="Cambria Math"/>
            <w:sz w:val="28"/>
            <w:szCs w:val="28"/>
            <w:lang w:val="en-US" w:eastAsia="uk-UA"/>
          </w:rPr>
          <m:t>n</m:t>
        </m:r>
        <m:r>
          <m:rPr>
            <m:sty m:val="p"/>
          </m:rPr>
          <w:rPr>
            <w:rFonts w:ascii="Cambria Math" w:hAnsi="Cambria Math"/>
            <w:sz w:val="28"/>
            <w:szCs w:val="28"/>
            <w:lang w:val="uk-UA" w:eastAsia="uk-UA"/>
          </w:rPr>
          <m:t>+</m:t>
        </m:r>
        <m:sSub>
          <m:sSubPr>
            <m:ctrlPr>
              <w:rPr>
                <w:rFonts w:ascii="Cambria Math" w:hAnsi="Cambria Math"/>
                <w:sz w:val="28"/>
                <w:szCs w:val="28"/>
                <w:lang w:val="en-US" w:eastAsia="uk-UA"/>
              </w:rPr>
            </m:ctrlPr>
          </m:sSubPr>
          <m:e>
            <m:r>
              <m:rPr>
                <m:sty m:val="p"/>
              </m:rPr>
              <w:rPr>
                <w:rFonts w:ascii="Cambria Math" w:hAnsi="Cambria Math"/>
                <w:sz w:val="28"/>
                <w:szCs w:val="28"/>
                <w:lang w:val="en-US" w:eastAsia="uk-UA"/>
              </w:rPr>
              <m:t>C</m:t>
            </m:r>
          </m:e>
          <m:sub>
            <m:r>
              <m:rPr>
                <m:sty m:val="p"/>
              </m:rPr>
              <w:rPr>
                <w:rFonts w:ascii="Cambria Math" w:hAnsi="Cambria Math"/>
                <w:sz w:val="28"/>
                <w:szCs w:val="28"/>
                <w:lang w:val="uk-UA" w:eastAsia="uk-UA"/>
              </w:rPr>
              <m:t>вап</m:t>
            </m:r>
          </m:sub>
        </m:sSub>
        <m:r>
          <m:rPr>
            <m:sty m:val="p"/>
          </m:rPr>
          <w:rPr>
            <w:rFonts w:ascii="Cambria Math" w:hAnsi="Cambria Math"/>
            <w:sz w:val="28"/>
            <w:szCs w:val="28"/>
            <w:lang w:val="uk-UA" w:eastAsia="uk-UA"/>
          </w:rPr>
          <m:t>∙(1-</m:t>
        </m:r>
        <m:r>
          <m:rPr>
            <m:sty m:val="p"/>
          </m:rPr>
          <w:rPr>
            <w:rFonts w:ascii="Cambria Math" w:hAnsi="Cambria Math"/>
            <w:sz w:val="28"/>
            <w:szCs w:val="28"/>
            <w:lang w:val="en-US" w:eastAsia="uk-UA"/>
          </w:rPr>
          <m:t>n</m:t>
        </m:r>
        <m:r>
          <m:rPr>
            <m:sty m:val="p"/>
          </m:rPr>
          <w:rPr>
            <w:rFonts w:ascii="Cambria Math" w:hAnsi="Cambria Math"/>
            <w:sz w:val="28"/>
            <w:szCs w:val="28"/>
            <w:lang w:val="uk-UA" w:eastAsia="uk-UA"/>
          </w:rPr>
          <m:t>)</m:t>
        </m:r>
      </m:oMath>
      <w:r w:rsidR="00097717" w:rsidRPr="004A3C88">
        <w:rPr>
          <w:sz w:val="28"/>
          <w:szCs w:val="28"/>
          <w:lang w:val="uk-UA" w:eastAsia="uk-UA"/>
        </w:rPr>
        <w:tab/>
        <w:t>(1)</w:t>
      </w:r>
    </w:p>
    <w:p w:rsidR="00097717" w:rsidRPr="004A3C88" w:rsidRDefault="00097717" w:rsidP="0022794A">
      <w:pPr>
        <w:pStyle w:val="aa"/>
        <w:tabs>
          <w:tab w:val="left" w:pos="1218"/>
          <w:tab w:val="center" w:pos="5300"/>
          <w:tab w:val="left" w:pos="9135"/>
        </w:tabs>
        <w:spacing w:after="0" w:line="360" w:lineRule="auto"/>
        <w:ind w:left="0" w:firstLine="709"/>
        <w:jc w:val="both"/>
        <w:rPr>
          <w:sz w:val="28"/>
          <w:szCs w:val="28"/>
        </w:rPr>
      </w:pPr>
      <w:r w:rsidRPr="004A3C88">
        <w:rPr>
          <w:sz w:val="28"/>
          <w:szCs w:val="28"/>
          <w:lang w:val="uk-UA" w:eastAsia="uk-UA"/>
        </w:rPr>
        <w:t xml:space="preserve">де  </w:t>
      </w:r>
      <w:r w:rsidRPr="004A3C88">
        <w:rPr>
          <w:i/>
          <w:sz w:val="28"/>
          <w:szCs w:val="28"/>
          <w:lang w:val="uk-UA" w:eastAsia="uk-UA"/>
        </w:rPr>
        <w:t>С</w:t>
      </w:r>
      <w:r w:rsidRPr="004A3C88">
        <w:rPr>
          <w:i/>
          <w:sz w:val="28"/>
          <w:szCs w:val="28"/>
          <w:vertAlign w:val="subscript"/>
          <w:lang w:val="uk-UA" w:eastAsia="uk-UA"/>
        </w:rPr>
        <w:t>ц</w:t>
      </w:r>
      <w:r w:rsidRPr="004A3C88">
        <w:rPr>
          <w:i/>
          <w:sz w:val="28"/>
          <w:szCs w:val="28"/>
          <w:vertAlign w:val="subscript"/>
          <w:lang w:val="uk-UA" w:eastAsia="uk-UA"/>
        </w:rPr>
        <w:tab/>
      </w:r>
      <w:r w:rsidRPr="004A3C88">
        <w:rPr>
          <w:sz w:val="28"/>
          <w:szCs w:val="28"/>
          <w:lang w:val="uk-UA" w:eastAsia="uk-UA"/>
        </w:rPr>
        <w:t xml:space="preserve">— відношення маси </w:t>
      </w:r>
      <w:r w:rsidR="007171E7" w:rsidRPr="004A3C88">
        <w:rPr>
          <w:sz w:val="28"/>
          <w:szCs w:val="28"/>
          <w:lang w:val="uk-UA" w:eastAsia="uk-UA"/>
        </w:rPr>
        <w:t>кремнеземист</w:t>
      </w:r>
      <w:r w:rsidRPr="004A3C88">
        <w:rPr>
          <w:sz w:val="28"/>
          <w:szCs w:val="28"/>
          <w:lang w:val="uk-UA" w:eastAsia="uk-UA"/>
        </w:rPr>
        <w:t>ого компоненту до маси цементу;</w:t>
      </w:r>
    </w:p>
    <w:p w:rsidR="00097717" w:rsidRPr="004A3C88" w:rsidRDefault="00097717" w:rsidP="0022794A">
      <w:pPr>
        <w:pStyle w:val="aa"/>
        <w:tabs>
          <w:tab w:val="left" w:pos="1218"/>
          <w:tab w:val="center" w:pos="5300"/>
          <w:tab w:val="left" w:pos="9135"/>
        </w:tabs>
        <w:spacing w:after="0" w:line="360" w:lineRule="auto"/>
        <w:ind w:left="0" w:firstLine="709"/>
        <w:jc w:val="both"/>
        <w:rPr>
          <w:sz w:val="28"/>
          <w:szCs w:val="28"/>
        </w:rPr>
      </w:pPr>
      <w:r w:rsidRPr="004A3C88">
        <w:rPr>
          <w:i/>
          <w:sz w:val="28"/>
          <w:szCs w:val="28"/>
          <w:lang w:val="uk-UA" w:eastAsia="uk-UA"/>
        </w:rPr>
        <w:t>n</w:t>
      </w:r>
      <w:r w:rsidRPr="004A3C88">
        <w:rPr>
          <w:sz w:val="28"/>
          <w:szCs w:val="28"/>
          <w:lang w:val="uk-UA" w:eastAsia="uk-UA"/>
        </w:rPr>
        <w:tab/>
        <w:t xml:space="preserve">— частка цементу </w:t>
      </w:r>
      <w:r w:rsidR="00D13C25" w:rsidRPr="004A3C88">
        <w:rPr>
          <w:sz w:val="28"/>
          <w:szCs w:val="28"/>
          <w:lang w:val="uk-UA" w:eastAsia="uk-UA"/>
        </w:rPr>
        <w:t>у</w:t>
      </w:r>
      <w:r w:rsidRPr="004A3C88">
        <w:rPr>
          <w:sz w:val="28"/>
          <w:szCs w:val="28"/>
          <w:lang w:val="uk-UA" w:eastAsia="uk-UA"/>
        </w:rPr>
        <w:t xml:space="preserve"> в‘яжучому, в межах від 0,35 до 0,70 </w:t>
      </w:r>
      <w:r w:rsidR="00D13C25" w:rsidRPr="004A3C88">
        <w:rPr>
          <w:sz w:val="28"/>
          <w:szCs w:val="28"/>
          <w:lang w:val="uk-UA" w:eastAsia="uk-UA"/>
        </w:rPr>
        <w:t>за  масою</w:t>
      </w:r>
      <w:r w:rsidRPr="004A3C88">
        <w:rPr>
          <w:sz w:val="28"/>
          <w:szCs w:val="28"/>
          <w:lang w:val="uk-UA" w:eastAsia="uk-UA"/>
        </w:rPr>
        <w:t>;</w:t>
      </w:r>
    </w:p>
    <w:p w:rsidR="00097717" w:rsidRPr="004A3C88" w:rsidRDefault="00097717" w:rsidP="0022794A">
      <w:pPr>
        <w:pStyle w:val="aa"/>
        <w:tabs>
          <w:tab w:val="left" w:pos="1218"/>
          <w:tab w:val="center" w:pos="5300"/>
          <w:tab w:val="left" w:pos="9135"/>
        </w:tabs>
        <w:spacing w:after="0" w:line="360" w:lineRule="auto"/>
        <w:ind w:left="0" w:firstLine="709"/>
        <w:jc w:val="both"/>
        <w:rPr>
          <w:sz w:val="28"/>
          <w:szCs w:val="28"/>
        </w:rPr>
      </w:pPr>
      <w:r w:rsidRPr="004A3C88">
        <w:rPr>
          <w:i/>
          <w:sz w:val="28"/>
          <w:szCs w:val="28"/>
          <w:lang w:val="uk-UA" w:eastAsia="uk-UA"/>
        </w:rPr>
        <w:t>С</w:t>
      </w:r>
      <w:r w:rsidR="00B80086" w:rsidRPr="004A3C88">
        <w:rPr>
          <w:i/>
          <w:sz w:val="28"/>
          <w:szCs w:val="28"/>
          <w:vertAlign w:val="subscript"/>
          <w:lang w:val="uk-UA" w:eastAsia="uk-UA"/>
        </w:rPr>
        <w:t>вап</w:t>
      </w:r>
      <w:r w:rsidRPr="004A3C88">
        <w:rPr>
          <w:i/>
          <w:sz w:val="28"/>
          <w:szCs w:val="28"/>
          <w:lang w:val="uk-UA" w:eastAsia="uk-UA"/>
        </w:rPr>
        <w:tab/>
      </w:r>
      <w:r w:rsidRPr="004A3C88">
        <w:rPr>
          <w:sz w:val="28"/>
          <w:szCs w:val="28"/>
          <w:lang w:val="uk-UA" w:eastAsia="uk-UA"/>
        </w:rPr>
        <w:t xml:space="preserve">— відношення маси </w:t>
      </w:r>
      <w:r w:rsidR="007171E7" w:rsidRPr="004A3C88">
        <w:rPr>
          <w:sz w:val="28"/>
          <w:szCs w:val="28"/>
          <w:lang w:val="uk-UA" w:eastAsia="uk-UA"/>
        </w:rPr>
        <w:t>кремнеземист</w:t>
      </w:r>
      <w:r w:rsidRPr="004A3C88">
        <w:rPr>
          <w:sz w:val="28"/>
          <w:szCs w:val="28"/>
          <w:lang w:val="uk-UA" w:eastAsia="uk-UA"/>
        </w:rPr>
        <w:t xml:space="preserve">ого компоненту до маси </w:t>
      </w:r>
      <w:r w:rsidR="00E9064C" w:rsidRPr="004A3C88">
        <w:rPr>
          <w:sz w:val="28"/>
          <w:szCs w:val="28"/>
          <w:lang w:val="uk-UA" w:eastAsia="uk-UA"/>
        </w:rPr>
        <w:t>сировинна  суміш</w:t>
      </w:r>
      <w:r w:rsidRPr="004A3C88">
        <w:rPr>
          <w:sz w:val="28"/>
          <w:szCs w:val="28"/>
          <w:lang w:val="uk-UA" w:eastAsia="uk-UA"/>
        </w:rPr>
        <w:t xml:space="preserve"> (з розрахунку на 100 % (С</w:t>
      </w:r>
      <w:r w:rsidRPr="004A3C88">
        <w:rPr>
          <w:sz w:val="28"/>
          <w:szCs w:val="28"/>
          <w:lang w:val="en-US" w:eastAsia="uk-UA"/>
        </w:rPr>
        <w:t>a</w:t>
      </w:r>
      <w:r w:rsidRPr="004A3C88">
        <w:rPr>
          <w:sz w:val="28"/>
          <w:szCs w:val="28"/>
          <w:lang w:val="uk-UA" w:eastAsia="uk-UA"/>
        </w:rPr>
        <w:t xml:space="preserve">О + </w:t>
      </w:r>
      <w:r w:rsidRPr="004A3C88">
        <w:rPr>
          <w:sz w:val="28"/>
          <w:szCs w:val="28"/>
          <w:lang w:eastAsia="uk-UA"/>
        </w:rPr>
        <w:t>M</w:t>
      </w:r>
      <w:r w:rsidRPr="004A3C88">
        <w:rPr>
          <w:sz w:val="28"/>
          <w:szCs w:val="28"/>
          <w:lang w:val="en-US" w:eastAsia="uk-UA"/>
        </w:rPr>
        <w:t>g</w:t>
      </w:r>
      <w:r w:rsidRPr="004A3C88">
        <w:rPr>
          <w:sz w:val="28"/>
          <w:szCs w:val="28"/>
          <w:lang w:eastAsia="uk-UA"/>
        </w:rPr>
        <w:t>O</w:t>
      </w:r>
      <w:r w:rsidRPr="004A3C88">
        <w:rPr>
          <w:sz w:val="28"/>
          <w:szCs w:val="28"/>
          <w:lang w:val="uk-UA" w:eastAsia="uk-UA"/>
        </w:rPr>
        <w:t>);</w:t>
      </w:r>
    </w:p>
    <w:p w:rsidR="00097717" w:rsidRPr="004A3C88" w:rsidRDefault="00097717" w:rsidP="0022794A">
      <w:pPr>
        <w:pStyle w:val="aa"/>
        <w:spacing w:after="0" w:line="360" w:lineRule="auto"/>
        <w:ind w:left="0" w:firstLine="709"/>
        <w:jc w:val="both"/>
        <w:rPr>
          <w:sz w:val="28"/>
          <w:szCs w:val="28"/>
          <w:lang w:val="uk-UA"/>
        </w:rPr>
      </w:pPr>
      <w:r w:rsidRPr="004A3C88">
        <w:rPr>
          <w:b/>
          <w:sz w:val="28"/>
          <w:szCs w:val="28"/>
        </w:rPr>
        <w:t>7.4</w:t>
      </w:r>
      <w:r w:rsidRPr="004A3C88">
        <w:rPr>
          <w:sz w:val="28"/>
          <w:szCs w:val="28"/>
        </w:rPr>
        <w:t xml:space="preserve"> Водотверде відношення (</w:t>
      </w:r>
      <w:r w:rsidRPr="004A3C88">
        <w:rPr>
          <w:i/>
          <w:sz w:val="28"/>
          <w:szCs w:val="28"/>
        </w:rPr>
        <w:t>В/</w:t>
      </w:r>
      <w:r w:rsidR="00B80086" w:rsidRPr="004A3C88">
        <w:rPr>
          <w:i/>
          <w:sz w:val="28"/>
          <w:szCs w:val="28"/>
        </w:rPr>
        <w:t>Т</w:t>
      </w:r>
      <w:r w:rsidRPr="004A3C88">
        <w:rPr>
          <w:sz w:val="28"/>
          <w:szCs w:val="28"/>
        </w:rPr>
        <w:t xml:space="preserve">) призначається для </w:t>
      </w:r>
      <w:proofErr w:type="gramStart"/>
      <w:r w:rsidRPr="004A3C88">
        <w:rPr>
          <w:sz w:val="28"/>
          <w:szCs w:val="28"/>
        </w:rPr>
        <w:t>кожного</w:t>
      </w:r>
      <w:proofErr w:type="gramEnd"/>
      <w:r w:rsidRPr="004A3C88">
        <w:rPr>
          <w:sz w:val="28"/>
          <w:szCs w:val="28"/>
        </w:rPr>
        <w:t xml:space="preserve"> складу (із заданим значенням </w:t>
      </w:r>
      <w:r w:rsidR="00B80086" w:rsidRPr="004A3C88">
        <w:rPr>
          <w:i/>
          <w:sz w:val="28"/>
          <w:szCs w:val="28"/>
        </w:rPr>
        <w:t>С</w:t>
      </w:r>
      <w:r w:rsidRPr="004A3C88">
        <w:rPr>
          <w:sz w:val="28"/>
          <w:szCs w:val="28"/>
        </w:rPr>
        <w:t xml:space="preserve">) </w:t>
      </w:r>
      <w:r w:rsidR="00B80086" w:rsidRPr="004A3C88">
        <w:rPr>
          <w:sz w:val="28"/>
          <w:szCs w:val="28"/>
        </w:rPr>
        <w:t>з</w:t>
      </w:r>
      <w:r w:rsidR="00AD29DA" w:rsidRPr="004A3C88">
        <w:rPr>
          <w:sz w:val="28"/>
          <w:szCs w:val="28"/>
          <w:lang w:val="uk-UA"/>
        </w:rPr>
        <w:t xml:space="preserve"> урахуванням</w:t>
      </w:r>
      <w:r w:rsidRPr="004A3C88">
        <w:rPr>
          <w:vanish/>
          <w:sz w:val="28"/>
          <w:szCs w:val="28"/>
        </w:rPr>
        <w:t>урахуванням</w:t>
      </w:r>
      <w:r w:rsidRPr="004A3C88">
        <w:rPr>
          <w:sz w:val="28"/>
          <w:szCs w:val="28"/>
        </w:rPr>
        <w:t xml:space="preserve"> забезпечення відповідної текучості і температури ніздрюватобетонної суміші у момент вивантаження у форму, </w:t>
      </w:r>
      <w:r w:rsidR="00B80086" w:rsidRPr="004A3C88">
        <w:rPr>
          <w:sz w:val="28"/>
          <w:szCs w:val="28"/>
        </w:rPr>
        <w:t>на</w:t>
      </w:r>
      <w:r w:rsidRPr="004A3C88">
        <w:rPr>
          <w:sz w:val="28"/>
          <w:szCs w:val="28"/>
        </w:rPr>
        <w:t xml:space="preserve">ведених в таблицях 3 і 4. Значення текучості ніздрюватобетонної суміші </w:t>
      </w:r>
      <w:r w:rsidRPr="004A3C88">
        <w:rPr>
          <w:sz w:val="28"/>
          <w:szCs w:val="28"/>
        </w:rPr>
        <w:lastRenderedPageBreak/>
        <w:t>визначають по діаметру р</w:t>
      </w:r>
      <w:r w:rsidRPr="004A3C88">
        <w:rPr>
          <w:sz w:val="28"/>
          <w:szCs w:val="28"/>
          <w:lang w:val="uk-UA"/>
        </w:rPr>
        <w:t>озпливу</w:t>
      </w:r>
      <w:r w:rsidRPr="004A3C88">
        <w:rPr>
          <w:sz w:val="28"/>
          <w:szCs w:val="28"/>
        </w:rPr>
        <w:t xml:space="preserve"> суміші на віскозиметрі Суттарда. При лит</w:t>
      </w:r>
      <w:r w:rsidR="00B80086" w:rsidRPr="004A3C88">
        <w:rPr>
          <w:sz w:val="28"/>
          <w:szCs w:val="28"/>
        </w:rPr>
        <w:t>тьов</w:t>
      </w:r>
      <w:r w:rsidRPr="004A3C88">
        <w:rPr>
          <w:sz w:val="28"/>
          <w:szCs w:val="28"/>
        </w:rPr>
        <w:t xml:space="preserve">ому способі формування </w:t>
      </w:r>
      <w:proofErr w:type="gramStart"/>
      <w:r w:rsidR="00AD29DA" w:rsidRPr="004A3C88">
        <w:rPr>
          <w:sz w:val="28"/>
          <w:szCs w:val="28"/>
        </w:rPr>
        <w:t>допускається</w:t>
      </w:r>
      <w:proofErr w:type="gramEnd"/>
      <w:r w:rsidR="00AD29DA" w:rsidRPr="004A3C88">
        <w:rPr>
          <w:sz w:val="28"/>
          <w:szCs w:val="28"/>
        </w:rPr>
        <w:t xml:space="preserve"> проводити </w:t>
      </w:r>
      <w:r w:rsidRPr="004A3C88">
        <w:rPr>
          <w:sz w:val="28"/>
          <w:szCs w:val="28"/>
        </w:rPr>
        <w:t>визначення водотвердого відношення по в'язкості ніздрюватобетонної суміші.</w:t>
      </w:r>
    </w:p>
    <w:p w:rsidR="00AD29DA" w:rsidRPr="004A3C88" w:rsidRDefault="00AD29DA" w:rsidP="009B66FF">
      <w:pPr>
        <w:pStyle w:val="aa"/>
        <w:spacing w:after="0" w:line="360" w:lineRule="auto"/>
        <w:ind w:left="0" w:firstLine="425"/>
        <w:jc w:val="both"/>
        <w:rPr>
          <w:sz w:val="28"/>
          <w:szCs w:val="28"/>
          <w:lang w:val="uk-UA"/>
        </w:rPr>
      </w:pPr>
    </w:p>
    <w:p w:rsidR="00097717" w:rsidRPr="004A3C88" w:rsidRDefault="00097717" w:rsidP="0022794A">
      <w:pPr>
        <w:pStyle w:val="aa"/>
        <w:spacing w:after="0" w:line="360" w:lineRule="auto"/>
        <w:ind w:left="0" w:firstLine="709"/>
        <w:jc w:val="both"/>
        <w:rPr>
          <w:b/>
          <w:sz w:val="28"/>
          <w:szCs w:val="28"/>
        </w:rPr>
      </w:pPr>
      <w:r w:rsidRPr="004A3C88">
        <w:rPr>
          <w:b/>
          <w:sz w:val="28"/>
          <w:szCs w:val="28"/>
        </w:rPr>
        <w:t>Таблиця 3 — Значення текучості для визначення водотвердого відношення</w:t>
      </w:r>
      <w:r w:rsidR="00AD29DA" w:rsidRPr="004A3C88">
        <w:rPr>
          <w:b/>
          <w:sz w:val="28"/>
          <w:szCs w:val="28"/>
          <w:lang w:val="uk-UA"/>
        </w:rPr>
        <w:t xml:space="preserve">  </w:t>
      </w:r>
      <w:r w:rsidR="00B80086" w:rsidRPr="004A3C88">
        <w:rPr>
          <w:b/>
          <w:vanish/>
          <w:sz w:val="28"/>
          <w:szCs w:val="28"/>
        </w:rPr>
        <w:t xml:space="preserve"> </w:t>
      </w:r>
      <w:r w:rsidRPr="004A3C88">
        <w:rPr>
          <w:b/>
          <w:sz w:val="28"/>
          <w:szCs w:val="28"/>
        </w:rPr>
        <w:t>ніздрюватобетонної суміші</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9" w:type="dxa"/>
          <w:right w:w="39" w:type="dxa"/>
        </w:tblCellMar>
        <w:tblLook w:val="0000" w:firstRow="0" w:lastRow="0" w:firstColumn="0" w:lastColumn="0" w:noHBand="0" w:noVBand="0"/>
      </w:tblPr>
      <w:tblGrid>
        <w:gridCol w:w="4818"/>
        <w:gridCol w:w="4821"/>
      </w:tblGrid>
      <w:tr w:rsidR="00097717" w:rsidRPr="004A3C88" w:rsidTr="00141614">
        <w:trPr>
          <w:trHeight w:val="1148"/>
          <w:jc w:val="center"/>
        </w:trPr>
        <w:tc>
          <w:tcPr>
            <w:tcW w:w="4819" w:type="dxa"/>
            <w:vAlign w:val="center"/>
          </w:tcPr>
          <w:p w:rsidR="00141614" w:rsidRPr="004A3C88" w:rsidRDefault="00097717" w:rsidP="00141614">
            <w:pPr>
              <w:jc w:val="center"/>
              <w:rPr>
                <w:sz w:val="28"/>
                <w:szCs w:val="28"/>
                <w:lang w:eastAsia="uk-UA"/>
              </w:rPr>
            </w:pPr>
            <w:r w:rsidRPr="004A3C88">
              <w:rPr>
                <w:sz w:val="28"/>
                <w:szCs w:val="28"/>
                <w:lang w:val="uk-UA" w:eastAsia="uk-UA"/>
              </w:rPr>
              <w:t>Марка ніздрюватого бетону</w:t>
            </w:r>
            <w:r w:rsidR="00B80086" w:rsidRPr="004A3C88">
              <w:rPr>
                <w:sz w:val="28"/>
                <w:szCs w:val="28"/>
                <w:lang w:val="uk-UA" w:eastAsia="uk-UA"/>
              </w:rPr>
              <w:t xml:space="preserve"> </w:t>
            </w:r>
          </w:p>
          <w:p w:rsidR="00097717" w:rsidRPr="004A3C88" w:rsidRDefault="00B80086" w:rsidP="00141614">
            <w:pPr>
              <w:jc w:val="center"/>
              <w:rPr>
                <w:sz w:val="28"/>
                <w:szCs w:val="28"/>
              </w:rPr>
            </w:pPr>
            <w:r w:rsidRPr="004A3C88">
              <w:rPr>
                <w:sz w:val="28"/>
                <w:szCs w:val="28"/>
                <w:lang w:val="uk-UA" w:eastAsia="uk-UA"/>
              </w:rPr>
              <w:t>за</w:t>
            </w:r>
            <w:r w:rsidR="00097717" w:rsidRPr="004A3C88">
              <w:rPr>
                <w:sz w:val="28"/>
                <w:szCs w:val="28"/>
                <w:lang w:val="uk-UA" w:eastAsia="uk-UA"/>
              </w:rPr>
              <w:t xml:space="preserve"> середн</w:t>
            </w:r>
            <w:r w:rsidRPr="004A3C88">
              <w:rPr>
                <w:sz w:val="28"/>
                <w:szCs w:val="28"/>
                <w:lang w:val="uk-UA" w:eastAsia="uk-UA"/>
              </w:rPr>
              <w:t>ьою</w:t>
            </w:r>
            <w:r w:rsidR="00097717" w:rsidRPr="004A3C88">
              <w:rPr>
                <w:sz w:val="28"/>
                <w:szCs w:val="28"/>
                <w:lang w:val="uk-UA" w:eastAsia="uk-UA"/>
              </w:rPr>
              <w:t xml:space="preserve"> густин</w:t>
            </w:r>
            <w:r w:rsidRPr="004A3C88">
              <w:rPr>
                <w:sz w:val="28"/>
                <w:szCs w:val="28"/>
                <w:lang w:val="uk-UA" w:eastAsia="uk-UA"/>
              </w:rPr>
              <w:t>ою</w:t>
            </w:r>
            <w:r w:rsidR="00097717" w:rsidRPr="004A3C88">
              <w:rPr>
                <w:sz w:val="28"/>
                <w:szCs w:val="28"/>
                <w:lang w:val="uk-UA" w:eastAsia="uk-UA"/>
              </w:rPr>
              <w:t xml:space="preserve">, </w:t>
            </w:r>
            <w:r w:rsidR="005B7988" w:rsidRPr="004A3C88">
              <w:rPr>
                <w:sz w:val="28"/>
                <w:szCs w:val="28"/>
                <w:lang w:val="uk-UA" w:eastAsia="uk-UA"/>
              </w:rPr>
              <w:t>кг/м</w:t>
            </w:r>
            <w:r w:rsidR="005B7988" w:rsidRPr="004A3C88">
              <w:rPr>
                <w:sz w:val="28"/>
                <w:szCs w:val="28"/>
                <w:vertAlign w:val="superscript"/>
                <w:lang w:val="uk-UA" w:eastAsia="uk-UA"/>
              </w:rPr>
              <w:t>3</w:t>
            </w:r>
          </w:p>
        </w:tc>
        <w:tc>
          <w:tcPr>
            <w:tcW w:w="4820" w:type="dxa"/>
            <w:vAlign w:val="center"/>
          </w:tcPr>
          <w:p w:rsidR="00B80086" w:rsidRPr="004A3C88" w:rsidRDefault="00097717" w:rsidP="00141614">
            <w:pPr>
              <w:jc w:val="center"/>
              <w:rPr>
                <w:sz w:val="28"/>
                <w:szCs w:val="28"/>
              </w:rPr>
            </w:pPr>
            <w:r w:rsidRPr="004A3C88">
              <w:rPr>
                <w:sz w:val="28"/>
                <w:szCs w:val="28"/>
              </w:rPr>
              <w:t>Діаметр р</w:t>
            </w:r>
            <w:r w:rsidRPr="004A3C88">
              <w:rPr>
                <w:sz w:val="28"/>
                <w:szCs w:val="28"/>
                <w:lang w:val="uk-UA"/>
              </w:rPr>
              <w:t>озпливу</w:t>
            </w:r>
            <w:r w:rsidRPr="004A3C88">
              <w:rPr>
                <w:sz w:val="28"/>
                <w:szCs w:val="28"/>
              </w:rPr>
              <w:t xml:space="preserve"> суміші </w:t>
            </w:r>
            <w:r w:rsidRPr="004A3C88">
              <w:rPr>
                <w:sz w:val="28"/>
                <w:szCs w:val="28"/>
              </w:rPr>
              <w:br/>
              <w:t xml:space="preserve">на вапняно-цементному в‘яжучому </w:t>
            </w:r>
          </w:p>
          <w:p w:rsidR="00097717" w:rsidRPr="004A3C88" w:rsidRDefault="00097717" w:rsidP="00141614">
            <w:pPr>
              <w:jc w:val="center"/>
              <w:rPr>
                <w:sz w:val="28"/>
                <w:szCs w:val="28"/>
              </w:rPr>
            </w:pPr>
            <w:r w:rsidRPr="004A3C88">
              <w:rPr>
                <w:sz w:val="28"/>
                <w:szCs w:val="28"/>
              </w:rPr>
              <w:t>по Суттарду, мм</w:t>
            </w:r>
          </w:p>
        </w:tc>
      </w:tr>
      <w:tr w:rsidR="00097717" w:rsidRPr="004A3C88" w:rsidTr="00141614">
        <w:trPr>
          <w:trHeight w:val="333"/>
          <w:jc w:val="center"/>
        </w:trPr>
        <w:tc>
          <w:tcPr>
            <w:tcW w:w="9639" w:type="dxa"/>
            <w:gridSpan w:val="2"/>
            <w:vAlign w:val="center"/>
          </w:tcPr>
          <w:p w:rsidR="00097717" w:rsidRPr="004A3C88" w:rsidRDefault="00097717" w:rsidP="00141614">
            <w:pPr>
              <w:spacing w:before="80" w:after="40"/>
              <w:jc w:val="center"/>
              <w:rPr>
                <w:b/>
                <w:sz w:val="28"/>
                <w:szCs w:val="28"/>
              </w:rPr>
            </w:pPr>
            <w:r w:rsidRPr="004A3C88">
              <w:rPr>
                <w:b/>
                <w:sz w:val="28"/>
                <w:szCs w:val="28"/>
              </w:rPr>
              <w:t>При лит</w:t>
            </w:r>
            <w:r w:rsidR="00B80086" w:rsidRPr="004A3C88">
              <w:rPr>
                <w:b/>
                <w:sz w:val="28"/>
                <w:szCs w:val="28"/>
              </w:rPr>
              <w:t>тьв</w:t>
            </w:r>
            <w:r w:rsidRPr="004A3C88">
              <w:rPr>
                <w:b/>
                <w:sz w:val="28"/>
                <w:szCs w:val="28"/>
              </w:rPr>
              <w:t>ому способі формування</w:t>
            </w:r>
          </w:p>
        </w:tc>
      </w:tr>
      <w:tr w:rsidR="00097717" w:rsidRPr="004A3C88" w:rsidTr="00141614">
        <w:trPr>
          <w:trHeight w:val="20"/>
          <w:jc w:val="center"/>
        </w:trPr>
        <w:tc>
          <w:tcPr>
            <w:tcW w:w="4817" w:type="dxa"/>
            <w:vAlign w:val="center"/>
          </w:tcPr>
          <w:p w:rsidR="00097717" w:rsidRPr="004A3C88" w:rsidRDefault="00097717" w:rsidP="00141614">
            <w:pPr>
              <w:spacing w:before="80" w:after="40"/>
              <w:jc w:val="center"/>
              <w:rPr>
                <w:noProof/>
                <w:sz w:val="28"/>
                <w:szCs w:val="28"/>
              </w:rPr>
            </w:pPr>
            <w:r w:rsidRPr="004A3C88">
              <w:rPr>
                <w:noProof/>
                <w:sz w:val="28"/>
                <w:szCs w:val="28"/>
              </w:rPr>
              <w:t>150</w:t>
            </w:r>
          </w:p>
        </w:tc>
        <w:tc>
          <w:tcPr>
            <w:tcW w:w="4822" w:type="dxa"/>
            <w:vAlign w:val="center"/>
          </w:tcPr>
          <w:p w:rsidR="00097717" w:rsidRPr="004A3C88" w:rsidRDefault="00097717" w:rsidP="00141614">
            <w:pPr>
              <w:spacing w:before="80" w:after="40"/>
              <w:jc w:val="center"/>
              <w:rPr>
                <w:noProof/>
                <w:sz w:val="28"/>
                <w:szCs w:val="28"/>
              </w:rPr>
            </w:pPr>
            <w:r w:rsidRPr="004A3C88">
              <w:rPr>
                <w:noProof/>
                <w:sz w:val="28"/>
                <w:szCs w:val="28"/>
              </w:rPr>
              <w:t>425±50</w:t>
            </w:r>
          </w:p>
        </w:tc>
      </w:tr>
      <w:tr w:rsidR="00097717" w:rsidRPr="004A3C88" w:rsidTr="00141614">
        <w:trPr>
          <w:trHeight w:val="20"/>
          <w:jc w:val="center"/>
        </w:trPr>
        <w:tc>
          <w:tcPr>
            <w:tcW w:w="4817" w:type="dxa"/>
            <w:vAlign w:val="center"/>
          </w:tcPr>
          <w:p w:rsidR="00097717" w:rsidRPr="004A3C88" w:rsidRDefault="00097717" w:rsidP="00141614">
            <w:pPr>
              <w:spacing w:before="80" w:after="40"/>
              <w:jc w:val="center"/>
              <w:rPr>
                <w:noProof/>
                <w:sz w:val="28"/>
                <w:szCs w:val="28"/>
              </w:rPr>
            </w:pPr>
            <w:r w:rsidRPr="004A3C88">
              <w:rPr>
                <w:noProof/>
                <w:sz w:val="28"/>
                <w:szCs w:val="28"/>
              </w:rPr>
              <w:t>200</w:t>
            </w:r>
          </w:p>
        </w:tc>
        <w:tc>
          <w:tcPr>
            <w:tcW w:w="4822" w:type="dxa"/>
            <w:vAlign w:val="center"/>
          </w:tcPr>
          <w:p w:rsidR="00097717" w:rsidRPr="004A3C88" w:rsidRDefault="00097717" w:rsidP="00141614">
            <w:pPr>
              <w:spacing w:before="80" w:after="40"/>
              <w:jc w:val="center"/>
              <w:rPr>
                <w:noProof/>
                <w:sz w:val="28"/>
                <w:szCs w:val="28"/>
              </w:rPr>
            </w:pPr>
            <w:r w:rsidRPr="004A3C88">
              <w:rPr>
                <w:noProof/>
                <w:sz w:val="28"/>
                <w:szCs w:val="28"/>
              </w:rPr>
              <w:t>420±50</w:t>
            </w:r>
          </w:p>
        </w:tc>
      </w:tr>
      <w:tr w:rsidR="00097717" w:rsidRPr="004A3C88" w:rsidTr="00141614">
        <w:trPr>
          <w:trHeight w:val="20"/>
          <w:jc w:val="center"/>
        </w:trPr>
        <w:tc>
          <w:tcPr>
            <w:tcW w:w="4817" w:type="dxa"/>
            <w:vAlign w:val="center"/>
          </w:tcPr>
          <w:p w:rsidR="00097717" w:rsidRPr="004A3C88" w:rsidRDefault="00097717" w:rsidP="00141614">
            <w:pPr>
              <w:spacing w:before="80" w:after="40"/>
              <w:jc w:val="center"/>
              <w:rPr>
                <w:noProof/>
                <w:sz w:val="28"/>
                <w:szCs w:val="28"/>
              </w:rPr>
            </w:pPr>
            <w:r w:rsidRPr="004A3C88">
              <w:rPr>
                <w:noProof/>
                <w:sz w:val="28"/>
                <w:szCs w:val="28"/>
              </w:rPr>
              <w:t>300</w:t>
            </w:r>
          </w:p>
        </w:tc>
        <w:tc>
          <w:tcPr>
            <w:tcW w:w="4822" w:type="dxa"/>
            <w:vAlign w:val="center"/>
          </w:tcPr>
          <w:p w:rsidR="00097717" w:rsidRPr="004A3C88" w:rsidRDefault="00097717" w:rsidP="00141614">
            <w:pPr>
              <w:spacing w:before="80" w:after="40"/>
              <w:jc w:val="center"/>
              <w:rPr>
                <w:noProof/>
                <w:sz w:val="28"/>
                <w:szCs w:val="28"/>
              </w:rPr>
            </w:pPr>
            <w:r w:rsidRPr="004A3C88">
              <w:rPr>
                <w:noProof/>
                <w:sz w:val="28"/>
                <w:szCs w:val="28"/>
              </w:rPr>
              <w:t>380±50</w:t>
            </w:r>
          </w:p>
        </w:tc>
      </w:tr>
      <w:tr w:rsidR="00097717" w:rsidRPr="004A3C88" w:rsidTr="00141614">
        <w:trPr>
          <w:trHeight w:val="20"/>
          <w:jc w:val="center"/>
        </w:trPr>
        <w:tc>
          <w:tcPr>
            <w:tcW w:w="4817" w:type="dxa"/>
            <w:vAlign w:val="center"/>
          </w:tcPr>
          <w:p w:rsidR="00097717" w:rsidRPr="004A3C88" w:rsidRDefault="00097717" w:rsidP="00141614">
            <w:pPr>
              <w:spacing w:before="80" w:after="40"/>
              <w:jc w:val="center"/>
              <w:rPr>
                <w:noProof/>
                <w:sz w:val="28"/>
                <w:szCs w:val="28"/>
              </w:rPr>
            </w:pPr>
            <w:r w:rsidRPr="004A3C88">
              <w:rPr>
                <w:noProof/>
                <w:sz w:val="28"/>
                <w:szCs w:val="28"/>
              </w:rPr>
              <w:t>400</w:t>
            </w:r>
          </w:p>
        </w:tc>
        <w:tc>
          <w:tcPr>
            <w:tcW w:w="4822" w:type="dxa"/>
            <w:vAlign w:val="center"/>
          </w:tcPr>
          <w:p w:rsidR="00097717" w:rsidRPr="004A3C88" w:rsidRDefault="00097717" w:rsidP="00141614">
            <w:pPr>
              <w:spacing w:before="80" w:after="40"/>
              <w:jc w:val="center"/>
              <w:rPr>
                <w:noProof/>
                <w:sz w:val="28"/>
                <w:szCs w:val="28"/>
              </w:rPr>
            </w:pPr>
            <w:r w:rsidRPr="004A3C88">
              <w:rPr>
                <w:noProof/>
                <w:sz w:val="28"/>
                <w:szCs w:val="28"/>
              </w:rPr>
              <w:t>360±50</w:t>
            </w:r>
          </w:p>
        </w:tc>
      </w:tr>
      <w:tr w:rsidR="00097717" w:rsidRPr="004A3C88" w:rsidTr="00141614">
        <w:trPr>
          <w:trHeight w:val="20"/>
          <w:jc w:val="center"/>
        </w:trPr>
        <w:tc>
          <w:tcPr>
            <w:tcW w:w="4817" w:type="dxa"/>
            <w:vAlign w:val="center"/>
          </w:tcPr>
          <w:p w:rsidR="00097717" w:rsidRPr="004A3C88" w:rsidRDefault="00097717" w:rsidP="00141614">
            <w:pPr>
              <w:spacing w:before="80" w:after="40"/>
              <w:jc w:val="center"/>
              <w:rPr>
                <w:noProof/>
                <w:sz w:val="28"/>
                <w:szCs w:val="28"/>
              </w:rPr>
            </w:pPr>
            <w:r w:rsidRPr="004A3C88">
              <w:rPr>
                <w:sz w:val="28"/>
                <w:szCs w:val="28"/>
              </w:rPr>
              <w:t>5</w:t>
            </w:r>
            <w:r w:rsidRPr="004A3C88">
              <w:rPr>
                <w:noProof/>
                <w:sz w:val="28"/>
                <w:szCs w:val="28"/>
              </w:rPr>
              <w:t>00</w:t>
            </w:r>
          </w:p>
        </w:tc>
        <w:tc>
          <w:tcPr>
            <w:tcW w:w="4822" w:type="dxa"/>
            <w:vAlign w:val="center"/>
          </w:tcPr>
          <w:p w:rsidR="00097717" w:rsidRPr="004A3C88" w:rsidRDefault="00097717" w:rsidP="00141614">
            <w:pPr>
              <w:spacing w:before="80" w:after="40"/>
              <w:jc w:val="center"/>
              <w:rPr>
                <w:noProof/>
                <w:sz w:val="28"/>
                <w:szCs w:val="28"/>
              </w:rPr>
            </w:pPr>
            <w:r w:rsidRPr="004A3C88">
              <w:rPr>
                <w:noProof/>
                <w:sz w:val="28"/>
                <w:szCs w:val="28"/>
              </w:rPr>
              <w:t>320±50</w:t>
            </w:r>
          </w:p>
        </w:tc>
      </w:tr>
      <w:tr w:rsidR="00097717" w:rsidRPr="004A3C88" w:rsidTr="00141614">
        <w:trPr>
          <w:trHeight w:val="20"/>
          <w:jc w:val="center"/>
        </w:trPr>
        <w:tc>
          <w:tcPr>
            <w:tcW w:w="4817" w:type="dxa"/>
            <w:vAlign w:val="center"/>
          </w:tcPr>
          <w:p w:rsidR="00097717" w:rsidRPr="004A3C88" w:rsidRDefault="00097717" w:rsidP="00141614">
            <w:pPr>
              <w:spacing w:before="80" w:after="40"/>
              <w:jc w:val="center"/>
              <w:rPr>
                <w:noProof/>
                <w:sz w:val="28"/>
                <w:szCs w:val="28"/>
              </w:rPr>
            </w:pPr>
            <w:r w:rsidRPr="004A3C88">
              <w:rPr>
                <w:noProof/>
                <w:sz w:val="28"/>
                <w:szCs w:val="28"/>
              </w:rPr>
              <w:t>600</w:t>
            </w:r>
          </w:p>
        </w:tc>
        <w:tc>
          <w:tcPr>
            <w:tcW w:w="4822" w:type="dxa"/>
            <w:vAlign w:val="center"/>
          </w:tcPr>
          <w:p w:rsidR="00097717" w:rsidRPr="004A3C88" w:rsidRDefault="00097717" w:rsidP="00141614">
            <w:pPr>
              <w:spacing w:before="80" w:after="40"/>
              <w:jc w:val="center"/>
              <w:rPr>
                <w:noProof/>
                <w:sz w:val="28"/>
                <w:szCs w:val="28"/>
              </w:rPr>
            </w:pPr>
            <w:r w:rsidRPr="004A3C88">
              <w:rPr>
                <w:noProof/>
                <w:sz w:val="28"/>
                <w:szCs w:val="28"/>
              </w:rPr>
              <w:t>280±50</w:t>
            </w:r>
          </w:p>
        </w:tc>
      </w:tr>
      <w:tr w:rsidR="00097717" w:rsidRPr="004A3C88" w:rsidTr="00141614">
        <w:trPr>
          <w:trHeight w:val="20"/>
          <w:jc w:val="center"/>
        </w:trPr>
        <w:tc>
          <w:tcPr>
            <w:tcW w:w="4817" w:type="dxa"/>
            <w:vAlign w:val="center"/>
          </w:tcPr>
          <w:p w:rsidR="00097717" w:rsidRPr="004A3C88" w:rsidRDefault="00097717" w:rsidP="00141614">
            <w:pPr>
              <w:spacing w:before="80" w:after="40"/>
              <w:jc w:val="center"/>
              <w:rPr>
                <w:noProof/>
                <w:sz w:val="28"/>
                <w:szCs w:val="28"/>
              </w:rPr>
            </w:pPr>
            <w:r w:rsidRPr="004A3C88">
              <w:rPr>
                <w:noProof/>
                <w:sz w:val="28"/>
                <w:szCs w:val="28"/>
              </w:rPr>
              <w:t>700</w:t>
            </w:r>
          </w:p>
        </w:tc>
        <w:tc>
          <w:tcPr>
            <w:tcW w:w="4822" w:type="dxa"/>
            <w:vAlign w:val="center"/>
          </w:tcPr>
          <w:p w:rsidR="00097717" w:rsidRPr="004A3C88" w:rsidRDefault="00097717" w:rsidP="00141614">
            <w:pPr>
              <w:spacing w:before="80" w:after="40"/>
              <w:jc w:val="center"/>
              <w:rPr>
                <w:noProof/>
                <w:sz w:val="28"/>
                <w:szCs w:val="28"/>
              </w:rPr>
            </w:pPr>
            <w:r w:rsidRPr="004A3C88">
              <w:rPr>
                <w:noProof/>
                <w:sz w:val="28"/>
                <w:szCs w:val="28"/>
              </w:rPr>
              <w:t>260±50</w:t>
            </w:r>
          </w:p>
        </w:tc>
      </w:tr>
      <w:tr w:rsidR="00097717" w:rsidRPr="004A3C88" w:rsidTr="00141614">
        <w:trPr>
          <w:trHeight w:val="20"/>
          <w:jc w:val="center"/>
        </w:trPr>
        <w:tc>
          <w:tcPr>
            <w:tcW w:w="4817" w:type="dxa"/>
            <w:vAlign w:val="center"/>
          </w:tcPr>
          <w:p w:rsidR="00097717" w:rsidRPr="004A3C88" w:rsidRDefault="00097717" w:rsidP="00141614">
            <w:pPr>
              <w:spacing w:before="80" w:after="40"/>
              <w:jc w:val="center"/>
              <w:rPr>
                <w:noProof/>
                <w:sz w:val="28"/>
                <w:szCs w:val="28"/>
              </w:rPr>
            </w:pPr>
            <w:r w:rsidRPr="004A3C88">
              <w:rPr>
                <w:noProof/>
                <w:sz w:val="28"/>
                <w:szCs w:val="28"/>
              </w:rPr>
              <w:t>800</w:t>
            </w:r>
          </w:p>
        </w:tc>
        <w:tc>
          <w:tcPr>
            <w:tcW w:w="4822" w:type="dxa"/>
            <w:vAlign w:val="center"/>
          </w:tcPr>
          <w:p w:rsidR="00097717" w:rsidRPr="004A3C88" w:rsidRDefault="00097717" w:rsidP="00141614">
            <w:pPr>
              <w:spacing w:before="80" w:after="40"/>
              <w:jc w:val="center"/>
              <w:rPr>
                <w:noProof/>
                <w:sz w:val="28"/>
                <w:szCs w:val="28"/>
              </w:rPr>
            </w:pPr>
            <w:r w:rsidRPr="004A3C88">
              <w:rPr>
                <w:noProof/>
                <w:sz w:val="28"/>
                <w:szCs w:val="28"/>
              </w:rPr>
              <w:t>200±50</w:t>
            </w:r>
          </w:p>
        </w:tc>
      </w:tr>
      <w:tr w:rsidR="00097717" w:rsidRPr="004A3C88" w:rsidTr="00141614">
        <w:trPr>
          <w:trHeight w:val="20"/>
          <w:jc w:val="center"/>
        </w:trPr>
        <w:tc>
          <w:tcPr>
            <w:tcW w:w="9639" w:type="dxa"/>
            <w:gridSpan w:val="2"/>
            <w:vAlign w:val="center"/>
          </w:tcPr>
          <w:p w:rsidR="00097717" w:rsidRPr="004A3C88" w:rsidRDefault="00097717" w:rsidP="00141614">
            <w:pPr>
              <w:spacing w:before="80" w:after="40"/>
              <w:jc w:val="center"/>
              <w:rPr>
                <w:b/>
                <w:noProof/>
                <w:sz w:val="28"/>
                <w:szCs w:val="28"/>
              </w:rPr>
            </w:pPr>
            <w:r w:rsidRPr="004A3C88">
              <w:rPr>
                <w:b/>
                <w:sz w:val="28"/>
                <w:szCs w:val="28"/>
              </w:rPr>
              <w:t xml:space="preserve">При </w:t>
            </w:r>
            <w:proofErr w:type="gramStart"/>
            <w:r w:rsidRPr="004A3C88">
              <w:rPr>
                <w:b/>
                <w:sz w:val="28"/>
                <w:szCs w:val="28"/>
              </w:rPr>
              <w:t>ударному</w:t>
            </w:r>
            <w:proofErr w:type="gramEnd"/>
            <w:r w:rsidRPr="004A3C88">
              <w:rPr>
                <w:b/>
                <w:sz w:val="28"/>
                <w:szCs w:val="28"/>
              </w:rPr>
              <w:t xml:space="preserve"> способі формування</w:t>
            </w:r>
          </w:p>
        </w:tc>
      </w:tr>
      <w:tr w:rsidR="00097717" w:rsidRPr="004A3C88" w:rsidTr="00141614">
        <w:trPr>
          <w:trHeight w:val="20"/>
          <w:jc w:val="center"/>
        </w:trPr>
        <w:tc>
          <w:tcPr>
            <w:tcW w:w="4817" w:type="dxa"/>
            <w:vAlign w:val="center"/>
          </w:tcPr>
          <w:p w:rsidR="00097717" w:rsidRPr="004A3C88" w:rsidRDefault="00097717" w:rsidP="00141614">
            <w:pPr>
              <w:spacing w:before="80" w:after="40"/>
              <w:jc w:val="center"/>
              <w:rPr>
                <w:noProof/>
                <w:sz w:val="28"/>
                <w:szCs w:val="28"/>
              </w:rPr>
            </w:pPr>
            <w:r w:rsidRPr="004A3C88">
              <w:rPr>
                <w:noProof/>
                <w:sz w:val="28"/>
                <w:szCs w:val="28"/>
              </w:rPr>
              <w:t>150–300</w:t>
            </w:r>
          </w:p>
        </w:tc>
        <w:tc>
          <w:tcPr>
            <w:tcW w:w="4822" w:type="dxa"/>
            <w:vAlign w:val="center"/>
          </w:tcPr>
          <w:p w:rsidR="00097717" w:rsidRPr="004A3C88" w:rsidRDefault="00097717" w:rsidP="00141614">
            <w:pPr>
              <w:spacing w:before="80" w:after="40"/>
              <w:jc w:val="center"/>
              <w:rPr>
                <w:noProof/>
                <w:sz w:val="28"/>
                <w:szCs w:val="28"/>
                <w:lang w:val="en-US"/>
              </w:rPr>
            </w:pPr>
            <w:r w:rsidRPr="004A3C88">
              <w:rPr>
                <w:noProof/>
                <w:sz w:val="28"/>
                <w:szCs w:val="28"/>
              </w:rPr>
              <w:t>300±100</w:t>
            </w:r>
          </w:p>
        </w:tc>
      </w:tr>
      <w:tr w:rsidR="00097717" w:rsidRPr="004A3C88" w:rsidTr="00141614">
        <w:trPr>
          <w:trHeight w:val="20"/>
          <w:jc w:val="center"/>
        </w:trPr>
        <w:tc>
          <w:tcPr>
            <w:tcW w:w="4817" w:type="dxa"/>
            <w:vAlign w:val="center"/>
          </w:tcPr>
          <w:p w:rsidR="00097717" w:rsidRPr="004A3C88" w:rsidRDefault="00097717" w:rsidP="00141614">
            <w:pPr>
              <w:spacing w:before="80" w:after="40"/>
              <w:jc w:val="center"/>
              <w:rPr>
                <w:noProof/>
                <w:sz w:val="28"/>
                <w:szCs w:val="28"/>
              </w:rPr>
            </w:pPr>
            <w:r w:rsidRPr="004A3C88">
              <w:rPr>
                <w:noProof/>
                <w:sz w:val="28"/>
                <w:szCs w:val="28"/>
              </w:rPr>
              <w:t>400</w:t>
            </w:r>
          </w:p>
        </w:tc>
        <w:tc>
          <w:tcPr>
            <w:tcW w:w="4822" w:type="dxa"/>
            <w:vAlign w:val="center"/>
          </w:tcPr>
          <w:p w:rsidR="00097717" w:rsidRPr="004A3C88" w:rsidRDefault="00097717" w:rsidP="00141614">
            <w:pPr>
              <w:spacing w:before="80" w:after="40"/>
              <w:jc w:val="center"/>
              <w:rPr>
                <w:noProof/>
                <w:sz w:val="28"/>
                <w:szCs w:val="28"/>
              </w:rPr>
            </w:pPr>
            <w:r w:rsidRPr="004A3C88">
              <w:rPr>
                <w:noProof/>
                <w:sz w:val="28"/>
                <w:szCs w:val="28"/>
              </w:rPr>
              <w:t>250±50</w:t>
            </w:r>
          </w:p>
        </w:tc>
      </w:tr>
      <w:tr w:rsidR="00097717" w:rsidRPr="004A3C88" w:rsidTr="00141614">
        <w:trPr>
          <w:trHeight w:val="20"/>
          <w:jc w:val="center"/>
        </w:trPr>
        <w:tc>
          <w:tcPr>
            <w:tcW w:w="4817" w:type="dxa"/>
            <w:vAlign w:val="center"/>
          </w:tcPr>
          <w:p w:rsidR="00097717" w:rsidRPr="004A3C88" w:rsidRDefault="00097717" w:rsidP="00141614">
            <w:pPr>
              <w:spacing w:before="80" w:after="40"/>
              <w:jc w:val="center"/>
              <w:rPr>
                <w:noProof/>
                <w:sz w:val="28"/>
                <w:szCs w:val="28"/>
              </w:rPr>
            </w:pPr>
            <w:r w:rsidRPr="004A3C88">
              <w:rPr>
                <w:noProof/>
                <w:sz w:val="28"/>
                <w:szCs w:val="28"/>
              </w:rPr>
              <w:t>500</w:t>
            </w:r>
          </w:p>
        </w:tc>
        <w:tc>
          <w:tcPr>
            <w:tcW w:w="4822" w:type="dxa"/>
            <w:vAlign w:val="center"/>
          </w:tcPr>
          <w:p w:rsidR="00097717" w:rsidRPr="004A3C88" w:rsidRDefault="00097717" w:rsidP="00141614">
            <w:pPr>
              <w:spacing w:before="80" w:after="40"/>
              <w:jc w:val="center"/>
              <w:rPr>
                <w:noProof/>
                <w:sz w:val="28"/>
                <w:szCs w:val="28"/>
              </w:rPr>
            </w:pPr>
            <w:r w:rsidRPr="004A3C88">
              <w:rPr>
                <w:noProof/>
                <w:sz w:val="28"/>
                <w:szCs w:val="28"/>
              </w:rPr>
              <w:t>170±50</w:t>
            </w:r>
          </w:p>
        </w:tc>
      </w:tr>
      <w:tr w:rsidR="00097717" w:rsidRPr="004A3C88" w:rsidTr="00141614">
        <w:trPr>
          <w:trHeight w:val="20"/>
          <w:jc w:val="center"/>
        </w:trPr>
        <w:tc>
          <w:tcPr>
            <w:tcW w:w="4817" w:type="dxa"/>
            <w:vAlign w:val="center"/>
          </w:tcPr>
          <w:p w:rsidR="00097717" w:rsidRPr="004A3C88" w:rsidRDefault="00097717" w:rsidP="00141614">
            <w:pPr>
              <w:spacing w:before="80" w:after="40"/>
              <w:jc w:val="center"/>
              <w:rPr>
                <w:noProof/>
                <w:sz w:val="28"/>
                <w:szCs w:val="28"/>
              </w:rPr>
            </w:pPr>
            <w:r w:rsidRPr="004A3C88">
              <w:rPr>
                <w:noProof/>
                <w:sz w:val="28"/>
                <w:szCs w:val="28"/>
              </w:rPr>
              <w:t>600</w:t>
            </w:r>
          </w:p>
        </w:tc>
        <w:tc>
          <w:tcPr>
            <w:tcW w:w="4822" w:type="dxa"/>
            <w:vAlign w:val="center"/>
          </w:tcPr>
          <w:p w:rsidR="00097717" w:rsidRPr="004A3C88" w:rsidRDefault="00097717" w:rsidP="00141614">
            <w:pPr>
              <w:spacing w:before="80" w:after="40"/>
              <w:jc w:val="center"/>
              <w:rPr>
                <w:noProof/>
                <w:sz w:val="28"/>
                <w:szCs w:val="28"/>
              </w:rPr>
            </w:pPr>
            <w:r w:rsidRPr="004A3C88">
              <w:rPr>
                <w:noProof/>
                <w:sz w:val="28"/>
                <w:szCs w:val="28"/>
              </w:rPr>
              <w:t>170±50</w:t>
            </w:r>
          </w:p>
        </w:tc>
      </w:tr>
      <w:tr w:rsidR="00097717" w:rsidRPr="004A3C88" w:rsidTr="00141614">
        <w:trPr>
          <w:trHeight w:val="20"/>
          <w:jc w:val="center"/>
        </w:trPr>
        <w:tc>
          <w:tcPr>
            <w:tcW w:w="4817" w:type="dxa"/>
            <w:vAlign w:val="center"/>
          </w:tcPr>
          <w:p w:rsidR="00097717" w:rsidRPr="004A3C88" w:rsidRDefault="00097717" w:rsidP="00141614">
            <w:pPr>
              <w:spacing w:before="80" w:after="40"/>
              <w:jc w:val="center"/>
              <w:rPr>
                <w:noProof/>
                <w:sz w:val="28"/>
                <w:szCs w:val="28"/>
              </w:rPr>
            </w:pPr>
            <w:r w:rsidRPr="004A3C88">
              <w:rPr>
                <w:noProof/>
                <w:sz w:val="28"/>
                <w:szCs w:val="28"/>
              </w:rPr>
              <w:t>700</w:t>
            </w:r>
          </w:p>
        </w:tc>
        <w:tc>
          <w:tcPr>
            <w:tcW w:w="4822" w:type="dxa"/>
            <w:vAlign w:val="center"/>
          </w:tcPr>
          <w:p w:rsidR="00097717" w:rsidRPr="004A3C88" w:rsidRDefault="00097717" w:rsidP="00141614">
            <w:pPr>
              <w:spacing w:before="80" w:after="40"/>
              <w:jc w:val="center"/>
              <w:rPr>
                <w:sz w:val="28"/>
                <w:szCs w:val="28"/>
              </w:rPr>
            </w:pPr>
            <w:r w:rsidRPr="004A3C88">
              <w:rPr>
                <w:noProof/>
                <w:sz w:val="28"/>
                <w:szCs w:val="28"/>
              </w:rPr>
              <w:t>150±50</w:t>
            </w:r>
          </w:p>
        </w:tc>
      </w:tr>
      <w:tr w:rsidR="00097717" w:rsidRPr="004A3C88" w:rsidTr="00141614">
        <w:trPr>
          <w:trHeight w:val="20"/>
          <w:jc w:val="center"/>
        </w:trPr>
        <w:tc>
          <w:tcPr>
            <w:tcW w:w="4817" w:type="dxa"/>
            <w:vAlign w:val="center"/>
          </w:tcPr>
          <w:p w:rsidR="00097717" w:rsidRPr="004A3C88" w:rsidRDefault="00097717" w:rsidP="00141614">
            <w:pPr>
              <w:spacing w:before="80" w:after="80"/>
              <w:jc w:val="center"/>
              <w:rPr>
                <w:noProof/>
                <w:sz w:val="28"/>
                <w:szCs w:val="28"/>
              </w:rPr>
            </w:pPr>
            <w:r w:rsidRPr="004A3C88">
              <w:rPr>
                <w:noProof/>
                <w:sz w:val="28"/>
                <w:szCs w:val="28"/>
              </w:rPr>
              <w:t>800</w:t>
            </w:r>
          </w:p>
        </w:tc>
        <w:tc>
          <w:tcPr>
            <w:tcW w:w="4822" w:type="dxa"/>
            <w:vAlign w:val="center"/>
          </w:tcPr>
          <w:p w:rsidR="00097717" w:rsidRPr="004A3C88" w:rsidRDefault="00097717" w:rsidP="00141614">
            <w:pPr>
              <w:spacing w:before="80" w:after="80"/>
              <w:jc w:val="center"/>
              <w:rPr>
                <w:noProof/>
                <w:sz w:val="28"/>
                <w:szCs w:val="28"/>
              </w:rPr>
            </w:pPr>
            <w:r w:rsidRPr="004A3C88">
              <w:rPr>
                <w:noProof/>
                <w:sz w:val="28"/>
                <w:szCs w:val="28"/>
              </w:rPr>
              <w:t>150±50</w:t>
            </w:r>
          </w:p>
        </w:tc>
      </w:tr>
    </w:tbl>
    <w:p w:rsidR="00097717" w:rsidRPr="004A3C88" w:rsidRDefault="00097717" w:rsidP="00097717">
      <w:pPr>
        <w:pStyle w:val="aa"/>
        <w:spacing w:after="0" w:line="269" w:lineRule="auto"/>
        <w:ind w:left="0" w:firstLine="425"/>
        <w:jc w:val="both"/>
        <w:rPr>
          <w:rFonts w:ascii="Arial" w:hAnsi="Arial" w:cs="Arial"/>
          <w:b/>
          <w:sz w:val="20"/>
          <w:szCs w:val="20"/>
        </w:rPr>
      </w:pPr>
    </w:p>
    <w:p w:rsidR="00141614" w:rsidRPr="004A3C88" w:rsidRDefault="00141614" w:rsidP="0019663A">
      <w:pPr>
        <w:ind w:right="181" w:firstLine="708"/>
        <w:jc w:val="both"/>
        <w:rPr>
          <w:b/>
          <w:sz w:val="28"/>
          <w:szCs w:val="28"/>
          <w:lang w:val="en-US"/>
        </w:rPr>
      </w:pPr>
    </w:p>
    <w:p w:rsidR="00141614" w:rsidRPr="004A3C88" w:rsidRDefault="00141614" w:rsidP="0019663A">
      <w:pPr>
        <w:ind w:right="181" w:firstLine="708"/>
        <w:jc w:val="both"/>
        <w:rPr>
          <w:b/>
          <w:sz w:val="28"/>
          <w:szCs w:val="28"/>
          <w:lang w:val="en-US"/>
        </w:rPr>
      </w:pPr>
    </w:p>
    <w:p w:rsidR="00141614" w:rsidRPr="004A3C88" w:rsidRDefault="00141614" w:rsidP="0019663A">
      <w:pPr>
        <w:ind w:right="181" w:firstLine="708"/>
        <w:jc w:val="both"/>
        <w:rPr>
          <w:b/>
          <w:sz w:val="28"/>
          <w:szCs w:val="28"/>
          <w:lang w:val="en-US"/>
        </w:rPr>
      </w:pPr>
    </w:p>
    <w:p w:rsidR="00141614" w:rsidRPr="004A3C88" w:rsidRDefault="00141614" w:rsidP="0019663A">
      <w:pPr>
        <w:ind w:right="181" w:firstLine="708"/>
        <w:jc w:val="both"/>
        <w:rPr>
          <w:b/>
          <w:sz w:val="28"/>
          <w:szCs w:val="28"/>
          <w:lang w:val="en-US"/>
        </w:rPr>
      </w:pPr>
    </w:p>
    <w:p w:rsidR="00141614" w:rsidRPr="004A3C88" w:rsidRDefault="00141614" w:rsidP="0019663A">
      <w:pPr>
        <w:ind w:right="181" w:firstLine="708"/>
        <w:jc w:val="both"/>
        <w:rPr>
          <w:b/>
          <w:sz w:val="28"/>
          <w:szCs w:val="28"/>
          <w:lang w:val="en-US"/>
        </w:rPr>
      </w:pPr>
    </w:p>
    <w:p w:rsidR="00141614" w:rsidRPr="004A3C88" w:rsidRDefault="00141614" w:rsidP="0019663A">
      <w:pPr>
        <w:ind w:right="181" w:firstLine="708"/>
        <w:jc w:val="both"/>
        <w:rPr>
          <w:b/>
          <w:sz w:val="28"/>
          <w:szCs w:val="28"/>
          <w:lang w:val="en-US"/>
        </w:rPr>
      </w:pPr>
    </w:p>
    <w:p w:rsidR="00141614" w:rsidRPr="004A3C88" w:rsidRDefault="00141614" w:rsidP="0019663A">
      <w:pPr>
        <w:ind w:right="181" w:firstLine="708"/>
        <w:jc w:val="both"/>
        <w:rPr>
          <w:b/>
          <w:sz w:val="28"/>
          <w:szCs w:val="28"/>
          <w:lang w:val="en-US"/>
        </w:rPr>
      </w:pPr>
    </w:p>
    <w:p w:rsidR="00141614" w:rsidRPr="004A3C88" w:rsidRDefault="00141614" w:rsidP="0019663A">
      <w:pPr>
        <w:ind w:right="181" w:firstLine="708"/>
        <w:jc w:val="both"/>
        <w:rPr>
          <w:b/>
          <w:sz w:val="28"/>
          <w:szCs w:val="28"/>
          <w:lang w:val="en-US"/>
        </w:rPr>
      </w:pPr>
    </w:p>
    <w:p w:rsidR="00FA12A9" w:rsidRPr="004A3C88" w:rsidRDefault="00FA12A9" w:rsidP="0022794A">
      <w:pPr>
        <w:spacing w:line="360" w:lineRule="auto"/>
        <w:ind w:firstLine="709"/>
        <w:jc w:val="both"/>
        <w:rPr>
          <w:b/>
          <w:sz w:val="28"/>
          <w:szCs w:val="28"/>
        </w:rPr>
      </w:pPr>
      <w:r w:rsidRPr="004A3C88">
        <w:rPr>
          <w:b/>
          <w:sz w:val="28"/>
          <w:szCs w:val="28"/>
        </w:rPr>
        <w:lastRenderedPageBreak/>
        <w:t xml:space="preserve">Таблиця 4 — Температура ніздрюватобетонної суміші </w:t>
      </w:r>
      <w:proofErr w:type="gramStart"/>
      <w:r w:rsidRPr="004A3C88">
        <w:rPr>
          <w:b/>
          <w:sz w:val="28"/>
          <w:szCs w:val="28"/>
        </w:rPr>
        <w:t>у</w:t>
      </w:r>
      <w:proofErr w:type="gramEnd"/>
      <w:r w:rsidRPr="004A3C88">
        <w:rPr>
          <w:b/>
          <w:sz w:val="28"/>
          <w:szCs w:val="28"/>
        </w:rPr>
        <w:t xml:space="preserve"> момент вивантаження у форму</w:t>
      </w:r>
    </w:p>
    <w:tbl>
      <w:tblPr>
        <w:tblStyle w:val="af"/>
        <w:tblW w:w="9889" w:type="dxa"/>
        <w:tblLook w:val="04A0" w:firstRow="1" w:lastRow="0" w:firstColumn="1" w:lastColumn="0" w:noHBand="0" w:noVBand="1"/>
      </w:tblPr>
      <w:tblGrid>
        <w:gridCol w:w="5297"/>
        <w:gridCol w:w="2356"/>
        <w:gridCol w:w="2236"/>
      </w:tblGrid>
      <w:tr w:rsidR="00FA12A9" w:rsidRPr="004A3C88" w:rsidTr="00A37F2A">
        <w:tc>
          <w:tcPr>
            <w:tcW w:w="5297" w:type="dxa"/>
            <w:vMerge w:val="restart"/>
            <w:vAlign w:val="center"/>
          </w:tcPr>
          <w:p w:rsidR="00FA12A9" w:rsidRPr="004A3C88" w:rsidRDefault="00FA12A9" w:rsidP="00A37F2A">
            <w:pPr>
              <w:pStyle w:val="aa"/>
              <w:spacing w:after="0"/>
              <w:ind w:left="0"/>
              <w:jc w:val="center"/>
              <w:rPr>
                <w:sz w:val="28"/>
                <w:szCs w:val="28"/>
              </w:rPr>
            </w:pPr>
            <w:r w:rsidRPr="004A3C88">
              <w:rPr>
                <w:sz w:val="28"/>
                <w:szCs w:val="28"/>
              </w:rPr>
              <w:t xml:space="preserve">Вид ніздрюватого бетону </w:t>
            </w:r>
            <w:r w:rsidRPr="004A3C88">
              <w:rPr>
                <w:sz w:val="28"/>
                <w:szCs w:val="28"/>
              </w:rPr>
              <w:br/>
            </w:r>
            <w:r w:rsidR="00B80086" w:rsidRPr="004A3C88">
              <w:rPr>
                <w:sz w:val="28"/>
                <w:szCs w:val="28"/>
                <w:lang w:val="uk-UA"/>
              </w:rPr>
              <w:t>та</w:t>
            </w:r>
            <w:r w:rsidRPr="004A3C88">
              <w:rPr>
                <w:sz w:val="28"/>
                <w:szCs w:val="28"/>
              </w:rPr>
              <w:t xml:space="preserve"> </w:t>
            </w:r>
            <w:r w:rsidR="00A37F2A" w:rsidRPr="004A3C88">
              <w:rPr>
                <w:sz w:val="28"/>
                <w:szCs w:val="28"/>
                <w:lang w:val="uk-UA"/>
              </w:rPr>
              <w:t>застосова</w:t>
            </w:r>
            <w:r w:rsidRPr="004A3C88">
              <w:rPr>
                <w:sz w:val="28"/>
                <w:szCs w:val="28"/>
              </w:rPr>
              <w:t>ного в</w:t>
            </w:r>
            <w:r w:rsidR="00DF367D" w:rsidRPr="004A3C88">
              <w:rPr>
                <w:sz w:val="28"/>
                <w:szCs w:val="28"/>
                <w:lang w:val="uk-UA"/>
              </w:rPr>
              <w:t>’</w:t>
            </w:r>
            <w:r w:rsidRPr="004A3C88">
              <w:rPr>
                <w:sz w:val="28"/>
                <w:szCs w:val="28"/>
              </w:rPr>
              <w:t>яжучого</w:t>
            </w:r>
          </w:p>
        </w:tc>
        <w:tc>
          <w:tcPr>
            <w:tcW w:w="4592" w:type="dxa"/>
            <w:gridSpan w:val="2"/>
            <w:vAlign w:val="center"/>
          </w:tcPr>
          <w:p w:rsidR="00F51C68" w:rsidRDefault="00FA12A9" w:rsidP="00A37F2A">
            <w:pPr>
              <w:pStyle w:val="aa"/>
              <w:spacing w:after="0"/>
              <w:ind w:left="0"/>
              <w:jc w:val="center"/>
              <w:rPr>
                <w:sz w:val="28"/>
                <w:szCs w:val="28"/>
                <w:lang w:val="uk-UA"/>
              </w:rPr>
            </w:pPr>
            <w:r w:rsidRPr="004A3C88">
              <w:rPr>
                <w:sz w:val="28"/>
                <w:szCs w:val="28"/>
              </w:rPr>
              <w:t xml:space="preserve">Температура ніздрюватобетонної суміші в момент вивантаження </w:t>
            </w:r>
          </w:p>
          <w:p w:rsidR="00FA12A9" w:rsidRPr="004A3C88" w:rsidRDefault="00FA12A9" w:rsidP="00A37F2A">
            <w:pPr>
              <w:pStyle w:val="aa"/>
              <w:spacing w:after="0"/>
              <w:ind w:left="0"/>
              <w:jc w:val="center"/>
              <w:rPr>
                <w:sz w:val="28"/>
                <w:szCs w:val="28"/>
              </w:rPr>
            </w:pPr>
            <w:proofErr w:type="gramStart"/>
            <w:r w:rsidRPr="004A3C88">
              <w:rPr>
                <w:sz w:val="28"/>
                <w:szCs w:val="28"/>
              </w:rPr>
              <w:t>у</w:t>
            </w:r>
            <w:proofErr w:type="gramEnd"/>
            <w:r w:rsidRPr="004A3C88">
              <w:rPr>
                <w:sz w:val="28"/>
                <w:szCs w:val="28"/>
              </w:rPr>
              <w:t xml:space="preserve"> форму</w:t>
            </w:r>
            <w:r w:rsidR="006F485A" w:rsidRPr="004A3C88">
              <w:rPr>
                <w:sz w:val="28"/>
                <w:szCs w:val="28"/>
                <w:lang w:val="uk-UA"/>
              </w:rPr>
              <w:t>,</w:t>
            </w:r>
            <w:r w:rsidRPr="004A3C88">
              <w:rPr>
                <w:sz w:val="28"/>
                <w:szCs w:val="28"/>
              </w:rPr>
              <w:t xml:space="preserve"> °С</w:t>
            </w:r>
          </w:p>
        </w:tc>
      </w:tr>
      <w:tr w:rsidR="00FA12A9" w:rsidRPr="004A3C88" w:rsidTr="00F51C68">
        <w:tc>
          <w:tcPr>
            <w:tcW w:w="5297" w:type="dxa"/>
            <w:vMerge/>
            <w:vAlign w:val="center"/>
          </w:tcPr>
          <w:p w:rsidR="00FA12A9" w:rsidRPr="004A3C88" w:rsidRDefault="00FA12A9" w:rsidP="00A37F2A">
            <w:pPr>
              <w:pStyle w:val="aa"/>
              <w:spacing w:after="0"/>
              <w:ind w:left="0"/>
              <w:jc w:val="center"/>
              <w:rPr>
                <w:b/>
                <w:sz w:val="28"/>
                <w:szCs w:val="28"/>
              </w:rPr>
            </w:pPr>
          </w:p>
        </w:tc>
        <w:tc>
          <w:tcPr>
            <w:tcW w:w="2356" w:type="dxa"/>
            <w:vAlign w:val="center"/>
          </w:tcPr>
          <w:p w:rsidR="00FA12A9" w:rsidRPr="004A3C88" w:rsidRDefault="0019663A" w:rsidP="00F51C68">
            <w:pPr>
              <w:pStyle w:val="aa"/>
              <w:spacing w:after="0"/>
              <w:ind w:left="0"/>
              <w:jc w:val="center"/>
              <w:rPr>
                <w:sz w:val="28"/>
                <w:szCs w:val="28"/>
              </w:rPr>
            </w:pPr>
            <w:r w:rsidRPr="004A3C88">
              <w:rPr>
                <w:sz w:val="28"/>
                <w:szCs w:val="28"/>
              </w:rPr>
              <w:t>при лит</w:t>
            </w:r>
            <w:r w:rsidR="00F51C68">
              <w:rPr>
                <w:sz w:val="28"/>
                <w:szCs w:val="28"/>
                <w:lang w:val="uk-UA"/>
              </w:rPr>
              <w:t>тьов</w:t>
            </w:r>
            <w:r w:rsidRPr="004A3C88">
              <w:rPr>
                <w:sz w:val="28"/>
                <w:szCs w:val="28"/>
              </w:rPr>
              <w:t xml:space="preserve">ому способі </w:t>
            </w:r>
            <w:r w:rsidR="00FA12A9" w:rsidRPr="004A3C88">
              <w:rPr>
                <w:sz w:val="28"/>
                <w:szCs w:val="28"/>
              </w:rPr>
              <w:t>формования</w:t>
            </w:r>
          </w:p>
        </w:tc>
        <w:tc>
          <w:tcPr>
            <w:tcW w:w="2236" w:type="dxa"/>
            <w:vAlign w:val="center"/>
          </w:tcPr>
          <w:p w:rsidR="00FA12A9" w:rsidRPr="004A3C88" w:rsidRDefault="0019663A" w:rsidP="00A37F2A">
            <w:pPr>
              <w:pStyle w:val="aa"/>
              <w:spacing w:after="0"/>
              <w:ind w:left="0"/>
              <w:jc w:val="center"/>
              <w:rPr>
                <w:sz w:val="28"/>
                <w:szCs w:val="28"/>
              </w:rPr>
            </w:pPr>
            <w:r w:rsidRPr="004A3C88">
              <w:rPr>
                <w:sz w:val="28"/>
                <w:szCs w:val="28"/>
              </w:rPr>
              <w:t xml:space="preserve">при </w:t>
            </w:r>
            <w:proofErr w:type="gramStart"/>
            <w:r w:rsidRPr="004A3C88">
              <w:rPr>
                <w:sz w:val="28"/>
                <w:szCs w:val="28"/>
              </w:rPr>
              <w:t>ударному</w:t>
            </w:r>
            <w:proofErr w:type="gramEnd"/>
            <w:r w:rsidRPr="004A3C88">
              <w:rPr>
                <w:sz w:val="28"/>
                <w:szCs w:val="28"/>
              </w:rPr>
              <w:t xml:space="preserve"> способі</w:t>
            </w:r>
            <w:r w:rsidRPr="004A3C88">
              <w:rPr>
                <w:sz w:val="28"/>
                <w:szCs w:val="28"/>
                <w:lang w:val="uk-UA"/>
              </w:rPr>
              <w:t xml:space="preserve"> </w:t>
            </w:r>
            <w:r w:rsidR="00FA12A9" w:rsidRPr="004A3C88">
              <w:rPr>
                <w:sz w:val="28"/>
                <w:szCs w:val="28"/>
              </w:rPr>
              <w:t>формования</w:t>
            </w:r>
          </w:p>
        </w:tc>
      </w:tr>
      <w:tr w:rsidR="00FA12A9" w:rsidRPr="004A3C88" w:rsidTr="00F51C68">
        <w:tc>
          <w:tcPr>
            <w:tcW w:w="5297" w:type="dxa"/>
          </w:tcPr>
          <w:p w:rsidR="00FA12A9" w:rsidRPr="004A3C88" w:rsidRDefault="00FA12A9" w:rsidP="00B90683">
            <w:pPr>
              <w:pStyle w:val="aa"/>
              <w:spacing w:after="0"/>
              <w:ind w:left="0"/>
              <w:jc w:val="both"/>
              <w:rPr>
                <w:sz w:val="28"/>
                <w:szCs w:val="28"/>
              </w:rPr>
            </w:pPr>
            <w:r w:rsidRPr="004A3C88">
              <w:rPr>
                <w:sz w:val="28"/>
                <w:szCs w:val="28"/>
              </w:rPr>
              <w:t>Газобетон на цементі</w:t>
            </w:r>
          </w:p>
        </w:tc>
        <w:tc>
          <w:tcPr>
            <w:tcW w:w="2356" w:type="dxa"/>
          </w:tcPr>
          <w:p w:rsidR="00FA12A9" w:rsidRPr="004A3C88" w:rsidRDefault="00FA12A9" w:rsidP="00B90683">
            <w:pPr>
              <w:pStyle w:val="aa"/>
              <w:spacing w:after="0"/>
              <w:ind w:left="0"/>
              <w:jc w:val="center"/>
              <w:rPr>
                <w:sz w:val="28"/>
                <w:szCs w:val="28"/>
              </w:rPr>
            </w:pPr>
            <w:r w:rsidRPr="004A3C88">
              <w:rPr>
                <w:sz w:val="28"/>
                <w:szCs w:val="28"/>
              </w:rPr>
              <w:t>45±2</w:t>
            </w:r>
          </w:p>
        </w:tc>
        <w:tc>
          <w:tcPr>
            <w:tcW w:w="2236" w:type="dxa"/>
          </w:tcPr>
          <w:p w:rsidR="00FA12A9" w:rsidRPr="004A3C88" w:rsidRDefault="00FA12A9" w:rsidP="00B90683">
            <w:pPr>
              <w:pStyle w:val="aa"/>
              <w:spacing w:after="0"/>
              <w:ind w:left="0"/>
              <w:jc w:val="center"/>
              <w:rPr>
                <w:sz w:val="28"/>
                <w:szCs w:val="28"/>
              </w:rPr>
            </w:pPr>
            <w:r w:rsidRPr="004A3C88">
              <w:rPr>
                <w:sz w:val="28"/>
                <w:szCs w:val="28"/>
              </w:rPr>
              <w:t>45±2</w:t>
            </w:r>
          </w:p>
        </w:tc>
      </w:tr>
      <w:tr w:rsidR="00FA12A9" w:rsidRPr="004A3C88" w:rsidTr="00F51C68">
        <w:tc>
          <w:tcPr>
            <w:tcW w:w="5297" w:type="dxa"/>
          </w:tcPr>
          <w:p w:rsidR="00FA12A9" w:rsidRPr="004A3C88" w:rsidRDefault="00FA12A9" w:rsidP="00DF367D">
            <w:pPr>
              <w:pStyle w:val="aa"/>
              <w:spacing w:after="0"/>
              <w:ind w:left="0"/>
              <w:rPr>
                <w:sz w:val="28"/>
                <w:szCs w:val="28"/>
              </w:rPr>
            </w:pPr>
            <w:r w:rsidRPr="004A3C88">
              <w:rPr>
                <w:sz w:val="28"/>
                <w:szCs w:val="28"/>
              </w:rPr>
              <w:t>Газобетон на вапняно-цементному в</w:t>
            </w:r>
            <w:r w:rsidR="00DF367D" w:rsidRPr="004A3C88">
              <w:rPr>
                <w:sz w:val="28"/>
                <w:szCs w:val="28"/>
                <w:lang w:val="uk-UA"/>
              </w:rPr>
              <w:t>’</w:t>
            </w:r>
            <w:r w:rsidRPr="004A3C88">
              <w:rPr>
                <w:sz w:val="28"/>
                <w:szCs w:val="28"/>
              </w:rPr>
              <w:t>яжучому</w:t>
            </w:r>
          </w:p>
        </w:tc>
        <w:tc>
          <w:tcPr>
            <w:tcW w:w="2356" w:type="dxa"/>
            <w:vAlign w:val="center"/>
          </w:tcPr>
          <w:p w:rsidR="00FA12A9" w:rsidRPr="004A3C88" w:rsidRDefault="00FA12A9" w:rsidP="0019663A">
            <w:pPr>
              <w:pStyle w:val="aa"/>
              <w:spacing w:after="0"/>
              <w:ind w:left="0"/>
              <w:jc w:val="center"/>
              <w:rPr>
                <w:sz w:val="28"/>
                <w:szCs w:val="28"/>
                <w:lang w:val="uk-UA"/>
              </w:rPr>
            </w:pPr>
            <w:r w:rsidRPr="004A3C88">
              <w:rPr>
                <w:sz w:val="28"/>
                <w:szCs w:val="28"/>
              </w:rPr>
              <w:t>35±2</w:t>
            </w:r>
          </w:p>
        </w:tc>
        <w:tc>
          <w:tcPr>
            <w:tcW w:w="2236" w:type="dxa"/>
            <w:vAlign w:val="center"/>
          </w:tcPr>
          <w:p w:rsidR="00FA12A9" w:rsidRPr="004A3C88" w:rsidRDefault="00FA12A9" w:rsidP="0019663A">
            <w:pPr>
              <w:pStyle w:val="aa"/>
              <w:spacing w:after="0"/>
              <w:ind w:left="0"/>
              <w:jc w:val="center"/>
              <w:rPr>
                <w:sz w:val="28"/>
                <w:szCs w:val="28"/>
                <w:lang w:val="uk-UA"/>
              </w:rPr>
            </w:pPr>
            <w:r w:rsidRPr="004A3C88">
              <w:rPr>
                <w:sz w:val="28"/>
                <w:szCs w:val="28"/>
              </w:rPr>
              <w:t>42±2</w:t>
            </w:r>
          </w:p>
        </w:tc>
      </w:tr>
      <w:tr w:rsidR="00FA12A9" w:rsidRPr="004A3C88" w:rsidTr="00F51C68">
        <w:tc>
          <w:tcPr>
            <w:tcW w:w="5297" w:type="dxa"/>
          </w:tcPr>
          <w:p w:rsidR="00FA12A9" w:rsidRPr="004A3C88" w:rsidRDefault="00FA12A9" w:rsidP="00DF367D">
            <w:pPr>
              <w:pStyle w:val="aa"/>
              <w:spacing w:after="0"/>
              <w:ind w:left="0"/>
              <w:rPr>
                <w:sz w:val="28"/>
                <w:szCs w:val="28"/>
              </w:rPr>
            </w:pPr>
            <w:r w:rsidRPr="004A3C88">
              <w:rPr>
                <w:sz w:val="28"/>
                <w:szCs w:val="28"/>
              </w:rPr>
              <w:t xml:space="preserve">Газобетон на високоосновному </w:t>
            </w:r>
            <w:proofErr w:type="gramStart"/>
            <w:r w:rsidRPr="004A3C88">
              <w:rPr>
                <w:sz w:val="28"/>
                <w:szCs w:val="28"/>
              </w:rPr>
              <w:t>зольному</w:t>
            </w:r>
            <w:proofErr w:type="gramEnd"/>
            <w:r w:rsidRPr="004A3C88">
              <w:rPr>
                <w:sz w:val="28"/>
                <w:szCs w:val="28"/>
              </w:rPr>
              <w:t xml:space="preserve"> в</w:t>
            </w:r>
            <w:r w:rsidR="00DF367D" w:rsidRPr="004A3C88">
              <w:rPr>
                <w:sz w:val="28"/>
                <w:szCs w:val="28"/>
                <w:lang w:val="uk-UA"/>
              </w:rPr>
              <w:t>’</w:t>
            </w:r>
            <w:r w:rsidRPr="004A3C88">
              <w:rPr>
                <w:sz w:val="28"/>
                <w:szCs w:val="28"/>
              </w:rPr>
              <w:t>яжучому</w:t>
            </w:r>
          </w:p>
        </w:tc>
        <w:tc>
          <w:tcPr>
            <w:tcW w:w="2356" w:type="dxa"/>
            <w:vAlign w:val="center"/>
          </w:tcPr>
          <w:p w:rsidR="00FA12A9" w:rsidRPr="004A3C88" w:rsidRDefault="00FA12A9" w:rsidP="0019663A">
            <w:pPr>
              <w:pStyle w:val="aa"/>
              <w:spacing w:after="0"/>
              <w:ind w:left="0"/>
              <w:jc w:val="center"/>
              <w:rPr>
                <w:sz w:val="28"/>
                <w:szCs w:val="28"/>
                <w:lang w:val="uk-UA"/>
              </w:rPr>
            </w:pPr>
            <w:r w:rsidRPr="004A3C88">
              <w:rPr>
                <w:sz w:val="28"/>
                <w:szCs w:val="28"/>
              </w:rPr>
              <w:t>40±2</w:t>
            </w:r>
          </w:p>
        </w:tc>
        <w:tc>
          <w:tcPr>
            <w:tcW w:w="2236" w:type="dxa"/>
            <w:vAlign w:val="center"/>
          </w:tcPr>
          <w:p w:rsidR="00FA12A9" w:rsidRPr="004A3C88" w:rsidRDefault="00FA12A9" w:rsidP="0019663A">
            <w:pPr>
              <w:pStyle w:val="aa"/>
              <w:spacing w:after="0"/>
              <w:ind w:left="0"/>
              <w:jc w:val="center"/>
              <w:rPr>
                <w:sz w:val="28"/>
                <w:szCs w:val="28"/>
                <w:lang w:val="uk-UA"/>
              </w:rPr>
            </w:pPr>
            <w:r w:rsidRPr="004A3C88">
              <w:rPr>
                <w:sz w:val="28"/>
                <w:szCs w:val="28"/>
              </w:rPr>
              <w:t>45±2</w:t>
            </w:r>
          </w:p>
        </w:tc>
      </w:tr>
      <w:tr w:rsidR="00FA12A9" w:rsidRPr="004A3C88" w:rsidTr="00F51C68">
        <w:tc>
          <w:tcPr>
            <w:tcW w:w="5297" w:type="dxa"/>
          </w:tcPr>
          <w:p w:rsidR="00FA12A9" w:rsidRPr="004A3C88" w:rsidRDefault="00FA12A9" w:rsidP="00DF367D">
            <w:pPr>
              <w:pStyle w:val="aa"/>
              <w:spacing w:after="0"/>
              <w:ind w:left="0"/>
              <w:rPr>
                <w:sz w:val="28"/>
                <w:szCs w:val="28"/>
              </w:rPr>
            </w:pPr>
            <w:r w:rsidRPr="004A3C88">
              <w:rPr>
                <w:sz w:val="28"/>
                <w:szCs w:val="28"/>
              </w:rPr>
              <w:t xml:space="preserve">Газосилікат на </w:t>
            </w:r>
            <w:r w:rsidR="00703574" w:rsidRPr="004A3C88">
              <w:rPr>
                <w:sz w:val="28"/>
                <w:szCs w:val="28"/>
              </w:rPr>
              <w:t>сировинній суміші</w:t>
            </w:r>
            <w:r w:rsidRPr="004A3C88">
              <w:rPr>
                <w:sz w:val="28"/>
                <w:szCs w:val="28"/>
              </w:rPr>
              <w:t xml:space="preserve"> кальцієвою і цементі, </w:t>
            </w:r>
            <w:r w:rsidR="006F485A" w:rsidRPr="004A3C88">
              <w:rPr>
                <w:sz w:val="28"/>
                <w:szCs w:val="28"/>
                <w:lang w:val="uk-UA"/>
              </w:rPr>
              <w:t>вапнян</w:t>
            </w:r>
            <w:r w:rsidRPr="004A3C88">
              <w:rPr>
                <w:sz w:val="28"/>
                <w:szCs w:val="28"/>
              </w:rPr>
              <w:t>о-бел</w:t>
            </w:r>
            <w:r w:rsidR="006F485A" w:rsidRPr="004A3C88">
              <w:rPr>
                <w:sz w:val="28"/>
                <w:szCs w:val="28"/>
                <w:lang w:val="uk-UA"/>
              </w:rPr>
              <w:t>і</w:t>
            </w:r>
            <w:r w:rsidRPr="004A3C88">
              <w:rPr>
                <w:sz w:val="28"/>
                <w:szCs w:val="28"/>
              </w:rPr>
              <w:t>товом</w:t>
            </w:r>
            <w:r w:rsidR="006F485A" w:rsidRPr="004A3C88">
              <w:rPr>
                <w:sz w:val="28"/>
                <w:szCs w:val="28"/>
                <w:lang w:val="uk-UA"/>
              </w:rPr>
              <w:t>у</w:t>
            </w:r>
            <w:r w:rsidRPr="004A3C88">
              <w:rPr>
                <w:sz w:val="28"/>
                <w:szCs w:val="28"/>
              </w:rPr>
              <w:t xml:space="preserve"> в</w:t>
            </w:r>
            <w:r w:rsidR="00DF367D" w:rsidRPr="004A3C88">
              <w:rPr>
                <w:sz w:val="28"/>
                <w:szCs w:val="28"/>
                <w:lang w:val="uk-UA"/>
              </w:rPr>
              <w:t>’</w:t>
            </w:r>
            <w:r w:rsidRPr="004A3C88">
              <w:rPr>
                <w:sz w:val="28"/>
                <w:szCs w:val="28"/>
              </w:rPr>
              <w:t>яжучому</w:t>
            </w:r>
          </w:p>
        </w:tc>
        <w:tc>
          <w:tcPr>
            <w:tcW w:w="2356" w:type="dxa"/>
            <w:vAlign w:val="center"/>
          </w:tcPr>
          <w:p w:rsidR="00FA12A9" w:rsidRPr="004A3C88" w:rsidRDefault="00FA12A9" w:rsidP="0019663A">
            <w:pPr>
              <w:pStyle w:val="aa"/>
              <w:spacing w:after="0"/>
              <w:ind w:left="0"/>
              <w:jc w:val="center"/>
              <w:rPr>
                <w:sz w:val="28"/>
                <w:szCs w:val="28"/>
                <w:lang w:val="uk-UA"/>
              </w:rPr>
            </w:pPr>
            <w:r w:rsidRPr="004A3C88">
              <w:rPr>
                <w:sz w:val="28"/>
                <w:szCs w:val="28"/>
              </w:rPr>
              <w:t>30±2</w:t>
            </w:r>
          </w:p>
        </w:tc>
        <w:tc>
          <w:tcPr>
            <w:tcW w:w="2236" w:type="dxa"/>
            <w:vAlign w:val="center"/>
          </w:tcPr>
          <w:p w:rsidR="00FA12A9" w:rsidRPr="004A3C88" w:rsidRDefault="00FA12A9" w:rsidP="0019663A">
            <w:pPr>
              <w:pStyle w:val="aa"/>
              <w:spacing w:after="0"/>
              <w:ind w:left="0"/>
              <w:jc w:val="center"/>
              <w:rPr>
                <w:sz w:val="28"/>
                <w:szCs w:val="28"/>
                <w:lang w:val="uk-UA"/>
              </w:rPr>
            </w:pPr>
            <w:r w:rsidRPr="004A3C88">
              <w:rPr>
                <w:sz w:val="28"/>
                <w:szCs w:val="28"/>
              </w:rPr>
              <w:t>42±2</w:t>
            </w:r>
          </w:p>
        </w:tc>
      </w:tr>
      <w:tr w:rsidR="00FA12A9" w:rsidRPr="004A3C88" w:rsidTr="00F51C68">
        <w:tc>
          <w:tcPr>
            <w:tcW w:w="5297" w:type="dxa"/>
          </w:tcPr>
          <w:p w:rsidR="00FA12A9" w:rsidRPr="004A3C88" w:rsidRDefault="00FA12A9" w:rsidP="006C1E43">
            <w:pPr>
              <w:pStyle w:val="aa"/>
              <w:spacing w:after="0"/>
              <w:ind w:left="0"/>
              <w:rPr>
                <w:sz w:val="28"/>
                <w:szCs w:val="28"/>
              </w:rPr>
            </w:pPr>
            <w:r w:rsidRPr="004A3C88">
              <w:rPr>
                <w:sz w:val="28"/>
                <w:szCs w:val="28"/>
              </w:rPr>
              <w:t>Газобетон на вапняно-пі</w:t>
            </w:r>
            <w:proofErr w:type="gramStart"/>
            <w:r w:rsidRPr="004A3C88">
              <w:rPr>
                <w:sz w:val="28"/>
                <w:szCs w:val="28"/>
              </w:rPr>
              <w:t>щаному</w:t>
            </w:r>
            <w:proofErr w:type="gramEnd"/>
            <w:r w:rsidRPr="004A3C88">
              <w:rPr>
                <w:sz w:val="28"/>
                <w:szCs w:val="28"/>
              </w:rPr>
              <w:t xml:space="preserve"> в</w:t>
            </w:r>
            <w:r w:rsidR="00DF367D" w:rsidRPr="004A3C88">
              <w:rPr>
                <w:sz w:val="28"/>
                <w:szCs w:val="28"/>
                <w:lang w:val="uk-UA"/>
              </w:rPr>
              <w:t>’</w:t>
            </w:r>
            <w:r w:rsidRPr="004A3C88">
              <w:rPr>
                <w:sz w:val="28"/>
                <w:szCs w:val="28"/>
              </w:rPr>
              <w:t>яжучому:</w:t>
            </w:r>
          </w:p>
          <w:p w:rsidR="00FA12A9" w:rsidRPr="004A3C88" w:rsidRDefault="00FA12A9" w:rsidP="006C1E43">
            <w:pPr>
              <w:pStyle w:val="aa"/>
              <w:spacing w:after="0"/>
              <w:ind w:left="329"/>
              <w:rPr>
                <w:sz w:val="28"/>
                <w:szCs w:val="28"/>
              </w:rPr>
            </w:pPr>
            <w:r w:rsidRPr="004A3C88">
              <w:rPr>
                <w:sz w:val="28"/>
                <w:szCs w:val="28"/>
              </w:rPr>
              <w:t>для конструкційно-теплоізоляційних</w:t>
            </w:r>
          </w:p>
          <w:p w:rsidR="00FA12A9" w:rsidRPr="004A3C88" w:rsidRDefault="00FA12A9" w:rsidP="006C1E43">
            <w:pPr>
              <w:pStyle w:val="aa"/>
              <w:spacing w:after="0"/>
              <w:ind w:left="329"/>
              <w:rPr>
                <w:sz w:val="28"/>
                <w:szCs w:val="28"/>
              </w:rPr>
            </w:pPr>
            <w:r w:rsidRPr="004A3C88">
              <w:rPr>
                <w:sz w:val="28"/>
                <w:szCs w:val="28"/>
              </w:rPr>
              <w:t>для теплоизоляц</w:t>
            </w:r>
            <w:r w:rsidR="006F485A" w:rsidRPr="004A3C88">
              <w:rPr>
                <w:sz w:val="28"/>
                <w:szCs w:val="28"/>
                <w:lang w:val="uk-UA"/>
              </w:rPr>
              <w:t>ійних</w:t>
            </w:r>
            <w:r w:rsidRPr="004A3C88">
              <w:rPr>
                <w:sz w:val="28"/>
                <w:szCs w:val="28"/>
              </w:rPr>
              <w:t xml:space="preserve"> </w:t>
            </w:r>
          </w:p>
        </w:tc>
        <w:tc>
          <w:tcPr>
            <w:tcW w:w="2356" w:type="dxa"/>
            <w:vAlign w:val="center"/>
          </w:tcPr>
          <w:p w:rsidR="00FA12A9" w:rsidRPr="004A3C88" w:rsidRDefault="00FA12A9" w:rsidP="0019663A">
            <w:pPr>
              <w:pStyle w:val="aa"/>
              <w:spacing w:after="0"/>
              <w:ind w:left="0"/>
              <w:jc w:val="center"/>
              <w:rPr>
                <w:sz w:val="28"/>
                <w:szCs w:val="28"/>
                <w:lang w:val="uk-UA"/>
              </w:rPr>
            </w:pPr>
            <w:r w:rsidRPr="004A3C88">
              <w:rPr>
                <w:sz w:val="28"/>
                <w:szCs w:val="28"/>
              </w:rPr>
              <w:t>35±2</w:t>
            </w:r>
          </w:p>
        </w:tc>
        <w:tc>
          <w:tcPr>
            <w:tcW w:w="2236" w:type="dxa"/>
          </w:tcPr>
          <w:p w:rsidR="0019663A" w:rsidRPr="004A3C88" w:rsidRDefault="0019663A" w:rsidP="00B90683">
            <w:pPr>
              <w:pStyle w:val="aa"/>
              <w:spacing w:after="0"/>
              <w:ind w:left="0"/>
              <w:jc w:val="center"/>
              <w:rPr>
                <w:sz w:val="28"/>
                <w:szCs w:val="28"/>
                <w:lang w:val="uk-UA"/>
              </w:rPr>
            </w:pPr>
          </w:p>
          <w:p w:rsidR="0019663A" w:rsidRPr="004A3C88" w:rsidRDefault="0019663A" w:rsidP="00B90683">
            <w:pPr>
              <w:pStyle w:val="aa"/>
              <w:spacing w:after="0"/>
              <w:ind w:left="0"/>
              <w:jc w:val="center"/>
              <w:rPr>
                <w:sz w:val="28"/>
                <w:szCs w:val="28"/>
                <w:lang w:val="uk-UA"/>
              </w:rPr>
            </w:pPr>
          </w:p>
          <w:p w:rsidR="00FA12A9" w:rsidRPr="004A3C88" w:rsidRDefault="00FA12A9" w:rsidP="00B90683">
            <w:pPr>
              <w:pStyle w:val="aa"/>
              <w:spacing w:after="0"/>
              <w:ind w:left="0"/>
              <w:jc w:val="center"/>
              <w:rPr>
                <w:sz w:val="28"/>
                <w:szCs w:val="28"/>
              </w:rPr>
            </w:pPr>
            <w:r w:rsidRPr="004A3C88">
              <w:rPr>
                <w:sz w:val="28"/>
                <w:szCs w:val="28"/>
              </w:rPr>
              <w:t>42±2</w:t>
            </w:r>
          </w:p>
          <w:p w:rsidR="00FA12A9" w:rsidRPr="004A3C88" w:rsidRDefault="00FA12A9" w:rsidP="0019663A">
            <w:pPr>
              <w:pStyle w:val="aa"/>
              <w:spacing w:after="0"/>
              <w:ind w:left="0"/>
              <w:jc w:val="center"/>
              <w:rPr>
                <w:sz w:val="28"/>
                <w:szCs w:val="28"/>
                <w:lang w:val="uk-UA"/>
              </w:rPr>
            </w:pPr>
            <w:r w:rsidRPr="004A3C88">
              <w:rPr>
                <w:sz w:val="28"/>
                <w:szCs w:val="28"/>
              </w:rPr>
              <w:t>36±8</w:t>
            </w:r>
          </w:p>
        </w:tc>
      </w:tr>
      <w:tr w:rsidR="00FA12A9" w:rsidRPr="004A3C88" w:rsidTr="00F51C68">
        <w:tc>
          <w:tcPr>
            <w:tcW w:w="5297" w:type="dxa"/>
          </w:tcPr>
          <w:p w:rsidR="00FA12A9" w:rsidRPr="004A3C88" w:rsidRDefault="00FA12A9" w:rsidP="00B90683">
            <w:pPr>
              <w:pStyle w:val="aa"/>
              <w:spacing w:after="0"/>
              <w:ind w:left="0"/>
              <w:jc w:val="both"/>
              <w:rPr>
                <w:sz w:val="28"/>
                <w:szCs w:val="28"/>
              </w:rPr>
            </w:pPr>
            <w:proofErr w:type="gramStart"/>
            <w:r w:rsidRPr="004A3C88">
              <w:rPr>
                <w:sz w:val="28"/>
                <w:szCs w:val="28"/>
              </w:rPr>
              <w:t>П</w:t>
            </w:r>
            <w:proofErr w:type="gramEnd"/>
            <w:r w:rsidRPr="004A3C88">
              <w:rPr>
                <w:sz w:val="28"/>
                <w:szCs w:val="28"/>
              </w:rPr>
              <w:t>інобетон на цементі</w:t>
            </w:r>
          </w:p>
        </w:tc>
        <w:tc>
          <w:tcPr>
            <w:tcW w:w="2356" w:type="dxa"/>
          </w:tcPr>
          <w:p w:rsidR="00FA12A9" w:rsidRPr="004A3C88" w:rsidRDefault="00FA12A9" w:rsidP="00B90683">
            <w:pPr>
              <w:pStyle w:val="aa"/>
              <w:spacing w:after="0"/>
              <w:ind w:left="0"/>
              <w:jc w:val="center"/>
              <w:rPr>
                <w:sz w:val="28"/>
                <w:szCs w:val="28"/>
              </w:rPr>
            </w:pPr>
            <w:r w:rsidRPr="004A3C88">
              <w:rPr>
                <w:sz w:val="28"/>
                <w:szCs w:val="28"/>
              </w:rPr>
              <w:t>25±5</w:t>
            </w:r>
          </w:p>
        </w:tc>
        <w:tc>
          <w:tcPr>
            <w:tcW w:w="2236" w:type="dxa"/>
          </w:tcPr>
          <w:p w:rsidR="00FA12A9" w:rsidRPr="004A3C88" w:rsidRDefault="00FA12A9" w:rsidP="00B90683">
            <w:pPr>
              <w:pStyle w:val="aa"/>
              <w:spacing w:after="0"/>
              <w:ind w:left="0"/>
              <w:jc w:val="center"/>
              <w:rPr>
                <w:sz w:val="28"/>
                <w:szCs w:val="28"/>
              </w:rPr>
            </w:pPr>
            <w:r w:rsidRPr="004A3C88">
              <w:rPr>
                <w:sz w:val="28"/>
                <w:szCs w:val="28"/>
              </w:rPr>
              <w:t>—</w:t>
            </w:r>
          </w:p>
        </w:tc>
      </w:tr>
    </w:tbl>
    <w:p w:rsidR="00FA12A9" w:rsidRPr="004A3C88" w:rsidRDefault="00FA12A9" w:rsidP="0022794A">
      <w:pPr>
        <w:pStyle w:val="aa"/>
        <w:spacing w:after="0" w:line="360" w:lineRule="auto"/>
        <w:ind w:left="0" w:firstLine="709"/>
        <w:jc w:val="both"/>
        <w:rPr>
          <w:b/>
          <w:sz w:val="28"/>
          <w:szCs w:val="28"/>
        </w:rPr>
      </w:pPr>
    </w:p>
    <w:p w:rsidR="00FA12A9" w:rsidRPr="004A3C88" w:rsidRDefault="00FA12A9" w:rsidP="0022794A">
      <w:pPr>
        <w:pStyle w:val="aa"/>
        <w:spacing w:after="0" w:line="360" w:lineRule="auto"/>
        <w:ind w:left="0" w:firstLine="709"/>
        <w:jc w:val="both"/>
        <w:rPr>
          <w:sz w:val="28"/>
          <w:szCs w:val="28"/>
        </w:rPr>
      </w:pPr>
      <w:r w:rsidRPr="004A3C88">
        <w:rPr>
          <w:b/>
          <w:sz w:val="28"/>
          <w:szCs w:val="28"/>
        </w:rPr>
        <w:t xml:space="preserve">7.5 </w:t>
      </w:r>
      <w:r w:rsidRPr="004A3C88">
        <w:rPr>
          <w:spacing w:val="-2"/>
          <w:sz w:val="28"/>
          <w:szCs w:val="28"/>
          <w:lang w:val="uk-UA" w:eastAsia="uk-UA"/>
        </w:rPr>
        <w:t xml:space="preserve">Витрата </w:t>
      </w:r>
      <w:r w:rsidRPr="004A3C88">
        <w:rPr>
          <w:spacing w:val="-2"/>
          <w:sz w:val="28"/>
          <w:szCs w:val="28"/>
          <w:lang w:eastAsia="uk-UA"/>
        </w:rPr>
        <w:t>поро</w:t>
      </w:r>
      <w:r w:rsidR="006C1E43" w:rsidRPr="004A3C88">
        <w:rPr>
          <w:spacing w:val="-2"/>
          <w:sz w:val="28"/>
          <w:szCs w:val="28"/>
          <w:lang w:val="uk-UA" w:eastAsia="uk-UA"/>
        </w:rPr>
        <w:t>утворювача</w:t>
      </w:r>
      <w:r w:rsidRPr="004A3C88">
        <w:rPr>
          <w:spacing w:val="-2"/>
          <w:sz w:val="28"/>
          <w:szCs w:val="28"/>
          <w:lang w:val="uk-UA" w:eastAsia="uk-UA"/>
        </w:rPr>
        <w:t xml:space="preserve"> </w:t>
      </w:r>
      <w:r w:rsidRPr="004A3C88">
        <w:rPr>
          <w:i/>
          <w:spacing w:val="-2"/>
          <w:sz w:val="28"/>
          <w:szCs w:val="28"/>
          <w:lang w:val="uk-UA" w:eastAsia="uk-UA"/>
        </w:rPr>
        <w:t>Р</w:t>
      </w:r>
      <w:r w:rsidRPr="004A3C88">
        <w:rPr>
          <w:i/>
          <w:spacing w:val="-2"/>
          <w:sz w:val="28"/>
          <w:szCs w:val="28"/>
          <w:vertAlign w:val="subscript"/>
          <w:lang w:val="uk-UA" w:eastAsia="uk-UA"/>
        </w:rPr>
        <w:t>п</w:t>
      </w:r>
      <w:r w:rsidRPr="004A3C88">
        <w:rPr>
          <w:i/>
          <w:spacing w:val="-2"/>
          <w:sz w:val="28"/>
          <w:szCs w:val="28"/>
          <w:lang w:val="uk-UA" w:eastAsia="uk-UA"/>
        </w:rPr>
        <w:t xml:space="preserve">, </w:t>
      </w:r>
      <w:r w:rsidRPr="004A3C88">
        <w:rPr>
          <w:spacing w:val="-2"/>
          <w:sz w:val="28"/>
          <w:szCs w:val="28"/>
          <w:lang w:val="uk-UA" w:eastAsia="uk-UA"/>
        </w:rPr>
        <w:t>кг, (</w:t>
      </w:r>
      <w:r w:rsidRPr="004A3C88">
        <w:rPr>
          <w:spacing w:val="-2"/>
          <w:sz w:val="28"/>
          <w:szCs w:val="28"/>
          <w:lang w:eastAsia="uk-UA"/>
        </w:rPr>
        <w:t>газо</w:t>
      </w:r>
      <w:r w:rsidR="006C1E43" w:rsidRPr="004A3C88">
        <w:rPr>
          <w:spacing w:val="-2"/>
          <w:sz w:val="28"/>
          <w:szCs w:val="28"/>
          <w:lang w:val="uk-UA" w:eastAsia="uk-UA"/>
        </w:rPr>
        <w:t>утворювача</w:t>
      </w:r>
      <w:r w:rsidRPr="004A3C88">
        <w:rPr>
          <w:spacing w:val="-2"/>
          <w:sz w:val="28"/>
          <w:szCs w:val="28"/>
          <w:lang w:val="uk-UA" w:eastAsia="uk-UA"/>
        </w:rPr>
        <w:t xml:space="preserve"> або водного розчину </w:t>
      </w:r>
      <w:proofErr w:type="gramStart"/>
      <w:r w:rsidRPr="004A3C88">
        <w:rPr>
          <w:spacing w:val="-2"/>
          <w:sz w:val="28"/>
          <w:szCs w:val="28"/>
          <w:lang w:val="uk-UA" w:eastAsia="uk-UA"/>
        </w:rPr>
        <w:t>п</w:t>
      </w:r>
      <w:proofErr w:type="gramEnd"/>
      <w:r w:rsidRPr="004A3C88">
        <w:rPr>
          <w:spacing w:val="-2"/>
          <w:sz w:val="28"/>
          <w:szCs w:val="28"/>
          <w:lang w:val="uk-UA" w:eastAsia="uk-UA"/>
        </w:rPr>
        <w:t xml:space="preserve">іноутворювача) </w:t>
      </w:r>
      <w:r w:rsidRPr="004A3C88">
        <w:rPr>
          <w:sz w:val="28"/>
          <w:szCs w:val="28"/>
          <w:lang w:val="uk-UA" w:eastAsia="uk-UA"/>
        </w:rPr>
        <w:t xml:space="preserve">на один заміс розраховують </w:t>
      </w:r>
      <w:r w:rsidR="00B03BA5" w:rsidRPr="004A3C88">
        <w:rPr>
          <w:sz w:val="28"/>
          <w:szCs w:val="28"/>
          <w:lang w:eastAsia="uk-UA"/>
        </w:rPr>
        <w:t>за</w:t>
      </w:r>
      <w:r w:rsidR="00B03BA5" w:rsidRPr="004A3C88">
        <w:rPr>
          <w:sz w:val="28"/>
          <w:szCs w:val="28"/>
          <w:lang w:val="uk-UA" w:eastAsia="uk-UA"/>
        </w:rPr>
        <w:t xml:space="preserve"> формулою (2):</w:t>
      </w:r>
    </w:p>
    <w:p w:rsidR="00FA12A9" w:rsidRPr="004A3C88" w:rsidRDefault="00F51C68" w:rsidP="0022794A">
      <w:pPr>
        <w:pStyle w:val="aa"/>
        <w:tabs>
          <w:tab w:val="right" w:pos="9639"/>
        </w:tabs>
        <w:spacing w:after="0" w:line="360" w:lineRule="auto"/>
        <w:ind w:left="0" w:firstLine="709"/>
        <w:jc w:val="both"/>
        <w:rPr>
          <w:sz w:val="28"/>
          <w:szCs w:val="28"/>
        </w:rPr>
      </w:pPr>
      <w:r>
        <w:rPr>
          <w:i/>
          <w:position w:val="-24"/>
          <w:sz w:val="28"/>
          <w:szCs w:val="28"/>
          <w:lang w:val="uk-UA"/>
        </w:rPr>
        <w:tab/>
      </w:r>
      <w:r w:rsidR="00DF367D" w:rsidRPr="004A3C88">
        <w:rPr>
          <w:i/>
          <w:position w:val="-24"/>
          <w:sz w:val="28"/>
          <w:szCs w:val="28"/>
        </w:rPr>
        <w:object w:dxaOrig="1219"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65pt;height:38.2pt" o:ole="">
            <v:imagedata r:id="rId19" o:title=""/>
          </v:shape>
          <o:OLEObject Type="Embed" ProgID="Equation.3" ShapeID="_x0000_i1025" DrawAspect="Content" ObjectID="_1498898130" r:id="rId20"/>
        </w:object>
      </w:r>
      <w:r w:rsidR="00FA12A9" w:rsidRPr="004A3C88">
        <w:rPr>
          <w:sz w:val="28"/>
          <w:szCs w:val="28"/>
        </w:rPr>
        <w:t xml:space="preserve">                                                             (2)</w:t>
      </w:r>
    </w:p>
    <w:p w:rsidR="00FA12A9" w:rsidRPr="004A3C88" w:rsidRDefault="00FA12A9" w:rsidP="0022794A">
      <w:pPr>
        <w:pStyle w:val="aa"/>
        <w:tabs>
          <w:tab w:val="left" w:pos="1162"/>
        </w:tabs>
        <w:spacing w:after="0" w:line="360" w:lineRule="auto"/>
        <w:ind w:left="0" w:firstLine="709"/>
        <w:jc w:val="both"/>
        <w:rPr>
          <w:sz w:val="28"/>
          <w:szCs w:val="28"/>
        </w:rPr>
      </w:pPr>
      <w:r w:rsidRPr="004A3C88">
        <w:rPr>
          <w:sz w:val="28"/>
          <w:szCs w:val="28"/>
          <w:lang w:val="uk-UA" w:eastAsia="uk-UA"/>
        </w:rPr>
        <w:t xml:space="preserve">де  </w:t>
      </w:r>
      <w:r w:rsidR="00DF367D" w:rsidRPr="004A3C88">
        <w:rPr>
          <w:sz w:val="28"/>
          <w:szCs w:val="28"/>
          <w:lang w:val="uk-UA" w:eastAsia="uk-UA"/>
        </w:rPr>
        <w:tab/>
      </w:r>
      <w:r w:rsidRPr="004A3C88">
        <w:rPr>
          <w:i/>
          <w:sz w:val="28"/>
          <w:szCs w:val="28"/>
          <w:lang w:val="uk-UA" w:eastAsia="uk-UA"/>
        </w:rPr>
        <w:t>П</w:t>
      </w:r>
      <w:r w:rsidRPr="004A3C88">
        <w:rPr>
          <w:i/>
          <w:sz w:val="28"/>
          <w:szCs w:val="28"/>
          <w:vertAlign w:val="subscript"/>
          <w:lang w:val="uk-UA" w:eastAsia="uk-UA"/>
        </w:rPr>
        <w:t>г</w:t>
      </w:r>
      <w:r w:rsidRPr="004A3C88">
        <w:rPr>
          <w:sz w:val="28"/>
          <w:szCs w:val="28"/>
          <w:lang w:val="uk-UA" w:eastAsia="uk-UA"/>
        </w:rPr>
        <w:tab/>
        <w:t xml:space="preserve"> </w:t>
      </w:r>
      <w:r w:rsidR="00DF367D" w:rsidRPr="004A3C88">
        <w:rPr>
          <w:sz w:val="28"/>
          <w:szCs w:val="28"/>
          <w:lang w:val="uk-UA" w:eastAsia="uk-UA"/>
        </w:rPr>
        <w:t xml:space="preserve">— </w:t>
      </w:r>
      <w:r w:rsidRPr="004A3C88">
        <w:rPr>
          <w:sz w:val="28"/>
          <w:szCs w:val="28"/>
          <w:lang w:val="uk-UA" w:eastAsia="uk-UA"/>
        </w:rPr>
        <w:t>пористість, визначена розрахунково-експериментальним методом %;</w:t>
      </w:r>
    </w:p>
    <w:p w:rsidR="00FA12A9" w:rsidRPr="004A3C88" w:rsidRDefault="00DF367D" w:rsidP="0022794A">
      <w:pPr>
        <w:pStyle w:val="aa"/>
        <w:tabs>
          <w:tab w:val="left" w:pos="1162"/>
        </w:tabs>
        <w:spacing w:after="0" w:line="360" w:lineRule="auto"/>
        <w:ind w:left="0" w:firstLine="709"/>
        <w:jc w:val="both"/>
        <w:rPr>
          <w:sz w:val="28"/>
          <w:szCs w:val="28"/>
        </w:rPr>
      </w:pPr>
      <w:r w:rsidRPr="004A3C88">
        <w:rPr>
          <w:sz w:val="28"/>
          <w:szCs w:val="28"/>
          <w:lang w:val="uk-UA"/>
        </w:rPr>
        <w:tab/>
      </w:r>
      <w:r w:rsidR="00FA12A9" w:rsidRPr="004A3C88">
        <w:rPr>
          <w:sz w:val="28"/>
          <w:szCs w:val="28"/>
        </w:rPr>
        <w:sym w:font="Symbol" w:char="F061"/>
      </w:r>
      <w:r w:rsidR="00FA12A9" w:rsidRPr="004A3C88">
        <w:rPr>
          <w:i/>
          <w:sz w:val="28"/>
          <w:szCs w:val="28"/>
        </w:rPr>
        <w:tab/>
      </w:r>
      <w:r w:rsidR="00FA12A9" w:rsidRPr="004A3C88">
        <w:rPr>
          <w:sz w:val="28"/>
          <w:szCs w:val="28"/>
        </w:rPr>
        <w:t xml:space="preserve">— коефіцієнт використання </w:t>
      </w:r>
      <w:r w:rsidR="006C1E43" w:rsidRPr="004A3C88">
        <w:rPr>
          <w:sz w:val="28"/>
          <w:szCs w:val="28"/>
        </w:rPr>
        <w:t>пороутворювача</w:t>
      </w:r>
      <w:r w:rsidR="00FA12A9" w:rsidRPr="004A3C88">
        <w:rPr>
          <w:vanish/>
          <w:sz w:val="28"/>
          <w:szCs w:val="28"/>
        </w:rPr>
        <w:t>|</w:t>
      </w:r>
      <w:r w:rsidR="00FA12A9" w:rsidRPr="004A3C88">
        <w:rPr>
          <w:sz w:val="28"/>
          <w:szCs w:val="28"/>
        </w:rPr>
        <w:t>;</w:t>
      </w:r>
    </w:p>
    <w:p w:rsidR="00FA12A9" w:rsidRPr="004A3C88" w:rsidRDefault="00DF367D" w:rsidP="0022794A">
      <w:pPr>
        <w:pStyle w:val="aa"/>
        <w:tabs>
          <w:tab w:val="left" w:pos="1162"/>
        </w:tabs>
        <w:spacing w:after="0" w:line="360" w:lineRule="auto"/>
        <w:ind w:left="0" w:firstLine="709"/>
        <w:jc w:val="both"/>
        <w:rPr>
          <w:sz w:val="28"/>
          <w:szCs w:val="28"/>
        </w:rPr>
      </w:pPr>
      <w:r w:rsidRPr="004A3C88">
        <w:rPr>
          <w:sz w:val="28"/>
          <w:szCs w:val="28"/>
          <w:lang w:val="uk-UA" w:eastAsia="uk-UA"/>
        </w:rPr>
        <w:tab/>
        <w:t xml:space="preserve">К </w:t>
      </w:r>
      <w:r w:rsidRPr="004A3C88">
        <w:rPr>
          <w:sz w:val="28"/>
          <w:szCs w:val="28"/>
        </w:rPr>
        <w:t>—</w:t>
      </w:r>
      <w:r w:rsidRPr="004A3C88">
        <w:rPr>
          <w:sz w:val="28"/>
          <w:szCs w:val="28"/>
          <w:lang w:val="uk-UA"/>
        </w:rPr>
        <w:t xml:space="preserve"> </w:t>
      </w:r>
      <w:r w:rsidR="00FA12A9" w:rsidRPr="004A3C88">
        <w:rPr>
          <w:sz w:val="28"/>
          <w:szCs w:val="28"/>
          <w:lang w:val="uk-UA" w:eastAsia="uk-UA"/>
        </w:rPr>
        <w:t>вихід п</w:t>
      </w:r>
      <w:r w:rsidR="006C1E43" w:rsidRPr="004A3C88">
        <w:rPr>
          <w:sz w:val="28"/>
          <w:szCs w:val="28"/>
          <w:lang w:val="uk-UA" w:eastAsia="uk-UA"/>
        </w:rPr>
        <w:t>о</w:t>
      </w:r>
      <w:r w:rsidR="00FA12A9" w:rsidRPr="004A3C88">
        <w:rPr>
          <w:sz w:val="28"/>
          <w:szCs w:val="28"/>
          <w:lang w:val="uk-UA" w:eastAsia="uk-UA"/>
        </w:rPr>
        <w:t xml:space="preserve">р (відношення об'єму піни або газу до маси </w:t>
      </w:r>
      <w:r w:rsidR="006C1E43" w:rsidRPr="004A3C88">
        <w:rPr>
          <w:sz w:val="28"/>
          <w:szCs w:val="28"/>
          <w:lang w:eastAsia="uk-UA"/>
        </w:rPr>
        <w:t>пороутворювача</w:t>
      </w:r>
      <w:r w:rsidR="00FA12A9" w:rsidRPr="004A3C88">
        <w:rPr>
          <w:sz w:val="28"/>
          <w:szCs w:val="28"/>
          <w:lang w:val="uk-UA" w:eastAsia="uk-UA"/>
        </w:rPr>
        <w:t>), м</w:t>
      </w:r>
      <w:r w:rsidR="00FA12A9" w:rsidRPr="004A3C88">
        <w:rPr>
          <w:sz w:val="28"/>
          <w:szCs w:val="28"/>
          <w:vertAlign w:val="superscript"/>
          <w:lang w:val="uk-UA" w:eastAsia="uk-UA"/>
        </w:rPr>
        <w:t>3</w:t>
      </w:r>
      <w:r w:rsidR="00FA12A9" w:rsidRPr="004A3C88">
        <w:rPr>
          <w:sz w:val="28"/>
          <w:szCs w:val="28"/>
          <w:lang w:val="uk-UA" w:eastAsia="uk-UA"/>
        </w:rPr>
        <w:t>/кг;</w:t>
      </w:r>
    </w:p>
    <w:p w:rsidR="00FA12A9" w:rsidRPr="004A3C88" w:rsidRDefault="00DF367D" w:rsidP="0022794A">
      <w:pPr>
        <w:pStyle w:val="aa"/>
        <w:tabs>
          <w:tab w:val="left" w:pos="1162"/>
        </w:tabs>
        <w:spacing w:after="0" w:line="360" w:lineRule="auto"/>
        <w:ind w:left="0" w:firstLine="709"/>
        <w:jc w:val="both"/>
        <w:rPr>
          <w:sz w:val="28"/>
          <w:szCs w:val="28"/>
        </w:rPr>
      </w:pPr>
      <w:r w:rsidRPr="004A3C88">
        <w:rPr>
          <w:i/>
          <w:sz w:val="28"/>
          <w:szCs w:val="28"/>
          <w:lang w:val="uk-UA" w:eastAsia="uk-UA"/>
        </w:rPr>
        <w:tab/>
      </w:r>
      <w:r w:rsidR="00FA12A9" w:rsidRPr="004A3C88">
        <w:rPr>
          <w:i/>
          <w:sz w:val="28"/>
          <w:szCs w:val="28"/>
          <w:lang w:val="uk-UA" w:eastAsia="uk-UA"/>
        </w:rPr>
        <w:t>V</w:t>
      </w:r>
      <w:r w:rsidR="00FA12A9" w:rsidRPr="004A3C88">
        <w:rPr>
          <w:sz w:val="28"/>
          <w:szCs w:val="28"/>
          <w:lang w:val="uk-UA" w:eastAsia="uk-UA"/>
        </w:rPr>
        <w:tab/>
        <w:t xml:space="preserve"> </w:t>
      </w:r>
      <w:r w:rsidRPr="004A3C88">
        <w:rPr>
          <w:sz w:val="28"/>
          <w:szCs w:val="28"/>
          <w:lang w:val="uk-UA" w:eastAsia="uk-UA"/>
        </w:rPr>
        <w:t xml:space="preserve">— </w:t>
      </w:r>
      <w:r w:rsidR="00FA12A9" w:rsidRPr="004A3C88">
        <w:rPr>
          <w:sz w:val="28"/>
          <w:szCs w:val="28"/>
          <w:lang w:val="uk-UA" w:eastAsia="uk-UA"/>
        </w:rPr>
        <w:t xml:space="preserve">заданий об'єм одночасно формованих виробів, </w:t>
      </w:r>
      <w:r w:rsidR="00FA12A9" w:rsidRPr="004A3C88">
        <w:rPr>
          <w:sz w:val="28"/>
          <w:szCs w:val="28"/>
          <w:lang w:eastAsia="uk-UA"/>
        </w:rPr>
        <w:t>м</w:t>
      </w:r>
      <w:r w:rsidR="00FA12A9" w:rsidRPr="004A3C88">
        <w:rPr>
          <w:sz w:val="28"/>
          <w:szCs w:val="28"/>
          <w:vertAlign w:val="superscript"/>
          <w:lang w:eastAsia="uk-UA"/>
        </w:rPr>
        <w:t>3</w:t>
      </w:r>
      <w:r w:rsidR="00FA12A9" w:rsidRPr="004A3C88">
        <w:rPr>
          <w:sz w:val="28"/>
          <w:szCs w:val="28"/>
          <w:lang w:val="uk-UA" w:eastAsia="uk-UA"/>
        </w:rPr>
        <w:t>.</w:t>
      </w:r>
    </w:p>
    <w:p w:rsidR="00FA12A9" w:rsidRPr="004A3C88" w:rsidRDefault="00FA12A9" w:rsidP="0022794A">
      <w:pPr>
        <w:pStyle w:val="aa"/>
        <w:spacing w:after="0" w:line="360" w:lineRule="auto"/>
        <w:ind w:left="0" w:firstLine="709"/>
        <w:jc w:val="both"/>
        <w:rPr>
          <w:sz w:val="28"/>
          <w:szCs w:val="28"/>
        </w:rPr>
      </w:pPr>
      <w:r w:rsidRPr="004A3C88">
        <w:rPr>
          <w:b/>
          <w:sz w:val="28"/>
          <w:szCs w:val="28"/>
        </w:rPr>
        <w:t>7.6</w:t>
      </w:r>
      <w:r w:rsidRPr="004A3C88">
        <w:rPr>
          <w:sz w:val="28"/>
          <w:szCs w:val="28"/>
        </w:rPr>
        <w:t xml:space="preserve"> </w:t>
      </w:r>
      <w:proofErr w:type="gramStart"/>
      <w:r w:rsidRPr="004A3C88">
        <w:rPr>
          <w:sz w:val="28"/>
          <w:szCs w:val="28"/>
        </w:rPr>
        <w:t>П</w:t>
      </w:r>
      <w:proofErr w:type="gramEnd"/>
      <w:r w:rsidRPr="004A3C88">
        <w:rPr>
          <w:sz w:val="28"/>
          <w:szCs w:val="28"/>
        </w:rPr>
        <w:t>іна повинна задовольняти наступним</w:t>
      </w:r>
      <w:r w:rsidRPr="004A3C88">
        <w:rPr>
          <w:vanish/>
          <w:sz w:val="28"/>
          <w:szCs w:val="28"/>
        </w:rPr>
        <w:t>|слідуючим|</w:t>
      </w:r>
      <w:r w:rsidRPr="004A3C88">
        <w:rPr>
          <w:sz w:val="28"/>
          <w:szCs w:val="28"/>
        </w:rPr>
        <w:t xml:space="preserve"> вимогам: </w:t>
      </w:r>
    </w:p>
    <w:p w:rsidR="00FA12A9" w:rsidRPr="004A3C88" w:rsidRDefault="00FA12A9" w:rsidP="0022794A">
      <w:pPr>
        <w:pStyle w:val="aa"/>
        <w:spacing w:after="0" w:line="360" w:lineRule="auto"/>
        <w:ind w:left="0" w:firstLine="709"/>
        <w:jc w:val="both"/>
        <w:rPr>
          <w:sz w:val="28"/>
          <w:szCs w:val="28"/>
        </w:rPr>
      </w:pPr>
      <w:r w:rsidRPr="004A3C88">
        <w:rPr>
          <w:sz w:val="28"/>
          <w:szCs w:val="28"/>
          <w:lang w:val="uk-UA" w:eastAsia="uk-UA"/>
        </w:rPr>
        <w:t>— вихід п</w:t>
      </w:r>
      <w:r w:rsidR="00DF367D" w:rsidRPr="004A3C88">
        <w:rPr>
          <w:sz w:val="28"/>
          <w:szCs w:val="28"/>
          <w:lang w:val="uk-UA" w:eastAsia="uk-UA"/>
        </w:rPr>
        <w:t>о</w:t>
      </w:r>
      <w:r w:rsidRPr="004A3C88">
        <w:rPr>
          <w:sz w:val="28"/>
          <w:szCs w:val="28"/>
          <w:lang w:val="uk-UA" w:eastAsia="uk-UA"/>
        </w:rPr>
        <w:t xml:space="preserve">р </w:t>
      </w:r>
      <w:r w:rsidR="00DF367D" w:rsidRPr="004A3C88">
        <w:rPr>
          <w:i/>
          <w:sz w:val="28"/>
          <w:szCs w:val="28"/>
          <w:lang w:val="uk-UA" w:eastAsia="uk-UA"/>
        </w:rPr>
        <w:t>К</w:t>
      </w:r>
      <w:r w:rsidRPr="004A3C88">
        <w:rPr>
          <w:sz w:val="28"/>
          <w:szCs w:val="28"/>
          <w:lang w:val="uk-UA" w:eastAsia="uk-UA"/>
        </w:rPr>
        <w:t xml:space="preserve"> — не менше 15 л/кг (0,015 м</w:t>
      </w:r>
      <w:r w:rsidRPr="004A3C88">
        <w:rPr>
          <w:sz w:val="28"/>
          <w:szCs w:val="28"/>
          <w:vertAlign w:val="superscript"/>
          <w:lang w:val="uk-UA" w:eastAsia="uk-UA"/>
        </w:rPr>
        <w:t>3</w:t>
      </w:r>
      <w:r w:rsidRPr="004A3C88">
        <w:rPr>
          <w:sz w:val="28"/>
          <w:szCs w:val="28"/>
          <w:lang w:val="uk-UA" w:eastAsia="uk-UA"/>
        </w:rPr>
        <w:t>/кг);</w:t>
      </w:r>
    </w:p>
    <w:p w:rsidR="00FA12A9" w:rsidRPr="004A3C88" w:rsidRDefault="00FA12A9" w:rsidP="0022794A">
      <w:pPr>
        <w:pStyle w:val="aa"/>
        <w:spacing w:after="0" w:line="360" w:lineRule="auto"/>
        <w:ind w:left="0" w:firstLine="709"/>
        <w:jc w:val="both"/>
        <w:rPr>
          <w:sz w:val="28"/>
          <w:szCs w:val="28"/>
        </w:rPr>
      </w:pPr>
      <w:r w:rsidRPr="004A3C88">
        <w:rPr>
          <w:sz w:val="28"/>
          <w:szCs w:val="28"/>
        </w:rPr>
        <w:t>— коефіцієнт використання поро</w:t>
      </w:r>
      <w:r w:rsidR="00B90683" w:rsidRPr="004A3C88">
        <w:rPr>
          <w:sz w:val="28"/>
          <w:szCs w:val="28"/>
          <w:lang w:val="uk-UA"/>
        </w:rPr>
        <w:t>утворювача</w:t>
      </w:r>
      <w:r w:rsidRPr="004A3C88">
        <w:rPr>
          <w:vanish/>
          <w:sz w:val="28"/>
          <w:szCs w:val="28"/>
        </w:rPr>
        <w:t>|</w:t>
      </w:r>
      <w:r w:rsidR="00B90683" w:rsidRPr="004A3C88">
        <w:rPr>
          <w:sz w:val="28"/>
          <w:szCs w:val="28"/>
        </w:rPr>
        <w:t xml:space="preserve"> </w:t>
      </w:r>
      <w:r w:rsidRPr="004A3C88">
        <w:rPr>
          <w:sz w:val="28"/>
          <w:szCs w:val="28"/>
        </w:rPr>
        <w:t xml:space="preserve"> — від 0,8 до 0,85.</w:t>
      </w:r>
    </w:p>
    <w:p w:rsidR="00FA12A9" w:rsidRPr="004A3C88" w:rsidRDefault="00FA12A9" w:rsidP="0022794A">
      <w:pPr>
        <w:pStyle w:val="aa"/>
        <w:spacing w:after="0" w:line="360" w:lineRule="auto"/>
        <w:ind w:left="0" w:firstLine="709"/>
        <w:jc w:val="both"/>
        <w:rPr>
          <w:sz w:val="28"/>
          <w:szCs w:val="28"/>
        </w:rPr>
      </w:pPr>
      <w:r w:rsidRPr="004A3C88">
        <w:rPr>
          <w:b/>
          <w:sz w:val="28"/>
          <w:szCs w:val="28"/>
        </w:rPr>
        <w:t>7.7</w:t>
      </w:r>
      <w:r w:rsidRPr="004A3C88">
        <w:rPr>
          <w:sz w:val="28"/>
          <w:szCs w:val="28"/>
        </w:rPr>
        <w:t xml:space="preserve"> </w:t>
      </w:r>
      <w:r w:rsidRPr="004A3C88">
        <w:rPr>
          <w:sz w:val="28"/>
          <w:szCs w:val="28"/>
          <w:lang w:val="uk-UA" w:eastAsia="uk-UA"/>
        </w:rPr>
        <w:t xml:space="preserve">Пористість </w:t>
      </w:r>
      <w:r w:rsidRPr="004A3C88">
        <w:rPr>
          <w:i/>
          <w:sz w:val="28"/>
          <w:szCs w:val="28"/>
          <w:lang w:val="uk-UA" w:eastAsia="uk-UA"/>
        </w:rPr>
        <w:t>П</w:t>
      </w:r>
      <w:r w:rsidRPr="004A3C88">
        <w:rPr>
          <w:i/>
          <w:sz w:val="28"/>
          <w:szCs w:val="28"/>
          <w:vertAlign w:val="subscript"/>
          <w:lang w:val="uk-UA" w:eastAsia="uk-UA"/>
        </w:rPr>
        <w:t>г</w:t>
      </w:r>
      <w:proofErr w:type="gramStart"/>
      <w:r w:rsidRPr="004A3C88">
        <w:rPr>
          <w:sz w:val="28"/>
          <w:szCs w:val="28"/>
          <w:lang w:val="uk-UA" w:eastAsia="uk-UA"/>
        </w:rPr>
        <w:t xml:space="preserve"> </w:t>
      </w:r>
      <w:r w:rsidR="00DF367D" w:rsidRPr="004A3C88">
        <w:rPr>
          <w:sz w:val="28"/>
          <w:szCs w:val="28"/>
          <w:lang w:val="uk-UA" w:eastAsia="uk-UA"/>
        </w:rPr>
        <w:t>,</w:t>
      </w:r>
      <w:proofErr w:type="gramEnd"/>
      <w:r w:rsidR="00DF367D" w:rsidRPr="004A3C88">
        <w:rPr>
          <w:sz w:val="28"/>
          <w:szCs w:val="28"/>
          <w:lang w:val="uk-UA" w:eastAsia="uk-UA"/>
        </w:rPr>
        <w:t xml:space="preserve"> </w:t>
      </w:r>
      <w:r w:rsidRPr="004A3C88">
        <w:rPr>
          <w:sz w:val="28"/>
          <w:szCs w:val="28"/>
          <w:lang w:val="uk-UA" w:eastAsia="uk-UA"/>
        </w:rPr>
        <w:t xml:space="preserve">%, визначають </w:t>
      </w:r>
      <w:r w:rsidR="00B03BA5" w:rsidRPr="004A3C88">
        <w:rPr>
          <w:sz w:val="28"/>
          <w:szCs w:val="28"/>
          <w:lang w:eastAsia="uk-UA"/>
        </w:rPr>
        <w:t>за</w:t>
      </w:r>
      <w:r w:rsidRPr="004A3C88">
        <w:rPr>
          <w:sz w:val="28"/>
          <w:szCs w:val="28"/>
          <w:lang w:val="uk-UA" w:eastAsia="uk-UA"/>
        </w:rPr>
        <w:t xml:space="preserve"> формул</w:t>
      </w:r>
      <w:r w:rsidR="00B03BA5" w:rsidRPr="004A3C88">
        <w:rPr>
          <w:sz w:val="28"/>
          <w:szCs w:val="28"/>
          <w:lang w:val="uk-UA" w:eastAsia="uk-UA"/>
        </w:rPr>
        <w:t>ою (3):</w:t>
      </w:r>
    </w:p>
    <w:p w:rsidR="00FA12A9" w:rsidRPr="004A3C88" w:rsidRDefault="00DF367D" w:rsidP="0022794A">
      <w:pPr>
        <w:pStyle w:val="aa"/>
        <w:spacing w:after="0" w:line="360" w:lineRule="auto"/>
        <w:ind w:left="0" w:firstLine="709"/>
        <w:jc w:val="both"/>
        <w:rPr>
          <w:sz w:val="28"/>
          <w:szCs w:val="28"/>
        </w:rPr>
      </w:pPr>
      <w:r w:rsidRPr="004A3C88">
        <w:rPr>
          <w:i/>
          <w:position w:val="-30"/>
          <w:sz w:val="28"/>
          <w:szCs w:val="28"/>
        </w:rPr>
        <w:object w:dxaOrig="2439" w:dyaOrig="680">
          <v:shape id="_x0000_i1026" type="#_x0000_t75" style="width:147.8pt;height:40.9pt" o:ole="">
            <v:imagedata r:id="rId21" o:title=""/>
          </v:shape>
          <o:OLEObject Type="Embed" ProgID="Equation.3" ShapeID="_x0000_i1026" DrawAspect="Content" ObjectID="_1498898131" r:id="rId22"/>
        </w:object>
      </w:r>
      <w:r w:rsidR="00F51C68">
        <w:rPr>
          <w:sz w:val="28"/>
          <w:szCs w:val="28"/>
          <w:lang w:val="uk-UA"/>
        </w:rPr>
        <w:tab/>
      </w:r>
      <w:r w:rsidR="00F51C68">
        <w:rPr>
          <w:sz w:val="28"/>
          <w:szCs w:val="28"/>
          <w:lang w:val="uk-UA"/>
        </w:rPr>
        <w:tab/>
      </w:r>
      <w:r w:rsidR="00F51C68">
        <w:rPr>
          <w:sz w:val="28"/>
          <w:szCs w:val="28"/>
          <w:lang w:val="uk-UA"/>
        </w:rPr>
        <w:tab/>
      </w:r>
      <w:r w:rsidR="00F51C68">
        <w:rPr>
          <w:sz w:val="28"/>
          <w:szCs w:val="28"/>
          <w:lang w:val="uk-UA"/>
        </w:rPr>
        <w:tab/>
      </w:r>
      <w:r w:rsidR="00F51C68">
        <w:rPr>
          <w:sz w:val="28"/>
          <w:szCs w:val="28"/>
          <w:lang w:val="uk-UA"/>
        </w:rPr>
        <w:tab/>
      </w:r>
      <w:r w:rsidR="00FA12A9" w:rsidRPr="004A3C88">
        <w:rPr>
          <w:sz w:val="28"/>
          <w:szCs w:val="28"/>
        </w:rPr>
        <w:t>(3)</w:t>
      </w:r>
    </w:p>
    <w:p w:rsidR="00FA12A9" w:rsidRPr="004A3C88" w:rsidRDefault="00FA12A9" w:rsidP="0022794A">
      <w:pPr>
        <w:pStyle w:val="aa"/>
        <w:tabs>
          <w:tab w:val="left" w:pos="1260"/>
        </w:tabs>
        <w:spacing w:after="0" w:line="360" w:lineRule="auto"/>
        <w:ind w:left="0" w:firstLine="709"/>
        <w:jc w:val="both"/>
        <w:rPr>
          <w:sz w:val="28"/>
          <w:szCs w:val="28"/>
        </w:rPr>
      </w:pPr>
      <w:r w:rsidRPr="004A3C88">
        <w:rPr>
          <w:sz w:val="28"/>
          <w:szCs w:val="28"/>
          <w:lang w:val="uk-UA" w:eastAsia="uk-UA"/>
        </w:rPr>
        <w:t xml:space="preserve">де  </w:t>
      </w:r>
      <w:r w:rsidRPr="004A3C88">
        <w:rPr>
          <w:i/>
          <w:sz w:val="28"/>
          <w:szCs w:val="28"/>
          <w:lang w:val="uk-UA" w:eastAsia="uk-UA"/>
        </w:rPr>
        <w:t>D</w:t>
      </w:r>
      <w:r w:rsidR="00DF367D" w:rsidRPr="004A3C88">
        <w:rPr>
          <w:sz w:val="28"/>
          <w:szCs w:val="28"/>
          <w:lang w:val="uk-UA" w:eastAsia="uk-UA"/>
        </w:rPr>
        <w:t xml:space="preserve"> </w:t>
      </w:r>
      <w:r w:rsidR="00DF367D" w:rsidRPr="004A3C88">
        <w:rPr>
          <w:sz w:val="28"/>
          <w:szCs w:val="28"/>
        </w:rPr>
        <w:t>—</w:t>
      </w:r>
      <w:r w:rsidRPr="004A3C88">
        <w:rPr>
          <w:sz w:val="28"/>
          <w:szCs w:val="28"/>
          <w:lang w:val="uk-UA" w:eastAsia="uk-UA"/>
        </w:rPr>
        <w:t xml:space="preserve"> задана марка </w:t>
      </w:r>
      <w:r w:rsidR="00B03BA5" w:rsidRPr="004A3C88">
        <w:rPr>
          <w:sz w:val="28"/>
          <w:szCs w:val="28"/>
          <w:lang w:val="uk-UA" w:eastAsia="uk-UA"/>
        </w:rPr>
        <w:t>за</w:t>
      </w:r>
      <w:r w:rsidRPr="004A3C88">
        <w:rPr>
          <w:sz w:val="28"/>
          <w:szCs w:val="28"/>
          <w:lang w:val="uk-UA" w:eastAsia="uk-UA"/>
        </w:rPr>
        <w:t xml:space="preserve"> середн</w:t>
      </w:r>
      <w:r w:rsidR="00B03BA5" w:rsidRPr="004A3C88">
        <w:rPr>
          <w:sz w:val="28"/>
          <w:szCs w:val="28"/>
          <w:lang w:val="uk-UA" w:eastAsia="uk-UA"/>
        </w:rPr>
        <w:t>ьою</w:t>
      </w:r>
      <w:r w:rsidRPr="004A3C88">
        <w:rPr>
          <w:sz w:val="28"/>
          <w:szCs w:val="28"/>
          <w:lang w:val="uk-UA" w:eastAsia="uk-UA"/>
        </w:rPr>
        <w:t xml:space="preserve"> густин</w:t>
      </w:r>
      <w:r w:rsidR="00B03BA5" w:rsidRPr="004A3C88">
        <w:rPr>
          <w:sz w:val="28"/>
          <w:szCs w:val="28"/>
          <w:lang w:val="uk-UA" w:eastAsia="uk-UA"/>
        </w:rPr>
        <w:t>ою</w:t>
      </w:r>
      <w:r w:rsidRPr="004A3C88">
        <w:rPr>
          <w:sz w:val="28"/>
          <w:szCs w:val="28"/>
          <w:lang w:val="uk-UA" w:eastAsia="uk-UA"/>
        </w:rPr>
        <w:t xml:space="preserve"> ніздрюватого бетону в сухому стані, кг/м</w:t>
      </w:r>
      <w:r w:rsidRPr="004A3C88">
        <w:rPr>
          <w:sz w:val="28"/>
          <w:szCs w:val="28"/>
          <w:vertAlign w:val="superscript"/>
          <w:lang w:val="uk-UA" w:eastAsia="uk-UA"/>
        </w:rPr>
        <w:t>3</w:t>
      </w:r>
      <w:r w:rsidRPr="004A3C88">
        <w:rPr>
          <w:sz w:val="28"/>
          <w:szCs w:val="28"/>
          <w:lang w:val="uk-UA" w:eastAsia="uk-UA"/>
        </w:rPr>
        <w:t xml:space="preserve">; </w:t>
      </w:r>
    </w:p>
    <w:p w:rsidR="00FA12A9" w:rsidRPr="004A3C88" w:rsidRDefault="00FA12A9" w:rsidP="0022794A">
      <w:pPr>
        <w:pStyle w:val="aa"/>
        <w:tabs>
          <w:tab w:val="left" w:pos="1260"/>
        </w:tabs>
        <w:spacing w:after="0" w:line="360" w:lineRule="auto"/>
        <w:ind w:left="0" w:firstLine="709"/>
        <w:jc w:val="both"/>
        <w:rPr>
          <w:sz w:val="28"/>
          <w:szCs w:val="28"/>
        </w:rPr>
      </w:pPr>
      <w:r w:rsidRPr="004A3C88">
        <w:rPr>
          <w:i/>
          <w:sz w:val="28"/>
          <w:szCs w:val="28"/>
          <w:lang w:val="uk-UA" w:eastAsia="uk-UA"/>
        </w:rPr>
        <w:t>К</w:t>
      </w:r>
      <w:r w:rsidRPr="004A3C88">
        <w:rPr>
          <w:i/>
          <w:sz w:val="28"/>
          <w:szCs w:val="28"/>
          <w:vertAlign w:val="subscript"/>
          <w:lang w:val="uk-UA" w:eastAsia="uk-UA"/>
        </w:rPr>
        <w:t>с</w:t>
      </w:r>
      <w:r w:rsidRPr="004A3C88">
        <w:rPr>
          <w:i/>
          <w:sz w:val="28"/>
          <w:szCs w:val="28"/>
          <w:lang w:val="uk-UA" w:eastAsia="uk-UA"/>
        </w:rPr>
        <w:tab/>
      </w:r>
      <w:r w:rsidRPr="004A3C88">
        <w:rPr>
          <w:sz w:val="28"/>
          <w:szCs w:val="28"/>
          <w:lang w:val="uk-UA" w:eastAsia="uk-UA"/>
        </w:rPr>
        <w:t>— коефіцієнт збільшення маси сухих сировинних матеріалів за рахунок хімічно зв'язаної води, що приймається для попередніх розрахунків рівним 1,1;</w:t>
      </w:r>
    </w:p>
    <w:p w:rsidR="00FA12A9" w:rsidRPr="004A3C88" w:rsidRDefault="00FA12A9" w:rsidP="0022794A">
      <w:pPr>
        <w:pStyle w:val="aa"/>
        <w:tabs>
          <w:tab w:val="left" w:pos="1260"/>
        </w:tabs>
        <w:spacing w:after="0" w:line="360" w:lineRule="auto"/>
        <w:ind w:left="0" w:firstLine="709"/>
        <w:jc w:val="both"/>
        <w:rPr>
          <w:sz w:val="28"/>
          <w:szCs w:val="28"/>
        </w:rPr>
      </w:pPr>
      <w:r w:rsidRPr="004A3C88">
        <w:rPr>
          <w:i/>
          <w:sz w:val="28"/>
          <w:szCs w:val="28"/>
          <w:lang w:val="uk-UA" w:eastAsia="uk-UA"/>
        </w:rPr>
        <w:t>W</w:t>
      </w:r>
      <w:r w:rsidRPr="004A3C88">
        <w:rPr>
          <w:i/>
          <w:sz w:val="28"/>
          <w:szCs w:val="28"/>
          <w:lang w:val="uk-UA" w:eastAsia="uk-UA"/>
        </w:rPr>
        <w:tab/>
      </w:r>
      <w:r w:rsidRPr="004A3C88">
        <w:rPr>
          <w:sz w:val="28"/>
          <w:szCs w:val="28"/>
          <w:lang w:val="uk-UA" w:eastAsia="uk-UA"/>
        </w:rPr>
        <w:t>— питомий об'єм сухої суміші, м</w:t>
      </w:r>
      <w:r w:rsidRPr="004A3C88">
        <w:rPr>
          <w:sz w:val="28"/>
          <w:szCs w:val="28"/>
          <w:vertAlign w:val="superscript"/>
          <w:lang w:val="uk-UA" w:eastAsia="uk-UA"/>
        </w:rPr>
        <w:t>3</w:t>
      </w:r>
      <w:r w:rsidRPr="004A3C88">
        <w:rPr>
          <w:sz w:val="28"/>
          <w:szCs w:val="28"/>
          <w:lang w:val="uk-UA" w:eastAsia="uk-UA"/>
        </w:rPr>
        <w:t>/кг;</w:t>
      </w:r>
    </w:p>
    <w:p w:rsidR="00FA12A9" w:rsidRPr="004A3C88" w:rsidRDefault="00FA12A9" w:rsidP="0022794A">
      <w:pPr>
        <w:pStyle w:val="aa"/>
        <w:tabs>
          <w:tab w:val="left" w:pos="1260"/>
        </w:tabs>
        <w:spacing w:after="0" w:line="360" w:lineRule="auto"/>
        <w:ind w:left="0" w:firstLine="709"/>
        <w:jc w:val="both"/>
        <w:rPr>
          <w:sz w:val="28"/>
          <w:szCs w:val="28"/>
        </w:rPr>
      </w:pPr>
      <w:r w:rsidRPr="004A3C88">
        <w:rPr>
          <w:sz w:val="28"/>
          <w:szCs w:val="28"/>
        </w:rPr>
        <w:t>В/</w:t>
      </w:r>
      <w:r w:rsidR="00DF367D" w:rsidRPr="004A3C88">
        <w:rPr>
          <w:sz w:val="28"/>
          <w:szCs w:val="28"/>
          <w:lang w:val="uk-UA"/>
        </w:rPr>
        <w:t>Т</w:t>
      </w:r>
      <w:r w:rsidRPr="004A3C88">
        <w:rPr>
          <w:sz w:val="28"/>
          <w:szCs w:val="28"/>
        </w:rPr>
        <w:t xml:space="preserve">— </w:t>
      </w:r>
      <w:proofErr w:type="gramStart"/>
      <w:r w:rsidRPr="004A3C88">
        <w:rPr>
          <w:sz w:val="28"/>
          <w:szCs w:val="28"/>
        </w:rPr>
        <w:t>во</w:t>
      </w:r>
      <w:proofErr w:type="gramEnd"/>
      <w:r w:rsidRPr="004A3C88">
        <w:rPr>
          <w:sz w:val="28"/>
          <w:szCs w:val="28"/>
        </w:rPr>
        <w:t>дотверде відношення</w:t>
      </w:r>
      <w:r w:rsidRPr="004A3C88">
        <w:rPr>
          <w:vanish/>
          <w:sz w:val="28"/>
          <w:szCs w:val="28"/>
        </w:rPr>
        <w:t>|ставлення|</w:t>
      </w:r>
      <w:r w:rsidRPr="004A3C88">
        <w:rPr>
          <w:sz w:val="28"/>
          <w:szCs w:val="28"/>
        </w:rPr>
        <w:t>.</w:t>
      </w:r>
    </w:p>
    <w:p w:rsidR="00FA12A9" w:rsidRPr="004A3C88" w:rsidRDefault="00FA12A9" w:rsidP="0022794A">
      <w:pPr>
        <w:pStyle w:val="aa"/>
        <w:spacing w:after="0" w:line="360" w:lineRule="auto"/>
        <w:ind w:left="0" w:firstLine="709"/>
        <w:jc w:val="both"/>
        <w:rPr>
          <w:sz w:val="28"/>
          <w:szCs w:val="28"/>
        </w:rPr>
      </w:pPr>
      <w:r w:rsidRPr="004A3C88">
        <w:rPr>
          <w:b/>
          <w:sz w:val="28"/>
          <w:szCs w:val="28"/>
        </w:rPr>
        <w:t>7.8 </w:t>
      </w:r>
      <w:r w:rsidRPr="004A3C88">
        <w:rPr>
          <w:sz w:val="28"/>
          <w:szCs w:val="28"/>
        </w:rPr>
        <w:t>Визначення питомого об'єму</w:t>
      </w:r>
      <w:r w:rsidRPr="004A3C88">
        <w:rPr>
          <w:vanish/>
          <w:sz w:val="28"/>
          <w:szCs w:val="28"/>
        </w:rPr>
        <w:t>|обсягу|</w:t>
      </w:r>
      <w:r w:rsidRPr="004A3C88">
        <w:rPr>
          <w:sz w:val="28"/>
          <w:szCs w:val="28"/>
        </w:rPr>
        <w:t xml:space="preserve"> сухої суміші проводять</w:t>
      </w:r>
      <w:r w:rsidRPr="004A3C88">
        <w:rPr>
          <w:vanish/>
          <w:sz w:val="28"/>
          <w:szCs w:val="28"/>
        </w:rPr>
        <w:t>|виробляють|</w:t>
      </w:r>
      <w:r w:rsidRPr="004A3C88">
        <w:rPr>
          <w:sz w:val="28"/>
          <w:szCs w:val="28"/>
        </w:rPr>
        <w:t xml:space="preserve"> на </w:t>
      </w:r>
      <w:r w:rsidR="00B90683" w:rsidRPr="004A3C88">
        <w:rPr>
          <w:sz w:val="28"/>
          <w:szCs w:val="28"/>
          <w:lang w:val="uk-UA"/>
        </w:rPr>
        <w:t>основі</w:t>
      </w:r>
      <w:r w:rsidRPr="004A3C88">
        <w:rPr>
          <w:sz w:val="28"/>
          <w:szCs w:val="28"/>
        </w:rPr>
        <w:t xml:space="preserve"> </w:t>
      </w:r>
      <w:proofErr w:type="gramStart"/>
      <w:r w:rsidRPr="004A3C88">
        <w:rPr>
          <w:sz w:val="28"/>
          <w:szCs w:val="28"/>
        </w:rPr>
        <w:t>дос</w:t>
      </w:r>
      <w:r w:rsidR="00B90683" w:rsidRPr="004A3C88">
        <w:rPr>
          <w:sz w:val="28"/>
          <w:szCs w:val="28"/>
          <w:lang w:val="uk-UA"/>
        </w:rPr>
        <w:t>л</w:t>
      </w:r>
      <w:proofErr w:type="gramEnd"/>
      <w:r w:rsidR="00B90683" w:rsidRPr="004A3C88">
        <w:rPr>
          <w:sz w:val="28"/>
          <w:szCs w:val="28"/>
          <w:lang w:val="uk-UA"/>
        </w:rPr>
        <w:t>ід</w:t>
      </w:r>
      <w:r w:rsidRPr="004A3C88">
        <w:rPr>
          <w:sz w:val="28"/>
          <w:szCs w:val="28"/>
        </w:rPr>
        <w:t>ного</w:t>
      </w:r>
      <w:r w:rsidRPr="004A3C88">
        <w:rPr>
          <w:vanish/>
          <w:sz w:val="28"/>
          <w:szCs w:val="28"/>
        </w:rPr>
        <w:t>|дослідного|</w:t>
      </w:r>
      <w:r w:rsidRPr="004A3C88">
        <w:rPr>
          <w:sz w:val="28"/>
          <w:szCs w:val="28"/>
        </w:rPr>
        <w:t xml:space="preserve"> замісу </w:t>
      </w:r>
      <w:r w:rsidR="00B90683" w:rsidRPr="004A3C88">
        <w:rPr>
          <w:sz w:val="28"/>
          <w:szCs w:val="28"/>
          <w:lang w:val="uk-UA"/>
        </w:rPr>
        <w:t xml:space="preserve"> </w:t>
      </w:r>
      <w:r w:rsidR="00DD5FD7" w:rsidRPr="004A3C88">
        <w:rPr>
          <w:sz w:val="28"/>
          <w:szCs w:val="28"/>
        </w:rPr>
        <w:t xml:space="preserve">за формулою </w:t>
      </w:r>
    </w:p>
    <w:p w:rsidR="00FA12A9" w:rsidRPr="004A3C88" w:rsidRDefault="00DF367D" w:rsidP="0022794A">
      <w:pPr>
        <w:pStyle w:val="aa"/>
        <w:tabs>
          <w:tab w:val="right" w:pos="9639"/>
        </w:tabs>
        <w:spacing w:after="0" w:line="360" w:lineRule="auto"/>
        <w:ind w:left="0" w:firstLine="709"/>
        <w:jc w:val="both"/>
        <w:rPr>
          <w:sz w:val="28"/>
          <w:szCs w:val="28"/>
        </w:rPr>
      </w:pPr>
      <w:r w:rsidRPr="004A3C88">
        <w:rPr>
          <w:i/>
          <w:position w:val="-30"/>
          <w:sz w:val="28"/>
          <w:szCs w:val="28"/>
        </w:rPr>
        <w:object w:dxaOrig="1980" w:dyaOrig="680">
          <v:shape id="_x0000_i1027" type="#_x0000_t75" style="width:119.45pt;height:40.9pt" o:ole="">
            <v:imagedata r:id="rId23" o:title=""/>
          </v:shape>
          <o:OLEObject Type="Embed" ProgID="Equation.3" ShapeID="_x0000_i1027" DrawAspect="Content" ObjectID="_1498898132" r:id="rId24"/>
        </w:object>
      </w:r>
      <w:r w:rsidR="00FA12A9" w:rsidRPr="004A3C88">
        <w:rPr>
          <w:sz w:val="28"/>
          <w:szCs w:val="28"/>
        </w:rPr>
        <w:tab/>
        <w:t>(4)</w:t>
      </w:r>
    </w:p>
    <w:p w:rsidR="00FA12A9" w:rsidRPr="004A3C88" w:rsidRDefault="00FA12A9" w:rsidP="0022794A">
      <w:pPr>
        <w:pStyle w:val="aa"/>
        <w:spacing w:after="0" w:line="360" w:lineRule="auto"/>
        <w:ind w:left="0" w:firstLine="709"/>
        <w:jc w:val="both"/>
        <w:rPr>
          <w:sz w:val="28"/>
          <w:szCs w:val="28"/>
        </w:rPr>
      </w:pPr>
      <w:r w:rsidRPr="004A3C88">
        <w:rPr>
          <w:sz w:val="28"/>
          <w:szCs w:val="28"/>
          <w:lang w:val="uk-UA" w:eastAsia="uk-UA"/>
        </w:rPr>
        <w:t xml:space="preserve">де  </w:t>
      </w:r>
      <w:r w:rsidR="00DF367D" w:rsidRPr="004A3C88">
        <w:rPr>
          <w:i/>
          <w:sz w:val="28"/>
          <w:szCs w:val="28"/>
          <w:lang w:val="uk-UA" w:eastAsia="uk-UA"/>
        </w:rPr>
        <w:t>ρ</w:t>
      </w:r>
      <w:r w:rsidR="00DF367D" w:rsidRPr="004A3C88">
        <w:rPr>
          <w:i/>
          <w:sz w:val="28"/>
          <w:szCs w:val="28"/>
          <w:vertAlign w:val="subscript"/>
          <w:lang w:val="uk-UA" w:eastAsia="uk-UA"/>
        </w:rPr>
        <w:t>п</w:t>
      </w:r>
      <w:r w:rsidRPr="004A3C88">
        <w:rPr>
          <w:sz w:val="28"/>
          <w:szCs w:val="28"/>
          <w:lang w:val="uk-UA" w:eastAsia="uk-UA"/>
        </w:rPr>
        <w:t xml:space="preserve"> — фактична середня </w:t>
      </w:r>
      <w:r w:rsidR="00B90683" w:rsidRPr="004A3C88">
        <w:rPr>
          <w:sz w:val="28"/>
          <w:szCs w:val="28"/>
          <w:lang w:val="uk-UA" w:eastAsia="uk-UA"/>
        </w:rPr>
        <w:t>густина</w:t>
      </w:r>
      <w:r w:rsidRPr="004A3C88">
        <w:rPr>
          <w:sz w:val="28"/>
          <w:szCs w:val="28"/>
          <w:lang w:val="uk-UA" w:eastAsia="uk-UA"/>
        </w:rPr>
        <w:t xml:space="preserve"> суміші розчину для ніздрюватого бетону, кг/м</w:t>
      </w:r>
      <w:r w:rsidRPr="004A3C88">
        <w:rPr>
          <w:sz w:val="28"/>
          <w:szCs w:val="28"/>
          <w:vertAlign w:val="superscript"/>
          <w:lang w:val="uk-UA" w:eastAsia="uk-UA"/>
        </w:rPr>
        <w:t>3</w:t>
      </w:r>
      <w:r w:rsidRPr="004A3C88">
        <w:rPr>
          <w:sz w:val="28"/>
          <w:szCs w:val="28"/>
          <w:lang w:val="uk-UA" w:eastAsia="uk-UA"/>
        </w:rPr>
        <w:t>.</w:t>
      </w:r>
    </w:p>
    <w:p w:rsidR="00FA12A9" w:rsidRPr="004A3C88" w:rsidRDefault="00FA12A9" w:rsidP="0022794A">
      <w:pPr>
        <w:pStyle w:val="aa"/>
        <w:autoSpaceDE w:val="0"/>
        <w:autoSpaceDN w:val="0"/>
        <w:adjustRightInd w:val="0"/>
        <w:spacing w:after="0" w:line="360" w:lineRule="auto"/>
        <w:ind w:left="0" w:firstLine="709"/>
        <w:jc w:val="both"/>
        <w:rPr>
          <w:sz w:val="28"/>
          <w:szCs w:val="28"/>
        </w:rPr>
      </w:pPr>
      <w:r w:rsidRPr="004A3C88">
        <w:rPr>
          <w:b/>
          <w:sz w:val="28"/>
          <w:szCs w:val="28"/>
        </w:rPr>
        <w:t xml:space="preserve">7.9 </w:t>
      </w:r>
      <w:r w:rsidRPr="004A3C88">
        <w:rPr>
          <w:spacing w:val="-2"/>
          <w:sz w:val="28"/>
          <w:szCs w:val="28"/>
          <w:lang w:val="uk-UA" w:eastAsia="uk-UA"/>
        </w:rPr>
        <w:t xml:space="preserve">Як початкові значення при розрахунках </w:t>
      </w:r>
      <w:proofErr w:type="gramStart"/>
      <w:r w:rsidRPr="004A3C88">
        <w:rPr>
          <w:spacing w:val="-2"/>
          <w:sz w:val="28"/>
          <w:szCs w:val="28"/>
          <w:lang w:val="uk-UA" w:eastAsia="uk-UA"/>
        </w:rPr>
        <w:t>по</w:t>
      </w:r>
      <w:proofErr w:type="gramEnd"/>
      <w:r w:rsidRPr="004A3C88">
        <w:rPr>
          <w:spacing w:val="-2"/>
          <w:sz w:val="28"/>
          <w:szCs w:val="28"/>
          <w:lang w:val="uk-UA" w:eastAsia="uk-UA"/>
        </w:rPr>
        <w:t xml:space="preserve"> формулах (2), (3) </w:t>
      </w:r>
      <w:r w:rsidR="00DF367D" w:rsidRPr="004A3C88">
        <w:rPr>
          <w:spacing w:val="-2"/>
          <w:sz w:val="28"/>
          <w:szCs w:val="28"/>
          <w:lang w:val="uk-UA" w:eastAsia="uk-UA"/>
        </w:rPr>
        <w:t xml:space="preserve">приймають </w:t>
      </w:r>
      <w:r w:rsidRPr="004A3C88">
        <w:rPr>
          <w:spacing w:val="-2"/>
          <w:sz w:val="28"/>
          <w:szCs w:val="28"/>
          <w:lang w:val="uk-UA" w:eastAsia="uk-UA"/>
        </w:rPr>
        <w:t>значен</w:t>
      </w:r>
      <w:r w:rsidR="00DF367D" w:rsidRPr="004A3C88">
        <w:rPr>
          <w:spacing w:val="-2"/>
          <w:sz w:val="28"/>
          <w:szCs w:val="28"/>
          <w:lang w:val="uk-UA" w:eastAsia="uk-UA"/>
        </w:rPr>
        <w:t>ня</w:t>
      </w:r>
      <w:r w:rsidRPr="004A3C88">
        <w:rPr>
          <w:spacing w:val="-2"/>
          <w:sz w:val="28"/>
          <w:szCs w:val="28"/>
          <w:lang w:val="uk-UA" w:eastAsia="uk-UA"/>
        </w:rPr>
        <w:t xml:space="preserve">: </w:t>
      </w:r>
      <w:r w:rsidRPr="004A3C88">
        <w:rPr>
          <w:i/>
          <w:spacing w:val="-2"/>
          <w:sz w:val="28"/>
          <w:szCs w:val="28"/>
          <w:lang w:val="uk-UA" w:eastAsia="uk-UA"/>
        </w:rPr>
        <w:t>К</w:t>
      </w:r>
      <w:r w:rsidRPr="004A3C88">
        <w:rPr>
          <w:i/>
          <w:spacing w:val="-2"/>
          <w:sz w:val="28"/>
          <w:szCs w:val="28"/>
          <w:vertAlign w:val="subscript"/>
          <w:lang w:val="uk-UA" w:eastAsia="uk-UA"/>
        </w:rPr>
        <w:t>с</w:t>
      </w:r>
      <w:r w:rsidRPr="004A3C88">
        <w:rPr>
          <w:i/>
          <w:spacing w:val="-2"/>
          <w:sz w:val="28"/>
          <w:szCs w:val="28"/>
          <w:lang w:val="uk-UA" w:eastAsia="uk-UA"/>
        </w:rPr>
        <w:t xml:space="preserve"> </w:t>
      </w:r>
      <w:r w:rsidRPr="004A3C88">
        <w:rPr>
          <w:spacing w:val="-2"/>
          <w:sz w:val="28"/>
          <w:szCs w:val="28"/>
          <w:lang w:val="uk-UA" w:eastAsia="uk-UA"/>
        </w:rPr>
        <w:t xml:space="preserve">= 1,1; </w:t>
      </w:r>
      <w:r w:rsidRPr="004A3C88">
        <w:rPr>
          <w:i/>
          <w:spacing w:val="-6"/>
          <w:sz w:val="28"/>
          <w:szCs w:val="28"/>
          <w:lang w:val="uk-UA" w:eastAsia="uk-UA"/>
        </w:rPr>
        <w:sym w:font="Symbol" w:char="F061"/>
      </w:r>
      <w:r w:rsidRPr="004A3C88">
        <w:rPr>
          <w:spacing w:val="-6"/>
          <w:sz w:val="28"/>
          <w:szCs w:val="28"/>
          <w:lang w:val="uk-UA" w:eastAsia="uk-UA"/>
        </w:rPr>
        <w:t xml:space="preserve"> = 0,85; </w:t>
      </w:r>
      <w:r w:rsidR="00DF367D" w:rsidRPr="004A3C88">
        <w:rPr>
          <w:i/>
          <w:spacing w:val="-6"/>
          <w:sz w:val="28"/>
          <w:szCs w:val="28"/>
          <w:lang w:val="uk-UA" w:eastAsia="uk-UA"/>
        </w:rPr>
        <w:t>К</w:t>
      </w:r>
      <w:r w:rsidRPr="004A3C88">
        <w:rPr>
          <w:i/>
          <w:spacing w:val="-6"/>
          <w:sz w:val="28"/>
          <w:szCs w:val="28"/>
          <w:lang w:val="uk-UA" w:eastAsia="uk-UA"/>
        </w:rPr>
        <w:t xml:space="preserve"> </w:t>
      </w:r>
      <w:r w:rsidRPr="004A3C88">
        <w:rPr>
          <w:spacing w:val="-6"/>
          <w:sz w:val="28"/>
          <w:szCs w:val="28"/>
          <w:lang w:val="uk-UA" w:eastAsia="uk-UA"/>
        </w:rPr>
        <w:t>= 1,39 м</w:t>
      </w:r>
      <w:r w:rsidRPr="004A3C88">
        <w:rPr>
          <w:spacing w:val="-6"/>
          <w:sz w:val="28"/>
          <w:szCs w:val="28"/>
          <w:vertAlign w:val="superscript"/>
          <w:lang w:val="uk-UA" w:eastAsia="uk-UA"/>
        </w:rPr>
        <w:t>3</w:t>
      </w:r>
      <w:r w:rsidRPr="004A3C88">
        <w:rPr>
          <w:spacing w:val="-6"/>
          <w:sz w:val="28"/>
          <w:szCs w:val="28"/>
          <w:lang w:val="uk-UA" w:eastAsia="uk-UA"/>
        </w:rPr>
        <w:t xml:space="preserve">/кг — при використанні алюмінієвої пудри; </w:t>
      </w:r>
      <w:r w:rsidR="00DF367D" w:rsidRPr="004A3C88">
        <w:rPr>
          <w:spacing w:val="-6"/>
          <w:sz w:val="28"/>
          <w:szCs w:val="28"/>
          <w:lang w:val="uk-UA" w:eastAsia="uk-UA"/>
        </w:rPr>
        <w:t xml:space="preserve">               </w:t>
      </w:r>
      <w:r w:rsidR="00DF367D" w:rsidRPr="004A3C88">
        <w:rPr>
          <w:i/>
          <w:spacing w:val="-6"/>
          <w:sz w:val="28"/>
          <w:szCs w:val="28"/>
          <w:lang w:val="uk-UA" w:eastAsia="uk-UA"/>
        </w:rPr>
        <w:t>К</w:t>
      </w:r>
      <w:r w:rsidRPr="004A3C88">
        <w:rPr>
          <w:i/>
          <w:spacing w:val="-6"/>
          <w:sz w:val="28"/>
          <w:szCs w:val="28"/>
          <w:lang w:val="uk-UA" w:eastAsia="uk-UA"/>
        </w:rPr>
        <w:t xml:space="preserve"> </w:t>
      </w:r>
      <w:r w:rsidRPr="004A3C88">
        <w:rPr>
          <w:spacing w:val="-6"/>
          <w:sz w:val="28"/>
          <w:szCs w:val="28"/>
          <w:lang w:val="uk-UA" w:eastAsia="uk-UA"/>
        </w:rPr>
        <w:t>= 0,02 м</w:t>
      </w:r>
      <w:r w:rsidRPr="004A3C88">
        <w:rPr>
          <w:spacing w:val="-6"/>
          <w:sz w:val="28"/>
          <w:szCs w:val="28"/>
          <w:vertAlign w:val="superscript"/>
          <w:lang w:val="uk-UA" w:eastAsia="uk-UA"/>
        </w:rPr>
        <w:t>3</w:t>
      </w:r>
      <w:r w:rsidRPr="004A3C88">
        <w:rPr>
          <w:spacing w:val="-6"/>
          <w:sz w:val="28"/>
          <w:szCs w:val="28"/>
          <w:lang w:val="uk-UA" w:eastAsia="uk-UA"/>
        </w:rPr>
        <w:t>/кг — при використанні піни.</w:t>
      </w:r>
    </w:p>
    <w:p w:rsidR="00FA12A9" w:rsidRPr="004A3C88" w:rsidRDefault="00FA12A9" w:rsidP="0022794A">
      <w:pPr>
        <w:autoSpaceDE w:val="0"/>
        <w:autoSpaceDN w:val="0"/>
        <w:adjustRightInd w:val="0"/>
        <w:spacing w:line="360" w:lineRule="auto"/>
        <w:ind w:firstLine="709"/>
        <w:jc w:val="both"/>
        <w:rPr>
          <w:sz w:val="28"/>
          <w:szCs w:val="28"/>
        </w:rPr>
      </w:pPr>
      <w:r w:rsidRPr="004A3C88">
        <w:rPr>
          <w:b/>
          <w:sz w:val="28"/>
          <w:szCs w:val="28"/>
        </w:rPr>
        <w:t>7.10</w:t>
      </w:r>
      <w:r w:rsidRPr="004A3C88">
        <w:rPr>
          <w:sz w:val="28"/>
          <w:szCs w:val="28"/>
          <w:lang w:val="uk-UA" w:eastAsia="uk-UA"/>
        </w:rPr>
        <w:t xml:space="preserve"> Значення </w:t>
      </w:r>
      <w:r w:rsidRPr="004A3C88">
        <w:rPr>
          <w:i/>
          <w:sz w:val="28"/>
          <w:szCs w:val="28"/>
          <w:lang w:val="uk-UA" w:eastAsia="uk-UA"/>
        </w:rPr>
        <w:sym w:font="Symbol" w:char="F061"/>
      </w:r>
      <w:r w:rsidRPr="004A3C88">
        <w:rPr>
          <w:sz w:val="28"/>
          <w:szCs w:val="28"/>
          <w:lang w:val="uk-UA" w:eastAsia="uk-UA"/>
        </w:rPr>
        <w:t xml:space="preserve"> </w:t>
      </w:r>
      <w:r w:rsidR="00A37F2A" w:rsidRPr="004A3C88">
        <w:rPr>
          <w:sz w:val="28"/>
          <w:szCs w:val="28"/>
          <w:lang w:val="uk-UA" w:eastAsia="uk-UA"/>
        </w:rPr>
        <w:t xml:space="preserve"> </w:t>
      </w:r>
      <w:r w:rsidR="00DF367D" w:rsidRPr="004A3C88">
        <w:rPr>
          <w:sz w:val="28"/>
          <w:szCs w:val="28"/>
          <w:lang w:val="uk-UA" w:eastAsia="uk-UA"/>
        </w:rPr>
        <w:t>та</w:t>
      </w:r>
      <w:r w:rsidR="00A37F2A" w:rsidRPr="004A3C88">
        <w:rPr>
          <w:sz w:val="28"/>
          <w:szCs w:val="28"/>
          <w:lang w:val="uk-UA" w:eastAsia="uk-UA"/>
        </w:rPr>
        <w:t xml:space="preserve"> </w:t>
      </w:r>
      <w:r w:rsidRPr="004A3C88">
        <w:rPr>
          <w:i/>
          <w:sz w:val="28"/>
          <w:szCs w:val="28"/>
          <w:lang w:val="uk-UA" w:eastAsia="uk-UA"/>
        </w:rPr>
        <w:t xml:space="preserve"> К</w:t>
      </w:r>
      <w:r w:rsidRPr="004A3C88">
        <w:rPr>
          <w:i/>
          <w:sz w:val="28"/>
          <w:szCs w:val="28"/>
          <w:vertAlign w:val="subscript"/>
          <w:lang w:val="uk-UA" w:eastAsia="uk-UA"/>
        </w:rPr>
        <w:t>с</w:t>
      </w:r>
      <w:r w:rsidRPr="004A3C88">
        <w:rPr>
          <w:sz w:val="28"/>
          <w:szCs w:val="28"/>
          <w:lang w:val="uk-UA" w:eastAsia="uk-UA"/>
        </w:rPr>
        <w:t xml:space="preserve"> уточнюють за результатами пробного замісу на </w:t>
      </w:r>
      <w:proofErr w:type="gramStart"/>
      <w:r w:rsidRPr="004A3C88">
        <w:rPr>
          <w:sz w:val="28"/>
          <w:szCs w:val="28"/>
          <w:lang w:val="uk-UA" w:eastAsia="uk-UA"/>
        </w:rPr>
        <w:t>п</w:t>
      </w:r>
      <w:proofErr w:type="gramEnd"/>
      <w:r w:rsidRPr="004A3C88">
        <w:rPr>
          <w:sz w:val="28"/>
          <w:szCs w:val="28"/>
          <w:lang w:val="uk-UA" w:eastAsia="uk-UA"/>
        </w:rPr>
        <w:t xml:space="preserve">ідставі фактичних даних </w:t>
      </w:r>
      <w:r w:rsidR="00A37F2A" w:rsidRPr="004A3C88">
        <w:rPr>
          <w:sz w:val="28"/>
          <w:szCs w:val="28"/>
          <w:lang w:val="uk-UA" w:eastAsia="uk-UA"/>
        </w:rPr>
        <w:t>по</w:t>
      </w:r>
      <w:r w:rsidRPr="004A3C88">
        <w:rPr>
          <w:sz w:val="28"/>
          <w:szCs w:val="28"/>
          <w:lang w:val="uk-UA" w:eastAsia="uk-UA"/>
        </w:rPr>
        <w:t xml:space="preserve"> середн</w:t>
      </w:r>
      <w:r w:rsidR="00A37F2A" w:rsidRPr="004A3C88">
        <w:rPr>
          <w:sz w:val="28"/>
          <w:szCs w:val="28"/>
          <w:lang w:val="uk-UA" w:eastAsia="uk-UA"/>
        </w:rPr>
        <w:t>ьій</w:t>
      </w:r>
      <w:r w:rsidRPr="004A3C88">
        <w:rPr>
          <w:sz w:val="28"/>
          <w:szCs w:val="28"/>
          <w:lang w:val="uk-UA" w:eastAsia="uk-UA"/>
        </w:rPr>
        <w:t xml:space="preserve"> густин</w:t>
      </w:r>
      <w:r w:rsidR="00A37F2A" w:rsidRPr="004A3C88">
        <w:rPr>
          <w:sz w:val="28"/>
          <w:szCs w:val="28"/>
          <w:lang w:val="uk-UA" w:eastAsia="uk-UA"/>
        </w:rPr>
        <w:t>і</w:t>
      </w:r>
      <w:r w:rsidRPr="004A3C88">
        <w:rPr>
          <w:sz w:val="28"/>
          <w:szCs w:val="28"/>
          <w:lang w:val="uk-UA" w:eastAsia="uk-UA"/>
        </w:rPr>
        <w:t xml:space="preserve"> розчину, </w:t>
      </w:r>
      <w:r w:rsidRPr="004A3C88">
        <w:rPr>
          <w:sz w:val="28"/>
          <w:szCs w:val="28"/>
          <w:lang w:eastAsia="uk-UA"/>
        </w:rPr>
        <w:t>ніздрюватобетонної</w:t>
      </w:r>
      <w:r w:rsidRPr="004A3C88">
        <w:rPr>
          <w:sz w:val="28"/>
          <w:szCs w:val="28"/>
          <w:lang w:val="uk-UA" w:eastAsia="uk-UA"/>
        </w:rPr>
        <w:t xml:space="preserve"> суміші і ніздрюватого бетону в сухому стані. </w:t>
      </w:r>
    </w:p>
    <w:p w:rsidR="00FA12A9" w:rsidRPr="004A3C88" w:rsidRDefault="00FA12A9" w:rsidP="0022794A">
      <w:pPr>
        <w:pStyle w:val="210"/>
        <w:widowControl/>
        <w:autoSpaceDE w:val="0"/>
        <w:autoSpaceDN w:val="0"/>
        <w:adjustRightInd w:val="0"/>
        <w:spacing w:line="360" w:lineRule="auto"/>
        <w:ind w:firstLine="709"/>
        <w:rPr>
          <w:sz w:val="28"/>
          <w:szCs w:val="28"/>
        </w:rPr>
      </w:pPr>
      <w:r w:rsidRPr="004A3C88">
        <w:rPr>
          <w:sz w:val="28"/>
          <w:szCs w:val="28"/>
        </w:rPr>
        <w:t xml:space="preserve">Значення </w:t>
      </w:r>
      <w:r w:rsidR="00A37F2A" w:rsidRPr="004A3C88">
        <w:rPr>
          <w:i/>
          <w:sz w:val="28"/>
          <w:szCs w:val="28"/>
          <w:lang w:val="uk-UA" w:eastAsia="uk-UA"/>
        </w:rPr>
        <w:sym w:font="Symbol" w:char="F061"/>
      </w:r>
      <w:r w:rsidR="00A37F2A" w:rsidRPr="004A3C88">
        <w:rPr>
          <w:sz w:val="28"/>
          <w:szCs w:val="28"/>
          <w:lang w:val="uk-UA" w:eastAsia="uk-UA"/>
        </w:rPr>
        <w:t xml:space="preserve"> </w:t>
      </w:r>
      <w:r w:rsidRPr="004A3C88">
        <w:rPr>
          <w:sz w:val="28"/>
          <w:szCs w:val="28"/>
        </w:rPr>
        <w:t xml:space="preserve">визначають </w:t>
      </w:r>
      <w:r w:rsidR="00A37F2A" w:rsidRPr="004A3C88">
        <w:rPr>
          <w:sz w:val="28"/>
          <w:szCs w:val="28"/>
          <w:lang w:val="uk-UA"/>
        </w:rPr>
        <w:t>за</w:t>
      </w:r>
      <w:r w:rsidRPr="004A3C88">
        <w:rPr>
          <w:sz w:val="28"/>
          <w:szCs w:val="28"/>
        </w:rPr>
        <w:t xml:space="preserve"> формул</w:t>
      </w:r>
      <w:r w:rsidR="00A37F2A" w:rsidRPr="004A3C88">
        <w:rPr>
          <w:sz w:val="28"/>
          <w:szCs w:val="28"/>
          <w:lang w:val="uk-UA"/>
        </w:rPr>
        <w:t>ою</w:t>
      </w:r>
      <w:r w:rsidRPr="004A3C88">
        <w:rPr>
          <w:sz w:val="28"/>
          <w:szCs w:val="28"/>
        </w:rPr>
        <w:t xml:space="preserve"> (2), виходячи з фактичних значень пористості, об'єму</w:t>
      </w:r>
      <w:r w:rsidRPr="004A3C88">
        <w:rPr>
          <w:vanish/>
          <w:sz w:val="28"/>
          <w:szCs w:val="28"/>
        </w:rPr>
        <w:t>|обсягу|</w:t>
      </w:r>
      <w:r w:rsidRPr="004A3C88">
        <w:rPr>
          <w:sz w:val="28"/>
          <w:szCs w:val="28"/>
        </w:rPr>
        <w:t xml:space="preserve"> замісу, виходу п</w:t>
      </w:r>
      <w:r w:rsidR="00A37F2A" w:rsidRPr="004A3C88">
        <w:rPr>
          <w:sz w:val="28"/>
          <w:szCs w:val="28"/>
          <w:lang w:val="uk-UA"/>
        </w:rPr>
        <w:t>о</w:t>
      </w:r>
      <w:r w:rsidRPr="004A3C88">
        <w:rPr>
          <w:sz w:val="28"/>
          <w:szCs w:val="28"/>
        </w:rPr>
        <w:t>р і витрати газо</w:t>
      </w:r>
      <w:r w:rsidRPr="004A3C88">
        <w:rPr>
          <w:sz w:val="28"/>
          <w:szCs w:val="28"/>
          <w:lang w:val="uk-UA"/>
        </w:rPr>
        <w:t>утворювача</w:t>
      </w:r>
      <w:r w:rsidRPr="004A3C88">
        <w:rPr>
          <w:vanish/>
          <w:sz w:val="28"/>
          <w:szCs w:val="28"/>
        </w:rPr>
        <w:t>|</w:t>
      </w:r>
      <w:r w:rsidRPr="004A3C88">
        <w:rPr>
          <w:sz w:val="28"/>
          <w:szCs w:val="28"/>
        </w:rPr>
        <w:t>.</w:t>
      </w:r>
    </w:p>
    <w:p w:rsidR="00FA12A9" w:rsidRPr="004A3C88" w:rsidRDefault="00FA12A9" w:rsidP="0022794A">
      <w:pPr>
        <w:autoSpaceDE w:val="0"/>
        <w:autoSpaceDN w:val="0"/>
        <w:adjustRightInd w:val="0"/>
        <w:spacing w:line="360" w:lineRule="auto"/>
        <w:ind w:firstLine="709"/>
        <w:jc w:val="both"/>
        <w:rPr>
          <w:spacing w:val="-4"/>
          <w:sz w:val="28"/>
          <w:szCs w:val="28"/>
          <w:lang w:val="uk-UA"/>
        </w:rPr>
      </w:pPr>
      <w:r w:rsidRPr="004A3C88">
        <w:rPr>
          <w:spacing w:val="-8"/>
          <w:sz w:val="28"/>
          <w:szCs w:val="28"/>
          <w:lang w:val="uk-UA" w:eastAsia="uk-UA"/>
        </w:rPr>
        <w:t xml:space="preserve">Пористість </w:t>
      </w:r>
      <w:r w:rsidRPr="004A3C88">
        <w:rPr>
          <w:i/>
          <w:sz w:val="28"/>
          <w:szCs w:val="28"/>
          <w:lang w:val="uk-UA" w:eastAsia="uk-UA"/>
        </w:rPr>
        <w:t>П</w:t>
      </w:r>
      <w:r w:rsidRPr="004A3C88">
        <w:rPr>
          <w:i/>
          <w:sz w:val="28"/>
          <w:szCs w:val="28"/>
          <w:vertAlign w:val="subscript"/>
          <w:lang w:val="uk-UA" w:eastAsia="uk-UA"/>
        </w:rPr>
        <w:t>г</w:t>
      </w:r>
      <w:r w:rsidRPr="004A3C88">
        <w:rPr>
          <w:sz w:val="28"/>
          <w:szCs w:val="28"/>
          <w:lang w:val="uk-UA" w:eastAsia="uk-UA"/>
        </w:rPr>
        <w:t xml:space="preserve"> </w:t>
      </w:r>
      <w:r w:rsidRPr="004A3C88">
        <w:rPr>
          <w:spacing w:val="-8"/>
          <w:sz w:val="28"/>
          <w:szCs w:val="28"/>
          <w:lang w:val="uk-UA" w:eastAsia="uk-UA"/>
        </w:rPr>
        <w:t xml:space="preserve">розраховують по фактичних значеннях середньої густини </w:t>
      </w:r>
      <w:r w:rsidR="00A37F2A" w:rsidRPr="004A3C88">
        <w:rPr>
          <w:spacing w:val="-8"/>
          <w:sz w:val="28"/>
          <w:szCs w:val="28"/>
          <w:lang w:val="uk-UA" w:eastAsia="uk-UA"/>
        </w:rPr>
        <w:t xml:space="preserve">розчинової </w:t>
      </w:r>
      <w:r w:rsidRPr="004A3C88">
        <w:rPr>
          <w:spacing w:val="-8"/>
          <w:sz w:val="28"/>
          <w:szCs w:val="28"/>
          <w:lang w:val="uk-UA" w:eastAsia="uk-UA"/>
        </w:rPr>
        <w:t xml:space="preserve">суміші </w:t>
      </w:r>
      <w:r w:rsidR="00A37F2A" w:rsidRPr="004A3C88">
        <w:rPr>
          <w:i/>
          <w:spacing w:val="-8"/>
          <w:sz w:val="28"/>
          <w:szCs w:val="28"/>
          <w:lang w:val="uk-UA" w:eastAsia="uk-UA"/>
        </w:rPr>
        <w:t>ρ</w:t>
      </w:r>
      <w:r w:rsidR="00A37F2A" w:rsidRPr="004A3C88">
        <w:rPr>
          <w:i/>
          <w:spacing w:val="-8"/>
          <w:sz w:val="28"/>
          <w:szCs w:val="28"/>
          <w:vertAlign w:val="subscript"/>
          <w:lang w:val="uk-UA" w:eastAsia="uk-UA"/>
        </w:rPr>
        <w:t>п</w:t>
      </w:r>
      <w:r w:rsidRPr="004A3C88">
        <w:rPr>
          <w:spacing w:val="-8"/>
          <w:sz w:val="28"/>
          <w:szCs w:val="28"/>
          <w:lang w:val="uk-UA" w:eastAsia="uk-UA"/>
        </w:rPr>
        <w:t xml:space="preserve"> кг/м</w:t>
      </w:r>
      <w:r w:rsidRPr="004A3C88">
        <w:rPr>
          <w:spacing w:val="-8"/>
          <w:sz w:val="28"/>
          <w:szCs w:val="28"/>
          <w:vertAlign w:val="superscript"/>
          <w:lang w:val="uk-UA" w:eastAsia="uk-UA"/>
        </w:rPr>
        <w:t>3</w:t>
      </w:r>
      <w:r w:rsidRPr="004A3C88">
        <w:rPr>
          <w:spacing w:val="-8"/>
          <w:sz w:val="28"/>
          <w:szCs w:val="28"/>
          <w:lang w:val="uk-UA" w:eastAsia="uk-UA"/>
        </w:rPr>
        <w:t xml:space="preserve">, </w:t>
      </w:r>
      <w:r w:rsidRPr="004A3C88">
        <w:rPr>
          <w:spacing w:val="-4"/>
          <w:sz w:val="28"/>
          <w:szCs w:val="28"/>
          <w:lang w:val="uk-UA" w:eastAsia="uk-UA"/>
        </w:rPr>
        <w:t xml:space="preserve">і </w:t>
      </w:r>
      <w:r w:rsidRPr="004A3C88">
        <w:rPr>
          <w:spacing w:val="-4"/>
          <w:sz w:val="28"/>
          <w:szCs w:val="28"/>
          <w:lang w:eastAsia="uk-UA"/>
        </w:rPr>
        <w:t>ніздрюватобетонної</w:t>
      </w:r>
      <w:r w:rsidRPr="004A3C88">
        <w:rPr>
          <w:spacing w:val="-4"/>
          <w:sz w:val="28"/>
          <w:szCs w:val="28"/>
          <w:lang w:val="uk-UA" w:eastAsia="uk-UA"/>
        </w:rPr>
        <w:t xml:space="preserve"> суміші  </w:t>
      </w:r>
      <w:r w:rsidR="00A37F2A" w:rsidRPr="004A3C88">
        <w:rPr>
          <w:i/>
          <w:spacing w:val="-4"/>
          <w:sz w:val="28"/>
          <w:szCs w:val="28"/>
          <w:lang w:val="uk-UA" w:eastAsia="uk-UA"/>
        </w:rPr>
        <w:t>ρ</w:t>
      </w:r>
      <w:r w:rsidR="00A37F2A" w:rsidRPr="004A3C88">
        <w:rPr>
          <w:i/>
          <w:spacing w:val="-4"/>
          <w:sz w:val="28"/>
          <w:szCs w:val="28"/>
          <w:vertAlign w:val="subscript"/>
          <w:lang w:val="uk-UA" w:eastAsia="uk-UA"/>
        </w:rPr>
        <w:t>нб</w:t>
      </w:r>
      <w:r w:rsidR="00B03BA5" w:rsidRPr="004A3C88">
        <w:rPr>
          <w:i/>
          <w:spacing w:val="-4"/>
          <w:sz w:val="28"/>
          <w:szCs w:val="28"/>
          <w:vertAlign w:val="subscript"/>
          <w:lang w:val="uk-UA" w:eastAsia="uk-UA"/>
        </w:rPr>
        <w:t>.</w:t>
      </w:r>
      <w:r w:rsidR="00A37F2A" w:rsidRPr="004A3C88">
        <w:rPr>
          <w:i/>
          <w:spacing w:val="-4"/>
          <w:sz w:val="28"/>
          <w:szCs w:val="28"/>
          <w:vertAlign w:val="subscript"/>
          <w:lang w:val="uk-UA" w:eastAsia="uk-UA"/>
        </w:rPr>
        <w:t>сум</w:t>
      </w:r>
      <w:r w:rsidR="00A37F2A" w:rsidRPr="004A3C88">
        <w:rPr>
          <w:spacing w:val="-4"/>
          <w:sz w:val="28"/>
          <w:szCs w:val="28"/>
          <w:vertAlign w:val="subscript"/>
          <w:lang w:val="uk-UA" w:eastAsia="uk-UA"/>
        </w:rPr>
        <w:t xml:space="preserve"> </w:t>
      </w:r>
      <w:r w:rsidRPr="004A3C88">
        <w:rPr>
          <w:spacing w:val="-4"/>
          <w:sz w:val="28"/>
          <w:szCs w:val="28"/>
          <w:lang w:val="uk-UA" w:eastAsia="uk-UA"/>
        </w:rPr>
        <w:t>кг/м</w:t>
      </w:r>
      <w:r w:rsidRPr="004A3C88">
        <w:rPr>
          <w:spacing w:val="-4"/>
          <w:sz w:val="28"/>
          <w:szCs w:val="28"/>
          <w:vertAlign w:val="superscript"/>
          <w:lang w:val="uk-UA" w:eastAsia="uk-UA"/>
        </w:rPr>
        <w:t>3</w:t>
      </w:r>
      <w:r w:rsidRPr="004A3C88">
        <w:rPr>
          <w:spacing w:val="-4"/>
          <w:sz w:val="28"/>
          <w:szCs w:val="28"/>
          <w:lang w:val="uk-UA" w:eastAsia="uk-UA"/>
        </w:rPr>
        <w:t xml:space="preserve">, </w:t>
      </w:r>
      <w:r w:rsidR="00392B47" w:rsidRPr="004A3C88">
        <w:rPr>
          <w:spacing w:val="-4"/>
          <w:sz w:val="28"/>
          <w:szCs w:val="28"/>
          <w:lang w:val="uk-UA" w:eastAsia="uk-UA"/>
        </w:rPr>
        <w:t xml:space="preserve">які </w:t>
      </w:r>
      <w:r w:rsidRPr="004A3C88">
        <w:rPr>
          <w:spacing w:val="-4"/>
          <w:sz w:val="28"/>
          <w:szCs w:val="28"/>
          <w:lang w:val="uk-UA" w:eastAsia="uk-UA"/>
        </w:rPr>
        <w:t>визнач</w:t>
      </w:r>
      <w:r w:rsidR="00392B47" w:rsidRPr="004A3C88">
        <w:rPr>
          <w:spacing w:val="-4"/>
          <w:sz w:val="28"/>
          <w:szCs w:val="28"/>
          <w:lang w:val="uk-UA" w:eastAsia="uk-UA"/>
        </w:rPr>
        <w:t>аються</w:t>
      </w:r>
      <w:r w:rsidRPr="004A3C88">
        <w:rPr>
          <w:spacing w:val="-4"/>
          <w:sz w:val="28"/>
          <w:szCs w:val="28"/>
          <w:lang w:val="uk-UA" w:eastAsia="uk-UA"/>
        </w:rPr>
        <w:t xml:space="preserve"> шляхом зважування розчину і </w:t>
      </w:r>
      <w:r w:rsidRPr="004A3C88">
        <w:rPr>
          <w:spacing w:val="-4"/>
          <w:sz w:val="28"/>
          <w:szCs w:val="28"/>
          <w:lang w:eastAsia="uk-UA"/>
        </w:rPr>
        <w:t>ніздрюватобетонної</w:t>
      </w:r>
      <w:r w:rsidRPr="004A3C88">
        <w:rPr>
          <w:spacing w:val="-4"/>
          <w:sz w:val="28"/>
          <w:szCs w:val="28"/>
          <w:lang w:val="uk-UA" w:eastAsia="uk-UA"/>
        </w:rPr>
        <w:t xml:space="preserve"> суміші із замісу </w:t>
      </w:r>
      <w:r w:rsidR="00392B47" w:rsidRPr="004A3C88">
        <w:rPr>
          <w:spacing w:val="-4"/>
          <w:sz w:val="28"/>
          <w:szCs w:val="28"/>
          <w:lang w:val="uk-UA" w:eastAsia="uk-UA"/>
        </w:rPr>
        <w:t xml:space="preserve">за </w:t>
      </w:r>
      <w:r w:rsidRPr="004A3C88">
        <w:rPr>
          <w:spacing w:val="-4"/>
          <w:sz w:val="28"/>
          <w:szCs w:val="28"/>
          <w:lang w:val="uk-UA" w:eastAsia="uk-UA"/>
        </w:rPr>
        <w:t xml:space="preserve"> формул</w:t>
      </w:r>
      <w:r w:rsidR="00392B47" w:rsidRPr="004A3C88">
        <w:rPr>
          <w:spacing w:val="-4"/>
          <w:sz w:val="28"/>
          <w:szCs w:val="28"/>
          <w:lang w:val="uk-UA" w:eastAsia="uk-UA"/>
        </w:rPr>
        <w:t>ою (5):</w:t>
      </w:r>
    </w:p>
    <w:p w:rsidR="00FA12A9" w:rsidRPr="004A3C88" w:rsidRDefault="00392B47" w:rsidP="0022794A">
      <w:pPr>
        <w:tabs>
          <w:tab w:val="right" w:pos="9639"/>
        </w:tabs>
        <w:autoSpaceDE w:val="0"/>
        <w:autoSpaceDN w:val="0"/>
        <w:adjustRightInd w:val="0"/>
        <w:spacing w:line="360" w:lineRule="auto"/>
        <w:ind w:firstLine="709"/>
        <w:jc w:val="both"/>
        <w:rPr>
          <w:sz w:val="28"/>
          <w:szCs w:val="28"/>
          <w:lang w:val="uk-UA"/>
        </w:rPr>
      </w:pPr>
      <w:r w:rsidRPr="004A3C88">
        <w:rPr>
          <w:sz w:val="28"/>
          <w:szCs w:val="28"/>
          <w:lang w:val="uk-UA"/>
        </w:rPr>
        <w:tab/>
      </w:r>
      <w:r w:rsidR="0074646C" w:rsidRPr="004A3C88">
        <w:rPr>
          <w:position w:val="-34"/>
          <w:sz w:val="28"/>
          <w:szCs w:val="28"/>
        </w:rPr>
        <w:object w:dxaOrig="1660" w:dyaOrig="760">
          <v:shape id="_x0000_i1028" type="#_x0000_t75" style="width:102pt;height:45.8pt" o:ole="">
            <v:imagedata r:id="rId25" o:title=""/>
          </v:shape>
          <o:OLEObject Type="Embed" ProgID="Equation.3" ShapeID="_x0000_i1028" DrawAspect="Content" ObjectID="_1498898133" r:id="rId26"/>
        </w:object>
      </w:r>
      <w:r w:rsidR="00FA12A9" w:rsidRPr="004A3C88">
        <w:rPr>
          <w:sz w:val="28"/>
          <w:szCs w:val="28"/>
          <w:lang w:val="uk-UA"/>
        </w:rPr>
        <w:t xml:space="preserve">                                                            (5)</w:t>
      </w:r>
    </w:p>
    <w:p w:rsidR="00FA12A9" w:rsidRPr="004A3C88" w:rsidRDefault="00FA12A9" w:rsidP="0022794A">
      <w:pPr>
        <w:autoSpaceDE w:val="0"/>
        <w:autoSpaceDN w:val="0"/>
        <w:adjustRightInd w:val="0"/>
        <w:spacing w:line="360" w:lineRule="auto"/>
        <w:ind w:firstLine="709"/>
        <w:jc w:val="both"/>
        <w:rPr>
          <w:spacing w:val="-6"/>
          <w:sz w:val="28"/>
          <w:szCs w:val="28"/>
          <w:lang w:val="uk-UA"/>
        </w:rPr>
      </w:pPr>
      <w:r w:rsidRPr="004A3C88">
        <w:rPr>
          <w:spacing w:val="-6"/>
          <w:sz w:val="28"/>
          <w:szCs w:val="28"/>
          <w:lang w:val="uk-UA"/>
        </w:rPr>
        <w:lastRenderedPageBreak/>
        <w:t xml:space="preserve">Фактичну </w:t>
      </w:r>
      <w:r w:rsidR="00B90683" w:rsidRPr="004A3C88">
        <w:rPr>
          <w:spacing w:val="-6"/>
          <w:sz w:val="28"/>
          <w:szCs w:val="28"/>
          <w:lang w:val="uk-UA"/>
        </w:rPr>
        <w:t>густину</w:t>
      </w:r>
      <w:r w:rsidRPr="004A3C88">
        <w:rPr>
          <w:spacing w:val="-6"/>
          <w:sz w:val="28"/>
          <w:szCs w:val="28"/>
          <w:lang w:val="uk-UA"/>
        </w:rPr>
        <w:t xml:space="preserve"> ніздрюватобетонної</w:t>
      </w:r>
      <w:r w:rsidRPr="004A3C88">
        <w:rPr>
          <w:vanish/>
          <w:spacing w:val="-6"/>
          <w:sz w:val="28"/>
          <w:szCs w:val="28"/>
          <w:lang w:val="uk-UA"/>
        </w:rPr>
        <w:t>|</w:t>
      </w:r>
      <w:r w:rsidRPr="004A3C88">
        <w:rPr>
          <w:spacing w:val="-6"/>
          <w:sz w:val="28"/>
          <w:szCs w:val="28"/>
          <w:lang w:val="uk-UA"/>
        </w:rPr>
        <w:t xml:space="preserve"> суміші післ</w:t>
      </w:r>
      <w:r w:rsidRPr="004A3C88">
        <w:rPr>
          <w:vanish/>
          <w:spacing w:val="-6"/>
          <w:sz w:val="28"/>
          <w:szCs w:val="28"/>
          <w:lang w:val="uk-UA"/>
        </w:rPr>
        <w:t>|потім|</w:t>
      </w:r>
      <w:r w:rsidRPr="004A3C88">
        <w:rPr>
          <w:spacing w:val="-6"/>
          <w:sz w:val="28"/>
          <w:szCs w:val="28"/>
          <w:lang w:val="uk-UA"/>
        </w:rPr>
        <w:t>я дозрівання бетону визначають по густині зразк</w:t>
      </w:r>
      <w:r w:rsidRPr="004A3C88">
        <w:rPr>
          <w:vanish/>
          <w:spacing w:val="-6"/>
          <w:sz w:val="28"/>
          <w:szCs w:val="28"/>
          <w:lang w:val="uk-UA"/>
        </w:rPr>
        <w:t>|взірця|</w:t>
      </w:r>
      <w:r w:rsidRPr="004A3C88">
        <w:rPr>
          <w:spacing w:val="-6"/>
          <w:sz w:val="28"/>
          <w:szCs w:val="28"/>
          <w:lang w:val="uk-UA"/>
        </w:rPr>
        <w:t xml:space="preserve">а, вирізаного за допомогою металевого пробовідбірника у вигляді керна або куба згідно з  </w:t>
      </w:r>
      <w:r w:rsidR="00392B47" w:rsidRPr="004A3C88">
        <w:rPr>
          <w:spacing w:val="-6"/>
          <w:sz w:val="28"/>
          <w:szCs w:val="28"/>
          <w:lang w:val="uk-UA"/>
        </w:rPr>
        <w:t>ДСТУ Б В.2.7-170</w:t>
      </w:r>
      <w:r w:rsidRPr="004A3C88">
        <w:rPr>
          <w:spacing w:val="-6"/>
          <w:sz w:val="28"/>
          <w:szCs w:val="28"/>
          <w:lang w:val="uk-UA"/>
        </w:rPr>
        <w:t>.</w:t>
      </w:r>
    </w:p>
    <w:p w:rsidR="00FA12A9" w:rsidRPr="004A3C88" w:rsidRDefault="00FA12A9" w:rsidP="0022794A">
      <w:pPr>
        <w:pStyle w:val="aa"/>
        <w:spacing w:after="0" w:line="360" w:lineRule="auto"/>
        <w:ind w:left="0" w:firstLine="709"/>
        <w:jc w:val="both"/>
        <w:rPr>
          <w:sz w:val="28"/>
          <w:szCs w:val="28"/>
        </w:rPr>
      </w:pPr>
      <w:r w:rsidRPr="004A3C88">
        <w:rPr>
          <w:sz w:val="28"/>
          <w:szCs w:val="28"/>
          <w:lang w:val="uk-UA" w:eastAsia="uk-UA"/>
        </w:rPr>
        <w:t xml:space="preserve">Значення коефіцієнта, що враховує кількість хімічно зв'язаної води в гидросиликатах кальцію </w:t>
      </w:r>
      <w:r w:rsidRPr="004A3C88">
        <w:rPr>
          <w:i/>
          <w:sz w:val="28"/>
          <w:szCs w:val="28"/>
          <w:lang w:val="uk-UA" w:eastAsia="uk-UA"/>
        </w:rPr>
        <w:t>К</w:t>
      </w:r>
      <w:r w:rsidRPr="004A3C88">
        <w:rPr>
          <w:i/>
          <w:sz w:val="28"/>
          <w:szCs w:val="28"/>
          <w:vertAlign w:val="subscript"/>
          <w:lang w:val="uk-UA" w:eastAsia="uk-UA"/>
        </w:rPr>
        <w:t>с</w:t>
      </w:r>
      <w:r w:rsidRPr="004A3C88">
        <w:rPr>
          <w:sz w:val="28"/>
          <w:szCs w:val="28"/>
          <w:lang w:val="uk-UA" w:eastAsia="uk-UA"/>
        </w:rPr>
        <w:t xml:space="preserve"> визначають </w:t>
      </w:r>
      <w:r w:rsidR="00392B47" w:rsidRPr="004A3C88">
        <w:rPr>
          <w:sz w:val="28"/>
          <w:szCs w:val="28"/>
          <w:lang w:val="uk-UA" w:eastAsia="uk-UA"/>
        </w:rPr>
        <w:t>за</w:t>
      </w:r>
      <w:r w:rsidRPr="004A3C88">
        <w:rPr>
          <w:sz w:val="28"/>
          <w:szCs w:val="28"/>
          <w:lang w:val="uk-UA" w:eastAsia="uk-UA"/>
        </w:rPr>
        <w:t xml:space="preserve"> формул</w:t>
      </w:r>
      <w:r w:rsidR="00392B47" w:rsidRPr="004A3C88">
        <w:rPr>
          <w:sz w:val="28"/>
          <w:szCs w:val="28"/>
          <w:lang w:val="uk-UA" w:eastAsia="uk-UA"/>
        </w:rPr>
        <w:t>ою (6):</w:t>
      </w:r>
    </w:p>
    <w:p w:rsidR="00FA12A9" w:rsidRPr="004A3C88" w:rsidRDefault="0074646C" w:rsidP="0022794A">
      <w:pPr>
        <w:pStyle w:val="aa"/>
        <w:spacing w:after="0" w:line="360" w:lineRule="auto"/>
        <w:ind w:left="709" w:firstLine="709"/>
        <w:rPr>
          <w:sz w:val="28"/>
          <w:szCs w:val="28"/>
        </w:rPr>
      </w:pPr>
      <w:r w:rsidRPr="004A3C88">
        <w:rPr>
          <w:position w:val="-34"/>
          <w:sz w:val="28"/>
          <w:szCs w:val="28"/>
        </w:rPr>
        <w:object w:dxaOrig="2320" w:dyaOrig="760">
          <v:shape id="_x0000_i1029" type="#_x0000_t75" style="width:149.45pt;height:49.65pt" o:ole="">
            <v:imagedata r:id="rId27" o:title=""/>
          </v:shape>
          <o:OLEObject Type="Embed" ProgID="Equation.3" ShapeID="_x0000_i1029" DrawAspect="Content" ObjectID="_1498898134" r:id="rId28"/>
        </w:object>
      </w:r>
      <w:r w:rsidR="00FA12A9" w:rsidRPr="004A3C88">
        <w:rPr>
          <w:sz w:val="28"/>
          <w:szCs w:val="28"/>
        </w:rPr>
        <w:t xml:space="preserve">                               </w:t>
      </w:r>
      <w:r w:rsidR="0022794A">
        <w:rPr>
          <w:sz w:val="28"/>
          <w:szCs w:val="28"/>
          <w:lang w:val="uk-UA"/>
        </w:rPr>
        <w:tab/>
      </w:r>
      <w:r w:rsidR="0022794A">
        <w:rPr>
          <w:sz w:val="28"/>
          <w:szCs w:val="28"/>
          <w:lang w:val="uk-UA"/>
        </w:rPr>
        <w:tab/>
      </w:r>
      <w:r w:rsidR="00FA12A9" w:rsidRPr="004A3C88">
        <w:rPr>
          <w:sz w:val="28"/>
          <w:szCs w:val="28"/>
        </w:rPr>
        <w:t xml:space="preserve">                    (6)</w:t>
      </w:r>
    </w:p>
    <w:p w:rsidR="00FA12A9" w:rsidRPr="004A3C88" w:rsidRDefault="00FA12A9" w:rsidP="0022794A">
      <w:pPr>
        <w:pStyle w:val="aa"/>
        <w:spacing w:after="0" w:line="360" w:lineRule="auto"/>
        <w:ind w:left="0" w:firstLine="709"/>
        <w:jc w:val="both"/>
        <w:rPr>
          <w:sz w:val="28"/>
          <w:szCs w:val="28"/>
        </w:rPr>
      </w:pPr>
      <w:r w:rsidRPr="004A3C88">
        <w:rPr>
          <w:sz w:val="28"/>
          <w:szCs w:val="28"/>
          <w:lang w:val="uk-UA" w:eastAsia="uk-UA"/>
        </w:rPr>
        <w:t xml:space="preserve">де  </w:t>
      </w:r>
      <w:r w:rsidR="0074646C" w:rsidRPr="004A3C88">
        <w:rPr>
          <w:i/>
          <w:sz w:val="28"/>
          <w:szCs w:val="28"/>
          <w:lang w:val="uk-UA"/>
        </w:rPr>
        <w:t xml:space="preserve"> ρ</w:t>
      </w:r>
      <w:r w:rsidR="0074646C" w:rsidRPr="004A3C88">
        <w:rPr>
          <w:i/>
          <w:position w:val="-6"/>
          <w:sz w:val="28"/>
          <w:szCs w:val="28"/>
          <w:vertAlign w:val="subscript"/>
          <w:lang w:val="uk-UA"/>
        </w:rPr>
        <w:t>0</w:t>
      </w:r>
      <w:r w:rsidRPr="004A3C88">
        <w:rPr>
          <w:i/>
          <w:sz w:val="28"/>
          <w:szCs w:val="28"/>
          <w:lang w:val="uk-UA" w:eastAsia="uk-UA"/>
        </w:rPr>
        <w:t xml:space="preserve"> </w:t>
      </w:r>
      <w:r w:rsidRPr="004A3C88">
        <w:rPr>
          <w:sz w:val="28"/>
          <w:szCs w:val="28"/>
          <w:lang w:val="uk-UA" w:eastAsia="uk-UA"/>
        </w:rPr>
        <w:t xml:space="preserve">— середня </w:t>
      </w:r>
      <w:r w:rsidR="00B90683" w:rsidRPr="004A3C88">
        <w:rPr>
          <w:sz w:val="28"/>
          <w:szCs w:val="28"/>
          <w:lang w:val="uk-UA" w:eastAsia="uk-UA"/>
        </w:rPr>
        <w:t>густина</w:t>
      </w:r>
      <w:r w:rsidRPr="004A3C88">
        <w:rPr>
          <w:sz w:val="28"/>
          <w:szCs w:val="28"/>
          <w:lang w:val="uk-UA" w:eastAsia="uk-UA"/>
        </w:rPr>
        <w:t xml:space="preserve"> ніздрюватого бетону в сухому стані, кг/м</w:t>
      </w:r>
      <w:r w:rsidRPr="004A3C88">
        <w:rPr>
          <w:sz w:val="28"/>
          <w:szCs w:val="28"/>
          <w:vertAlign w:val="superscript"/>
          <w:lang w:val="uk-UA" w:eastAsia="uk-UA"/>
        </w:rPr>
        <w:t>3</w:t>
      </w:r>
      <w:r w:rsidRPr="004A3C88">
        <w:rPr>
          <w:sz w:val="28"/>
          <w:szCs w:val="28"/>
          <w:lang w:val="uk-UA" w:eastAsia="uk-UA"/>
        </w:rPr>
        <w:t>.</w:t>
      </w:r>
    </w:p>
    <w:p w:rsidR="00FA12A9" w:rsidRPr="004A3C88" w:rsidRDefault="00FA12A9" w:rsidP="0022794A">
      <w:pPr>
        <w:pStyle w:val="aa"/>
        <w:spacing w:after="0" w:line="360" w:lineRule="auto"/>
        <w:ind w:left="0" w:firstLine="709"/>
        <w:jc w:val="both"/>
        <w:rPr>
          <w:sz w:val="28"/>
          <w:szCs w:val="28"/>
          <w:lang w:val="uk-UA"/>
        </w:rPr>
      </w:pPr>
      <w:r w:rsidRPr="004A3C88">
        <w:rPr>
          <w:b/>
          <w:sz w:val="28"/>
          <w:szCs w:val="28"/>
        </w:rPr>
        <w:t>7.11</w:t>
      </w:r>
      <w:r w:rsidRPr="004A3C88">
        <w:rPr>
          <w:sz w:val="28"/>
          <w:szCs w:val="28"/>
        </w:rPr>
        <w:t xml:space="preserve"> Витрата алюмінієвої </w:t>
      </w:r>
      <w:proofErr w:type="gramStart"/>
      <w:r w:rsidRPr="004A3C88">
        <w:rPr>
          <w:sz w:val="28"/>
          <w:szCs w:val="28"/>
        </w:rPr>
        <w:t>пудри</w:t>
      </w:r>
      <w:proofErr w:type="gramEnd"/>
      <w:r w:rsidRPr="004A3C88">
        <w:rPr>
          <w:sz w:val="28"/>
          <w:szCs w:val="28"/>
        </w:rPr>
        <w:t xml:space="preserve"> не повинна перевищувати значень, </w:t>
      </w:r>
      <w:r w:rsidR="0074646C" w:rsidRPr="004A3C88">
        <w:rPr>
          <w:sz w:val="28"/>
          <w:szCs w:val="28"/>
          <w:lang w:val="uk-UA"/>
        </w:rPr>
        <w:t>на</w:t>
      </w:r>
      <w:r w:rsidRPr="004A3C88">
        <w:rPr>
          <w:sz w:val="28"/>
          <w:szCs w:val="28"/>
        </w:rPr>
        <w:t>ведених в таблиці 5.</w:t>
      </w:r>
    </w:p>
    <w:p w:rsidR="0074646C" w:rsidRPr="004A3C88" w:rsidRDefault="0074646C" w:rsidP="0022794A">
      <w:pPr>
        <w:pStyle w:val="aa"/>
        <w:spacing w:after="0" w:line="360" w:lineRule="auto"/>
        <w:ind w:left="0" w:firstLine="709"/>
        <w:jc w:val="both"/>
        <w:rPr>
          <w:sz w:val="28"/>
          <w:szCs w:val="28"/>
          <w:lang w:val="uk-UA"/>
        </w:rPr>
      </w:pPr>
    </w:p>
    <w:p w:rsidR="00FA12A9" w:rsidRPr="004A3C88" w:rsidRDefault="00FA12A9" w:rsidP="0022794A">
      <w:pPr>
        <w:pStyle w:val="aa"/>
        <w:spacing w:after="0" w:line="360" w:lineRule="auto"/>
        <w:ind w:left="0" w:firstLine="709"/>
        <w:jc w:val="both"/>
        <w:rPr>
          <w:b/>
          <w:sz w:val="28"/>
          <w:szCs w:val="28"/>
        </w:rPr>
      </w:pPr>
      <w:r w:rsidRPr="004A3C88">
        <w:rPr>
          <w:b/>
          <w:sz w:val="28"/>
          <w:szCs w:val="28"/>
        </w:rPr>
        <w:t>Таблиця 5 — Витрата алюмініє</w:t>
      </w:r>
      <w:proofErr w:type="gramStart"/>
      <w:r w:rsidRPr="004A3C88">
        <w:rPr>
          <w:b/>
          <w:sz w:val="28"/>
          <w:szCs w:val="28"/>
        </w:rPr>
        <w:t>вої пудри</w:t>
      </w:r>
      <w:proofErr w:type="gramEnd"/>
      <w:r w:rsidRPr="004A3C88">
        <w:rPr>
          <w:b/>
          <w:sz w:val="28"/>
          <w:szCs w:val="28"/>
        </w:rPr>
        <w:t xml:space="preserve"> </w:t>
      </w:r>
    </w:p>
    <w:tbl>
      <w:tblPr>
        <w:tblStyle w:val="af"/>
        <w:tblW w:w="10031" w:type="dxa"/>
        <w:tblLayout w:type="fixed"/>
        <w:tblLook w:val="04A0" w:firstRow="1" w:lastRow="0" w:firstColumn="1" w:lastColumn="0" w:noHBand="0" w:noVBand="1"/>
      </w:tblPr>
      <w:tblGrid>
        <w:gridCol w:w="3369"/>
        <w:gridCol w:w="666"/>
        <w:gridCol w:w="666"/>
        <w:gridCol w:w="666"/>
        <w:gridCol w:w="666"/>
        <w:gridCol w:w="667"/>
        <w:gridCol w:w="666"/>
        <w:gridCol w:w="666"/>
        <w:gridCol w:w="666"/>
        <w:gridCol w:w="666"/>
        <w:gridCol w:w="667"/>
      </w:tblGrid>
      <w:tr w:rsidR="00FA12A9" w:rsidRPr="004A3C88" w:rsidTr="00D844B4">
        <w:tc>
          <w:tcPr>
            <w:tcW w:w="3369" w:type="dxa"/>
            <w:vMerge w:val="restart"/>
            <w:tcMar>
              <w:top w:w="28" w:type="dxa"/>
              <w:bottom w:w="28" w:type="dxa"/>
            </w:tcMar>
            <w:vAlign w:val="center"/>
          </w:tcPr>
          <w:p w:rsidR="00FA12A9" w:rsidRPr="004A3C88" w:rsidRDefault="00FA12A9" w:rsidP="0074646C">
            <w:pPr>
              <w:pStyle w:val="aa"/>
              <w:spacing w:after="0"/>
              <w:ind w:left="0"/>
              <w:jc w:val="center"/>
            </w:pPr>
            <w:r w:rsidRPr="004A3C88">
              <w:t xml:space="preserve">Вид ніздрюватого бетону </w:t>
            </w:r>
            <w:r w:rsidR="00BF3B88" w:rsidRPr="004A3C88">
              <w:rPr>
                <w:lang w:val="uk-UA"/>
              </w:rPr>
              <w:t xml:space="preserve">та </w:t>
            </w:r>
            <w:r w:rsidRPr="004A3C88">
              <w:t>ви</w:t>
            </w:r>
            <w:r w:rsidRPr="004A3C88">
              <w:rPr>
                <w:lang w:val="uk-UA"/>
              </w:rPr>
              <w:t>користаного</w:t>
            </w:r>
            <w:r w:rsidRPr="004A3C88">
              <w:t xml:space="preserve"> в‘яжучого</w:t>
            </w:r>
          </w:p>
        </w:tc>
        <w:tc>
          <w:tcPr>
            <w:tcW w:w="6662" w:type="dxa"/>
            <w:gridSpan w:val="10"/>
            <w:tcMar>
              <w:top w:w="28" w:type="dxa"/>
              <w:bottom w:w="28" w:type="dxa"/>
            </w:tcMar>
          </w:tcPr>
          <w:p w:rsidR="0074646C" w:rsidRPr="004A3C88" w:rsidRDefault="00FA12A9" w:rsidP="0074646C">
            <w:pPr>
              <w:pStyle w:val="aa"/>
              <w:spacing w:after="0"/>
              <w:ind w:left="0"/>
              <w:jc w:val="center"/>
              <w:rPr>
                <w:lang w:val="uk-UA" w:eastAsia="uk-UA"/>
              </w:rPr>
            </w:pPr>
            <w:r w:rsidRPr="004A3C88">
              <w:rPr>
                <w:lang w:val="uk-UA" w:eastAsia="uk-UA"/>
              </w:rPr>
              <w:t xml:space="preserve">Витрата алюмінієвої пудри </w:t>
            </w:r>
            <w:r w:rsidR="0074646C" w:rsidRPr="004A3C88">
              <w:rPr>
                <w:lang w:val="uk-UA" w:eastAsia="uk-UA"/>
              </w:rPr>
              <w:t xml:space="preserve">% від </w:t>
            </w:r>
            <w:r w:rsidR="0074646C" w:rsidRPr="004A3C88">
              <w:rPr>
                <w:i/>
                <w:lang w:val="uk-UA" w:eastAsia="uk-UA"/>
              </w:rPr>
              <w:t>Р</w:t>
            </w:r>
            <w:r w:rsidR="0074646C" w:rsidRPr="004A3C88">
              <w:rPr>
                <w:i/>
                <w:vertAlign w:val="subscript"/>
                <w:lang w:val="uk-UA" w:eastAsia="uk-UA"/>
              </w:rPr>
              <w:t>сух</w:t>
            </w:r>
            <w:r w:rsidR="0074646C" w:rsidRPr="004A3C88">
              <w:rPr>
                <w:lang w:val="uk-UA" w:eastAsia="uk-UA"/>
              </w:rPr>
              <w:t xml:space="preserve">, не більше, </w:t>
            </w:r>
          </w:p>
          <w:p w:rsidR="00FA12A9" w:rsidRPr="004A3C88" w:rsidRDefault="00FA12A9" w:rsidP="0074646C">
            <w:pPr>
              <w:pStyle w:val="aa"/>
              <w:spacing w:after="0"/>
              <w:ind w:left="0"/>
              <w:jc w:val="center"/>
            </w:pPr>
            <w:r w:rsidRPr="004A3C88">
              <w:rPr>
                <w:lang w:val="uk-UA" w:eastAsia="uk-UA"/>
              </w:rPr>
              <w:t xml:space="preserve">для </w:t>
            </w:r>
            <w:r w:rsidR="0074646C" w:rsidRPr="004A3C88">
              <w:rPr>
                <w:lang w:val="uk-UA" w:eastAsia="uk-UA"/>
              </w:rPr>
              <w:t xml:space="preserve">бетону </w:t>
            </w:r>
            <w:r w:rsidRPr="004A3C88">
              <w:rPr>
                <w:lang w:val="uk-UA" w:eastAsia="uk-UA"/>
              </w:rPr>
              <w:t xml:space="preserve">марок </w:t>
            </w:r>
            <w:r w:rsidR="0074646C" w:rsidRPr="004A3C88">
              <w:rPr>
                <w:lang w:val="uk-UA" w:eastAsia="uk-UA"/>
              </w:rPr>
              <w:t>за</w:t>
            </w:r>
            <w:r w:rsidRPr="004A3C88">
              <w:rPr>
                <w:lang w:val="uk-UA" w:eastAsia="uk-UA"/>
              </w:rPr>
              <w:t xml:space="preserve"> середн</w:t>
            </w:r>
            <w:r w:rsidR="0074646C" w:rsidRPr="004A3C88">
              <w:rPr>
                <w:lang w:val="uk-UA" w:eastAsia="uk-UA"/>
              </w:rPr>
              <w:t>ьою</w:t>
            </w:r>
            <w:r w:rsidRPr="004A3C88">
              <w:rPr>
                <w:lang w:val="uk-UA" w:eastAsia="uk-UA"/>
              </w:rPr>
              <w:t xml:space="preserve"> густин</w:t>
            </w:r>
            <w:r w:rsidR="0074646C" w:rsidRPr="004A3C88">
              <w:rPr>
                <w:lang w:val="uk-UA" w:eastAsia="uk-UA"/>
              </w:rPr>
              <w:t>ою</w:t>
            </w:r>
            <w:r w:rsidRPr="004A3C88">
              <w:rPr>
                <w:lang w:val="uk-UA" w:eastAsia="uk-UA"/>
              </w:rPr>
              <w:t xml:space="preserve"> </w:t>
            </w:r>
          </w:p>
        </w:tc>
      </w:tr>
      <w:tr w:rsidR="00FA12A9" w:rsidRPr="004A3C88" w:rsidTr="00D844B4">
        <w:tc>
          <w:tcPr>
            <w:tcW w:w="3369" w:type="dxa"/>
            <w:vMerge/>
            <w:tcMar>
              <w:top w:w="28" w:type="dxa"/>
              <w:bottom w:w="28" w:type="dxa"/>
            </w:tcMar>
          </w:tcPr>
          <w:p w:rsidR="00FA12A9" w:rsidRPr="004A3C88" w:rsidRDefault="00FA12A9" w:rsidP="0074646C">
            <w:pPr>
              <w:pStyle w:val="aa"/>
              <w:spacing w:after="0"/>
              <w:ind w:left="0"/>
            </w:pPr>
          </w:p>
        </w:tc>
        <w:tc>
          <w:tcPr>
            <w:tcW w:w="666" w:type="dxa"/>
            <w:tcMar>
              <w:top w:w="28" w:type="dxa"/>
              <w:bottom w:w="28" w:type="dxa"/>
            </w:tcMar>
          </w:tcPr>
          <w:p w:rsidR="00FA12A9" w:rsidRPr="004A3C88" w:rsidRDefault="00FA12A9" w:rsidP="0074646C">
            <w:pPr>
              <w:pStyle w:val="aa"/>
              <w:spacing w:after="0"/>
              <w:ind w:left="0"/>
              <w:jc w:val="center"/>
            </w:pPr>
            <w:r w:rsidRPr="004A3C88">
              <w:t>150</w:t>
            </w:r>
          </w:p>
        </w:tc>
        <w:tc>
          <w:tcPr>
            <w:tcW w:w="666" w:type="dxa"/>
            <w:tcMar>
              <w:top w:w="28" w:type="dxa"/>
              <w:bottom w:w="28" w:type="dxa"/>
            </w:tcMar>
          </w:tcPr>
          <w:p w:rsidR="00FA12A9" w:rsidRPr="004A3C88" w:rsidRDefault="00FA12A9" w:rsidP="0074646C">
            <w:pPr>
              <w:pStyle w:val="aa"/>
              <w:spacing w:after="0"/>
              <w:ind w:left="0"/>
              <w:jc w:val="center"/>
            </w:pPr>
            <w:r w:rsidRPr="004A3C88">
              <w:t>200</w:t>
            </w:r>
          </w:p>
        </w:tc>
        <w:tc>
          <w:tcPr>
            <w:tcW w:w="666" w:type="dxa"/>
            <w:tcMar>
              <w:top w:w="28" w:type="dxa"/>
              <w:bottom w:w="28" w:type="dxa"/>
            </w:tcMar>
          </w:tcPr>
          <w:p w:rsidR="00FA12A9" w:rsidRPr="004A3C88" w:rsidRDefault="00FA12A9" w:rsidP="0074646C">
            <w:pPr>
              <w:pStyle w:val="aa"/>
              <w:spacing w:after="0"/>
              <w:ind w:left="0"/>
              <w:jc w:val="center"/>
            </w:pPr>
            <w:r w:rsidRPr="004A3C88">
              <w:t>250</w:t>
            </w:r>
          </w:p>
        </w:tc>
        <w:tc>
          <w:tcPr>
            <w:tcW w:w="666" w:type="dxa"/>
            <w:tcMar>
              <w:top w:w="28" w:type="dxa"/>
              <w:bottom w:w="28" w:type="dxa"/>
            </w:tcMar>
          </w:tcPr>
          <w:p w:rsidR="00FA12A9" w:rsidRPr="004A3C88" w:rsidRDefault="00FA12A9" w:rsidP="0074646C">
            <w:pPr>
              <w:pStyle w:val="aa"/>
              <w:spacing w:after="0"/>
              <w:ind w:left="0"/>
              <w:jc w:val="center"/>
            </w:pPr>
            <w:r w:rsidRPr="004A3C88">
              <w:t>300</w:t>
            </w:r>
          </w:p>
        </w:tc>
        <w:tc>
          <w:tcPr>
            <w:tcW w:w="667" w:type="dxa"/>
            <w:tcMar>
              <w:top w:w="28" w:type="dxa"/>
              <w:bottom w:w="28" w:type="dxa"/>
            </w:tcMar>
          </w:tcPr>
          <w:p w:rsidR="00FA12A9" w:rsidRPr="004A3C88" w:rsidRDefault="00FA12A9" w:rsidP="0074646C">
            <w:pPr>
              <w:pStyle w:val="aa"/>
              <w:spacing w:after="0"/>
              <w:ind w:left="0"/>
              <w:jc w:val="center"/>
            </w:pPr>
            <w:r w:rsidRPr="004A3C88">
              <w:t>400</w:t>
            </w:r>
          </w:p>
        </w:tc>
        <w:tc>
          <w:tcPr>
            <w:tcW w:w="666" w:type="dxa"/>
            <w:tcMar>
              <w:top w:w="28" w:type="dxa"/>
              <w:bottom w:w="28" w:type="dxa"/>
            </w:tcMar>
          </w:tcPr>
          <w:p w:rsidR="00FA12A9" w:rsidRPr="004A3C88" w:rsidRDefault="00FA12A9" w:rsidP="0074646C">
            <w:pPr>
              <w:pStyle w:val="aa"/>
              <w:spacing w:after="0"/>
              <w:ind w:left="0"/>
              <w:jc w:val="center"/>
            </w:pPr>
            <w:r w:rsidRPr="004A3C88">
              <w:t>500</w:t>
            </w:r>
          </w:p>
        </w:tc>
        <w:tc>
          <w:tcPr>
            <w:tcW w:w="666" w:type="dxa"/>
            <w:tcMar>
              <w:top w:w="28" w:type="dxa"/>
              <w:bottom w:w="28" w:type="dxa"/>
            </w:tcMar>
          </w:tcPr>
          <w:p w:rsidR="00FA12A9" w:rsidRPr="004A3C88" w:rsidRDefault="00FA12A9" w:rsidP="0074646C">
            <w:pPr>
              <w:pStyle w:val="aa"/>
              <w:spacing w:after="0"/>
              <w:ind w:left="0"/>
              <w:jc w:val="center"/>
            </w:pPr>
            <w:r w:rsidRPr="004A3C88">
              <w:t>600</w:t>
            </w:r>
          </w:p>
        </w:tc>
        <w:tc>
          <w:tcPr>
            <w:tcW w:w="666" w:type="dxa"/>
            <w:tcMar>
              <w:top w:w="28" w:type="dxa"/>
              <w:bottom w:w="28" w:type="dxa"/>
            </w:tcMar>
          </w:tcPr>
          <w:p w:rsidR="00FA12A9" w:rsidRPr="004A3C88" w:rsidRDefault="00FA12A9" w:rsidP="0074646C">
            <w:pPr>
              <w:pStyle w:val="aa"/>
              <w:spacing w:after="0"/>
              <w:ind w:left="0"/>
              <w:jc w:val="center"/>
            </w:pPr>
            <w:r w:rsidRPr="004A3C88">
              <w:t>700</w:t>
            </w:r>
          </w:p>
        </w:tc>
        <w:tc>
          <w:tcPr>
            <w:tcW w:w="666" w:type="dxa"/>
            <w:tcMar>
              <w:top w:w="28" w:type="dxa"/>
              <w:bottom w:w="28" w:type="dxa"/>
            </w:tcMar>
          </w:tcPr>
          <w:p w:rsidR="00FA12A9" w:rsidRPr="004A3C88" w:rsidRDefault="00FA12A9" w:rsidP="0074646C">
            <w:pPr>
              <w:pStyle w:val="aa"/>
              <w:spacing w:after="0"/>
              <w:ind w:left="0"/>
              <w:jc w:val="center"/>
            </w:pPr>
            <w:r w:rsidRPr="004A3C88">
              <w:t>800</w:t>
            </w:r>
          </w:p>
        </w:tc>
        <w:tc>
          <w:tcPr>
            <w:tcW w:w="667" w:type="dxa"/>
            <w:tcMar>
              <w:top w:w="28" w:type="dxa"/>
              <w:bottom w:w="28" w:type="dxa"/>
            </w:tcMar>
          </w:tcPr>
          <w:p w:rsidR="00FA12A9" w:rsidRPr="004A3C88" w:rsidRDefault="00FA12A9" w:rsidP="0074646C">
            <w:pPr>
              <w:pStyle w:val="aa"/>
              <w:spacing w:after="0"/>
              <w:ind w:left="0"/>
              <w:jc w:val="center"/>
            </w:pPr>
            <w:r w:rsidRPr="004A3C88">
              <w:t>900</w:t>
            </w:r>
          </w:p>
        </w:tc>
      </w:tr>
      <w:tr w:rsidR="00D844B4" w:rsidRPr="004A3C88" w:rsidTr="00D844B4">
        <w:tc>
          <w:tcPr>
            <w:tcW w:w="3369" w:type="dxa"/>
            <w:tcMar>
              <w:top w:w="28" w:type="dxa"/>
              <w:bottom w:w="28" w:type="dxa"/>
            </w:tcMar>
          </w:tcPr>
          <w:p w:rsidR="00D844B4" w:rsidRPr="00D844B4" w:rsidRDefault="00D844B4" w:rsidP="00D844B4">
            <w:pPr>
              <w:pStyle w:val="aa"/>
              <w:spacing w:after="0"/>
              <w:ind w:left="0"/>
              <w:jc w:val="center"/>
              <w:rPr>
                <w:lang w:val="uk-UA"/>
              </w:rPr>
            </w:pPr>
            <w:r>
              <w:rPr>
                <w:lang w:val="uk-UA"/>
              </w:rPr>
              <w:t>1</w:t>
            </w:r>
          </w:p>
        </w:tc>
        <w:tc>
          <w:tcPr>
            <w:tcW w:w="666" w:type="dxa"/>
            <w:tcMar>
              <w:top w:w="28" w:type="dxa"/>
              <w:bottom w:w="28" w:type="dxa"/>
            </w:tcMar>
          </w:tcPr>
          <w:p w:rsidR="00D844B4" w:rsidRPr="00D844B4" w:rsidRDefault="00D844B4" w:rsidP="00D844B4">
            <w:pPr>
              <w:pStyle w:val="aa"/>
              <w:spacing w:after="0"/>
              <w:ind w:left="0"/>
              <w:jc w:val="center"/>
              <w:rPr>
                <w:lang w:val="uk-UA"/>
              </w:rPr>
            </w:pPr>
            <w:r>
              <w:rPr>
                <w:lang w:val="uk-UA"/>
              </w:rPr>
              <w:t>2</w:t>
            </w:r>
          </w:p>
        </w:tc>
        <w:tc>
          <w:tcPr>
            <w:tcW w:w="666" w:type="dxa"/>
            <w:tcMar>
              <w:top w:w="28" w:type="dxa"/>
              <w:bottom w:w="28" w:type="dxa"/>
            </w:tcMar>
          </w:tcPr>
          <w:p w:rsidR="00D844B4" w:rsidRPr="00D844B4" w:rsidRDefault="00D844B4" w:rsidP="00D844B4">
            <w:pPr>
              <w:pStyle w:val="aa"/>
              <w:spacing w:after="0"/>
              <w:ind w:left="0"/>
              <w:jc w:val="center"/>
              <w:rPr>
                <w:lang w:val="uk-UA"/>
              </w:rPr>
            </w:pPr>
            <w:r>
              <w:rPr>
                <w:lang w:val="uk-UA"/>
              </w:rPr>
              <w:t>3</w:t>
            </w:r>
          </w:p>
        </w:tc>
        <w:tc>
          <w:tcPr>
            <w:tcW w:w="666" w:type="dxa"/>
            <w:tcMar>
              <w:top w:w="28" w:type="dxa"/>
              <w:bottom w:w="28" w:type="dxa"/>
            </w:tcMar>
          </w:tcPr>
          <w:p w:rsidR="00D844B4" w:rsidRPr="00D844B4" w:rsidRDefault="00D844B4" w:rsidP="00D844B4">
            <w:pPr>
              <w:pStyle w:val="aa"/>
              <w:spacing w:after="0"/>
              <w:ind w:left="0"/>
              <w:jc w:val="center"/>
              <w:rPr>
                <w:lang w:val="uk-UA"/>
              </w:rPr>
            </w:pPr>
            <w:r>
              <w:rPr>
                <w:lang w:val="uk-UA"/>
              </w:rPr>
              <w:t>4</w:t>
            </w:r>
          </w:p>
        </w:tc>
        <w:tc>
          <w:tcPr>
            <w:tcW w:w="666" w:type="dxa"/>
            <w:tcMar>
              <w:top w:w="28" w:type="dxa"/>
              <w:bottom w:w="28" w:type="dxa"/>
            </w:tcMar>
          </w:tcPr>
          <w:p w:rsidR="00D844B4" w:rsidRPr="00D844B4" w:rsidRDefault="00D844B4" w:rsidP="00D844B4">
            <w:pPr>
              <w:pStyle w:val="aa"/>
              <w:spacing w:after="0"/>
              <w:ind w:left="0"/>
              <w:jc w:val="center"/>
              <w:rPr>
                <w:lang w:val="uk-UA"/>
              </w:rPr>
            </w:pPr>
            <w:r>
              <w:rPr>
                <w:lang w:val="uk-UA"/>
              </w:rPr>
              <w:t>5</w:t>
            </w:r>
          </w:p>
        </w:tc>
        <w:tc>
          <w:tcPr>
            <w:tcW w:w="667" w:type="dxa"/>
            <w:tcMar>
              <w:top w:w="28" w:type="dxa"/>
              <w:bottom w:w="28" w:type="dxa"/>
            </w:tcMar>
          </w:tcPr>
          <w:p w:rsidR="00D844B4" w:rsidRPr="00D844B4" w:rsidRDefault="00D844B4" w:rsidP="00D844B4">
            <w:pPr>
              <w:pStyle w:val="aa"/>
              <w:spacing w:after="0"/>
              <w:ind w:left="0"/>
              <w:jc w:val="center"/>
              <w:rPr>
                <w:lang w:val="uk-UA"/>
              </w:rPr>
            </w:pPr>
            <w:r>
              <w:rPr>
                <w:lang w:val="uk-UA"/>
              </w:rPr>
              <w:t>6</w:t>
            </w:r>
          </w:p>
        </w:tc>
        <w:tc>
          <w:tcPr>
            <w:tcW w:w="666" w:type="dxa"/>
            <w:tcMar>
              <w:top w:w="28" w:type="dxa"/>
              <w:bottom w:w="28" w:type="dxa"/>
            </w:tcMar>
          </w:tcPr>
          <w:p w:rsidR="00D844B4" w:rsidRPr="00D844B4" w:rsidRDefault="00D844B4" w:rsidP="00D844B4">
            <w:pPr>
              <w:pStyle w:val="aa"/>
              <w:spacing w:after="0"/>
              <w:ind w:left="0"/>
              <w:jc w:val="center"/>
              <w:rPr>
                <w:lang w:val="uk-UA"/>
              </w:rPr>
            </w:pPr>
            <w:r>
              <w:rPr>
                <w:lang w:val="uk-UA"/>
              </w:rPr>
              <w:t>7</w:t>
            </w:r>
          </w:p>
        </w:tc>
        <w:tc>
          <w:tcPr>
            <w:tcW w:w="666" w:type="dxa"/>
            <w:tcMar>
              <w:top w:w="28" w:type="dxa"/>
              <w:bottom w:w="28" w:type="dxa"/>
            </w:tcMar>
          </w:tcPr>
          <w:p w:rsidR="00D844B4" w:rsidRPr="00D844B4" w:rsidRDefault="00D844B4" w:rsidP="00D844B4">
            <w:pPr>
              <w:pStyle w:val="aa"/>
              <w:spacing w:after="0"/>
              <w:ind w:left="0"/>
              <w:jc w:val="center"/>
              <w:rPr>
                <w:lang w:val="uk-UA"/>
              </w:rPr>
            </w:pPr>
            <w:r>
              <w:rPr>
                <w:lang w:val="uk-UA"/>
              </w:rPr>
              <w:t>8</w:t>
            </w:r>
          </w:p>
        </w:tc>
        <w:tc>
          <w:tcPr>
            <w:tcW w:w="666" w:type="dxa"/>
            <w:tcMar>
              <w:top w:w="28" w:type="dxa"/>
              <w:bottom w:w="28" w:type="dxa"/>
            </w:tcMar>
          </w:tcPr>
          <w:p w:rsidR="00D844B4" w:rsidRPr="00D844B4" w:rsidRDefault="00D844B4" w:rsidP="00D844B4">
            <w:pPr>
              <w:pStyle w:val="aa"/>
              <w:spacing w:after="0"/>
              <w:ind w:left="0"/>
              <w:jc w:val="center"/>
              <w:rPr>
                <w:lang w:val="uk-UA"/>
              </w:rPr>
            </w:pPr>
            <w:r>
              <w:rPr>
                <w:lang w:val="uk-UA"/>
              </w:rPr>
              <w:t>9</w:t>
            </w:r>
          </w:p>
        </w:tc>
        <w:tc>
          <w:tcPr>
            <w:tcW w:w="666" w:type="dxa"/>
            <w:tcMar>
              <w:top w:w="28" w:type="dxa"/>
              <w:bottom w:w="28" w:type="dxa"/>
            </w:tcMar>
          </w:tcPr>
          <w:p w:rsidR="00D844B4" w:rsidRPr="00D844B4" w:rsidRDefault="00D844B4" w:rsidP="00D844B4">
            <w:pPr>
              <w:pStyle w:val="aa"/>
              <w:spacing w:after="0"/>
              <w:ind w:left="0"/>
              <w:jc w:val="center"/>
              <w:rPr>
                <w:lang w:val="uk-UA"/>
              </w:rPr>
            </w:pPr>
            <w:r>
              <w:rPr>
                <w:lang w:val="uk-UA"/>
              </w:rPr>
              <w:t>10</w:t>
            </w:r>
          </w:p>
        </w:tc>
        <w:tc>
          <w:tcPr>
            <w:tcW w:w="667" w:type="dxa"/>
            <w:tcMar>
              <w:top w:w="28" w:type="dxa"/>
              <w:bottom w:w="28" w:type="dxa"/>
            </w:tcMar>
          </w:tcPr>
          <w:p w:rsidR="00D844B4" w:rsidRPr="00D844B4" w:rsidRDefault="00D844B4" w:rsidP="00D844B4">
            <w:pPr>
              <w:pStyle w:val="aa"/>
              <w:spacing w:after="0"/>
              <w:ind w:left="0"/>
              <w:jc w:val="center"/>
              <w:rPr>
                <w:lang w:val="uk-UA"/>
              </w:rPr>
            </w:pPr>
            <w:r>
              <w:rPr>
                <w:lang w:val="uk-UA"/>
              </w:rPr>
              <w:t>11</w:t>
            </w:r>
          </w:p>
        </w:tc>
      </w:tr>
      <w:tr w:rsidR="00FA12A9" w:rsidRPr="004A3C88" w:rsidTr="00D844B4">
        <w:tc>
          <w:tcPr>
            <w:tcW w:w="3369" w:type="dxa"/>
            <w:tcMar>
              <w:top w:w="28" w:type="dxa"/>
              <w:bottom w:w="28" w:type="dxa"/>
            </w:tcMar>
          </w:tcPr>
          <w:p w:rsidR="00FA12A9" w:rsidRPr="004A3C88" w:rsidRDefault="00FA12A9" w:rsidP="0074646C">
            <w:pPr>
              <w:pStyle w:val="aa"/>
              <w:spacing w:after="0"/>
              <w:ind w:left="0"/>
            </w:pPr>
            <w:r w:rsidRPr="004A3C88">
              <w:t>Газобетон на портландцемент</w:t>
            </w:r>
            <w:r w:rsidRPr="004A3C88">
              <w:rPr>
                <w:lang w:val="uk-UA"/>
              </w:rPr>
              <w:t>і</w:t>
            </w:r>
          </w:p>
        </w:tc>
        <w:tc>
          <w:tcPr>
            <w:tcW w:w="666" w:type="dxa"/>
            <w:tcMar>
              <w:top w:w="28" w:type="dxa"/>
              <w:bottom w:w="28" w:type="dxa"/>
            </w:tcMar>
            <w:vAlign w:val="bottom"/>
          </w:tcPr>
          <w:p w:rsidR="00FA12A9" w:rsidRPr="00D844B4" w:rsidRDefault="00FA12A9" w:rsidP="00D844B4">
            <w:pPr>
              <w:pStyle w:val="aa"/>
              <w:spacing w:after="0"/>
              <w:ind w:left="0"/>
              <w:jc w:val="center"/>
              <w:rPr>
                <w:lang w:val="uk-UA"/>
              </w:rPr>
            </w:pPr>
            <w:r w:rsidRPr="004A3C88">
              <w:t>—</w:t>
            </w:r>
          </w:p>
        </w:tc>
        <w:tc>
          <w:tcPr>
            <w:tcW w:w="666" w:type="dxa"/>
            <w:tcMar>
              <w:top w:w="28" w:type="dxa"/>
              <w:bottom w:w="28" w:type="dxa"/>
            </w:tcMar>
            <w:vAlign w:val="bottom"/>
          </w:tcPr>
          <w:p w:rsidR="00FA12A9" w:rsidRPr="00D844B4" w:rsidRDefault="00FA12A9" w:rsidP="00D844B4">
            <w:pPr>
              <w:jc w:val="center"/>
              <w:rPr>
                <w:lang w:val="uk-UA"/>
              </w:rPr>
            </w:pPr>
            <w:r w:rsidRPr="004A3C88">
              <w:t>—</w:t>
            </w:r>
          </w:p>
        </w:tc>
        <w:tc>
          <w:tcPr>
            <w:tcW w:w="666" w:type="dxa"/>
            <w:tcMar>
              <w:top w:w="28" w:type="dxa"/>
              <w:bottom w:w="28" w:type="dxa"/>
            </w:tcMar>
            <w:vAlign w:val="bottom"/>
          </w:tcPr>
          <w:p w:rsidR="00FA12A9" w:rsidRPr="00D844B4" w:rsidRDefault="00FA12A9" w:rsidP="00D844B4">
            <w:pPr>
              <w:jc w:val="center"/>
              <w:rPr>
                <w:lang w:val="uk-UA"/>
              </w:rPr>
            </w:pPr>
            <w:r w:rsidRPr="004A3C88">
              <w:t>—</w:t>
            </w:r>
          </w:p>
        </w:tc>
        <w:tc>
          <w:tcPr>
            <w:tcW w:w="666" w:type="dxa"/>
            <w:tcMar>
              <w:top w:w="28" w:type="dxa"/>
              <w:bottom w:w="28" w:type="dxa"/>
            </w:tcMar>
            <w:vAlign w:val="bottom"/>
          </w:tcPr>
          <w:p w:rsidR="00FA12A9" w:rsidRPr="00D844B4" w:rsidRDefault="00FA12A9" w:rsidP="00D844B4">
            <w:pPr>
              <w:jc w:val="center"/>
              <w:rPr>
                <w:lang w:val="uk-UA"/>
              </w:rPr>
            </w:pPr>
            <w:r w:rsidRPr="004A3C88">
              <w:t>—</w:t>
            </w:r>
          </w:p>
        </w:tc>
        <w:tc>
          <w:tcPr>
            <w:tcW w:w="667" w:type="dxa"/>
            <w:tcMar>
              <w:top w:w="28" w:type="dxa"/>
              <w:bottom w:w="28" w:type="dxa"/>
            </w:tcMar>
            <w:vAlign w:val="bottom"/>
          </w:tcPr>
          <w:p w:rsidR="00FA12A9" w:rsidRPr="00D844B4" w:rsidRDefault="00FA12A9" w:rsidP="00D844B4">
            <w:pPr>
              <w:jc w:val="center"/>
              <w:rPr>
                <w:lang w:val="uk-UA"/>
              </w:rPr>
            </w:pPr>
            <w:r w:rsidRPr="004A3C88">
              <w:t>—</w:t>
            </w:r>
          </w:p>
        </w:tc>
        <w:tc>
          <w:tcPr>
            <w:tcW w:w="666" w:type="dxa"/>
            <w:tcMar>
              <w:top w:w="28" w:type="dxa"/>
              <w:bottom w:w="28" w:type="dxa"/>
            </w:tcMar>
            <w:vAlign w:val="bottom"/>
          </w:tcPr>
          <w:p w:rsidR="00FA12A9" w:rsidRPr="004A3C88" w:rsidRDefault="00FA12A9" w:rsidP="00D844B4">
            <w:pPr>
              <w:pStyle w:val="aa"/>
              <w:spacing w:after="0"/>
              <w:ind w:left="0"/>
              <w:jc w:val="center"/>
            </w:pPr>
            <w:r w:rsidRPr="004A3C88">
              <w:t>0,13</w:t>
            </w:r>
          </w:p>
        </w:tc>
        <w:tc>
          <w:tcPr>
            <w:tcW w:w="666" w:type="dxa"/>
            <w:tcMar>
              <w:top w:w="28" w:type="dxa"/>
              <w:bottom w:w="28" w:type="dxa"/>
            </w:tcMar>
            <w:vAlign w:val="bottom"/>
          </w:tcPr>
          <w:p w:rsidR="00FA12A9" w:rsidRPr="004A3C88" w:rsidRDefault="00FA12A9" w:rsidP="00D844B4">
            <w:pPr>
              <w:pStyle w:val="aa"/>
              <w:spacing w:after="0"/>
              <w:ind w:left="0"/>
              <w:jc w:val="center"/>
            </w:pPr>
            <w:r w:rsidRPr="004A3C88">
              <w:t>0,10</w:t>
            </w:r>
          </w:p>
        </w:tc>
        <w:tc>
          <w:tcPr>
            <w:tcW w:w="666" w:type="dxa"/>
            <w:tcMar>
              <w:top w:w="28" w:type="dxa"/>
              <w:bottom w:w="28" w:type="dxa"/>
            </w:tcMar>
            <w:vAlign w:val="bottom"/>
          </w:tcPr>
          <w:p w:rsidR="00FA12A9" w:rsidRPr="004A3C88" w:rsidRDefault="00FA12A9" w:rsidP="00D844B4">
            <w:pPr>
              <w:pStyle w:val="aa"/>
              <w:spacing w:after="0"/>
              <w:ind w:left="0"/>
              <w:jc w:val="center"/>
            </w:pPr>
            <w:r w:rsidRPr="004A3C88">
              <w:t>0,08</w:t>
            </w:r>
          </w:p>
        </w:tc>
        <w:tc>
          <w:tcPr>
            <w:tcW w:w="666" w:type="dxa"/>
            <w:tcMar>
              <w:top w:w="28" w:type="dxa"/>
              <w:bottom w:w="28" w:type="dxa"/>
            </w:tcMar>
            <w:vAlign w:val="bottom"/>
          </w:tcPr>
          <w:p w:rsidR="00FA12A9" w:rsidRPr="004A3C88" w:rsidRDefault="00FA12A9" w:rsidP="00D844B4">
            <w:pPr>
              <w:pStyle w:val="aa"/>
              <w:spacing w:after="0"/>
              <w:ind w:left="0"/>
              <w:jc w:val="center"/>
            </w:pPr>
            <w:r w:rsidRPr="004A3C88">
              <w:t>0,07</w:t>
            </w:r>
          </w:p>
        </w:tc>
        <w:tc>
          <w:tcPr>
            <w:tcW w:w="667" w:type="dxa"/>
            <w:tcMar>
              <w:top w:w="28" w:type="dxa"/>
              <w:bottom w:w="28" w:type="dxa"/>
            </w:tcMar>
            <w:vAlign w:val="bottom"/>
          </w:tcPr>
          <w:p w:rsidR="00FA12A9" w:rsidRPr="004A3C88" w:rsidRDefault="00FA12A9" w:rsidP="00D844B4">
            <w:pPr>
              <w:pStyle w:val="aa"/>
              <w:spacing w:after="0"/>
              <w:ind w:left="0"/>
              <w:jc w:val="center"/>
            </w:pPr>
            <w:r w:rsidRPr="004A3C88">
              <w:t>0,06</w:t>
            </w:r>
          </w:p>
        </w:tc>
      </w:tr>
      <w:tr w:rsidR="00FA12A9" w:rsidRPr="004A3C88" w:rsidTr="00D844B4">
        <w:trPr>
          <w:trHeight w:val="615"/>
        </w:trPr>
        <w:tc>
          <w:tcPr>
            <w:tcW w:w="3369" w:type="dxa"/>
            <w:tcMar>
              <w:top w:w="28" w:type="dxa"/>
              <w:bottom w:w="28" w:type="dxa"/>
            </w:tcMar>
          </w:tcPr>
          <w:p w:rsidR="00FA12A9" w:rsidRPr="004A3C88" w:rsidRDefault="00FA12A9" w:rsidP="0074646C">
            <w:pPr>
              <w:pStyle w:val="aa"/>
              <w:spacing w:after="0"/>
              <w:ind w:left="0"/>
            </w:pPr>
            <w:r w:rsidRPr="004A3C88">
              <w:t>Газобетон на змішаному в‘яжучому</w:t>
            </w:r>
          </w:p>
        </w:tc>
        <w:tc>
          <w:tcPr>
            <w:tcW w:w="666" w:type="dxa"/>
            <w:tcMar>
              <w:top w:w="28" w:type="dxa"/>
              <w:bottom w:w="28" w:type="dxa"/>
            </w:tcMar>
            <w:vAlign w:val="bottom"/>
          </w:tcPr>
          <w:p w:rsidR="00FA12A9" w:rsidRPr="004A3C88" w:rsidRDefault="00FA12A9" w:rsidP="00D844B4">
            <w:pPr>
              <w:pStyle w:val="aa"/>
              <w:spacing w:after="0"/>
              <w:ind w:left="0"/>
              <w:jc w:val="center"/>
            </w:pPr>
            <w:r w:rsidRPr="004A3C88">
              <w:t>0,52</w:t>
            </w:r>
          </w:p>
        </w:tc>
        <w:tc>
          <w:tcPr>
            <w:tcW w:w="666" w:type="dxa"/>
            <w:tcMar>
              <w:top w:w="28" w:type="dxa"/>
              <w:bottom w:w="28" w:type="dxa"/>
            </w:tcMar>
            <w:vAlign w:val="bottom"/>
          </w:tcPr>
          <w:p w:rsidR="00FA12A9" w:rsidRPr="004A3C88" w:rsidRDefault="00FA12A9" w:rsidP="00D844B4">
            <w:pPr>
              <w:pStyle w:val="aa"/>
              <w:spacing w:after="0"/>
              <w:ind w:left="0"/>
              <w:jc w:val="center"/>
            </w:pPr>
            <w:r w:rsidRPr="004A3C88">
              <w:t>0,45</w:t>
            </w:r>
          </w:p>
        </w:tc>
        <w:tc>
          <w:tcPr>
            <w:tcW w:w="666" w:type="dxa"/>
            <w:tcMar>
              <w:top w:w="28" w:type="dxa"/>
              <w:bottom w:w="28" w:type="dxa"/>
            </w:tcMar>
            <w:vAlign w:val="bottom"/>
          </w:tcPr>
          <w:p w:rsidR="00FA12A9" w:rsidRPr="004A3C88" w:rsidRDefault="00FA12A9" w:rsidP="00D844B4">
            <w:pPr>
              <w:pStyle w:val="aa"/>
              <w:spacing w:after="0"/>
              <w:ind w:left="0"/>
              <w:jc w:val="center"/>
            </w:pPr>
            <w:r w:rsidRPr="004A3C88">
              <w:t>0,40</w:t>
            </w:r>
          </w:p>
        </w:tc>
        <w:tc>
          <w:tcPr>
            <w:tcW w:w="666" w:type="dxa"/>
            <w:tcMar>
              <w:top w:w="28" w:type="dxa"/>
              <w:bottom w:w="28" w:type="dxa"/>
            </w:tcMar>
            <w:vAlign w:val="bottom"/>
          </w:tcPr>
          <w:p w:rsidR="00FA12A9" w:rsidRPr="004A3C88" w:rsidRDefault="00FA12A9" w:rsidP="00D844B4">
            <w:pPr>
              <w:pStyle w:val="aa"/>
              <w:spacing w:after="0"/>
              <w:ind w:left="0"/>
              <w:jc w:val="center"/>
            </w:pPr>
            <w:r w:rsidRPr="004A3C88">
              <w:t>0,25</w:t>
            </w:r>
          </w:p>
        </w:tc>
        <w:tc>
          <w:tcPr>
            <w:tcW w:w="667" w:type="dxa"/>
            <w:tcMar>
              <w:top w:w="28" w:type="dxa"/>
              <w:bottom w:w="28" w:type="dxa"/>
            </w:tcMar>
            <w:vAlign w:val="bottom"/>
          </w:tcPr>
          <w:p w:rsidR="00FA12A9" w:rsidRPr="004A3C88" w:rsidRDefault="00FA12A9" w:rsidP="00D844B4">
            <w:pPr>
              <w:pStyle w:val="aa"/>
              <w:spacing w:after="0"/>
              <w:ind w:left="0"/>
              <w:jc w:val="center"/>
            </w:pPr>
            <w:r w:rsidRPr="004A3C88">
              <w:t>0,20</w:t>
            </w:r>
          </w:p>
        </w:tc>
        <w:tc>
          <w:tcPr>
            <w:tcW w:w="666" w:type="dxa"/>
            <w:tcMar>
              <w:top w:w="28" w:type="dxa"/>
              <w:bottom w:w="28" w:type="dxa"/>
            </w:tcMar>
            <w:vAlign w:val="bottom"/>
          </w:tcPr>
          <w:p w:rsidR="00FA12A9" w:rsidRPr="004A3C88" w:rsidRDefault="00FA12A9" w:rsidP="00D844B4">
            <w:pPr>
              <w:pStyle w:val="aa"/>
              <w:spacing w:after="0"/>
              <w:ind w:left="0"/>
              <w:jc w:val="center"/>
            </w:pPr>
            <w:r w:rsidRPr="004A3C88">
              <w:t>0,13</w:t>
            </w:r>
          </w:p>
        </w:tc>
        <w:tc>
          <w:tcPr>
            <w:tcW w:w="666" w:type="dxa"/>
            <w:tcMar>
              <w:top w:w="28" w:type="dxa"/>
              <w:bottom w:w="28" w:type="dxa"/>
            </w:tcMar>
            <w:vAlign w:val="bottom"/>
          </w:tcPr>
          <w:p w:rsidR="00FA12A9" w:rsidRPr="004A3C88" w:rsidRDefault="00FA12A9" w:rsidP="00D844B4">
            <w:pPr>
              <w:pStyle w:val="aa"/>
              <w:spacing w:after="0"/>
              <w:ind w:left="0"/>
              <w:jc w:val="center"/>
            </w:pPr>
            <w:r w:rsidRPr="004A3C88">
              <w:t>0,10</w:t>
            </w:r>
          </w:p>
        </w:tc>
        <w:tc>
          <w:tcPr>
            <w:tcW w:w="666" w:type="dxa"/>
            <w:tcMar>
              <w:top w:w="28" w:type="dxa"/>
              <w:bottom w:w="28" w:type="dxa"/>
            </w:tcMar>
            <w:vAlign w:val="bottom"/>
          </w:tcPr>
          <w:p w:rsidR="00FA12A9" w:rsidRPr="004A3C88" w:rsidRDefault="00FA12A9" w:rsidP="00D844B4">
            <w:pPr>
              <w:pStyle w:val="aa"/>
              <w:spacing w:after="0"/>
              <w:ind w:left="0"/>
              <w:jc w:val="center"/>
            </w:pPr>
            <w:r w:rsidRPr="004A3C88">
              <w:t>0,08</w:t>
            </w:r>
          </w:p>
        </w:tc>
        <w:tc>
          <w:tcPr>
            <w:tcW w:w="666" w:type="dxa"/>
            <w:tcMar>
              <w:top w:w="28" w:type="dxa"/>
              <w:bottom w:w="28" w:type="dxa"/>
            </w:tcMar>
            <w:vAlign w:val="bottom"/>
          </w:tcPr>
          <w:p w:rsidR="00FA12A9" w:rsidRPr="004A3C88" w:rsidRDefault="00FA12A9" w:rsidP="00D844B4">
            <w:pPr>
              <w:pStyle w:val="aa"/>
              <w:spacing w:after="0"/>
              <w:ind w:left="0"/>
              <w:jc w:val="center"/>
            </w:pPr>
            <w:r w:rsidRPr="004A3C88">
              <w:t>0,06</w:t>
            </w:r>
          </w:p>
        </w:tc>
        <w:tc>
          <w:tcPr>
            <w:tcW w:w="667" w:type="dxa"/>
            <w:tcMar>
              <w:top w:w="28" w:type="dxa"/>
              <w:bottom w:w="28" w:type="dxa"/>
            </w:tcMar>
            <w:vAlign w:val="bottom"/>
          </w:tcPr>
          <w:p w:rsidR="00FA12A9" w:rsidRPr="004A3C88" w:rsidRDefault="00FA12A9" w:rsidP="00D844B4">
            <w:pPr>
              <w:pStyle w:val="aa"/>
              <w:spacing w:after="0"/>
              <w:ind w:left="0"/>
              <w:jc w:val="center"/>
            </w:pPr>
            <w:r w:rsidRPr="004A3C88">
              <w:t>0,05</w:t>
            </w:r>
          </w:p>
        </w:tc>
      </w:tr>
      <w:tr w:rsidR="00FA12A9" w:rsidRPr="004A3C88" w:rsidTr="00D844B4">
        <w:tc>
          <w:tcPr>
            <w:tcW w:w="3369" w:type="dxa"/>
            <w:tcMar>
              <w:top w:w="28" w:type="dxa"/>
              <w:bottom w:w="28" w:type="dxa"/>
            </w:tcMar>
          </w:tcPr>
          <w:p w:rsidR="00FA12A9" w:rsidRPr="004A3C88" w:rsidRDefault="00FA12A9" w:rsidP="0074646C">
            <w:pPr>
              <w:pStyle w:val="aa"/>
              <w:spacing w:after="0"/>
              <w:ind w:left="0"/>
            </w:pPr>
            <w:r w:rsidRPr="004A3C88">
              <w:t>Газосилікат</w:t>
            </w:r>
          </w:p>
        </w:tc>
        <w:tc>
          <w:tcPr>
            <w:tcW w:w="666" w:type="dxa"/>
            <w:tcMar>
              <w:top w:w="28" w:type="dxa"/>
              <w:bottom w:w="28" w:type="dxa"/>
            </w:tcMar>
            <w:vAlign w:val="bottom"/>
          </w:tcPr>
          <w:p w:rsidR="00FA12A9" w:rsidRPr="004A3C88" w:rsidRDefault="00FA12A9" w:rsidP="00D844B4">
            <w:pPr>
              <w:pStyle w:val="aa"/>
              <w:spacing w:after="0"/>
              <w:ind w:left="0"/>
              <w:jc w:val="center"/>
            </w:pPr>
            <w:r w:rsidRPr="004A3C88">
              <w:t>0,52</w:t>
            </w:r>
          </w:p>
        </w:tc>
        <w:tc>
          <w:tcPr>
            <w:tcW w:w="666" w:type="dxa"/>
            <w:tcMar>
              <w:top w:w="28" w:type="dxa"/>
              <w:bottom w:w="28" w:type="dxa"/>
            </w:tcMar>
            <w:vAlign w:val="bottom"/>
          </w:tcPr>
          <w:p w:rsidR="00FA12A9" w:rsidRPr="004A3C88" w:rsidRDefault="00FA12A9" w:rsidP="00D844B4">
            <w:pPr>
              <w:pStyle w:val="aa"/>
              <w:spacing w:after="0"/>
              <w:ind w:left="0"/>
              <w:jc w:val="center"/>
            </w:pPr>
            <w:r w:rsidRPr="004A3C88">
              <w:t>0,45</w:t>
            </w:r>
          </w:p>
        </w:tc>
        <w:tc>
          <w:tcPr>
            <w:tcW w:w="666" w:type="dxa"/>
            <w:tcMar>
              <w:top w:w="28" w:type="dxa"/>
              <w:bottom w:w="28" w:type="dxa"/>
            </w:tcMar>
            <w:vAlign w:val="bottom"/>
          </w:tcPr>
          <w:p w:rsidR="00FA12A9" w:rsidRPr="004A3C88" w:rsidRDefault="00FA12A9" w:rsidP="00D844B4">
            <w:pPr>
              <w:pStyle w:val="aa"/>
              <w:spacing w:after="0"/>
              <w:ind w:left="0"/>
              <w:jc w:val="center"/>
            </w:pPr>
            <w:r w:rsidRPr="004A3C88">
              <w:t>0,40</w:t>
            </w:r>
          </w:p>
        </w:tc>
        <w:tc>
          <w:tcPr>
            <w:tcW w:w="666" w:type="dxa"/>
            <w:tcMar>
              <w:top w:w="28" w:type="dxa"/>
              <w:bottom w:w="28" w:type="dxa"/>
            </w:tcMar>
            <w:vAlign w:val="bottom"/>
          </w:tcPr>
          <w:p w:rsidR="00FA12A9" w:rsidRPr="004A3C88" w:rsidRDefault="00FA12A9" w:rsidP="00D844B4">
            <w:pPr>
              <w:pStyle w:val="aa"/>
              <w:spacing w:after="0"/>
              <w:ind w:left="0"/>
              <w:jc w:val="center"/>
            </w:pPr>
            <w:r w:rsidRPr="004A3C88">
              <w:t>0,25</w:t>
            </w:r>
          </w:p>
        </w:tc>
        <w:tc>
          <w:tcPr>
            <w:tcW w:w="667" w:type="dxa"/>
            <w:tcMar>
              <w:top w:w="28" w:type="dxa"/>
              <w:bottom w:w="28" w:type="dxa"/>
            </w:tcMar>
            <w:vAlign w:val="bottom"/>
          </w:tcPr>
          <w:p w:rsidR="00FA12A9" w:rsidRPr="004A3C88" w:rsidRDefault="00FA12A9" w:rsidP="00D844B4">
            <w:pPr>
              <w:pStyle w:val="aa"/>
              <w:spacing w:after="0"/>
              <w:ind w:left="0"/>
              <w:jc w:val="center"/>
            </w:pPr>
            <w:r w:rsidRPr="004A3C88">
              <w:t>0,20</w:t>
            </w:r>
          </w:p>
        </w:tc>
        <w:tc>
          <w:tcPr>
            <w:tcW w:w="666" w:type="dxa"/>
            <w:tcMar>
              <w:top w:w="28" w:type="dxa"/>
              <w:bottom w:w="28" w:type="dxa"/>
            </w:tcMar>
            <w:vAlign w:val="bottom"/>
          </w:tcPr>
          <w:p w:rsidR="00FA12A9" w:rsidRPr="004A3C88" w:rsidRDefault="00FA12A9" w:rsidP="00D844B4">
            <w:pPr>
              <w:pStyle w:val="aa"/>
              <w:spacing w:after="0"/>
              <w:ind w:left="0"/>
              <w:jc w:val="center"/>
            </w:pPr>
            <w:r w:rsidRPr="004A3C88">
              <w:t>0,13</w:t>
            </w:r>
          </w:p>
        </w:tc>
        <w:tc>
          <w:tcPr>
            <w:tcW w:w="666" w:type="dxa"/>
            <w:tcMar>
              <w:top w:w="28" w:type="dxa"/>
              <w:bottom w:w="28" w:type="dxa"/>
            </w:tcMar>
            <w:vAlign w:val="bottom"/>
          </w:tcPr>
          <w:p w:rsidR="00FA12A9" w:rsidRPr="004A3C88" w:rsidRDefault="00FA12A9" w:rsidP="00D844B4">
            <w:pPr>
              <w:pStyle w:val="aa"/>
              <w:spacing w:after="0"/>
              <w:ind w:left="0"/>
              <w:jc w:val="center"/>
            </w:pPr>
            <w:r w:rsidRPr="004A3C88">
              <w:t>0,10</w:t>
            </w:r>
          </w:p>
        </w:tc>
        <w:tc>
          <w:tcPr>
            <w:tcW w:w="666" w:type="dxa"/>
            <w:tcMar>
              <w:top w:w="28" w:type="dxa"/>
              <w:bottom w:w="28" w:type="dxa"/>
            </w:tcMar>
            <w:vAlign w:val="bottom"/>
          </w:tcPr>
          <w:p w:rsidR="00FA12A9" w:rsidRPr="004A3C88" w:rsidRDefault="00FA12A9" w:rsidP="00D844B4">
            <w:pPr>
              <w:pStyle w:val="aa"/>
              <w:spacing w:after="0"/>
              <w:ind w:left="0"/>
              <w:jc w:val="center"/>
            </w:pPr>
            <w:r w:rsidRPr="004A3C88">
              <w:t>0,08</w:t>
            </w:r>
          </w:p>
        </w:tc>
        <w:tc>
          <w:tcPr>
            <w:tcW w:w="666" w:type="dxa"/>
            <w:tcMar>
              <w:top w:w="28" w:type="dxa"/>
              <w:bottom w:w="28" w:type="dxa"/>
            </w:tcMar>
            <w:vAlign w:val="bottom"/>
          </w:tcPr>
          <w:p w:rsidR="00FA12A9" w:rsidRPr="004A3C88" w:rsidRDefault="00FA12A9" w:rsidP="00D844B4">
            <w:pPr>
              <w:pStyle w:val="aa"/>
              <w:spacing w:after="0"/>
              <w:ind w:left="0"/>
              <w:jc w:val="center"/>
            </w:pPr>
            <w:r w:rsidRPr="004A3C88">
              <w:t>0,06</w:t>
            </w:r>
          </w:p>
        </w:tc>
        <w:tc>
          <w:tcPr>
            <w:tcW w:w="667" w:type="dxa"/>
            <w:tcMar>
              <w:top w:w="28" w:type="dxa"/>
              <w:bottom w:w="28" w:type="dxa"/>
            </w:tcMar>
            <w:vAlign w:val="bottom"/>
          </w:tcPr>
          <w:p w:rsidR="00FA12A9" w:rsidRPr="004A3C88" w:rsidRDefault="00FA12A9" w:rsidP="00D844B4">
            <w:pPr>
              <w:pStyle w:val="aa"/>
              <w:spacing w:after="0"/>
              <w:ind w:left="0"/>
              <w:jc w:val="center"/>
            </w:pPr>
            <w:r w:rsidRPr="004A3C88">
              <w:t>0,05</w:t>
            </w:r>
          </w:p>
        </w:tc>
      </w:tr>
      <w:tr w:rsidR="00FA12A9" w:rsidRPr="004A3C88" w:rsidTr="00D844B4">
        <w:tc>
          <w:tcPr>
            <w:tcW w:w="3369" w:type="dxa"/>
            <w:tcMar>
              <w:top w:w="28" w:type="dxa"/>
              <w:bottom w:w="28" w:type="dxa"/>
            </w:tcMar>
          </w:tcPr>
          <w:p w:rsidR="00FA12A9" w:rsidRPr="004A3C88" w:rsidRDefault="00FA12A9" w:rsidP="0074646C">
            <w:pPr>
              <w:pStyle w:val="aa"/>
              <w:spacing w:after="0"/>
              <w:ind w:left="0"/>
            </w:pPr>
            <w:r w:rsidRPr="004A3C88">
              <w:t xml:space="preserve">Газозолосилікат, газобетон на </w:t>
            </w:r>
            <w:r w:rsidRPr="004A3C88">
              <w:rPr>
                <w:lang w:val="uk-UA"/>
              </w:rPr>
              <w:t>вапнян</w:t>
            </w:r>
            <w:r w:rsidRPr="004A3C88">
              <w:t>о-п</w:t>
            </w:r>
            <w:r w:rsidRPr="004A3C88">
              <w:rPr>
                <w:lang w:val="uk-UA"/>
              </w:rPr>
              <w:t>і</w:t>
            </w:r>
            <w:proofErr w:type="gramStart"/>
            <w:r w:rsidRPr="004A3C88">
              <w:rPr>
                <w:lang w:val="uk-UA"/>
              </w:rPr>
              <w:t>щаному</w:t>
            </w:r>
            <w:proofErr w:type="gramEnd"/>
            <w:r w:rsidRPr="004A3C88">
              <w:t xml:space="preserve"> в‘яжучому </w:t>
            </w:r>
          </w:p>
        </w:tc>
        <w:tc>
          <w:tcPr>
            <w:tcW w:w="666" w:type="dxa"/>
            <w:tcMar>
              <w:top w:w="28" w:type="dxa"/>
              <w:bottom w:w="28" w:type="dxa"/>
            </w:tcMar>
            <w:vAlign w:val="bottom"/>
          </w:tcPr>
          <w:p w:rsidR="00FA12A9" w:rsidRPr="004A3C88" w:rsidRDefault="00FA12A9" w:rsidP="00D844B4">
            <w:pPr>
              <w:pStyle w:val="aa"/>
              <w:spacing w:after="0"/>
              <w:ind w:left="0"/>
              <w:jc w:val="center"/>
            </w:pPr>
            <w:r w:rsidRPr="004A3C88">
              <w:t>0,63</w:t>
            </w:r>
          </w:p>
        </w:tc>
        <w:tc>
          <w:tcPr>
            <w:tcW w:w="666" w:type="dxa"/>
            <w:tcMar>
              <w:top w:w="28" w:type="dxa"/>
              <w:bottom w:w="28" w:type="dxa"/>
            </w:tcMar>
            <w:vAlign w:val="bottom"/>
          </w:tcPr>
          <w:p w:rsidR="00FA12A9" w:rsidRPr="004A3C88" w:rsidRDefault="00FA12A9" w:rsidP="00D844B4">
            <w:pPr>
              <w:pStyle w:val="aa"/>
              <w:spacing w:after="0"/>
              <w:ind w:left="0"/>
              <w:jc w:val="center"/>
            </w:pPr>
            <w:r w:rsidRPr="004A3C88">
              <w:t>0,61</w:t>
            </w:r>
          </w:p>
        </w:tc>
        <w:tc>
          <w:tcPr>
            <w:tcW w:w="666" w:type="dxa"/>
            <w:tcMar>
              <w:top w:w="28" w:type="dxa"/>
              <w:bottom w:w="28" w:type="dxa"/>
            </w:tcMar>
            <w:vAlign w:val="bottom"/>
          </w:tcPr>
          <w:p w:rsidR="00FA12A9" w:rsidRPr="004A3C88" w:rsidRDefault="00FA12A9" w:rsidP="00D844B4">
            <w:pPr>
              <w:pStyle w:val="aa"/>
              <w:spacing w:after="0"/>
              <w:ind w:left="0"/>
              <w:jc w:val="center"/>
            </w:pPr>
            <w:r w:rsidRPr="004A3C88">
              <w:t>0,60</w:t>
            </w:r>
          </w:p>
        </w:tc>
        <w:tc>
          <w:tcPr>
            <w:tcW w:w="666" w:type="dxa"/>
            <w:tcMar>
              <w:top w:w="28" w:type="dxa"/>
              <w:bottom w:w="28" w:type="dxa"/>
            </w:tcMar>
            <w:vAlign w:val="bottom"/>
          </w:tcPr>
          <w:p w:rsidR="00FA12A9" w:rsidRPr="004A3C88" w:rsidRDefault="00FA12A9" w:rsidP="00D844B4">
            <w:pPr>
              <w:pStyle w:val="aa"/>
              <w:spacing w:after="0"/>
              <w:ind w:left="0"/>
              <w:jc w:val="center"/>
            </w:pPr>
            <w:r w:rsidRPr="004A3C88">
              <w:t>0,30</w:t>
            </w:r>
          </w:p>
        </w:tc>
        <w:tc>
          <w:tcPr>
            <w:tcW w:w="667" w:type="dxa"/>
            <w:tcMar>
              <w:top w:w="28" w:type="dxa"/>
              <w:bottom w:w="28" w:type="dxa"/>
            </w:tcMar>
            <w:vAlign w:val="bottom"/>
          </w:tcPr>
          <w:p w:rsidR="00FA12A9" w:rsidRPr="004A3C88" w:rsidRDefault="00FA12A9" w:rsidP="00D844B4">
            <w:pPr>
              <w:pStyle w:val="aa"/>
              <w:spacing w:after="0"/>
              <w:ind w:left="0"/>
              <w:jc w:val="center"/>
            </w:pPr>
            <w:r w:rsidRPr="004A3C88">
              <w:t>0,20</w:t>
            </w:r>
          </w:p>
        </w:tc>
        <w:tc>
          <w:tcPr>
            <w:tcW w:w="666" w:type="dxa"/>
            <w:tcMar>
              <w:top w:w="28" w:type="dxa"/>
              <w:bottom w:w="28" w:type="dxa"/>
            </w:tcMar>
            <w:vAlign w:val="bottom"/>
          </w:tcPr>
          <w:p w:rsidR="00FA12A9" w:rsidRPr="004A3C88" w:rsidRDefault="00FA12A9" w:rsidP="00D844B4">
            <w:pPr>
              <w:pStyle w:val="aa"/>
              <w:spacing w:after="0"/>
              <w:ind w:left="0"/>
              <w:jc w:val="center"/>
            </w:pPr>
            <w:r w:rsidRPr="004A3C88">
              <w:t>0,13</w:t>
            </w:r>
          </w:p>
        </w:tc>
        <w:tc>
          <w:tcPr>
            <w:tcW w:w="666" w:type="dxa"/>
            <w:tcMar>
              <w:top w:w="28" w:type="dxa"/>
              <w:bottom w:w="28" w:type="dxa"/>
            </w:tcMar>
            <w:vAlign w:val="bottom"/>
          </w:tcPr>
          <w:p w:rsidR="00FA12A9" w:rsidRPr="004A3C88" w:rsidRDefault="00FA12A9" w:rsidP="00D844B4">
            <w:pPr>
              <w:pStyle w:val="aa"/>
              <w:spacing w:after="0"/>
              <w:ind w:left="0"/>
              <w:jc w:val="center"/>
            </w:pPr>
            <w:r w:rsidRPr="004A3C88">
              <w:t>0,10</w:t>
            </w:r>
          </w:p>
        </w:tc>
        <w:tc>
          <w:tcPr>
            <w:tcW w:w="666" w:type="dxa"/>
            <w:tcMar>
              <w:top w:w="28" w:type="dxa"/>
              <w:bottom w:w="28" w:type="dxa"/>
            </w:tcMar>
            <w:vAlign w:val="bottom"/>
          </w:tcPr>
          <w:p w:rsidR="00FA12A9" w:rsidRPr="004A3C88" w:rsidRDefault="00FA12A9" w:rsidP="00D844B4">
            <w:pPr>
              <w:pStyle w:val="aa"/>
              <w:spacing w:after="0"/>
              <w:ind w:left="0"/>
              <w:jc w:val="center"/>
            </w:pPr>
            <w:r w:rsidRPr="004A3C88">
              <w:t>0,08</w:t>
            </w:r>
          </w:p>
        </w:tc>
        <w:tc>
          <w:tcPr>
            <w:tcW w:w="666" w:type="dxa"/>
            <w:tcMar>
              <w:top w:w="28" w:type="dxa"/>
              <w:bottom w:w="28" w:type="dxa"/>
            </w:tcMar>
            <w:vAlign w:val="bottom"/>
          </w:tcPr>
          <w:p w:rsidR="00FA12A9" w:rsidRPr="004A3C88" w:rsidRDefault="00FA12A9" w:rsidP="00D844B4">
            <w:pPr>
              <w:pStyle w:val="aa"/>
              <w:spacing w:after="0"/>
              <w:ind w:left="0"/>
              <w:jc w:val="center"/>
            </w:pPr>
            <w:r w:rsidRPr="004A3C88">
              <w:t>0,08</w:t>
            </w:r>
          </w:p>
        </w:tc>
        <w:tc>
          <w:tcPr>
            <w:tcW w:w="667" w:type="dxa"/>
            <w:tcMar>
              <w:top w:w="28" w:type="dxa"/>
              <w:bottom w:w="28" w:type="dxa"/>
            </w:tcMar>
            <w:vAlign w:val="bottom"/>
          </w:tcPr>
          <w:p w:rsidR="00FA12A9" w:rsidRPr="004A3C88" w:rsidRDefault="00FA12A9" w:rsidP="00D844B4">
            <w:pPr>
              <w:pStyle w:val="aa"/>
              <w:spacing w:after="0"/>
              <w:ind w:left="0"/>
              <w:jc w:val="center"/>
            </w:pPr>
            <w:r w:rsidRPr="004A3C88">
              <w:t>0,04</w:t>
            </w:r>
          </w:p>
        </w:tc>
      </w:tr>
    </w:tbl>
    <w:p w:rsidR="00FA12A9" w:rsidRPr="004A3C88" w:rsidRDefault="00FA12A9" w:rsidP="0022794A">
      <w:pPr>
        <w:pStyle w:val="aa"/>
        <w:spacing w:after="0" w:line="360" w:lineRule="auto"/>
        <w:ind w:left="0" w:firstLine="709"/>
        <w:jc w:val="both"/>
        <w:rPr>
          <w:b/>
          <w:sz w:val="28"/>
          <w:szCs w:val="28"/>
        </w:rPr>
      </w:pPr>
    </w:p>
    <w:p w:rsidR="00FA12A9" w:rsidRPr="004A3C88" w:rsidRDefault="00FA12A9" w:rsidP="0022794A">
      <w:pPr>
        <w:pStyle w:val="aa"/>
        <w:spacing w:after="0" w:line="360" w:lineRule="auto"/>
        <w:ind w:left="0" w:firstLine="709"/>
        <w:jc w:val="both"/>
        <w:rPr>
          <w:sz w:val="28"/>
          <w:szCs w:val="28"/>
        </w:rPr>
      </w:pPr>
      <w:r w:rsidRPr="004A3C88">
        <w:rPr>
          <w:b/>
          <w:sz w:val="28"/>
          <w:szCs w:val="28"/>
        </w:rPr>
        <w:t>7.12</w:t>
      </w:r>
      <w:r w:rsidRPr="004A3C88">
        <w:rPr>
          <w:sz w:val="28"/>
          <w:szCs w:val="28"/>
        </w:rPr>
        <w:t xml:space="preserve"> Витрату </w:t>
      </w:r>
      <w:proofErr w:type="gramStart"/>
      <w:r w:rsidRPr="004A3C88">
        <w:rPr>
          <w:sz w:val="28"/>
          <w:szCs w:val="28"/>
        </w:rPr>
        <w:t>матер</w:t>
      </w:r>
      <w:proofErr w:type="gramEnd"/>
      <w:r w:rsidRPr="004A3C88">
        <w:rPr>
          <w:sz w:val="28"/>
          <w:szCs w:val="28"/>
        </w:rPr>
        <w:t xml:space="preserve">іалів на заміс визначають </w:t>
      </w:r>
      <w:r w:rsidR="00572342" w:rsidRPr="004A3C88">
        <w:rPr>
          <w:sz w:val="28"/>
          <w:szCs w:val="28"/>
          <w:lang w:val="uk-UA"/>
        </w:rPr>
        <w:t>за</w:t>
      </w:r>
      <w:r w:rsidRPr="004A3C88">
        <w:rPr>
          <w:sz w:val="28"/>
          <w:szCs w:val="28"/>
        </w:rPr>
        <w:t xml:space="preserve"> формула</w:t>
      </w:r>
      <w:r w:rsidR="00572342" w:rsidRPr="004A3C88">
        <w:rPr>
          <w:sz w:val="28"/>
          <w:szCs w:val="28"/>
          <w:lang w:val="uk-UA"/>
        </w:rPr>
        <w:t>ми</w:t>
      </w:r>
      <w:r w:rsidRPr="004A3C88">
        <w:rPr>
          <w:sz w:val="28"/>
          <w:szCs w:val="28"/>
        </w:rPr>
        <w:t xml:space="preserve"> (7) – (13).</w:t>
      </w:r>
    </w:p>
    <w:p w:rsidR="00FA12A9" w:rsidRPr="004A3C88" w:rsidRDefault="00FA12A9" w:rsidP="0022794A">
      <w:pPr>
        <w:pStyle w:val="aa"/>
        <w:spacing w:after="0" w:line="360" w:lineRule="auto"/>
        <w:ind w:left="0" w:firstLine="709"/>
        <w:jc w:val="both"/>
        <w:rPr>
          <w:sz w:val="28"/>
          <w:szCs w:val="28"/>
        </w:rPr>
      </w:pPr>
      <w:r w:rsidRPr="004A3C88">
        <w:rPr>
          <w:b/>
          <w:sz w:val="28"/>
          <w:szCs w:val="28"/>
        </w:rPr>
        <w:t xml:space="preserve">7.12.1 </w:t>
      </w:r>
      <w:r w:rsidRPr="004A3C88">
        <w:rPr>
          <w:sz w:val="28"/>
          <w:szCs w:val="28"/>
          <w:lang w:val="uk-UA" w:eastAsia="uk-UA"/>
        </w:rPr>
        <w:t xml:space="preserve">Розрахункова витрата сухої суміші </w:t>
      </w:r>
      <w:r w:rsidRPr="004A3C88">
        <w:rPr>
          <w:i/>
          <w:sz w:val="28"/>
          <w:szCs w:val="28"/>
          <w:lang w:val="uk-UA" w:eastAsia="uk-UA"/>
        </w:rPr>
        <w:t>Р</w:t>
      </w:r>
      <w:r w:rsidRPr="004A3C88">
        <w:rPr>
          <w:i/>
          <w:sz w:val="28"/>
          <w:szCs w:val="28"/>
          <w:vertAlign w:val="subscript"/>
          <w:lang w:val="uk-UA" w:eastAsia="uk-UA"/>
        </w:rPr>
        <w:t>сух</w:t>
      </w:r>
      <w:r w:rsidRPr="004A3C88">
        <w:rPr>
          <w:sz w:val="28"/>
          <w:szCs w:val="28"/>
          <w:lang w:val="uk-UA" w:eastAsia="uk-UA"/>
        </w:rPr>
        <w:t xml:space="preserve">, кг, визначають </w:t>
      </w:r>
      <w:r w:rsidR="00572342" w:rsidRPr="004A3C88">
        <w:rPr>
          <w:sz w:val="28"/>
          <w:szCs w:val="28"/>
          <w:lang w:val="uk-UA" w:eastAsia="uk-UA"/>
        </w:rPr>
        <w:t>за</w:t>
      </w:r>
      <w:r w:rsidRPr="004A3C88">
        <w:rPr>
          <w:sz w:val="28"/>
          <w:szCs w:val="28"/>
          <w:lang w:val="uk-UA" w:eastAsia="uk-UA"/>
        </w:rPr>
        <w:t xml:space="preserve"> </w:t>
      </w:r>
      <w:r w:rsidR="00572342" w:rsidRPr="004A3C88">
        <w:rPr>
          <w:sz w:val="28"/>
          <w:szCs w:val="28"/>
          <w:lang w:val="uk-UA" w:eastAsia="uk-UA"/>
        </w:rPr>
        <w:t xml:space="preserve">                </w:t>
      </w:r>
      <w:r w:rsidRPr="004A3C88">
        <w:rPr>
          <w:sz w:val="28"/>
          <w:szCs w:val="28"/>
          <w:lang w:val="uk-UA" w:eastAsia="uk-UA"/>
        </w:rPr>
        <w:t>формул</w:t>
      </w:r>
      <w:r w:rsidR="00572342" w:rsidRPr="004A3C88">
        <w:rPr>
          <w:sz w:val="28"/>
          <w:szCs w:val="28"/>
          <w:lang w:val="uk-UA" w:eastAsia="uk-UA"/>
        </w:rPr>
        <w:t>ою (7):</w:t>
      </w:r>
    </w:p>
    <w:p w:rsidR="00FA12A9" w:rsidRPr="004A3C88" w:rsidRDefault="00FA12A9" w:rsidP="0022794A">
      <w:pPr>
        <w:pStyle w:val="aa"/>
        <w:tabs>
          <w:tab w:val="right" w:pos="9639"/>
        </w:tabs>
        <w:spacing w:after="0" w:line="360" w:lineRule="auto"/>
        <w:ind w:left="0" w:firstLine="709"/>
        <w:jc w:val="both"/>
        <w:rPr>
          <w:sz w:val="28"/>
          <w:szCs w:val="28"/>
        </w:rPr>
      </w:pPr>
      <w:r w:rsidRPr="004A3C88">
        <w:rPr>
          <w:sz w:val="28"/>
          <w:szCs w:val="28"/>
        </w:rPr>
        <w:t xml:space="preserve">  </w:t>
      </w:r>
      <w:r w:rsidR="00572342" w:rsidRPr="004A3C88">
        <w:rPr>
          <w:position w:val="-30"/>
          <w:sz w:val="28"/>
          <w:szCs w:val="28"/>
        </w:rPr>
        <w:object w:dxaOrig="1440" w:dyaOrig="700">
          <v:shape id="_x0000_i1030" type="#_x0000_t75" style="width:1in;height:35.45pt" o:ole="">
            <v:imagedata r:id="rId29" o:title=""/>
          </v:shape>
          <o:OLEObject Type="Embed" ProgID="Equation.3" ShapeID="_x0000_i1030" DrawAspect="Content" ObjectID="_1498898135" r:id="rId30"/>
        </w:object>
      </w:r>
      <w:r w:rsidRPr="004A3C88">
        <w:rPr>
          <w:sz w:val="28"/>
          <w:szCs w:val="28"/>
        </w:rPr>
        <w:t xml:space="preserve">                                  </w:t>
      </w:r>
      <w:r w:rsidR="00703574" w:rsidRPr="004A3C88">
        <w:rPr>
          <w:sz w:val="28"/>
          <w:szCs w:val="28"/>
        </w:rPr>
        <w:t xml:space="preserve">                        </w:t>
      </w:r>
      <w:r w:rsidRPr="004A3C88">
        <w:rPr>
          <w:sz w:val="28"/>
          <w:szCs w:val="28"/>
        </w:rPr>
        <w:t>(7)</w:t>
      </w:r>
    </w:p>
    <w:p w:rsidR="00FA12A9" w:rsidRPr="004A3C88" w:rsidRDefault="00FA12A9" w:rsidP="0022794A">
      <w:pPr>
        <w:pStyle w:val="aa"/>
        <w:tabs>
          <w:tab w:val="left" w:pos="882"/>
          <w:tab w:val="left" w:pos="1190"/>
        </w:tabs>
        <w:spacing w:after="0" w:line="360" w:lineRule="auto"/>
        <w:ind w:left="0" w:firstLine="709"/>
        <w:jc w:val="both"/>
        <w:rPr>
          <w:sz w:val="28"/>
          <w:szCs w:val="28"/>
        </w:rPr>
      </w:pPr>
      <w:r w:rsidRPr="004A3C88">
        <w:rPr>
          <w:sz w:val="28"/>
          <w:szCs w:val="28"/>
          <w:lang w:val="uk-UA" w:eastAsia="uk-UA"/>
        </w:rPr>
        <w:t xml:space="preserve">де  </w:t>
      </w:r>
      <w:r w:rsidR="00572342" w:rsidRPr="004A3C88">
        <w:rPr>
          <w:i/>
          <w:sz w:val="28"/>
          <w:szCs w:val="28"/>
          <w:lang w:val="uk-UA"/>
        </w:rPr>
        <w:t>ρ</w:t>
      </w:r>
      <w:r w:rsidR="00572342" w:rsidRPr="004A3C88">
        <w:rPr>
          <w:i/>
          <w:position w:val="-6"/>
          <w:sz w:val="28"/>
          <w:szCs w:val="28"/>
          <w:vertAlign w:val="subscript"/>
          <w:lang w:val="uk-UA"/>
        </w:rPr>
        <w:t>0</w:t>
      </w:r>
      <w:r w:rsidR="00572342" w:rsidRPr="004A3C88">
        <w:rPr>
          <w:i/>
          <w:sz w:val="28"/>
          <w:szCs w:val="28"/>
          <w:lang w:val="uk-UA" w:eastAsia="uk-UA"/>
        </w:rPr>
        <w:t xml:space="preserve">  </w:t>
      </w:r>
      <w:r w:rsidRPr="004A3C88">
        <w:rPr>
          <w:sz w:val="28"/>
          <w:szCs w:val="28"/>
          <w:lang w:val="uk-UA" w:eastAsia="uk-UA"/>
        </w:rPr>
        <w:t xml:space="preserve">— середня </w:t>
      </w:r>
      <w:r w:rsidR="00B90683" w:rsidRPr="004A3C88">
        <w:rPr>
          <w:sz w:val="28"/>
          <w:szCs w:val="28"/>
          <w:lang w:val="uk-UA" w:eastAsia="uk-UA"/>
        </w:rPr>
        <w:t>густина</w:t>
      </w:r>
      <w:r w:rsidRPr="004A3C88">
        <w:rPr>
          <w:sz w:val="28"/>
          <w:szCs w:val="28"/>
          <w:lang w:val="uk-UA" w:eastAsia="uk-UA"/>
        </w:rPr>
        <w:t xml:space="preserve"> ніздрюватого бетону в сухому стані, кг/м</w:t>
      </w:r>
      <w:r w:rsidRPr="004A3C88">
        <w:rPr>
          <w:sz w:val="28"/>
          <w:szCs w:val="28"/>
          <w:vertAlign w:val="superscript"/>
          <w:lang w:val="uk-UA" w:eastAsia="uk-UA"/>
        </w:rPr>
        <w:t>3</w:t>
      </w:r>
      <w:r w:rsidRPr="004A3C88">
        <w:rPr>
          <w:sz w:val="28"/>
          <w:szCs w:val="28"/>
          <w:lang w:val="uk-UA" w:eastAsia="uk-UA"/>
        </w:rPr>
        <w:t>;</w:t>
      </w:r>
    </w:p>
    <w:p w:rsidR="00FA12A9" w:rsidRPr="004A3C88" w:rsidRDefault="00FA12A9" w:rsidP="0022794A">
      <w:pPr>
        <w:pStyle w:val="aa"/>
        <w:tabs>
          <w:tab w:val="left" w:pos="1190"/>
        </w:tabs>
        <w:spacing w:after="0" w:line="360" w:lineRule="auto"/>
        <w:ind w:left="0" w:firstLine="709"/>
        <w:jc w:val="both"/>
        <w:rPr>
          <w:sz w:val="28"/>
          <w:szCs w:val="28"/>
        </w:rPr>
      </w:pPr>
      <w:r w:rsidRPr="004A3C88">
        <w:rPr>
          <w:i/>
          <w:sz w:val="28"/>
          <w:szCs w:val="28"/>
          <w:lang w:val="uk-UA" w:eastAsia="uk-UA"/>
        </w:rPr>
        <w:t>К</w:t>
      </w:r>
      <w:r w:rsidRPr="004A3C88">
        <w:rPr>
          <w:i/>
          <w:sz w:val="28"/>
          <w:szCs w:val="28"/>
          <w:vertAlign w:val="subscript"/>
          <w:lang w:val="uk-UA" w:eastAsia="uk-UA"/>
        </w:rPr>
        <w:t>с</w:t>
      </w:r>
      <w:r w:rsidRPr="004A3C88">
        <w:rPr>
          <w:i/>
          <w:sz w:val="28"/>
          <w:szCs w:val="28"/>
          <w:lang w:val="uk-UA" w:eastAsia="uk-UA"/>
        </w:rPr>
        <w:tab/>
      </w:r>
      <w:r w:rsidRPr="004A3C88">
        <w:rPr>
          <w:sz w:val="28"/>
          <w:szCs w:val="28"/>
          <w:lang w:val="uk-UA" w:eastAsia="uk-UA"/>
        </w:rPr>
        <w:t>— коефіцієнт збільшення маси сухих сировинних матеріалів за рахунок хімічно зв'язаної води, що приймається для попередніх розрахунків рівним 1,1;</w:t>
      </w:r>
    </w:p>
    <w:p w:rsidR="00FA12A9" w:rsidRPr="004A3C88" w:rsidRDefault="00FA12A9" w:rsidP="0022794A">
      <w:pPr>
        <w:pStyle w:val="aa"/>
        <w:tabs>
          <w:tab w:val="left" w:pos="1190"/>
        </w:tabs>
        <w:spacing w:after="0" w:line="360" w:lineRule="auto"/>
        <w:ind w:left="0" w:firstLine="709"/>
        <w:jc w:val="both"/>
        <w:rPr>
          <w:sz w:val="28"/>
          <w:szCs w:val="28"/>
        </w:rPr>
      </w:pPr>
      <w:r w:rsidRPr="004A3C88">
        <w:rPr>
          <w:i/>
          <w:sz w:val="28"/>
          <w:szCs w:val="28"/>
          <w:lang w:val="uk-UA" w:eastAsia="uk-UA"/>
        </w:rPr>
        <w:lastRenderedPageBreak/>
        <w:t>V</w:t>
      </w:r>
      <w:r w:rsidRPr="004A3C88">
        <w:rPr>
          <w:sz w:val="28"/>
          <w:szCs w:val="28"/>
          <w:lang w:val="uk-UA" w:eastAsia="uk-UA"/>
        </w:rPr>
        <w:tab/>
        <w:t xml:space="preserve">— </w:t>
      </w:r>
      <w:r w:rsidRPr="004A3C88">
        <w:rPr>
          <w:spacing w:val="-4"/>
          <w:sz w:val="28"/>
          <w:szCs w:val="28"/>
          <w:lang w:val="uk-UA" w:eastAsia="uk-UA"/>
        </w:rPr>
        <w:t xml:space="preserve">заданий об'єм одночасно формованих виробів, збільшений з урахуванням утворення «» від 7 % </w:t>
      </w:r>
      <w:r w:rsidR="00572342" w:rsidRPr="004A3C88">
        <w:rPr>
          <w:spacing w:val="-4"/>
          <w:sz w:val="28"/>
          <w:szCs w:val="28"/>
          <w:lang w:val="uk-UA" w:eastAsia="uk-UA"/>
        </w:rPr>
        <w:t>до 10 % для індивідуальних форм                               та</w:t>
      </w:r>
      <w:r w:rsidRPr="004A3C88">
        <w:rPr>
          <w:spacing w:val="-4"/>
          <w:sz w:val="28"/>
          <w:szCs w:val="28"/>
          <w:lang w:val="uk-UA" w:eastAsia="uk-UA"/>
        </w:rPr>
        <w:t xml:space="preserve"> від 3 % до 5 % — для масивів, </w:t>
      </w:r>
      <w:r w:rsidRPr="004A3C88">
        <w:rPr>
          <w:spacing w:val="-4"/>
          <w:sz w:val="28"/>
          <w:szCs w:val="28"/>
          <w:lang w:eastAsia="uk-UA"/>
        </w:rPr>
        <w:t>м</w:t>
      </w:r>
      <w:r w:rsidRPr="004A3C88">
        <w:rPr>
          <w:spacing w:val="-4"/>
          <w:sz w:val="28"/>
          <w:szCs w:val="28"/>
          <w:vertAlign w:val="superscript"/>
          <w:lang w:eastAsia="uk-UA"/>
        </w:rPr>
        <w:t>3</w:t>
      </w:r>
      <w:r w:rsidRPr="004A3C88">
        <w:rPr>
          <w:spacing w:val="-4"/>
          <w:sz w:val="28"/>
          <w:szCs w:val="28"/>
          <w:lang w:val="uk-UA" w:eastAsia="uk-UA"/>
        </w:rPr>
        <w:t>.</w:t>
      </w:r>
      <w:r w:rsidRPr="004A3C88">
        <w:rPr>
          <w:sz w:val="28"/>
          <w:szCs w:val="28"/>
          <w:lang w:val="uk-UA" w:eastAsia="uk-UA"/>
        </w:rPr>
        <w:t xml:space="preserve"> </w:t>
      </w:r>
    </w:p>
    <w:p w:rsidR="00FA12A9" w:rsidRPr="004A3C88" w:rsidRDefault="00FA12A9" w:rsidP="0022794A">
      <w:pPr>
        <w:pStyle w:val="aa"/>
        <w:spacing w:after="0" w:line="360" w:lineRule="auto"/>
        <w:ind w:left="0" w:firstLine="709"/>
        <w:jc w:val="both"/>
        <w:rPr>
          <w:sz w:val="28"/>
          <w:szCs w:val="28"/>
        </w:rPr>
      </w:pPr>
      <w:r w:rsidRPr="004A3C88">
        <w:rPr>
          <w:b/>
          <w:sz w:val="28"/>
          <w:szCs w:val="28"/>
        </w:rPr>
        <w:t xml:space="preserve">7.12.2 </w:t>
      </w:r>
      <w:r w:rsidRPr="004A3C88">
        <w:rPr>
          <w:sz w:val="28"/>
          <w:szCs w:val="28"/>
          <w:lang w:val="uk-UA" w:eastAsia="uk-UA"/>
        </w:rPr>
        <w:t>Витрату в</w:t>
      </w:r>
      <w:r w:rsidR="00572342" w:rsidRPr="004A3C88">
        <w:rPr>
          <w:sz w:val="28"/>
          <w:szCs w:val="28"/>
          <w:lang w:val="uk-UA" w:eastAsia="uk-UA"/>
        </w:rPr>
        <w:t>’</w:t>
      </w:r>
      <w:r w:rsidRPr="004A3C88">
        <w:rPr>
          <w:sz w:val="28"/>
          <w:szCs w:val="28"/>
          <w:lang w:val="uk-UA" w:eastAsia="uk-UA"/>
        </w:rPr>
        <w:t xml:space="preserve">яжучого </w:t>
      </w:r>
      <w:r w:rsidRPr="004A3C88">
        <w:rPr>
          <w:i/>
          <w:sz w:val="28"/>
          <w:szCs w:val="28"/>
          <w:lang w:val="uk-UA" w:eastAsia="uk-UA"/>
        </w:rPr>
        <w:t>Р</w:t>
      </w:r>
      <w:r w:rsidRPr="004A3C88">
        <w:rPr>
          <w:i/>
          <w:sz w:val="28"/>
          <w:szCs w:val="28"/>
          <w:vertAlign w:val="subscript"/>
          <w:lang w:val="uk-UA" w:eastAsia="uk-UA"/>
        </w:rPr>
        <w:t>вяж</w:t>
      </w:r>
      <w:r w:rsidRPr="004A3C88">
        <w:rPr>
          <w:sz w:val="28"/>
          <w:szCs w:val="28"/>
          <w:lang w:val="uk-UA" w:eastAsia="uk-UA"/>
        </w:rPr>
        <w:t xml:space="preserve">, кг, визначають </w:t>
      </w:r>
      <w:r w:rsidR="00572342" w:rsidRPr="004A3C88">
        <w:rPr>
          <w:sz w:val="28"/>
          <w:szCs w:val="28"/>
          <w:lang w:val="uk-UA" w:eastAsia="uk-UA"/>
        </w:rPr>
        <w:t>за</w:t>
      </w:r>
      <w:r w:rsidRPr="004A3C88">
        <w:rPr>
          <w:sz w:val="28"/>
          <w:szCs w:val="28"/>
          <w:lang w:val="uk-UA" w:eastAsia="uk-UA"/>
        </w:rPr>
        <w:t xml:space="preserve"> формул</w:t>
      </w:r>
      <w:r w:rsidR="00572342" w:rsidRPr="004A3C88">
        <w:rPr>
          <w:sz w:val="28"/>
          <w:szCs w:val="28"/>
          <w:lang w:val="uk-UA" w:eastAsia="uk-UA"/>
        </w:rPr>
        <w:t>ою (8):</w:t>
      </w:r>
    </w:p>
    <w:p w:rsidR="00FA12A9" w:rsidRPr="004A3C88" w:rsidRDefault="00572342" w:rsidP="0022794A">
      <w:pPr>
        <w:pStyle w:val="aa"/>
        <w:spacing w:after="0" w:line="360" w:lineRule="auto"/>
        <w:ind w:left="0" w:firstLine="709"/>
        <w:jc w:val="both"/>
        <w:rPr>
          <w:sz w:val="28"/>
          <w:szCs w:val="28"/>
        </w:rPr>
      </w:pPr>
      <w:r w:rsidRPr="004A3C88">
        <w:rPr>
          <w:position w:val="-24"/>
          <w:sz w:val="28"/>
          <w:szCs w:val="28"/>
        </w:rPr>
        <w:object w:dxaOrig="1420" w:dyaOrig="680">
          <v:shape id="_x0000_i1031" type="#_x0000_t75" style="width:70.9pt;height:34.35pt" o:ole="">
            <v:imagedata r:id="rId31" o:title=""/>
          </v:shape>
          <o:OLEObject Type="Embed" ProgID="Equation.3" ShapeID="_x0000_i1031" DrawAspect="Content" ObjectID="_1498898136" r:id="rId32"/>
        </w:object>
      </w:r>
      <w:r w:rsidR="00703574" w:rsidRPr="004A3C88">
        <w:rPr>
          <w:sz w:val="28"/>
          <w:szCs w:val="28"/>
          <w:lang w:val="uk-UA"/>
        </w:rPr>
        <w:t xml:space="preserve"> </w:t>
      </w:r>
      <w:r w:rsidRPr="004A3C88">
        <w:rPr>
          <w:sz w:val="28"/>
          <w:szCs w:val="28"/>
          <w:lang w:val="uk-UA"/>
        </w:rPr>
        <w:tab/>
      </w:r>
      <w:r w:rsidRPr="004A3C88">
        <w:rPr>
          <w:sz w:val="28"/>
          <w:szCs w:val="28"/>
          <w:lang w:val="uk-UA"/>
        </w:rPr>
        <w:tab/>
      </w:r>
      <w:r w:rsidRPr="004A3C88">
        <w:rPr>
          <w:sz w:val="28"/>
          <w:szCs w:val="28"/>
          <w:lang w:val="uk-UA"/>
        </w:rPr>
        <w:tab/>
      </w:r>
      <w:r w:rsidRPr="004A3C88">
        <w:rPr>
          <w:sz w:val="28"/>
          <w:szCs w:val="28"/>
          <w:lang w:val="uk-UA"/>
        </w:rPr>
        <w:tab/>
      </w:r>
      <w:r w:rsidRPr="004A3C88">
        <w:rPr>
          <w:sz w:val="28"/>
          <w:szCs w:val="28"/>
          <w:lang w:val="uk-UA"/>
        </w:rPr>
        <w:tab/>
      </w:r>
      <w:r w:rsidR="00FA12A9" w:rsidRPr="004A3C88">
        <w:rPr>
          <w:sz w:val="28"/>
          <w:szCs w:val="28"/>
        </w:rPr>
        <w:t>(8)</w:t>
      </w:r>
    </w:p>
    <w:p w:rsidR="00FA12A9" w:rsidRPr="004A3C88" w:rsidRDefault="00FA12A9" w:rsidP="0022794A">
      <w:pPr>
        <w:pStyle w:val="aa"/>
        <w:tabs>
          <w:tab w:val="left" w:pos="1288"/>
        </w:tabs>
        <w:spacing w:after="0" w:line="360" w:lineRule="auto"/>
        <w:ind w:left="0" w:firstLine="709"/>
        <w:jc w:val="both"/>
        <w:rPr>
          <w:sz w:val="28"/>
          <w:szCs w:val="28"/>
        </w:rPr>
      </w:pPr>
      <w:r w:rsidRPr="004A3C88">
        <w:rPr>
          <w:sz w:val="28"/>
          <w:szCs w:val="28"/>
          <w:lang w:val="uk-UA" w:eastAsia="uk-UA"/>
        </w:rPr>
        <w:t>де  Р</w:t>
      </w:r>
      <w:r w:rsidRPr="004A3C88">
        <w:rPr>
          <w:sz w:val="28"/>
          <w:szCs w:val="28"/>
          <w:vertAlign w:val="subscript"/>
          <w:lang w:val="uk-UA" w:eastAsia="uk-UA"/>
        </w:rPr>
        <w:t>сух</w:t>
      </w:r>
      <w:r w:rsidRPr="004A3C88">
        <w:rPr>
          <w:sz w:val="28"/>
          <w:szCs w:val="28"/>
          <w:lang w:val="uk-UA" w:eastAsia="uk-UA"/>
        </w:rPr>
        <w:tab/>
      </w:r>
      <w:r w:rsidR="00572342" w:rsidRPr="004A3C88">
        <w:rPr>
          <w:sz w:val="28"/>
          <w:szCs w:val="28"/>
          <w:lang w:val="uk-UA" w:eastAsia="uk-UA"/>
        </w:rPr>
        <w:t xml:space="preserve"> —</w:t>
      </w:r>
      <w:r w:rsidRPr="004A3C88">
        <w:rPr>
          <w:sz w:val="28"/>
          <w:szCs w:val="28"/>
          <w:lang w:val="uk-UA" w:eastAsia="uk-UA"/>
        </w:rPr>
        <w:t xml:space="preserve"> розрахункова витрата сухої суміші, кг;</w:t>
      </w:r>
    </w:p>
    <w:p w:rsidR="00FA12A9" w:rsidRPr="004A3C88" w:rsidRDefault="00572342" w:rsidP="0022794A">
      <w:pPr>
        <w:pStyle w:val="aa"/>
        <w:tabs>
          <w:tab w:val="left" w:pos="1288"/>
        </w:tabs>
        <w:spacing w:after="0" w:line="360" w:lineRule="auto"/>
        <w:ind w:left="0" w:firstLine="709"/>
        <w:jc w:val="both"/>
        <w:rPr>
          <w:sz w:val="28"/>
          <w:szCs w:val="28"/>
        </w:rPr>
      </w:pPr>
      <w:r w:rsidRPr="004A3C88">
        <w:rPr>
          <w:sz w:val="28"/>
          <w:szCs w:val="28"/>
          <w:lang w:val="uk-UA"/>
        </w:rPr>
        <w:t>С</w:t>
      </w:r>
      <w:r w:rsidR="00FA12A9" w:rsidRPr="004A3C88">
        <w:rPr>
          <w:vanish/>
          <w:sz w:val="28"/>
          <w:szCs w:val="28"/>
        </w:rPr>
        <w:t>|із|</w:t>
      </w:r>
      <w:r w:rsidR="00FA12A9" w:rsidRPr="004A3C88">
        <w:rPr>
          <w:sz w:val="28"/>
          <w:szCs w:val="28"/>
        </w:rPr>
        <w:tab/>
        <w:t>— відношення</w:t>
      </w:r>
      <w:r w:rsidR="00FA12A9" w:rsidRPr="004A3C88">
        <w:rPr>
          <w:vanish/>
          <w:sz w:val="28"/>
          <w:szCs w:val="28"/>
        </w:rPr>
        <w:t>|ставлення|</w:t>
      </w:r>
      <w:r w:rsidR="00FA12A9" w:rsidRPr="004A3C88">
        <w:rPr>
          <w:sz w:val="28"/>
          <w:szCs w:val="28"/>
        </w:rPr>
        <w:t xml:space="preserve"> маси </w:t>
      </w:r>
      <w:r w:rsidR="007171E7" w:rsidRPr="004A3C88">
        <w:rPr>
          <w:sz w:val="28"/>
          <w:szCs w:val="28"/>
        </w:rPr>
        <w:t>кремнеземист</w:t>
      </w:r>
      <w:r w:rsidR="00FA12A9" w:rsidRPr="004A3C88">
        <w:rPr>
          <w:sz w:val="28"/>
          <w:szCs w:val="28"/>
        </w:rPr>
        <w:t>ого компоненту до маси в</w:t>
      </w:r>
      <w:r w:rsidRPr="004A3C88">
        <w:rPr>
          <w:sz w:val="28"/>
          <w:szCs w:val="28"/>
          <w:lang w:val="uk-UA"/>
        </w:rPr>
        <w:t>’</w:t>
      </w:r>
      <w:r w:rsidR="00FA12A9" w:rsidRPr="004A3C88">
        <w:rPr>
          <w:sz w:val="28"/>
          <w:szCs w:val="28"/>
        </w:rPr>
        <w:t xml:space="preserve">яжучого, </w:t>
      </w:r>
      <w:r w:rsidRPr="004A3C88">
        <w:rPr>
          <w:sz w:val="28"/>
          <w:szCs w:val="28"/>
          <w:lang w:val="uk-UA"/>
        </w:rPr>
        <w:t xml:space="preserve">яке </w:t>
      </w:r>
      <w:r w:rsidR="00FA12A9" w:rsidRPr="004A3C88">
        <w:rPr>
          <w:sz w:val="28"/>
          <w:szCs w:val="28"/>
        </w:rPr>
        <w:t>визначають згідно з  7.3.</w:t>
      </w:r>
    </w:p>
    <w:p w:rsidR="00FA12A9" w:rsidRPr="004A3C88" w:rsidRDefault="00FA12A9" w:rsidP="0022794A">
      <w:pPr>
        <w:pStyle w:val="aa"/>
        <w:spacing w:after="0" w:line="360" w:lineRule="auto"/>
        <w:ind w:left="0" w:firstLine="709"/>
        <w:jc w:val="both"/>
        <w:rPr>
          <w:sz w:val="28"/>
          <w:szCs w:val="28"/>
        </w:rPr>
      </w:pPr>
      <w:r w:rsidRPr="004A3C88">
        <w:rPr>
          <w:b/>
          <w:sz w:val="28"/>
          <w:szCs w:val="28"/>
        </w:rPr>
        <w:t xml:space="preserve">7.12.3 </w:t>
      </w:r>
      <w:r w:rsidRPr="004A3C88">
        <w:rPr>
          <w:sz w:val="28"/>
          <w:szCs w:val="28"/>
          <w:lang w:val="uk-UA" w:eastAsia="uk-UA"/>
        </w:rPr>
        <w:t>Витрат</w:t>
      </w:r>
      <w:r w:rsidR="00572342" w:rsidRPr="004A3C88">
        <w:rPr>
          <w:sz w:val="28"/>
          <w:szCs w:val="28"/>
          <w:lang w:val="uk-UA" w:eastAsia="uk-UA"/>
        </w:rPr>
        <w:t>у</w:t>
      </w:r>
      <w:r w:rsidRPr="004A3C88">
        <w:rPr>
          <w:sz w:val="28"/>
          <w:szCs w:val="28"/>
          <w:lang w:val="uk-UA" w:eastAsia="uk-UA"/>
        </w:rPr>
        <w:t xml:space="preserve"> цементу </w:t>
      </w:r>
      <w:r w:rsidRPr="004A3C88">
        <w:rPr>
          <w:i/>
          <w:sz w:val="28"/>
          <w:szCs w:val="28"/>
          <w:lang w:val="uk-UA" w:eastAsia="uk-UA"/>
        </w:rPr>
        <w:t>Р</w:t>
      </w:r>
      <w:r w:rsidRPr="004A3C88">
        <w:rPr>
          <w:i/>
          <w:sz w:val="28"/>
          <w:szCs w:val="28"/>
          <w:vertAlign w:val="subscript"/>
          <w:lang w:val="uk-UA" w:eastAsia="uk-UA"/>
        </w:rPr>
        <w:t>ц</w:t>
      </w:r>
      <w:r w:rsidRPr="004A3C88">
        <w:rPr>
          <w:sz w:val="28"/>
          <w:szCs w:val="28"/>
          <w:lang w:val="uk-UA" w:eastAsia="uk-UA"/>
        </w:rPr>
        <w:t xml:space="preserve">, кг, визначають </w:t>
      </w:r>
      <w:r w:rsidR="00572342" w:rsidRPr="004A3C88">
        <w:rPr>
          <w:sz w:val="28"/>
          <w:szCs w:val="28"/>
          <w:lang w:val="uk-UA" w:eastAsia="uk-UA"/>
        </w:rPr>
        <w:t xml:space="preserve">за </w:t>
      </w:r>
      <w:r w:rsidRPr="004A3C88">
        <w:rPr>
          <w:sz w:val="28"/>
          <w:szCs w:val="28"/>
          <w:lang w:val="uk-UA" w:eastAsia="uk-UA"/>
        </w:rPr>
        <w:t xml:space="preserve"> формул</w:t>
      </w:r>
      <w:r w:rsidR="00572342" w:rsidRPr="004A3C88">
        <w:rPr>
          <w:sz w:val="28"/>
          <w:szCs w:val="28"/>
          <w:lang w:val="uk-UA" w:eastAsia="uk-UA"/>
        </w:rPr>
        <w:t>ою (9):</w:t>
      </w:r>
    </w:p>
    <w:p w:rsidR="00FA12A9" w:rsidRPr="004A3C88" w:rsidRDefault="00E218E0" w:rsidP="0022794A">
      <w:pPr>
        <w:pStyle w:val="aa"/>
        <w:spacing w:after="0" w:line="360" w:lineRule="auto"/>
        <w:ind w:left="0" w:firstLine="709"/>
        <w:jc w:val="both"/>
        <w:rPr>
          <w:sz w:val="28"/>
          <w:szCs w:val="28"/>
        </w:rPr>
      </w:pPr>
      <w:r>
        <w:rPr>
          <w:sz w:val="28"/>
          <w:szCs w:val="28"/>
        </w:rPr>
        <w:tab/>
      </w:r>
      <w:r>
        <w:rPr>
          <w:sz w:val="28"/>
          <w:szCs w:val="28"/>
        </w:rPr>
        <w:tab/>
      </w:r>
      <w:r>
        <w:rPr>
          <w:sz w:val="28"/>
          <w:szCs w:val="28"/>
        </w:rPr>
        <w:tab/>
      </w:r>
      <w:r w:rsidR="00572342" w:rsidRPr="004A3C88">
        <w:rPr>
          <w:sz w:val="28"/>
          <w:szCs w:val="28"/>
        </w:rPr>
        <w:tab/>
      </w:r>
      <m:oMath>
        <m:sSub>
          <m:sSubPr>
            <m:ctrlPr>
              <w:rPr>
                <w:rFonts w:ascii="Cambria Math" w:hAnsi="Cambria Math"/>
                <w:i/>
                <w:sz w:val="28"/>
                <w:szCs w:val="28"/>
              </w:rPr>
            </m:ctrlPr>
          </m:sSubPr>
          <m:e>
            <m:r>
              <w:rPr>
                <w:rFonts w:ascii="Cambria Math" w:hAnsi="Cambria Math"/>
                <w:sz w:val="28"/>
                <w:szCs w:val="28"/>
              </w:rPr>
              <m:t>Р</m:t>
            </m:r>
          </m:e>
          <m:sub>
            <m:r>
              <w:rPr>
                <w:rFonts w:ascii="Cambria Math" w:hAnsi="Cambria Math"/>
                <w:sz w:val="28"/>
                <w:szCs w:val="28"/>
              </w:rPr>
              <m:t>ц</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Р</m:t>
            </m:r>
          </m:e>
          <m:sub>
            <m:r>
              <w:rPr>
                <w:rFonts w:ascii="Cambria Math" w:hAnsi="Cambria Math"/>
                <w:sz w:val="28"/>
                <w:szCs w:val="28"/>
              </w:rPr>
              <m:t>вяж</m:t>
            </m:r>
          </m:sub>
        </m:sSub>
        <m:r>
          <w:rPr>
            <w:rFonts w:ascii="Cambria Math" w:hAnsi="Cambria Math"/>
            <w:sz w:val="28"/>
            <w:szCs w:val="28"/>
          </w:rPr>
          <m:t>∙</m:t>
        </m:r>
        <m:r>
          <w:rPr>
            <w:rFonts w:ascii="Cambria Math" w:hAnsi="Cambria Math"/>
            <w:sz w:val="28"/>
            <w:szCs w:val="28"/>
            <w:lang w:val="en-US"/>
          </w:rPr>
          <m:t>n</m:t>
        </m:r>
      </m:oMath>
      <w:r w:rsidR="00572342" w:rsidRPr="004A3C88">
        <w:rPr>
          <w:sz w:val="28"/>
          <w:szCs w:val="28"/>
        </w:rPr>
        <w:t>,</w:t>
      </w:r>
      <w:r w:rsidR="00572342" w:rsidRPr="004A3C88">
        <w:rPr>
          <w:sz w:val="28"/>
          <w:szCs w:val="28"/>
        </w:rPr>
        <w:tab/>
      </w:r>
      <w:r w:rsidR="00572342" w:rsidRPr="004A3C88">
        <w:rPr>
          <w:sz w:val="28"/>
          <w:szCs w:val="28"/>
        </w:rPr>
        <w:tab/>
      </w:r>
      <w:r w:rsidR="00572342" w:rsidRPr="004A3C88">
        <w:rPr>
          <w:sz w:val="28"/>
          <w:szCs w:val="28"/>
        </w:rPr>
        <w:tab/>
      </w:r>
      <w:r w:rsidR="00572342" w:rsidRPr="004A3C88">
        <w:rPr>
          <w:sz w:val="28"/>
          <w:szCs w:val="28"/>
        </w:rPr>
        <w:tab/>
      </w:r>
      <w:r w:rsidR="00572342" w:rsidRPr="004A3C88">
        <w:rPr>
          <w:sz w:val="28"/>
          <w:szCs w:val="28"/>
        </w:rPr>
        <w:tab/>
      </w:r>
      <w:r w:rsidR="00572342" w:rsidRPr="004A3C88">
        <w:rPr>
          <w:sz w:val="28"/>
          <w:szCs w:val="28"/>
        </w:rPr>
        <w:tab/>
        <w:t xml:space="preserve"> </w:t>
      </w:r>
      <w:r w:rsidR="00FA12A9" w:rsidRPr="004A3C88">
        <w:rPr>
          <w:sz w:val="28"/>
          <w:szCs w:val="28"/>
          <w:lang w:val="uk-UA" w:eastAsia="uk-UA"/>
        </w:rPr>
        <w:t>(9)</w:t>
      </w:r>
    </w:p>
    <w:p w:rsidR="00FA12A9" w:rsidRPr="004A3C88" w:rsidRDefault="00FA12A9" w:rsidP="0022794A">
      <w:pPr>
        <w:pStyle w:val="aa"/>
        <w:tabs>
          <w:tab w:val="left" w:pos="1316"/>
        </w:tabs>
        <w:spacing w:after="0" w:line="360" w:lineRule="auto"/>
        <w:ind w:left="0" w:firstLine="709"/>
        <w:jc w:val="both"/>
        <w:rPr>
          <w:i/>
          <w:sz w:val="28"/>
          <w:szCs w:val="28"/>
        </w:rPr>
      </w:pPr>
      <w:r w:rsidRPr="004A3C88">
        <w:rPr>
          <w:sz w:val="28"/>
          <w:szCs w:val="28"/>
          <w:lang w:val="uk-UA" w:eastAsia="uk-UA"/>
        </w:rPr>
        <w:t xml:space="preserve">де  </w:t>
      </w:r>
      <w:r w:rsidRPr="004A3C88">
        <w:rPr>
          <w:i/>
          <w:sz w:val="28"/>
          <w:szCs w:val="28"/>
          <w:lang w:val="uk-UA" w:eastAsia="uk-UA"/>
        </w:rPr>
        <w:t>Рв</w:t>
      </w:r>
      <w:r w:rsidRPr="004A3C88">
        <w:rPr>
          <w:i/>
          <w:sz w:val="28"/>
          <w:szCs w:val="28"/>
          <w:vertAlign w:val="subscript"/>
          <w:lang w:val="uk-UA" w:eastAsia="uk-UA"/>
        </w:rPr>
        <w:t>яж</w:t>
      </w:r>
      <w:r w:rsidRPr="004A3C88">
        <w:rPr>
          <w:sz w:val="28"/>
          <w:szCs w:val="28"/>
          <w:lang w:val="uk-UA" w:eastAsia="uk-UA"/>
        </w:rPr>
        <w:tab/>
        <w:t xml:space="preserve"> </w:t>
      </w:r>
      <w:r w:rsidR="00572342" w:rsidRPr="004A3C88">
        <w:rPr>
          <w:sz w:val="28"/>
          <w:szCs w:val="28"/>
          <w:lang w:val="uk-UA" w:eastAsia="uk-UA"/>
        </w:rPr>
        <w:t>—</w:t>
      </w:r>
      <w:r w:rsidRPr="004A3C88">
        <w:rPr>
          <w:sz w:val="28"/>
          <w:szCs w:val="28"/>
          <w:lang w:val="uk-UA" w:eastAsia="uk-UA"/>
        </w:rPr>
        <w:t>витрата в‘яжучого, кг;</w:t>
      </w:r>
    </w:p>
    <w:p w:rsidR="00FA12A9" w:rsidRPr="004A3C88" w:rsidRDefault="00FA12A9" w:rsidP="0022794A">
      <w:pPr>
        <w:pStyle w:val="aa"/>
        <w:tabs>
          <w:tab w:val="left" w:pos="1316"/>
        </w:tabs>
        <w:spacing w:after="0" w:line="360" w:lineRule="auto"/>
        <w:ind w:left="0" w:firstLine="709"/>
        <w:jc w:val="both"/>
        <w:rPr>
          <w:sz w:val="28"/>
          <w:szCs w:val="28"/>
        </w:rPr>
      </w:pPr>
      <w:r w:rsidRPr="004A3C88">
        <w:rPr>
          <w:i/>
          <w:sz w:val="28"/>
          <w:szCs w:val="28"/>
          <w:lang w:val="uk-UA" w:eastAsia="uk-UA"/>
        </w:rPr>
        <w:t>n</w:t>
      </w:r>
      <w:r w:rsidRPr="004A3C88">
        <w:rPr>
          <w:sz w:val="28"/>
          <w:szCs w:val="28"/>
          <w:lang w:val="uk-UA" w:eastAsia="uk-UA"/>
        </w:rPr>
        <w:tab/>
        <w:t xml:space="preserve"> частка цементу в в‘яжучому.</w:t>
      </w:r>
    </w:p>
    <w:p w:rsidR="00FA12A9" w:rsidRPr="004A3C88" w:rsidRDefault="00FA12A9" w:rsidP="0022794A">
      <w:pPr>
        <w:pStyle w:val="aa"/>
        <w:spacing w:after="0" w:line="360" w:lineRule="auto"/>
        <w:ind w:left="0" w:firstLine="709"/>
        <w:jc w:val="both"/>
        <w:rPr>
          <w:sz w:val="28"/>
          <w:szCs w:val="28"/>
        </w:rPr>
      </w:pPr>
      <w:r w:rsidRPr="004A3C88">
        <w:rPr>
          <w:b/>
          <w:sz w:val="28"/>
          <w:szCs w:val="28"/>
        </w:rPr>
        <w:t>7.12.4</w:t>
      </w:r>
      <w:r w:rsidRPr="004A3C88">
        <w:rPr>
          <w:sz w:val="28"/>
          <w:szCs w:val="28"/>
        </w:rPr>
        <w:t xml:space="preserve"> </w:t>
      </w:r>
      <w:r w:rsidRPr="004A3C88">
        <w:rPr>
          <w:sz w:val="28"/>
          <w:szCs w:val="28"/>
          <w:lang w:val="uk-UA" w:eastAsia="uk-UA"/>
        </w:rPr>
        <w:t xml:space="preserve">Витрату </w:t>
      </w:r>
      <w:r w:rsidR="00703574" w:rsidRPr="004A3C88">
        <w:rPr>
          <w:sz w:val="28"/>
          <w:szCs w:val="28"/>
          <w:lang w:val="uk-UA" w:eastAsia="uk-UA"/>
        </w:rPr>
        <w:t>сировинної суміші</w:t>
      </w:r>
      <w:r w:rsidRPr="004A3C88">
        <w:rPr>
          <w:sz w:val="28"/>
          <w:szCs w:val="28"/>
          <w:lang w:val="uk-UA" w:eastAsia="uk-UA"/>
        </w:rPr>
        <w:t xml:space="preserve">, що </w:t>
      </w:r>
      <w:proofErr w:type="gramStart"/>
      <w:r w:rsidRPr="004A3C88">
        <w:rPr>
          <w:sz w:val="28"/>
          <w:szCs w:val="28"/>
          <w:lang w:val="uk-UA" w:eastAsia="uk-UA"/>
        </w:rPr>
        <w:t>містить</w:t>
      </w:r>
      <w:proofErr w:type="gramEnd"/>
      <w:r w:rsidRPr="004A3C88">
        <w:rPr>
          <w:sz w:val="28"/>
          <w:szCs w:val="28"/>
          <w:lang w:val="uk-UA" w:eastAsia="uk-UA"/>
        </w:rPr>
        <w:t xml:space="preserve"> 100 % С</w:t>
      </w:r>
      <w:r w:rsidR="00703574" w:rsidRPr="004A3C88">
        <w:rPr>
          <w:sz w:val="28"/>
          <w:szCs w:val="28"/>
          <w:lang w:val="uk-UA" w:eastAsia="uk-UA"/>
        </w:rPr>
        <w:t>а</w:t>
      </w:r>
      <w:r w:rsidR="00572342" w:rsidRPr="004A3C88">
        <w:rPr>
          <w:sz w:val="28"/>
          <w:szCs w:val="28"/>
          <w:lang w:val="uk-UA" w:eastAsia="uk-UA"/>
        </w:rPr>
        <w:t xml:space="preserve">О, </w:t>
      </w:r>
      <w:r w:rsidR="00572342" w:rsidRPr="004A3C88">
        <w:rPr>
          <w:i/>
          <w:sz w:val="28"/>
          <w:szCs w:val="28"/>
          <w:lang w:val="uk-UA" w:eastAsia="uk-UA"/>
        </w:rPr>
        <w:t>Р</w:t>
      </w:r>
      <w:r w:rsidR="00572342" w:rsidRPr="004A3C88">
        <w:rPr>
          <w:i/>
          <w:sz w:val="28"/>
          <w:szCs w:val="28"/>
          <w:vertAlign w:val="subscript"/>
          <w:lang w:val="uk-UA" w:eastAsia="uk-UA"/>
        </w:rPr>
        <w:t>вап</w:t>
      </w:r>
      <w:r w:rsidRPr="004A3C88">
        <w:rPr>
          <w:sz w:val="28"/>
          <w:szCs w:val="28"/>
          <w:lang w:val="uk-UA" w:eastAsia="uk-UA"/>
        </w:rPr>
        <w:t xml:space="preserve">, кг визначають </w:t>
      </w:r>
      <w:r w:rsidR="00DD5FD7" w:rsidRPr="004A3C88">
        <w:rPr>
          <w:sz w:val="28"/>
          <w:szCs w:val="28"/>
          <w:lang w:val="uk-UA" w:eastAsia="uk-UA"/>
        </w:rPr>
        <w:t>за  формулою (10):</w:t>
      </w:r>
    </w:p>
    <w:p w:rsidR="00FA12A9" w:rsidRPr="004A3C88" w:rsidRDefault="00FA12A9" w:rsidP="0022794A">
      <w:pPr>
        <w:pStyle w:val="aa"/>
        <w:spacing w:after="0" w:line="360" w:lineRule="auto"/>
        <w:ind w:left="0" w:firstLine="709"/>
        <w:jc w:val="both"/>
        <w:rPr>
          <w:sz w:val="28"/>
          <w:szCs w:val="28"/>
        </w:rPr>
      </w:pPr>
      <w:r w:rsidRPr="004A3C88">
        <w:rPr>
          <w:i/>
          <w:sz w:val="28"/>
          <w:szCs w:val="28"/>
          <w:lang w:val="uk-UA" w:eastAsia="uk-UA"/>
        </w:rPr>
        <w:t>Р</w:t>
      </w:r>
      <w:r w:rsidR="00DD5FD7" w:rsidRPr="004A3C88">
        <w:rPr>
          <w:i/>
          <w:sz w:val="28"/>
          <w:szCs w:val="28"/>
          <w:vertAlign w:val="subscript"/>
          <w:lang w:val="uk-UA" w:eastAsia="uk-UA"/>
        </w:rPr>
        <w:t xml:space="preserve">вап </w:t>
      </w:r>
      <w:r w:rsidR="00DD5FD7" w:rsidRPr="004A3C88">
        <w:rPr>
          <w:i/>
          <w:sz w:val="28"/>
          <w:szCs w:val="28"/>
          <w:lang w:val="uk-UA" w:eastAsia="uk-UA"/>
        </w:rPr>
        <w:t>= Р</w:t>
      </w:r>
      <w:r w:rsidR="00DD5FD7" w:rsidRPr="004A3C88">
        <w:rPr>
          <w:i/>
          <w:sz w:val="28"/>
          <w:szCs w:val="28"/>
          <w:vertAlign w:val="subscript"/>
          <w:lang w:val="uk-UA" w:eastAsia="uk-UA"/>
        </w:rPr>
        <w:t>вяж</w:t>
      </w:r>
      <w:r w:rsidR="00DD5FD7" w:rsidRPr="004A3C88">
        <w:rPr>
          <w:i/>
          <w:sz w:val="28"/>
          <w:szCs w:val="28"/>
          <w:lang w:val="uk-UA" w:eastAsia="uk-UA"/>
        </w:rPr>
        <w:t xml:space="preserve"> · (1 – n)</w:t>
      </w:r>
      <w:r w:rsidR="00DD5FD7" w:rsidRPr="004A3C88">
        <w:rPr>
          <w:sz w:val="28"/>
          <w:szCs w:val="28"/>
          <w:lang w:val="uk-UA" w:eastAsia="uk-UA"/>
        </w:rPr>
        <w:t xml:space="preserve"> </w:t>
      </w:r>
      <w:r w:rsidR="00DD5FD7" w:rsidRPr="004A3C88">
        <w:rPr>
          <w:sz w:val="28"/>
          <w:szCs w:val="28"/>
          <w:lang w:val="uk-UA" w:eastAsia="uk-UA"/>
        </w:rPr>
        <w:tab/>
      </w:r>
      <w:r w:rsidR="00DD5FD7" w:rsidRPr="004A3C88">
        <w:rPr>
          <w:sz w:val="28"/>
          <w:szCs w:val="28"/>
          <w:lang w:val="uk-UA" w:eastAsia="uk-UA"/>
        </w:rPr>
        <w:tab/>
      </w:r>
      <w:r w:rsidR="00DD5FD7" w:rsidRPr="004A3C88">
        <w:rPr>
          <w:sz w:val="28"/>
          <w:szCs w:val="28"/>
          <w:lang w:val="uk-UA" w:eastAsia="uk-UA"/>
        </w:rPr>
        <w:tab/>
      </w:r>
      <w:r w:rsidR="00DD5FD7" w:rsidRPr="004A3C88">
        <w:rPr>
          <w:sz w:val="28"/>
          <w:szCs w:val="28"/>
          <w:lang w:val="uk-UA" w:eastAsia="uk-UA"/>
        </w:rPr>
        <w:tab/>
      </w:r>
      <w:r w:rsidR="00DD5FD7" w:rsidRPr="004A3C88">
        <w:rPr>
          <w:sz w:val="28"/>
          <w:szCs w:val="28"/>
          <w:lang w:val="uk-UA" w:eastAsia="uk-UA"/>
        </w:rPr>
        <w:tab/>
      </w:r>
      <w:r w:rsidRPr="004A3C88">
        <w:rPr>
          <w:sz w:val="28"/>
          <w:szCs w:val="28"/>
          <w:lang w:val="uk-UA" w:eastAsia="uk-UA"/>
        </w:rPr>
        <w:t>(10)</w:t>
      </w:r>
    </w:p>
    <w:p w:rsidR="00FA12A9" w:rsidRPr="004A3C88" w:rsidRDefault="00FA12A9" w:rsidP="0022794A">
      <w:pPr>
        <w:pStyle w:val="aa"/>
        <w:spacing w:after="0" w:line="360" w:lineRule="auto"/>
        <w:ind w:left="0" w:firstLine="709"/>
        <w:jc w:val="both"/>
        <w:rPr>
          <w:sz w:val="28"/>
          <w:szCs w:val="28"/>
          <w:lang w:val="uk-UA"/>
        </w:rPr>
      </w:pPr>
      <w:r w:rsidRPr="004A3C88">
        <w:rPr>
          <w:sz w:val="28"/>
          <w:szCs w:val="28"/>
          <w:lang w:val="uk-UA" w:eastAsia="uk-UA"/>
        </w:rPr>
        <w:t xml:space="preserve">Витрату </w:t>
      </w:r>
      <w:r w:rsidR="00703574" w:rsidRPr="004A3C88">
        <w:rPr>
          <w:sz w:val="28"/>
          <w:szCs w:val="28"/>
          <w:lang w:val="uk-UA" w:eastAsia="uk-UA"/>
        </w:rPr>
        <w:t>сировинної суміші</w:t>
      </w:r>
      <w:r w:rsidRPr="004A3C88">
        <w:rPr>
          <w:sz w:val="28"/>
          <w:szCs w:val="28"/>
          <w:lang w:val="uk-UA" w:eastAsia="uk-UA"/>
        </w:rPr>
        <w:t xml:space="preserve"> з фактичним змістом С</w:t>
      </w:r>
      <w:r w:rsidR="00703574" w:rsidRPr="004A3C88">
        <w:rPr>
          <w:sz w:val="28"/>
          <w:szCs w:val="28"/>
          <w:lang w:val="uk-UA" w:eastAsia="uk-UA"/>
        </w:rPr>
        <w:t>а</w:t>
      </w:r>
      <w:r w:rsidRPr="004A3C88">
        <w:rPr>
          <w:sz w:val="28"/>
          <w:szCs w:val="28"/>
          <w:lang w:val="uk-UA" w:eastAsia="uk-UA"/>
        </w:rPr>
        <w:t>О, Р</w:t>
      </w:r>
      <w:r w:rsidR="00DD5FD7" w:rsidRPr="004A3C88">
        <w:rPr>
          <w:sz w:val="28"/>
          <w:szCs w:val="28"/>
          <w:lang w:val="uk-UA" w:eastAsia="uk-UA"/>
        </w:rPr>
        <w:t>в</w:t>
      </w:r>
      <w:r w:rsidRPr="004A3C88">
        <w:rPr>
          <w:sz w:val="28"/>
          <w:szCs w:val="28"/>
          <w:lang w:val="uk-UA" w:eastAsia="uk-UA"/>
        </w:rPr>
        <w:t xml:space="preserve">ф, кг, визначають </w:t>
      </w:r>
      <w:r w:rsidR="00DD5FD7" w:rsidRPr="004A3C88">
        <w:rPr>
          <w:sz w:val="28"/>
          <w:szCs w:val="28"/>
          <w:lang w:val="uk-UA" w:eastAsia="uk-UA"/>
        </w:rPr>
        <w:t>за формулою (10):</w:t>
      </w:r>
    </w:p>
    <w:p w:rsidR="00FA12A9" w:rsidRPr="004A3C88" w:rsidRDefault="00DD5FD7" w:rsidP="0022794A">
      <w:pPr>
        <w:pStyle w:val="aa"/>
        <w:spacing w:after="0" w:line="360" w:lineRule="auto"/>
        <w:ind w:left="0" w:firstLine="709"/>
        <w:jc w:val="both"/>
        <w:rPr>
          <w:sz w:val="28"/>
          <w:szCs w:val="28"/>
          <w:lang w:val="uk-UA"/>
        </w:rPr>
      </w:pPr>
      <w:r w:rsidRPr="004A3C88">
        <w:rPr>
          <w:sz w:val="28"/>
          <w:szCs w:val="28"/>
          <w:lang w:val="uk-UA"/>
        </w:rPr>
        <w:tab/>
      </w:r>
      <w:r w:rsidRPr="004A3C88">
        <w:rPr>
          <w:sz w:val="28"/>
          <w:szCs w:val="28"/>
          <w:lang w:val="uk-UA"/>
        </w:rPr>
        <w:tab/>
      </w:r>
      <w:r w:rsidRPr="004A3C88">
        <w:rPr>
          <w:sz w:val="28"/>
          <w:szCs w:val="28"/>
          <w:lang w:val="uk-UA"/>
        </w:rPr>
        <w:tab/>
      </w:r>
      <w:r w:rsidRPr="004A3C88">
        <w:rPr>
          <w:position w:val="-30"/>
          <w:sz w:val="28"/>
          <w:szCs w:val="28"/>
        </w:rPr>
        <w:object w:dxaOrig="1900" w:dyaOrig="700">
          <v:shape id="_x0000_i1032" type="#_x0000_t75" style="width:94.35pt;height:35.45pt" o:ole="">
            <v:imagedata r:id="rId33" o:title=""/>
          </v:shape>
          <o:OLEObject Type="Embed" ProgID="Equation.3" ShapeID="_x0000_i1032" DrawAspect="Content" ObjectID="_1498898137" r:id="rId34"/>
        </w:object>
      </w:r>
      <w:r w:rsidR="00FA12A9" w:rsidRPr="004A3C88">
        <w:rPr>
          <w:sz w:val="28"/>
          <w:szCs w:val="28"/>
          <w:lang w:val="uk-UA"/>
        </w:rPr>
        <w:t xml:space="preserve"> </w:t>
      </w:r>
      <w:r w:rsidRPr="004A3C88">
        <w:rPr>
          <w:sz w:val="28"/>
          <w:szCs w:val="28"/>
          <w:lang w:val="uk-UA"/>
        </w:rPr>
        <w:tab/>
      </w:r>
      <w:r w:rsidRPr="004A3C88">
        <w:rPr>
          <w:sz w:val="28"/>
          <w:szCs w:val="28"/>
          <w:lang w:val="uk-UA"/>
        </w:rPr>
        <w:tab/>
      </w:r>
      <w:r w:rsidRPr="004A3C88">
        <w:rPr>
          <w:sz w:val="28"/>
          <w:szCs w:val="28"/>
          <w:lang w:val="uk-UA"/>
        </w:rPr>
        <w:tab/>
      </w:r>
      <w:r w:rsidRPr="004A3C88">
        <w:rPr>
          <w:sz w:val="28"/>
          <w:szCs w:val="28"/>
          <w:lang w:val="uk-UA"/>
        </w:rPr>
        <w:tab/>
      </w:r>
      <w:r w:rsidRPr="004A3C88">
        <w:rPr>
          <w:sz w:val="28"/>
          <w:szCs w:val="28"/>
          <w:lang w:val="uk-UA"/>
        </w:rPr>
        <w:tab/>
      </w:r>
      <w:r w:rsidRPr="004A3C88">
        <w:rPr>
          <w:sz w:val="28"/>
          <w:szCs w:val="28"/>
          <w:lang w:val="uk-UA"/>
        </w:rPr>
        <w:tab/>
      </w:r>
      <w:r w:rsidRPr="004A3C88">
        <w:rPr>
          <w:sz w:val="28"/>
          <w:szCs w:val="28"/>
          <w:lang w:val="uk-UA"/>
        </w:rPr>
        <w:tab/>
      </w:r>
      <w:r w:rsidR="00FA12A9" w:rsidRPr="004A3C88">
        <w:rPr>
          <w:sz w:val="28"/>
          <w:szCs w:val="28"/>
          <w:lang w:val="uk-UA"/>
        </w:rPr>
        <w:t xml:space="preserve">  (11)</w:t>
      </w:r>
    </w:p>
    <w:p w:rsidR="00FA12A9" w:rsidRPr="004A3C88" w:rsidRDefault="00FA12A9" w:rsidP="0022794A">
      <w:pPr>
        <w:pStyle w:val="aa"/>
        <w:tabs>
          <w:tab w:val="left" w:pos="1344"/>
        </w:tabs>
        <w:spacing w:after="0" w:line="360" w:lineRule="auto"/>
        <w:ind w:left="0" w:firstLine="709"/>
        <w:jc w:val="both"/>
        <w:rPr>
          <w:sz w:val="28"/>
          <w:szCs w:val="28"/>
          <w:lang w:val="uk-UA"/>
        </w:rPr>
      </w:pPr>
      <w:r w:rsidRPr="004A3C88">
        <w:rPr>
          <w:sz w:val="28"/>
          <w:szCs w:val="28"/>
          <w:lang w:val="uk-UA" w:eastAsia="uk-UA"/>
        </w:rPr>
        <w:t xml:space="preserve">де  </w:t>
      </w:r>
      <w:r w:rsidRPr="004A3C88">
        <w:rPr>
          <w:i/>
          <w:sz w:val="28"/>
          <w:szCs w:val="28"/>
          <w:lang w:val="uk-UA" w:eastAsia="uk-UA"/>
        </w:rPr>
        <w:t>Р</w:t>
      </w:r>
      <w:r w:rsidR="00DD5FD7" w:rsidRPr="004A3C88">
        <w:rPr>
          <w:i/>
          <w:sz w:val="28"/>
          <w:szCs w:val="28"/>
          <w:vertAlign w:val="subscript"/>
          <w:lang w:val="uk-UA" w:eastAsia="uk-UA"/>
        </w:rPr>
        <w:t>вап</w:t>
      </w:r>
      <w:r w:rsidRPr="004A3C88">
        <w:rPr>
          <w:i/>
          <w:sz w:val="28"/>
          <w:szCs w:val="28"/>
          <w:vertAlign w:val="subscript"/>
          <w:lang w:val="uk-UA" w:eastAsia="uk-UA"/>
        </w:rPr>
        <w:tab/>
      </w:r>
      <w:r w:rsidR="00DD5FD7" w:rsidRPr="004A3C88">
        <w:rPr>
          <w:sz w:val="28"/>
          <w:szCs w:val="28"/>
          <w:lang w:val="uk-UA" w:eastAsia="uk-UA"/>
        </w:rPr>
        <w:t xml:space="preserve"> ―</w:t>
      </w:r>
      <w:r w:rsidRPr="004A3C88">
        <w:rPr>
          <w:sz w:val="28"/>
          <w:szCs w:val="28"/>
          <w:lang w:val="uk-UA" w:eastAsia="uk-UA"/>
        </w:rPr>
        <w:t xml:space="preserve"> витрат</w:t>
      </w:r>
      <w:r w:rsidR="00DD5FD7" w:rsidRPr="004A3C88">
        <w:rPr>
          <w:sz w:val="28"/>
          <w:szCs w:val="28"/>
          <w:lang w:val="uk-UA" w:eastAsia="uk-UA"/>
        </w:rPr>
        <w:t>а</w:t>
      </w:r>
      <w:r w:rsidRPr="004A3C88">
        <w:rPr>
          <w:sz w:val="28"/>
          <w:szCs w:val="28"/>
          <w:lang w:val="uk-UA" w:eastAsia="uk-UA"/>
        </w:rPr>
        <w:t xml:space="preserve"> </w:t>
      </w:r>
      <w:r w:rsidR="00DD5FD7" w:rsidRPr="004A3C88">
        <w:rPr>
          <w:sz w:val="28"/>
          <w:szCs w:val="28"/>
          <w:lang w:val="uk-UA" w:eastAsia="uk-UA"/>
        </w:rPr>
        <w:t>вапна</w:t>
      </w:r>
      <w:r w:rsidRPr="004A3C88">
        <w:rPr>
          <w:sz w:val="28"/>
          <w:szCs w:val="28"/>
          <w:lang w:val="uk-UA" w:eastAsia="uk-UA"/>
        </w:rPr>
        <w:t>, що містить 100 % СаО, кг;</w:t>
      </w:r>
    </w:p>
    <w:p w:rsidR="00FA12A9" w:rsidRPr="004A3C88" w:rsidRDefault="00FA12A9" w:rsidP="0022794A">
      <w:pPr>
        <w:pStyle w:val="aa"/>
        <w:tabs>
          <w:tab w:val="left" w:pos="1344"/>
        </w:tabs>
        <w:spacing w:after="0" w:line="360" w:lineRule="auto"/>
        <w:ind w:left="0" w:firstLine="709"/>
        <w:jc w:val="both"/>
        <w:rPr>
          <w:sz w:val="28"/>
          <w:szCs w:val="28"/>
          <w:lang w:val="uk-UA"/>
        </w:rPr>
      </w:pPr>
      <w:r w:rsidRPr="004A3C88">
        <w:rPr>
          <w:i/>
          <w:sz w:val="28"/>
          <w:szCs w:val="28"/>
          <w:lang w:val="uk-UA" w:eastAsia="uk-UA"/>
        </w:rPr>
        <w:t>А</w:t>
      </w:r>
      <w:r w:rsidR="00DD5FD7" w:rsidRPr="004A3C88">
        <w:rPr>
          <w:i/>
          <w:sz w:val="28"/>
          <w:szCs w:val="28"/>
          <w:vertAlign w:val="subscript"/>
          <w:lang w:val="uk-UA" w:eastAsia="uk-UA"/>
        </w:rPr>
        <w:t>вап</w:t>
      </w:r>
      <w:r w:rsidR="00DD5FD7" w:rsidRPr="004A3C88">
        <w:rPr>
          <w:sz w:val="28"/>
          <w:szCs w:val="28"/>
          <w:lang w:val="uk-UA" w:eastAsia="uk-UA"/>
        </w:rPr>
        <w:t xml:space="preserve"> </w:t>
      </w:r>
      <w:r w:rsidR="001C49A0" w:rsidRPr="004A3C88">
        <w:rPr>
          <w:sz w:val="28"/>
          <w:szCs w:val="28"/>
          <w:lang w:val="uk-UA" w:eastAsia="uk-UA"/>
        </w:rPr>
        <w:t xml:space="preserve"> ―</w:t>
      </w:r>
      <w:r w:rsidR="00DD5FD7" w:rsidRPr="004A3C88">
        <w:rPr>
          <w:sz w:val="28"/>
          <w:szCs w:val="28"/>
          <w:lang w:val="uk-UA" w:eastAsia="uk-UA"/>
        </w:rPr>
        <w:t xml:space="preserve"> </w:t>
      </w:r>
      <w:r w:rsidRPr="004A3C88">
        <w:rPr>
          <w:sz w:val="28"/>
          <w:szCs w:val="28"/>
          <w:lang w:val="uk-UA" w:eastAsia="uk-UA"/>
        </w:rPr>
        <w:t xml:space="preserve"> вміст активних (С</w:t>
      </w:r>
      <w:r w:rsidRPr="004A3C88">
        <w:rPr>
          <w:sz w:val="28"/>
          <w:szCs w:val="28"/>
          <w:lang w:val="en-US" w:eastAsia="uk-UA"/>
        </w:rPr>
        <w:t>a</w:t>
      </w:r>
      <w:r w:rsidRPr="004A3C88">
        <w:rPr>
          <w:sz w:val="28"/>
          <w:szCs w:val="28"/>
          <w:lang w:val="uk-UA" w:eastAsia="uk-UA"/>
        </w:rPr>
        <w:t xml:space="preserve">О + </w:t>
      </w:r>
      <w:r w:rsidRPr="004A3C88">
        <w:rPr>
          <w:sz w:val="28"/>
          <w:szCs w:val="28"/>
          <w:lang w:eastAsia="uk-UA"/>
        </w:rPr>
        <w:t>M</w:t>
      </w:r>
      <w:r w:rsidRPr="004A3C88">
        <w:rPr>
          <w:sz w:val="28"/>
          <w:szCs w:val="28"/>
          <w:lang w:val="en-US" w:eastAsia="uk-UA"/>
        </w:rPr>
        <w:t>g</w:t>
      </w:r>
      <w:r w:rsidRPr="004A3C88">
        <w:rPr>
          <w:sz w:val="28"/>
          <w:szCs w:val="28"/>
          <w:lang w:eastAsia="uk-UA"/>
        </w:rPr>
        <w:t>O</w:t>
      </w:r>
      <w:r w:rsidRPr="004A3C88">
        <w:rPr>
          <w:sz w:val="28"/>
          <w:szCs w:val="28"/>
          <w:lang w:val="uk-UA" w:eastAsia="uk-UA"/>
        </w:rPr>
        <w:t>)</w:t>
      </w:r>
      <w:r w:rsidR="00DD5FD7" w:rsidRPr="004A3C88">
        <w:rPr>
          <w:sz w:val="28"/>
          <w:szCs w:val="28"/>
          <w:lang w:val="uk-UA" w:eastAsia="uk-UA"/>
        </w:rPr>
        <w:t xml:space="preserve"> </w:t>
      </w:r>
      <w:r w:rsidRPr="004A3C88">
        <w:rPr>
          <w:sz w:val="28"/>
          <w:szCs w:val="28"/>
          <w:lang w:val="uk-UA" w:eastAsia="uk-UA"/>
        </w:rPr>
        <w:t xml:space="preserve">у </w:t>
      </w:r>
      <w:r w:rsidR="00DD5FD7" w:rsidRPr="004A3C88">
        <w:rPr>
          <w:sz w:val="28"/>
          <w:szCs w:val="28"/>
          <w:lang w:val="uk-UA" w:eastAsia="uk-UA"/>
        </w:rPr>
        <w:t>вапні,</w:t>
      </w:r>
      <w:r w:rsidRPr="004A3C88">
        <w:rPr>
          <w:sz w:val="28"/>
          <w:szCs w:val="28"/>
          <w:lang w:val="uk-UA" w:eastAsia="uk-UA"/>
        </w:rPr>
        <w:t xml:space="preserve"> %.</w:t>
      </w:r>
    </w:p>
    <w:p w:rsidR="00FA12A9" w:rsidRPr="004A3C88" w:rsidRDefault="00FA12A9" w:rsidP="0022794A">
      <w:pPr>
        <w:pStyle w:val="aa"/>
        <w:spacing w:after="0" w:line="360" w:lineRule="auto"/>
        <w:ind w:left="0" w:firstLine="709"/>
        <w:jc w:val="both"/>
        <w:rPr>
          <w:sz w:val="28"/>
          <w:szCs w:val="28"/>
        </w:rPr>
      </w:pPr>
      <w:r w:rsidRPr="004A3C88">
        <w:rPr>
          <w:b/>
          <w:sz w:val="28"/>
          <w:szCs w:val="28"/>
          <w:lang w:val="uk-UA"/>
        </w:rPr>
        <w:t>7.1</w:t>
      </w:r>
      <w:bookmarkStart w:id="1" w:name="ааааааааа"/>
      <w:bookmarkEnd w:id="1"/>
      <w:r w:rsidRPr="004A3C88">
        <w:rPr>
          <w:b/>
          <w:sz w:val="28"/>
          <w:szCs w:val="28"/>
          <w:lang w:val="uk-UA"/>
        </w:rPr>
        <w:t>2.5</w:t>
      </w:r>
      <w:r w:rsidRPr="004A3C88">
        <w:rPr>
          <w:sz w:val="28"/>
          <w:szCs w:val="28"/>
          <w:lang w:val="uk-UA"/>
        </w:rPr>
        <w:t xml:space="preserve"> </w:t>
      </w:r>
      <w:r w:rsidRPr="004A3C88">
        <w:rPr>
          <w:sz w:val="28"/>
          <w:szCs w:val="28"/>
          <w:lang w:val="uk-UA" w:eastAsia="uk-UA"/>
        </w:rPr>
        <w:t>Загальна витрата води Р</w:t>
      </w:r>
      <w:r w:rsidRPr="004A3C88">
        <w:rPr>
          <w:sz w:val="28"/>
          <w:szCs w:val="28"/>
          <w:vertAlign w:val="subscript"/>
          <w:lang w:val="uk-UA" w:eastAsia="uk-UA"/>
        </w:rPr>
        <w:t>в</w:t>
      </w:r>
      <w:r w:rsidRPr="004A3C88">
        <w:rPr>
          <w:sz w:val="28"/>
          <w:szCs w:val="28"/>
          <w:lang w:val="uk-UA" w:eastAsia="uk-UA"/>
        </w:rPr>
        <w:t xml:space="preserve">, кг, розраховують </w:t>
      </w:r>
      <w:r w:rsidR="00DD5FD7" w:rsidRPr="004A3C88">
        <w:rPr>
          <w:sz w:val="28"/>
          <w:szCs w:val="28"/>
          <w:lang w:val="uk-UA" w:eastAsia="uk-UA"/>
        </w:rPr>
        <w:t>за формулою (12):</w:t>
      </w:r>
    </w:p>
    <w:p w:rsidR="00FA12A9" w:rsidRPr="004A3C88" w:rsidRDefault="00DD5FD7" w:rsidP="0022794A">
      <w:pPr>
        <w:spacing w:line="360" w:lineRule="auto"/>
        <w:ind w:firstLine="709"/>
        <w:jc w:val="both"/>
        <w:rPr>
          <w:sz w:val="28"/>
          <w:szCs w:val="28"/>
        </w:rPr>
      </w:pPr>
      <w:r w:rsidRPr="004A3C88">
        <w:rPr>
          <w:sz w:val="28"/>
          <w:szCs w:val="28"/>
          <w:lang w:val="uk-UA"/>
        </w:rPr>
        <w:tab/>
      </w:r>
      <w:r w:rsidR="001C49A0" w:rsidRPr="004A3C88">
        <w:rPr>
          <w:sz w:val="28"/>
          <w:szCs w:val="28"/>
          <w:lang w:val="uk-UA"/>
        </w:rPr>
        <w:tab/>
      </w:r>
      <w:r w:rsidR="001C49A0" w:rsidRPr="004A3C88">
        <w:rPr>
          <w:sz w:val="28"/>
          <w:szCs w:val="28"/>
          <w:lang w:val="uk-UA"/>
        </w:rPr>
        <w:tab/>
      </w:r>
      <w:r w:rsidR="001C49A0" w:rsidRPr="004A3C88">
        <w:rPr>
          <w:sz w:val="28"/>
          <w:szCs w:val="28"/>
          <w:lang w:val="uk-UA"/>
        </w:rPr>
        <w:tab/>
      </w:r>
      <w:r w:rsidR="00FA12A9" w:rsidRPr="004A3C88">
        <w:rPr>
          <w:i/>
          <w:sz w:val="28"/>
          <w:szCs w:val="28"/>
          <w:lang w:val="uk-UA" w:eastAsia="uk-UA"/>
        </w:rPr>
        <w:t>Р</w:t>
      </w:r>
      <w:r w:rsidR="00FA12A9" w:rsidRPr="004A3C88">
        <w:rPr>
          <w:i/>
          <w:sz w:val="28"/>
          <w:szCs w:val="28"/>
          <w:vertAlign w:val="subscript"/>
          <w:lang w:val="uk-UA" w:eastAsia="uk-UA"/>
        </w:rPr>
        <w:t>в</w:t>
      </w:r>
      <w:r w:rsidR="00FA12A9" w:rsidRPr="004A3C88">
        <w:rPr>
          <w:i/>
          <w:sz w:val="28"/>
          <w:szCs w:val="28"/>
          <w:lang w:val="uk-UA" w:eastAsia="uk-UA"/>
        </w:rPr>
        <w:t xml:space="preserve"> = Р</w:t>
      </w:r>
      <w:r w:rsidR="00FA12A9" w:rsidRPr="004A3C88">
        <w:rPr>
          <w:i/>
          <w:sz w:val="28"/>
          <w:szCs w:val="28"/>
          <w:vertAlign w:val="subscript"/>
          <w:lang w:val="uk-UA" w:eastAsia="uk-UA"/>
        </w:rPr>
        <w:t>сух</w:t>
      </w:r>
      <w:r w:rsidR="00FA12A9" w:rsidRPr="004A3C88">
        <w:rPr>
          <w:i/>
          <w:sz w:val="28"/>
          <w:szCs w:val="28"/>
          <w:lang w:val="uk-UA" w:eastAsia="uk-UA"/>
        </w:rPr>
        <w:t xml:space="preserve"> · В/</w:t>
      </w:r>
      <w:r w:rsidRPr="004A3C88">
        <w:rPr>
          <w:i/>
          <w:sz w:val="28"/>
          <w:szCs w:val="28"/>
          <w:lang w:val="uk-UA" w:eastAsia="uk-UA"/>
        </w:rPr>
        <w:t>Т</w:t>
      </w:r>
      <w:r w:rsidR="001C49A0" w:rsidRPr="004A3C88">
        <w:rPr>
          <w:i/>
          <w:sz w:val="28"/>
          <w:szCs w:val="28"/>
          <w:lang w:val="uk-UA" w:eastAsia="uk-UA"/>
        </w:rPr>
        <w:tab/>
      </w:r>
      <w:r w:rsidR="001C49A0" w:rsidRPr="004A3C88">
        <w:rPr>
          <w:i/>
          <w:sz w:val="28"/>
          <w:szCs w:val="28"/>
          <w:lang w:val="uk-UA" w:eastAsia="uk-UA"/>
        </w:rPr>
        <w:tab/>
      </w:r>
      <w:r w:rsidR="001C49A0" w:rsidRPr="004A3C88">
        <w:rPr>
          <w:i/>
          <w:sz w:val="28"/>
          <w:szCs w:val="28"/>
          <w:lang w:val="uk-UA" w:eastAsia="uk-UA"/>
        </w:rPr>
        <w:tab/>
      </w:r>
      <w:r w:rsidR="001C49A0" w:rsidRPr="004A3C88">
        <w:rPr>
          <w:i/>
          <w:sz w:val="28"/>
          <w:szCs w:val="28"/>
          <w:lang w:val="uk-UA" w:eastAsia="uk-UA"/>
        </w:rPr>
        <w:tab/>
      </w:r>
      <w:r w:rsidR="001C49A0" w:rsidRPr="004A3C88">
        <w:rPr>
          <w:i/>
          <w:sz w:val="28"/>
          <w:szCs w:val="28"/>
          <w:lang w:val="uk-UA" w:eastAsia="uk-UA"/>
        </w:rPr>
        <w:tab/>
      </w:r>
      <w:r w:rsidR="001C49A0" w:rsidRPr="004A3C88">
        <w:rPr>
          <w:i/>
          <w:sz w:val="28"/>
          <w:szCs w:val="28"/>
          <w:lang w:val="uk-UA" w:eastAsia="uk-UA"/>
        </w:rPr>
        <w:tab/>
      </w:r>
      <w:r w:rsidR="00FA12A9" w:rsidRPr="004A3C88">
        <w:rPr>
          <w:i/>
          <w:sz w:val="28"/>
          <w:szCs w:val="28"/>
          <w:lang w:val="uk-UA" w:eastAsia="uk-UA"/>
        </w:rPr>
        <w:t xml:space="preserve">  </w:t>
      </w:r>
      <w:r w:rsidR="00FA12A9" w:rsidRPr="004A3C88">
        <w:rPr>
          <w:sz w:val="28"/>
          <w:szCs w:val="28"/>
          <w:lang w:val="uk-UA" w:eastAsia="uk-UA"/>
        </w:rPr>
        <w:t>(12)</w:t>
      </w:r>
    </w:p>
    <w:p w:rsidR="00FA12A9" w:rsidRPr="004A3C88" w:rsidRDefault="00FA12A9" w:rsidP="0022794A">
      <w:pPr>
        <w:pStyle w:val="aa"/>
        <w:spacing w:after="0" w:line="360" w:lineRule="auto"/>
        <w:ind w:left="0" w:firstLine="709"/>
        <w:jc w:val="both"/>
        <w:rPr>
          <w:sz w:val="28"/>
          <w:szCs w:val="28"/>
          <w:lang w:val="uk-UA"/>
        </w:rPr>
      </w:pPr>
      <w:r w:rsidRPr="004A3C88">
        <w:rPr>
          <w:b/>
          <w:sz w:val="28"/>
          <w:szCs w:val="28"/>
        </w:rPr>
        <w:t>7.12.6</w:t>
      </w:r>
      <w:r w:rsidRPr="004A3C88">
        <w:rPr>
          <w:sz w:val="28"/>
          <w:szCs w:val="28"/>
        </w:rPr>
        <w:t xml:space="preserve"> </w:t>
      </w:r>
      <w:r w:rsidRPr="004A3C88">
        <w:rPr>
          <w:sz w:val="28"/>
          <w:szCs w:val="28"/>
          <w:lang w:val="uk-UA" w:eastAsia="uk-UA"/>
        </w:rPr>
        <w:t>Загальн</w:t>
      </w:r>
      <w:r w:rsidR="001C49A0" w:rsidRPr="004A3C88">
        <w:rPr>
          <w:sz w:val="28"/>
          <w:szCs w:val="28"/>
          <w:lang w:val="uk-UA" w:eastAsia="uk-UA"/>
        </w:rPr>
        <w:t>у</w:t>
      </w:r>
      <w:r w:rsidRPr="004A3C88">
        <w:rPr>
          <w:sz w:val="28"/>
          <w:szCs w:val="28"/>
          <w:lang w:val="uk-UA" w:eastAsia="uk-UA"/>
        </w:rPr>
        <w:t xml:space="preserve"> витрат</w:t>
      </w:r>
      <w:r w:rsidR="001C49A0" w:rsidRPr="004A3C88">
        <w:rPr>
          <w:sz w:val="28"/>
          <w:szCs w:val="28"/>
          <w:lang w:val="uk-UA" w:eastAsia="uk-UA"/>
        </w:rPr>
        <w:t>у</w:t>
      </w:r>
      <w:r w:rsidRPr="004A3C88">
        <w:rPr>
          <w:sz w:val="28"/>
          <w:szCs w:val="28"/>
          <w:lang w:val="uk-UA" w:eastAsia="uk-UA"/>
        </w:rPr>
        <w:t xml:space="preserve"> </w:t>
      </w:r>
      <w:r w:rsidR="007171E7" w:rsidRPr="004A3C88">
        <w:rPr>
          <w:sz w:val="28"/>
          <w:szCs w:val="28"/>
          <w:lang w:val="uk-UA" w:eastAsia="uk-UA"/>
        </w:rPr>
        <w:t>кремнеземист</w:t>
      </w:r>
      <w:r w:rsidRPr="004A3C88">
        <w:rPr>
          <w:sz w:val="28"/>
          <w:szCs w:val="28"/>
          <w:lang w:val="uk-UA" w:eastAsia="uk-UA"/>
        </w:rPr>
        <w:t>ого компоненту Р</w:t>
      </w:r>
      <w:r w:rsidRPr="004A3C88">
        <w:rPr>
          <w:sz w:val="28"/>
          <w:szCs w:val="28"/>
          <w:vertAlign w:val="subscript"/>
          <w:lang w:val="uk-UA" w:eastAsia="uk-UA"/>
        </w:rPr>
        <w:t>к</w:t>
      </w:r>
      <w:r w:rsidRPr="004A3C88">
        <w:rPr>
          <w:sz w:val="28"/>
          <w:szCs w:val="28"/>
          <w:lang w:val="uk-UA" w:eastAsia="uk-UA"/>
        </w:rPr>
        <w:t xml:space="preserve">, кг, розраховують </w:t>
      </w:r>
      <w:r w:rsidR="00DD5FD7" w:rsidRPr="004A3C88">
        <w:rPr>
          <w:sz w:val="28"/>
          <w:szCs w:val="28"/>
          <w:lang w:val="uk-UA" w:eastAsia="uk-UA"/>
        </w:rPr>
        <w:t>за формулою (13)</w:t>
      </w:r>
      <w:r w:rsidR="001C49A0" w:rsidRPr="004A3C88">
        <w:rPr>
          <w:sz w:val="28"/>
          <w:szCs w:val="28"/>
          <w:lang w:val="uk-UA" w:eastAsia="uk-UA"/>
        </w:rPr>
        <w:t>:</w:t>
      </w:r>
    </w:p>
    <w:p w:rsidR="00FA12A9" w:rsidRPr="004A3C88" w:rsidRDefault="00FA12A9" w:rsidP="0022794A">
      <w:pPr>
        <w:pStyle w:val="aa"/>
        <w:spacing w:after="0" w:line="360" w:lineRule="auto"/>
        <w:ind w:left="0" w:firstLine="709"/>
        <w:jc w:val="center"/>
        <w:rPr>
          <w:sz w:val="28"/>
          <w:szCs w:val="28"/>
          <w:lang w:val="uk-UA"/>
        </w:rPr>
      </w:pPr>
      <w:r w:rsidRPr="004A3C88">
        <w:rPr>
          <w:i/>
          <w:sz w:val="28"/>
          <w:szCs w:val="28"/>
          <w:lang w:val="uk-UA" w:eastAsia="uk-UA"/>
        </w:rPr>
        <w:t>Р</w:t>
      </w:r>
      <w:r w:rsidRPr="004A3C88">
        <w:rPr>
          <w:i/>
          <w:sz w:val="28"/>
          <w:szCs w:val="28"/>
          <w:vertAlign w:val="subscript"/>
          <w:lang w:val="uk-UA" w:eastAsia="uk-UA"/>
        </w:rPr>
        <w:t>к</w:t>
      </w:r>
      <w:r w:rsidRPr="004A3C88">
        <w:rPr>
          <w:i/>
          <w:sz w:val="28"/>
          <w:szCs w:val="28"/>
          <w:lang w:val="uk-UA" w:eastAsia="uk-UA"/>
        </w:rPr>
        <w:t xml:space="preserve"> = Р</w:t>
      </w:r>
      <w:r w:rsidRPr="004A3C88">
        <w:rPr>
          <w:i/>
          <w:sz w:val="28"/>
          <w:szCs w:val="28"/>
          <w:vertAlign w:val="subscript"/>
          <w:lang w:val="uk-UA" w:eastAsia="uk-UA"/>
        </w:rPr>
        <w:t>сух</w:t>
      </w:r>
      <w:r w:rsidRPr="004A3C88">
        <w:rPr>
          <w:i/>
          <w:sz w:val="28"/>
          <w:szCs w:val="28"/>
          <w:lang w:val="uk-UA" w:eastAsia="uk-UA"/>
        </w:rPr>
        <w:t xml:space="preserve"> – (Р</w:t>
      </w:r>
      <w:r w:rsidRPr="004A3C88">
        <w:rPr>
          <w:i/>
          <w:sz w:val="28"/>
          <w:szCs w:val="28"/>
          <w:vertAlign w:val="subscript"/>
          <w:lang w:val="uk-UA" w:eastAsia="uk-UA"/>
        </w:rPr>
        <w:t>ц</w:t>
      </w:r>
      <w:r w:rsidRPr="004A3C88">
        <w:rPr>
          <w:i/>
          <w:sz w:val="28"/>
          <w:szCs w:val="28"/>
          <w:lang w:val="uk-UA" w:eastAsia="uk-UA"/>
        </w:rPr>
        <w:t xml:space="preserve"> + Р</w:t>
      </w:r>
      <w:r w:rsidR="001C49A0" w:rsidRPr="004A3C88">
        <w:rPr>
          <w:i/>
          <w:sz w:val="28"/>
          <w:szCs w:val="28"/>
          <w:vertAlign w:val="subscript"/>
          <w:lang w:val="uk-UA" w:eastAsia="uk-UA"/>
        </w:rPr>
        <w:t>вап.ф</w:t>
      </w:r>
      <w:r w:rsidRPr="004A3C88">
        <w:rPr>
          <w:i/>
          <w:sz w:val="28"/>
          <w:szCs w:val="28"/>
          <w:lang w:val="uk-UA" w:eastAsia="uk-UA"/>
        </w:rPr>
        <w:t>)</w:t>
      </w:r>
      <w:r w:rsidR="00703574" w:rsidRPr="004A3C88">
        <w:rPr>
          <w:i/>
          <w:sz w:val="28"/>
          <w:szCs w:val="28"/>
          <w:lang w:val="uk-UA" w:eastAsia="uk-UA"/>
        </w:rPr>
        <w:t xml:space="preserve"> </w:t>
      </w:r>
      <w:r w:rsidR="001C49A0" w:rsidRPr="004A3C88">
        <w:rPr>
          <w:i/>
          <w:sz w:val="28"/>
          <w:szCs w:val="28"/>
          <w:lang w:val="uk-UA" w:eastAsia="uk-UA"/>
        </w:rPr>
        <w:tab/>
      </w:r>
      <w:r w:rsidR="001C49A0" w:rsidRPr="004A3C88">
        <w:rPr>
          <w:i/>
          <w:sz w:val="28"/>
          <w:szCs w:val="28"/>
          <w:lang w:val="uk-UA" w:eastAsia="uk-UA"/>
        </w:rPr>
        <w:tab/>
      </w:r>
      <w:r w:rsidR="001C49A0" w:rsidRPr="004A3C88">
        <w:rPr>
          <w:i/>
          <w:sz w:val="28"/>
          <w:szCs w:val="28"/>
          <w:lang w:val="uk-UA" w:eastAsia="uk-UA"/>
        </w:rPr>
        <w:tab/>
      </w:r>
      <w:r w:rsidR="001C49A0" w:rsidRPr="004A3C88">
        <w:rPr>
          <w:i/>
          <w:sz w:val="28"/>
          <w:szCs w:val="28"/>
          <w:lang w:val="uk-UA" w:eastAsia="uk-UA"/>
        </w:rPr>
        <w:tab/>
      </w:r>
      <w:r w:rsidR="001C49A0" w:rsidRPr="004A3C88">
        <w:rPr>
          <w:i/>
          <w:sz w:val="28"/>
          <w:szCs w:val="28"/>
          <w:lang w:val="uk-UA" w:eastAsia="uk-UA"/>
        </w:rPr>
        <w:tab/>
      </w:r>
      <w:r w:rsidR="00703574" w:rsidRPr="004A3C88">
        <w:rPr>
          <w:i/>
          <w:sz w:val="28"/>
          <w:szCs w:val="28"/>
          <w:lang w:val="uk-UA" w:eastAsia="uk-UA"/>
        </w:rPr>
        <w:t xml:space="preserve"> </w:t>
      </w:r>
      <w:r w:rsidRPr="004A3C88">
        <w:rPr>
          <w:sz w:val="28"/>
          <w:szCs w:val="28"/>
          <w:lang w:val="uk-UA" w:eastAsia="uk-UA"/>
        </w:rPr>
        <w:t>(13)</w:t>
      </w:r>
    </w:p>
    <w:p w:rsidR="00FA12A9" w:rsidRPr="004A3C88" w:rsidRDefault="00FA12A9" w:rsidP="0022794A">
      <w:pPr>
        <w:pStyle w:val="aa"/>
        <w:tabs>
          <w:tab w:val="left" w:pos="1344"/>
        </w:tabs>
        <w:spacing w:after="0" w:line="360" w:lineRule="auto"/>
        <w:ind w:left="0" w:firstLine="709"/>
        <w:jc w:val="both"/>
        <w:rPr>
          <w:sz w:val="28"/>
          <w:szCs w:val="28"/>
          <w:lang w:val="uk-UA"/>
        </w:rPr>
      </w:pPr>
      <w:r w:rsidRPr="004A3C88">
        <w:rPr>
          <w:sz w:val="28"/>
          <w:szCs w:val="28"/>
          <w:lang w:val="uk-UA" w:eastAsia="uk-UA"/>
        </w:rPr>
        <w:t>де</w:t>
      </w:r>
      <w:r w:rsidRPr="004A3C88">
        <w:rPr>
          <w:i/>
          <w:sz w:val="28"/>
          <w:szCs w:val="28"/>
          <w:lang w:val="uk-UA" w:eastAsia="uk-UA"/>
        </w:rPr>
        <w:t xml:space="preserve">  Р</w:t>
      </w:r>
      <w:r w:rsidRPr="004A3C88">
        <w:rPr>
          <w:i/>
          <w:sz w:val="28"/>
          <w:szCs w:val="28"/>
          <w:vertAlign w:val="subscript"/>
          <w:lang w:val="uk-UA" w:eastAsia="uk-UA"/>
        </w:rPr>
        <w:t>сух</w:t>
      </w:r>
      <w:r w:rsidR="001C49A0" w:rsidRPr="004A3C88">
        <w:rPr>
          <w:sz w:val="28"/>
          <w:szCs w:val="28"/>
          <w:lang w:val="uk-UA" w:eastAsia="uk-UA"/>
        </w:rPr>
        <w:t xml:space="preserve"> ―</w:t>
      </w:r>
      <w:r w:rsidRPr="004A3C88">
        <w:rPr>
          <w:sz w:val="28"/>
          <w:szCs w:val="28"/>
          <w:lang w:val="uk-UA" w:eastAsia="uk-UA"/>
        </w:rPr>
        <w:t xml:space="preserve"> розрахункова витрата сухої суміші, кг;</w:t>
      </w:r>
    </w:p>
    <w:p w:rsidR="00FA12A9" w:rsidRPr="004A3C88" w:rsidRDefault="00FA12A9" w:rsidP="0022794A">
      <w:pPr>
        <w:pStyle w:val="aa"/>
        <w:tabs>
          <w:tab w:val="left" w:pos="1344"/>
        </w:tabs>
        <w:spacing w:after="0" w:line="360" w:lineRule="auto"/>
        <w:ind w:left="0" w:firstLine="709"/>
        <w:jc w:val="both"/>
        <w:rPr>
          <w:sz w:val="28"/>
          <w:szCs w:val="28"/>
          <w:lang w:val="uk-UA"/>
        </w:rPr>
      </w:pPr>
      <w:r w:rsidRPr="004A3C88">
        <w:rPr>
          <w:i/>
          <w:sz w:val="28"/>
          <w:szCs w:val="28"/>
          <w:lang w:val="uk-UA" w:eastAsia="uk-UA"/>
        </w:rPr>
        <w:t>Р</w:t>
      </w:r>
      <w:r w:rsidRPr="004A3C88">
        <w:rPr>
          <w:i/>
          <w:sz w:val="28"/>
          <w:szCs w:val="28"/>
          <w:vertAlign w:val="subscript"/>
          <w:lang w:val="uk-UA" w:eastAsia="uk-UA"/>
        </w:rPr>
        <w:t>ц</w:t>
      </w:r>
      <w:r w:rsidRPr="004A3C88">
        <w:rPr>
          <w:sz w:val="28"/>
          <w:szCs w:val="28"/>
          <w:lang w:val="uk-UA" w:eastAsia="uk-UA"/>
        </w:rPr>
        <w:tab/>
        <w:t xml:space="preserve"> </w:t>
      </w:r>
      <w:r w:rsidR="001C49A0" w:rsidRPr="004A3C88">
        <w:rPr>
          <w:sz w:val="28"/>
          <w:szCs w:val="28"/>
          <w:lang w:val="uk-UA" w:eastAsia="uk-UA"/>
        </w:rPr>
        <w:t xml:space="preserve">― </w:t>
      </w:r>
      <w:r w:rsidRPr="004A3C88">
        <w:rPr>
          <w:sz w:val="28"/>
          <w:szCs w:val="28"/>
          <w:lang w:val="uk-UA" w:eastAsia="uk-UA"/>
        </w:rPr>
        <w:t>витрата цементу, кг;</w:t>
      </w:r>
    </w:p>
    <w:p w:rsidR="00FA12A9" w:rsidRPr="004A3C88" w:rsidRDefault="00FA12A9" w:rsidP="0022794A">
      <w:pPr>
        <w:pStyle w:val="aa"/>
        <w:tabs>
          <w:tab w:val="left" w:pos="1344"/>
        </w:tabs>
        <w:spacing w:after="0" w:line="360" w:lineRule="auto"/>
        <w:ind w:left="0" w:firstLine="709"/>
        <w:jc w:val="both"/>
        <w:rPr>
          <w:sz w:val="28"/>
          <w:szCs w:val="28"/>
        </w:rPr>
      </w:pPr>
      <w:r w:rsidRPr="004A3C88">
        <w:rPr>
          <w:i/>
          <w:sz w:val="28"/>
          <w:szCs w:val="28"/>
          <w:lang w:val="uk-UA" w:eastAsia="uk-UA"/>
        </w:rPr>
        <w:t>Р</w:t>
      </w:r>
      <w:r w:rsidR="001C49A0" w:rsidRPr="004A3C88">
        <w:rPr>
          <w:i/>
          <w:sz w:val="28"/>
          <w:szCs w:val="28"/>
          <w:vertAlign w:val="subscript"/>
          <w:lang w:val="uk-UA" w:eastAsia="uk-UA"/>
        </w:rPr>
        <w:t>вап.</w:t>
      </w:r>
      <w:r w:rsidRPr="004A3C88">
        <w:rPr>
          <w:i/>
          <w:sz w:val="28"/>
          <w:szCs w:val="28"/>
          <w:vertAlign w:val="subscript"/>
          <w:lang w:val="uk-UA" w:eastAsia="uk-UA"/>
        </w:rPr>
        <w:t>ф</w:t>
      </w:r>
      <w:r w:rsidR="001C49A0" w:rsidRPr="004A3C88">
        <w:rPr>
          <w:sz w:val="28"/>
          <w:szCs w:val="28"/>
          <w:vertAlign w:val="subscript"/>
          <w:lang w:val="uk-UA" w:eastAsia="uk-UA"/>
        </w:rPr>
        <w:t xml:space="preserve"> </w:t>
      </w:r>
      <w:r w:rsidRPr="004A3C88">
        <w:rPr>
          <w:sz w:val="28"/>
          <w:szCs w:val="28"/>
          <w:lang w:val="uk-UA" w:eastAsia="uk-UA"/>
        </w:rPr>
        <w:tab/>
      </w:r>
      <w:r w:rsidR="001C49A0" w:rsidRPr="004A3C88">
        <w:rPr>
          <w:sz w:val="28"/>
          <w:szCs w:val="28"/>
          <w:lang w:val="uk-UA" w:eastAsia="uk-UA"/>
        </w:rPr>
        <w:t>―</w:t>
      </w:r>
      <w:r w:rsidRPr="004A3C88">
        <w:rPr>
          <w:sz w:val="28"/>
          <w:szCs w:val="28"/>
          <w:lang w:val="uk-UA" w:eastAsia="uk-UA"/>
        </w:rPr>
        <w:t xml:space="preserve"> витрат</w:t>
      </w:r>
      <w:r w:rsidR="001C49A0" w:rsidRPr="004A3C88">
        <w:rPr>
          <w:sz w:val="28"/>
          <w:szCs w:val="28"/>
          <w:lang w:val="uk-UA" w:eastAsia="uk-UA"/>
        </w:rPr>
        <w:t>а</w:t>
      </w:r>
      <w:r w:rsidRPr="004A3C88">
        <w:rPr>
          <w:sz w:val="28"/>
          <w:szCs w:val="28"/>
          <w:lang w:val="uk-UA" w:eastAsia="uk-UA"/>
        </w:rPr>
        <w:t xml:space="preserve"> </w:t>
      </w:r>
      <w:r w:rsidR="001C49A0" w:rsidRPr="004A3C88">
        <w:rPr>
          <w:sz w:val="28"/>
          <w:szCs w:val="28"/>
          <w:lang w:val="uk-UA" w:eastAsia="uk-UA"/>
        </w:rPr>
        <w:t>вапна</w:t>
      </w:r>
      <w:r w:rsidRPr="004A3C88">
        <w:rPr>
          <w:sz w:val="28"/>
          <w:szCs w:val="28"/>
          <w:lang w:val="uk-UA" w:eastAsia="uk-UA"/>
        </w:rPr>
        <w:t xml:space="preserve"> з фактичним </w:t>
      </w:r>
      <w:r w:rsidR="00703574" w:rsidRPr="004A3C88">
        <w:rPr>
          <w:sz w:val="28"/>
          <w:szCs w:val="28"/>
          <w:lang w:val="uk-UA" w:eastAsia="uk-UA"/>
        </w:rPr>
        <w:t>в</w:t>
      </w:r>
      <w:r w:rsidRPr="004A3C88">
        <w:rPr>
          <w:sz w:val="28"/>
          <w:szCs w:val="28"/>
          <w:lang w:val="uk-UA" w:eastAsia="uk-UA"/>
        </w:rPr>
        <w:t>містом СаО, кг</w:t>
      </w:r>
    </w:p>
    <w:p w:rsidR="00FA12A9" w:rsidRPr="004A3C88" w:rsidRDefault="00FA12A9" w:rsidP="0022794A">
      <w:pPr>
        <w:pStyle w:val="aa"/>
        <w:spacing w:after="0" w:line="360" w:lineRule="auto"/>
        <w:ind w:left="0" w:firstLine="709"/>
        <w:jc w:val="both"/>
        <w:rPr>
          <w:b/>
          <w:sz w:val="28"/>
          <w:szCs w:val="28"/>
        </w:rPr>
      </w:pPr>
      <w:r w:rsidRPr="004A3C88">
        <w:rPr>
          <w:b/>
          <w:sz w:val="28"/>
          <w:szCs w:val="28"/>
        </w:rPr>
        <w:lastRenderedPageBreak/>
        <w:t xml:space="preserve">7.13 </w:t>
      </w:r>
      <w:proofErr w:type="gramStart"/>
      <w:r w:rsidRPr="004A3C88">
        <w:rPr>
          <w:sz w:val="28"/>
          <w:szCs w:val="28"/>
          <w:lang w:val="uk-UA" w:eastAsia="uk-UA"/>
        </w:rPr>
        <w:t>П</w:t>
      </w:r>
      <w:proofErr w:type="gramEnd"/>
      <w:r w:rsidRPr="004A3C88">
        <w:rPr>
          <w:sz w:val="28"/>
          <w:szCs w:val="28"/>
          <w:lang w:val="uk-UA" w:eastAsia="uk-UA"/>
        </w:rPr>
        <w:t xml:space="preserve">ісля перевірки робочого складу </w:t>
      </w:r>
      <w:r w:rsidRPr="004A3C88">
        <w:rPr>
          <w:sz w:val="28"/>
          <w:szCs w:val="28"/>
          <w:lang w:eastAsia="uk-UA"/>
        </w:rPr>
        <w:t>ніздрюватобетонної</w:t>
      </w:r>
      <w:r w:rsidRPr="004A3C88">
        <w:rPr>
          <w:sz w:val="28"/>
          <w:szCs w:val="28"/>
          <w:lang w:val="uk-UA" w:eastAsia="uk-UA"/>
        </w:rPr>
        <w:t xml:space="preserve"> суміші у виробничих умовах складають таблиці витрати матеріалів на </w:t>
      </w:r>
      <w:r w:rsidRPr="004A3C88">
        <w:rPr>
          <w:noProof/>
          <w:sz w:val="28"/>
          <w:szCs w:val="28"/>
          <w:lang w:val="uk-UA" w:eastAsia="uk-UA"/>
        </w:rPr>
        <w:t xml:space="preserve">1 </w:t>
      </w:r>
      <w:r w:rsidRPr="004A3C88">
        <w:rPr>
          <w:sz w:val="28"/>
          <w:szCs w:val="28"/>
          <w:lang w:eastAsia="uk-UA"/>
        </w:rPr>
        <w:t>м</w:t>
      </w:r>
      <w:r w:rsidRPr="004A3C88">
        <w:rPr>
          <w:sz w:val="28"/>
          <w:szCs w:val="28"/>
          <w:vertAlign w:val="superscript"/>
          <w:lang w:eastAsia="uk-UA"/>
        </w:rPr>
        <w:t>3</w:t>
      </w:r>
      <w:r w:rsidRPr="004A3C88">
        <w:rPr>
          <w:sz w:val="28"/>
          <w:szCs w:val="28"/>
          <w:lang w:val="uk-UA" w:eastAsia="uk-UA"/>
        </w:rPr>
        <w:t xml:space="preserve"> бетону і на один заміс, а також технологічні карти виробництва виробів.</w:t>
      </w:r>
    </w:p>
    <w:p w:rsidR="00FA12A9" w:rsidRPr="004A3C88" w:rsidRDefault="00FA12A9" w:rsidP="0022794A">
      <w:pPr>
        <w:pStyle w:val="aa"/>
        <w:spacing w:after="0" w:line="360" w:lineRule="auto"/>
        <w:ind w:left="0" w:firstLine="709"/>
        <w:jc w:val="both"/>
        <w:rPr>
          <w:sz w:val="28"/>
          <w:szCs w:val="28"/>
        </w:rPr>
      </w:pPr>
      <w:r w:rsidRPr="004A3C88">
        <w:rPr>
          <w:b/>
          <w:sz w:val="28"/>
          <w:szCs w:val="28"/>
        </w:rPr>
        <w:t>7.14</w:t>
      </w:r>
      <w:proofErr w:type="gramStart"/>
      <w:r w:rsidRPr="004A3C88">
        <w:rPr>
          <w:sz w:val="28"/>
          <w:szCs w:val="28"/>
        </w:rPr>
        <w:t xml:space="preserve"> </w:t>
      </w:r>
      <w:r w:rsidRPr="004A3C88">
        <w:rPr>
          <w:spacing w:val="-2"/>
          <w:sz w:val="28"/>
          <w:szCs w:val="28"/>
          <w:lang w:val="uk-UA" w:eastAsia="uk-UA"/>
        </w:rPr>
        <w:t>П</w:t>
      </w:r>
      <w:proofErr w:type="gramEnd"/>
      <w:r w:rsidRPr="004A3C88">
        <w:rPr>
          <w:spacing w:val="-2"/>
          <w:sz w:val="28"/>
          <w:szCs w:val="28"/>
          <w:lang w:val="uk-UA" w:eastAsia="uk-UA"/>
        </w:rPr>
        <w:t xml:space="preserve">ри розрахунку витрати сировини і матеріалів в технології виробництва газобетону на вапняно-піщаному в‘яжучому враховують середню </w:t>
      </w:r>
      <w:r w:rsidR="00B90683" w:rsidRPr="004A3C88">
        <w:rPr>
          <w:spacing w:val="-2"/>
          <w:sz w:val="28"/>
          <w:szCs w:val="28"/>
          <w:lang w:val="uk-UA" w:eastAsia="uk-UA"/>
        </w:rPr>
        <w:t>густину</w:t>
      </w:r>
      <w:r w:rsidRPr="004A3C88">
        <w:rPr>
          <w:spacing w:val="-2"/>
          <w:sz w:val="28"/>
          <w:szCs w:val="28"/>
          <w:lang w:val="uk-UA" w:eastAsia="uk-UA"/>
        </w:rPr>
        <w:t xml:space="preserve"> ніздрюватого бетону в сухому стані </w:t>
      </w:r>
      <w:r w:rsidRPr="004A3C88">
        <w:rPr>
          <w:spacing w:val="-2"/>
          <w:sz w:val="28"/>
          <w:szCs w:val="28"/>
          <w:lang w:val="uk-UA" w:eastAsia="uk-UA"/>
        </w:rPr>
        <w:sym w:font="Symbol" w:char="F072"/>
      </w:r>
      <w:r w:rsidRPr="004A3C88">
        <w:rPr>
          <w:spacing w:val="-2"/>
          <w:sz w:val="28"/>
          <w:szCs w:val="28"/>
          <w:vertAlign w:val="subscript"/>
          <w:lang w:val="uk-UA" w:eastAsia="uk-UA"/>
        </w:rPr>
        <w:t>0</w:t>
      </w:r>
      <w:r w:rsidRPr="004A3C88">
        <w:rPr>
          <w:spacing w:val="-2"/>
          <w:sz w:val="28"/>
          <w:szCs w:val="28"/>
          <w:lang w:val="uk-UA" w:eastAsia="uk-UA"/>
        </w:rPr>
        <w:t xml:space="preserve">; коефіцієнт, що враховує кількість </w:t>
      </w:r>
      <w:r w:rsidR="007B596A" w:rsidRPr="004A3C88">
        <w:rPr>
          <w:spacing w:val="-2"/>
          <w:sz w:val="28"/>
          <w:szCs w:val="28"/>
          <w:lang w:val="uk-UA" w:eastAsia="uk-UA"/>
        </w:rPr>
        <w:t xml:space="preserve">води, </w:t>
      </w:r>
      <w:r w:rsidRPr="004A3C88">
        <w:rPr>
          <w:spacing w:val="-2"/>
          <w:sz w:val="28"/>
          <w:szCs w:val="28"/>
          <w:lang w:val="uk-UA" w:eastAsia="uk-UA"/>
        </w:rPr>
        <w:t>хімічно зв</w:t>
      </w:r>
      <w:r w:rsidR="007B596A" w:rsidRPr="004A3C88">
        <w:rPr>
          <w:spacing w:val="-2"/>
          <w:sz w:val="28"/>
          <w:szCs w:val="28"/>
          <w:lang w:val="uk-UA" w:eastAsia="uk-UA"/>
        </w:rPr>
        <w:t>’</w:t>
      </w:r>
      <w:r w:rsidRPr="004A3C88">
        <w:rPr>
          <w:spacing w:val="-2"/>
          <w:sz w:val="28"/>
          <w:szCs w:val="28"/>
          <w:lang w:val="uk-UA" w:eastAsia="uk-UA"/>
        </w:rPr>
        <w:t xml:space="preserve">язаної в </w:t>
      </w:r>
      <w:r w:rsidRPr="004A3C88">
        <w:rPr>
          <w:spacing w:val="-2"/>
          <w:sz w:val="28"/>
          <w:szCs w:val="28"/>
          <w:lang w:eastAsia="uk-UA"/>
        </w:rPr>
        <w:t>гидросиликатах</w:t>
      </w:r>
      <w:r w:rsidRPr="004A3C88">
        <w:rPr>
          <w:spacing w:val="-2"/>
          <w:sz w:val="28"/>
          <w:szCs w:val="28"/>
          <w:lang w:val="uk-UA" w:eastAsia="uk-UA"/>
        </w:rPr>
        <w:t xml:space="preserve"> кальцію,</w:t>
      </w:r>
      <w:r w:rsidRPr="004A3C88">
        <w:rPr>
          <w:i/>
          <w:spacing w:val="-2"/>
          <w:sz w:val="28"/>
          <w:szCs w:val="28"/>
          <w:lang w:val="uk-UA" w:eastAsia="uk-UA"/>
        </w:rPr>
        <w:t xml:space="preserve"> К</w:t>
      </w:r>
      <w:r w:rsidRPr="004A3C88">
        <w:rPr>
          <w:i/>
          <w:spacing w:val="-2"/>
          <w:sz w:val="28"/>
          <w:szCs w:val="28"/>
          <w:vertAlign w:val="subscript"/>
          <w:lang w:val="uk-UA" w:eastAsia="uk-UA"/>
        </w:rPr>
        <w:t>с</w:t>
      </w:r>
      <w:r w:rsidRPr="004A3C88">
        <w:rPr>
          <w:spacing w:val="-2"/>
          <w:sz w:val="28"/>
          <w:szCs w:val="28"/>
          <w:lang w:val="uk-UA" w:eastAsia="uk-UA"/>
        </w:rPr>
        <w:t xml:space="preserve">; вміст активних </w:t>
      </w:r>
      <w:r w:rsidRPr="004A3C88">
        <w:rPr>
          <w:sz w:val="28"/>
          <w:szCs w:val="28"/>
          <w:lang w:val="uk-UA" w:eastAsia="uk-UA"/>
        </w:rPr>
        <w:t>(С</w:t>
      </w:r>
      <w:r w:rsidRPr="004A3C88">
        <w:rPr>
          <w:sz w:val="28"/>
          <w:szCs w:val="28"/>
          <w:lang w:val="en-US" w:eastAsia="uk-UA"/>
        </w:rPr>
        <w:t>a</w:t>
      </w:r>
      <w:r w:rsidRPr="004A3C88">
        <w:rPr>
          <w:sz w:val="28"/>
          <w:szCs w:val="28"/>
          <w:lang w:val="uk-UA" w:eastAsia="uk-UA"/>
        </w:rPr>
        <w:t xml:space="preserve">О + </w:t>
      </w:r>
      <w:r w:rsidRPr="004A3C88">
        <w:rPr>
          <w:sz w:val="28"/>
          <w:szCs w:val="28"/>
          <w:lang w:eastAsia="uk-UA"/>
        </w:rPr>
        <w:t>M</w:t>
      </w:r>
      <w:r w:rsidRPr="004A3C88">
        <w:rPr>
          <w:sz w:val="28"/>
          <w:szCs w:val="28"/>
          <w:lang w:val="en-US" w:eastAsia="uk-UA"/>
        </w:rPr>
        <w:t>g</w:t>
      </w:r>
      <w:r w:rsidRPr="004A3C88">
        <w:rPr>
          <w:sz w:val="28"/>
          <w:szCs w:val="28"/>
          <w:lang w:eastAsia="uk-UA"/>
        </w:rPr>
        <w:t>O</w:t>
      </w:r>
      <w:r w:rsidRPr="004A3C88">
        <w:rPr>
          <w:sz w:val="28"/>
          <w:szCs w:val="28"/>
          <w:lang w:val="uk-UA" w:eastAsia="uk-UA"/>
        </w:rPr>
        <w:t>)</w:t>
      </w:r>
      <w:r w:rsidR="007B596A" w:rsidRPr="004A3C88">
        <w:rPr>
          <w:sz w:val="28"/>
          <w:szCs w:val="28"/>
          <w:lang w:val="uk-UA" w:eastAsia="uk-UA"/>
        </w:rPr>
        <w:t xml:space="preserve"> </w:t>
      </w:r>
      <w:r w:rsidRPr="004A3C88">
        <w:rPr>
          <w:spacing w:val="-2"/>
          <w:sz w:val="28"/>
          <w:szCs w:val="28"/>
          <w:lang w:val="uk-UA" w:eastAsia="uk-UA"/>
        </w:rPr>
        <w:t xml:space="preserve">у </w:t>
      </w:r>
      <w:r w:rsidR="007B596A" w:rsidRPr="004A3C88">
        <w:rPr>
          <w:spacing w:val="-2"/>
          <w:sz w:val="28"/>
          <w:szCs w:val="28"/>
          <w:lang w:val="uk-UA" w:eastAsia="uk-UA"/>
        </w:rPr>
        <w:t>вапні</w:t>
      </w:r>
      <w:r w:rsidRPr="004A3C88">
        <w:rPr>
          <w:spacing w:val="-2"/>
          <w:sz w:val="28"/>
          <w:szCs w:val="28"/>
          <w:lang w:val="uk-UA" w:eastAsia="uk-UA"/>
        </w:rPr>
        <w:t xml:space="preserve"> </w:t>
      </w:r>
      <w:r w:rsidRPr="004A3C88">
        <w:rPr>
          <w:i/>
          <w:spacing w:val="-2"/>
          <w:sz w:val="28"/>
          <w:szCs w:val="28"/>
          <w:lang w:val="uk-UA" w:eastAsia="uk-UA"/>
        </w:rPr>
        <w:t>А</w:t>
      </w:r>
      <w:r w:rsidR="007B596A" w:rsidRPr="004A3C88">
        <w:rPr>
          <w:i/>
          <w:spacing w:val="-2"/>
          <w:sz w:val="28"/>
          <w:szCs w:val="28"/>
          <w:vertAlign w:val="subscript"/>
          <w:lang w:val="uk-UA" w:eastAsia="uk-UA"/>
        </w:rPr>
        <w:t>вап</w:t>
      </w:r>
      <w:r w:rsidRPr="004A3C88">
        <w:rPr>
          <w:spacing w:val="-2"/>
          <w:sz w:val="28"/>
          <w:szCs w:val="28"/>
          <w:lang w:val="uk-UA" w:eastAsia="uk-UA"/>
        </w:rPr>
        <w:t xml:space="preserve">, </w:t>
      </w:r>
      <w:r w:rsidR="007B596A" w:rsidRPr="004A3C88">
        <w:rPr>
          <w:spacing w:val="-2"/>
          <w:sz w:val="28"/>
          <w:szCs w:val="28"/>
          <w:lang w:val="uk-UA" w:eastAsia="uk-UA"/>
        </w:rPr>
        <w:t>у</w:t>
      </w:r>
      <w:r w:rsidRPr="004A3C88">
        <w:rPr>
          <w:spacing w:val="-2"/>
          <w:sz w:val="28"/>
          <w:szCs w:val="28"/>
          <w:lang w:val="uk-UA" w:eastAsia="uk-UA"/>
        </w:rPr>
        <w:t xml:space="preserve"> в</w:t>
      </w:r>
      <w:r w:rsidR="007B596A" w:rsidRPr="004A3C88">
        <w:rPr>
          <w:spacing w:val="-2"/>
          <w:sz w:val="28"/>
          <w:szCs w:val="28"/>
          <w:lang w:val="uk-UA" w:eastAsia="uk-UA"/>
        </w:rPr>
        <w:t>’</w:t>
      </w:r>
      <w:r w:rsidRPr="004A3C88">
        <w:rPr>
          <w:spacing w:val="-2"/>
          <w:sz w:val="28"/>
          <w:szCs w:val="28"/>
          <w:lang w:val="uk-UA" w:eastAsia="uk-UA"/>
        </w:rPr>
        <w:t>яжучому —</w:t>
      </w:r>
      <w:r w:rsidRPr="004A3C88">
        <w:rPr>
          <w:i/>
          <w:spacing w:val="-2"/>
          <w:sz w:val="28"/>
          <w:szCs w:val="28"/>
          <w:lang w:val="uk-UA" w:eastAsia="uk-UA"/>
        </w:rPr>
        <w:t xml:space="preserve"> А</w:t>
      </w:r>
      <w:r w:rsidRPr="004A3C88">
        <w:rPr>
          <w:i/>
          <w:spacing w:val="-2"/>
          <w:sz w:val="28"/>
          <w:szCs w:val="28"/>
          <w:vertAlign w:val="subscript"/>
          <w:lang w:val="uk-UA" w:eastAsia="uk-UA"/>
        </w:rPr>
        <w:t>в</w:t>
      </w:r>
      <w:r w:rsidR="007B596A" w:rsidRPr="004A3C88">
        <w:rPr>
          <w:i/>
          <w:spacing w:val="-2"/>
          <w:sz w:val="28"/>
          <w:szCs w:val="28"/>
          <w:vertAlign w:val="subscript"/>
          <w:lang w:val="uk-UA" w:eastAsia="uk-UA"/>
        </w:rPr>
        <w:t>’</w:t>
      </w:r>
      <w:r w:rsidRPr="004A3C88">
        <w:rPr>
          <w:i/>
          <w:spacing w:val="-2"/>
          <w:sz w:val="28"/>
          <w:szCs w:val="28"/>
          <w:vertAlign w:val="subscript"/>
          <w:lang w:val="uk-UA" w:eastAsia="uk-UA"/>
        </w:rPr>
        <w:t>яж</w:t>
      </w:r>
      <w:r w:rsidRPr="004A3C88">
        <w:rPr>
          <w:spacing w:val="-2"/>
          <w:sz w:val="28"/>
          <w:szCs w:val="28"/>
          <w:lang w:val="uk-UA" w:eastAsia="uk-UA"/>
        </w:rPr>
        <w:t xml:space="preserve"> і в </w:t>
      </w:r>
      <w:r w:rsidRPr="004A3C88">
        <w:rPr>
          <w:spacing w:val="-2"/>
          <w:sz w:val="28"/>
          <w:szCs w:val="28"/>
          <w:lang w:eastAsia="uk-UA"/>
        </w:rPr>
        <w:t>ніздрюватобетонн</w:t>
      </w:r>
      <w:r w:rsidR="007B596A" w:rsidRPr="004A3C88">
        <w:rPr>
          <w:spacing w:val="-2"/>
          <w:sz w:val="28"/>
          <w:szCs w:val="28"/>
          <w:lang w:val="uk-UA" w:eastAsia="uk-UA"/>
        </w:rPr>
        <w:t>ій</w:t>
      </w:r>
      <w:r w:rsidRPr="004A3C88">
        <w:rPr>
          <w:spacing w:val="-2"/>
          <w:sz w:val="28"/>
          <w:szCs w:val="28"/>
          <w:lang w:val="uk-UA" w:eastAsia="uk-UA"/>
        </w:rPr>
        <w:t xml:space="preserve"> суміші — </w:t>
      </w:r>
      <w:r w:rsidRPr="004A3C88">
        <w:rPr>
          <w:i/>
          <w:spacing w:val="-2"/>
          <w:sz w:val="28"/>
          <w:szCs w:val="28"/>
          <w:lang w:val="uk-UA" w:eastAsia="uk-UA"/>
        </w:rPr>
        <w:t>А</w:t>
      </w:r>
      <w:r w:rsidRPr="004A3C88">
        <w:rPr>
          <w:i/>
          <w:spacing w:val="-2"/>
          <w:sz w:val="28"/>
          <w:szCs w:val="28"/>
          <w:vertAlign w:val="subscript"/>
          <w:lang w:val="uk-UA" w:eastAsia="uk-UA"/>
        </w:rPr>
        <w:t>см</w:t>
      </w:r>
      <w:r w:rsidRPr="004A3C88">
        <w:rPr>
          <w:spacing w:val="-2"/>
          <w:sz w:val="28"/>
          <w:szCs w:val="28"/>
          <w:lang w:val="uk-UA" w:eastAsia="uk-UA"/>
        </w:rPr>
        <w:t xml:space="preserve">; кількість </w:t>
      </w:r>
      <w:r w:rsidRPr="004A3C88">
        <w:rPr>
          <w:spacing w:val="-2"/>
          <w:sz w:val="28"/>
          <w:szCs w:val="28"/>
          <w:lang w:eastAsia="uk-UA"/>
        </w:rPr>
        <w:t>портландцемент</w:t>
      </w:r>
      <w:r w:rsidR="007B596A" w:rsidRPr="004A3C88">
        <w:rPr>
          <w:spacing w:val="-2"/>
          <w:sz w:val="28"/>
          <w:szCs w:val="28"/>
          <w:lang w:val="uk-UA" w:eastAsia="uk-UA"/>
        </w:rPr>
        <w:t>у</w:t>
      </w:r>
      <w:r w:rsidRPr="004A3C88">
        <w:rPr>
          <w:spacing w:val="-2"/>
          <w:sz w:val="28"/>
          <w:szCs w:val="28"/>
          <w:lang w:val="uk-UA" w:eastAsia="uk-UA"/>
        </w:rPr>
        <w:t xml:space="preserve"> — </w:t>
      </w:r>
      <w:r w:rsidRPr="004A3C88">
        <w:rPr>
          <w:i/>
          <w:spacing w:val="-2"/>
          <w:sz w:val="28"/>
          <w:szCs w:val="28"/>
          <w:lang w:val="uk-UA" w:eastAsia="uk-UA"/>
        </w:rPr>
        <w:t>Р</w:t>
      </w:r>
      <w:r w:rsidRPr="004A3C88">
        <w:rPr>
          <w:i/>
          <w:spacing w:val="-2"/>
          <w:sz w:val="28"/>
          <w:szCs w:val="28"/>
          <w:vertAlign w:val="subscript"/>
          <w:lang w:val="uk-UA" w:eastAsia="uk-UA"/>
        </w:rPr>
        <w:t>ц</w:t>
      </w:r>
      <w:r w:rsidRPr="004A3C88">
        <w:rPr>
          <w:spacing w:val="-2"/>
          <w:sz w:val="28"/>
          <w:szCs w:val="28"/>
          <w:lang w:val="uk-UA" w:eastAsia="uk-UA"/>
        </w:rPr>
        <w:t xml:space="preserve">, у відсотках від розрахункової витрати сухої суміші — </w:t>
      </w:r>
      <w:r w:rsidRPr="004A3C88">
        <w:rPr>
          <w:sz w:val="28"/>
          <w:szCs w:val="28"/>
          <w:lang w:val="uk-UA" w:eastAsia="uk-UA"/>
        </w:rPr>
        <w:t>Р</w:t>
      </w:r>
      <w:r w:rsidRPr="004A3C88">
        <w:rPr>
          <w:sz w:val="28"/>
          <w:szCs w:val="28"/>
          <w:vertAlign w:val="subscript"/>
          <w:lang w:val="uk-UA" w:eastAsia="uk-UA"/>
        </w:rPr>
        <w:t>сух</w:t>
      </w:r>
      <w:r w:rsidRPr="004A3C88">
        <w:rPr>
          <w:spacing w:val="-2"/>
          <w:sz w:val="28"/>
          <w:szCs w:val="28"/>
          <w:lang w:val="uk-UA" w:eastAsia="uk-UA"/>
        </w:rPr>
        <w:t xml:space="preserve">; кількість </w:t>
      </w:r>
      <w:r w:rsidR="006C1E43" w:rsidRPr="004A3C88">
        <w:rPr>
          <w:spacing w:val="-2"/>
          <w:sz w:val="28"/>
          <w:szCs w:val="28"/>
          <w:lang w:eastAsia="uk-UA"/>
        </w:rPr>
        <w:t>пороутворювача</w:t>
      </w:r>
      <w:r w:rsidRPr="004A3C88">
        <w:rPr>
          <w:spacing w:val="-2"/>
          <w:sz w:val="28"/>
          <w:szCs w:val="28"/>
          <w:lang w:val="uk-UA" w:eastAsia="uk-UA"/>
        </w:rPr>
        <w:t xml:space="preserve"> (</w:t>
      </w:r>
      <w:r w:rsidRPr="004A3C88">
        <w:rPr>
          <w:spacing w:val="-2"/>
          <w:sz w:val="28"/>
          <w:szCs w:val="28"/>
          <w:lang w:eastAsia="uk-UA"/>
        </w:rPr>
        <w:t>газообразователя</w:t>
      </w:r>
      <w:r w:rsidRPr="004A3C88">
        <w:rPr>
          <w:spacing w:val="-2"/>
          <w:sz w:val="28"/>
          <w:szCs w:val="28"/>
          <w:lang w:val="uk-UA" w:eastAsia="uk-UA"/>
        </w:rPr>
        <w:t xml:space="preserve">) </w:t>
      </w:r>
      <w:r w:rsidR="007B596A" w:rsidRPr="004A3C88">
        <w:rPr>
          <w:i/>
          <w:spacing w:val="-2"/>
          <w:sz w:val="28"/>
          <w:szCs w:val="28"/>
          <w:lang w:val="uk-UA" w:eastAsia="uk-UA"/>
        </w:rPr>
        <w:t>Р</w:t>
      </w:r>
      <w:r w:rsidR="007B596A" w:rsidRPr="004A3C88">
        <w:rPr>
          <w:i/>
          <w:spacing w:val="-2"/>
          <w:sz w:val="28"/>
          <w:szCs w:val="28"/>
          <w:vertAlign w:val="subscript"/>
          <w:lang w:val="uk-UA" w:eastAsia="uk-UA"/>
        </w:rPr>
        <w:t>п</w:t>
      </w:r>
      <w:r w:rsidR="007B596A" w:rsidRPr="004A3C88">
        <w:rPr>
          <w:i/>
          <w:spacing w:val="-2"/>
          <w:sz w:val="28"/>
          <w:szCs w:val="28"/>
          <w:lang w:val="uk-UA" w:eastAsia="uk-UA"/>
        </w:rPr>
        <w:t xml:space="preserve"> </w:t>
      </w:r>
      <w:r w:rsidRPr="004A3C88">
        <w:rPr>
          <w:spacing w:val="-2"/>
          <w:sz w:val="28"/>
          <w:szCs w:val="28"/>
          <w:lang w:val="uk-UA" w:eastAsia="uk-UA"/>
        </w:rPr>
        <w:t xml:space="preserve">у відсотках від розрахункової витрати сухої суміші — </w:t>
      </w:r>
      <w:r w:rsidRPr="004A3C88">
        <w:rPr>
          <w:sz w:val="28"/>
          <w:szCs w:val="28"/>
          <w:lang w:val="uk-UA" w:eastAsia="uk-UA"/>
        </w:rPr>
        <w:t>Р</w:t>
      </w:r>
      <w:r w:rsidRPr="004A3C88">
        <w:rPr>
          <w:sz w:val="28"/>
          <w:szCs w:val="28"/>
          <w:vertAlign w:val="subscript"/>
          <w:lang w:val="uk-UA" w:eastAsia="uk-UA"/>
        </w:rPr>
        <w:t>сух</w:t>
      </w:r>
      <w:r w:rsidRPr="004A3C88">
        <w:rPr>
          <w:spacing w:val="-2"/>
          <w:sz w:val="28"/>
          <w:szCs w:val="28"/>
          <w:lang w:val="uk-UA" w:eastAsia="uk-UA"/>
        </w:rPr>
        <w:t>.</w:t>
      </w:r>
    </w:p>
    <w:p w:rsidR="00FA12A9" w:rsidRPr="004A3C88" w:rsidRDefault="00FA12A9" w:rsidP="0022794A">
      <w:pPr>
        <w:pStyle w:val="aa"/>
        <w:spacing w:after="0" w:line="360" w:lineRule="auto"/>
        <w:ind w:left="0" w:firstLine="709"/>
        <w:jc w:val="both"/>
        <w:rPr>
          <w:sz w:val="28"/>
          <w:szCs w:val="28"/>
        </w:rPr>
      </w:pPr>
      <w:r w:rsidRPr="004A3C88">
        <w:rPr>
          <w:sz w:val="28"/>
          <w:szCs w:val="28"/>
          <w:lang w:val="uk-UA" w:eastAsia="uk-UA"/>
        </w:rPr>
        <w:t>Розрахунков</w:t>
      </w:r>
      <w:r w:rsidR="007B596A" w:rsidRPr="004A3C88">
        <w:rPr>
          <w:sz w:val="28"/>
          <w:szCs w:val="28"/>
          <w:lang w:val="uk-UA" w:eastAsia="uk-UA"/>
        </w:rPr>
        <w:t xml:space="preserve">у </w:t>
      </w:r>
      <w:r w:rsidRPr="004A3C88">
        <w:rPr>
          <w:sz w:val="28"/>
          <w:szCs w:val="28"/>
          <w:lang w:val="uk-UA" w:eastAsia="uk-UA"/>
        </w:rPr>
        <w:t>витрат</w:t>
      </w:r>
      <w:r w:rsidR="007B596A" w:rsidRPr="004A3C88">
        <w:rPr>
          <w:sz w:val="28"/>
          <w:szCs w:val="28"/>
          <w:lang w:val="uk-UA" w:eastAsia="uk-UA"/>
        </w:rPr>
        <w:t xml:space="preserve">у </w:t>
      </w:r>
      <w:r w:rsidRPr="004A3C88">
        <w:rPr>
          <w:sz w:val="28"/>
          <w:szCs w:val="28"/>
          <w:lang w:val="uk-UA" w:eastAsia="uk-UA"/>
        </w:rPr>
        <w:t xml:space="preserve"> сухої суміші Р</w:t>
      </w:r>
      <w:r w:rsidRPr="004A3C88">
        <w:rPr>
          <w:sz w:val="28"/>
          <w:szCs w:val="28"/>
          <w:vertAlign w:val="subscript"/>
          <w:lang w:val="uk-UA" w:eastAsia="uk-UA"/>
        </w:rPr>
        <w:t>сух</w:t>
      </w:r>
      <w:r w:rsidRPr="004A3C88">
        <w:rPr>
          <w:sz w:val="28"/>
          <w:szCs w:val="28"/>
          <w:lang w:val="uk-UA" w:eastAsia="uk-UA"/>
        </w:rPr>
        <w:t xml:space="preserve">, кг, бетону визначають </w:t>
      </w:r>
      <w:r w:rsidR="00DD5FD7" w:rsidRPr="004A3C88">
        <w:rPr>
          <w:sz w:val="28"/>
          <w:szCs w:val="28"/>
          <w:lang w:val="uk-UA" w:eastAsia="uk-UA"/>
        </w:rPr>
        <w:t xml:space="preserve">за формулою </w:t>
      </w:r>
      <w:r w:rsidRPr="004A3C88">
        <w:rPr>
          <w:sz w:val="28"/>
          <w:szCs w:val="28"/>
          <w:lang w:val="uk-UA" w:eastAsia="uk-UA"/>
        </w:rPr>
        <w:t xml:space="preserve"> (7).</w:t>
      </w:r>
    </w:p>
    <w:p w:rsidR="00FA12A9" w:rsidRPr="004A3C88" w:rsidRDefault="00FA12A9" w:rsidP="0022794A">
      <w:pPr>
        <w:pStyle w:val="aa"/>
        <w:spacing w:after="0" w:line="360" w:lineRule="auto"/>
        <w:ind w:left="0" w:firstLine="709"/>
        <w:jc w:val="both"/>
        <w:rPr>
          <w:sz w:val="28"/>
          <w:szCs w:val="28"/>
          <w:lang w:val="uk-UA"/>
        </w:rPr>
      </w:pPr>
      <w:r w:rsidRPr="004A3C88">
        <w:rPr>
          <w:b/>
          <w:sz w:val="28"/>
          <w:szCs w:val="28"/>
        </w:rPr>
        <w:t>7.14.1</w:t>
      </w:r>
      <w:r w:rsidRPr="004A3C88">
        <w:rPr>
          <w:sz w:val="28"/>
          <w:szCs w:val="28"/>
        </w:rPr>
        <w:t xml:space="preserve"> </w:t>
      </w:r>
      <w:r w:rsidRPr="004A3C88">
        <w:rPr>
          <w:sz w:val="28"/>
          <w:szCs w:val="28"/>
          <w:lang w:val="uk-UA" w:eastAsia="uk-UA"/>
        </w:rPr>
        <w:t xml:space="preserve">Витрата в‘яжучого </w:t>
      </w:r>
      <w:r w:rsidRPr="004A3C88">
        <w:rPr>
          <w:i/>
          <w:sz w:val="28"/>
          <w:szCs w:val="28"/>
          <w:lang w:val="uk-UA" w:eastAsia="uk-UA"/>
        </w:rPr>
        <w:t>Р</w:t>
      </w:r>
      <w:r w:rsidRPr="004A3C88">
        <w:rPr>
          <w:i/>
          <w:sz w:val="28"/>
          <w:szCs w:val="28"/>
          <w:vertAlign w:val="subscript"/>
          <w:lang w:val="uk-UA" w:eastAsia="uk-UA"/>
        </w:rPr>
        <w:t>в</w:t>
      </w:r>
      <w:r w:rsidR="00141614" w:rsidRPr="004A3C88">
        <w:rPr>
          <w:i/>
          <w:sz w:val="28"/>
          <w:szCs w:val="28"/>
          <w:vertAlign w:val="subscript"/>
          <w:lang w:val="uk-UA" w:eastAsia="uk-UA"/>
        </w:rPr>
        <w:t>’</w:t>
      </w:r>
      <w:r w:rsidRPr="004A3C88">
        <w:rPr>
          <w:i/>
          <w:sz w:val="28"/>
          <w:szCs w:val="28"/>
          <w:vertAlign w:val="subscript"/>
          <w:lang w:val="uk-UA" w:eastAsia="uk-UA"/>
        </w:rPr>
        <w:t>яж</w:t>
      </w:r>
      <w:r w:rsidRPr="004A3C88">
        <w:rPr>
          <w:sz w:val="28"/>
          <w:szCs w:val="28"/>
          <w:lang w:val="uk-UA" w:eastAsia="uk-UA"/>
        </w:rPr>
        <w:t xml:space="preserve">, кг, розраховують </w:t>
      </w:r>
      <w:r w:rsidR="00DD5FD7" w:rsidRPr="004A3C88">
        <w:rPr>
          <w:sz w:val="28"/>
          <w:szCs w:val="28"/>
          <w:lang w:val="uk-UA" w:eastAsia="uk-UA"/>
        </w:rPr>
        <w:t xml:space="preserve">за формулою </w:t>
      </w:r>
      <w:r w:rsidR="00141614" w:rsidRPr="004A3C88">
        <w:rPr>
          <w:sz w:val="28"/>
          <w:szCs w:val="28"/>
          <w:lang w:eastAsia="uk-UA"/>
        </w:rPr>
        <w:t>(14)</w:t>
      </w:r>
      <w:r w:rsidR="00141614" w:rsidRPr="004A3C88">
        <w:rPr>
          <w:sz w:val="28"/>
          <w:szCs w:val="28"/>
          <w:lang w:val="uk-UA" w:eastAsia="uk-UA"/>
        </w:rPr>
        <w:t>:</w:t>
      </w:r>
    </w:p>
    <w:p w:rsidR="00FA12A9" w:rsidRPr="004A3C88" w:rsidRDefault="00E218E0" w:rsidP="0022794A">
      <w:pPr>
        <w:pStyle w:val="aa"/>
        <w:tabs>
          <w:tab w:val="left" w:pos="882"/>
          <w:tab w:val="right" w:pos="9639"/>
        </w:tabs>
        <w:spacing w:after="0" w:line="360" w:lineRule="auto"/>
        <w:ind w:left="0" w:firstLine="709"/>
        <w:jc w:val="both"/>
        <w:rPr>
          <w:sz w:val="28"/>
          <w:szCs w:val="28"/>
        </w:rPr>
      </w:pPr>
      <w:r>
        <w:rPr>
          <w:position w:val="-26"/>
          <w:sz w:val="28"/>
          <w:szCs w:val="28"/>
          <w:lang w:val="uk-UA"/>
        </w:rPr>
        <w:tab/>
      </w:r>
      <w:r>
        <w:rPr>
          <w:position w:val="-26"/>
          <w:sz w:val="28"/>
          <w:szCs w:val="28"/>
          <w:lang w:val="uk-UA"/>
        </w:rPr>
        <w:tab/>
      </w:r>
      <w:r w:rsidR="001043BC" w:rsidRPr="004A3C88">
        <w:rPr>
          <w:position w:val="-26"/>
          <w:sz w:val="28"/>
          <w:szCs w:val="28"/>
        </w:rPr>
        <w:object w:dxaOrig="1480" w:dyaOrig="620">
          <v:shape id="_x0000_i1033" type="#_x0000_t75" style="width:82.35pt;height:34.9pt" o:ole="">
            <v:imagedata r:id="rId35" o:title=""/>
          </v:shape>
          <o:OLEObject Type="Embed" ProgID="Equation.DSMT4" ShapeID="_x0000_i1033" DrawAspect="Content" ObjectID="_1498898138" r:id="rId36"/>
        </w:object>
      </w:r>
      <w:r w:rsidR="00FA12A9" w:rsidRPr="004A3C88">
        <w:rPr>
          <w:sz w:val="28"/>
          <w:szCs w:val="28"/>
        </w:rPr>
        <w:t xml:space="preserve">                                                          (14)</w:t>
      </w:r>
    </w:p>
    <w:p w:rsidR="00FA12A9" w:rsidRPr="004A3C88" w:rsidRDefault="00FA12A9" w:rsidP="0022794A">
      <w:pPr>
        <w:pStyle w:val="aa"/>
        <w:tabs>
          <w:tab w:val="left" w:pos="1386"/>
        </w:tabs>
        <w:spacing w:after="0" w:line="360" w:lineRule="auto"/>
        <w:ind w:left="0" w:firstLine="709"/>
        <w:jc w:val="both"/>
        <w:rPr>
          <w:sz w:val="28"/>
          <w:szCs w:val="28"/>
        </w:rPr>
      </w:pPr>
      <w:r w:rsidRPr="004A3C88">
        <w:rPr>
          <w:sz w:val="28"/>
          <w:szCs w:val="28"/>
          <w:lang w:val="uk-UA" w:eastAsia="uk-UA"/>
        </w:rPr>
        <w:t xml:space="preserve">де  </w:t>
      </w:r>
      <w:r w:rsidR="00141614" w:rsidRPr="004A3C88">
        <w:rPr>
          <w:sz w:val="28"/>
          <w:szCs w:val="28"/>
          <w:lang w:val="uk-UA" w:eastAsia="uk-UA"/>
        </w:rPr>
        <w:tab/>
      </w:r>
      <w:r w:rsidR="00141614" w:rsidRPr="004A3C88">
        <w:rPr>
          <w:i/>
          <w:sz w:val="28"/>
          <w:szCs w:val="28"/>
          <w:lang w:val="en-US"/>
        </w:rPr>
        <w:t>ρ</w:t>
      </w:r>
      <w:r w:rsidR="00141614" w:rsidRPr="004A3C88">
        <w:rPr>
          <w:i/>
          <w:sz w:val="28"/>
          <w:szCs w:val="28"/>
          <w:vertAlign w:val="subscript"/>
          <w:lang w:val="uk-UA"/>
        </w:rPr>
        <w:t>0</w:t>
      </w:r>
      <w:r w:rsidR="00141614" w:rsidRPr="004A3C88">
        <w:rPr>
          <w:i/>
          <w:sz w:val="28"/>
          <w:szCs w:val="28"/>
          <w:lang w:val="uk-UA" w:eastAsia="uk-UA"/>
        </w:rPr>
        <w:t xml:space="preserve"> </w:t>
      </w:r>
      <w:r w:rsidRPr="004A3C88">
        <w:rPr>
          <w:sz w:val="28"/>
          <w:szCs w:val="28"/>
          <w:lang w:val="uk-UA" w:eastAsia="uk-UA"/>
        </w:rPr>
        <w:t xml:space="preserve">— середня </w:t>
      </w:r>
      <w:r w:rsidR="00B90683" w:rsidRPr="004A3C88">
        <w:rPr>
          <w:sz w:val="28"/>
          <w:szCs w:val="28"/>
          <w:lang w:val="uk-UA" w:eastAsia="uk-UA"/>
        </w:rPr>
        <w:t>густина</w:t>
      </w:r>
      <w:r w:rsidRPr="004A3C88">
        <w:rPr>
          <w:sz w:val="28"/>
          <w:szCs w:val="28"/>
          <w:lang w:val="uk-UA" w:eastAsia="uk-UA"/>
        </w:rPr>
        <w:t xml:space="preserve"> ніздрюватого бетону в сухому стані, кг/м</w:t>
      </w:r>
      <w:r w:rsidRPr="004A3C88">
        <w:rPr>
          <w:sz w:val="28"/>
          <w:szCs w:val="28"/>
          <w:vertAlign w:val="superscript"/>
          <w:lang w:val="uk-UA" w:eastAsia="uk-UA"/>
        </w:rPr>
        <w:t>3</w:t>
      </w:r>
      <w:r w:rsidRPr="004A3C88">
        <w:rPr>
          <w:sz w:val="28"/>
          <w:szCs w:val="28"/>
          <w:lang w:val="uk-UA" w:eastAsia="uk-UA"/>
        </w:rPr>
        <w:t>;</w:t>
      </w:r>
    </w:p>
    <w:p w:rsidR="007A751C" w:rsidRDefault="00141614" w:rsidP="0022794A">
      <w:pPr>
        <w:pStyle w:val="aa"/>
        <w:tabs>
          <w:tab w:val="left" w:pos="1386"/>
        </w:tabs>
        <w:spacing w:after="0" w:line="360" w:lineRule="auto"/>
        <w:ind w:left="0" w:firstLine="709"/>
        <w:jc w:val="both"/>
        <w:rPr>
          <w:sz w:val="28"/>
          <w:szCs w:val="28"/>
          <w:lang w:val="uk-UA"/>
        </w:rPr>
      </w:pPr>
      <w:r w:rsidRPr="004A3C88">
        <w:rPr>
          <w:i/>
          <w:sz w:val="28"/>
          <w:szCs w:val="28"/>
          <w:lang w:val="uk-UA" w:eastAsia="uk-UA"/>
        </w:rPr>
        <w:tab/>
      </w:r>
      <w:r w:rsidR="00FA12A9" w:rsidRPr="004A3C88">
        <w:rPr>
          <w:i/>
          <w:sz w:val="28"/>
          <w:szCs w:val="28"/>
          <w:lang w:val="uk-UA" w:eastAsia="uk-UA"/>
        </w:rPr>
        <w:t>А</w:t>
      </w:r>
      <w:r w:rsidR="00FA12A9" w:rsidRPr="004A3C88">
        <w:rPr>
          <w:i/>
          <w:sz w:val="28"/>
          <w:szCs w:val="28"/>
          <w:vertAlign w:val="subscript"/>
          <w:lang w:val="uk-UA" w:eastAsia="uk-UA"/>
        </w:rPr>
        <w:t>с</w:t>
      </w:r>
      <w:r w:rsidR="001043BC" w:rsidRPr="004A3C88">
        <w:rPr>
          <w:i/>
          <w:sz w:val="28"/>
          <w:szCs w:val="28"/>
          <w:vertAlign w:val="subscript"/>
          <w:lang w:val="uk-UA" w:eastAsia="uk-UA"/>
        </w:rPr>
        <w:t>у</w:t>
      </w:r>
      <w:r w:rsidR="00FA12A9" w:rsidRPr="004A3C88">
        <w:rPr>
          <w:i/>
          <w:sz w:val="28"/>
          <w:szCs w:val="28"/>
          <w:vertAlign w:val="subscript"/>
          <w:lang w:val="uk-UA" w:eastAsia="uk-UA"/>
        </w:rPr>
        <w:t>м</w:t>
      </w:r>
      <w:r w:rsidRPr="004A3C88">
        <w:rPr>
          <w:i/>
          <w:sz w:val="28"/>
          <w:szCs w:val="28"/>
          <w:vertAlign w:val="subscript"/>
          <w:lang w:val="uk-UA" w:eastAsia="uk-UA"/>
        </w:rPr>
        <w:t xml:space="preserve"> </w:t>
      </w:r>
      <w:r w:rsidR="00FA12A9" w:rsidRPr="004A3C88">
        <w:rPr>
          <w:sz w:val="28"/>
          <w:szCs w:val="28"/>
          <w:lang w:val="uk-UA" w:eastAsia="uk-UA"/>
        </w:rPr>
        <w:t>— вміст активних (С</w:t>
      </w:r>
      <w:r w:rsidR="00FA12A9" w:rsidRPr="004A3C88">
        <w:rPr>
          <w:sz w:val="28"/>
          <w:szCs w:val="28"/>
          <w:lang w:val="en-US" w:eastAsia="uk-UA"/>
        </w:rPr>
        <w:t>a</w:t>
      </w:r>
      <w:r w:rsidR="00FA12A9" w:rsidRPr="004A3C88">
        <w:rPr>
          <w:sz w:val="28"/>
          <w:szCs w:val="28"/>
          <w:lang w:val="uk-UA" w:eastAsia="uk-UA"/>
        </w:rPr>
        <w:t xml:space="preserve">О + </w:t>
      </w:r>
      <w:r w:rsidR="00FA12A9" w:rsidRPr="004A3C88">
        <w:rPr>
          <w:sz w:val="28"/>
          <w:szCs w:val="28"/>
          <w:lang w:eastAsia="uk-UA"/>
        </w:rPr>
        <w:t>M</w:t>
      </w:r>
      <w:r w:rsidR="00FA12A9" w:rsidRPr="004A3C88">
        <w:rPr>
          <w:sz w:val="28"/>
          <w:szCs w:val="28"/>
          <w:lang w:val="en-US" w:eastAsia="uk-UA"/>
        </w:rPr>
        <w:t>g</w:t>
      </w:r>
      <w:r w:rsidR="00FA12A9" w:rsidRPr="004A3C88">
        <w:rPr>
          <w:sz w:val="28"/>
          <w:szCs w:val="28"/>
          <w:lang w:eastAsia="uk-UA"/>
        </w:rPr>
        <w:t>O</w:t>
      </w:r>
      <w:r w:rsidR="00FA12A9" w:rsidRPr="004A3C88">
        <w:rPr>
          <w:sz w:val="28"/>
          <w:szCs w:val="28"/>
          <w:lang w:val="uk-UA" w:eastAsia="uk-UA"/>
        </w:rPr>
        <w:t>) в ніздрюватобетонної суміші %;</w:t>
      </w:r>
      <w:r w:rsidRPr="004A3C88">
        <w:rPr>
          <w:sz w:val="28"/>
          <w:szCs w:val="28"/>
          <w:lang w:val="uk-UA"/>
        </w:rPr>
        <w:tab/>
      </w:r>
    </w:p>
    <w:p w:rsidR="00FA12A9" w:rsidRPr="004A3C88" w:rsidRDefault="00FA12A9" w:rsidP="0022794A">
      <w:pPr>
        <w:pStyle w:val="aa"/>
        <w:tabs>
          <w:tab w:val="left" w:pos="1386"/>
        </w:tabs>
        <w:spacing w:after="0" w:line="360" w:lineRule="auto"/>
        <w:ind w:left="0" w:firstLine="709"/>
        <w:jc w:val="both"/>
        <w:rPr>
          <w:sz w:val="28"/>
          <w:szCs w:val="28"/>
          <w:lang w:val="uk-UA"/>
        </w:rPr>
      </w:pPr>
      <w:r w:rsidRPr="004A3C88">
        <w:rPr>
          <w:i/>
          <w:sz w:val="28"/>
          <w:szCs w:val="28"/>
          <w:lang w:val="uk-UA" w:eastAsia="uk-UA"/>
        </w:rPr>
        <w:t>К</w:t>
      </w:r>
      <w:r w:rsidRPr="004A3C88">
        <w:rPr>
          <w:i/>
          <w:sz w:val="28"/>
          <w:szCs w:val="28"/>
          <w:vertAlign w:val="subscript"/>
          <w:lang w:val="uk-UA" w:eastAsia="uk-UA"/>
        </w:rPr>
        <w:t>с</w:t>
      </w:r>
      <w:r w:rsidR="00141614" w:rsidRPr="004A3C88">
        <w:rPr>
          <w:sz w:val="28"/>
          <w:szCs w:val="28"/>
          <w:lang w:val="uk-UA" w:eastAsia="uk-UA"/>
        </w:rPr>
        <w:t xml:space="preserve"> </w:t>
      </w:r>
      <w:r w:rsidRPr="004A3C88">
        <w:rPr>
          <w:sz w:val="28"/>
          <w:szCs w:val="28"/>
          <w:lang w:val="uk-UA" w:eastAsia="uk-UA"/>
        </w:rPr>
        <w:t>—</w:t>
      </w:r>
      <w:r w:rsidRPr="004A3C88">
        <w:rPr>
          <w:i/>
          <w:sz w:val="28"/>
          <w:szCs w:val="28"/>
          <w:lang w:val="uk-UA" w:eastAsia="uk-UA"/>
        </w:rPr>
        <w:t> </w:t>
      </w:r>
      <w:r w:rsidRPr="004A3C88">
        <w:rPr>
          <w:sz w:val="28"/>
          <w:szCs w:val="28"/>
          <w:lang w:val="uk-UA" w:eastAsia="uk-UA"/>
        </w:rPr>
        <w:t>коефіцієнт, що враховує кількість хімічно зв'язаної води в г</w:t>
      </w:r>
      <w:r w:rsidR="00141614" w:rsidRPr="004A3C88">
        <w:rPr>
          <w:sz w:val="28"/>
          <w:szCs w:val="28"/>
          <w:lang w:val="uk-UA" w:eastAsia="uk-UA"/>
        </w:rPr>
        <w:t>і</w:t>
      </w:r>
      <w:r w:rsidRPr="004A3C88">
        <w:rPr>
          <w:sz w:val="28"/>
          <w:szCs w:val="28"/>
          <w:lang w:val="uk-UA" w:eastAsia="uk-UA"/>
        </w:rPr>
        <w:t>дросиликатах кальцію;</w:t>
      </w:r>
    </w:p>
    <w:p w:rsidR="00FA12A9" w:rsidRPr="004A3C88" w:rsidRDefault="00141614" w:rsidP="0022794A">
      <w:pPr>
        <w:pStyle w:val="aa"/>
        <w:tabs>
          <w:tab w:val="left" w:pos="1386"/>
        </w:tabs>
        <w:spacing w:after="0" w:line="360" w:lineRule="auto"/>
        <w:ind w:left="0" w:firstLine="709"/>
        <w:jc w:val="both"/>
        <w:rPr>
          <w:sz w:val="28"/>
          <w:szCs w:val="28"/>
        </w:rPr>
      </w:pPr>
      <w:r w:rsidRPr="004A3C88">
        <w:rPr>
          <w:i/>
          <w:sz w:val="28"/>
          <w:szCs w:val="28"/>
          <w:lang w:val="uk-UA" w:eastAsia="uk-UA"/>
        </w:rPr>
        <w:tab/>
      </w:r>
      <w:r w:rsidR="00FA12A9" w:rsidRPr="004A3C88">
        <w:rPr>
          <w:i/>
          <w:sz w:val="28"/>
          <w:szCs w:val="28"/>
          <w:lang w:val="uk-UA" w:eastAsia="uk-UA"/>
        </w:rPr>
        <w:t>А</w:t>
      </w:r>
      <w:r w:rsidR="00FA12A9" w:rsidRPr="004A3C88">
        <w:rPr>
          <w:i/>
          <w:sz w:val="28"/>
          <w:szCs w:val="28"/>
          <w:vertAlign w:val="subscript"/>
          <w:lang w:val="uk-UA" w:eastAsia="uk-UA"/>
        </w:rPr>
        <w:t>в</w:t>
      </w:r>
      <w:r w:rsidR="001043BC" w:rsidRPr="004A3C88">
        <w:rPr>
          <w:i/>
          <w:sz w:val="28"/>
          <w:szCs w:val="28"/>
          <w:vertAlign w:val="subscript"/>
          <w:lang w:val="uk-UA" w:eastAsia="uk-UA"/>
        </w:rPr>
        <w:t>’</w:t>
      </w:r>
      <w:r w:rsidR="00FA12A9" w:rsidRPr="004A3C88">
        <w:rPr>
          <w:i/>
          <w:sz w:val="28"/>
          <w:szCs w:val="28"/>
          <w:vertAlign w:val="subscript"/>
          <w:lang w:val="uk-UA" w:eastAsia="uk-UA"/>
        </w:rPr>
        <w:t>яж</w:t>
      </w:r>
      <w:r w:rsidRPr="004A3C88">
        <w:rPr>
          <w:sz w:val="28"/>
          <w:szCs w:val="28"/>
          <w:lang w:val="uk-UA" w:eastAsia="uk-UA"/>
        </w:rPr>
        <w:t xml:space="preserve"> —</w:t>
      </w:r>
      <w:r w:rsidR="00FA12A9" w:rsidRPr="004A3C88">
        <w:rPr>
          <w:sz w:val="28"/>
          <w:szCs w:val="28"/>
          <w:lang w:val="uk-UA" w:eastAsia="uk-UA"/>
        </w:rPr>
        <w:t xml:space="preserve"> вміст активних (С</w:t>
      </w:r>
      <w:r w:rsidR="00FA12A9" w:rsidRPr="004A3C88">
        <w:rPr>
          <w:sz w:val="28"/>
          <w:szCs w:val="28"/>
          <w:lang w:val="en-US" w:eastAsia="uk-UA"/>
        </w:rPr>
        <w:t>a</w:t>
      </w:r>
      <w:r w:rsidR="00FA12A9" w:rsidRPr="004A3C88">
        <w:rPr>
          <w:sz w:val="28"/>
          <w:szCs w:val="28"/>
          <w:lang w:val="uk-UA" w:eastAsia="uk-UA"/>
        </w:rPr>
        <w:t xml:space="preserve">О + </w:t>
      </w:r>
      <w:r w:rsidR="00FA12A9" w:rsidRPr="004A3C88">
        <w:rPr>
          <w:sz w:val="28"/>
          <w:szCs w:val="28"/>
          <w:lang w:eastAsia="uk-UA"/>
        </w:rPr>
        <w:t>M</w:t>
      </w:r>
      <w:r w:rsidR="00FA12A9" w:rsidRPr="004A3C88">
        <w:rPr>
          <w:sz w:val="28"/>
          <w:szCs w:val="28"/>
          <w:lang w:val="en-US" w:eastAsia="uk-UA"/>
        </w:rPr>
        <w:t>g</w:t>
      </w:r>
      <w:r w:rsidR="00FA12A9" w:rsidRPr="004A3C88">
        <w:rPr>
          <w:sz w:val="28"/>
          <w:szCs w:val="28"/>
          <w:lang w:eastAsia="uk-UA"/>
        </w:rPr>
        <w:t>O</w:t>
      </w:r>
      <w:r w:rsidR="00FA12A9" w:rsidRPr="004A3C88">
        <w:rPr>
          <w:sz w:val="28"/>
          <w:szCs w:val="28"/>
          <w:lang w:val="uk-UA" w:eastAsia="uk-UA"/>
        </w:rPr>
        <w:t xml:space="preserve">) </w:t>
      </w:r>
      <w:r w:rsidR="00703574" w:rsidRPr="004A3C88">
        <w:rPr>
          <w:sz w:val="28"/>
          <w:szCs w:val="28"/>
          <w:lang w:val="uk-UA" w:eastAsia="uk-UA"/>
        </w:rPr>
        <w:t>у</w:t>
      </w:r>
      <w:r w:rsidR="00FA12A9" w:rsidRPr="004A3C88">
        <w:rPr>
          <w:sz w:val="28"/>
          <w:szCs w:val="28"/>
          <w:lang w:val="uk-UA" w:eastAsia="uk-UA"/>
        </w:rPr>
        <w:t xml:space="preserve"> в‘яжучому %.</w:t>
      </w:r>
    </w:p>
    <w:p w:rsidR="00FA12A9" w:rsidRPr="004A3C88" w:rsidRDefault="00FA12A9" w:rsidP="0022794A">
      <w:pPr>
        <w:pStyle w:val="aa"/>
        <w:spacing w:after="0" w:line="360" w:lineRule="auto"/>
        <w:ind w:left="0" w:firstLine="709"/>
        <w:jc w:val="both"/>
        <w:rPr>
          <w:sz w:val="28"/>
          <w:szCs w:val="28"/>
          <w:lang w:val="uk-UA"/>
        </w:rPr>
      </w:pPr>
      <w:r w:rsidRPr="004A3C88">
        <w:rPr>
          <w:b/>
          <w:sz w:val="28"/>
          <w:szCs w:val="28"/>
        </w:rPr>
        <w:t>7.14.2</w:t>
      </w:r>
      <w:r w:rsidRPr="004A3C88">
        <w:rPr>
          <w:sz w:val="28"/>
          <w:szCs w:val="28"/>
        </w:rPr>
        <w:t xml:space="preserve"> </w:t>
      </w:r>
      <w:r w:rsidRPr="004A3C88">
        <w:rPr>
          <w:sz w:val="28"/>
          <w:szCs w:val="28"/>
          <w:lang w:val="uk-UA" w:eastAsia="uk-UA"/>
        </w:rPr>
        <w:t xml:space="preserve">Витрату </w:t>
      </w:r>
      <w:r w:rsidR="00703574" w:rsidRPr="004A3C88">
        <w:rPr>
          <w:sz w:val="28"/>
          <w:szCs w:val="28"/>
          <w:lang w:val="uk-UA" w:eastAsia="uk-UA"/>
        </w:rPr>
        <w:t>сировинної суміші</w:t>
      </w:r>
      <w:r w:rsidRPr="004A3C88">
        <w:rPr>
          <w:sz w:val="28"/>
          <w:szCs w:val="28"/>
          <w:lang w:val="uk-UA" w:eastAsia="uk-UA"/>
        </w:rPr>
        <w:t xml:space="preserve"> з фактичним змістом СаО </w:t>
      </w:r>
      <w:r w:rsidRPr="004A3C88">
        <w:rPr>
          <w:i/>
          <w:sz w:val="28"/>
          <w:szCs w:val="28"/>
          <w:lang w:val="uk-UA" w:eastAsia="uk-UA"/>
        </w:rPr>
        <w:t>Р</w:t>
      </w:r>
      <w:r w:rsidR="001043BC" w:rsidRPr="004A3C88">
        <w:rPr>
          <w:i/>
          <w:sz w:val="28"/>
          <w:szCs w:val="28"/>
          <w:vertAlign w:val="subscript"/>
          <w:lang w:val="uk-UA" w:eastAsia="uk-UA"/>
        </w:rPr>
        <w:t>вап</w:t>
      </w:r>
      <w:proofErr w:type="gramStart"/>
      <w:r w:rsidR="001043BC" w:rsidRPr="004A3C88">
        <w:rPr>
          <w:i/>
          <w:sz w:val="28"/>
          <w:szCs w:val="28"/>
          <w:vertAlign w:val="subscript"/>
          <w:lang w:val="uk-UA" w:eastAsia="uk-UA"/>
        </w:rPr>
        <w:t>.</w:t>
      </w:r>
      <w:r w:rsidRPr="004A3C88">
        <w:rPr>
          <w:i/>
          <w:sz w:val="28"/>
          <w:szCs w:val="28"/>
          <w:vertAlign w:val="subscript"/>
          <w:lang w:val="uk-UA" w:eastAsia="uk-UA"/>
        </w:rPr>
        <w:t>ф</w:t>
      </w:r>
      <w:proofErr w:type="gramEnd"/>
      <w:r w:rsidRPr="004A3C88">
        <w:rPr>
          <w:sz w:val="28"/>
          <w:szCs w:val="28"/>
          <w:lang w:val="uk-UA" w:eastAsia="uk-UA"/>
        </w:rPr>
        <w:t xml:space="preserve">, кг, для ніздрюватого бетону при заданому змісті активною СаО в суміші і фактичному змісті активною СаО у </w:t>
      </w:r>
      <w:r w:rsidR="00703574" w:rsidRPr="004A3C88">
        <w:rPr>
          <w:sz w:val="28"/>
          <w:szCs w:val="28"/>
          <w:lang w:val="uk-UA" w:eastAsia="uk-UA"/>
        </w:rPr>
        <w:t>сировинній суміші</w:t>
      </w:r>
      <w:r w:rsidRPr="004A3C88">
        <w:rPr>
          <w:sz w:val="28"/>
          <w:szCs w:val="28"/>
          <w:lang w:val="uk-UA" w:eastAsia="uk-UA"/>
        </w:rPr>
        <w:t xml:space="preserve"> визначають </w:t>
      </w:r>
      <w:r w:rsidR="00DD5FD7" w:rsidRPr="004A3C88">
        <w:rPr>
          <w:sz w:val="28"/>
          <w:szCs w:val="28"/>
          <w:lang w:val="uk-UA" w:eastAsia="uk-UA"/>
        </w:rPr>
        <w:t xml:space="preserve">за формулою </w:t>
      </w:r>
      <w:r w:rsidR="00141614" w:rsidRPr="004A3C88">
        <w:rPr>
          <w:sz w:val="28"/>
          <w:szCs w:val="28"/>
          <w:lang w:val="uk-UA" w:eastAsia="uk-UA"/>
        </w:rPr>
        <w:t>(15):</w:t>
      </w:r>
    </w:p>
    <w:p w:rsidR="00FA12A9" w:rsidRPr="004A3C88" w:rsidRDefault="00FA12A9" w:rsidP="0022794A">
      <w:pPr>
        <w:pStyle w:val="aa"/>
        <w:tabs>
          <w:tab w:val="right" w:pos="9639"/>
        </w:tabs>
        <w:spacing w:after="0" w:line="360" w:lineRule="auto"/>
        <w:ind w:left="0" w:firstLine="709"/>
        <w:jc w:val="both"/>
        <w:rPr>
          <w:sz w:val="28"/>
          <w:szCs w:val="28"/>
          <w:lang w:val="uk-UA"/>
        </w:rPr>
      </w:pPr>
      <w:r w:rsidRPr="004A3C88">
        <w:rPr>
          <w:sz w:val="28"/>
          <w:szCs w:val="28"/>
          <w:lang w:val="uk-UA"/>
        </w:rPr>
        <w:tab/>
      </w:r>
      <w:r w:rsidR="001043BC" w:rsidRPr="004A3C88">
        <w:rPr>
          <w:position w:val="-26"/>
          <w:sz w:val="28"/>
          <w:szCs w:val="28"/>
        </w:rPr>
        <w:object w:dxaOrig="1579" w:dyaOrig="620">
          <v:shape id="_x0000_i1034" type="#_x0000_t75" style="width:94.35pt;height:37.1pt" o:ole="">
            <v:imagedata r:id="rId37" o:title=""/>
          </v:shape>
          <o:OLEObject Type="Embed" ProgID="Equation.DSMT4" ShapeID="_x0000_i1034" DrawAspect="Content" ObjectID="_1498898139" r:id="rId38"/>
        </w:object>
      </w:r>
      <w:r w:rsidRPr="004A3C88">
        <w:rPr>
          <w:sz w:val="28"/>
          <w:szCs w:val="28"/>
          <w:lang w:val="uk-UA"/>
        </w:rPr>
        <w:t xml:space="preserve">                                                     (15)</w:t>
      </w:r>
    </w:p>
    <w:p w:rsidR="00FA12A9" w:rsidRPr="004A3C88" w:rsidRDefault="00FA12A9" w:rsidP="0022794A">
      <w:pPr>
        <w:pStyle w:val="aa"/>
        <w:tabs>
          <w:tab w:val="left" w:pos="1316"/>
        </w:tabs>
        <w:spacing w:after="0" w:line="360" w:lineRule="auto"/>
        <w:ind w:left="0" w:firstLine="709"/>
        <w:jc w:val="both"/>
        <w:rPr>
          <w:sz w:val="28"/>
          <w:szCs w:val="28"/>
          <w:lang w:val="uk-UA"/>
        </w:rPr>
      </w:pPr>
      <w:r w:rsidRPr="004A3C88">
        <w:rPr>
          <w:sz w:val="28"/>
          <w:szCs w:val="28"/>
          <w:lang w:val="uk-UA" w:eastAsia="uk-UA"/>
        </w:rPr>
        <w:t xml:space="preserve">де  </w:t>
      </w:r>
      <w:r w:rsidRPr="004A3C88">
        <w:rPr>
          <w:i/>
          <w:sz w:val="28"/>
          <w:szCs w:val="28"/>
          <w:lang w:val="uk-UA" w:eastAsia="uk-UA"/>
        </w:rPr>
        <w:t>Р</w:t>
      </w:r>
      <w:r w:rsidRPr="004A3C88">
        <w:rPr>
          <w:i/>
          <w:sz w:val="28"/>
          <w:szCs w:val="28"/>
          <w:vertAlign w:val="subscript"/>
          <w:lang w:val="uk-UA" w:eastAsia="uk-UA"/>
        </w:rPr>
        <w:t>сух</w:t>
      </w:r>
      <w:r w:rsidRPr="004A3C88">
        <w:rPr>
          <w:sz w:val="28"/>
          <w:szCs w:val="28"/>
          <w:lang w:val="uk-UA" w:eastAsia="uk-UA"/>
        </w:rPr>
        <w:tab/>
        <w:t xml:space="preserve"> </w:t>
      </w:r>
      <w:r w:rsidR="001043BC" w:rsidRPr="004A3C88">
        <w:rPr>
          <w:sz w:val="28"/>
          <w:szCs w:val="28"/>
          <w:lang w:val="uk-UA" w:eastAsia="uk-UA"/>
        </w:rPr>
        <w:t xml:space="preserve">— </w:t>
      </w:r>
      <w:r w:rsidRPr="004A3C88">
        <w:rPr>
          <w:sz w:val="28"/>
          <w:szCs w:val="28"/>
          <w:lang w:val="uk-UA" w:eastAsia="uk-UA"/>
        </w:rPr>
        <w:t>розрахункова витрата сухої ніздрюватобетонної суміші, кг;</w:t>
      </w:r>
    </w:p>
    <w:p w:rsidR="00FA12A9" w:rsidRPr="004A3C88" w:rsidRDefault="00FA12A9" w:rsidP="0022794A">
      <w:pPr>
        <w:pStyle w:val="aa"/>
        <w:tabs>
          <w:tab w:val="left" w:pos="1316"/>
        </w:tabs>
        <w:spacing w:after="0" w:line="360" w:lineRule="auto"/>
        <w:ind w:left="0" w:firstLine="709"/>
        <w:jc w:val="both"/>
        <w:rPr>
          <w:sz w:val="28"/>
          <w:szCs w:val="28"/>
          <w:lang w:val="uk-UA"/>
        </w:rPr>
      </w:pPr>
      <w:r w:rsidRPr="004A3C88">
        <w:rPr>
          <w:i/>
          <w:sz w:val="28"/>
          <w:szCs w:val="28"/>
          <w:lang w:val="uk-UA" w:eastAsia="uk-UA"/>
        </w:rPr>
        <w:t>А</w:t>
      </w:r>
      <w:r w:rsidRPr="004A3C88">
        <w:rPr>
          <w:i/>
          <w:sz w:val="28"/>
          <w:szCs w:val="28"/>
          <w:vertAlign w:val="subscript"/>
          <w:lang w:val="uk-UA" w:eastAsia="uk-UA"/>
        </w:rPr>
        <w:t>с</w:t>
      </w:r>
      <w:r w:rsidR="001043BC" w:rsidRPr="004A3C88">
        <w:rPr>
          <w:i/>
          <w:sz w:val="28"/>
          <w:szCs w:val="28"/>
          <w:vertAlign w:val="subscript"/>
          <w:lang w:val="uk-UA" w:eastAsia="uk-UA"/>
        </w:rPr>
        <w:t>ум</w:t>
      </w:r>
      <w:r w:rsidRPr="004A3C88">
        <w:rPr>
          <w:i/>
          <w:sz w:val="28"/>
          <w:szCs w:val="28"/>
          <w:lang w:val="uk-UA" w:eastAsia="uk-UA"/>
        </w:rPr>
        <w:t xml:space="preserve"> </w:t>
      </w:r>
      <w:r w:rsidR="001043BC" w:rsidRPr="004A3C88">
        <w:rPr>
          <w:sz w:val="28"/>
          <w:szCs w:val="28"/>
          <w:lang w:val="uk-UA" w:eastAsia="uk-UA"/>
        </w:rPr>
        <w:t xml:space="preserve">— </w:t>
      </w:r>
      <w:r w:rsidRPr="004A3C88">
        <w:rPr>
          <w:sz w:val="28"/>
          <w:szCs w:val="28"/>
          <w:lang w:val="uk-UA" w:eastAsia="uk-UA"/>
        </w:rPr>
        <w:t>вміст активних (С</w:t>
      </w:r>
      <w:r w:rsidRPr="004A3C88">
        <w:rPr>
          <w:sz w:val="28"/>
          <w:szCs w:val="28"/>
          <w:lang w:val="en-US" w:eastAsia="uk-UA"/>
        </w:rPr>
        <w:t>a</w:t>
      </w:r>
      <w:r w:rsidRPr="004A3C88">
        <w:rPr>
          <w:sz w:val="28"/>
          <w:szCs w:val="28"/>
          <w:lang w:val="uk-UA" w:eastAsia="uk-UA"/>
        </w:rPr>
        <w:t xml:space="preserve">О + </w:t>
      </w:r>
      <w:r w:rsidRPr="004A3C88">
        <w:rPr>
          <w:sz w:val="28"/>
          <w:szCs w:val="28"/>
          <w:lang w:eastAsia="uk-UA"/>
        </w:rPr>
        <w:t>M</w:t>
      </w:r>
      <w:r w:rsidRPr="004A3C88">
        <w:rPr>
          <w:sz w:val="28"/>
          <w:szCs w:val="28"/>
          <w:lang w:val="en-US" w:eastAsia="uk-UA"/>
        </w:rPr>
        <w:t>g</w:t>
      </w:r>
      <w:r w:rsidRPr="004A3C88">
        <w:rPr>
          <w:sz w:val="28"/>
          <w:szCs w:val="28"/>
          <w:lang w:eastAsia="uk-UA"/>
        </w:rPr>
        <w:t>O</w:t>
      </w:r>
      <w:r w:rsidRPr="004A3C88">
        <w:rPr>
          <w:sz w:val="28"/>
          <w:szCs w:val="28"/>
          <w:lang w:val="uk-UA" w:eastAsia="uk-UA"/>
        </w:rPr>
        <w:t>) в суміші %;</w:t>
      </w:r>
    </w:p>
    <w:p w:rsidR="00FA12A9" w:rsidRPr="004A3C88" w:rsidRDefault="00FA12A9" w:rsidP="0022794A">
      <w:pPr>
        <w:pStyle w:val="aa"/>
        <w:tabs>
          <w:tab w:val="left" w:pos="1316"/>
        </w:tabs>
        <w:spacing w:after="0" w:line="360" w:lineRule="auto"/>
        <w:ind w:left="0" w:firstLine="709"/>
        <w:jc w:val="both"/>
        <w:rPr>
          <w:sz w:val="28"/>
          <w:szCs w:val="28"/>
        </w:rPr>
      </w:pPr>
      <w:r w:rsidRPr="004A3C88">
        <w:rPr>
          <w:i/>
          <w:sz w:val="28"/>
          <w:szCs w:val="28"/>
          <w:lang w:val="uk-UA" w:eastAsia="uk-UA"/>
        </w:rPr>
        <w:t>А</w:t>
      </w:r>
      <w:r w:rsidR="001043BC" w:rsidRPr="004A3C88">
        <w:rPr>
          <w:i/>
          <w:sz w:val="28"/>
          <w:szCs w:val="28"/>
          <w:vertAlign w:val="subscript"/>
          <w:lang w:val="uk-UA" w:eastAsia="uk-UA"/>
        </w:rPr>
        <w:t>вап</w:t>
      </w:r>
      <w:r w:rsidRPr="004A3C88">
        <w:rPr>
          <w:sz w:val="28"/>
          <w:szCs w:val="28"/>
          <w:lang w:val="uk-UA" w:eastAsia="uk-UA"/>
        </w:rPr>
        <w:t xml:space="preserve"> </w:t>
      </w:r>
      <w:r w:rsidR="001043BC" w:rsidRPr="004A3C88">
        <w:rPr>
          <w:sz w:val="28"/>
          <w:szCs w:val="28"/>
          <w:lang w:val="uk-UA" w:eastAsia="uk-UA"/>
        </w:rPr>
        <w:t xml:space="preserve">— </w:t>
      </w:r>
      <w:r w:rsidRPr="004A3C88">
        <w:rPr>
          <w:sz w:val="28"/>
          <w:szCs w:val="28"/>
          <w:lang w:val="uk-UA" w:eastAsia="uk-UA"/>
        </w:rPr>
        <w:t>вміст активних (С</w:t>
      </w:r>
      <w:r w:rsidRPr="004A3C88">
        <w:rPr>
          <w:sz w:val="28"/>
          <w:szCs w:val="28"/>
          <w:lang w:val="en-US" w:eastAsia="uk-UA"/>
        </w:rPr>
        <w:t>a</w:t>
      </w:r>
      <w:r w:rsidRPr="004A3C88">
        <w:rPr>
          <w:sz w:val="28"/>
          <w:szCs w:val="28"/>
          <w:lang w:val="uk-UA" w:eastAsia="uk-UA"/>
        </w:rPr>
        <w:t xml:space="preserve">О + </w:t>
      </w:r>
      <w:r w:rsidRPr="004A3C88">
        <w:rPr>
          <w:sz w:val="28"/>
          <w:szCs w:val="28"/>
          <w:lang w:eastAsia="uk-UA"/>
        </w:rPr>
        <w:t>M</w:t>
      </w:r>
      <w:r w:rsidRPr="004A3C88">
        <w:rPr>
          <w:sz w:val="28"/>
          <w:szCs w:val="28"/>
          <w:lang w:val="en-US" w:eastAsia="uk-UA"/>
        </w:rPr>
        <w:t>g</w:t>
      </w:r>
      <w:r w:rsidRPr="004A3C88">
        <w:rPr>
          <w:sz w:val="28"/>
          <w:szCs w:val="28"/>
          <w:lang w:eastAsia="uk-UA"/>
        </w:rPr>
        <w:t>O</w:t>
      </w:r>
      <w:r w:rsidRPr="004A3C88">
        <w:rPr>
          <w:sz w:val="28"/>
          <w:szCs w:val="28"/>
          <w:lang w:val="uk-UA" w:eastAsia="uk-UA"/>
        </w:rPr>
        <w:t xml:space="preserve">) у </w:t>
      </w:r>
      <w:r w:rsidR="00703574" w:rsidRPr="004A3C88">
        <w:rPr>
          <w:sz w:val="28"/>
          <w:szCs w:val="28"/>
          <w:lang w:val="uk-UA" w:eastAsia="uk-UA"/>
        </w:rPr>
        <w:t>сировинній  суміші</w:t>
      </w:r>
      <w:r w:rsidRPr="004A3C88">
        <w:rPr>
          <w:sz w:val="28"/>
          <w:szCs w:val="28"/>
          <w:lang w:val="uk-UA" w:eastAsia="uk-UA"/>
        </w:rPr>
        <w:t xml:space="preserve"> %.</w:t>
      </w:r>
    </w:p>
    <w:p w:rsidR="00FA12A9" w:rsidRPr="004A3C88" w:rsidRDefault="00FA12A9" w:rsidP="0022794A">
      <w:pPr>
        <w:pStyle w:val="12"/>
        <w:keepNext w:val="0"/>
        <w:spacing w:before="0" w:after="0" w:line="360" w:lineRule="auto"/>
        <w:ind w:firstLine="709"/>
        <w:rPr>
          <w:rFonts w:ascii="Times New Roman" w:hAnsi="Times New Roman" w:cs="Times New Roman"/>
          <w:sz w:val="28"/>
          <w:szCs w:val="28"/>
        </w:rPr>
      </w:pPr>
      <w:r w:rsidRPr="004A3C88">
        <w:rPr>
          <w:rFonts w:ascii="Times New Roman" w:hAnsi="Times New Roman" w:cs="Times New Roman"/>
          <w:sz w:val="28"/>
          <w:szCs w:val="28"/>
        </w:rPr>
        <w:lastRenderedPageBreak/>
        <w:t>7.14.3</w:t>
      </w:r>
      <w:r w:rsidRPr="004A3C88">
        <w:rPr>
          <w:rFonts w:ascii="Times New Roman" w:hAnsi="Times New Roman" w:cs="Times New Roman"/>
          <w:spacing w:val="-2"/>
          <w:sz w:val="28"/>
          <w:szCs w:val="28"/>
        </w:rPr>
        <w:t xml:space="preserve"> </w:t>
      </w:r>
      <w:r w:rsidRPr="004A3C88">
        <w:rPr>
          <w:rFonts w:ascii="Times New Roman" w:hAnsi="Times New Roman" w:cs="Times New Roman"/>
          <w:b w:val="0"/>
          <w:spacing w:val="-2"/>
          <w:sz w:val="28"/>
          <w:szCs w:val="28"/>
          <w:lang w:val="uk-UA" w:eastAsia="uk-UA"/>
        </w:rPr>
        <w:t xml:space="preserve">Загальна витрата </w:t>
      </w:r>
      <w:r w:rsidR="007171E7" w:rsidRPr="004A3C88">
        <w:rPr>
          <w:rFonts w:ascii="Times New Roman" w:hAnsi="Times New Roman" w:cs="Times New Roman"/>
          <w:b w:val="0"/>
          <w:spacing w:val="-2"/>
          <w:sz w:val="28"/>
          <w:szCs w:val="28"/>
          <w:lang w:val="uk-UA" w:eastAsia="uk-UA"/>
        </w:rPr>
        <w:t>кремнеземист</w:t>
      </w:r>
      <w:r w:rsidRPr="004A3C88">
        <w:rPr>
          <w:rFonts w:ascii="Times New Roman" w:hAnsi="Times New Roman" w:cs="Times New Roman"/>
          <w:b w:val="0"/>
          <w:spacing w:val="-2"/>
          <w:sz w:val="28"/>
          <w:szCs w:val="28"/>
          <w:lang w:val="uk-UA" w:eastAsia="uk-UA"/>
        </w:rPr>
        <w:t>ого компоненту (</w:t>
      </w:r>
      <w:proofErr w:type="gramStart"/>
      <w:r w:rsidRPr="004A3C88">
        <w:rPr>
          <w:rFonts w:ascii="Times New Roman" w:hAnsi="Times New Roman" w:cs="Times New Roman"/>
          <w:b w:val="0"/>
          <w:spacing w:val="-2"/>
          <w:sz w:val="28"/>
          <w:szCs w:val="28"/>
          <w:lang w:val="uk-UA" w:eastAsia="uk-UA"/>
        </w:rPr>
        <w:t>п</w:t>
      </w:r>
      <w:proofErr w:type="gramEnd"/>
      <w:r w:rsidRPr="004A3C88">
        <w:rPr>
          <w:rFonts w:ascii="Times New Roman" w:hAnsi="Times New Roman" w:cs="Times New Roman"/>
          <w:b w:val="0"/>
          <w:spacing w:val="-2"/>
          <w:sz w:val="28"/>
          <w:szCs w:val="28"/>
          <w:lang w:val="uk-UA" w:eastAsia="uk-UA"/>
        </w:rPr>
        <w:t xml:space="preserve">іску) на склад </w:t>
      </w:r>
      <w:r w:rsidRPr="004A3C88">
        <w:rPr>
          <w:rFonts w:ascii="Times New Roman" w:hAnsi="Times New Roman" w:cs="Times New Roman"/>
          <w:b w:val="0"/>
          <w:spacing w:val="-2"/>
          <w:sz w:val="28"/>
          <w:szCs w:val="28"/>
          <w:lang w:eastAsia="uk-UA"/>
        </w:rPr>
        <w:t>ніздрюватобетонної</w:t>
      </w:r>
      <w:r w:rsidRPr="004A3C88">
        <w:rPr>
          <w:rFonts w:ascii="Times New Roman" w:hAnsi="Times New Roman" w:cs="Times New Roman"/>
          <w:b w:val="0"/>
          <w:spacing w:val="-2"/>
          <w:sz w:val="28"/>
          <w:szCs w:val="28"/>
          <w:lang w:val="uk-UA" w:eastAsia="uk-UA"/>
        </w:rPr>
        <w:t xml:space="preserve"> суміші </w:t>
      </w:r>
      <w:r w:rsidRPr="004A3C88">
        <w:rPr>
          <w:rFonts w:ascii="Times New Roman" w:hAnsi="Times New Roman" w:cs="Times New Roman"/>
          <w:b w:val="0"/>
          <w:i/>
          <w:spacing w:val="-2"/>
          <w:sz w:val="28"/>
          <w:szCs w:val="28"/>
          <w:lang w:val="uk-UA" w:eastAsia="uk-UA"/>
        </w:rPr>
        <w:t>Р</w:t>
      </w:r>
      <w:r w:rsidRPr="004A3C88">
        <w:rPr>
          <w:rFonts w:ascii="Times New Roman" w:hAnsi="Times New Roman" w:cs="Times New Roman"/>
          <w:b w:val="0"/>
          <w:i/>
          <w:spacing w:val="-2"/>
          <w:sz w:val="28"/>
          <w:szCs w:val="28"/>
          <w:vertAlign w:val="subscript"/>
          <w:lang w:val="uk-UA" w:eastAsia="uk-UA"/>
        </w:rPr>
        <w:t>к</w:t>
      </w:r>
      <w:r w:rsidRPr="004A3C88">
        <w:rPr>
          <w:rFonts w:ascii="Times New Roman" w:hAnsi="Times New Roman" w:cs="Times New Roman"/>
          <w:b w:val="0"/>
          <w:spacing w:val="-2"/>
          <w:sz w:val="28"/>
          <w:szCs w:val="28"/>
          <w:lang w:val="uk-UA" w:eastAsia="uk-UA"/>
        </w:rPr>
        <w:t xml:space="preserve">, кг, </w:t>
      </w:r>
      <w:r w:rsidRPr="004A3C88">
        <w:rPr>
          <w:rFonts w:ascii="Times New Roman" w:hAnsi="Times New Roman" w:cs="Times New Roman"/>
          <w:b w:val="0"/>
          <w:sz w:val="28"/>
          <w:szCs w:val="28"/>
          <w:lang w:val="uk-UA" w:eastAsia="uk-UA"/>
        </w:rPr>
        <w:t xml:space="preserve">розраховують </w:t>
      </w:r>
      <w:r w:rsidR="00DD5FD7" w:rsidRPr="004A3C88">
        <w:rPr>
          <w:rFonts w:ascii="Times New Roman" w:hAnsi="Times New Roman" w:cs="Times New Roman"/>
          <w:b w:val="0"/>
          <w:sz w:val="28"/>
          <w:szCs w:val="28"/>
          <w:lang w:val="uk-UA" w:eastAsia="uk-UA"/>
        </w:rPr>
        <w:t xml:space="preserve">за формулою </w:t>
      </w:r>
      <w:r w:rsidRPr="004A3C88">
        <w:rPr>
          <w:rFonts w:ascii="Times New Roman" w:hAnsi="Times New Roman" w:cs="Times New Roman"/>
          <w:b w:val="0"/>
          <w:sz w:val="28"/>
          <w:szCs w:val="28"/>
          <w:lang w:val="uk-UA" w:eastAsia="uk-UA"/>
        </w:rPr>
        <w:t xml:space="preserve"> (13).</w:t>
      </w:r>
      <w:r w:rsidRPr="004A3C88">
        <w:rPr>
          <w:rFonts w:ascii="Times New Roman" w:hAnsi="Times New Roman" w:cs="Times New Roman"/>
          <w:sz w:val="28"/>
          <w:szCs w:val="28"/>
          <w:lang w:val="uk-UA" w:eastAsia="uk-UA"/>
        </w:rPr>
        <w:t xml:space="preserve"> </w:t>
      </w:r>
      <w:r w:rsidRPr="004A3C88">
        <w:rPr>
          <w:rFonts w:ascii="Times New Roman" w:hAnsi="Times New Roman" w:cs="Times New Roman"/>
          <w:b w:val="0"/>
          <w:sz w:val="28"/>
          <w:szCs w:val="28"/>
          <w:lang w:val="uk-UA" w:eastAsia="uk-UA"/>
        </w:rPr>
        <w:t>Витрат</w:t>
      </w:r>
      <w:r w:rsidR="001043BC" w:rsidRPr="004A3C88">
        <w:rPr>
          <w:rFonts w:ascii="Times New Roman" w:hAnsi="Times New Roman" w:cs="Times New Roman"/>
          <w:b w:val="0"/>
          <w:sz w:val="28"/>
          <w:szCs w:val="28"/>
          <w:lang w:val="uk-UA" w:eastAsia="uk-UA"/>
        </w:rPr>
        <w:t>у</w:t>
      </w:r>
      <w:r w:rsidRPr="004A3C88">
        <w:rPr>
          <w:rFonts w:ascii="Times New Roman" w:hAnsi="Times New Roman" w:cs="Times New Roman"/>
          <w:b w:val="0"/>
          <w:sz w:val="28"/>
          <w:szCs w:val="28"/>
          <w:lang w:val="uk-UA" w:eastAsia="uk-UA"/>
        </w:rPr>
        <w:t xml:space="preserve"> піску для приготування піщаного шламу </w:t>
      </w:r>
      <w:r w:rsidR="001043BC" w:rsidRPr="004A3C88">
        <w:rPr>
          <w:rFonts w:ascii="Times New Roman" w:hAnsi="Times New Roman" w:cs="Times New Roman"/>
          <w:b w:val="0"/>
          <w:i/>
          <w:position w:val="-10"/>
          <w:sz w:val="28"/>
          <w:szCs w:val="28"/>
          <w:lang w:val="uk-UA" w:eastAsia="uk-UA"/>
        </w:rPr>
        <w:object w:dxaOrig="360" w:dyaOrig="320">
          <v:shape id="_x0000_i1035" type="#_x0000_t75" style="width:25.65pt;height:21.8pt" o:ole="">
            <v:imagedata r:id="rId39" o:title=""/>
          </v:shape>
          <o:OLEObject Type="Embed" ProgID="Equation.DSMT4" ShapeID="_x0000_i1035" DrawAspect="Content" ObjectID="_1498898140" r:id="rId40"/>
        </w:object>
      </w:r>
      <w:r w:rsidRPr="004A3C88">
        <w:rPr>
          <w:rFonts w:ascii="Times New Roman" w:hAnsi="Times New Roman" w:cs="Times New Roman"/>
          <w:b w:val="0"/>
          <w:sz w:val="28"/>
          <w:szCs w:val="28"/>
          <w:lang w:val="uk-UA" w:eastAsia="uk-UA"/>
        </w:rPr>
        <w:t xml:space="preserve">кг, розраховують </w:t>
      </w:r>
      <w:r w:rsidR="00DD5FD7" w:rsidRPr="004A3C88">
        <w:rPr>
          <w:rFonts w:ascii="Times New Roman" w:hAnsi="Times New Roman" w:cs="Times New Roman"/>
          <w:b w:val="0"/>
          <w:sz w:val="28"/>
          <w:szCs w:val="28"/>
          <w:lang w:val="uk-UA" w:eastAsia="uk-UA"/>
        </w:rPr>
        <w:t>за формулою</w:t>
      </w:r>
      <w:r w:rsidR="001043BC" w:rsidRPr="004A3C88">
        <w:rPr>
          <w:rFonts w:ascii="Times New Roman" w:hAnsi="Times New Roman" w:cs="Times New Roman"/>
          <w:b w:val="0"/>
          <w:sz w:val="28"/>
          <w:szCs w:val="28"/>
          <w:lang w:val="uk-UA" w:eastAsia="uk-UA"/>
        </w:rPr>
        <w:t xml:space="preserve"> (16):</w:t>
      </w:r>
      <w:r w:rsidR="00DD5FD7" w:rsidRPr="004A3C88">
        <w:rPr>
          <w:rFonts w:ascii="Times New Roman" w:hAnsi="Times New Roman" w:cs="Times New Roman"/>
          <w:b w:val="0"/>
          <w:sz w:val="28"/>
          <w:szCs w:val="28"/>
          <w:lang w:val="uk-UA" w:eastAsia="uk-UA"/>
        </w:rPr>
        <w:t xml:space="preserve"> </w:t>
      </w:r>
    </w:p>
    <w:p w:rsidR="00FA12A9" w:rsidRPr="004A3C88" w:rsidRDefault="00E218E0" w:rsidP="0022794A">
      <w:pPr>
        <w:pStyle w:val="12"/>
        <w:keepNext w:val="0"/>
        <w:spacing w:before="0" w:after="0" w:line="360" w:lineRule="auto"/>
        <w:ind w:firstLine="709"/>
        <w:rPr>
          <w:rFonts w:ascii="Times New Roman" w:hAnsi="Times New Roman" w:cs="Times New Roman"/>
          <w:b w:val="0"/>
          <w:sz w:val="28"/>
          <w:szCs w:val="28"/>
        </w:rPr>
      </w:pPr>
      <w:r>
        <w:rPr>
          <w:rFonts w:ascii="Times New Roman" w:hAnsi="Times New Roman" w:cs="Times New Roman"/>
          <w:b w:val="0"/>
          <w:i/>
          <w:position w:val="-10"/>
          <w:sz w:val="28"/>
          <w:szCs w:val="28"/>
          <w:lang w:val="uk-UA" w:eastAsia="uk-UA"/>
        </w:rPr>
        <w:tab/>
      </w:r>
      <w:r>
        <w:rPr>
          <w:rFonts w:ascii="Times New Roman" w:hAnsi="Times New Roman" w:cs="Times New Roman"/>
          <w:b w:val="0"/>
          <w:i/>
          <w:position w:val="-10"/>
          <w:sz w:val="28"/>
          <w:szCs w:val="28"/>
          <w:lang w:val="uk-UA" w:eastAsia="uk-UA"/>
        </w:rPr>
        <w:tab/>
      </w:r>
      <w:r w:rsidR="001043BC" w:rsidRPr="004A3C88">
        <w:rPr>
          <w:rFonts w:ascii="Times New Roman" w:hAnsi="Times New Roman" w:cs="Times New Roman"/>
          <w:b w:val="0"/>
          <w:i/>
          <w:position w:val="-10"/>
          <w:sz w:val="28"/>
          <w:szCs w:val="28"/>
          <w:lang w:val="uk-UA" w:eastAsia="uk-UA"/>
        </w:rPr>
        <w:object w:dxaOrig="360" w:dyaOrig="320">
          <v:shape id="_x0000_i1036" type="#_x0000_t75" style="width:25.65pt;height:21.8pt" o:ole="">
            <v:imagedata r:id="rId39" o:title=""/>
          </v:shape>
          <o:OLEObject Type="Embed" ProgID="Equation.DSMT4" ShapeID="_x0000_i1036" DrawAspect="Content" ObjectID="_1498898141" r:id="rId41"/>
        </w:object>
      </w:r>
      <w:r w:rsidR="00FA12A9" w:rsidRPr="004A3C88">
        <w:rPr>
          <w:rFonts w:ascii="Times New Roman" w:hAnsi="Times New Roman" w:cs="Times New Roman"/>
          <w:b w:val="0"/>
          <w:i/>
          <w:sz w:val="28"/>
          <w:szCs w:val="28"/>
        </w:rPr>
        <w:t xml:space="preserve"> = </w:t>
      </w:r>
      <w:r w:rsidR="00FA12A9" w:rsidRPr="004A3C88">
        <w:rPr>
          <w:rFonts w:ascii="Times New Roman" w:hAnsi="Times New Roman" w:cs="Times New Roman"/>
          <w:b w:val="0"/>
          <w:i/>
          <w:sz w:val="28"/>
          <w:szCs w:val="28"/>
          <w:lang w:val="uk-UA" w:eastAsia="uk-UA"/>
        </w:rPr>
        <w:t>Р</w:t>
      </w:r>
      <w:r w:rsidR="00FA12A9" w:rsidRPr="004A3C88">
        <w:rPr>
          <w:rFonts w:ascii="Times New Roman" w:hAnsi="Times New Roman" w:cs="Times New Roman"/>
          <w:b w:val="0"/>
          <w:i/>
          <w:sz w:val="28"/>
          <w:szCs w:val="28"/>
          <w:vertAlign w:val="subscript"/>
          <w:lang w:val="uk-UA" w:eastAsia="uk-UA"/>
        </w:rPr>
        <w:t xml:space="preserve">сух </w:t>
      </w:r>
      <w:r w:rsidR="00FA12A9" w:rsidRPr="004A3C88">
        <w:rPr>
          <w:rFonts w:ascii="Times New Roman" w:hAnsi="Times New Roman" w:cs="Times New Roman"/>
          <w:b w:val="0"/>
          <w:i/>
          <w:sz w:val="28"/>
          <w:szCs w:val="28"/>
          <w:lang w:val="uk-UA" w:eastAsia="uk-UA"/>
        </w:rPr>
        <w:t>– (Р</w:t>
      </w:r>
      <w:r w:rsidR="00FA12A9" w:rsidRPr="004A3C88">
        <w:rPr>
          <w:rFonts w:ascii="Times New Roman" w:hAnsi="Times New Roman" w:cs="Times New Roman"/>
          <w:b w:val="0"/>
          <w:i/>
          <w:sz w:val="28"/>
          <w:szCs w:val="28"/>
          <w:vertAlign w:val="subscript"/>
          <w:lang w:val="uk-UA" w:eastAsia="uk-UA"/>
        </w:rPr>
        <w:t>в</w:t>
      </w:r>
      <w:r w:rsidR="001043BC" w:rsidRPr="004A3C88">
        <w:rPr>
          <w:rFonts w:ascii="Times New Roman" w:hAnsi="Times New Roman" w:cs="Times New Roman"/>
          <w:b w:val="0"/>
          <w:i/>
          <w:sz w:val="28"/>
          <w:szCs w:val="28"/>
          <w:vertAlign w:val="subscript"/>
          <w:lang w:val="uk-UA" w:eastAsia="uk-UA"/>
        </w:rPr>
        <w:t>’</w:t>
      </w:r>
      <w:r w:rsidR="00FA12A9" w:rsidRPr="004A3C88">
        <w:rPr>
          <w:rFonts w:ascii="Times New Roman" w:hAnsi="Times New Roman" w:cs="Times New Roman"/>
          <w:b w:val="0"/>
          <w:i/>
          <w:sz w:val="28"/>
          <w:szCs w:val="28"/>
          <w:vertAlign w:val="subscript"/>
          <w:lang w:val="uk-UA" w:eastAsia="uk-UA"/>
        </w:rPr>
        <w:t>яж</w:t>
      </w:r>
      <w:r w:rsidR="00FA12A9" w:rsidRPr="004A3C88">
        <w:rPr>
          <w:rFonts w:ascii="Times New Roman" w:hAnsi="Times New Roman" w:cs="Times New Roman"/>
          <w:b w:val="0"/>
          <w:i/>
          <w:sz w:val="28"/>
          <w:szCs w:val="28"/>
          <w:lang w:val="uk-UA" w:eastAsia="uk-UA"/>
        </w:rPr>
        <w:t xml:space="preserve"> + Р</w:t>
      </w:r>
      <w:r w:rsidR="00FA12A9" w:rsidRPr="004A3C88">
        <w:rPr>
          <w:rFonts w:ascii="Times New Roman" w:hAnsi="Times New Roman" w:cs="Times New Roman"/>
          <w:b w:val="0"/>
          <w:i/>
          <w:sz w:val="28"/>
          <w:szCs w:val="28"/>
          <w:vertAlign w:val="subscript"/>
          <w:lang w:val="uk-UA" w:eastAsia="uk-UA"/>
        </w:rPr>
        <w:t>ц</w:t>
      </w:r>
      <w:r w:rsidR="00FA12A9" w:rsidRPr="004A3C88">
        <w:rPr>
          <w:rFonts w:ascii="Times New Roman" w:hAnsi="Times New Roman" w:cs="Times New Roman"/>
          <w:b w:val="0"/>
          <w:i/>
          <w:sz w:val="28"/>
          <w:szCs w:val="28"/>
          <w:lang w:val="uk-UA" w:eastAsia="uk-UA"/>
        </w:rPr>
        <w:t>)</w:t>
      </w:r>
      <w:r>
        <w:rPr>
          <w:rFonts w:ascii="Times New Roman" w:hAnsi="Times New Roman" w:cs="Times New Roman"/>
          <w:b w:val="0"/>
          <w:i/>
          <w:sz w:val="28"/>
          <w:szCs w:val="28"/>
          <w:lang w:val="uk-UA" w:eastAsia="uk-UA"/>
        </w:rPr>
        <w:tab/>
      </w:r>
      <w:r>
        <w:rPr>
          <w:rFonts w:ascii="Times New Roman" w:hAnsi="Times New Roman" w:cs="Times New Roman"/>
          <w:b w:val="0"/>
          <w:i/>
          <w:sz w:val="28"/>
          <w:szCs w:val="28"/>
          <w:lang w:val="uk-UA" w:eastAsia="uk-UA"/>
        </w:rPr>
        <w:tab/>
      </w:r>
      <w:r>
        <w:rPr>
          <w:rFonts w:ascii="Times New Roman" w:hAnsi="Times New Roman" w:cs="Times New Roman"/>
          <w:b w:val="0"/>
          <w:i/>
          <w:sz w:val="28"/>
          <w:szCs w:val="28"/>
          <w:lang w:val="uk-UA" w:eastAsia="uk-UA"/>
        </w:rPr>
        <w:tab/>
      </w:r>
      <w:r>
        <w:rPr>
          <w:rFonts w:ascii="Times New Roman" w:hAnsi="Times New Roman" w:cs="Times New Roman"/>
          <w:b w:val="0"/>
          <w:i/>
          <w:sz w:val="28"/>
          <w:szCs w:val="28"/>
          <w:lang w:val="uk-UA" w:eastAsia="uk-UA"/>
        </w:rPr>
        <w:tab/>
      </w:r>
      <w:r w:rsidR="00FA12A9" w:rsidRPr="004A3C88">
        <w:rPr>
          <w:rFonts w:ascii="Times New Roman" w:hAnsi="Times New Roman" w:cs="Times New Roman"/>
          <w:b w:val="0"/>
          <w:i/>
          <w:sz w:val="28"/>
          <w:szCs w:val="28"/>
          <w:lang w:val="uk-UA" w:eastAsia="uk-UA"/>
        </w:rPr>
        <w:tab/>
      </w:r>
      <w:r w:rsidR="00FA12A9" w:rsidRPr="004A3C88">
        <w:rPr>
          <w:rFonts w:ascii="Times New Roman" w:hAnsi="Times New Roman" w:cs="Times New Roman"/>
          <w:b w:val="0"/>
          <w:sz w:val="28"/>
          <w:szCs w:val="28"/>
          <w:lang w:val="uk-UA" w:eastAsia="uk-UA"/>
        </w:rPr>
        <w:t>(16)</w:t>
      </w:r>
    </w:p>
    <w:p w:rsidR="00FA12A9" w:rsidRPr="004A3C88" w:rsidRDefault="00FA12A9" w:rsidP="0022794A">
      <w:pPr>
        <w:pStyle w:val="aa"/>
        <w:tabs>
          <w:tab w:val="left" w:pos="1358"/>
        </w:tabs>
        <w:spacing w:after="0" w:line="360" w:lineRule="auto"/>
        <w:ind w:left="0" w:firstLine="709"/>
        <w:jc w:val="both"/>
        <w:rPr>
          <w:sz w:val="28"/>
          <w:szCs w:val="28"/>
        </w:rPr>
      </w:pPr>
      <w:r w:rsidRPr="004A3C88">
        <w:rPr>
          <w:sz w:val="28"/>
          <w:szCs w:val="28"/>
          <w:lang w:val="uk-UA" w:eastAsia="uk-UA"/>
        </w:rPr>
        <w:t xml:space="preserve">де  </w:t>
      </w:r>
      <w:r w:rsidRPr="004A3C88">
        <w:rPr>
          <w:i/>
          <w:sz w:val="28"/>
          <w:szCs w:val="28"/>
          <w:lang w:val="uk-UA" w:eastAsia="uk-UA"/>
        </w:rPr>
        <w:t>Р</w:t>
      </w:r>
      <w:r w:rsidRPr="004A3C88">
        <w:rPr>
          <w:i/>
          <w:sz w:val="28"/>
          <w:szCs w:val="28"/>
          <w:vertAlign w:val="subscript"/>
          <w:lang w:val="uk-UA" w:eastAsia="uk-UA"/>
        </w:rPr>
        <w:t>сух</w:t>
      </w:r>
      <w:r w:rsidR="001043BC" w:rsidRPr="004A3C88">
        <w:rPr>
          <w:i/>
          <w:sz w:val="28"/>
          <w:szCs w:val="28"/>
          <w:lang w:val="uk-UA" w:eastAsia="uk-UA"/>
        </w:rPr>
        <w:t xml:space="preserve"> </w:t>
      </w:r>
      <w:r w:rsidR="001043BC" w:rsidRPr="004A3C88">
        <w:rPr>
          <w:sz w:val="28"/>
          <w:szCs w:val="28"/>
          <w:lang w:val="uk-UA" w:eastAsia="uk-UA"/>
        </w:rPr>
        <w:t>—</w:t>
      </w:r>
      <w:r w:rsidRPr="004A3C88">
        <w:rPr>
          <w:sz w:val="28"/>
          <w:szCs w:val="28"/>
          <w:lang w:val="uk-UA" w:eastAsia="uk-UA"/>
        </w:rPr>
        <w:t xml:space="preserve"> розрахункова витрата сухої суміші, кг;</w:t>
      </w:r>
    </w:p>
    <w:p w:rsidR="00FA12A9" w:rsidRPr="004A3C88" w:rsidRDefault="00FA12A9" w:rsidP="0022794A">
      <w:pPr>
        <w:pStyle w:val="aa"/>
        <w:tabs>
          <w:tab w:val="left" w:pos="1358"/>
        </w:tabs>
        <w:spacing w:after="0" w:line="360" w:lineRule="auto"/>
        <w:ind w:left="0" w:firstLine="709"/>
        <w:jc w:val="both"/>
        <w:rPr>
          <w:sz w:val="28"/>
          <w:szCs w:val="28"/>
        </w:rPr>
      </w:pPr>
      <w:r w:rsidRPr="004A3C88">
        <w:rPr>
          <w:i/>
          <w:sz w:val="28"/>
          <w:szCs w:val="28"/>
          <w:lang w:val="uk-UA" w:eastAsia="uk-UA"/>
        </w:rPr>
        <w:t>Р</w:t>
      </w:r>
      <w:r w:rsidRPr="004A3C88">
        <w:rPr>
          <w:i/>
          <w:sz w:val="28"/>
          <w:szCs w:val="28"/>
          <w:vertAlign w:val="subscript"/>
          <w:lang w:val="uk-UA" w:eastAsia="uk-UA"/>
        </w:rPr>
        <w:t>ц</w:t>
      </w:r>
      <w:r w:rsidR="001043BC" w:rsidRPr="004A3C88">
        <w:rPr>
          <w:i/>
          <w:sz w:val="28"/>
          <w:szCs w:val="28"/>
          <w:lang w:val="uk-UA" w:eastAsia="uk-UA"/>
        </w:rPr>
        <w:t xml:space="preserve"> </w:t>
      </w:r>
      <w:r w:rsidR="001043BC" w:rsidRPr="004A3C88">
        <w:rPr>
          <w:sz w:val="28"/>
          <w:szCs w:val="28"/>
          <w:lang w:val="uk-UA" w:eastAsia="uk-UA"/>
        </w:rPr>
        <w:t>—</w:t>
      </w:r>
      <w:r w:rsidRPr="004A3C88">
        <w:rPr>
          <w:sz w:val="28"/>
          <w:szCs w:val="28"/>
          <w:lang w:val="uk-UA" w:eastAsia="uk-UA"/>
        </w:rPr>
        <w:tab/>
        <w:t xml:space="preserve"> витрата цементу, кг;</w:t>
      </w:r>
    </w:p>
    <w:p w:rsidR="00FA12A9" w:rsidRPr="004A3C88" w:rsidRDefault="00FA12A9" w:rsidP="0022794A">
      <w:pPr>
        <w:pStyle w:val="12"/>
        <w:keepNext w:val="0"/>
        <w:tabs>
          <w:tab w:val="left" w:pos="1358"/>
        </w:tabs>
        <w:spacing w:before="0" w:after="0" w:line="360" w:lineRule="auto"/>
        <w:ind w:firstLine="709"/>
        <w:rPr>
          <w:rFonts w:ascii="Times New Roman" w:hAnsi="Times New Roman" w:cs="Times New Roman"/>
          <w:b w:val="0"/>
          <w:sz w:val="28"/>
          <w:szCs w:val="28"/>
        </w:rPr>
      </w:pPr>
      <w:r w:rsidRPr="004A3C88">
        <w:rPr>
          <w:rFonts w:ascii="Times New Roman" w:hAnsi="Times New Roman" w:cs="Times New Roman"/>
          <w:b w:val="0"/>
          <w:i/>
          <w:sz w:val="28"/>
          <w:szCs w:val="28"/>
          <w:lang w:val="uk-UA" w:eastAsia="uk-UA"/>
        </w:rPr>
        <w:t>Р</w:t>
      </w:r>
      <w:r w:rsidRPr="004A3C88">
        <w:rPr>
          <w:rFonts w:ascii="Times New Roman" w:hAnsi="Times New Roman" w:cs="Times New Roman"/>
          <w:b w:val="0"/>
          <w:i/>
          <w:sz w:val="28"/>
          <w:szCs w:val="28"/>
          <w:vertAlign w:val="subscript"/>
          <w:lang w:val="uk-UA" w:eastAsia="uk-UA"/>
        </w:rPr>
        <w:t>в</w:t>
      </w:r>
      <w:r w:rsidR="007609E6" w:rsidRPr="004A3C88">
        <w:rPr>
          <w:rFonts w:ascii="Times New Roman" w:hAnsi="Times New Roman" w:cs="Times New Roman"/>
          <w:b w:val="0"/>
          <w:i/>
          <w:sz w:val="28"/>
          <w:szCs w:val="28"/>
          <w:vertAlign w:val="subscript"/>
          <w:lang w:val="uk-UA" w:eastAsia="uk-UA"/>
        </w:rPr>
        <w:t>’</w:t>
      </w:r>
      <w:r w:rsidRPr="004A3C88">
        <w:rPr>
          <w:rFonts w:ascii="Times New Roman" w:hAnsi="Times New Roman" w:cs="Times New Roman"/>
          <w:b w:val="0"/>
          <w:i/>
          <w:sz w:val="28"/>
          <w:szCs w:val="28"/>
          <w:vertAlign w:val="subscript"/>
          <w:lang w:val="uk-UA" w:eastAsia="uk-UA"/>
        </w:rPr>
        <w:t>яж</w:t>
      </w:r>
      <w:r w:rsidRPr="004A3C88">
        <w:rPr>
          <w:rFonts w:ascii="Times New Roman" w:hAnsi="Times New Roman" w:cs="Times New Roman"/>
          <w:b w:val="0"/>
          <w:sz w:val="28"/>
          <w:szCs w:val="28"/>
          <w:vertAlign w:val="subscript"/>
          <w:lang w:val="uk-UA" w:eastAsia="uk-UA"/>
        </w:rPr>
        <w:tab/>
      </w:r>
      <w:r w:rsidRPr="004A3C88">
        <w:rPr>
          <w:rFonts w:ascii="Times New Roman" w:hAnsi="Times New Roman" w:cs="Times New Roman"/>
          <w:b w:val="0"/>
          <w:sz w:val="28"/>
          <w:szCs w:val="28"/>
          <w:lang w:val="uk-UA" w:eastAsia="uk-UA"/>
        </w:rPr>
        <w:t>— витрата в</w:t>
      </w:r>
      <w:r w:rsidR="007609E6" w:rsidRPr="004A3C88">
        <w:rPr>
          <w:rFonts w:ascii="Times New Roman" w:hAnsi="Times New Roman" w:cs="Times New Roman"/>
          <w:b w:val="0"/>
          <w:sz w:val="28"/>
          <w:szCs w:val="28"/>
          <w:lang w:val="uk-UA" w:eastAsia="uk-UA"/>
        </w:rPr>
        <w:t>’</w:t>
      </w:r>
      <w:r w:rsidRPr="004A3C88">
        <w:rPr>
          <w:rFonts w:ascii="Times New Roman" w:hAnsi="Times New Roman" w:cs="Times New Roman"/>
          <w:b w:val="0"/>
          <w:sz w:val="28"/>
          <w:szCs w:val="28"/>
          <w:lang w:val="uk-UA" w:eastAsia="uk-UA"/>
        </w:rPr>
        <w:t>яжучого, кг</w:t>
      </w:r>
    </w:p>
    <w:p w:rsidR="00FA12A9" w:rsidRPr="004A3C88" w:rsidRDefault="00FA12A9" w:rsidP="0022794A">
      <w:pPr>
        <w:pStyle w:val="12"/>
        <w:keepNext w:val="0"/>
        <w:spacing w:before="0" w:after="0" w:line="360" w:lineRule="auto"/>
        <w:ind w:firstLine="709"/>
        <w:rPr>
          <w:rFonts w:ascii="Times New Roman" w:hAnsi="Times New Roman" w:cs="Times New Roman"/>
          <w:b w:val="0"/>
          <w:sz w:val="28"/>
          <w:szCs w:val="28"/>
        </w:rPr>
      </w:pPr>
      <w:r w:rsidRPr="004A3C88">
        <w:rPr>
          <w:rFonts w:ascii="Times New Roman" w:hAnsi="Times New Roman" w:cs="Times New Roman"/>
          <w:b w:val="0"/>
          <w:sz w:val="28"/>
          <w:szCs w:val="28"/>
          <w:lang w:val="uk-UA" w:eastAsia="uk-UA"/>
        </w:rPr>
        <w:t xml:space="preserve">Вміст </w:t>
      </w:r>
      <w:r w:rsidR="007171E7" w:rsidRPr="004A3C88">
        <w:rPr>
          <w:rFonts w:ascii="Times New Roman" w:hAnsi="Times New Roman" w:cs="Times New Roman"/>
          <w:b w:val="0"/>
          <w:sz w:val="28"/>
          <w:szCs w:val="28"/>
          <w:lang w:val="uk-UA" w:eastAsia="uk-UA"/>
        </w:rPr>
        <w:t>кремнеземист</w:t>
      </w:r>
      <w:r w:rsidRPr="004A3C88">
        <w:rPr>
          <w:rFonts w:ascii="Times New Roman" w:hAnsi="Times New Roman" w:cs="Times New Roman"/>
          <w:b w:val="0"/>
          <w:sz w:val="28"/>
          <w:szCs w:val="28"/>
          <w:lang w:val="uk-UA" w:eastAsia="uk-UA"/>
        </w:rPr>
        <w:t xml:space="preserve">ого компоненту (меленого піску) </w:t>
      </w:r>
      <w:r w:rsidRPr="004A3C88">
        <w:rPr>
          <w:rFonts w:ascii="Times New Roman" w:hAnsi="Times New Roman" w:cs="Times New Roman"/>
          <w:b w:val="0"/>
          <w:i/>
          <w:sz w:val="28"/>
          <w:szCs w:val="28"/>
          <w:lang w:val="uk-UA" w:eastAsia="uk-UA"/>
        </w:rPr>
        <w:t>М</w:t>
      </w:r>
      <w:r w:rsidRPr="004A3C88">
        <w:rPr>
          <w:rFonts w:ascii="Times New Roman" w:hAnsi="Times New Roman" w:cs="Times New Roman"/>
          <w:b w:val="0"/>
          <w:i/>
          <w:sz w:val="28"/>
          <w:szCs w:val="28"/>
          <w:vertAlign w:val="subscript"/>
          <w:lang w:val="uk-UA" w:eastAsia="uk-UA"/>
        </w:rPr>
        <w:t>к</w:t>
      </w:r>
      <w:r w:rsidRPr="004A3C88">
        <w:rPr>
          <w:rFonts w:ascii="Times New Roman" w:hAnsi="Times New Roman" w:cs="Times New Roman"/>
          <w:b w:val="0"/>
          <w:sz w:val="28"/>
          <w:szCs w:val="28"/>
          <w:lang w:val="uk-UA" w:eastAsia="uk-UA"/>
        </w:rPr>
        <w:t xml:space="preserve">, кг/л, в 1 л піщаного шламу розраховують </w:t>
      </w:r>
      <w:r w:rsidR="00DD5FD7" w:rsidRPr="004A3C88">
        <w:rPr>
          <w:rFonts w:ascii="Times New Roman" w:hAnsi="Times New Roman" w:cs="Times New Roman"/>
          <w:b w:val="0"/>
          <w:sz w:val="28"/>
          <w:szCs w:val="28"/>
          <w:lang w:val="uk-UA" w:eastAsia="uk-UA"/>
        </w:rPr>
        <w:t xml:space="preserve">за формулою </w:t>
      </w:r>
      <w:r w:rsidRPr="004A3C88">
        <w:rPr>
          <w:rFonts w:ascii="Times New Roman" w:hAnsi="Times New Roman" w:cs="Times New Roman"/>
          <w:b w:val="0"/>
          <w:sz w:val="28"/>
          <w:szCs w:val="28"/>
          <w:lang w:val="uk-UA" w:eastAsia="uk-UA"/>
        </w:rPr>
        <w:t xml:space="preserve"> </w:t>
      </w:r>
      <w:r w:rsidR="007609E6" w:rsidRPr="004A3C88">
        <w:rPr>
          <w:rFonts w:ascii="Times New Roman" w:hAnsi="Times New Roman" w:cs="Times New Roman"/>
          <w:b w:val="0"/>
          <w:sz w:val="28"/>
          <w:szCs w:val="28"/>
          <w:lang w:val="uk-UA" w:eastAsia="uk-UA"/>
        </w:rPr>
        <w:t>(17):</w:t>
      </w:r>
    </w:p>
    <w:p w:rsidR="00FA12A9" w:rsidRPr="004A3C88" w:rsidRDefault="00FA12A9" w:rsidP="0022794A">
      <w:pPr>
        <w:pStyle w:val="12"/>
        <w:keepNext w:val="0"/>
        <w:tabs>
          <w:tab w:val="right" w:pos="9639"/>
        </w:tabs>
        <w:spacing w:before="0" w:after="0" w:line="360" w:lineRule="auto"/>
        <w:ind w:firstLine="709"/>
        <w:rPr>
          <w:rFonts w:ascii="Times New Roman" w:hAnsi="Times New Roman" w:cs="Times New Roman"/>
          <w:b w:val="0"/>
          <w:sz w:val="28"/>
          <w:szCs w:val="28"/>
        </w:rPr>
      </w:pPr>
      <w:r w:rsidRPr="004A3C88">
        <w:rPr>
          <w:rFonts w:ascii="Times New Roman" w:hAnsi="Times New Roman" w:cs="Times New Roman"/>
          <w:b w:val="0"/>
          <w:sz w:val="28"/>
          <w:szCs w:val="28"/>
        </w:rPr>
        <w:tab/>
      </w:r>
      <w:r w:rsidR="007609E6" w:rsidRPr="004A3C88">
        <w:rPr>
          <w:rFonts w:ascii="Times New Roman" w:hAnsi="Times New Roman" w:cs="Times New Roman"/>
          <w:b w:val="0"/>
          <w:sz w:val="28"/>
          <w:szCs w:val="28"/>
        </w:rPr>
        <w:object w:dxaOrig="1660" w:dyaOrig="620">
          <v:shape id="_x0000_i1037" type="#_x0000_t75" style="width:92.75pt;height:34.9pt" o:ole="">
            <v:imagedata r:id="rId42" o:title=""/>
          </v:shape>
          <o:OLEObject Type="Embed" ProgID="Equation.DSMT4" ShapeID="_x0000_i1037" DrawAspect="Content" ObjectID="_1498898142" r:id="rId43"/>
        </w:object>
      </w:r>
      <w:r w:rsidRPr="004A3C88">
        <w:rPr>
          <w:rFonts w:ascii="Times New Roman" w:hAnsi="Times New Roman" w:cs="Times New Roman"/>
          <w:b w:val="0"/>
          <w:sz w:val="28"/>
          <w:szCs w:val="28"/>
        </w:rPr>
        <w:t xml:space="preserve">                                                      (17)</w:t>
      </w:r>
    </w:p>
    <w:p w:rsidR="00FA12A9" w:rsidRPr="004A3C88" w:rsidRDefault="00FA12A9" w:rsidP="0022794A">
      <w:pPr>
        <w:pStyle w:val="12"/>
        <w:keepNext w:val="0"/>
        <w:tabs>
          <w:tab w:val="left" w:pos="1288"/>
        </w:tabs>
        <w:spacing w:before="0" w:after="0" w:line="360" w:lineRule="auto"/>
        <w:ind w:firstLine="709"/>
        <w:rPr>
          <w:rFonts w:ascii="Times New Roman" w:hAnsi="Times New Roman" w:cs="Times New Roman"/>
          <w:b w:val="0"/>
          <w:sz w:val="28"/>
          <w:szCs w:val="28"/>
        </w:rPr>
      </w:pPr>
      <w:r w:rsidRPr="004A3C88">
        <w:rPr>
          <w:rFonts w:ascii="Times New Roman" w:hAnsi="Times New Roman" w:cs="Times New Roman"/>
          <w:b w:val="0"/>
          <w:sz w:val="28"/>
          <w:szCs w:val="28"/>
          <w:lang w:val="uk-UA" w:eastAsia="uk-UA"/>
        </w:rPr>
        <w:t xml:space="preserve">де  </w:t>
      </w:r>
      <w:r w:rsidRPr="004A3C88">
        <w:rPr>
          <w:rFonts w:ascii="Times New Roman" w:hAnsi="Times New Roman" w:cs="Times New Roman"/>
          <w:b w:val="0"/>
          <w:i/>
          <w:sz w:val="28"/>
          <w:szCs w:val="28"/>
          <w:lang w:val="uk-UA" w:eastAsia="uk-UA"/>
        </w:rPr>
        <w:sym w:font="Symbol" w:char="F072"/>
      </w:r>
      <w:r w:rsidR="007609E6" w:rsidRPr="004A3C88">
        <w:rPr>
          <w:rFonts w:ascii="Times New Roman" w:hAnsi="Times New Roman" w:cs="Times New Roman"/>
          <w:b w:val="0"/>
          <w:i/>
          <w:sz w:val="28"/>
          <w:szCs w:val="28"/>
          <w:vertAlign w:val="subscript"/>
          <w:lang w:val="uk-UA" w:eastAsia="uk-UA"/>
        </w:rPr>
        <w:t>к</w:t>
      </w:r>
      <w:r w:rsidRPr="004A3C88">
        <w:rPr>
          <w:rFonts w:ascii="Times New Roman" w:hAnsi="Times New Roman" w:cs="Times New Roman"/>
          <w:b w:val="0"/>
          <w:sz w:val="28"/>
          <w:szCs w:val="28"/>
          <w:lang w:val="uk-UA" w:eastAsia="uk-UA"/>
        </w:rPr>
        <w:tab/>
      </w:r>
      <w:r w:rsidR="007609E6" w:rsidRPr="004A3C88">
        <w:rPr>
          <w:rFonts w:ascii="Times New Roman" w:hAnsi="Times New Roman" w:cs="Times New Roman"/>
          <w:b w:val="0"/>
          <w:sz w:val="28"/>
          <w:szCs w:val="28"/>
          <w:lang w:val="uk-UA" w:eastAsia="uk-UA"/>
        </w:rPr>
        <w:t>—</w:t>
      </w:r>
      <w:r w:rsidRPr="004A3C88">
        <w:rPr>
          <w:rFonts w:ascii="Times New Roman" w:hAnsi="Times New Roman" w:cs="Times New Roman"/>
          <w:b w:val="0"/>
          <w:sz w:val="28"/>
          <w:szCs w:val="28"/>
          <w:lang w:val="uk-UA" w:eastAsia="uk-UA"/>
        </w:rPr>
        <w:t xml:space="preserve"> дійсна </w:t>
      </w:r>
      <w:r w:rsidR="00B90683" w:rsidRPr="004A3C88">
        <w:rPr>
          <w:rFonts w:ascii="Times New Roman" w:hAnsi="Times New Roman" w:cs="Times New Roman"/>
          <w:b w:val="0"/>
          <w:sz w:val="28"/>
          <w:szCs w:val="28"/>
          <w:lang w:val="uk-UA" w:eastAsia="uk-UA"/>
        </w:rPr>
        <w:t>густина</w:t>
      </w:r>
      <w:r w:rsidRPr="004A3C88">
        <w:rPr>
          <w:rFonts w:ascii="Times New Roman" w:hAnsi="Times New Roman" w:cs="Times New Roman"/>
          <w:b w:val="0"/>
          <w:sz w:val="28"/>
          <w:szCs w:val="28"/>
          <w:lang w:val="uk-UA" w:eastAsia="uk-UA"/>
        </w:rPr>
        <w:t xml:space="preserve"> </w:t>
      </w:r>
      <w:r w:rsidR="007171E7" w:rsidRPr="004A3C88">
        <w:rPr>
          <w:rFonts w:ascii="Times New Roman" w:hAnsi="Times New Roman" w:cs="Times New Roman"/>
          <w:b w:val="0"/>
          <w:sz w:val="28"/>
          <w:szCs w:val="28"/>
          <w:lang w:val="uk-UA" w:eastAsia="uk-UA"/>
        </w:rPr>
        <w:t>кремнеземист</w:t>
      </w:r>
      <w:r w:rsidRPr="004A3C88">
        <w:rPr>
          <w:rFonts w:ascii="Times New Roman" w:hAnsi="Times New Roman" w:cs="Times New Roman"/>
          <w:b w:val="0"/>
          <w:sz w:val="28"/>
          <w:szCs w:val="28"/>
          <w:lang w:val="uk-UA" w:eastAsia="uk-UA"/>
        </w:rPr>
        <w:t xml:space="preserve">ого компоненту (піску) — 2,65 кг/л </w:t>
      </w:r>
      <w:r w:rsidR="007609E6" w:rsidRPr="004A3C88">
        <w:rPr>
          <w:rFonts w:ascii="Times New Roman" w:hAnsi="Times New Roman" w:cs="Times New Roman"/>
          <w:b w:val="0"/>
          <w:sz w:val="28"/>
          <w:szCs w:val="28"/>
          <w:lang w:val="uk-UA" w:eastAsia="uk-UA"/>
        </w:rPr>
        <w:t xml:space="preserve">   </w:t>
      </w:r>
      <w:r w:rsidRPr="004A3C88">
        <w:rPr>
          <w:rFonts w:ascii="Times New Roman" w:hAnsi="Times New Roman" w:cs="Times New Roman"/>
          <w:b w:val="0"/>
          <w:sz w:val="28"/>
          <w:szCs w:val="28"/>
          <w:lang w:val="uk-UA" w:eastAsia="uk-UA"/>
        </w:rPr>
        <w:t>(2650 кг/м</w:t>
      </w:r>
      <w:r w:rsidRPr="004A3C88">
        <w:rPr>
          <w:rFonts w:ascii="Times New Roman" w:hAnsi="Times New Roman" w:cs="Times New Roman"/>
          <w:b w:val="0"/>
          <w:sz w:val="28"/>
          <w:szCs w:val="28"/>
          <w:vertAlign w:val="superscript"/>
          <w:lang w:val="uk-UA" w:eastAsia="uk-UA"/>
        </w:rPr>
        <w:t>3</w:t>
      </w:r>
      <w:r w:rsidRPr="004A3C88">
        <w:rPr>
          <w:rFonts w:ascii="Times New Roman" w:hAnsi="Times New Roman" w:cs="Times New Roman"/>
          <w:b w:val="0"/>
          <w:sz w:val="28"/>
          <w:szCs w:val="28"/>
          <w:lang w:val="uk-UA" w:eastAsia="uk-UA"/>
        </w:rPr>
        <w:t xml:space="preserve">); </w:t>
      </w:r>
    </w:p>
    <w:p w:rsidR="00FA12A9" w:rsidRPr="004A3C88" w:rsidRDefault="00FA12A9" w:rsidP="0022794A">
      <w:pPr>
        <w:pStyle w:val="12"/>
        <w:keepNext w:val="0"/>
        <w:tabs>
          <w:tab w:val="left" w:pos="1288"/>
        </w:tabs>
        <w:spacing w:before="0" w:after="0" w:line="360" w:lineRule="auto"/>
        <w:ind w:firstLine="709"/>
        <w:rPr>
          <w:rFonts w:ascii="Times New Roman" w:hAnsi="Times New Roman" w:cs="Times New Roman"/>
          <w:b w:val="0"/>
          <w:sz w:val="28"/>
          <w:szCs w:val="28"/>
        </w:rPr>
      </w:pPr>
      <w:r w:rsidRPr="004A3C88">
        <w:rPr>
          <w:rFonts w:ascii="Times New Roman" w:hAnsi="Times New Roman" w:cs="Times New Roman"/>
          <w:b w:val="0"/>
          <w:sz w:val="28"/>
          <w:szCs w:val="28"/>
        </w:rPr>
        <w:sym w:font="Symbol" w:char="F072"/>
      </w:r>
      <w:r w:rsidRPr="004A3C88">
        <w:rPr>
          <w:rFonts w:ascii="Times New Roman" w:hAnsi="Times New Roman" w:cs="Times New Roman"/>
          <w:b w:val="0"/>
          <w:sz w:val="28"/>
          <w:szCs w:val="28"/>
          <w:vertAlign w:val="subscript"/>
          <w:lang w:eastAsia="uk-UA"/>
        </w:rPr>
        <w:t>шл</w:t>
      </w:r>
      <w:r w:rsidR="007609E6" w:rsidRPr="004A3C88">
        <w:rPr>
          <w:rFonts w:ascii="Times New Roman" w:hAnsi="Times New Roman" w:cs="Times New Roman"/>
          <w:b w:val="0"/>
          <w:sz w:val="28"/>
          <w:szCs w:val="28"/>
          <w:vertAlign w:val="subscript"/>
          <w:lang w:eastAsia="uk-UA"/>
        </w:rPr>
        <w:t xml:space="preserve">  </w:t>
      </w:r>
      <w:r w:rsidRPr="004A3C88">
        <w:rPr>
          <w:rFonts w:ascii="Times New Roman" w:hAnsi="Times New Roman" w:cs="Times New Roman"/>
          <w:b w:val="0"/>
          <w:i/>
          <w:sz w:val="28"/>
          <w:szCs w:val="28"/>
          <w:lang w:val="uk-UA" w:eastAsia="uk-UA"/>
        </w:rPr>
        <w:tab/>
      </w:r>
      <w:r w:rsidR="007609E6" w:rsidRPr="004A3C88">
        <w:rPr>
          <w:rFonts w:ascii="Times New Roman" w:hAnsi="Times New Roman" w:cs="Times New Roman"/>
          <w:b w:val="0"/>
          <w:sz w:val="28"/>
          <w:szCs w:val="28"/>
          <w:lang w:val="uk-UA" w:eastAsia="uk-UA"/>
        </w:rPr>
        <w:t>—</w:t>
      </w:r>
      <w:r w:rsidRPr="004A3C88">
        <w:rPr>
          <w:rFonts w:ascii="Times New Roman" w:hAnsi="Times New Roman" w:cs="Times New Roman"/>
          <w:b w:val="0"/>
          <w:i/>
          <w:sz w:val="28"/>
          <w:szCs w:val="28"/>
          <w:lang w:val="uk-UA" w:eastAsia="uk-UA"/>
        </w:rPr>
        <w:t xml:space="preserve"> </w:t>
      </w:r>
      <w:r w:rsidR="00B90683" w:rsidRPr="004A3C88">
        <w:rPr>
          <w:rFonts w:ascii="Times New Roman" w:hAnsi="Times New Roman" w:cs="Times New Roman"/>
          <w:b w:val="0"/>
          <w:sz w:val="28"/>
          <w:szCs w:val="28"/>
          <w:lang w:val="uk-UA" w:eastAsia="uk-UA"/>
        </w:rPr>
        <w:t>густина</w:t>
      </w:r>
      <w:r w:rsidRPr="004A3C88">
        <w:rPr>
          <w:rFonts w:ascii="Times New Roman" w:hAnsi="Times New Roman" w:cs="Times New Roman"/>
          <w:b w:val="0"/>
          <w:sz w:val="28"/>
          <w:szCs w:val="28"/>
          <w:lang w:val="uk-UA" w:eastAsia="uk-UA"/>
        </w:rPr>
        <w:t xml:space="preserve"> шламу, </w:t>
      </w:r>
      <w:proofErr w:type="gramStart"/>
      <w:r w:rsidRPr="004A3C88">
        <w:rPr>
          <w:rFonts w:ascii="Times New Roman" w:hAnsi="Times New Roman" w:cs="Times New Roman"/>
          <w:b w:val="0"/>
          <w:sz w:val="28"/>
          <w:szCs w:val="28"/>
          <w:lang w:val="uk-UA" w:eastAsia="uk-UA"/>
        </w:rPr>
        <w:t>кг</w:t>
      </w:r>
      <w:proofErr w:type="gramEnd"/>
      <w:r w:rsidRPr="004A3C88">
        <w:rPr>
          <w:rFonts w:ascii="Times New Roman" w:hAnsi="Times New Roman" w:cs="Times New Roman"/>
          <w:b w:val="0"/>
          <w:sz w:val="28"/>
          <w:szCs w:val="28"/>
          <w:lang w:val="uk-UA" w:eastAsia="uk-UA"/>
        </w:rPr>
        <w:t>/л.</w:t>
      </w:r>
    </w:p>
    <w:p w:rsidR="00FA12A9" w:rsidRPr="004A3C88" w:rsidRDefault="00FA12A9" w:rsidP="0022794A">
      <w:pPr>
        <w:shd w:val="clear" w:color="auto" w:fill="FFFFFF"/>
        <w:autoSpaceDE w:val="0"/>
        <w:autoSpaceDN w:val="0"/>
        <w:adjustRightInd w:val="0"/>
        <w:spacing w:line="360" w:lineRule="auto"/>
        <w:ind w:firstLine="709"/>
        <w:jc w:val="both"/>
        <w:rPr>
          <w:sz w:val="28"/>
          <w:szCs w:val="28"/>
        </w:rPr>
      </w:pPr>
      <w:r w:rsidRPr="004A3C88">
        <w:rPr>
          <w:sz w:val="28"/>
          <w:szCs w:val="28"/>
          <w:lang w:val="uk-UA" w:eastAsia="uk-UA"/>
        </w:rPr>
        <w:t xml:space="preserve">Об'єм шламу, необхідного для внесення розрахункової кількості піску </w:t>
      </w:r>
      <w:r w:rsidR="007609E6" w:rsidRPr="004A3C88">
        <w:rPr>
          <w:sz w:val="28"/>
          <w:szCs w:val="28"/>
          <w:lang w:val="uk-UA" w:eastAsia="uk-UA"/>
        </w:rPr>
        <w:t>в</w:t>
      </w:r>
      <w:r w:rsidRPr="004A3C88">
        <w:rPr>
          <w:sz w:val="28"/>
          <w:szCs w:val="28"/>
          <w:lang w:val="uk-UA" w:eastAsia="uk-UA"/>
        </w:rPr>
        <w:t xml:space="preserve"> </w:t>
      </w:r>
      <w:r w:rsidR="007609E6" w:rsidRPr="004A3C88">
        <w:rPr>
          <w:sz w:val="28"/>
          <w:szCs w:val="28"/>
          <w:lang w:eastAsia="uk-UA"/>
        </w:rPr>
        <w:t>н</w:t>
      </w:r>
      <w:r w:rsidR="007609E6" w:rsidRPr="004A3C88">
        <w:rPr>
          <w:sz w:val="28"/>
          <w:szCs w:val="28"/>
          <w:lang w:val="uk-UA" w:eastAsia="uk-UA"/>
        </w:rPr>
        <w:t>і</w:t>
      </w:r>
      <w:r w:rsidR="007609E6" w:rsidRPr="004A3C88">
        <w:rPr>
          <w:sz w:val="28"/>
          <w:szCs w:val="28"/>
          <w:lang w:eastAsia="uk-UA"/>
        </w:rPr>
        <w:t>здрюватобетонн</w:t>
      </w:r>
      <w:r w:rsidR="007609E6" w:rsidRPr="004A3C88">
        <w:rPr>
          <w:sz w:val="28"/>
          <w:szCs w:val="28"/>
          <w:lang w:val="uk-UA" w:eastAsia="uk-UA"/>
        </w:rPr>
        <w:t>у</w:t>
      </w:r>
      <w:r w:rsidRPr="004A3C88">
        <w:rPr>
          <w:sz w:val="28"/>
          <w:szCs w:val="28"/>
          <w:lang w:val="uk-UA" w:eastAsia="uk-UA"/>
        </w:rPr>
        <w:t xml:space="preserve"> суміш</w:t>
      </w:r>
      <w:r w:rsidR="007609E6" w:rsidRPr="004A3C88">
        <w:rPr>
          <w:sz w:val="28"/>
          <w:szCs w:val="28"/>
          <w:lang w:val="uk-UA" w:eastAsia="uk-UA"/>
        </w:rPr>
        <w:t xml:space="preserve"> </w:t>
      </w:r>
      <w:r w:rsidRPr="004A3C88">
        <w:rPr>
          <w:sz w:val="28"/>
          <w:szCs w:val="28"/>
          <w:lang w:val="uk-UA" w:eastAsia="uk-UA"/>
        </w:rPr>
        <w:t xml:space="preserve"> </w:t>
      </w:r>
      <w:r w:rsidRPr="004A3C88">
        <w:rPr>
          <w:i/>
          <w:sz w:val="28"/>
          <w:szCs w:val="28"/>
          <w:lang w:val="uk-UA" w:eastAsia="uk-UA"/>
        </w:rPr>
        <w:t>Ш</w:t>
      </w:r>
      <w:r w:rsidRPr="004A3C88">
        <w:rPr>
          <w:i/>
          <w:sz w:val="28"/>
          <w:szCs w:val="28"/>
          <w:vertAlign w:val="subscript"/>
          <w:lang w:val="uk-UA" w:eastAsia="uk-UA"/>
        </w:rPr>
        <w:t>л</w:t>
      </w:r>
      <w:r w:rsidRPr="004A3C88">
        <w:rPr>
          <w:sz w:val="28"/>
          <w:szCs w:val="28"/>
          <w:lang w:val="uk-UA" w:eastAsia="uk-UA"/>
        </w:rPr>
        <w:t xml:space="preserve">, л, розраховують </w:t>
      </w:r>
      <w:r w:rsidR="00DD5FD7" w:rsidRPr="004A3C88">
        <w:rPr>
          <w:sz w:val="28"/>
          <w:szCs w:val="28"/>
          <w:lang w:val="uk-UA" w:eastAsia="uk-UA"/>
        </w:rPr>
        <w:t xml:space="preserve">за формулою </w:t>
      </w:r>
      <w:r w:rsidR="007609E6" w:rsidRPr="004A3C88">
        <w:rPr>
          <w:sz w:val="28"/>
          <w:szCs w:val="28"/>
          <w:lang w:val="uk-UA" w:eastAsia="uk-UA"/>
        </w:rPr>
        <w:t>(18):</w:t>
      </w:r>
    </w:p>
    <w:p w:rsidR="00FA12A9" w:rsidRPr="004A3C88" w:rsidRDefault="00FA12A9" w:rsidP="0022794A">
      <w:pPr>
        <w:shd w:val="clear" w:color="auto" w:fill="FFFFFF"/>
        <w:tabs>
          <w:tab w:val="right" w:pos="9639"/>
        </w:tabs>
        <w:autoSpaceDE w:val="0"/>
        <w:autoSpaceDN w:val="0"/>
        <w:adjustRightInd w:val="0"/>
        <w:spacing w:line="360" w:lineRule="auto"/>
        <w:ind w:firstLine="709"/>
        <w:jc w:val="both"/>
        <w:rPr>
          <w:sz w:val="28"/>
          <w:szCs w:val="28"/>
        </w:rPr>
      </w:pPr>
      <w:r w:rsidRPr="004A3C88">
        <w:rPr>
          <w:sz w:val="28"/>
          <w:szCs w:val="28"/>
        </w:rPr>
        <w:tab/>
        <w:t xml:space="preserve"> </w:t>
      </w:r>
      <w:r w:rsidR="007609E6" w:rsidRPr="004A3C88">
        <w:rPr>
          <w:position w:val="-26"/>
          <w:sz w:val="28"/>
          <w:szCs w:val="28"/>
        </w:rPr>
        <w:object w:dxaOrig="940" w:dyaOrig="620">
          <v:shape id="_x0000_i1038" type="#_x0000_t75" style="width:54.55pt;height:36pt" o:ole="">
            <v:imagedata r:id="rId44" o:title=""/>
          </v:shape>
          <o:OLEObject Type="Embed" ProgID="Equation.DSMT4" ShapeID="_x0000_i1038" DrawAspect="Content" ObjectID="_1498898143" r:id="rId45"/>
        </w:object>
      </w:r>
      <w:r w:rsidRPr="004A3C88">
        <w:rPr>
          <w:sz w:val="28"/>
          <w:szCs w:val="28"/>
        </w:rPr>
        <w:t xml:space="preserve">                                                         (18)</w:t>
      </w:r>
    </w:p>
    <w:p w:rsidR="00FA12A9" w:rsidRPr="004A3C88" w:rsidRDefault="00FA12A9" w:rsidP="0022794A">
      <w:pPr>
        <w:shd w:val="clear" w:color="auto" w:fill="FFFFFF"/>
        <w:tabs>
          <w:tab w:val="left" w:pos="1274"/>
        </w:tabs>
        <w:autoSpaceDE w:val="0"/>
        <w:autoSpaceDN w:val="0"/>
        <w:adjustRightInd w:val="0"/>
        <w:spacing w:line="360" w:lineRule="auto"/>
        <w:ind w:firstLine="709"/>
        <w:jc w:val="both"/>
        <w:rPr>
          <w:sz w:val="28"/>
          <w:szCs w:val="28"/>
        </w:rPr>
      </w:pPr>
      <w:r w:rsidRPr="004A3C88">
        <w:rPr>
          <w:sz w:val="28"/>
          <w:szCs w:val="28"/>
          <w:lang w:val="uk-UA" w:eastAsia="uk-UA"/>
        </w:rPr>
        <w:t xml:space="preserve">де  </w:t>
      </w:r>
      <w:r w:rsidR="007609E6" w:rsidRPr="004A3C88">
        <w:rPr>
          <w:b/>
          <w:i/>
          <w:position w:val="-10"/>
          <w:sz w:val="28"/>
          <w:szCs w:val="28"/>
          <w:lang w:val="uk-UA" w:eastAsia="uk-UA"/>
        </w:rPr>
        <w:object w:dxaOrig="360" w:dyaOrig="320">
          <v:shape id="_x0000_i1039" type="#_x0000_t75" style="width:25.65pt;height:21.8pt" o:ole="">
            <v:imagedata r:id="rId39" o:title=""/>
          </v:shape>
          <o:OLEObject Type="Embed" ProgID="Equation.DSMT4" ShapeID="_x0000_i1039" DrawAspect="Content" ObjectID="_1498898144" r:id="rId46"/>
        </w:object>
      </w:r>
      <w:r w:rsidRPr="004A3C88">
        <w:rPr>
          <w:i/>
          <w:sz w:val="28"/>
          <w:szCs w:val="28"/>
          <w:lang w:val="uk-UA" w:eastAsia="uk-UA"/>
        </w:rPr>
        <w:tab/>
      </w:r>
      <w:r w:rsidRPr="004A3C88">
        <w:rPr>
          <w:sz w:val="28"/>
          <w:szCs w:val="28"/>
          <w:lang w:val="uk-UA" w:eastAsia="uk-UA"/>
        </w:rPr>
        <w:t>— витрата піску для приготування піщаного шламу, кг;</w:t>
      </w:r>
    </w:p>
    <w:p w:rsidR="00FA12A9" w:rsidRPr="004A3C88" w:rsidRDefault="00FA12A9" w:rsidP="0022794A">
      <w:pPr>
        <w:shd w:val="clear" w:color="auto" w:fill="FFFFFF"/>
        <w:tabs>
          <w:tab w:val="left" w:pos="1274"/>
        </w:tabs>
        <w:autoSpaceDE w:val="0"/>
        <w:autoSpaceDN w:val="0"/>
        <w:adjustRightInd w:val="0"/>
        <w:spacing w:line="360" w:lineRule="auto"/>
        <w:ind w:firstLine="709"/>
        <w:jc w:val="both"/>
        <w:rPr>
          <w:sz w:val="28"/>
          <w:szCs w:val="28"/>
        </w:rPr>
      </w:pPr>
      <w:r w:rsidRPr="004A3C88">
        <w:rPr>
          <w:i/>
          <w:sz w:val="28"/>
          <w:szCs w:val="28"/>
          <w:lang w:val="uk-UA" w:eastAsia="uk-UA"/>
        </w:rPr>
        <w:t>М</w:t>
      </w:r>
      <w:r w:rsidRPr="004A3C88">
        <w:rPr>
          <w:i/>
          <w:sz w:val="28"/>
          <w:szCs w:val="28"/>
          <w:vertAlign w:val="subscript"/>
          <w:lang w:val="uk-UA" w:eastAsia="uk-UA"/>
        </w:rPr>
        <w:t>к</w:t>
      </w:r>
      <w:r w:rsidRPr="004A3C88">
        <w:rPr>
          <w:sz w:val="28"/>
          <w:szCs w:val="28"/>
          <w:lang w:val="uk-UA" w:eastAsia="uk-UA"/>
        </w:rPr>
        <w:tab/>
        <w:t xml:space="preserve"> </w:t>
      </w:r>
      <w:r w:rsidR="007609E6" w:rsidRPr="004A3C88">
        <w:rPr>
          <w:sz w:val="28"/>
          <w:szCs w:val="28"/>
          <w:lang w:val="uk-UA" w:eastAsia="uk-UA"/>
        </w:rPr>
        <w:t xml:space="preserve">— </w:t>
      </w:r>
      <w:r w:rsidRPr="004A3C88">
        <w:rPr>
          <w:sz w:val="28"/>
          <w:szCs w:val="28"/>
          <w:lang w:val="uk-UA" w:eastAsia="uk-UA"/>
        </w:rPr>
        <w:t xml:space="preserve">маса </w:t>
      </w:r>
      <w:r w:rsidR="007171E7" w:rsidRPr="004A3C88">
        <w:rPr>
          <w:sz w:val="28"/>
          <w:szCs w:val="28"/>
          <w:lang w:val="uk-UA" w:eastAsia="uk-UA"/>
        </w:rPr>
        <w:t>кремнеземист</w:t>
      </w:r>
      <w:r w:rsidRPr="004A3C88">
        <w:rPr>
          <w:sz w:val="28"/>
          <w:szCs w:val="28"/>
          <w:lang w:val="uk-UA" w:eastAsia="uk-UA"/>
        </w:rPr>
        <w:t>ого компоненту в 1 л шламу</w:t>
      </w:r>
      <w:r w:rsidRPr="004A3C88">
        <w:rPr>
          <w:i/>
          <w:sz w:val="28"/>
          <w:szCs w:val="28"/>
          <w:lang w:val="uk-UA" w:eastAsia="uk-UA"/>
        </w:rPr>
        <w:t xml:space="preserve">, </w:t>
      </w:r>
      <w:r w:rsidRPr="004A3C88">
        <w:rPr>
          <w:sz w:val="28"/>
          <w:szCs w:val="28"/>
          <w:lang w:val="uk-UA" w:eastAsia="uk-UA"/>
        </w:rPr>
        <w:t>кг/л</w:t>
      </w:r>
      <w:r w:rsidRPr="004A3C88">
        <w:rPr>
          <w:i/>
          <w:sz w:val="28"/>
          <w:szCs w:val="28"/>
          <w:lang w:val="uk-UA" w:eastAsia="uk-UA"/>
        </w:rPr>
        <w:t xml:space="preserve">. </w:t>
      </w:r>
    </w:p>
    <w:p w:rsidR="00FA12A9" w:rsidRPr="004A3C88" w:rsidRDefault="00FA12A9" w:rsidP="0022794A">
      <w:pPr>
        <w:shd w:val="clear" w:color="auto" w:fill="FFFFFF"/>
        <w:autoSpaceDE w:val="0"/>
        <w:autoSpaceDN w:val="0"/>
        <w:adjustRightInd w:val="0"/>
        <w:spacing w:line="360" w:lineRule="auto"/>
        <w:ind w:firstLine="709"/>
        <w:jc w:val="both"/>
        <w:rPr>
          <w:sz w:val="28"/>
          <w:szCs w:val="28"/>
        </w:rPr>
      </w:pPr>
      <w:r w:rsidRPr="004A3C88">
        <w:rPr>
          <w:sz w:val="28"/>
          <w:szCs w:val="28"/>
          <w:lang w:val="uk-UA" w:eastAsia="uk-UA"/>
        </w:rPr>
        <w:t xml:space="preserve">Витрата шламу </w:t>
      </w:r>
      <w:r w:rsidR="007609E6" w:rsidRPr="004A3C88">
        <w:rPr>
          <w:position w:val="-10"/>
          <w:sz w:val="28"/>
          <w:szCs w:val="28"/>
          <w:lang w:val="uk-UA" w:eastAsia="uk-UA"/>
        </w:rPr>
        <w:t xml:space="preserve"> </w:t>
      </w:r>
      <w:r w:rsidR="007609E6" w:rsidRPr="004A3C88">
        <w:rPr>
          <w:i/>
          <w:sz w:val="28"/>
          <w:szCs w:val="28"/>
          <w:lang w:val="uk-UA" w:eastAsia="uk-UA"/>
        </w:rPr>
        <w:t>Ш</w:t>
      </w:r>
      <w:r w:rsidR="007609E6" w:rsidRPr="004A3C88">
        <w:rPr>
          <w:i/>
          <w:sz w:val="28"/>
          <w:szCs w:val="28"/>
          <w:vertAlign w:val="subscript"/>
          <w:lang w:val="uk-UA" w:eastAsia="uk-UA"/>
        </w:rPr>
        <w:t>кг</w:t>
      </w:r>
      <w:r w:rsidR="007609E6" w:rsidRPr="004A3C88">
        <w:rPr>
          <w:sz w:val="28"/>
          <w:szCs w:val="28"/>
          <w:lang w:val="uk-UA" w:eastAsia="uk-UA"/>
        </w:rPr>
        <w:t>,</w:t>
      </w:r>
      <w:r w:rsidR="000111FA" w:rsidRPr="004A3C88">
        <w:rPr>
          <w:sz w:val="28"/>
          <w:szCs w:val="28"/>
          <w:lang w:val="uk-UA" w:eastAsia="uk-UA"/>
        </w:rPr>
        <w:t xml:space="preserve"> </w:t>
      </w:r>
      <w:r w:rsidR="007609E6" w:rsidRPr="004A3C88">
        <w:rPr>
          <w:position w:val="-10"/>
          <w:sz w:val="28"/>
          <w:szCs w:val="28"/>
          <w:lang w:val="uk-UA" w:eastAsia="uk-UA"/>
        </w:rPr>
        <w:t xml:space="preserve"> </w:t>
      </w:r>
      <w:r w:rsidRPr="004A3C88">
        <w:rPr>
          <w:sz w:val="28"/>
          <w:szCs w:val="28"/>
          <w:lang w:val="uk-UA" w:eastAsia="uk-UA"/>
        </w:rPr>
        <w:t xml:space="preserve">кг, визначають </w:t>
      </w:r>
      <w:r w:rsidR="00DD5FD7" w:rsidRPr="004A3C88">
        <w:rPr>
          <w:sz w:val="28"/>
          <w:szCs w:val="28"/>
          <w:lang w:val="uk-UA" w:eastAsia="uk-UA"/>
        </w:rPr>
        <w:t xml:space="preserve">за формулою </w:t>
      </w:r>
      <w:r w:rsidRPr="004A3C88">
        <w:rPr>
          <w:sz w:val="28"/>
          <w:szCs w:val="28"/>
          <w:lang w:val="uk-UA" w:eastAsia="uk-UA"/>
        </w:rPr>
        <w:t xml:space="preserve"> </w:t>
      </w:r>
      <w:r w:rsidR="000111FA" w:rsidRPr="004A3C88">
        <w:rPr>
          <w:sz w:val="28"/>
          <w:szCs w:val="28"/>
          <w:lang w:val="uk-UA" w:eastAsia="uk-UA"/>
        </w:rPr>
        <w:t>(19):</w:t>
      </w:r>
    </w:p>
    <w:p w:rsidR="00FA12A9" w:rsidRPr="004A3C88" w:rsidRDefault="002A24B4" w:rsidP="0022794A">
      <w:pPr>
        <w:shd w:val="clear" w:color="auto" w:fill="FFFFFF"/>
        <w:tabs>
          <w:tab w:val="right" w:pos="9639"/>
        </w:tabs>
        <w:autoSpaceDE w:val="0"/>
        <w:autoSpaceDN w:val="0"/>
        <w:adjustRightInd w:val="0"/>
        <w:spacing w:line="360" w:lineRule="auto"/>
        <w:ind w:firstLine="709"/>
        <w:jc w:val="both"/>
        <w:rPr>
          <w:sz w:val="28"/>
          <w:szCs w:val="28"/>
        </w:rPr>
      </w:pPr>
      <w:r w:rsidRPr="004A3C88">
        <w:rPr>
          <w:sz w:val="28"/>
          <w:szCs w:val="28"/>
          <w:lang w:val="uk-UA"/>
        </w:rPr>
        <w:tab/>
      </w:r>
      <m:oMath>
        <m:sSub>
          <m:sSubPr>
            <m:ctrlPr>
              <w:rPr>
                <w:rFonts w:ascii="Cambria Math" w:hAnsi="Cambria Math"/>
                <w:i/>
                <w:sz w:val="28"/>
                <w:szCs w:val="28"/>
                <w:lang w:val="uk-UA"/>
              </w:rPr>
            </m:ctrlPr>
          </m:sSubPr>
          <m:e>
            <m:r>
              <m:rPr>
                <m:nor/>
              </m:rPr>
              <w:rPr>
                <w:rFonts w:ascii="Cambria Math" w:hAnsi="Cambria Math"/>
                <w:i/>
                <w:sz w:val="28"/>
                <w:szCs w:val="28"/>
                <w:lang w:val="uk-UA"/>
              </w:rPr>
              <m:t>Ш</m:t>
            </m:r>
          </m:e>
          <m:sub>
            <m:r>
              <m:rPr>
                <m:nor/>
              </m:rPr>
              <w:rPr>
                <w:rFonts w:ascii="Cambria Math" w:hAnsi="Cambria Math"/>
                <w:i/>
                <w:sz w:val="28"/>
                <w:szCs w:val="28"/>
                <w:lang w:val="uk-UA"/>
              </w:rPr>
              <m:t>кг</m:t>
            </m:r>
          </m:sub>
        </m:sSub>
        <m:r>
          <m:rPr>
            <m:nor/>
          </m:rPr>
          <w:rPr>
            <w:rFonts w:ascii="Cambria Math" w:hAnsi="Cambria Math"/>
            <w:sz w:val="28"/>
            <w:szCs w:val="28"/>
            <w:lang w:val="uk-UA"/>
          </w:rPr>
          <m:t xml:space="preserve"> =</m:t>
        </m:r>
        <m:sSub>
          <m:sSubPr>
            <m:ctrlPr>
              <w:rPr>
                <w:rFonts w:ascii="Cambria Math" w:hAnsi="Cambria Math"/>
                <w:i/>
                <w:sz w:val="28"/>
                <w:szCs w:val="28"/>
                <w:lang w:val="uk-UA"/>
              </w:rPr>
            </m:ctrlPr>
          </m:sSubPr>
          <m:e>
            <m:r>
              <m:rPr>
                <m:nor/>
              </m:rPr>
              <w:rPr>
                <w:rFonts w:ascii="Cambria Math" w:hAnsi="Cambria Math"/>
                <w:i/>
                <w:sz w:val="28"/>
                <w:szCs w:val="28"/>
                <w:lang w:val="uk-UA"/>
              </w:rPr>
              <m:t xml:space="preserve"> Ш</m:t>
            </m:r>
          </m:e>
          <m:sub>
            <m:r>
              <m:rPr>
                <m:nor/>
              </m:rPr>
              <w:rPr>
                <w:rFonts w:ascii="Cambria Math" w:hAnsi="Cambria Math"/>
                <w:i/>
                <w:sz w:val="28"/>
                <w:szCs w:val="28"/>
                <w:lang w:val="uk-UA"/>
              </w:rPr>
              <m:t xml:space="preserve">л </m:t>
            </m:r>
          </m:sub>
        </m:sSub>
        <m:r>
          <m:rPr>
            <m:nor/>
          </m:rPr>
          <w:rPr>
            <w:rFonts w:ascii="Cambria Math" w:hAnsi="Cambria Math"/>
            <w:sz w:val="28"/>
            <w:szCs w:val="28"/>
            <w:lang w:val="uk-UA"/>
          </w:rPr>
          <m:t>∙</m:t>
        </m:r>
        <m:sSub>
          <m:sSubPr>
            <m:ctrlPr>
              <w:rPr>
                <w:rFonts w:ascii="Cambria Math" w:hAnsi="Cambria Math"/>
                <w:i/>
                <w:sz w:val="28"/>
                <w:szCs w:val="28"/>
                <w:lang w:val="uk-UA"/>
              </w:rPr>
            </m:ctrlPr>
          </m:sSubPr>
          <m:e>
            <m:r>
              <m:rPr>
                <m:nor/>
              </m:rPr>
              <w:rPr>
                <w:rFonts w:ascii="Cambria Math" w:hAnsi="Cambria Math"/>
                <w:i/>
                <w:sz w:val="28"/>
                <w:szCs w:val="28"/>
                <w:lang w:val="uk-UA"/>
              </w:rPr>
              <m:t>ρ</m:t>
            </m:r>
          </m:e>
          <m:sub>
            <m:r>
              <m:rPr>
                <m:nor/>
              </m:rPr>
              <w:rPr>
                <w:rFonts w:ascii="Cambria Math" w:hAnsi="Cambria Math"/>
                <w:i/>
                <w:sz w:val="28"/>
                <w:szCs w:val="28"/>
                <w:lang w:val="uk-UA"/>
              </w:rPr>
              <m:t>шл</m:t>
            </m:r>
          </m:sub>
        </m:sSub>
      </m:oMath>
      <w:r w:rsidR="00FA12A9" w:rsidRPr="004A3C88">
        <w:rPr>
          <w:sz w:val="28"/>
          <w:szCs w:val="28"/>
          <w:lang w:val="uk-UA" w:eastAsia="uk-UA"/>
        </w:rPr>
        <w:t xml:space="preserve">                                                         (19)</w:t>
      </w:r>
    </w:p>
    <w:p w:rsidR="00FA12A9" w:rsidRPr="004A3C88" w:rsidRDefault="00FA12A9" w:rsidP="0022794A">
      <w:pPr>
        <w:shd w:val="clear" w:color="auto" w:fill="FFFFFF"/>
        <w:autoSpaceDE w:val="0"/>
        <w:autoSpaceDN w:val="0"/>
        <w:adjustRightInd w:val="0"/>
        <w:spacing w:line="360" w:lineRule="auto"/>
        <w:ind w:firstLine="709"/>
        <w:jc w:val="both"/>
        <w:rPr>
          <w:sz w:val="28"/>
          <w:szCs w:val="28"/>
          <w:lang w:val="uk-UA"/>
        </w:rPr>
      </w:pPr>
      <w:r w:rsidRPr="004A3C88">
        <w:rPr>
          <w:b/>
          <w:sz w:val="28"/>
          <w:szCs w:val="28"/>
        </w:rPr>
        <w:t>7.14.4</w:t>
      </w:r>
      <w:r w:rsidRPr="004A3C88">
        <w:rPr>
          <w:sz w:val="28"/>
          <w:szCs w:val="28"/>
        </w:rPr>
        <w:t xml:space="preserve"> </w:t>
      </w:r>
      <w:r w:rsidRPr="004A3C88">
        <w:rPr>
          <w:sz w:val="28"/>
          <w:szCs w:val="28"/>
          <w:lang w:val="uk-UA" w:eastAsia="uk-UA"/>
        </w:rPr>
        <w:t xml:space="preserve">Загальна витрата води </w:t>
      </w:r>
      <w:r w:rsidRPr="004A3C88">
        <w:rPr>
          <w:i/>
          <w:sz w:val="28"/>
          <w:szCs w:val="28"/>
          <w:lang w:val="uk-UA" w:eastAsia="uk-UA"/>
        </w:rPr>
        <w:t>Р</w:t>
      </w:r>
      <w:r w:rsidRPr="004A3C88">
        <w:rPr>
          <w:i/>
          <w:sz w:val="28"/>
          <w:szCs w:val="28"/>
          <w:vertAlign w:val="subscript"/>
          <w:lang w:val="uk-UA" w:eastAsia="uk-UA"/>
        </w:rPr>
        <w:t>в</w:t>
      </w:r>
      <w:r w:rsidRPr="004A3C88">
        <w:rPr>
          <w:sz w:val="28"/>
          <w:szCs w:val="28"/>
          <w:lang w:val="uk-UA" w:eastAsia="uk-UA"/>
        </w:rPr>
        <w:t xml:space="preserve">, кг, визначають </w:t>
      </w:r>
      <w:r w:rsidR="00DD5FD7" w:rsidRPr="004A3C88">
        <w:rPr>
          <w:sz w:val="28"/>
          <w:szCs w:val="28"/>
          <w:lang w:val="uk-UA" w:eastAsia="uk-UA"/>
        </w:rPr>
        <w:t xml:space="preserve">за формулою </w:t>
      </w:r>
      <w:r w:rsidRPr="004A3C88">
        <w:rPr>
          <w:sz w:val="28"/>
          <w:szCs w:val="28"/>
          <w:lang w:val="uk-UA" w:eastAsia="uk-UA"/>
        </w:rPr>
        <w:t xml:space="preserve"> (12). У технології виробництва автоклавного ніздрюватого бетону вода вноситься до </w:t>
      </w:r>
      <w:r w:rsidR="00495FD5" w:rsidRPr="004A3C88">
        <w:rPr>
          <w:sz w:val="28"/>
          <w:szCs w:val="28"/>
          <w:lang w:val="uk-UA" w:eastAsia="uk-UA"/>
        </w:rPr>
        <w:t>ніздрюватобетонної</w:t>
      </w:r>
      <w:r w:rsidRPr="004A3C88">
        <w:rPr>
          <w:sz w:val="28"/>
          <w:szCs w:val="28"/>
          <w:lang w:val="uk-UA" w:eastAsia="uk-UA"/>
        </w:rPr>
        <w:t xml:space="preserve"> суміші з піщаним шламом, шламо</w:t>
      </w:r>
      <w:r w:rsidR="00495FD5" w:rsidRPr="004A3C88">
        <w:rPr>
          <w:sz w:val="28"/>
          <w:szCs w:val="28"/>
          <w:lang w:val="uk-UA" w:eastAsia="uk-UA"/>
        </w:rPr>
        <w:t>від</w:t>
      </w:r>
      <w:r w:rsidRPr="004A3C88">
        <w:rPr>
          <w:sz w:val="28"/>
          <w:szCs w:val="28"/>
          <w:lang w:val="uk-UA" w:eastAsia="uk-UA"/>
        </w:rPr>
        <w:t>ходами і алюмінієвою суспензією. Кількість додаткової води</w:t>
      </w:r>
      <w:r w:rsidR="00495FD5" w:rsidRPr="004A3C88">
        <w:rPr>
          <w:sz w:val="28"/>
          <w:szCs w:val="28"/>
          <w:lang w:val="uk-UA" w:eastAsia="uk-UA"/>
        </w:rPr>
        <w:t xml:space="preserve"> </w:t>
      </w:r>
      <w:r w:rsidR="000111FA" w:rsidRPr="004A3C88">
        <w:rPr>
          <w:sz w:val="28"/>
          <w:szCs w:val="28"/>
          <w:lang w:val="uk-UA" w:eastAsia="uk-UA"/>
        </w:rPr>
        <w:t xml:space="preserve"> </w:t>
      </w:r>
      <m:oMath>
        <m:sSubSup>
          <m:sSubSupPr>
            <m:ctrlPr>
              <w:rPr>
                <w:rFonts w:ascii="Cambria Math" w:hAnsi="Cambria Math"/>
                <w:i/>
                <w:spacing w:val="6"/>
                <w:sz w:val="28"/>
                <w:szCs w:val="28"/>
                <w:lang w:val="uk-UA" w:eastAsia="uk-UA"/>
              </w:rPr>
            </m:ctrlPr>
          </m:sSubSupPr>
          <m:e>
            <m:r>
              <m:rPr>
                <m:nor/>
              </m:rPr>
              <w:rPr>
                <w:i/>
                <w:spacing w:val="6"/>
                <w:sz w:val="28"/>
                <w:szCs w:val="28"/>
                <w:lang w:val="uk-UA" w:eastAsia="uk-UA"/>
              </w:rPr>
              <m:t>Р</m:t>
            </m:r>
          </m:e>
          <m:sub>
            <m:r>
              <m:rPr>
                <m:nor/>
              </m:rPr>
              <w:rPr>
                <w:i/>
                <w:spacing w:val="6"/>
                <w:sz w:val="28"/>
                <w:szCs w:val="28"/>
                <w:lang w:val="uk-UA" w:eastAsia="uk-UA"/>
              </w:rPr>
              <m:t>в</m:t>
            </m:r>
          </m:sub>
          <m:sup>
            <m:r>
              <m:rPr>
                <m:nor/>
              </m:rPr>
              <w:rPr>
                <w:i/>
                <w:spacing w:val="6"/>
                <w:sz w:val="28"/>
                <w:szCs w:val="28"/>
                <w:lang w:val="uk-UA" w:eastAsia="uk-UA"/>
              </w:rPr>
              <m:t>доб</m:t>
            </m:r>
          </m:sup>
        </m:sSubSup>
      </m:oMath>
      <w:r w:rsidRPr="004A3C88">
        <w:rPr>
          <w:sz w:val="28"/>
          <w:szCs w:val="28"/>
          <w:lang w:val="uk-UA" w:eastAsia="uk-UA"/>
        </w:rPr>
        <w:t xml:space="preserve"> </w:t>
      </w:r>
      <w:r w:rsidR="00495FD5" w:rsidRPr="004A3C88">
        <w:rPr>
          <w:position w:val="-10"/>
          <w:sz w:val="28"/>
          <w:szCs w:val="28"/>
          <w:lang w:val="uk-UA" w:eastAsia="uk-UA"/>
        </w:rPr>
        <w:t xml:space="preserve">, </w:t>
      </w:r>
      <w:r w:rsidRPr="004A3C88">
        <w:rPr>
          <w:sz w:val="28"/>
          <w:szCs w:val="28"/>
          <w:lang w:val="uk-UA" w:eastAsia="uk-UA"/>
        </w:rPr>
        <w:t xml:space="preserve">кг, розраховують </w:t>
      </w:r>
      <w:r w:rsidR="00DD5FD7" w:rsidRPr="004A3C88">
        <w:rPr>
          <w:sz w:val="28"/>
          <w:szCs w:val="28"/>
          <w:lang w:val="uk-UA" w:eastAsia="uk-UA"/>
        </w:rPr>
        <w:t xml:space="preserve">за формулою </w:t>
      </w:r>
      <w:r w:rsidR="00495FD5" w:rsidRPr="004A3C88">
        <w:rPr>
          <w:sz w:val="28"/>
          <w:szCs w:val="28"/>
          <w:lang w:val="uk-UA" w:eastAsia="uk-UA"/>
        </w:rPr>
        <w:t>(20):</w:t>
      </w:r>
    </w:p>
    <w:p w:rsidR="00FA12A9" w:rsidRPr="004A3C88" w:rsidRDefault="00772271" w:rsidP="0022794A">
      <w:pPr>
        <w:shd w:val="clear" w:color="auto" w:fill="FFFFFF"/>
        <w:tabs>
          <w:tab w:val="left" w:pos="882"/>
          <w:tab w:val="right" w:pos="9639"/>
        </w:tabs>
        <w:autoSpaceDE w:val="0"/>
        <w:autoSpaceDN w:val="0"/>
        <w:adjustRightInd w:val="0"/>
        <w:spacing w:line="360" w:lineRule="auto"/>
        <w:ind w:firstLine="709"/>
        <w:jc w:val="both"/>
        <w:rPr>
          <w:sz w:val="28"/>
          <w:szCs w:val="28"/>
        </w:rPr>
      </w:pPr>
      <m:oMath>
        <m:sSubSup>
          <m:sSubSupPr>
            <m:ctrlPr>
              <w:rPr>
                <w:rFonts w:ascii="Cambria Math" w:hAnsi="Cambria Math"/>
                <w:i/>
                <w:spacing w:val="6"/>
                <w:sz w:val="28"/>
                <w:szCs w:val="28"/>
              </w:rPr>
            </m:ctrlPr>
          </m:sSubSupPr>
          <m:e>
            <m:r>
              <m:rPr>
                <m:nor/>
              </m:rPr>
              <w:rPr>
                <w:rFonts w:ascii="Cambria Math"/>
                <w:i/>
                <w:spacing w:val="6"/>
                <w:sz w:val="28"/>
                <w:szCs w:val="28"/>
              </w:rPr>
              <m:t xml:space="preserve"> </m:t>
            </m:r>
            <m:r>
              <m:rPr>
                <m:nor/>
              </m:rPr>
              <w:rPr>
                <w:i/>
                <w:spacing w:val="6"/>
                <w:sz w:val="28"/>
                <w:szCs w:val="28"/>
              </w:rPr>
              <m:t>Р</m:t>
            </m:r>
            <m:r>
              <m:rPr>
                <m:nor/>
              </m:rPr>
              <w:rPr>
                <w:rFonts w:ascii="Cambria Math"/>
                <w:i/>
                <w:spacing w:val="6"/>
                <w:sz w:val="28"/>
                <w:szCs w:val="28"/>
              </w:rPr>
              <m:t xml:space="preserve"> </m:t>
            </m:r>
          </m:e>
          <m:sub>
            <m:r>
              <m:rPr>
                <m:nor/>
              </m:rPr>
              <w:rPr>
                <w:i/>
                <w:spacing w:val="6"/>
                <w:sz w:val="28"/>
                <w:szCs w:val="28"/>
              </w:rPr>
              <m:t>в</m:t>
            </m:r>
          </m:sub>
          <m:sup>
            <m:r>
              <m:rPr>
                <m:nor/>
              </m:rPr>
              <w:rPr>
                <w:i/>
                <w:spacing w:val="6"/>
                <w:sz w:val="28"/>
                <w:szCs w:val="28"/>
              </w:rPr>
              <m:t>доб</m:t>
            </m:r>
          </m:sup>
        </m:sSubSup>
        <m:r>
          <m:rPr>
            <m:nor/>
          </m:rPr>
          <w:rPr>
            <w:rFonts w:ascii="Cambria Math"/>
            <w:i/>
            <w:spacing w:val="6"/>
            <w:sz w:val="28"/>
            <w:szCs w:val="28"/>
          </w:rPr>
          <m:t xml:space="preserve"> </m:t>
        </m:r>
        <m:r>
          <m:rPr>
            <m:nor/>
          </m:rPr>
          <w:rPr>
            <w:i/>
            <w:spacing w:val="6"/>
            <w:sz w:val="28"/>
            <w:szCs w:val="28"/>
          </w:rPr>
          <m:t>=</m:t>
        </m:r>
        <m:sSub>
          <m:sSubPr>
            <m:ctrlPr>
              <w:rPr>
                <w:rFonts w:ascii="Cambria Math" w:hAnsi="Cambria Math"/>
                <w:i/>
                <w:spacing w:val="6"/>
                <w:sz w:val="28"/>
                <w:szCs w:val="28"/>
              </w:rPr>
            </m:ctrlPr>
          </m:sSubPr>
          <m:e>
            <m:r>
              <m:rPr>
                <m:nor/>
              </m:rPr>
              <w:rPr>
                <w:rFonts w:ascii="Cambria Math"/>
                <w:i/>
                <w:spacing w:val="6"/>
                <w:sz w:val="28"/>
                <w:szCs w:val="28"/>
              </w:rPr>
              <m:t xml:space="preserve"> </m:t>
            </m:r>
            <m:r>
              <m:rPr>
                <m:nor/>
              </m:rPr>
              <w:rPr>
                <w:i/>
                <w:spacing w:val="6"/>
                <w:sz w:val="28"/>
                <w:szCs w:val="28"/>
              </w:rPr>
              <m:t>Р</m:t>
            </m:r>
          </m:e>
          <m:sub>
            <m:r>
              <m:rPr>
                <m:nor/>
              </m:rPr>
              <w:rPr>
                <w:i/>
                <w:spacing w:val="6"/>
                <w:sz w:val="28"/>
                <w:szCs w:val="28"/>
              </w:rPr>
              <m:t>в</m:t>
            </m:r>
          </m:sub>
        </m:sSub>
        <m:r>
          <w:rPr>
            <w:rFonts w:ascii="Cambria Math" w:hAnsi="Cambria Math"/>
            <w:spacing w:val="6"/>
            <w:sz w:val="28"/>
            <w:szCs w:val="28"/>
          </w:rPr>
          <m:t xml:space="preserve"> </m:t>
        </m:r>
        <m:r>
          <m:rPr>
            <m:nor/>
          </m:rPr>
          <w:rPr>
            <w:i/>
            <w:spacing w:val="6"/>
            <w:sz w:val="28"/>
            <w:szCs w:val="28"/>
          </w:rPr>
          <m:t>-</m:t>
        </m:r>
        <m:r>
          <m:rPr>
            <m:nor/>
          </m:rPr>
          <w:rPr>
            <w:rFonts w:ascii="Cambria Math"/>
            <w:i/>
            <w:spacing w:val="6"/>
            <w:sz w:val="28"/>
            <w:szCs w:val="28"/>
          </w:rPr>
          <m:t xml:space="preserve"> </m:t>
        </m:r>
        <m:r>
          <m:rPr>
            <m:nor/>
          </m:rPr>
          <w:rPr>
            <w:i/>
            <w:spacing w:val="6"/>
            <w:sz w:val="28"/>
            <w:szCs w:val="28"/>
          </w:rPr>
          <m:t>(</m:t>
        </m:r>
        <m:sSubSup>
          <m:sSubSupPr>
            <m:ctrlPr>
              <w:rPr>
                <w:rFonts w:ascii="Cambria Math" w:hAnsi="Cambria Math"/>
                <w:i/>
                <w:spacing w:val="6"/>
                <w:sz w:val="28"/>
                <w:szCs w:val="28"/>
              </w:rPr>
            </m:ctrlPr>
          </m:sSubSupPr>
          <m:e>
            <m:r>
              <m:rPr>
                <m:nor/>
              </m:rPr>
              <w:rPr>
                <w:i/>
                <w:spacing w:val="6"/>
                <w:sz w:val="28"/>
                <w:szCs w:val="28"/>
              </w:rPr>
              <m:t>Р</m:t>
            </m:r>
            <m:r>
              <m:rPr>
                <m:nor/>
              </m:rPr>
              <w:rPr>
                <w:rFonts w:ascii="Cambria Math"/>
                <w:i/>
                <w:spacing w:val="6"/>
                <w:sz w:val="28"/>
                <w:szCs w:val="28"/>
              </w:rPr>
              <m:t xml:space="preserve"> </m:t>
            </m:r>
          </m:e>
          <m:sub>
            <m:r>
              <m:rPr>
                <m:nor/>
              </m:rPr>
              <w:rPr>
                <w:i/>
                <w:spacing w:val="6"/>
                <w:sz w:val="28"/>
                <w:szCs w:val="28"/>
              </w:rPr>
              <m:t>в</m:t>
            </m:r>
          </m:sub>
          <m:sup>
            <m:r>
              <m:rPr>
                <m:nor/>
              </m:rPr>
              <w:rPr>
                <w:i/>
                <w:spacing w:val="6"/>
                <w:sz w:val="28"/>
                <w:szCs w:val="28"/>
              </w:rPr>
              <m:t>шл</m:t>
            </m:r>
          </m:sup>
        </m:sSubSup>
        <m:r>
          <m:rPr>
            <m:nor/>
          </m:rPr>
          <w:rPr>
            <w:rFonts w:ascii="Cambria Math"/>
            <w:i/>
            <w:spacing w:val="6"/>
            <w:sz w:val="28"/>
            <w:szCs w:val="28"/>
          </w:rPr>
          <m:t xml:space="preserve"> </m:t>
        </m:r>
        <m:r>
          <m:rPr>
            <m:nor/>
          </m:rPr>
          <w:rPr>
            <w:i/>
            <w:spacing w:val="6"/>
            <w:sz w:val="28"/>
            <w:szCs w:val="28"/>
          </w:rPr>
          <m:t>+</m:t>
        </m:r>
        <m:sSubSup>
          <m:sSubSupPr>
            <m:ctrlPr>
              <w:rPr>
                <w:rFonts w:ascii="Cambria Math" w:hAnsi="Cambria Math"/>
                <w:i/>
                <w:spacing w:val="6"/>
                <w:sz w:val="28"/>
                <w:szCs w:val="28"/>
              </w:rPr>
            </m:ctrlPr>
          </m:sSubSupPr>
          <m:e>
            <m:r>
              <m:rPr>
                <m:nor/>
              </m:rPr>
              <w:rPr>
                <w:rFonts w:ascii="Cambria Math"/>
                <w:i/>
                <w:spacing w:val="6"/>
                <w:sz w:val="28"/>
                <w:szCs w:val="28"/>
              </w:rPr>
              <m:t xml:space="preserve"> </m:t>
            </m:r>
            <m:r>
              <m:rPr>
                <m:nor/>
              </m:rPr>
              <w:rPr>
                <w:i/>
                <w:spacing w:val="6"/>
                <w:sz w:val="28"/>
                <w:szCs w:val="28"/>
              </w:rPr>
              <m:t>Р</m:t>
            </m:r>
          </m:e>
          <m:sub>
            <m:r>
              <m:rPr>
                <m:nor/>
              </m:rPr>
              <w:rPr>
                <w:i/>
                <w:spacing w:val="6"/>
                <w:sz w:val="28"/>
                <w:szCs w:val="28"/>
              </w:rPr>
              <m:t>в</m:t>
            </m:r>
          </m:sub>
          <m:sup>
            <m:r>
              <m:rPr>
                <m:nor/>
              </m:rPr>
              <w:rPr>
                <w:rFonts w:ascii="Cambria Math"/>
                <w:i/>
                <w:spacing w:val="6"/>
                <w:sz w:val="28"/>
                <w:szCs w:val="28"/>
              </w:rPr>
              <m:t xml:space="preserve"> </m:t>
            </m:r>
            <m:r>
              <m:rPr>
                <m:nor/>
              </m:rPr>
              <w:rPr>
                <w:i/>
                <w:spacing w:val="6"/>
                <w:sz w:val="28"/>
                <w:szCs w:val="28"/>
                <w:lang w:val="en-US"/>
              </w:rPr>
              <m:t>Al</m:t>
            </m:r>
            <m:r>
              <m:rPr>
                <m:nor/>
              </m:rPr>
              <w:rPr>
                <w:rFonts w:ascii="Cambria Math"/>
                <w:i/>
                <w:spacing w:val="6"/>
                <w:sz w:val="28"/>
                <w:szCs w:val="28"/>
              </w:rPr>
              <m:t xml:space="preserve"> </m:t>
            </m:r>
            <m:r>
              <m:rPr>
                <m:nor/>
              </m:rPr>
              <w:rPr>
                <w:i/>
                <w:spacing w:val="6"/>
                <w:sz w:val="28"/>
                <w:szCs w:val="28"/>
                <w:lang w:val="uk-UA"/>
              </w:rPr>
              <m:t>сусп</m:t>
            </m:r>
            <m:r>
              <m:rPr>
                <m:nor/>
              </m:rPr>
              <w:rPr>
                <w:rFonts w:ascii="Cambria Math"/>
                <w:i/>
                <w:spacing w:val="6"/>
                <w:sz w:val="28"/>
                <w:szCs w:val="28"/>
                <w:lang w:val="uk-UA"/>
              </w:rPr>
              <m:t xml:space="preserve"> </m:t>
            </m:r>
          </m:sup>
        </m:sSubSup>
        <m:r>
          <m:rPr>
            <m:nor/>
          </m:rPr>
          <w:rPr>
            <w:i/>
            <w:spacing w:val="6"/>
            <w:sz w:val="28"/>
            <w:szCs w:val="28"/>
          </w:rPr>
          <m:t>+</m:t>
        </m:r>
        <m:sSubSup>
          <m:sSubSupPr>
            <m:ctrlPr>
              <w:rPr>
                <w:rFonts w:ascii="Cambria Math" w:hAnsi="Cambria Math"/>
                <w:i/>
                <w:spacing w:val="6"/>
                <w:sz w:val="28"/>
                <w:szCs w:val="28"/>
              </w:rPr>
            </m:ctrlPr>
          </m:sSubSupPr>
          <m:e>
            <m:r>
              <m:rPr>
                <m:nor/>
              </m:rPr>
              <w:rPr>
                <w:rFonts w:ascii="Cambria Math"/>
                <w:i/>
                <w:spacing w:val="6"/>
                <w:sz w:val="28"/>
                <w:szCs w:val="28"/>
              </w:rPr>
              <m:t xml:space="preserve"> </m:t>
            </m:r>
            <m:r>
              <m:rPr>
                <m:nor/>
              </m:rPr>
              <w:rPr>
                <w:i/>
                <w:spacing w:val="6"/>
                <w:sz w:val="28"/>
                <w:szCs w:val="28"/>
              </w:rPr>
              <m:t>Р</m:t>
            </m:r>
          </m:e>
          <m:sub>
            <m:r>
              <m:rPr>
                <m:nor/>
              </m:rPr>
              <w:rPr>
                <w:i/>
                <w:spacing w:val="6"/>
                <w:sz w:val="28"/>
                <w:szCs w:val="28"/>
              </w:rPr>
              <m:t>в</m:t>
            </m:r>
          </m:sub>
          <m:sup>
            <m:r>
              <m:rPr>
                <m:nor/>
              </m:rPr>
              <w:rPr>
                <w:rFonts w:ascii="Cambria Math"/>
                <w:i/>
                <w:spacing w:val="6"/>
                <w:sz w:val="28"/>
                <w:szCs w:val="28"/>
              </w:rPr>
              <m:t xml:space="preserve"> </m:t>
            </m:r>
            <m:r>
              <m:rPr>
                <m:nor/>
              </m:rPr>
              <w:rPr>
                <w:i/>
                <w:spacing w:val="6"/>
                <w:sz w:val="28"/>
                <w:szCs w:val="28"/>
              </w:rPr>
              <m:t>відх</m:t>
            </m:r>
          </m:sup>
        </m:sSubSup>
        <m:r>
          <m:rPr>
            <m:nor/>
          </m:rPr>
          <w:rPr>
            <w:i/>
            <w:spacing w:val="6"/>
            <w:sz w:val="28"/>
            <w:szCs w:val="28"/>
          </w:rPr>
          <m:t>)</m:t>
        </m:r>
      </m:oMath>
      <w:r w:rsidR="00FA12A9" w:rsidRPr="004A3C88">
        <w:rPr>
          <w:position w:val="-10"/>
          <w:sz w:val="28"/>
          <w:szCs w:val="28"/>
        </w:rPr>
        <w:object w:dxaOrig="180" w:dyaOrig="340">
          <v:shape id="_x0000_i1040" type="#_x0000_t75" style="width:9.25pt;height:17.45pt" o:ole="">
            <v:imagedata r:id="rId47" o:title=""/>
          </v:shape>
          <o:OLEObject Type="Embed" ProgID="Equation.3" ShapeID="_x0000_i1040" DrawAspect="Content" ObjectID="_1498898145" r:id="rId48"/>
        </w:object>
      </w:r>
      <w:r w:rsidR="00FA12A9" w:rsidRPr="004A3C88">
        <w:rPr>
          <w:sz w:val="28"/>
          <w:szCs w:val="28"/>
        </w:rPr>
        <w:tab/>
        <w:t>(20)</w:t>
      </w:r>
    </w:p>
    <w:p w:rsidR="00FA12A9" w:rsidRPr="004A3C88" w:rsidRDefault="00FA12A9" w:rsidP="0022794A">
      <w:pPr>
        <w:shd w:val="clear" w:color="auto" w:fill="FFFFFF"/>
        <w:tabs>
          <w:tab w:val="left" w:pos="1554"/>
        </w:tabs>
        <w:autoSpaceDE w:val="0"/>
        <w:autoSpaceDN w:val="0"/>
        <w:adjustRightInd w:val="0"/>
        <w:spacing w:line="360" w:lineRule="auto"/>
        <w:ind w:firstLine="709"/>
        <w:jc w:val="both"/>
        <w:rPr>
          <w:sz w:val="28"/>
          <w:szCs w:val="28"/>
        </w:rPr>
      </w:pPr>
      <w:r w:rsidRPr="004A3C88">
        <w:rPr>
          <w:sz w:val="28"/>
          <w:szCs w:val="28"/>
          <w:lang w:val="uk-UA" w:eastAsia="uk-UA"/>
        </w:rPr>
        <w:t xml:space="preserve">де  </w:t>
      </w:r>
      <m:oMath>
        <m:sSubSup>
          <m:sSubSupPr>
            <m:ctrlPr>
              <w:rPr>
                <w:rFonts w:ascii="Cambria Math" w:hAnsi="Cambria Math"/>
                <w:i/>
                <w:sz w:val="28"/>
                <w:szCs w:val="28"/>
              </w:rPr>
            </m:ctrlPr>
          </m:sSubSupPr>
          <m:e>
            <m:r>
              <w:rPr>
                <w:rFonts w:ascii="Cambria Math" w:hAnsi="Cambria Math"/>
                <w:sz w:val="28"/>
                <w:szCs w:val="28"/>
              </w:rPr>
              <m:t>Р</m:t>
            </m:r>
          </m:e>
          <m:sub>
            <m:r>
              <w:rPr>
                <w:rFonts w:ascii="Cambria Math" w:hAnsi="Cambria Math"/>
                <w:sz w:val="28"/>
                <w:szCs w:val="28"/>
              </w:rPr>
              <m:t>в</m:t>
            </m:r>
          </m:sub>
          <m:sup>
            <m:r>
              <w:rPr>
                <w:rFonts w:ascii="Cambria Math" w:hAnsi="Cambria Math"/>
                <w:sz w:val="28"/>
                <w:szCs w:val="28"/>
              </w:rPr>
              <m:t>шл</m:t>
            </m:r>
          </m:sup>
        </m:sSubSup>
      </m:oMath>
      <w:r w:rsidRPr="004A3C88">
        <w:rPr>
          <w:sz w:val="28"/>
          <w:szCs w:val="28"/>
          <w:lang w:val="uk-UA" w:eastAsia="uk-UA"/>
        </w:rPr>
        <w:tab/>
      </w:r>
      <w:r w:rsidR="00464460" w:rsidRPr="004A3C88">
        <w:rPr>
          <w:sz w:val="28"/>
          <w:szCs w:val="28"/>
          <w:lang w:val="uk-UA" w:eastAsia="uk-UA"/>
        </w:rPr>
        <w:t xml:space="preserve">— </w:t>
      </w:r>
      <w:r w:rsidRPr="004A3C88">
        <w:rPr>
          <w:sz w:val="28"/>
          <w:szCs w:val="28"/>
          <w:lang w:val="uk-UA" w:eastAsia="uk-UA"/>
        </w:rPr>
        <w:t xml:space="preserve"> кількість води, що вноситься з піщаним шламом, кг;</w:t>
      </w:r>
    </w:p>
    <w:p w:rsidR="00FA12A9" w:rsidRPr="004A3C88" w:rsidRDefault="00772271" w:rsidP="0022794A">
      <w:pPr>
        <w:shd w:val="clear" w:color="auto" w:fill="FFFFFF"/>
        <w:tabs>
          <w:tab w:val="left" w:pos="1554"/>
        </w:tabs>
        <w:autoSpaceDE w:val="0"/>
        <w:autoSpaceDN w:val="0"/>
        <w:adjustRightInd w:val="0"/>
        <w:spacing w:line="360" w:lineRule="auto"/>
        <w:ind w:firstLine="709"/>
        <w:jc w:val="both"/>
        <w:rPr>
          <w:sz w:val="28"/>
          <w:szCs w:val="28"/>
        </w:rPr>
      </w:pPr>
      <m:oMath>
        <m:sSubSup>
          <m:sSubSupPr>
            <m:ctrlPr>
              <w:rPr>
                <w:rFonts w:ascii="Cambria Math" w:hAnsi="Cambria Math"/>
                <w:i/>
                <w:sz w:val="28"/>
                <w:szCs w:val="28"/>
              </w:rPr>
            </m:ctrlPr>
          </m:sSubSupPr>
          <m:e>
            <m:r>
              <m:rPr>
                <m:nor/>
              </m:rPr>
              <w:rPr>
                <w:i/>
                <w:sz w:val="28"/>
                <w:szCs w:val="28"/>
              </w:rPr>
              <m:t>Р</m:t>
            </m:r>
          </m:e>
          <m:sub>
            <m:r>
              <m:rPr>
                <m:nor/>
              </m:rPr>
              <w:rPr>
                <w:i/>
                <w:sz w:val="28"/>
                <w:szCs w:val="28"/>
              </w:rPr>
              <m:t>в</m:t>
            </m:r>
          </m:sub>
          <m:sup>
            <m:r>
              <m:rPr>
                <m:nor/>
              </m:rPr>
              <w:rPr>
                <w:i/>
                <w:sz w:val="28"/>
                <w:szCs w:val="28"/>
                <w:lang w:val="en-US"/>
              </w:rPr>
              <m:t>Al</m:t>
            </m:r>
            <m:r>
              <m:rPr>
                <m:nor/>
              </m:rPr>
              <w:rPr>
                <w:rFonts w:ascii="Cambria Math"/>
                <w:i/>
                <w:sz w:val="28"/>
                <w:szCs w:val="28"/>
              </w:rPr>
              <m:t xml:space="preserve"> </m:t>
            </m:r>
            <m:r>
              <m:rPr>
                <m:nor/>
              </m:rPr>
              <w:rPr>
                <w:i/>
                <w:sz w:val="28"/>
                <w:szCs w:val="28"/>
                <w:lang w:val="uk-UA"/>
              </w:rPr>
              <m:t>сусп</m:t>
            </m:r>
          </m:sup>
        </m:sSubSup>
        <m:r>
          <w:rPr>
            <w:rFonts w:ascii="Cambria Math" w:hAnsi="Cambria Math"/>
            <w:sz w:val="28"/>
            <w:szCs w:val="28"/>
          </w:rPr>
          <m:t xml:space="preserve"> </m:t>
        </m:r>
      </m:oMath>
      <w:r w:rsidR="00FA12A9" w:rsidRPr="004A3C88">
        <w:rPr>
          <w:sz w:val="28"/>
          <w:szCs w:val="28"/>
        </w:rPr>
        <w:t>— кількість води, що вноситься з</w:t>
      </w:r>
      <w:r w:rsidR="00FA12A9" w:rsidRPr="004A3C88">
        <w:rPr>
          <w:vanish/>
          <w:sz w:val="28"/>
          <w:szCs w:val="28"/>
        </w:rPr>
        <w:t>|із|</w:t>
      </w:r>
      <w:r w:rsidR="00FA12A9" w:rsidRPr="004A3C88">
        <w:rPr>
          <w:sz w:val="28"/>
          <w:szCs w:val="28"/>
        </w:rPr>
        <w:t xml:space="preserve"> алюмінієвою суспензією, кг;</w:t>
      </w:r>
    </w:p>
    <w:p w:rsidR="00FA12A9" w:rsidRPr="004A3C88" w:rsidRDefault="00772271" w:rsidP="0022794A">
      <w:pPr>
        <w:shd w:val="clear" w:color="auto" w:fill="FFFFFF"/>
        <w:tabs>
          <w:tab w:val="left" w:pos="1554"/>
        </w:tabs>
        <w:autoSpaceDE w:val="0"/>
        <w:autoSpaceDN w:val="0"/>
        <w:adjustRightInd w:val="0"/>
        <w:spacing w:line="360" w:lineRule="auto"/>
        <w:ind w:firstLine="709"/>
        <w:jc w:val="both"/>
        <w:rPr>
          <w:sz w:val="28"/>
          <w:szCs w:val="28"/>
        </w:rPr>
      </w:pPr>
      <m:oMath>
        <m:sSubSup>
          <m:sSubSupPr>
            <m:ctrlPr>
              <w:rPr>
                <w:rFonts w:ascii="Cambria Math" w:hAnsi="Cambria Math"/>
                <w:i/>
                <w:sz w:val="28"/>
                <w:szCs w:val="28"/>
              </w:rPr>
            </m:ctrlPr>
          </m:sSubSupPr>
          <m:e>
            <m:r>
              <w:rPr>
                <w:rFonts w:ascii="Cambria Math" w:hAnsi="Cambria Math"/>
                <w:sz w:val="28"/>
                <w:szCs w:val="28"/>
              </w:rPr>
              <m:t>Р</m:t>
            </m:r>
          </m:e>
          <m:sub>
            <m:r>
              <w:rPr>
                <w:rFonts w:ascii="Cambria Math" w:hAnsi="Cambria Math"/>
                <w:sz w:val="28"/>
                <w:szCs w:val="28"/>
              </w:rPr>
              <m:t>в</m:t>
            </m:r>
          </m:sub>
          <m:sup>
            <m:r>
              <w:rPr>
                <w:rFonts w:ascii="Cambria Math" w:hAnsi="Cambria Math"/>
                <w:sz w:val="28"/>
                <w:szCs w:val="28"/>
              </w:rPr>
              <m:t>відх</m:t>
            </m:r>
          </m:sup>
        </m:sSubSup>
      </m:oMath>
      <w:r w:rsidR="00FA12A9" w:rsidRPr="004A3C88">
        <w:rPr>
          <w:sz w:val="28"/>
          <w:szCs w:val="28"/>
        </w:rPr>
        <w:tab/>
        <w:t>— кількість води, що вноситься з</w:t>
      </w:r>
      <w:r w:rsidR="00FA12A9" w:rsidRPr="004A3C88">
        <w:rPr>
          <w:vanish/>
          <w:sz w:val="28"/>
          <w:szCs w:val="28"/>
        </w:rPr>
        <w:t>|із|</w:t>
      </w:r>
      <w:r w:rsidR="00FA12A9" w:rsidRPr="004A3C88">
        <w:rPr>
          <w:sz w:val="28"/>
          <w:szCs w:val="28"/>
        </w:rPr>
        <w:t xml:space="preserve"> шламо</w:t>
      </w:r>
      <w:r w:rsidR="002A24B4" w:rsidRPr="004A3C88">
        <w:rPr>
          <w:sz w:val="28"/>
          <w:szCs w:val="28"/>
          <w:lang w:val="uk-UA"/>
        </w:rPr>
        <w:t>відх</w:t>
      </w:r>
      <w:r w:rsidR="00FA12A9" w:rsidRPr="004A3C88">
        <w:rPr>
          <w:sz w:val="28"/>
          <w:szCs w:val="28"/>
        </w:rPr>
        <w:t>одами</w:t>
      </w:r>
      <w:r w:rsidR="00FA12A9" w:rsidRPr="004A3C88">
        <w:rPr>
          <w:vanish/>
          <w:sz w:val="28"/>
          <w:szCs w:val="28"/>
        </w:rPr>
        <w:t>|</w:t>
      </w:r>
      <w:r w:rsidR="00FA12A9" w:rsidRPr="004A3C88">
        <w:rPr>
          <w:sz w:val="28"/>
          <w:szCs w:val="28"/>
        </w:rPr>
        <w:t>, кг</w:t>
      </w:r>
    </w:p>
    <w:p w:rsidR="00FA12A9" w:rsidRPr="004A3C88" w:rsidRDefault="00FA12A9" w:rsidP="0022794A">
      <w:pPr>
        <w:shd w:val="clear" w:color="auto" w:fill="FFFFFF"/>
        <w:autoSpaceDE w:val="0"/>
        <w:autoSpaceDN w:val="0"/>
        <w:adjustRightInd w:val="0"/>
        <w:spacing w:line="360" w:lineRule="auto"/>
        <w:ind w:firstLine="709"/>
        <w:jc w:val="both"/>
        <w:rPr>
          <w:sz w:val="28"/>
          <w:szCs w:val="28"/>
          <w:lang w:val="uk-UA"/>
        </w:rPr>
      </w:pPr>
      <w:r w:rsidRPr="004A3C88">
        <w:rPr>
          <w:b/>
          <w:sz w:val="28"/>
          <w:szCs w:val="28"/>
        </w:rPr>
        <w:t>7.14.4.1</w:t>
      </w:r>
      <w:r w:rsidRPr="004A3C88">
        <w:rPr>
          <w:sz w:val="28"/>
          <w:szCs w:val="28"/>
        </w:rPr>
        <w:t xml:space="preserve"> </w:t>
      </w:r>
      <w:r w:rsidRPr="004A3C88">
        <w:rPr>
          <w:sz w:val="28"/>
          <w:szCs w:val="28"/>
          <w:lang w:val="uk-UA" w:eastAsia="uk-UA"/>
        </w:rPr>
        <w:t xml:space="preserve">Кількість води що вноситься з </w:t>
      </w:r>
      <w:proofErr w:type="gramStart"/>
      <w:r w:rsidRPr="004A3C88">
        <w:rPr>
          <w:sz w:val="28"/>
          <w:szCs w:val="28"/>
          <w:lang w:val="uk-UA" w:eastAsia="uk-UA"/>
        </w:rPr>
        <w:t>п</w:t>
      </w:r>
      <w:proofErr w:type="gramEnd"/>
      <w:r w:rsidRPr="004A3C88">
        <w:rPr>
          <w:sz w:val="28"/>
          <w:szCs w:val="28"/>
          <w:lang w:val="uk-UA" w:eastAsia="uk-UA"/>
        </w:rPr>
        <w:t xml:space="preserve">іщаним шламом </w:t>
      </w:r>
      <m:oMath>
        <m:sSubSup>
          <m:sSubSupPr>
            <m:ctrlPr>
              <w:rPr>
                <w:rFonts w:ascii="Cambria Math" w:hAnsi="Cambria Math"/>
                <w:i/>
                <w:sz w:val="28"/>
                <w:szCs w:val="28"/>
              </w:rPr>
            </m:ctrlPr>
          </m:sSubSupPr>
          <m:e>
            <m:r>
              <w:rPr>
                <w:rFonts w:ascii="Cambria Math" w:hAnsi="Cambria Math"/>
                <w:sz w:val="28"/>
                <w:szCs w:val="28"/>
              </w:rPr>
              <m:t>Р</m:t>
            </m:r>
          </m:e>
          <m:sub>
            <m:r>
              <w:rPr>
                <w:rFonts w:ascii="Cambria Math" w:hAnsi="Cambria Math"/>
                <w:sz w:val="28"/>
                <w:szCs w:val="28"/>
              </w:rPr>
              <m:t>в</m:t>
            </m:r>
          </m:sub>
          <m:sup>
            <m:r>
              <w:rPr>
                <w:rFonts w:ascii="Cambria Math" w:hAnsi="Cambria Math"/>
                <w:sz w:val="28"/>
                <w:szCs w:val="28"/>
              </w:rPr>
              <m:t>шл</m:t>
            </m:r>
          </m:sup>
        </m:sSubSup>
      </m:oMath>
      <w:r w:rsidRPr="004A3C88">
        <w:rPr>
          <w:sz w:val="28"/>
          <w:szCs w:val="28"/>
          <w:lang w:val="uk-UA" w:eastAsia="uk-UA"/>
        </w:rPr>
        <w:t xml:space="preserve"> кг, розраховують </w:t>
      </w:r>
      <w:r w:rsidR="00DD5FD7" w:rsidRPr="004A3C88">
        <w:rPr>
          <w:sz w:val="28"/>
          <w:szCs w:val="28"/>
          <w:lang w:val="uk-UA" w:eastAsia="uk-UA"/>
        </w:rPr>
        <w:t xml:space="preserve">за формулою </w:t>
      </w:r>
      <w:r w:rsidR="00464460" w:rsidRPr="004A3C88">
        <w:rPr>
          <w:sz w:val="28"/>
          <w:szCs w:val="28"/>
          <w:lang w:val="uk-UA" w:eastAsia="uk-UA"/>
        </w:rPr>
        <w:t xml:space="preserve">(21): </w:t>
      </w:r>
    </w:p>
    <w:p w:rsidR="00FA12A9" w:rsidRPr="004A3C88" w:rsidRDefault="002A24B4" w:rsidP="0022794A">
      <w:pPr>
        <w:shd w:val="clear" w:color="auto" w:fill="FFFFFF"/>
        <w:tabs>
          <w:tab w:val="right" w:pos="9639"/>
        </w:tabs>
        <w:autoSpaceDE w:val="0"/>
        <w:autoSpaceDN w:val="0"/>
        <w:adjustRightInd w:val="0"/>
        <w:spacing w:line="360" w:lineRule="auto"/>
        <w:ind w:firstLine="709"/>
        <w:jc w:val="both"/>
        <w:rPr>
          <w:sz w:val="28"/>
          <w:szCs w:val="28"/>
          <w:lang w:val="uk-UA"/>
        </w:rPr>
      </w:pPr>
      <w:r w:rsidRPr="004A3C88">
        <w:rPr>
          <w:sz w:val="28"/>
          <w:szCs w:val="28"/>
          <w:lang w:val="uk-UA"/>
        </w:rPr>
        <w:tab/>
      </w:r>
      <w:r w:rsidR="00FA12A9" w:rsidRPr="004A3C88">
        <w:rPr>
          <w:sz w:val="28"/>
          <w:szCs w:val="28"/>
          <w:lang w:val="uk-UA"/>
        </w:rPr>
        <w:t xml:space="preserve">  </w:t>
      </w:r>
      <w:r w:rsidR="00C54B5A" w:rsidRPr="004A3C88">
        <w:rPr>
          <w:position w:val="-10"/>
          <w:sz w:val="28"/>
          <w:szCs w:val="28"/>
        </w:rPr>
        <w:object w:dxaOrig="1340" w:dyaOrig="320">
          <v:shape id="_x0000_i1041" type="#_x0000_t75" style="width:91.65pt;height:20.75pt" o:ole="">
            <v:imagedata r:id="rId49" o:title=""/>
          </v:shape>
          <o:OLEObject Type="Embed" ProgID="Equation.DSMT4" ShapeID="_x0000_i1041" DrawAspect="Content" ObjectID="_1498898146" r:id="rId50"/>
        </w:object>
      </w:r>
      <w:r w:rsidR="00FA12A9" w:rsidRPr="004A3C88">
        <w:rPr>
          <w:sz w:val="28"/>
          <w:szCs w:val="28"/>
          <w:lang w:val="uk-UA"/>
        </w:rPr>
        <w:t xml:space="preserve">                                                        (21)</w:t>
      </w:r>
    </w:p>
    <w:p w:rsidR="00FA12A9" w:rsidRPr="004A3C88" w:rsidRDefault="00FA12A9" w:rsidP="0022794A">
      <w:pPr>
        <w:shd w:val="clear" w:color="auto" w:fill="FFFFFF"/>
        <w:tabs>
          <w:tab w:val="left" w:pos="1232"/>
        </w:tabs>
        <w:autoSpaceDE w:val="0"/>
        <w:autoSpaceDN w:val="0"/>
        <w:adjustRightInd w:val="0"/>
        <w:spacing w:line="360" w:lineRule="auto"/>
        <w:ind w:firstLine="709"/>
        <w:jc w:val="both"/>
        <w:rPr>
          <w:sz w:val="28"/>
          <w:szCs w:val="28"/>
          <w:lang w:val="uk-UA"/>
        </w:rPr>
      </w:pPr>
      <w:r w:rsidRPr="004A3C88">
        <w:rPr>
          <w:sz w:val="28"/>
          <w:szCs w:val="28"/>
          <w:lang w:val="uk-UA" w:eastAsia="uk-UA"/>
        </w:rPr>
        <w:t xml:space="preserve">де  </w:t>
      </w:r>
      <w:r w:rsidRPr="004A3C88">
        <w:rPr>
          <w:i/>
          <w:sz w:val="28"/>
          <w:szCs w:val="28"/>
          <w:lang w:val="uk-UA" w:eastAsia="uk-UA"/>
        </w:rPr>
        <w:t>Ш</w:t>
      </w:r>
      <w:r w:rsidRPr="004A3C88">
        <w:rPr>
          <w:i/>
          <w:sz w:val="28"/>
          <w:szCs w:val="28"/>
          <w:vertAlign w:val="subscript"/>
          <w:lang w:val="uk-UA" w:eastAsia="uk-UA"/>
        </w:rPr>
        <w:t>л</w:t>
      </w:r>
      <w:r w:rsidRPr="004A3C88">
        <w:rPr>
          <w:sz w:val="28"/>
          <w:szCs w:val="28"/>
          <w:lang w:val="uk-UA" w:eastAsia="uk-UA"/>
        </w:rPr>
        <w:tab/>
      </w:r>
      <w:r w:rsidR="00C54B5A" w:rsidRPr="004A3C88">
        <w:rPr>
          <w:sz w:val="28"/>
          <w:szCs w:val="28"/>
          <w:lang w:val="uk-UA" w:eastAsia="uk-UA"/>
        </w:rPr>
        <w:t xml:space="preserve"> </w:t>
      </w:r>
      <w:r w:rsidR="00C54B5A" w:rsidRPr="004A3C88">
        <w:rPr>
          <w:sz w:val="28"/>
          <w:szCs w:val="28"/>
          <w:lang w:val="uk-UA"/>
        </w:rPr>
        <w:t xml:space="preserve">— </w:t>
      </w:r>
      <w:r w:rsidRPr="004A3C88">
        <w:rPr>
          <w:sz w:val="28"/>
          <w:szCs w:val="28"/>
          <w:lang w:val="uk-UA" w:eastAsia="uk-UA"/>
        </w:rPr>
        <w:t xml:space="preserve">об'єм шламу, необхідного для внесення розрахункової кількості піску до </w:t>
      </w:r>
      <w:r w:rsidR="002A24B4" w:rsidRPr="004A3C88">
        <w:rPr>
          <w:sz w:val="28"/>
          <w:szCs w:val="28"/>
          <w:lang w:val="uk-UA" w:eastAsia="uk-UA"/>
        </w:rPr>
        <w:t>ніздрюват</w:t>
      </w:r>
      <w:r w:rsidRPr="004A3C88">
        <w:rPr>
          <w:sz w:val="28"/>
          <w:szCs w:val="28"/>
          <w:lang w:val="uk-UA" w:eastAsia="uk-UA"/>
        </w:rPr>
        <w:t>обетонн</w:t>
      </w:r>
      <w:r w:rsidR="002A24B4" w:rsidRPr="004A3C88">
        <w:rPr>
          <w:sz w:val="28"/>
          <w:szCs w:val="28"/>
          <w:lang w:val="uk-UA" w:eastAsia="uk-UA"/>
        </w:rPr>
        <w:t>ої</w:t>
      </w:r>
      <w:r w:rsidRPr="004A3C88">
        <w:rPr>
          <w:sz w:val="28"/>
          <w:szCs w:val="28"/>
          <w:lang w:val="uk-UA" w:eastAsia="uk-UA"/>
        </w:rPr>
        <w:t xml:space="preserve"> суміші, л;</w:t>
      </w:r>
    </w:p>
    <w:p w:rsidR="00FA12A9" w:rsidRPr="004A3C88" w:rsidRDefault="00FA12A9" w:rsidP="0022794A">
      <w:pPr>
        <w:shd w:val="clear" w:color="auto" w:fill="FFFFFF"/>
        <w:tabs>
          <w:tab w:val="left" w:pos="1232"/>
        </w:tabs>
        <w:autoSpaceDE w:val="0"/>
        <w:autoSpaceDN w:val="0"/>
        <w:adjustRightInd w:val="0"/>
        <w:spacing w:line="360" w:lineRule="auto"/>
        <w:ind w:firstLine="709"/>
        <w:jc w:val="both"/>
        <w:rPr>
          <w:sz w:val="28"/>
          <w:szCs w:val="28"/>
        </w:rPr>
      </w:pPr>
      <w:r w:rsidRPr="004A3C88">
        <w:rPr>
          <w:i/>
          <w:sz w:val="28"/>
          <w:szCs w:val="28"/>
          <w:lang w:val="uk-UA" w:eastAsia="uk-UA"/>
        </w:rPr>
        <w:t>М</w:t>
      </w:r>
      <w:r w:rsidRPr="004A3C88">
        <w:rPr>
          <w:i/>
          <w:sz w:val="28"/>
          <w:szCs w:val="28"/>
          <w:vertAlign w:val="subscript"/>
          <w:lang w:val="uk-UA" w:eastAsia="uk-UA"/>
        </w:rPr>
        <w:t>в</w:t>
      </w:r>
      <w:r w:rsidRPr="004A3C88">
        <w:rPr>
          <w:i/>
          <w:sz w:val="28"/>
          <w:szCs w:val="28"/>
          <w:lang w:val="uk-UA" w:eastAsia="uk-UA"/>
        </w:rPr>
        <w:tab/>
      </w:r>
      <w:r w:rsidRPr="004A3C88">
        <w:rPr>
          <w:sz w:val="28"/>
          <w:szCs w:val="28"/>
          <w:lang w:val="uk-UA" w:eastAsia="uk-UA"/>
        </w:rPr>
        <w:t>— вміст води в 1 л піщаного шламу, кг/л.</w:t>
      </w:r>
    </w:p>
    <w:p w:rsidR="00FA12A9" w:rsidRPr="004A3C88" w:rsidRDefault="00FA12A9" w:rsidP="0022794A">
      <w:pPr>
        <w:shd w:val="clear" w:color="auto" w:fill="FFFFFF"/>
        <w:autoSpaceDE w:val="0"/>
        <w:autoSpaceDN w:val="0"/>
        <w:adjustRightInd w:val="0"/>
        <w:spacing w:line="360" w:lineRule="auto"/>
        <w:ind w:firstLine="709"/>
        <w:jc w:val="both"/>
        <w:rPr>
          <w:sz w:val="28"/>
          <w:szCs w:val="28"/>
        </w:rPr>
      </w:pPr>
      <w:r w:rsidRPr="004A3C88">
        <w:rPr>
          <w:sz w:val="28"/>
          <w:szCs w:val="28"/>
          <w:lang w:val="uk-UA" w:eastAsia="uk-UA"/>
        </w:rPr>
        <w:t xml:space="preserve">Вміст води в 1 л шламу </w:t>
      </w:r>
      <w:r w:rsidRPr="004A3C88">
        <w:rPr>
          <w:i/>
          <w:sz w:val="28"/>
          <w:szCs w:val="28"/>
          <w:lang w:val="uk-UA" w:eastAsia="uk-UA"/>
        </w:rPr>
        <w:t>М</w:t>
      </w:r>
      <w:r w:rsidRPr="004A3C88">
        <w:rPr>
          <w:i/>
          <w:sz w:val="28"/>
          <w:szCs w:val="28"/>
          <w:vertAlign w:val="subscript"/>
          <w:lang w:val="uk-UA" w:eastAsia="uk-UA"/>
        </w:rPr>
        <w:t>в</w:t>
      </w:r>
      <w:r w:rsidRPr="004A3C88">
        <w:rPr>
          <w:sz w:val="28"/>
          <w:szCs w:val="28"/>
          <w:lang w:val="uk-UA" w:eastAsia="uk-UA"/>
        </w:rPr>
        <w:t xml:space="preserve">, кг/л, розраховують </w:t>
      </w:r>
      <w:r w:rsidR="00DD5FD7" w:rsidRPr="004A3C88">
        <w:rPr>
          <w:sz w:val="28"/>
          <w:szCs w:val="28"/>
          <w:lang w:val="uk-UA" w:eastAsia="uk-UA"/>
        </w:rPr>
        <w:t xml:space="preserve">за формулою </w:t>
      </w:r>
      <w:r w:rsidR="00C54B5A" w:rsidRPr="004A3C88">
        <w:rPr>
          <w:sz w:val="28"/>
          <w:szCs w:val="28"/>
          <w:lang w:val="uk-UA" w:eastAsia="uk-UA"/>
        </w:rPr>
        <w:t>(22):</w:t>
      </w:r>
    </w:p>
    <w:p w:rsidR="00FA12A9" w:rsidRPr="004A3C88" w:rsidRDefault="00FA12A9" w:rsidP="0022794A">
      <w:pPr>
        <w:shd w:val="clear" w:color="auto" w:fill="FFFFFF"/>
        <w:tabs>
          <w:tab w:val="right" w:pos="9639"/>
        </w:tabs>
        <w:autoSpaceDE w:val="0"/>
        <w:autoSpaceDN w:val="0"/>
        <w:adjustRightInd w:val="0"/>
        <w:spacing w:line="360" w:lineRule="auto"/>
        <w:ind w:firstLine="709"/>
        <w:jc w:val="both"/>
        <w:rPr>
          <w:sz w:val="28"/>
          <w:szCs w:val="28"/>
        </w:rPr>
      </w:pPr>
      <w:r w:rsidRPr="004A3C88">
        <w:rPr>
          <w:i/>
          <w:sz w:val="28"/>
          <w:szCs w:val="28"/>
          <w:lang w:val="uk-UA" w:eastAsia="uk-UA"/>
        </w:rPr>
        <w:t>М</w:t>
      </w:r>
      <w:r w:rsidRPr="004A3C88">
        <w:rPr>
          <w:i/>
          <w:sz w:val="28"/>
          <w:szCs w:val="28"/>
          <w:vertAlign w:val="subscript"/>
          <w:lang w:val="uk-UA" w:eastAsia="uk-UA"/>
        </w:rPr>
        <w:t>в</w:t>
      </w:r>
      <w:r w:rsidRPr="004A3C88">
        <w:rPr>
          <w:i/>
          <w:sz w:val="28"/>
          <w:szCs w:val="28"/>
          <w:lang w:val="uk-UA" w:eastAsia="uk-UA"/>
        </w:rPr>
        <w:t xml:space="preserve"> = </w:t>
      </w:r>
      <w:r w:rsidRPr="004A3C88">
        <w:rPr>
          <w:i/>
          <w:sz w:val="28"/>
          <w:szCs w:val="28"/>
          <w:lang w:val="uk-UA" w:eastAsia="uk-UA"/>
        </w:rPr>
        <w:sym w:font="Symbol" w:char="F072"/>
      </w:r>
      <w:r w:rsidRPr="004A3C88">
        <w:rPr>
          <w:i/>
          <w:sz w:val="28"/>
          <w:szCs w:val="28"/>
          <w:vertAlign w:val="subscript"/>
          <w:lang w:eastAsia="uk-UA"/>
        </w:rPr>
        <w:t>шл</w:t>
      </w:r>
      <w:r w:rsidRPr="004A3C88">
        <w:rPr>
          <w:i/>
          <w:sz w:val="28"/>
          <w:szCs w:val="28"/>
          <w:vertAlign w:val="subscript"/>
          <w:lang w:val="uk-UA" w:eastAsia="uk-UA"/>
        </w:rPr>
        <w:t xml:space="preserve"> </w:t>
      </w:r>
      <w:r w:rsidRPr="004A3C88">
        <w:rPr>
          <w:i/>
          <w:sz w:val="28"/>
          <w:szCs w:val="28"/>
          <w:lang w:val="uk-UA" w:eastAsia="uk-UA"/>
        </w:rPr>
        <w:t>– М</w:t>
      </w:r>
      <w:r w:rsidRPr="004A3C88">
        <w:rPr>
          <w:i/>
          <w:sz w:val="28"/>
          <w:szCs w:val="28"/>
          <w:vertAlign w:val="subscript"/>
          <w:lang w:val="uk-UA" w:eastAsia="uk-UA"/>
        </w:rPr>
        <w:t>к</w:t>
      </w:r>
      <w:r w:rsidRPr="004A3C88">
        <w:rPr>
          <w:i/>
          <w:sz w:val="28"/>
          <w:szCs w:val="28"/>
          <w:lang w:val="uk-UA" w:eastAsia="uk-UA"/>
        </w:rPr>
        <w:tab/>
      </w:r>
      <w:r w:rsidRPr="004A3C88">
        <w:rPr>
          <w:sz w:val="28"/>
          <w:szCs w:val="28"/>
          <w:lang w:val="uk-UA" w:eastAsia="uk-UA"/>
        </w:rPr>
        <w:t xml:space="preserve">(22) </w:t>
      </w:r>
    </w:p>
    <w:p w:rsidR="00FA12A9" w:rsidRPr="004A3C88" w:rsidRDefault="00FA12A9" w:rsidP="0022794A">
      <w:pPr>
        <w:pStyle w:val="12"/>
        <w:keepNext w:val="0"/>
        <w:tabs>
          <w:tab w:val="left" w:pos="1274"/>
        </w:tabs>
        <w:spacing w:before="0" w:after="0" w:line="360" w:lineRule="auto"/>
        <w:ind w:firstLine="709"/>
        <w:rPr>
          <w:rFonts w:ascii="Times New Roman" w:hAnsi="Times New Roman" w:cs="Times New Roman"/>
          <w:b w:val="0"/>
          <w:sz w:val="28"/>
          <w:szCs w:val="28"/>
        </w:rPr>
      </w:pPr>
      <w:r w:rsidRPr="004A3C88">
        <w:rPr>
          <w:rFonts w:ascii="Times New Roman" w:hAnsi="Times New Roman" w:cs="Times New Roman"/>
          <w:b w:val="0"/>
          <w:sz w:val="28"/>
          <w:szCs w:val="28"/>
          <w:lang w:val="uk-UA" w:eastAsia="uk-UA"/>
        </w:rPr>
        <w:t xml:space="preserve">де  </w:t>
      </w:r>
      <w:r w:rsidRPr="004A3C88">
        <w:rPr>
          <w:rFonts w:ascii="Times New Roman" w:hAnsi="Times New Roman" w:cs="Times New Roman"/>
          <w:b w:val="0"/>
          <w:i/>
          <w:sz w:val="28"/>
          <w:szCs w:val="28"/>
          <w:lang w:val="uk-UA" w:eastAsia="uk-UA"/>
        </w:rPr>
        <w:t>М</w:t>
      </w:r>
      <w:r w:rsidRPr="004A3C88">
        <w:rPr>
          <w:rFonts w:ascii="Times New Roman" w:hAnsi="Times New Roman" w:cs="Times New Roman"/>
          <w:b w:val="0"/>
          <w:i/>
          <w:sz w:val="28"/>
          <w:szCs w:val="28"/>
          <w:vertAlign w:val="subscript"/>
          <w:lang w:val="uk-UA" w:eastAsia="uk-UA"/>
        </w:rPr>
        <w:t>к</w:t>
      </w:r>
      <w:r w:rsidRPr="004A3C88">
        <w:rPr>
          <w:rFonts w:ascii="Times New Roman" w:hAnsi="Times New Roman" w:cs="Times New Roman"/>
          <w:b w:val="0"/>
          <w:sz w:val="28"/>
          <w:szCs w:val="28"/>
          <w:lang w:val="uk-UA" w:eastAsia="uk-UA"/>
        </w:rPr>
        <w:tab/>
      </w:r>
      <w:r w:rsidR="00C54B5A" w:rsidRPr="004A3C88">
        <w:rPr>
          <w:rFonts w:ascii="Times New Roman" w:hAnsi="Times New Roman" w:cs="Times New Roman"/>
          <w:b w:val="0"/>
          <w:sz w:val="28"/>
          <w:szCs w:val="28"/>
          <w:lang w:val="uk-UA" w:eastAsia="uk-UA"/>
        </w:rPr>
        <w:t>—</w:t>
      </w:r>
      <w:r w:rsidRPr="004A3C88">
        <w:rPr>
          <w:rFonts w:ascii="Times New Roman" w:hAnsi="Times New Roman" w:cs="Times New Roman"/>
          <w:b w:val="0"/>
          <w:spacing w:val="-2"/>
          <w:sz w:val="28"/>
          <w:szCs w:val="28"/>
          <w:lang w:val="uk-UA" w:eastAsia="uk-UA"/>
        </w:rPr>
        <w:t xml:space="preserve"> вміст </w:t>
      </w:r>
      <w:r w:rsidR="007171E7" w:rsidRPr="004A3C88">
        <w:rPr>
          <w:rFonts w:ascii="Times New Roman" w:hAnsi="Times New Roman" w:cs="Times New Roman"/>
          <w:b w:val="0"/>
          <w:spacing w:val="-2"/>
          <w:sz w:val="28"/>
          <w:szCs w:val="28"/>
          <w:lang w:val="uk-UA" w:eastAsia="uk-UA"/>
        </w:rPr>
        <w:t>кремнеземист</w:t>
      </w:r>
      <w:r w:rsidRPr="004A3C88">
        <w:rPr>
          <w:rFonts w:ascii="Times New Roman" w:hAnsi="Times New Roman" w:cs="Times New Roman"/>
          <w:b w:val="0"/>
          <w:spacing w:val="-2"/>
          <w:sz w:val="28"/>
          <w:szCs w:val="28"/>
          <w:lang w:val="uk-UA" w:eastAsia="uk-UA"/>
        </w:rPr>
        <w:t>ого компоненту (меленого піску) в 1 л піщаного шламу</w:t>
      </w:r>
      <w:r w:rsidRPr="004A3C88">
        <w:rPr>
          <w:rFonts w:ascii="Times New Roman" w:hAnsi="Times New Roman" w:cs="Times New Roman"/>
          <w:b w:val="0"/>
          <w:i/>
          <w:spacing w:val="-2"/>
          <w:sz w:val="28"/>
          <w:szCs w:val="28"/>
          <w:lang w:val="uk-UA" w:eastAsia="uk-UA"/>
        </w:rPr>
        <w:t xml:space="preserve">, </w:t>
      </w:r>
      <w:r w:rsidRPr="004A3C88">
        <w:rPr>
          <w:rFonts w:ascii="Times New Roman" w:hAnsi="Times New Roman" w:cs="Times New Roman"/>
          <w:b w:val="0"/>
          <w:spacing w:val="-2"/>
          <w:sz w:val="28"/>
          <w:szCs w:val="28"/>
          <w:lang w:val="uk-UA" w:eastAsia="uk-UA"/>
        </w:rPr>
        <w:t>кг/л;</w:t>
      </w:r>
    </w:p>
    <w:p w:rsidR="00FA12A9" w:rsidRPr="004A3C88" w:rsidRDefault="00FA12A9" w:rsidP="0022794A">
      <w:pPr>
        <w:pStyle w:val="12"/>
        <w:keepNext w:val="0"/>
        <w:tabs>
          <w:tab w:val="left" w:pos="1274"/>
        </w:tabs>
        <w:spacing w:before="0" w:after="0" w:line="360" w:lineRule="auto"/>
        <w:ind w:firstLine="709"/>
        <w:rPr>
          <w:rFonts w:ascii="Times New Roman" w:hAnsi="Times New Roman" w:cs="Times New Roman"/>
          <w:b w:val="0"/>
          <w:sz w:val="28"/>
          <w:szCs w:val="28"/>
        </w:rPr>
      </w:pPr>
      <w:r w:rsidRPr="004A3C88">
        <w:rPr>
          <w:rFonts w:ascii="Times New Roman" w:hAnsi="Times New Roman" w:cs="Times New Roman"/>
          <w:b w:val="0"/>
          <w:i/>
          <w:sz w:val="28"/>
          <w:szCs w:val="28"/>
        </w:rPr>
        <w:sym w:font="Symbol" w:char="F072"/>
      </w:r>
      <w:r w:rsidRPr="004A3C88">
        <w:rPr>
          <w:rFonts w:ascii="Times New Roman" w:hAnsi="Times New Roman" w:cs="Times New Roman"/>
          <w:b w:val="0"/>
          <w:i/>
          <w:sz w:val="28"/>
          <w:szCs w:val="28"/>
          <w:vertAlign w:val="subscript"/>
          <w:lang w:eastAsia="uk-UA"/>
        </w:rPr>
        <w:t>шл</w:t>
      </w:r>
      <w:r w:rsidRPr="004A3C88">
        <w:rPr>
          <w:rFonts w:ascii="Times New Roman" w:hAnsi="Times New Roman" w:cs="Times New Roman"/>
          <w:b w:val="0"/>
          <w:i/>
          <w:sz w:val="28"/>
          <w:szCs w:val="28"/>
          <w:lang w:val="uk-UA" w:eastAsia="uk-UA"/>
        </w:rPr>
        <w:tab/>
      </w:r>
      <w:r w:rsidRPr="004A3C88">
        <w:rPr>
          <w:rFonts w:ascii="Times New Roman" w:hAnsi="Times New Roman" w:cs="Times New Roman"/>
          <w:b w:val="0"/>
          <w:sz w:val="28"/>
          <w:szCs w:val="28"/>
          <w:lang w:val="uk-UA" w:eastAsia="uk-UA"/>
        </w:rPr>
        <w:t xml:space="preserve">— </w:t>
      </w:r>
      <w:r w:rsidR="00B90683" w:rsidRPr="004A3C88">
        <w:rPr>
          <w:rFonts w:ascii="Times New Roman" w:hAnsi="Times New Roman" w:cs="Times New Roman"/>
          <w:b w:val="0"/>
          <w:sz w:val="28"/>
          <w:szCs w:val="28"/>
          <w:lang w:val="uk-UA" w:eastAsia="uk-UA"/>
        </w:rPr>
        <w:t>густина</w:t>
      </w:r>
      <w:r w:rsidRPr="004A3C88">
        <w:rPr>
          <w:rFonts w:ascii="Times New Roman" w:hAnsi="Times New Roman" w:cs="Times New Roman"/>
          <w:b w:val="0"/>
          <w:sz w:val="28"/>
          <w:szCs w:val="28"/>
          <w:lang w:val="uk-UA" w:eastAsia="uk-UA"/>
        </w:rPr>
        <w:t xml:space="preserve"> шламу, </w:t>
      </w:r>
      <w:proofErr w:type="gramStart"/>
      <w:r w:rsidRPr="004A3C88">
        <w:rPr>
          <w:rFonts w:ascii="Times New Roman" w:hAnsi="Times New Roman" w:cs="Times New Roman"/>
          <w:b w:val="0"/>
          <w:sz w:val="28"/>
          <w:szCs w:val="28"/>
          <w:lang w:val="uk-UA" w:eastAsia="uk-UA"/>
        </w:rPr>
        <w:t>кг</w:t>
      </w:r>
      <w:proofErr w:type="gramEnd"/>
      <w:r w:rsidRPr="004A3C88">
        <w:rPr>
          <w:rFonts w:ascii="Times New Roman" w:hAnsi="Times New Roman" w:cs="Times New Roman"/>
          <w:b w:val="0"/>
          <w:sz w:val="28"/>
          <w:szCs w:val="28"/>
          <w:lang w:val="uk-UA" w:eastAsia="uk-UA"/>
        </w:rPr>
        <w:t>/л.</w:t>
      </w:r>
    </w:p>
    <w:p w:rsidR="00FA12A9" w:rsidRDefault="00FA12A9" w:rsidP="0022794A">
      <w:pPr>
        <w:shd w:val="clear" w:color="auto" w:fill="FFFFFF"/>
        <w:autoSpaceDE w:val="0"/>
        <w:autoSpaceDN w:val="0"/>
        <w:adjustRightInd w:val="0"/>
        <w:spacing w:line="360" w:lineRule="auto"/>
        <w:ind w:firstLine="709"/>
        <w:jc w:val="both"/>
        <w:rPr>
          <w:sz w:val="28"/>
          <w:szCs w:val="28"/>
          <w:lang w:val="uk-UA" w:eastAsia="uk-UA"/>
        </w:rPr>
      </w:pPr>
      <w:r w:rsidRPr="004A3C88">
        <w:rPr>
          <w:sz w:val="28"/>
          <w:szCs w:val="28"/>
          <w:lang w:val="uk-UA" w:eastAsia="uk-UA"/>
        </w:rPr>
        <w:t xml:space="preserve">Вміст меленого піску і води в 1 л шламу залежно від густини </w:t>
      </w:r>
      <w:r w:rsidR="000C3298" w:rsidRPr="004A3C88">
        <w:rPr>
          <w:sz w:val="28"/>
          <w:szCs w:val="28"/>
          <w:lang w:val="uk-UA" w:eastAsia="uk-UA"/>
        </w:rPr>
        <w:t>на</w:t>
      </w:r>
      <w:r w:rsidRPr="004A3C88">
        <w:rPr>
          <w:sz w:val="28"/>
          <w:szCs w:val="28"/>
          <w:lang w:val="uk-UA" w:eastAsia="uk-UA"/>
        </w:rPr>
        <w:t xml:space="preserve">ведені в таблиці 6 для піску з </w:t>
      </w:r>
      <w:r w:rsidR="000C3298" w:rsidRPr="004A3C88">
        <w:rPr>
          <w:sz w:val="28"/>
          <w:szCs w:val="28"/>
          <w:lang w:val="uk-UA" w:eastAsia="uk-UA"/>
        </w:rPr>
        <w:t>густиною зерен</w:t>
      </w:r>
      <w:r w:rsidRPr="004A3C88">
        <w:rPr>
          <w:sz w:val="28"/>
          <w:szCs w:val="28"/>
          <w:lang w:val="uk-UA" w:eastAsia="uk-UA"/>
        </w:rPr>
        <w:t>, рівною 2650 кг/м</w:t>
      </w:r>
      <w:r w:rsidRPr="004A3C88">
        <w:rPr>
          <w:sz w:val="28"/>
          <w:szCs w:val="28"/>
          <w:vertAlign w:val="superscript"/>
          <w:lang w:val="uk-UA" w:eastAsia="uk-UA"/>
        </w:rPr>
        <w:t>3</w:t>
      </w:r>
      <w:r w:rsidRPr="004A3C88">
        <w:rPr>
          <w:sz w:val="28"/>
          <w:szCs w:val="28"/>
          <w:lang w:val="uk-UA" w:eastAsia="uk-UA"/>
        </w:rPr>
        <w:t xml:space="preserve"> (2,65 кг/л).</w:t>
      </w:r>
    </w:p>
    <w:p w:rsidR="00E218E0" w:rsidRPr="004A3C88" w:rsidRDefault="00E218E0" w:rsidP="0022794A">
      <w:pPr>
        <w:shd w:val="clear" w:color="auto" w:fill="FFFFFF"/>
        <w:autoSpaceDE w:val="0"/>
        <w:autoSpaceDN w:val="0"/>
        <w:adjustRightInd w:val="0"/>
        <w:spacing w:line="360" w:lineRule="auto"/>
        <w:ind w:firstLine="709"/>
        <w:jc w:val="both"/>
        <w:rPr>
          <w:sz w:val="28"/>
          <w:szCs w:val="28"/>
        </w:rPr>
      </w:pPr>
    </w:p>
    <w:p w:rsidR="00FA12A9" w:rsidRPr="004A3C88" w:rsidRDefault="00FA12A9" w:rsidP="0022794A">
      <w:pPr>
        <w:pStyle w:val="12"/>
        <w:keepNext w:val="0"/>
        <w:spacing w:before="0" w:after="0" w:line="360" w:lineRule="auto"/>
        <w:ind w:firstLine="709"/>
        <w:rPr>
          <w:rFonts w:ascii="Times New Roman" w:hAnsi="Times New Roman" w:cs="Times New Roman"/>
          <w:sz w:val="28"/>
          <w:szCs w:val="28"/>
        </w:rPr>
      </w:pPr>
      <w:r w:rsidRPr="004A3C88">
        <w:rPr>
          <w:rFonts w:ascii="Times New Roman" w:hAnsi="Times New Roman" w:cs="Times New Roman"/>
          <w:sz w:val="28"/>
          <w:szCs w:val="28"/>
        </w:rPr>
        <w:t>Таблиця 6 — Вмі</w:t>
      </w:r>
      <w:proofErr w:type="gramStart"/>
      <w:r w:rsidRPr="004A3C88">
        <w:rPr>
          <w:rFonts w:ascii="Times New Roman" w:hAnsi="Times New Roman" w:cs="Times New Roman"/>
          <w:sz w:val="28"/>
          <w:szCs w:val="28"/>
        </w:rPr>
        <w:t>ст</w:t>
      </w:r>
      <w:proofErr w:type="gramEnd"/>
      <w:r w:rsidRPr="004A3C88">
        <w:rPr>
          <w:rFonts w:ascii="Times New Roman" w:hAnsi="Times New Roman" w:cs="Times New Roman"/>
          <w:sz w:val="28"/>
          <w:szCs w:val="28"/>
        </w:rPr>
        <w:t xml:space="preserve"> </w:t>
      </w:r>
      <w:r w:rsidR="007171E7" w:rsidRPr="004A3C88">
        <w:rPr>
          <w:rFonts w:ascii="Times New Roman" w:hAnsi="Times New Roman" w:cs="Times New Roman"/>
          <w:sz w:val="28"/>
          <w:szCs w:val="28"/>
        </w:rPr>
        <w:t>кремнеземист</w:t>
      </w:r>
      <w:r w:rsidRPr="004A3C88">
        <w:rPr>
          <w:rFonts w:ascii="Times New Roman" w:hAnsi="Times New Roman" w:cs="Times New Roman"/>
          <w:sz w:val="28"/>
          <w:szCs w:val="28"/>
        </w:rPr>
        <w:t>ого компоненту (меленого піску) і води в 1 л піщаного шламу залежно від густини</w:t>
      </w:r>
    </w:p>
    <w:tbl>
      <w:tblPr>
        <w:tblW w:w="98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7"/>
        <w:gridCol w:w="4500"/>
        <w:gridCol w:w="3275"/>
      </w:tblGrid>
      <w:tr w:rsidR="00FA12A9" w:rsidRPr="004A3C88" w:rsidTr="000C3298">
        <w:trPr>
          <w:jc w:val="center"/>
        </w:trPr>
        <w:tc>
          <w:tcPr>
            <w:tcW w:w="2057" w:type="dxa"/>
            <w:vAlign w:val="center"/>
          </w:tcPr>
          <w:p w:rsidR="00FA12A9" w:rsidRPr="004A3C88" w:rsidRDefault="00FA12A9" w:rsidP="002A24B4">
            <w:pPr>
              <w:pStyle w:val="12"/>
              <w:keepNext w:val="0"/>
              <w:spacing w:before="0" w:after="0" w:line="240" w:lineRule="auto"/>
              <w:ind w:firstLine="0"/>
              <w:jc w:val="center"/>
              <w:rPr>
                <w:rFonts w:ascii="Times New Roman" w:hAnsi="Times New Roman" w:cs="Times New Roman"/>
                <w:sz w:val="28"/>
                <w:szCs w:val="28"/>
              </w:rPr>
            </w:pPr>
            <w:r w:rsidRPr="004A3C88">
              <w:rPr>
                <w:rFonts w:ascii="Times New Roman" w:hAnsi="Times New Roman" w:cs="Times New Roman"/>
                <w:b w:val="0"/>
                <w:sz w:val="28"/>
                <w:szCs w:val="28"/>
                <w:lang w:val="uk-UA" w:eastAsia="uk-UA"/>
              </w:rPr>
              <w:t xml:space="preserve">Густина шламу </w:t>
            </w:r>
            <w:r w:rsidRPr="004A3C88">
              <w:rPr>
                <w:rFonts w:ascii="Times New Roman" w:hAnsi="Times New Roman" w:cs="Times New Roman"/>
                <w:b w:val="0"/>
                <w:i/>
                <w:sz w:val="28"/>
                <w:szCs w:val="28"/>
                <w:lang w:val="uk-UA" w:eastAsia="uk-UA"/>
              </w:rPr>
              <w:sym w:font="Symbol" w:char="F072"/>
            </w:r>
            <w:r w:rsidRPr="004A3C88">
              <w:rPr>
                <w:rFonts w:ascii="Times New Roman" w:hAnsi="Times New Roman" w:cs="Times New Roman"/>
                <w:b w:val="0"/>
                <w:i/>
                <w:sz w:val="28"/>
                <w:szCs w:val="28"/>
                <w:vertAlign w:val="subscript"/>
                <w:lang w:eastAsia="uk-UA"/>
              </w:rPr>
              <w:t>шл</w:t>
            </w:r>
            <w:r w:rsidRPr="004A3C88">
              <w:rPr>
                <w:rFonts w:ascii="Times New Roman" w:hAnsi="Times New Roman" w:cs="Times New Roman"/>
                <w:b w:val="0"/>
                <w:sz w:val="28"/>
                <w:szCs w:val="28"/>
                <w:lang w:val="uk-UA" w:eastAsia="uk-UA"/>
              </w:rPr>
              <w:t>, кг/л</w:t>
            </w:r>
          </w:p>
        </w:tc>
        <w:tc>
          <w:tcPr>
            <w:tcW w:w="4500" w:type="dxa"/>
            <w:vAlign w:val="center"/>
          </w:tcPr>
          <w:p w:rsidR="00FA12A9" w:rsidRPr="004A3C88" w:rsidRDefault="00FA12A9" w:rsidP="002A24B4">
            <w:pPr>
              <w:pStyle w:val="12"/>
              <w:keepNext w:val="0"/>
              <w:spacing w:before="0" w:after="0" w:line="240" w:lineRule="auto"/>
              <w:ind w:firstLine="0"/>
              <w:jc w:val="center"/>
              <w:rPr>
                <w:rFonts w:ascii="Times New Roman" w:hAnsi="Times New Roman" w:cs="Times New Roman"/>
                <w:sz w:val="28"/>
                <w:szCs w:val="28"/>
              </w:rPr>
            </w:pPr>
            <w:r w:rsidRPr="004A3C88">
              <w:rPr>
                <w:rFonts w:ascii="Times New Roman" w:hAnsi="Times New Roman" w:cs="Times New Roman"/>
                <w:b w:val="0"/>
                <w:sz w:val="28"/>
                <w:szCs w:val="28"/>
                <w:lang w:val="uk-UA" w:eastAsia="uk-UA"/>
              </w:rPr>
              <w:t xml:space="preserve">Вміст </w:t>
            </w:r>
            <w:r w:rsidR="007171E7" w:rsidRPr="004A3C88">
              <w:rPr>
                <w:rFonts w:ascii="Times New Roman" w:hAnsi="Times New Roman" w:cs="Times New Roman"/>
                <w:b w:val="0"/>
                <w:sz w:val="28"/>
                <w:szCs w:val="28"/>
                <w:lang w:val="uk-UA" w:eastAsia="uk-UA"/>
              </w:rPr>
              <w:t>кремнеземист</w:t>
            </w:r>
            <w:r w:rsidRPr="004A3C88">
              <w:rPr>
                <w:rFonts w:ascii="Times New Roman" w:hAnsi="Times New Roman" w:cs="Times New Roman"/>
                <w:b w:val="0"/>
                <w:sz w:val="28"/>
                <w:szCs w:val="28"/>
                <w:lang w:val="uk-UA" w:eastAsia="uk-UA"/>
              </w:rPr>
              <w:t xml:space="preserve">ого компоненту </w:t>
            </w:r>
            <w:r w:rsidR="003900FE" w:rsidRPr="004A3C88">
              <w:rPr>
                <w:rFonts w:ascii="Times New Roman" w:hAnsi="Times New Roman" w:cs="Times New Roman"/>
                <w:b w:val="0"/>
                <w:sz w:val="28"/>
                <w:szCs w:val="28"/>
                <w:lang w:val="uk-UA" w:eastAsia="uk-UA"/>
              </w:rPr>
              <w:t xml:space="preserve"> </w:t>
            </w:r>
            <w:r w:rsidRPr="004A3C88">
              <w:rPr>
                <w:rFonts w:ascii="Times New Roman" w:hAnsi="Times New Roman" w:cs="Times New Roman"/>
                <w:b w:val="0"/>
                <w:sz w:val="28"/>
                <w:szCs w:val="28"/>
                <w:lang w:val="uk-UA" w:eastAsia="uk-UA"/>
              </w:rPr>
              <w:t xml:space="preserve">(меленого піску) </w:t>
            </w:r>
            <w:r w:rsidRPr="004A3C88">
              <w:rPr>
                <w:rFonts w:ascii="Times New Roman" w:hAnsi="Times New Roman" w:cs="Times New Roman"/>
                <w:b w:val="0"/>
                <w:sz w:val="28"/>
                <w:szCs w:val="28"/>
                <w:lang w:val="uk-UA" w:eastAsia="uk-UA"/>
              </w:rPr>
              <w:br/>
              <w:t xml:space="preserve">у 1 л піщаного шламу </w:t>
            </w:r>
            <w:r w:rsidRPr="004A3C88">
              <w:rPr>
                <w:rFonts w:ascii="Times New Roman" w:hAnsi="Times New Roman" w:cs="Times New Roman"/>
                <w:b w:val="0"/>
                <w:i/>
                <w:sz w:val="28"/>
                <w:szCs w:val="28"/>
                <w:lang w:val="uk-UA" w:eastAsia="uk-UA"/>
              </w:rPr>
              <w:t>М</w:t>
            </w:r>
            <w:r w:rsidRPr="004A3C88">
              <w:rPr>
                <w:rFonts w:ascii="Times New Roman" w:hAnsi="Times New Roman" w:cs="Times New Roman"/>
                <w:b w:val="0"/>
                <w:i/>
                <w:sz w:val="28"/>
                <w:szCs w:val="28"/>
                <w:vertAlign w:val="subscript"/>
                <w:lang w:val="uk-UA" w:eastAsia="uk-UA"/>
              </w:rPr>
              <w:t>к</w:t>
            </w:r>
            <w:r w:rsidRPr="004A3C88">
              <w:rPr>
                <w:rFonts w:ascii="Times New Roman" w:hAnsi="Times New Roman" w:cs="Times New Roman"/>
                <w:b w:val="0"/>
                <w:sz w:val="28"/>
                <w:szCs w:val="28"/>
                <w:lang w:val="uk-UA" w:eastAsia="uk-UA"/>
              </w:rPr>
              <w:t>, кг/л</w:t>
            </w:r>
          </w:p>
        </w:tc>
        <w:tc>
          <w:tcPr>
            <w:tcW w:w="3275" w:type="dxa"/>
            <w:vAlign w:val="center"/>
          </w:tcPr>
          <w:p w:rsidR="00FA12A9" w:rsidRPr="004A3C88" w:rsidRDefault="00FA12A9" w:rsidP="002A24B4">
            <w:pPr>
              <w:pStyle w:val="12"/>
              <w:keepNext w:val="0"/>
              <w:spacing w:before="0" w:after="0" w:line="240" w:lineRule="auto"/>
              <w:ind w:firstLine="0"/>
              <w:jc w:val="center"/>
              <w:rPr>
                <w:rFonts w:ascii="Times New Roman" w:hAnsi="Times New Roman" w:cs="Times New Roman"/>
                <w:b w:val="0"/>
                <w:sz w:val="28"/>
                <w:szCs w:val="28"/>
              </w:rPr>
            </w:pPr>
            <w:r w:rsidRPr="004A3C88">
              <w:rPr>
                <w:rFonts w:ascii="Times New Roman" w:hAnsi="Times New Roman" w:cs="Times New Roman"/>
                <w:b w:val="0"/>
                <w:sz w:val="28"/>
                <w:szCs w:val="28"/>
                <w:lang w:val="uk-UA" w:eastAsia="uk-UA"/>
              </w:rPr>
              <w:t xml:space="preserve">Вміст води </w:t>
            </w:r>
            <w:r w:rsidRPr="004A3C88">
              <w:rPr>
                <w:rFonts w:ascii="Times New Roman" w:hAnsi="Times New Roman" w:cs="Times New Roman"/>
                <w:b w:val="0"/>
                <w:sz w:val="28"/>
                <w:szCs w:val="28"/>
                <w:lang w:val="uk-UA" w:eastAsia="uk-UA"/>
              </w:rPr>
              <w:br/>
              <w:t xml:space="preserve">в 1 л піщаного шламу </w:t>
            </w:r>
            <w:r w:rsidRPr="004A3C88">
              <w:rPr>
                <w:rFonts w:ascii="Times New Roman" w:hAnsi="Times New Roman" w:cs="Times New Roman"/>
                <w:b w:val="0"/>
                <w:i/>
                <w:sz w:val="28"/>
                <w:szCs w:val="28"/>
                <w:lang w:val="uk-UA" w:eastAsia="uk-UA"/>
              </w:rPr>
              <w:t>М</w:t>
            </w:r>
            <w:r w:rsidRPr="004A3C88">
              <w:rPr>
                <w:rFonts w:ascii="Times New Roman" w:hAnsi="Times New Roman" w:cs="Times New Roman"/>
                <w:b w:val="0"/>
                <w:i/>
                <w:sz w:val="28"/>
                <w:szCs w:val="28"/>
                <w:vertAlign w:val="subscript"/>
                <w:lang w:val="uk-UA" w:eastAsia="uk-UA"/>
              </w:rPr>
              <w:t>в</w:t>
            </w:r>
            <w:r w:rsidRPr="004A3C88">
              <w:rPr>
                <w:rFonts w:ascii="Times New Roman" w:hAnsi="Times New Roman" w:cs="Times New Roman"/>
                <w:b w:val="0"/>
                <w:sz w:val="28"/>
                <w:szCs w:val="28"/>
                <w:lang w:val="uk-UA" w:eastAsia="uk-UA"/>
              </w:rPr>
              <w:t>, кг/л</w:t>
            </w:r>
          </w:p>
        </w:tc>
      </w:tr>
      <w:tr w:rsidR="000C3298" w:rsidRPr="004A3C88" w:rsidTr="000C3298">
        <w:trPr>
          <w:jc w:val="center"/>
        </w:trPr>
        <w:tc>
          <w:tcPr>
            <w:tcW w:w="2057" w:type="dxa"/>
            <w:vAlign w:val="center"/>
          </w:tcPr>
          <w:p w:rsidR="000C3298" w:rsidRPr="004A3C88" w:rsidRDefault="000C3298" w:rsidP="002A24B4">
            <w:pPr>
              <w:pStyle w:val="12"/>
              <w:keepNext w:val="0"/>
              <w:spacing w:before="0" w:after="0" w:line="240" w:lineRule="auto"/>
              <w:ind w:firstLine="0"/>
              <w:jc w:val="center"/>
              <w:rPr>
                <w:rFonts w:ascii="Times New Roman" w:hAnsi="Times New Roman" w:cs="Times New Roman"/>
                <w:b w:val="0"/>
                <w:sz w:val="28"/>
                <w:szCs w:val="28"/>
                <w:lang w:val="uk-UA" w:eastAsia="uk-UA"/>
              </w:rPr>
            </w:pPr>
            <w:r w:rsidRPr="004A3C88">
              <w:rPr>
                <w:rFonts w:ascii="Times New Roman" w:hAnsi="Times New Roman" w:cs="Times New Roman"/>
                <w:b w:val="0"/>
                <w:sz w:val="28"/>
                <w:szCs w:val="28"/>
                <w:lang w:val="uk-UA" w:eastAsia="uk-UA"/>
              </w:rPr>
              <w:t>1</w:t>
            </w:r>
          </w:p>
        </w:tc>
        <w:tc>
          <w:tcPr>
            <w:tcW w:w="4500" w:type="dxa"/>
            <w:vAlign w:val="center"/>
          </w:tcPr>
          <w:p w:rsidR="000C3298" w:rsidRPr="004A3C88" w:rsidRDefault="000C3298" w:rsidP="002A24B4">
            <w:pPr>
              <w:pStyle w:val="12"/>
              <w:keepNext w:val="0"/>
              <w:spacing w:before="0" w:after="0" w:line="240" w:lineRule="auto"/>
              <w:ind w:firstLine="0"/>
              <w:jc w:val="center"/>
              <w:rPr>
                <w:rFonts w:ascii="Times New Roman" w:hAnsi="Times New Roman" w:cs="Times New Roman"/>
                <w:b w:val="0"/>
                <w:sz w:val="28"/>
                <w:szCs w:val="28"/>
                <w:lang w:val="uk-UA" w:eastAsia="uk-UA"/>
              </w:rPr>
            </w:pPr>
            <w:r w:rsidRPr="004A3C88">
              <w:rPr>
                <w:rFonts w:ascii="Times New Roman" w:hAnsi="Times New Roman" w:cs="Times New Roman"/>
                <w:b w:val="0"/>
                <w:sz w:val="28"/>
                <w:szCs w:val="28"/>
                <w:lang w:val="uk-UA" w:eastAsia="uk-UA"/>
              </w:rPr>
              <w:t>2</w:t>
            </w:r>
          </w:p>
        </w:tc>
        <w:tc>
          <w:tcPr>
            <w:tcW w:w="3275" w:type="dxa"/>
            <w:vAlign w:val="center"/>
          </w:tcPr>
          <w:p w:rsidR="000C3298" w:rsidRPr="004A3C88" w:rsidRDefault="000C3298" w:rsidP="002A24B4">
            <w:pPr>
              <w:pStyle w:val="12"/>
              <w:keepNext w:val="0"/>
              <w:spacing w:before="0" w:after="0" w:line="240" w:lineRule="auto"/>
              <w:ind w:firstLine="0"/>
              <w:jc w:val="center"/>
              <w:rPr>
                <w:rFonts w:ascii="Times New Roman" w:hAnsi="Times New Roman" w:cs="Times New Roman"/>
                <w:b w:val="0"/>
                <w:sz w:val="28"/>
                <w:szCs w:val="28"/>
                <w:lang w:val="uk-UA" w:eastAsia="uk-UA"/>
              </w:rPr>
            </w:pPr>
            <w:r w:rsidRPr="004A3C88">
              <w:rPr>
                <w:rFonts w:ascii="Times New Roman" w:hAnsi="Times New Roman" w:cs="Times New Roman"/>
                <w:b w:val="0"/>
                <w:sz w:val="28"/>
                <w:szCs w:val="28"/>
                <w:lang w:val="uk-UA" w:eastAsia="uk-UA"/>
              </w:rPr>
              <w:t>3</w:t>
            </w:r>
          </w:p>
        </w:tc>
      </w:tr>
      <w:tr w:rsidR="00FA12A9" w:rsidRPr="004A3C88" w:rsidTr="000C3298">
        <w:trPr>
          <w:jc w:val="center"/>
        </w:trPr>
        <w:tc>
          <w:tcPr>
            <w:tcW w:w="2057" w:type="dxa"/>
            <w:vAlign w:val="center"/>
          </w:tcPr>
          <w:p w:rsidR="00FA12A9" w:rsidRPr="004A3C88" w:rsidRDefault="00FA12A9" w:rsidP="002A24B4">
            <w:pPr>
              <w:pStyle w:val="12"/>
              <w:keepNext w:val="0"/>
              <w:spacing w:before="0" w:after="0" w:line="240" w:lineRule="auto"/>
              <w:ind w:firstLine="0"/>
              <w:jc w:val="center"/>
              <w:rPr>
                <w:rFonts w:ascii="Times New Roman" w:hAnsi="Times New Roman" w:cs="Times New Roman"/>
                <w:b w:val="0"/>
                <w:sz w:val="28"/>
                <w:szCs w:val="28"/>
              </w:rPr>
            </w:pPr>
            <w:r w:rsidRPr="004A3C88">
              <w:rPr>
                <w:rFonts w:ascii="Times New Roman" w:hAnsi="Times New Roman" w:cs="Times New Roman"/>
                <w:b w:val="0"/>
                <w:sz w:val="28"/>
                <w:szCs w:val="28"/>
              </w:rPr>
              <w:t>1,60</w:t>
            </w:r>
          </w:p>
        </w:tc>
        <w:tc>
          <w:tcPr>
            <w:tcW w:w="4500" w:type="dxa"/>
            <w:vAlign w:val="center"/>
          </w:tcPr>
          <w:p w:rsidR="00FA12A9" w:rsidRPr="004A3C88" w:rsidRDefault="00FA12A9" w:rsidP="002A24B4">
            <w:pPr>
              <w:pStyle w:val="12"/>
              <w:keepNext w:val="0"/>
              <w:spacing w:before="0" w:after="0" w:line="240" w:lineRule="auto"/>
              <w:ind w:firstLine="0"/>
              <w:jc w:val="center"/>
              <w:rPr>
                <w:rFonts w:ascii="Times New Roman" w:hAnsi="Times New Roman" w:cs="Times New Roman"/>
                <w:b w:val="0"/>
                <w:sz w:val="28"/>
                <w:szCs w:val="28"/>
              </w:rPr>
            </w:pPr>
            <w:r w:rsidRPr="004A3C88">
              <w:rPr>
                <w:rFonts w:ascii="Times New Roman" w:hAnsi="Times New Roman" w:cs="Times New Roman"/>
                <w:b w:val="0"/>
                <w:sz w:val="28"/>
                <w:szCs w:val="28"/>
              </w:rPr>
              <w:t>0,964</w:t>
            </w:r>
          </w:p>
        </w:tc>
        <w:tc>
          <w:tcPr>
            <w:tcW w:w="3275" w:type="dxa"/>
            <w:vAlign w:val="center"/>
          </w:tcPr>
          <w:p w:rsidR="00FA12A9" w:rsidRPr="004A3C88" w:rsidRDefault="00FA12A9" w:rsidP="002A24B4">
            <w:pPr>
              <w:pStyle w:val="12"/>
              <w:keepNext w:val="0"/>
              <w:spacing w:before="0" w:after="0" w:line="240" w:lineRule="auto"/>
              <w:ind w:firstLine="0"/>
              <w:jc w:val="center"/>
              <w:rPr>
                <w:rFonts w:ascii="Times New Roman" w:hAnsi="Times New Roman" w:cs="Times New Roman"/>
                <w:b w:val="0"/>
                <w:sz w:val="28"/>
                <w:szCs w:val="28"/>
              </w:rPr>
            </w:pPr>
            <w:r w:rsidRPr="004A3C88">
              <w:rPr>
                <w:rFonts w:ascii="Times New Roman" w:hAnsi="Times New Roman" w:cs="Times New Roman"/>
                <w:b w:val="0"/>
                <w:sz w:val="28"/>
                <w:szCs w:val="28"/>
              </w:rPr>
              <w:t>0,636</w:t>
            </w:r>
          </w:p>
        </w:tc>
      </w:tr>
      <w:tr w:rsidR="00FA12A9" w:rsidRPr="004A3C88" w:rsidTr="000C3298">
        <w:trPr>
          <w:jc w:val="center"/>
        </w:trPr>
        <w:tc>
          <w:tcPr>
            <w:tcW w:w="2057" w:type="dxa"/>
            <w:vAlign w:val="center"/>
          </w:tcPr>
          <w:p w:rsidR="00FA12A9" w:rsidRPr="004A3C88" w:rsidRDefault="00FA12A9" w:rsidP="002A24B4">
            <w:pPr>
              <w:pStyle w:val="12"/>
              <w:keepNext w:val="0"/>
              <w:spacing w:before="0" w:after="0" w:line="240" w:lineRule="auto"/>
              <w:ind w:firstLine="0"/>
              <w:jc w:val="center"/>
              <w:rPr>
                <w:rFonts w:ascii="Times New Roman" w:hAnsi="Times New Roman" w:cs="Times New Roman"/>
                <w:b w:val="0"/>
                <w:sz w:val="28"/>
                <w:szCs w:val="28"/>
              </w:rPr>
            </w:pPr>
            <w:r w:rsidRPr="004A3C88">
              <w:rPr>
                <w:rFonts w:ascii="Times New Roman" w:hAnsi="Times New Roman" w:cs="Times New Roman"/>
                <w:b w:val="0"/>
                <w:sz w:val="28"/>
                <w:szCs w:val="28"/>
              </w:rPr>
              <w:t>1,61</w:t>
            </w:r>
          </w:p>
        </w:tc>
        <w:tc>
          <w:tcPr>
            <w:tcW w:w="4500" w:type="dxa"/>
            <w:vAlign w:val="center"/>
          </w:tcPr>
          <w:p w:rsidR="00FA12A9" w:rsidRPr="004A3C88" w:rsidRDefault="00FA12A9" w:rsidP="002A24B4">
            <w:pPr>
              <w:pStyle w:val="12"/>
              <w:keepNext w:val="0"/>
              <w:spacing w:before="0" w:after="0" w:line="240" w:lineRule="auto"/>
              <w:ind w:firstLine="0"/>
              <w:jc w:val="center"/>
              <w:rPr>
                <w:rFonts w:ascii="Times New Roman" w:hAnsi="Times New Roman" w:cs="Times New Roman"/>
                <w:b w:val="0"/>
                <w:sz w:val="28"/>
                <w:szCs w:val="28"/>
              </w:rPr>
            </w:pPr>
            <w:r w:rsidRPr="004A3C88">
              <w:rPr>
                <w:rFonts w:ascii="Times New Roman" w:hAnsi="Times New Roman" w:cs="Times New Roman"/>
                <w:b w:val="0"/>
                <w:sz w:val="28"/>
                <w:szCs w:val="28"/>
              </w:rPr>
              <w:t>0,979</w:t>
            </w:r>
          </w:p>
        </w:tc>
        <w:tc>
          <w:tcPr>
            <w:tcW w:w="3275" w:type="dxa"/>
            <w:vAlign w:val="center"/>
          </w:tcPr>
          <w:p w:rsidR="00FA12A9" w:rsidRPr="004A3C88" w:rsidRDefault="00FA12A9" w:rsidP="002A24B4">
            <w:pPr>
              <w:pStyle w:val="12"/>
              <w:keepNext w:val="0"/>
              <w:spacing w:before="0" w:after="0" w:line="240" w:lineRule="auto"/>
              <w:ind w:firstLine="0"/>
              <w:jc w:val="center"/>
              <w:rPr>
                <w:rFonts w:ascii="Times New Roman" w:hAnsi="Times New Roman" w:cs="Times New Roman"/>
                <w:b w:val="0"/>
                <w:sz w:val="28"/>
                <w:szCs w:val="28"/>
              </w:rPr>
            </w:pPr>
            <w:r w:rsidRPr="004A3C88">
              <w:rPr>
                <w:rFonts w:ascii="Times New Roman" w:hAnsi="Times New Roman" w:cs="Times New Roman"/>
                <w:b w:val="0"/>
                <w:sz w:val="28"/>
                <w:szCs w:val="28"/>
              </w:rPr>
              <w:t>0,631</w:t>
            </w:r>
          </w:p>
        </w:tc>
      </w:tr>
      <w:tr w:rsidR="00FA12A9" w:rsidRPr="004A3C88" w:rsidTr="000C3298">
        <w:trPr>
          <w:jc w:val="center"/>
        </w:trPr>
        <w:tc>
          <w:tcPr>
            <w:tcW w:w="2057" w:type="dxa"/>
            <w:vAlign w:val="center"/>
          </w:tcPr>
          <w:p w:rsidR="00FA12A9" w:rsidRPr="004A3C88" w:rsidRDefault="00FA12A9" w:rsidP="002A24B4">
            <w:pPr>
              <w:pStyle w:val="12"/>
              <w:keepNext w:val="0"/>
              <w:spacing w:before="0" w:after="0" w:line="240" w:lineRule="auto"/>
              <w:ind w:firstLine="0"/>
              <w:jc w:val="center"/>
              <w:rPr>
                <w:rFonts w:ascii="Times New Roman" w:hAnsi="Times New Roman" w:cs="Times New Roman"/>
                <w:b w:val="0"/>
                <w:sz w:val="28"/>
                <w:szCs w:val="28"/>
              </w:rPr>
            </w:pPr>
            <w:r w:rsidRPr="004A3C88">
              <w:rPr>
                <w:rFonts w:ascii="Times New Roman" w:hAnsi="Times New Roman" w:cs="Times New Roman"/>
                <w:b w:val="0"/>
                <w:sz w:val="28"/>
                <w:szCs w:val="28"/>
              </w:rPr>
              <w:t>1,62</w:t>
            </w:r>
          </w:p>
        </w:tc>
        <w:tc>
          <w:tcPr>
            <w:tcW w:w="4500" w:type="dxa"/>
            <w:vAlign w:val="center"/>
          </w:tcPr>
          <w:p w:rsidR="00FA12A9" w:rsidRPr="004A3C88" w:rsidRDefault="00FA12A9" w:rsidP="002A24B4">
            <w:pPr>
              <w:pStyle w:val="12"/>
              <w:keepNext w:val="0"/>
              <w:spacing w:before="0" w:after="0" w:line="240" w:lineRule="auto"/>
              <w:ind w:firstLine="0"/>
              <w:jc w:val="center"/>
              <w:rPr>
                <w:rFonts w:ascii="Times New Roman" w:hAnsi="Times New Roman" w:cs="Times New Roman"/>
                <w:b w:val="0"/>
                <w:sz w:val="28"/>
                <w:szCs w:val="28"/>
              </w:rPr>
            </w:pPr>
            <w:r w:rsidRPr="004A3C88">
              <w:rPr>
                <w:rFonts w:ascii="Times New Roman" w:hAnsi="Times New Roman" w:cs="Times New Roman"/>
                <w:b w:val="0"/>
                <w:sz w:val="28"/>
                <w:szCs w:val="28"/>
              </w:rPr>
              <w:t>0,997</w:t>
            </w:r>
          </w:p>
        </w:tc>
        <w:tc>
          <w:tcPr>
            <w:tcW w:w="3275" w:type="dxa"/>
            <w:vAlign w:val="center"/>
          </w:tcPr>
          <w:p w:rsidR="00FA12A9" w:rsidRPr="004A3C88" w:rsidRDefault="00FA12A9" w:rsidP="002A24B4">
            <w:pPr>
              <w:pStyle w:val="12"/>
              <w:keepNext w:val="0"/>
              <w:spacing w:before="0" w:after="0" w:line="240" w:lineRule="auto"/>
              <w:ind w:firstLine="0"/>
              <w:jc w:val="center"/>
              <w:rPr>
                <w:rFonts w:ascii="Times New Roman" w:hAnsi="Times New Roman" w:cs="Times New Roman"/>
                <w:b w:val="0"/>
                <w:sz w:val="28"/>
                <w:szCs w:val="28"/>
              </w:rPr>
            </w:pPr>
            <w:r w:rsidRPr="004A3C88">
              <w:rPr>
                <w:rFonts w:ascii="Times New Roman" w:hAnsi="Times New Roman" w:cs="Times New Roman"/>
                <w:b w:val="0"/>
                <w:sz w:val="28"/>
                <w:szCs w:val="28"/>
              </w:rPr>
              <w:t>0,623</w:t>
            </w:r>
          </w:p>
        </w:tc>
      </w:tr>
      <w:tr w:rsidR="00D844B4" w:rsidRPr="004A3C88" w:rsidTr="000C3298">
        <w:trPr>
          <w:jc w:val="center"/>
        </w:trPr>
        <w:tc>
          <w:tcPr>
            <w:tcW w:w="2057" w:type="dxa"/>
            <w:vAlign w:val="center"/>
          </w:tcPr>
          <w:p w:rsidR="00D844B4" w:rsidRPr="004A3C88" w:rsidRDefault="00D844B4" w:rsidP="00690C9D">
            <w:pPr>
              <w:pStyle w:val="12"/>
              <w:keepNext w:val="0"/>
              <w:spacing w:before="0" w:after="0" w:line="240" w:lineRule="auto"/>
              <w:ind w:firstLine="0"/>
              <w:jc w:val="center"/>
              <w:rPr>
                <w:rFonts w:ascii="Times New Roman" w:hAnsi="Times New Roman" w:cs="Times New Roman"/>
                <w:b w:val="0"/>
                <w:sz w:val="28"/>
                <w:szCs w:val="28"/>
              </w:rPr>
            </w:pPr>
            <w:r w:rsidRPr="004A3C88">
              <w:rPr>
                <w:rFonts w:ascii="Times New Roman" w:hAnsi="Times New Roman" w:cs="Times New Roman"/>
                <w:b w:val="0"/>
                <w:sz w:val="28"/>
                <w:szCs w:val="28"/>
              </w:rPr>
              <w:t>1,63</w:t>
            </w:r>
          </w:p>
        </w:tc>
        <w:tc>
          <w:tcPr>
            <w:tcW w:w="4500" w:type="dxa"/>
            <w:vAlign w:val="center"/>
          </w:tcPr>
          <w:p w:rsidR="00D844B4" w:rsidRPr="004A3C88" w:rsidRDefault="00D844B4" w:rsidP="00690C9D">
            <w:pPr>
              <w:pStyle w:val="12"/>
              <w:keepNext w:val="0"/>
              <w:spacing w:before="0" w:after="0" w:line="240" w:lineRule="auto"/>
              <w:ind w:firstLine="0"/>
              <w:jc w:val="center"/>
              <w:rPr>
                <w:rFonts w:ascii="Times New Roman" w:hAnsi="Times New Roman" w:cs="Times New Roman"/>
                <w:b w:val="0"/>
                <w:sz w:val="28"/>
                <w:szCs w:val="28"/>
              </w:rPr>
            </w:pPr>
            <w:r w:rsidRPr="004A3C88">
              <w:rPr>
                <w:rFonts w:ascii="Times New Roman" w:hAnsi="Times New Roman" w:cs="Times New Roman"/>
                <w:b w:val="0"/>
                <w:sz w:val="28"/>
                <w:szCs w:val="28"/>
              </w:rPr>
              <w:t>1,010</w:t>
            </w:r>
          </w:p>
        </w:tc>
        <w:tc>
          <w:tcPr>
            <w:tcW w:w="3275" w:type="dxa"/>
            <w:vAlign w:val="center"/>
          </w:tcPr>
          <w:p w:rsidR="00D844B4" w:rsidRPr="004A3C88" w:rsidRDefault="00D844B4" w:rsidP="00690C9D">
            <w:pPr>
              <w:pStyle w:val="12"/>
              <w:keepNext w:val="0"/>
              <w:spacing w:before="0" w:after="0" w:line="240" w:lineRule="auto"/>
              <w:ind w:firstLine="0"/>
              <w:jc w:val="center"/>
              <w:rPr>
                <w:rFonts w:ascii="Times New Roman" w:hAnsi="Times New Roman" w:cs="Times New Roman"/>
                <w:b w:val="0"/>
                <w:sz w:val="28"/>
                <w:szCs w:val="28"/>
              </w:rPr>
            </w:pPr>
            <w:r w:rsidRPr="004A3C88">
              <w:rPr>
                <w:rFonts w:ascii="Times New Roman" w:hAnsi="Times New Roman" w:cs="Times New Roman"/>
                <w:b w:val="0"/>
                <w:sz w:val="28"/>
                <w:szCs w:val="28"/>
              </w:rPr>
              <w:t>0,620</w:t>
            </w:r>
          </w:p>
        </w:tc>
      </w:tr>
      <w:tr w:rsidR="00D844B4" w:rsidRPr="004A3C88" w:rsidTr="000C3298">
        <w:trPr>
          <w:jc w:val="center"/>
        </w:trPr>
        <w:tc>
          <w:tcPr>
            <w:tcW w:w="2057" w:type="dxa"/>
            <w:vAlign w:val="center"/>
          </w:tcPr>
          <w:p w:rsidR="00D844B4" w:rsidRPr="004A3C88" w:rsidRDefault="00D844B4" w:rsidP="00690C9D">
            <w:pPr>
              <w:pStyle w:val="12"/>
              <w:keepNext w:val="0"/>
              <w:spacing w:before="0" w:after="0" w:line="240" w:lineRule="auto"/>
              <w:ind w:firstLine="0"/>
              <w:jc w:val="center"/>
              <w:rPr>
                <w:rFonts w:ascii="Times New Roman" w:hAnsi="Times New Roman" w:cs="Times New Roman"/>
                <w:b w:val="0"/>
                <w:sz w:val="28"/>
                <w:szCs w:val="28"/>
              </w:rPr>
            </w:pPr>
            <w:r>
              <w:rPr>
                <w:rFonts w:ascii="Times New Roman" w:hAnsi="Times New Roman" w:cs="Times New Roman"/>
                <w:b w:val="0"/>
                <w:bCs w:val="0"/>
                <w:sz w:val="24"/>
                <w:szCs w:val="24"/>
              </w:rPr>
              <w:br w:type="page"/>
            </w:r>
            <w:r w:rsidRPr="004A3C88">
              <w:rPr>
                <w:rFonts w:ascii="Times New Roman" w:hAnsi="Times New Roman" w:cs="Times New Roman"/>
                <w:b w:val="0"/>
                <w:sz w:val="28"/>
                <w:szCs w:val="28"/>
              </w:rPr>
              <w:t>1,64</w:t>
            </w:r>
          </w:p>
        </w:tc>
        <w:tc>
          <w:tcPr>
            <w:tcW w:w="4500" w:type="dxa"/>
            <w:vAlign w:val="center"/>
          </w:tcPr>
          <w:p w:rsidR="00D844B4" w:rsidRPr="004A3C88" w:rsidRDefault="00D844B4" w:rsidP="00690C9D">
            <w:pPr>
              <w:pStyle w:val="12"/>
              <w:keepNext w:val="0"/>
              <w:spacing w:before="0" w:after="0" w:line="240" w:lineRule="auto"/>
              <w:ind w:firstLine="0"/>
              <w:jc w:val="center"/>
              <w:rPr>
                <w:rFonts w:ascii="Times New Roman" w:hAnsi="Times New Roman" w:cs="Times New Roman"/>
                <w:b w:val="0"/>
                <w:sz w:val="28"/>
                <w:szCs w:val="28"/>
              </w:rPr>
            </w:pPr>
            <w:r w:rsidRPr="004A3C88">
              <w:rPr>
                <w:rFonts w:ascii="Times New Roman" w:hAnsi="Times New Roman" w:cs="Times New Roman"/>
                <w:b w:val="0"/>
                <w:sz w:val="28"/>
                <w:szCs w:val="28"/>
              </w:rPr>
              <w:t>1,028</w:t>
            </w:r>
          </w:p>
        </w:tc>
        <w:tc>
          <w:tcPr>
            <w:tcW w:w="3275" w:type="dxa"/>
            <w:vAlign w:val="center"/>
          </w:tcPr>
          <w:p w:rsidR="00D844B4" w:rsidRPr="004A3C88" w:rsidRDefault="00D844B4" w:rsidP="00690C9D">
            <w:pPr>
              <w:pStyle w:val="12"/>
              <w:keepNext w:val="0"/>
              <w:spacing w:before="0" w:after="0" w:line="240" w:lineRule="auto"/>
              <w:ind w:firstLine="0"/>
              <w:jc w:val="center"/>
              <w:rPr>
                <w:rFonts w:ascii="Times New Roman" w:hAnsi="Times New Roman" w:cs="Times New Roman"/>
                <w:b w:val="0"/>
                <w:sz w:val="28"/>
                <w:szCs w:val="28"/>
              </w:rPr>
            </w:pPr>
            <w:r w:rsidRPr="004A3C88">
              <w:rPr>
                <w:rFonts w:ascii="Times New Roman" w:hAnsi="Times New Roman" w:cs="Times New Roman"/>
                <w:b w:val="0"/>
                <w:sz w:val="28"/>
                <w:szCs w:val="28"/>
              </w:rPr>
              <w:t>0,612</w:t>
            </w:r>
          </w:p>
        </w:tc>
      </w:tr>
      <w:tr w:rsidR="00D844B4" w:rsidRPr="004A3C88" w:rsidTr="000C3298">
        <w:trPr>
          <w:jc w:val="center"/>
        </w:trPr>
        <w:tc>
          <w:tcPr>
            <w:tcW w:w="2057" w:type="dxa"/>
            <w:vAlign w:val="center"/>
          </w:tcPr>
          <w:p w:rsidR="00D844B4" w:rsidRPr="004A3C88" w:rsidRDefault="00D844B4" w:rsidP="00690C9D">
            <w:pPr>
              <w:pStyle w:val="12"/>
              <w:keepNext w:val="0"/>
              <w:spacing w:before="0" w:after="0" w:line="240" w:lineRule="auto"/>
              <w:ind w:firstLine="0"/>
              <w:jc w:val="center"/>
              <w:rPr>
                <w:rFonts w:ascii="Times New Roman" w:hAnsi="Times New Roman" w:cs="Times New Roman"/>
                <w:b w:val="0"/>
                <w:sz w:val="28"/>
                <w:szCs w:val="28"/>
              </w:rPr>
            </w:pPr>
            <w:r w:rsidRPr="004A3C88">
              <w:rPr>
                <w:rFonts w:ascii="Times New Roman" w:hAnsi="Times New Roman" w:cs="Times New Roman"/>
                <w:b w:val="0"/>
                <w:sz w:val="28"/>
                <w:szCs w:val="28"/>
              </w:rPr>
              <w:t>1,65</w:t>
            </w:r>
          </w:p>
        </w:tc>
        <w:tc>
          <w:tcPr>
            <w:tcW w:w="4500" w:type="dxa"/>
            <w:vAlign w:val="center"/>
          </w:tcPr>
          <w:p w:rsidR="00D844B4" w:rsidRPr="004A3C88" w:rsidRDefault="00D844B4" w:rsidP="00690C9D">
            <w:pPr>
              <w:pStyle w:val="12"/>
              <w:keepNext w:val="0"/>
              <w:spacing w:before="0" w:after="0" w:line="240" w:lineRule="auto"/>
              <w:ind w:firstLine="0"/>
              <w:jc w:val="center"/>
              <w:rPr>
                <w:rFonts w:ascii="Times New Roman" w:hAnsi="Times New Roman" w:cs="Times New Roman"/>
                <w:b w:val="0"/>
                <w:sz w:val="28"/>
                <w:szCs w:val="28"/>
              </w:rPr>
            </w:pPr>
            <w:r w:rsidRPr="004A3C88">
              <w:rPr>
                <w:rFonts w:ascii="Times New Roman" w:hAnsi="Times New Roman" w:cs="Times New Roman"/>
                <w:b w:val="0"/>
                <w:sz w:val="28"/>
                <w:szCs w:val="28"/>
              </w:rPr>
              <w:t>1,040</w:t>
            </w:r>
          </w:p>
        </w:tc>
        <w:tc>
          <w:tcPr>
            <w:tcW w:w="3275" w:type="dxa"/>
            <w:vAlign w:val="center"/>
          </w:tcPr>
          <w:p w:rsidR="00D844B4" w:rsidRPr="004A3C88" w:rsidRDefault="00D844B4" w:rsidP="00690C9D">
            <w:pPr>
              <w:pStyle w:val="12"/>
              <w:keepNext w:val="0"/>
              <w:spacing w:before="0" w:after="0" w:line="240" w:lineRule="auto"/>
              <w:ind w:firstLine="0"/>
              <w:jc w:val="center"/>
              <w:rPr>
                <w:rFonts w:ascii="Times New Roman" w:hAnsi="Times New Roman" w:cs="Times New Roman"/>
                <w:b w:val="0"/>
                <w:sz w:val="28"/>
                <w:szCs w:val="28"/>
              </w:rPr>
            </w:pPr>
            <w:r w:rsidRPr="004A3C88">
              <w:rPr>
                <w:rFonts w:ascii="Times New Roman" w:hAnsi="Times New Roman" w:cs="Times New Roman"/>
                <w:b w:val="0"/>
                <w:sz w:val="28"/>
                <w:szCs w:val="28"/>
              </w:rPr>
              <w:t>0,610</w:t>
            </w:r>
          </w:p>
        </w:tc>
      </w:tr>
      <w:tr w:rsidR="00D844B4" w:rsidRPr="004A3C88" w:rsidTr="000C3298">
        <w:trPr>
          <w:jc w:val="center"/>
        </w:trPr>
        <w:tc>
          <w:tcPr>
            <w:tcW w:w="2057" w:type="dxa"/>
            <w:vAlign w:val="center"/>
          </w:tcPr>
          <w:p w:rsidR="00D844B4" w:rsidRPr="004A3C88" w:rsidRDefault="00D844B4" w:rsidP="00690C9D">
            <w:pPr>
              <w:pStyle w:val="12"/>
              <w:keepNext w:val="0"/>
              <w:spacing w:before="0" w:after="0" w:line="240" w:lineRule="auto"/>
              <w:ind w:firstLine="0"/>
              <w:jc w:val="center"/>
              <w:rPr>
                <w:rFonts w:ascii="Times New Roman" w:hAnsi="Times New Roman" w:cs="Times New Roman"/>
                <w:b w:val="0"/>
                <w:sz w:val="28"/>
                <w:szCs w:val="28"/>
              </w:rPr>
            </w:pPr>
            <w:r w:rsidRPr="004A3C88">
              <w:rPr>
                <w:rFonts w:ascii="Times New Roman" w:hAnsi="Times New Roman" w:cs="Times New Roman"/>
                <w:b w:val="0"/>
                <w:sz w:val="28"/>
                <w:szCs w:val="28"/>
              </w:rPr>
              <w:t>1,66</w:t>
            </w:r>
          </w:p>
        </w:tc>
        <w:tc>
          <w:tcPr>
            <w:tcW w:w="4500" w:type="dxa"/>
            <w:vAlign w:val="center"/>
          </w:tcPr>
          <w:p w:rsidR="00D844B4" w:rsidRPr="004A3C88" w:rsidRDefault="00D844B4" w:rsidP="00690C9D">
            <w:pPr>
              <w:pStyle w:val="12"/>
              <w:keepNext w:val="0"/>
              <w:spacing w:before="0" w:after="0" w:line="240" w:lineRule="auto"/>
              <w:ind w:firstLine="0"/>
              <w:jc w:val="center"/>
              <w:rPr>
                <w:rFonts w:ascii="Times New Roman" w:hAnsi="Times New Roman" w:cs="Times New Roman"/>
                <w:b w:val="0"/>
                <w:sz w:val="28"/>
                <w:szCs w:val="28"/>
              </w:rPr>
            </w:pPr>
            <w:r w:rsidRPr="004A3C88">
              <w:rPr>
                <w:rFonts w:ascii="Times New Roman" w:hAnsi="Times New Roman" w:cs="Times New Roman"/>
                <w:b w:val="0"/>
                <w:sz w:val="28"/>
                <w:szCs w:val="28"/>
              </w:rPr>
              <w:t>1,060</w:t>
            </w:r>
          </w:p>
        </w:tc>
        <w:tc>
          <w:tcPr>
            <w:tcW w:w="3275" w:type="dxa"/>
            <w:vAlign w:val="center"/>
          </w:tcPr>
          <w:p w:rsidR="00D844B4" w:rsidRPr="004A3C88" w:rsidRDefault="00D844B4" w:rsidP="00690C9D">
            <w:pPr>
              <w:pStyle w:val="12"/>
              <w:keepNext w:val="0"/>
              <w:spacing w:before="0" w:after="0" w:line="240" w:lineRule="auto"/>
              <w:ind w:firstLine="0"/>
              <w:jc w:val="center"/>
              <w:rPr>
                <w:rFonts w:ascii="Times New Roman" w:hAnsi="Times New Roman" w:cs="Times New Roman"/>
                <w:b w:val="0"/>
                <w:sz w:val="28"/>
                <w:szCs w:val="28"/>
              </w:rPr>
            </w:pPr>
            <w:r w:rsidRPr="004A3C88">
              <w:rPr>
                <w:rFonts w:ascii="Times New Roman" w:hAnsi="Times New Roman" w:cs="Times New Roman"/>
                <w:b w:val="0"/>
                <w:sz w:val="28"/>
                <w:szCs w:val="28"/>
              </w:rPr>
              <w:t>0,600</w:t>
            </w:r>
          </w:p>
        </w:tc>
      </w:tr>
      <w:tr w:rsidR="00D844B4" w:rsidRPr="004A3C88" w:rsidTr="000C3298">
        <w:trPr>
          <w:jc w:val="center"/>
        </w:trPr>
        <w:tc>
          <w:tcPr>
            <w:tcW w:w="2057" w:type="dxa"/>
            <w:vAlign w:val="center"/>
          </w:tcPr>
          <w:p w:rsidR="00D844B4" w:rsidRPr="004A3C88" w:rsidRDefault="00D844B4" w:rsidP="00690C9D">
            <w:pPr>
              <w:pStyle w:val="12"/>
              <w:keepNext w:val="0"/>
              <w:spacing w:before="0" w:after="0" w:line="240" w:lineRule="auto"/>
              <w:ind w:firstLine="0"/>
              <w:jc w:val="center"/>
              <w:rPr>
                <w:rFonts w:ascii="Times New Roman" w:hAnsi="Times New Roman" w:cs="Times New Roman"/>
                <w:b w:val="0"/>
                <w:sz w:val="28"/>
                <w:szCs w:val="28"/>
              </w:rPr>
            </w:pPr>
            <w:r w:rsidRPr="004A3C88">
              <w:rPr>
                <w:rFonts w:ascii="Times New Roman" w:hAnsi="Times New Roman" w:cs="Times New Roman"/>
                <w:b w:val="0"/>
                <w:sz w:val="28"/>
                <w:szCs w:val="28"/>
              </w:rPr>
              <w:t>1,67</w:t>
            </w:r>
          </w:p>
        </w:tc>
        <w:tc>
          <w:tcPr>
            <w:tcW w:w="4500" w:type="dxa"/>
            <w:vAlign w:val="center"/>
          </w:tcPr>
          <w:p w:rsidR="00D844B4" w:rsidRPr="004A3C88" w:rsidRDefault="00D844B4" w:rsidP="00690C9D">
            <w:pPr>
              <w:pStyle w:val="12"/>
              <w:keepNext w:val="0"/>
              <w:spacing w:before="0" w:after="0" w:line="240" w:lineRule="auto"/>
              <w:ind w:firstLine="0"/>
              <w:jc w:val="center"/>
              <w:rPr>
                <w:rFonts w:ascii="Times New Roman" w:hAnsi="Times New Roman" w:cs="Times New Roman"/>
                <w:b w:val="0"/>
                <w:sz w:val="28"/>
                <w:szCs w:val="28"/>
              </w:rPr>
            </w:pPr>
            <w:r w:rsidRPr="004A3C88">
              <w:rPr>
                <w:rFonts w:ascii="Times New Roman" w:hAnsi="Times New Roman" w:cs="Times New Roman"/>
                <w:b w:val="0"/>
                <w:sz w:val="28"/>
                <w:szCs w:val="28"/>
              </w:rPr>
              <w:t>1,076</w:t>
            </w:r>
          </w:p>
        </w:tc>
        <w:tc>
          <w:tcPr>
            <w:tcW w:w="3275" w:type="dxa"/>
            <w:vAlign w:val="center"/>
          </w:tcPr>
          <w:p w:rsidR="00D844B4" w:rsidRPr="004A3C88" w:rsidRDefault="00D844B4" w:rsidP="00690C9D">
            <w:pPr>
              <w:pStyle w:val="12"/>
              <w:keepNext w:val="0"/>
              <w:spacing w:before="0" w:after="0" w:line="240" w:lineRule="auto"/>
              <w:ind w:firstLine="0"/>
              <w:jc w:val="center"/>
              <w:rPr>
                <w:rFonts w:ascii="Times New Roman" w:hAnsi="Times New Roman" w:cs="Times New Roman"/>
                <w:b w:val="0"/>
                <w:sz w:val="28"/>
                <w:szCs w:val="28"/>
              </w:rPr>
            </w:pPr>
            <w:r w:rsidRPr="004A3C88">
              <w:rPr>
                <w:rFonts w:ascii="Times New Roman" w:hAnsi="Times New Roman" w:cs="Times New Roman"/>
                <w:b w:val="0"/>
                <w:sz w:val="28"/>
                <w:szCs w:val="28"/>
              </w:rPr>
              <w:t>0,594</w:t>
            </w:r>
          </w:p>
        </w:tc>
      </w:tr>
      <w:tr w:rsidR="00D844B4" w:rsidRPr="004A3C88" w:rsidTr="000C3298">
        <w:trPr>
          <w:jc w:val="center"/>
        </w:trPr>
        <w:tc>
          <w:tcPr>
            <w:tcW w:w="2057" w:type="dxa"/>
            <w:vAlign w:val="center"/>
          </w:tcPr>
          <w:p w:rsidR="00D844B4" w:rsidRPr="004A3C88" w:rsidRDefault="00D844B4" w:rsidP="00690C9D">
            <w:pPr>
              <w:pStyle w:val="12"/>
              <w:keepNext w:val="0"/>
              <w:spacing w:before="0" w:after="0" w:line="240" w:lineRule="auto"/>
              <w:ind w:firstLine="0"/>
              <w:jc w:val="center"/>
              <w:rPr>
                <w:rFonts w:ascii="Times New Roman" w:hAnsi="Times New Roman" w:cs="Times New Roman"/>
                <w:b w:val="0"/>
                <w:sz w:val="28"/>
                <w:szCs w:val="28"/>
              </w:rPr>
            </w:pPr>
            <w:r w:rsidRPr="004A3C88">
              <w:rPr>
                <w:rFonts w:ascii="Times New Roman" w:hAnsi="Times New Roman" w:cs="Times New Roman"/>
                <w:b w:val="0"/>
                <w:sz w:val="28"/>
                <w:szCs w:val="28"/>
              </w:rPr>
              <w:t>1,68</w:t>
            </w:r>
          </w:p>
        </w:tc>
        <w:tc>
          <w:tcPr>
            <w:tcW w:w="4500" w:type="dxa"/>
            <w:vAlign w:val="center"/>
          </w:tcPr>
          <w:p w:rsidR="00D844B4" w:rsidRPr="004A3C88" w:rsidRDefault="00D844B4" w:rsidP="00690C9D">
            <w:pPr>
              <w:pStyle w:val="12"/>
              <w:keepNext w:val="0"/>
              <w:spacing w:before="0" w:after="0" w:line="240" w:lineRule="auto"/>
              <w:ind w:firstLine="0"/>
              <w:jc w:val="center"/>
              <w:rPr>
                <w:rFonts w:ascii="Times New Roman" w:hAnsi="Times New Roman" w:cs="Times New Roman"/>
                <w:b w:val="0"/>
                <w:sz w:val="28"/>
                <w:szCs w:val="28"/>
              </w:rPr>
            </w:pPr>
            <w:r w:rsidRPr="004A3C88">
              <w:rPr>
                <w:rFonts w:ascii="Times New Roman" w:hAnsi="Times New Roman" w:cs="Times New Roman"/>
                <w:b w:val="0"/>
                <w:sz w:val="28"/>
                <w:szCs w:val="28"/>
              </w:rPr>
              <w:t>1,090</w:t>
            </w:r>
          </w:p>
        </w:tc>
        <w:tc>
          <w:tcPr>
            <w:tcW w:w="3275" w:type="dxa"/>
            <w:vAlign w:val="center"/>
          </w:tcPr>
          <w:p w:rsidR="00D844B4" w:rsidRPr="004A3C88" w:rsidRDefault="00D844B4" w:rsidP="00690C9D">
            <w:pPr>
              <w:pStyle w:val="12"/>
              <w:keepNext w:val="0"/>
              <w:spacing w:before="0" w:after="0" w:line="240" w:lineRule="auto"/>
              <w:ind w:firstLine="0"/>
              <w:jc w:val="center"/>
              <w:rPr>
                <w:rFonts w:ascii="Times New Roman" w:hAnsi="Times New Roman" w:cs="Times New Roman"/>
                <w:b w:val="0"/>
                <w:sz w:val="28"/>
                <w:szCs w:val="28"/>
              </w:rPr>
            </w:pPr>
            <w:r w:rsidRPr="004A3C88">
              <w:rPr>
                <w:rFonts w:ascii="Times New Roman" w:hAnsi="Times New Roman" w:cs="Times New Roman"/>
                <w:b w:val="0"/>
                <w:sz w:val="28"/>
                <w:szCs w:val="28"/>
              </w:rPr>
              <w:t>0,590</w:t>
            </w:r>
          </w:p>
        </w:tc>
      </w:tr>
      <w:tr w:rsidR="00D844B4" w:rsidRPr="004A3C88" w:rsidTr="000C3298">
        <w:trPr>
          <w:jc w:val="center"/>
        </w:trPr>
        <w:tc>
          <w:tcPr>
            <w:tcW w:w="2057" w:type="dxa"/>
            <w:vAlign w:val="center"/>
          </w:tcPr>
          <w:p w:rsidR="00D844B4" w:rsidRPr="004A3C88" w:rsidRDefault="00D844B4" w:rsidP="00690C9D">
            <w:pPr>
              <w:pStyle w:val="12"/>
              <w:keepNext w:val="0"/>
              <w:spacing w:before="0" w:after="0" w:line="240" w:lineRule="auto"/>
              <w:ind w:firstLine="0"/>
              <w:jc w:val="center"/>
              <w:rPr>
                <w:rFonts w:ascii="Times New Roman" w:hAnsi="Times New Roman" w:cs="Times New Roman"/>
                <w:b w:val="0"/>
                <w:sz w:val="28"/>
                <w:szCs w:val="28"/>
              </w:rPr>
            </w:pPr>
            <w:r w:rsidRPr="004A3C88">
              <w:rPr>
                <w:rFonts w:ascii="Times New Roman" w:hAnsi="Times New Roman" w:cs="Times New Roman"/>
                <w:b w:val="0"/>
                <w:sz w:val="28"/>
                <w:szCs w:val="28"/>
              </w:rPr>
              <w:t>1,69</w:t>
            </w:r>
          </w:p>
        </w:tc>
        <w:tc>
          <w:tcPr>
            <w:tcW w:w="4500" w:type="dxa"/>
            <w:vAlign w:val="center"/>
          </w:tcPr>
          <w:p w:rsidR="00D844B4" w:rsidRPr="004A3C88" w:rsidRDefault="00D844B4" w:rsidP="00690C9D">
            <w:pPr>
              <w:pStyle w:val="12"/>
              <w:keepNext w:val="0"/>
              <w:spacing w:before="0" w:after="0" w:line="240" w:lineRule="auto"/>
              <w:ind w:firstLine="0"/>
              <w:jc w:val="center"/>
              <w:rPr>
                <w:rFonts w:ascii="Times New Roman" w:hAnsi="Times New Roman" w:cs="Times New Roman"/>
                <w:b w:val="0"/>
                <w:sz w:val="28"/>
                <w:szCs w:val="28"/>
              </w:rPr>
            </w:pPr>
            <w:r w:rsidRPr="004A3C88">
              <w:rPr>
                <w:rFonts w:ascii="Times New Roman" w:hAnsi="Times New Roman" w:cs="Times New Roman"/>
                <w:b w:val="0"/>
                <w:sz w:val="28"/>
                <w:szCs w:val="28"/>
              </w:rPr>
              <w:t>1,108</w:t>
            </w:r>
          </w:p>
        </w:tc>
        <w:tc>
          <w:tcPr>
            <w:tcW w:w="3275" w:type="dxa"/>
            <w:vAlign w:val="center"/>
          </w:tcPr>
          <w:p w:rsidR="00D844B4" w:rsidRPr="004A3C88" w:rsidRDefault="00D844B4" w:rsidP="00690C9D">
            <w:pPr>
              <w:pStyle w:val="12"/>
              <w:keepNext w:val="0"/>
              <w:spacing w:before="0" w:after="0" w:line="240" w:lineRule="auto"/>
              <w:ind w:firstLine="0"/>
              <w:jc w:val="center"/>
              <w:rPr>
                <w:rFonts w:ascii="Times New Roman" w:hAnsi="Times New Roman" w:cs="Times New Roman"/>
                <w:b w:val="0"/>
                <w:sz w:val="28"/>
                <w:szCs w:val="28"/>
              </w:rPr>
            </w:pPr>
            <w:r w:rsidRPr="004A3C88">
              <w:rPr>
                <w:rFonts w:ascii="Times New Roman" w:hAnsi="Times New Roman" w:cs="Times New Roman"/>
                <w:b w:val="0"/>
                <w:sz w:val="28"/>
                <w:szCs w:val="28"/>
              </w:rPr>
              <w:t>0,582</w:t>
            </w:r>
          </w:p>
        </w:tc>
      </w:tr>
      <w:tr w:rsidR="00D844B4" w:rsidRPr="004A3C88" w:rsidTr="000C3298">
        <w:trPr>
          <w:jc w:val="center"/>
        </w:trPr>
        <w:tc>
          <w:tcPr>
            <w:tcW w:w="2057" w:type="dxa"/>
            <w:vAlign w:val="center"/>
          </w:tcPr>
          <w:p w:rsidR="00D844B4" w:rsidRPr="004A3C88" w:rsidRDefault="00D844B4" w:rsidP="00690C9D">
            <w:pPr>
              <w:pStyle w:val="12"/>
              <w:keepNext w:val="0"/>
              <w:spacing w:before="0" w:after="0" w:line="240" w:lineRule="auto"/>
              <w:ind w:firstLine="0"/>
              <w:jc w:val="center"/>
              <w:rPr>
                <w:rFonts w:ascii="Times New Roman" w:hAnsi="Times New Roman" w:cs="Times New Roman"/>
                <w:b w:val="0"/>
                <w:sz w:val="28"/>
                <w:szCs w:val="28"/>
              </w:rPr>
            </w:pPr>
            <w:r w:rsidRPr="004A3C88">
              <w:rPr>
                <w:rFonts w:ascii="Times New Roman" w:hAnsi="Times New Roman" w:cs="Times New Roman"/>
                <w:b w:val="0"/>
                <w:sz w:val="28"/>
                <w:szCs w:val="28"/>
              </w:rPr>
              <w:t>1,70</w:t>
            </w:r>
          </w:p>
        </w:tc>
        <w:tc>
          <w:tcPr>
            <w:tcW w:w="4500" w:type="dxa"/>
            <w:vAlign w:val="center"/>
          </w:tcPr>
          <w:p w:rsidR="00D844B4" w:rsidRPr="004A3C88" w:rsidRDefault="00D844B4" w:rsidP="00690C9D">
            <w:pPr>
              <w:pStyle w:val="12"/>
              <w:keepNext w:val="0"/>
              <w:spacing w:before="0" w:after="0" w:line="240" w:lineRule="auto"/>
              <w:ind w:firstLine="0"/>
              <w:jc w:val="center"/>
              <w:rPr>
                <w:rFonts w:ascii="Times New Roman" w:hAnsi="Times New Roman" w:cs="Times New Roman"/>
                <w:b w:val="0"/>
                <w:sz w:val="28"/>
                <w:szCs w:val="28"/>
              </w:rPr>
            </w:pPr>
            <w:r w:rsidRPr="004A3C88">
              <w:rPr>
                <w:rFonts w:ascii="Times New Roman" w:hAnsi="Times New Roman" w:cs="Times New Roman"/>
                <w:b w:val="0"/>
                <w:sz w:val="28"/>
                <w:szCs w:val="28"/>
              </w:rPr>
              <w:t>1,120</w:t>
            </w:r>
          </w:p>
        </w:tc>
        <w:tc>
          <w:tcPr>
            <w:tcW w:w="3275" w:type="dxa"/>
            <w:vAlign w:val="center"/>
          </w:tcPr>
          <w:p w:rsidR="00D844B4" w:rsidRPr="004A3C88" w:rsidRDefault="00D844B4" w:rsidP="00690C9D">
            <w:pPr>
              <w:pStyle w:val="12"/>
              <w:keepNext w:val="0"/>
              <w:spacing w:before="0" w:after="0" w:line="240" w:lineRule="auto"/>
              <w:ind w:firstLine="0"/>
              <w:jc w:val="center"/>
              <w:rPr>
                <w:rFonts w:ascii="Times New Roman" w:hAnsi="Times New Roman" w:cs="Times New Roman"/>
                <w:b w:val="0"/>
                <w:sz w:val="28"/>
                <w:szCs w:val="28"/>
              </w:rPr>
            </w:pPr>
            <w:r w:rsidRPr="004A3C88">
              <w:rPr>
                <w:rFonts w:ascii="Times New Roman" w:hAnsi="Times New Roman" w:cs="Times New Roman"/>
                <w:b w:val="0"/>
                <w:sz w:val="28"/>
                <w:szCs w:val="28"/>
              </w:rPr>
              <w:t>0,580</w:t>
            </w:r>
          </w:p>
        </w:tc>
      </w:tr>
      <w:tr w:rsidR="00D844B4" w:rsidRPr="004A3C88" w:rsidTr="000C3298">
        <w:trPr>
          <w:jc w:val="center"/>
        </w:trPr>
        <w:tc>
          <w:tcPr>
            <w:tcW w:w="2057" w:type="dxa"/>
            <w:vAlign w:val="center"/>
          </w:tcPr>
          <w:p w:rsidR="00D844B4" w:rsidRPr="004A3C88" w:rsidRDefault="00D844B4" w:rsidP="00A928BC">
            <w:pPr>
              <w:pStyle w:val="12"/>
              <w:keepNext w:val="0"/>
              <w:spacing w:before="0" w:after="0" w:line="240" w:lineRule="auto"/>
              <w:ind w:firstLine="0"/>
              <w:jc w:val="center"/>
              <w:rPr>
                <w:rFonts w:ascii="Times New Roman" w:hAnsi="Times New Roman" w:cs="Times New Roman"/>
                <w:b w:val="0"/>
                <w:sz w:val="28"/>
                <w:szCs w:val="28"/>
              </w:rPr>
            </w:pPr>
            <w:r w:rsidRPr="004A3C88">
              <w:rPr>
                <w:rFonts w:ascii="Times New Roman" w:hAnsi="Times New Roman" w:cs="Times New Roman"/>
                <w:b w:val="0"/>
                <w:sz w:val="28"/>
                <w:szCs w:val="28"/>
              </w:rPr>
              <w:t>1,71</w:t>
            </w:r>
          </w:p>
        </w:tc>
        <w:tc>
          <w:tcPr>
            <w:tcW w:w="4500" w:type="dxa"/>
            <w:vAlign w:val="center"/>
          </w:tcPr>
          <w:p w:rsidR="00D844B4" w:rsidRPr="004A3C88" w:rsidRDefault="00D844B4" w:rsidP="00A928BC">
            <w:pPr>
              <w:pStyle w:val="12"/>
              <w:keepNext w:val="0"/>
              <w:spacing w:before="0" w:after="0" w:line="240" w:lineRule="auto"/>
              <w:ind w:firstLine="0"/>
              <w:jc w:val="center"/>
              <w:rPr>
                <w:rFonts w:ascii="Times New Roman" w:hAnsi="Times New Roman" w:cs="Times New Roman"/>
                <w:b w:val="0"/>
                <w:sz w:val="28"/>
                <w:szCs w:val="28"/>
              </w:rPr>
            </w:pPr>
            <w:r w:rsidRPr="004A3C88">
              <w:rPr>
                <w:rFonts w:ascii="Times New Roman" w:hAnsi="Times New Roman" w:cs="Times New Roman"/>
                <w:b w:val="0"/>
                <w:sz w:val="28"/>
                <w:szCs w:val="28"/>
              </w:rPr>
              <w:t>1,140</w:t>
            </w:r>
          </w:p>
        </w:tc>
        <w:tc>
          <w:tcPr>
            <w:tcW w:w="3275" w:type="dxa"/>
            <w:vAlign w:val="center"/>
          </w:tcPr>
          <w:p w:rsidR="00D844B4" w:rsidRPr="004A3C88" w:rsidRDefault="00D844B4" w:rsidP="00A928BC">
            <w:pPr>
              <w:pStyle w:val="12"/>
              <w:keepNext w:val="0"/>
              <w:spacing w:before="0" w:after="0" w:line="240" w:lineRule="auto"/>
              <w:ind w:firstLine="0"/>
              <w:jc w:val="center"/>
              <w:rPr>
                <w:rFonts w:ascii="Times New Roman" w:hAnsi="Times New Roman" w:cs="Times New Roman"/>
                <w:b w:val="0"/>
                <w:sz w:val="28"/>
                <w:szCs w:val="28"/>
              </w:rPr>
            </w:pPr>
            <w:r w:rsidRPr="004A3C88">
              <w:rPr>
                <w:rFonts w:ascii="Times New Roman" w:hAnsi="Times New Roman" w:cs="Times New Roman"/>
                <w:b w:val="0"/>
                <w:sz w:val="28"/>
                <w:szCs w:val="28"/>
              </w:rPr>
              <w:t>0,572</w:t>
            </w:r>
          </w:p>
        </w:tc>
      </w:tr>
      <w:tr w:rsidR="00D844B4" w:rsidRPr="004A3C88" w:rsidTr="000C3298">
        <w:trPr>
          <w:jc w:val="center"/>
        </w:trPr>
        <w:tc>
          <w:tcPr>
            <w:tcW w:w="2057" w:type="dxa"/>
            <w:vAlign w:val="center"/>
          </w:tcPr>
          <w:p w:rsidR="00D844B4" w:rsidRPr="004A3C88" w:rsidRDefault="00D844B4" w:rsidP="00A928BC">
            <w:pPr>
              <w:pStyle w:val="12"/>
              <w:keepNext w:val="0"/>
              <w:spacing w:before="0" w:after="0" w:line="240" w:lineRule="auto"/>
              <w:ind w:firstLine="0"/>
              <w:jc w:val="center"/>
              <w:rPr>
                <w:rFonts w:ascii="Times New Roman" w:hAnsi="Times New Roman" w:cs="Times New Roman"/>
                <w:b w:val="0"/>
                <w:sz w:val="28"/>
                <w:szCs w:val="28"/>
              </w:rPr>
            </w:pPr>
            <w:r w:rsidRPr="004A3C88">
              <w:rPr>
                <w:rFonts w:ascii="Times New Roman" w:hAnsi="Times New Roman" w:cs="Times New Roman"/>
                <w:b w:val="0"/>
                <w:sz w:val="28"/>
                <w:szCs w:val="28"/>
              </w:rPr>
              <w:t>1,72</w:t>
            </w:r>
          </w:p>
        </w:tc>
        <w:tc>
          <w:tcPr>
            <w:tcW w:w="4500" w:type="dxa"/>
            <w:vAlign w:val="center"/>
          </w:tcPr>
          <w:p w:rsidR="00D844B4" w:rsidRPr="004A3C88" w:rsidRDefault="00D844B4" w:rsidP="00A928BC">
            <w:pPr>
              <w:pStyle w:val="12"/>
              <w:keepNext w:val="0"/>
              <w:spacing w:before="0" w:after="0" w:line="240" w:lineRule="auto"/>
              <w:ind w:firstLine="0"/>
              <w:jc w:val="center"/>
              <w:rPr>
                <w:rFonts w:ascii="Times New Roman" w:hAnsi="Times New Roman" w:cs="Times New Roman"/>
                <w:b w:val="0"/>
                <w:sz w:val="28"/>
                <w:szCs w:val="28"/>
              </w:rPr>
            </w:pPr>
            <w:r w:rsidRPr="004A3C88">
              <w:rPr>
                <w:rFonts w:ascii="Times New Roman" w:hAnsi="Times New Roman" w:cs="Times New Roman"/>
                <w:b w:val="0"/>
                <w:sz w:val="28"/>
                <w:szCs w:val="28"/>
              </w:rPr>
              <w:t>1,156</w:t>
            </w:r>
          </w:p>
        </w:tc>
        <w:tc>
          <w:tcPr>
            <w:tcW w:w="3275" w:type="dxa"/>
            <w:vAlign w:val="center"/>
          </w:tcPr>
          <w:p w:rsidR="00D844B4" w:rsidRPr="004A3C88" w:rsidRDefault="00D844B4" w:rsidP="00A928BC">
            <w:pPr>
              <w:pStyle w:val="12"/>
              <w:keepNext w:val="0"/>
              <w:spacing w:before="0" w:after="0" w:line="240" w:lineRule="auto"/>
              <w:ind w:firstLine="0"/>
              <w:jc w:val="center"/>
              <w:rPr>
                <w:rFonts w:ascii="Times New Roman" w:hAnsi="Times New Roman" w:cs="Times New Roman"/>
                <w:b w:val="0"/>
                <w:sz w:val="28"/>
                <w:szCs w:val="28"/>
              </w:rPr>
            </w:pPr>
            <w:r w:rsidRPr="004A3C88">
              <w:rPr>
                <w:rFonts w:ascii="Times New Roman" w:hAnsi="Times New Roman" w:cs="Times New Roman"/>
                <w:b w:val="0"/>
                <w:sz w:val="28"/>
                <w:szCs w:val="28"/>
              </w:rPr>
              <w:t>0,564</w:t>
            </w:r>
          </w:p>
        </w:tc>
      </w:tr>
    </w:tbl>
    <w:p w:rsidR="00D844B4" w:rsidRDefault="00D844B4" w:rsidP="00033375">
      <w:pPr>
        <w:ind w:firstLine="709"/>
        <w:rPr>
          <w:b/>
          <w:bCs/>
          <w:sz w:val="28"/>
          <w:lang w:val="uk-UA"/>
        </w:rPr>
      </w:pPr>
    </w:p>
    <w:p w:rsidR="00033375" w:rsidRPr="00033375" w:rsidRDefault="00033375" w:rsidP="00033375">
      <w:pPr>
        <w:ind w:firstLine="709"/>
        <w:rPr>
          <w:sz w:val="28"/>
          <w:lang w:val="uk-UA"/>
        </w:rPr>
      </w:pPr>
      <w:r w:rsidRPr="00033375">
        <w:rPr>
          <w:b/>
          <w:bCs/>
          <w:sz w:val="28"/>
          <w:lang w:val="uk-UA"/>
        </w:rPr>
        <w:lastRenderedPageBreak/>
        <w:t>Кінець таблиці 6</w:t>
      </w:r>
    </w:p>
    <w:tbl>
      <w:tblPr>
        <w:tblW w:w="98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7"/>
        <w:gridCol w:w="4500"/>
        <w:gridCol w:w="3275"/>
      </w:tblGrid>
      <w:tr w:rsidR="00033375" w:rsidRPr="004A3C88" w:rsidTr="000C3298">
        <w:trPr>
          <w:jc w:val="center"/>
        </w:trPr>
        <w:tc>
          <w:tcPr>
            <w:tcW w:w="2057" w:type="dxa"/>
            <w:vAlign w:val="center"/>
          </w:tcPr>
          <w:p w:rsidR="00033375" w:rsidRPr="00033375" w:rsidRDefault="00033375" w:rsidP="002A24B4">
            <w:pPr>
              <w:pStyle w:val="12"/>
              <w:keepNext w:val="0"/>
              <w:spacing w:before="0" w:after="0" w:line="240" w:lineRule="auto"/>
              <w:ind w:firstLine="0"/>
              <w:jc w:val="center"/>
              <w:rPr>
                <w:rFonts w:ascii="Times New Roman" w:hAnsi="Times New Roman" w:cs="Times New Roman"/>
                <w:b w:val="0"/>
                <w:sz w:val="28"/>
                <w:szCs w:val="28"/>
                <w:lang w:val="uk-UA"/>
              </w:rPr>
            </w:pPr>
            <w:r>
              <w:rPr>
                <w:rFonts w:ascii="Times New Roman" w:hAnsi="Times New Roman" w:cs="Times New Roman"/>
                <w:b w:val="0"/>
                <w:sz w:val="28"/>
                <w:szCs w:val="28"/>
                <w:lang w:val="uk-UA"/>
              </w:rPr>
              <w:t>1</w:t>
            </w:r>
          </w:p>
        </w:tc>
        <w:tc>
          <w:tcPr>
            <w:tcW w:w="4500" w:type="dxa"/>
            <w:vAlign w:val="center"/>
          </w:tcPr>
          <w:p w:rsidR="00033375" w:rsidRPr="00033375" w:rsidRDefault="00033375" w:rsidP="002A24B4">
            <w:pPr>
              <w:pStyle w:val="12"/>
              <w:keepNext w:val="0"/>
              <w:spacing w:before="0" w:after="0" w:line="240" w:lineRule="auto"/>
              <w:ind w:firstLine="0"/>
              <w:jc w:val="center"/>
              <w:rPr>
                <w:rFonts w:ascii="Times New Roman" w:hAnsi="Times New Roman" w:cs="Times New Roman"/>
                <w:b w:val="0"/>
                <w:sz w:val="28"/>
                <w:szCs w:val="28"/>
                <w:lang w:val="uk-UA"/>
              </w:rPr>
            </w:pPr>
            <w:r>
              <w:rPr>
                <w:rFonts w:ascii="Times New Roman" w:hAnsi="Times New Roman" w:cs="Times New Roman"/>
                <w:b w:val="0"/>
                <w:sz w:val="28"/>
                <w:szCs w:val="28"/>
                <w:lang w:val="uk-UA"/>
              </w:rPr>
              <w:t>2</w:t>
            </w:r>
          </w:p>
        </w:tc>
        <w:tc>
          <w:tcPr>
            <w:tcW w:w="3275" w:type="dxa"/>
            <w:vAlign w:val="center"/>
          </w:tcPr>
          <w:p w:rsidR="00033375" w:rsidRPr="00033375" w:rsidRDefault="00033375" w:rsidP="002A24B4">
            <w:pPr>
              <w:pStyle w:val="12"/>
              <w:keepNext w:val="0"/>
              <w:spacing w:before="0" w:after="0" w:line="240" w:lineRule="auto"/>
              <w:ind w:firstLine="0"/>
              <w:jc w:val="center"/>
              <w:rPr>
                <w:rFonts w:ascii="Times New Roman" w:hAnsi="Times New Roman" w:cs="Times New Roman"/>
                <w:b w:val="0"/>
                <w:sz w:val="28"/>
                <w:szCs w:val="28"/>
                <w:lang w:val="uk-UA"/>
              </w:rPr>
            </w:pPr>
            <w:r>
              <w:rPr>
                <w:rFonts w:ascii="Times New Roman" w:hAnsi="Times New Roman" w:cs="Times New Roman"/>
                <w:b w:val="0"/>
                <w:sz w:val="28"/>
                <w:szCs w:val="28"/>
                <w:lang w:val="uk-UA"/>
              </w:rPr>
              <w:t>3</w:t>
            </w:r>
          </w:p>
        </w:tc>
      </w:tr>
      <w:tr w:rsidR="00FA12A9" w:rsidRPr="004A3C88" w:rsidTr="000C3298">
        <w:trPr>
          <w:jc w:val="center"/>
        </w:trPr>
        <w:tc>
          <w:tcPr>
            <w:tcW w:w="2057" w:type="dxa"/>
            <w:vAlign w:val="center"/>
          </w:tcPr>
          <w:p w:rsidR="00FA12A9" w:rsidRPr="004A3C88" w:rsidRDefault="00FA12A9" w:rsidP="002A24B4">
            <w:pPr>
              <w:pStyle w:val="12"/>
              <w:keepNext w:val="0"/>
              <w:spacing w:before="0" w:after="0" w:line="240" w:lineRule="auto"/>
              <w:ind w:firstLine="0"/>
              <w:jc w:val="center"/>
              <w:rPr>
                <w:rFonts w:ascii="Times New Roman" w:hAnsi="Times New Roman" w:cs="Times New Roman"/>
                <w:b w:val="0"/>
                <w:sz w:val="28"/>
                <w:szCs w:val="28"/>
              </w:rPr>
            </w:pPr>
            <w:r w:rsidRPr="004A3C88">
              <w:rPr>
                <w:rFonts w:ascii="Times New Roman" w:hAnsi="Times New Roman" w:cs="Times New Roman"/>
                <w:b w:val="0"/>
                <w:sz w:val="28"/>
                <w:szCs w:val="28"/>
              </w:rPr>
              <w:t>1,73</w:t>
            </w:r>
          </w:p>
        </w:tc>
        <w:tc>
          <w:tcPr>
            <w:tcW w:w="4500" w:type="dxa"/>
            <w:vAlign w:val="center"/>
          </w:tcPr>
          <w:p w:rsidR="00FA12A9" w:rsidRPr="004A3C88" w:rsidRDefault="00FA12A9" w:rsidP="002A24B4">
            <w:pPr>
              <w:pStyle w:val="12"/>
              <w:keepNext w:val="0"/>
              <w:spacing w:before="0" w:after="0" w:line="240" w:lineRule="auto"/>
              <w:ind w:firstLine="0"/>
              <w:jc w:val="center"/>
              <w:rPr>
                <w:rFonts w:ascii="Times New Roman" w:hAnsi="Times New Roman" w:cs="Times New Roman"/>
                <w:b w:val="0"/>
                <w:sz w:val="28"/>
                <w:szCs w:val="28"/>
              </w:rPr>
            </w:pPr>
            <w:r w:rsidRPr="004A3C88">
              <w:rPr>
                <w:rFonts w:ascii="Times New Roman" w:hAnsi="Times New Roman" w:cs="Times New Roman"/>
                <w:b w:val="0"/>
                <w:sz w:val="28"/>
                <w:szCs w:val="28"/>
              </w:rPr>
              <w:t>1,167</w:t>
            </w:r>
          </w:p>
        </w:tc>
        <w:tc>
          <w:tcPr>
            <w:tcW w:w="3275" w:type="dxa"/>
            <w:vAlign w:val="center"/>
          </w:tcPr>
          <w:p w:rsidR="00FA12A9" w:rsidRPr="004A3C88" w:rsidRDefault="00FA12A9" w:rsidP="002A24B4">
            <w:pPr>
              <w:pStyle w:val="12"/>
              <w:keepNext w:val="0"/>
              <w:spacing w:before="0" w:after="0" w:line="240" w:lineRule="auto"/>
              <w:ind w:firstLine="0"/>
              <w:jc w:val="center"/>
              <w:rPr>
                <w:rFonts w:ascii="Times New Roman" w:hAnsi="Times New Roman" w:cs="Times New Roman"/>
                <w:b w:val="0"/>
                <w:sz w:val="28"/>
                <w:szCs w:val="28"/>
              </w:rPr>
            </w:pPr>
            <w:r w:rsidRPr="004A3C88">
              <w:rPr>
                <w:rFonts w:ascii="Times New Roman" w:hAnsi="Times New Roman" w:cs="Times New Roman"/>
                <w:b w:val="0"/>
                <w:sz w:val="28"/>
                <w:szCs w:val="28"/>
              </w:rPr>
              <w:t>0,558</w:t>
            </w:r>
          </w:p>
        </w:tc>
      </w:tr>
      <w:tr w:rsidR="00FA12A9" w:rsidRPr="004A3C88" w:rsidTr="000C3298">
        <w:trPr>
          <w:jc w:val="center"/>
        </w:trPr>
        <w:tc>
          <w:tcPr>
            <w:tcW w:w="2057" w:type="dxa"/>
            <w:vAlign w:val="center"/>
          </w:tcPr>
          <w:p w:rsidR="00FA12A9" w:rsidRPr="004A3C88" w:rsidRDefault="00FA12A9" w:rsidP="002A24B4">
            <w:pPr>
              <w:pStyle w:val="12"/>
              <w:keepNext w:val="0"/>
              <w:spacing w:before="0" w:after="0" w:line="240" w:lineRule="auto"/>
              <w:ind w:firstLine="0"/>
              <w:jc w:val="center"/>
              <w:rPr>
                <w:rFonts w:ascii="Times New Roman" w:hAnsi="Times New Roman" w:cs="Times New Roman"/>
                <w:b w:val="0"/>
                <w:sz w:val="28"/>
                <w:szCs w:val="28"/>
              </w:rPr>
            </w:pPr>
            <w:r w:rsidRPr="004A3C88">
              <w:rPr>
                <w:rFonts w:ascii="Times New Roman" w:hAnsi="Times New Roman" w:cs="Times New Roman"/>
                <w:b w:val="0"/>
                <w:sz w:val="28"/>
                <w:szCs w:val="28"/>
              </w:rPr>
              <w:t>1,74</w:t>
            </w:r>
          </w:p>
        </w:tc>
        <w:tc>
          <w:tcPr>
            <w:tcW w:w="4500" w:type="dxa"/>
            <w:vAlign w:val="center"/>
          </w:tcPr>
          <w:p w:rsidR="00FA12A9" w:rsidRPr="004A3C88" w:rsidRDefault="00FA12A9" w:rsidP="002A24B4">
            <w:pPr>
              <w:pStyle w:val="12"/>
              <w:keepNext w:val="0"/>
              <w:spacing w:before="0" w:after="0" w:line="240" w:lineRule="auto"/>
              <w:ind w:firstLine="0"/>
              <w:jc w:val="center"/>
              <w:rPr>
                <w:rFonts w:ascii="Times New Roman" w:hAnsi="Times New Roman" w:cs="Times New Roman"/>
                <w:b w:val="0"/>
                <w:sz w:val="28"/>
                <w:szCs w:val="28"/>
              </w:rPr>
            </w:pPr>
            <w:r w:rsidRPr="004A3C88">
              <w:rPr>
                <w:rFonts w:ascii="Times New Roman" w:hAnsi="Times New Roman" w:cs="Times New Roman"/>
                <w:b w:val="0"/>
                <w:sz w:val="28"/>
                <w:szCs w:val="28"/>
              </w:rPr>
              <w:t>1,188</w:t>
            </w:r>
          </w:p>
        </w:tc>
        <w:tc>
          <w:tcPr>
            <w:tcW w:w="3275" w:type="dxa"/>
            <w:vAlign w:val="center"/>
          </w:tcPr>
          <w:p w:rsidR="00FA12A9" w:rsidRPr="004A3C88" w:rsidRDefault="00FA12A9" w:rsidP="002A24B4">
            <w:pPr>
              <w:pStyle w:val="12"/>
              <w:keepNext w:val="0"/>
              <w:spacing w:before="0" w:after="0" w:line="240" w:lineRule="auto"/>
              <w:ind w:firstLine="0"/>
              <w:jc w:val="center"/>
              <w:rPr>
                <w:rFonts w:ascii="Times New Roman" w:hAnsi="Times New Roman" w:cs="Times New Roman"/>
                <w:b w:val="0"/>
                <w:sz w:val="28"/>
                <w:szCs w:val="28"/>
              </w:rPr>
            </w:pPr>
            <w:r w:rsidRPr="004A3C88">
              <w:rPr>
                <w:rFonts w:ascii="Times New Roman" w:hAnsi="Times New Roman" w:cs="Times New Roman"/>
                <w:b w:val="0"/>
                <w:sz w:val="28"/>
                <w:szCs w:val="28"/>
              </w:rPr>
              <w:t>0,552</w:t>
            </w:r>
          </w:p>
        </w:tc>
      </w:tr>
      <w:tr w:rsidR="00FA12A9" w:rsidRPr="004A3C88" w:rsidTr="000C3298">
        <w:trPr>
          <w:jc w:val="center"/>
        </w:trPr>
        <w:tc>
          <w:tcPr>
            <w:tcW w:w="2057" w:type="dxa"/>
            <w:vAlign w:val="center"/>
          </w:tcPr>
          <w:p w:rsidR="00FA12A9" w:rsidRPr="004A3C88" w:rsidRDefault="00FA12A9" w:rsidP="002A24B4">
            <w:pPr>
              <w:pStyle w:val="12"/>
              <w:keepNext w:val="0"/>
              <w:spacing w:before="0" w:after="0" w:line="240" w:lineRule="auto"/>
              <w:ind w:firstLine="0"/>
              <w:jc w:val="center"/>
              <w:rPr>
                <w:rFonts w:ascii="Times New Roman" w:hAnsi="Times New Roman" w:cs="Times New Roman"/>
                <w:b w:val="0"/>
                <w:sz w:val="28"/>
                <w:szCs w:val="28"/>
              </w:rPr>
            </w:pPr>
            <w:r w:rsidRPr="004A3C88">
              <w:rPr>
                <w:rFonts w:ascii="Times New Roman" w:hAnsi="Times New Roman" w:cs="Times New Roman"/>
                <w:b w:val="0"/>
                <w:sz w:val="28"/>
                <w:szCs w:val="28"/>
              </w:rPr>
              <w:t>1,75</w:t>
            </w:r>
          </w:p>
        </w:tc>
        <w:tc>
          <w:tcPr>
            <w:tcW w:w="4500" w:type="dxa"/>
            <w:vAlign w:val="center"/>
          </w:tcPr>
          <w:p w:rsidR="00FA12A9" w:rsidRPr="004A3C88" w:rsidRDefault="00FA12A9" w:rsidP="002A24B4">
            <w:pPr>
              <w:pStyle w:val="12"/>
              <w:keepNext w:val="0"/>
              <w:spacing w:before="0" w:after="0" w:line="240" w:lineRule="auto"/>
              <w:ind w:firstLine="0"/>
              <w:jc w:val="center"/>
              <w:rPr>
                <w:rFonts w:ascii="Times New Roman" w:hAnsi="Times New Roman" w:cs="Times New Roman"/>
                <w:b w:val="0"/>
                <w:sz w:val="28"/>
                <w:szCs w:val="28"/>
              </w:rPr>
            </w:pPr>
            <w:r w:rsidRPr="004A3C88">
              <w:rPr>
                <w:rFonts w:ascii="Times New Roman" w:hAnsi="Times New Roman" w:cs="Times New Roman"/>
                <w:b w:val="0"/>
                <w:sz w:val="28"/>
                <w:szCs w:val="28"/>
              </w:rPr>
              <w:t>1,210</w:t>
            </w:r>
          </w:p>
        </w:tc>
        <w:tc>
          <w:tcPr>
            <w:tcW w:w="3275" w:type="dxa"/>
            <w:vAlign w:val="center"/>
          </w:tcPr>
          <w:p w:rsidR="00FA12A9" w:rsidRPr="004A3C88" w:rsidRDefault="00FA12A9" w:rsidP="002A24B4">
            <w:pPr>
              <w:pStyle w:val="12"/>
              <w:keepNext w:val="0"/>
              <w:spacing w:before="0" w:after="0" w:line="240" w:lineRule="auto"/>
              <w:ind w:firstLine="0"/>
              <w:jc w:val="center"/>
              <w:rPr>
                <w:rFonts w:ascii="Times New Roman" w:hAnsi="Times New Roman" w:cs="Times New Roman"/>
                <w:b w:val="0"/>
                <w:sz w:val="28"/>
                <w:szCs w:val="28"/>
              </w:rPr>
            </w:pPr>
            <w:r w:rsidRPr="004A3C88">
              <w:rPr>
                <w:rFonts w:ascii="Times New Roman" w:hAnsi="Times New Roman" w:cs="Times New Roman"/>
                <w:b w:val="0"/>
                <w:sz w:val="28"/>
                <w:szCs w:val="28"/>
              </w:rPr>
              <w:t>0,545</w:t>
            </w:r>
          </w:p>
        </w:tc>
      </w:tr>
      <w:tr w:rsidR="00FA12A9" w:rsidRPr="004A3C88" w:rsidTr="000C3298">
        <w:trPr>
          <w:jc w:val="center"/>
        </w:trPr>
        <w:tc>
          <w:tcPr>
            <w:tcW w:w="2057" w:type="dxa"/>
            <w:vAlign w:val="center"/>
          </w:tcPr>
          <w:p w:rsidR="00FA12A9" w:rsidRPr="004A3C88" w:rsidRDefault="00FA12A9" w:rsidP="002A24B4">
            <w:pPr>
              <w:pStyle w:val="12"/>
              <w:keepNext w:val="0"/>
              <w:spacing w:before="0" w:after="0" w:line="240" w:lineRule="auto"/>
              <w:ind w:firstLine="0"/>
              <w:jc w:val="center"/>
              <w:rPr>
                <w:rFonts w:ascii="Times New Roman" w:hAnsi="Times New Roman" w:cs="Times New Roman"/>
                <w:b w:val="0"/>
                <w:sz w:val="28"/>
                <w:szCs w:val="28"/>
              </w:rPr>
            </w:pPr>
            <w:r w:rsidRPr="004A3C88">
              <w:rPr>
                <w:rFonts w:ascii="Times New Roman" w:hAnsi="Times New Roman" w:cs="Times New Roman"/>
                <w:b w:val="0"/>
                <w:sz w:val="28"/>
                <w:szCs w:val="28"/>
              </w:rPr>
              <w:t>1,76</w:t>
            </w:r>
          </w:p>
        </w:tc>
        <w:tc>
          <w:tcPr>
            <w:tcW w:w="4500" w:type="dxa"/>
            <w:vAlign w:val="center"/>
          </w:tcPr>
          <w:p w:rsidR="00FA12A9" w:rsidRPr="004A3C88" w:rsidRDefault="00FA12A9" w:rsidP="002A24B4">
            <w:pPr>
              <w:pStyle w:val="12"/>
              <w:keepNext w:val="0"/>
              <w:spacing w:before="0" w:after="0" w:line="240" w:lineRule="auto"/>
              <w:ind w:firstLine="0"/>
              <w:jc w:val="center"/>
              <w:rPr>
                <w:rFonts w:ascii="Times New Roman" w:hAnsi="Times New Roman" w:cs="Times New Roman"/>
                <w:b w:val="0"/>
                <w:sz w:val="28"/>
                <w:szCs w:val="28"/>
              </w:rPr>
            </w:pPr>
            <w:r w:rsidRPr="004A3C88">
              <w:rPr>
                <w:rFonts w:ascii="Times New Roman" w:hAnsi="Times New Roman" w:cs="Times New Roman"/>
                <w:b w:val="0"/>
                <w:sz w:val="28"/>
                <w:szCs w:val="28"/>
              </w:rPr>
              <w:t>1,212</w:t>
            </w:r>
          </w:p>
        </w:tc>
        <w:tc>
          <w:tcPr>
            <w:tcW w:w="3275" w:type="dxa"/>
            <w:vAlign w:val="center"/>
          </w:tcPr>
          <w:p w:rsidR="00FA12A9" w:rsidRPr="004A3C88" w:rsidRDefault="00FA12A9" w:rsidP="002A24B4">
            <w:pPr>
              <w:pStyle w:val="12"/>
              <w:keepNext w:val="0"/>
              <w:spacing w:before="0" w:after="0" w:line="240" w:lineRule="auto"/>
              <w:ind w:firstLine="0"/>
              <w:jc w:val="center"/>
              <w:rPr>
                <w:rFonts w:ascii="Times New Roman" w:hAnsi="Times New Roman" w:cs="Times New Roman"/>
                <w:b w:val="0"/>
                <w:sz w:val="28"/>
                <w:szCs w:val="28"/>
              </w:rPr>
            </w:pPr>
            <w:r w:rsidRPr="004A3C88">
              <w:rPr>
                <w:rFonts w:ascii="Times New Roman" w:hAnsi="Times New Roman" w:cs="Times New Roman"/>
                <w:b w:val="0"/>
                <w:sz w:val="28"/>
                <w:szCs w:val="28"/>
              </w:rPr>
              <w:t>0,541</w:t>
            </w:r>
          </w:p>
        </w:tc>
      </w:tr>
      <w:tr w:rsidR="00FA12A9" w:rsidRPr="004A3C88" w:rsidTr="000C3298">
        <w:trPr>
          <w:jc w:val="center"/>
        </w:trPr>
        <w:tc>
          <w:tcPr>
            <w:tcW w:w="2057" w:type="dxa"/>
            <w:vAlign w:val="center"/>
          </w:tcPr>
          <w:p w:rsidR="00FA12A9" w:rsidRPr="004A3C88" w:rsidRDefault="00FA12A9" w:rsidP="002A24B4">
            <w:pPr>
              <w:pStyle w:val="12"/>
              <w:keepNext w:val="0"/>
              <w:spacing w:before="0" w:after="0" w:line="240" w:lineRule="auto"/>
              <w:ind w:firstLine="0"/>
              <w:jc w:val="center"/>
              <w:rPr>
                <w:rFonts w:ascii="Times New Roman" w:hAnsi="Times New Roman" w:cs="Times New Roman"/>
                <w:b w:val="0"/>
                <w:sz w:val="28"/>
                <w:szCs w:val="28"/>
              </w:rPr>
            </w:pPr>
            <w:r w:rsidRPr="004A3C88">
              <w:rPr>
                <w:rFonts w:ascii="Times New Roman" w:hAnsi="Times New Roman" w:cs="Times New Roman"/>
                <w:b w:val="0"/>
                <w:sz w:val="28"/>
                <w:szCs w:val="28"/>
              </w:rPr>
              <w:t>1,77</w:t>
            </w:r>
          </w:p>
        </w:tc>
        <w:tc>
          <w:tcPr>
            <w:tcW w:w="4500" w:type="dxa"/>
            <w:vAlign w:val="center"/>
          </w:tcPr>
          <w:p w:rsidR="00FA12A9" w:rsidRPr="004A3C88" w:rsidRDefault="00FA12A9" w:rsidP="002A24B4">
            <w:pPr>
              <w:pStyle w:val="12"/>
              <w:keepNext w:val="0"/>
              <w:spacing w:before="0" w:after="0" w:line="240" w:lineRule="auto"/>
              <w:ind w:firstLine="0"/>
              <w:jc w:val="center"/>
              <w:rPr>
                <w:rFonts w:ascii="Times New Roman" w:hAnsi="Times New Roman" w:cs="Times New Roman"/>
                <w:b w:val="0"/>
                <w:sz w:val="28"/>
                <w:szCs w:val="28"/>
              </w:rPr>
            </w:pPr>
            <w:r w:rsidRPr="004A3C88">
              <w:rPr>
                <w:rFonts w:ascii="Times New Roman" w:hAnsi="Times New Roman" w:cs="Times New Roman"/>
                <w:b w:val="0"/>
                <w:sz w:val="28"/>
                <w:szCs w:val="28"/>
              </w:rPr>
              <w:t>1,236</w:t>
            </w:r>
          </w:p>
        </w:tc>
        <w:tc>
          <w:tcPr>
            <w:tcW w:w="3275" w:type="dxa"/>
            <w:vAlign w:val="center"/>
          </w:tcPr>
          <w:p w:rsidR="00FA12A9" w:rsidRPr="004A3C88" w:rsidRDefault="00FA12A9" w:rsidP="002A24B4">
            <w:pPr>
              <w:pStyle w:val="12"/>
              <w:keepNext w:val="0"/>
              <w:spacing w:before="0" w:after="0" w:line="240" w:lineRule="auto"/>
              <w:ind w:firstLine="0"/>
              <w:jc w:val="center"/>
              <w:rPr>
                <w:rFonts w:ascii="Times New Roman" w:hAnsi="Times New Roman" w:cs="Times New Roman"/>
                <w:b w:val="0"/>
                <w:sz w:val="28"/>
                <w:szCs w:val="28"/>
              </w:rPr>
            </w:pPr>
            <w:r w:rsidRPr="004A3C88">
              <w:rPr>
                <w:rFonts w:ascii="Times New Roman" w:hAnsi="Times New Roman" w:cs="Times New Roman"/>
                <w:b w:val="0"/>
                <w:sz w:val="28"/>
                <w:szCs w:val="28"/>
              </w:rPr>
              <w:t>0,534</w:t>
            </w:r>
          </w:p>
        </w:tc>
      </w:tr>
      <w:tr w:rsidR="00FA12A9" w:rsidRPr="004A3C88" w:rsidTr="000C3298">
        <w:trPr>
          <w:jc w:val="center"/>
        </w:trPr>
        <w:tc>
          <w:tcPr>
            <w:tcW w:w="2057" w:type="dxa"/>
            <w:vAlign w:val="center"/>
          </w:tcPr>
          <w:p w:rsidR="00FA12A9" w:rsidRPr="004A3C88" w:rsidRDefault="00FA12A9" w:rsidP="002A24B4">
            <w:pPr>
              <w:pStyle w:val="12"/>
              <w:keepNext w:val="0"/>
              <w:spacing w:before="0" w:after="0" w:line="240" w:lineRule="auto"/>
              <w:ind w:firstLine="0"/>
              <w:jc w:val="center"/>
              <w:rPr>
                <w:rFonts w:ascii="Times New Roman" w:hAnsi="Times New Roman" w:cs="Times New Roman"/>
                <w:b w:val="0"/>
                <w:sz w:val="28"/>
                <w:szCs w:val="28"/>
              </w:rPr>
            </w:pPr>
            <w:r w:rsidRPr="004A3C88">
              <w:rPr>
                <w:rFonts w:ascii="Times New Roman" w:hAnsi="Times New Roman" w:cs="Times New Roman"/>
                <w:b w:val="0"/>
                <w:sz w:val="28"/>
                <w:szCs w:val="28"/>
              </w:rPr>
              <w:t>1,78</w:t>
            </w:r>
          </w:p>
        </w:tc>
        <w:tc>
          <w:tcPr>
            <w:tcW w:w="4500" w:type="dxa"/>
            <w:vAlign w:val="center"/>
          </w:tcPr>
          <w:p w:rsidR="00FA12A9" w:rsidRPr="004A3C88" w:rsidRDefault="00FA12A9" w:rsidP="002A24B4">
            <w:pPr>
              <w:pStyle w:val="12"/>
              <w:keepNext w:val="0"/>
              <w:spacing w:before="0" w:after="0" w:line="240" w:lineRule="auto"/>
              <w:ind w:firstLine="0"/>
              <w:jc w:val="center"/>
              <w:rPr>
                <w:rFonts w:ascii="Times New Roman" w:hAnsi="Times New Roman" w:cs="Times New Roman"/>
                <w:b w:val="0"/>
                <w:sz w:val="28"/>
                <w:szCs w:val="28"/>
              </w:rPr>
            </w:pPr>
            <w:r w:rsidRPr="004A3C88">
              <w:rPr>
                <w:rFonts w:ascii="Times New Roman" w:hAnsi="Times New Roman" w:cs="Times New Roman"/>
                <w:b w:val="0"/>
                <w:sz w:val="28"/>
                <w:szCs w:val="28"/>
              </w:rPr>
              <w:t>1,250</w:t>
            </w:r>
          </w:p>
        </w:tc>
        <w:tc>
          <w:tcPr>
            <w:tcW w:w="3275" w:type="dxa"/>
            <w:vAlign w:val="center"/>
          </w:tcPr>
          <w:p w:rsidR="00FA12A9" w:rsidRPr="004A3C88" w:rsidRDefault="00FA12A9" w:rsidP="002A24B4">
            <w:pPr>
              <w:pStyle w:val="12"/>
              <w:keepNext w:val="0"/>
              <w:spacing w:before="0" w:after="0" w:line="240" w:lineRule="auto"/>
              <w:ind w:firstLine="0"/>
              <w:jc w:val="center"/>
              <w:rPr>
                <w:rFonts w:ascii="Times New Roman" w:hAnsi="Times New Roman" w:cs="Times New Roman"/>
                <w:b w:val="0"/>
                <w:sz w:val="28"/>
                <w:szCs w:val="28"/>
              </w:rPr>
            </w:pPr>
            <w:r w:rsidRPr="004A3C88">
              <w:rPr>
                <w:rFonts w:ascii="Times New Roman" w:hAnsi="Times New Roman" w:cs="Times New Roman"/>
                <w:b w:val="0"/>
                <w:sz w:val="28"/>
                <w:szCs w:val="28"/>
              </w:rPr>
              <w:t>0,530</w:t>
            </w:r>
          </w:p>
        </w:tc>
      </w:tr>
      <w:tr w:rsidR="00FA12A9" w:rsidRPr="004A3C88" w:rsidTr="000C3298">
        <w:trPr>
          <w:jc w:val="center"/>
        </w:trPr>
        <w:tc>
          <w:tcPr>
            <w:tcW w:w="2057" w:type="dxa"/>
            <w:vAlign w:val="center"/>
          </w:tcPr>
          <w:p w:rsidR="00FA12A9" w:rsidRPr="004A3C88" w:rsidRDefault="00FA12A9" w:rsidP="002A24B4">
            <w:pPr>
              <w:pStyle w:val="12"/>
              <w:keepNext w:val="0"/>
              <w:spacing w:before="0" w:after="0" w:line="240" w:lineRule="auto"/>
              <w:ind w:firstLine="0"/>
              <w:jc w:val="center"/>
              <w:rPr>
                <w:rFonts w:ascii="Times New Roman" w:hAnsi="Times New Roman" w:cs="Times New Roman"/>
                <w:b w:val="0"/>
                <w:sz w:val="28"/>
                <w:szCs w:val="28"/>
              </w:rPr>
            </w:pPr>
            <w:r w:rsidRPr="004A3C88">
              <w:rPr>
                <w:rFonts w:ascii="Times New Roman" w:hAnsi="Times New Roman" w:cs="Times New Roman"/>
                <w:b w:val="0"/>
                <w:sz w:val="28"/>
                <w:szCs w:val="28"/>
              </w:rPr>
              <w:t>1,80</w:t>
            </w:r>
          </w:p>
        </w:tc>
        <w:tc>
          <w:tcPr>
            <w:tcW w:w="4500" w:type="dxa"/>
            <w:vAlign w:val="center"/>
          </w:tcPr>
          <w:p w:rsidR="00FA12A9" w:rsidRPr="004A3C88" w:rsidRDefault="00FA12A9" w:rsidP="002A24B4">
            <w:pPr>
              <w:pStyle w:val="12"/>
              <w:keepNext w:val="0"/>
              <w:spacing w:before="0" w:after="0" w:line="240" w:lineRule="auto"/>
              <w:ind w:firstLine="0"/>
              <w:jc w:val="center"/>
              <w:rPr>
                <w:rFonts w:ascii="Times New Roman" w:hAnsi="Times New Roman" w:cs="Times New Roman"/>
                <w:b w:val="0"/>
                <w:sz w:val="28"/>
                <w:szCs w:val="28"/>
              </w:rPr>
            </w:pPr>
            <w:r w:rsidRPr="004A3C88">
              <w:rPr>
                <w:rFonts w:ascii="Times New Roman" w:hAnsi="Times New Roman" w:cs="Times New Roman"/>
                <w:b w:val="0"/>
                <w:sz w:val="28"/>
                <w:szCs w:val="28"/>
              </w:rPr>
              <w:t>1,280</w:t>
            </w:r>
          </w:p>
        </w:tc>
        <w:tc>
          <w:tcPr>
            <w:tcW w:w="3275" w:type="dxa"/>
            <w:vAlign w:val="center"/>
          </w:tcPr>
          <w:p w:rsidR="00FA12A9" w:rsidRPr="004A3C88" w:rsidRDefault="00FA12A9" w:rsidP="002A24B4">
            <w:pPr>
              <w:pStyle w:val="12"/>
              <w:keepNext w:val="0"/>
              <w:spacing w:before="0" w:after="0" w:line="240" w:lineRule="auto"/>
              <w:ind w:firstLine="0"/>
              <w:jc w:val="center"/>
              <w:rPr>
                <w:rFonts w:ascii="Times New Roman" w:hAnsi="Times New Roman" w:cs="Times New Roman"/>
                <w:b w:val="0"/>
                <w:sz w:val="28"/>
                <w:szCs w:val="28"/>
              </w:rPr>
            </w:pPr>
            <w:r w:rsidRPr="004A3C88">
              <w:rPr>
                <w:rFonts w:ascii="Times New Roman" w:hAnsi="Times New Roman" w:cs="Times New Roman"/>
                <w:b w:val="0"/>
                <w:sz w:val="28"/>
                <w:szCs w:val="28"/>
              </w:rPr>
              <w:t>0,520</w:t>
            </w:r>
          </w:p>
        </w:tc>
      </w:tr>
    </w:tbl>
    <w:p w:rsidR="00FA12A9" w:rsidRPr="004A3C88" w:rsidRDefault="00FA12A9" w:rsidP="00D844B4">
      <w:pPr>
        <w:pStyle w:val="12"/>
        <w:keepNext w:val="0"/>
        <w:spacing w:before="0" w:after="0" w:line="360" w:lineRule="auto"/>
        <w:ind w:firstLine="709"/>
        <w:rPr>
          <w:rFonts w:ascii="Times New Roman" w:hAnsi="Times New Roman" w:cs="Times New Roman"/>
          <w:sz w:val="28"/>
          <w:szCs w:val="28"/>
        </w:rPr>
      </w:pPr>
    </w:p>
    <w:p w:rsidR="00FA12A9" w:rsidRPr="004A3C88" w:rsidRDefault="00FA12A9" w:rsidP="00D844B4">
      <w:pPr>
        <w:shd w:val="clear" w:color="auto" w:fill="FFFFFF"/>
        <w:autoSpaceDE w:val="0"/>
        <w:autoSpaceDN w:val="0"/>
        <w:adjustRightInd w:val="0"/>
        <w:spacing w:line="360" w:lineRule="auto"/>
        <w:ind w:firstLine="709"/>
        <w:jc w:val="both"/>
        <w:rPr>
          <w:sz w:val="28"/>
          <w:szCs w:val="28"/>
          <w:lang w:val="uk-UA"/>
        </w:rPr>
      </w:pPr>
      <w:r w:rsidRPr="004A3C88">
        <w:rPr>
          <w:b/>
          <w:sz w:val="28"/>
          <w:szCs w:val="28"/>
        </w:rPr>
        <w:t>7.14.4.2</w:t>
      </w:r>
      <w:proofErr w:type="gramStart"/>
      <w:r w:rsidRPr="004A3C88">
        <w:rPr>
          <w:sz w:val="28"/>
          <w:szCs w:val="28"/>
        </w:rPr>
        <w:t xml:space="preserve"> </w:t>
      </w:r>
      <w:r w:rsidRPr="004A3C88">
        <w:rPr>
          <w:sz w:val="28"/>
          <w:szCs w:val="28"/>
          <w:lang w:val="uk-UA" w:eastAsia="uk-UA"/>
        </w:rPr>
        <w:t>К</w:t>
      </w:r>
      <w:proofErr w:type="gramEnd"/>
      <w:r w:rsidRPr="004A3C88">
        <w:rPr>
          <w:sz w:val="28"/>
          <w:szCs w:val="28"/>
          <w:lang w:val="uk-UA" w:eastAsia="uk-UA"/>
        </w:rPr>
        <w:t xml:space="preserve">ількість води, що вноситься з алюмінієвою суспензією </w:t>
      </w:r>
      <w:r w:rsidR="000C3298" w:rsidRPr="004A3C88">
        <w:rPr>
          <w:position w:val="-10"/>
          <w:sz w:val="28"/>
          <w:szCs w:val="28"/>
          <w:lang w:val="uk-UA" w:eastAsia="uk-UA"/>
        </w:rPr>
        <w:object w:dxaOrig="620" w:dyaOrig="320">
          <v:shape id="_x0000_i1042" type="#_x0000_t75" style="width:34.9pt;height:18pt" o:ole="">
            <v:imagedata r:id="rId51" o:title=""/>
          </v:shape>
          <o:OLEObject Type="Embed" ProgID="Equation.DSMT4" ShapeID="_x0000_i1042" DrawAspect="Content" ObjectID="_1498898147" r:id="rId52"/>
        </w:object>
      </w:r>
      <w:r w:rsidRPr="004A3C88">
        <w:rPr>
          <w:sz w:val="28"/>
          <w:szCs w:val="28"/>
          <w:lang w:val="uk-UA" w:eastAsia="uk-UA"/>
        </w:rPr>
        <w:t xml:space="preserve"> кг, визначають з урахуванням нормованої витрати алюмінієвої пудри і концентрацією алюмінієвої суспензії. </w:t>
      </w:r>
    </w:p>
    <w:p w:rsidR="00FA12A9" w:rsidRPr="00E218E0" w:rsidRDefault="00FA12A9" w:rsidP="00D844B4">
      <w:pPr>
        <w:shd w:val="clear" w:color="auto" w:fill="FFFFFF"/>
        <w:autoSpaceDE w:val="0"/>
        <w:autoSpaceDN w:val="0"/>
        <w:adjustRightInd w:val="0"/>
        <w:spacing w:line="360" w:lineRule="auto"/>
        <w:ind w:firstLine="709"/>
        <w:jc w:val="both"/>
        <w:rPr>
          <w:sz w:val="28"/>
          <w:szCs w:val="28"/>
          <w:lang w:val="uk-UA"/>
        </w:rPr>
      </w:pPr>
      <w:r w:rsidRPr="004A3C88">
        <w:rPr>
          <w:sz w:val="28"/>
          <w:szCs w:val="28"/>
          <w:lang w:val="uk-UA" w:eastAsia="uk-UA"/>
        </w:rPr>
        <w:t xml:space="preserve">Рекомендується готувати алюмінієву суспензію із змістом алюмінієвої пудри 0,04–0,05 кг на 1 кг води. Кількість води, що вноситься з алюмінієвою суспензією  </w:t>
      </w:r>
      <m:oMath>
        <m:sSubSup>
          <m:sSubSupPr>
            <m:ctrlPr>
              <w:rPr>
                <w:rFonts w:ascii="Cambria Math" w:hAnsi="Cambria Math"/>
                <w:i/>
                <w:sz w:val="28"/>
                <w:szCs w:val="28"/>
              </w:rPr>
            </m:ctrlPr>
          </m:sSubSupPr>
          <m:e>
            <m:r>
              <m:rPr>
                <m:nor/>
              </m:rPr>
              <w:rPr>
                <w:i/>
                <w:sz w:val="28"/>
                <w:szCs w:val="28"/>
              </w:rPr>
              <m:t>Р</m:t>
            </m:r>
          </m:e>
          <m:sub>
            <m:r>
              <m:rPr>
                <m:nor/>
              </m:rPr>
              <w:rPr>
                <w:i/>
                <w:sz w:val="28"/>
                <w:szCs w:val="28"/>
              </w:rPr>
              <m:t>в</m:t>
            </m:r>
          </m:sub>
          <m:sup>
            <m:r>
              <m:rPr>
                <m:nor/>
              </m:rPr>
              <w:rPr>
                <w:i/>
                <w:sz w:val="28"/>
                <w:szCs w:val="28"/>
                <w:lang w:val="en-US"/>
              </w:rPr>
              <m:t>Al</m:t>
            </m:r>
            <m:r>
              <m:rPr>
                <m:nor/>
              </m:rPr>
              <w:rPr>
                <w:rFonts w:ascii="Cambria Math"/>
                <w:i/>
                <w:sz w:val="28"/>
                <w:szCs w:val="28"/>
              </w:rPr>
              <m:t xml:space="preserve"> </m:t>
            </m:r>
            <m:r>
              <m:rPr>
                <m:nor/>
              </m:rPr>
              <w:rPr>
                <w:i/>
                <w:sz w:val="28"/>
                <w:szCs w:val="28"/>
                <w:lang w:val="uk-UA"/>
              </w:rPr>
              <m:t>сусп</m:t>
            </m:r>
          </m:sup>
        </m:sSubSup>
      </m:oMath>
      <w:r w:rsidR="004024B5" w:rsidRPr="004A3C88">
        <w:rPr>
          <w:sz w:val="28"/>
          <w:szCs w:val="28"/>
        </w:rPr>
        <w:t xml:space="preserve">, </w:t>
      </w:r>
      <w:r w:rsidRPr="004A3C88">
        <w:rPr>
          <w:sz w:val="28"/>
          <w:szCs w:val="28"/>
          <w:lang w:val="uk-UA" w:eastAsia="uk-UA"/>
        </w:rPr>
        <w:t xml:space="preserve">кг, розраховують </w:t>
      </w:r>
      <w:r w:rsidR="00DD5FD7" w:rsidRPr="004A3C88">
        <w:rPr>
          <w:sz w:val="28"/>
          <w:szCs w:val="28"/>
          <w:lang w:val="uk-UA" w:eastAsia="uk-UA"/>
        </w:rPr>
        <w:t xml:space="preserve">за формулою </w:t>
      </w:r>
      <w:r w:rsidR="004024B5" w:rsidRPr="00E218E0">
        <w:rPr>
          <w:sz w:val="28"/>
          <w:szCs w:val="28"/>
          <w:lang w:val="uk-UA" w:eastAsia="uk-UA"/>
        </w:rPr>
        <w:t>(23):</w:t>
      </w:r>
    </w:p>
    <w:p w:rsidR="00FA12A9" w:rsidRPr="00E218E0" w:rsidRDefault="004024B5" w:rsidP="00D844B4">
      <w:pPr>
        <w:shd w:val="clear" w:color="auto" w:fill="FFFFFF"/>
        <w:autoSpaceDE w:val="0"/>
        <w:autoSpaceDN w:val="0"/>
        <w:adjustRightInd w:val="0"/>
        <w:spacing w:line="360" w:lineRule="auto"/>
        <w:ind w:firstLine="709"/>
        <w:jc w:val="both"/>
        <w:rPr>
          <w:sz w:val="28"/>
          <w:szCs w:val="28"/>
          <w:lang w:val="uk-UA"/>
        </w:rPr>
      </w:pPr>
      <w:r w:rsidRPr="004A3C88">
        <w:rPr>
          <w:position w:val="-28"/>
          <w:sz w:val="28"/>
          <w:szCs w:val="28"/>
        </w:rPr>
        <w:object w:dxaOrig="1400" w:dyaOrig="620">
          <v:shape id="_x0000_i1043" type="#_x0000_t75" style="width:70.35pt;height:31.1pt" o:ole="">
            <v:imagedata r:id="rId53" o:title=""/>
          </v:shape>
          <o:OLEObject Type="Embed" ProgID="Equation.DSMT4" ShapeID="_x0000_i1043" DrawAspect="Content" ObjectID="_1498898148" r:id="rId54"/>
        </w:object>
      </w:r>
      <w:r w:rsidR="00FA12A9" w:rsidRPr="00E218E0">
        <w:rPr>
          <w:sz w:val="28"/>
          <w:szCs w:val="28"/>
          <w:lang w:val="uk-UA"/>
        </w:rPr>
        <w:t xml:space="preserve"> </w:t>
      </w:r>
      <w:r w:rsidR="00E218E0">
        <w:rPr>
          <w:sz w:val="28"/>
          <w:szCs w:val="28"/>
          <w:lang w:val="uk-UA"/>
        </w:rPr>
        <w:tab/>
      </w:r>
      <w:r w:rsidR="00E218E0">
        <w:rPr>
          <w:sz w:val="28"/>
          <w:szCs w:val="28"/>
          <w:lang w:val="uk-UA"/>
        </w:rPr>
        <w:tab/>
      </w:r>
      <w:r w:rsidR="00E218E0">
        <w:rPr>
          <w:sz w:val="28"/>
          <w:szCs w:val="28"/>
          <w:lang w:val="uk-UA"/>
        </w:rPr>
        <w:tab/>
      </w:r>
      <w:r w:rsidR="00E218E0">
        <w:rPr>
          <w:sz w:val="28"/>
          <w:szCs w:val="28"/>
          <w:lang w:val="uk-UA"/>
        </w:rPr>
        <w:tab/>
      </w:r>
      <w:r w:rsidR="00E218E0">
        <w:rPr>
          <w:sz w:val="28"/>
          <w:szCs w:val="28"/>
          <w:lang w:val="uk-UA"/>
        </w:rPr>
        <w:tab/>
      </w:r>
      <w:r w:rsidR="00E218E0">
        <w:rPr>
          <w:sz w:val="28"/>
          <w:szCs w:val="28"/>
          <w:lang w:val="uk-UA"/>
        </w:rPr>
        <w:tab/>
      </w:r>
      <w:r w:rsidR="00E218E0">
        <w:rPr>
          <w:sz w:val="28"/>
          <w:szCs w:val="28"/>
          <w:lang w:val="uk-UA"/>
        </w:rPr>
        <w:tab/>
      </w:r>
      <w:r w:rsidR="00E218E0">
        <w:rPr>
          <w:sz w:val="28"/>
          <w:szCs w:val="28"/>
          <w:lang w:val="uk-UA"/>
        </w:rPr>
        <w:tab/>
      </w:r>
      <w:r w:rsidR="00FA12A9" w:rsidRPr="00E218E0">
        <w:rPr>
          <w:sz w:val="28"/>
          <w:szCs w:val="28"/>
          <w:lang w:val="uk-UA"/>
        </w:rPr>
        <w:t>(23)</w:t>
      </w:r>
    </w:p>
    <w:p w:rsidR="00FA12A9" w:rsidRPr="00E218E0" w:rsidRDefault="00FA12A9" w:rsidP="00D844B4">
      <w:pPr>
        <w:shd w:val="clear" w:color="auto" w:fill="FFFFFF"/>
        <w:tabs>
          <w:tab w:val="left" w:pos="882"/>
          <w:tab w:val="left" w:pos="1372"/>
        </w:tabs>
        <w:autoSpaceDE w:val="0"/>
        <w:autoSpaceDN w:val="0"/>
        <w:adjustRightInd w:val="0"/>
        <w:spacing w:line="360" w:lineRule="auto"/>
        <w:ind w:firstLine="709"/>
        <w:jc w:val="both"/>
        <w:rPr>
          <w:sz w:val="28"/>
          <w:szCs w:val="28"/>
          <w:lang w:val="uk-UA"/>
        </w:rPr>
      </w:pPr>
      <w:r w:rsidRPr="004A3C88">
        <w:rPr>
          <w:sz w:val="28"/>
          <w:szCs w:val="28"/>
          <w:lang w:val="uk-UA" w:eastAsia="uk-UA"/>
        </w:rPr>
        <w:t>де</w:t>
      </w:r>
      <w:r w:rsidR="004024B5" w:rsidRPr="004A3C88">
        <w:rPr>
          <w:sz w:val="28"/>
          <w:szCs w:val="28"/>
          <w:lang w:val="uk-UA" w:eastAsia="uk-UA"/>
        </w:rPr>
        <w:t xml:space="preserve"> </w:t>
      </w:r>
      <w:r w:rsidR="004024B5" w:rsidRPr="004A3C88">
        <w:rPr>
          <w:i/>
          <w:sz w:val="28"/>
          <w:szCs w:val="28"/>
          <w:lang w:val="uk-UA" w:eastAsia="uk-UA"/>
        </w:rPr>
        <w:t>Р</w:t>
      </w:r>
      <w:r w:rsidR="004024B5" w:rsidRPr="004A3C88">
        <w:rPr>
          <w:i/>
          <w:sz w:val="28"/>
          <w:szCs w:val="28"/>
          <w:vertAlign w:val="subscript"/>
          <w:lang w:val="uk-UA" w:eastAsia="uk-UA"/>
        </w:rPr>
        <w:t>п</w:t>
      </w:r>
      <w:r w:rsidR="004024B5" w:rsidRPr="004A3C88">
        <w:rPr>
          <w:sz w:val="28"/>
          <w:szCs w:val="28"/>
          <w:vertAlign w:val="subscript"/>
          <w:lang w:val="uk-UA" w:eastAsia="uk-UA"/>
        </w:rPr>
        <w:t xml:space="preserve"> </w:t>
      </w:r>
      <w:r w:rsidR="004024B5" w:rsidRPr="00E218E0">
        <w:rPr>
          <w:sz w:val="28"/>
          <w:szCs w:val="28"/>
          <w:lang w:val="uk-UA"/>
        </w:rPr>
        <w:t>—</w:t>
      </w:r>
      <w:r w:rsidRPr="004A3C88">
        <w:rPr>
          <w:sz w:val="28"/>
          <w:szCs w:val="28"/>
          <w:lang w:val="uk-UA" w:eastAsia="uk-UA"/>
        </w:rPr>
        <w:tab/>
        <w:t xml:space="preserve"> витрата </w:t>
      </w:r>
      <w:r w:rsidRPr="00E218E0">
        <w:rPr>
          <w:sz w:val="28"/>
          <w:szCs w:val="28"/>
          <w:lang w:val="uk-UA" w:eastAsia="uk-UA"/>
        </w:rPr>
        <w:t>поро</w:t>
      </w:r>
      <w:r w:rsidRPr="004A3C88">
        <w:rPr>
          <w:sz w:val="28"/>
          <w:szCs w:val="28"/>
          <w:lang w:val="uk-UA" w:eastAsia="uk-UA"/>
        </w:rPr>
        <w:t>утворювача, кг;</w:t>
      </w:r>
    </w:p>
    <w:p w:rsidR="00FA12A9" w:rsidRPr="00E218E0" w:rsidRDefault="004024B5" w:rsidP="00D844B4">
      <w:pPr>
        <w:shd w:val="clear" w:color="auto" w:fill="FFFFFF"/>
        <w:tabs>
          <w:tab w:val="left" w:pos="1372"/>
        </w:tabs>
        <w:autoSpaceDE w:val="0"/>
        <w:autoSpaceDN w:val="0"/>
        <w:adjustRightInd w:val="0"/>
        <w:spacing w:line="360" w:lineRule="auto"/>
        <w:ind w:firstLine="709"/>
        <w:jc w:val="both"/>
        <w:rPr>
          <w:sz w:val="28"/>
          <w:szCs w:val="28"/>
          <w:lang w:val="uk-UA"/>
        </w:rPr>
      </w:pPr>
      <w:proofErr w:type="gramStart"/>
      <w:r w:rsidRPr="004A3C88">
        <w:rPr>
          <w:i/>
          <w:sz w:val="28"/>
          <w:szCs w:val="28"/>
          <w:lang w:val="en-US"/>
        </w:rPr>
        <w:t>k</w:t>
      </w:r>
      <w:r w:rsidRPr="004A3C88">
        <w:rPr>
          <w:i/>
          <w:sz w:val="28"/>
          <w:szCs w:val="28"/>
          <w:vertAlign w:val="subscript"/>
          <w:lang w:val="en-US"/>
        </w:rPr>
        <w:t>cycn</w:t>
      </w:r>
      <w:proofErr w:type="gramEnd"/>
      <w:r w:rsidR="00FA12A9" w:rsidRPr="00E218E0">
        <w:rPr>
          <w:sz w:val="28"/>
          <w:szCs w:val="28"/>
          <w:lang w:val="uk-UA"/>
        </w:rPr>
        <w:tab/>
        <w:t>— вміст алюмінієвої пудри в 1 кг алюмінієвої суспензії, кг/кг.</w:t>
      </w:r>
    </w:p>
    <w:p w:rsidR="00FA12A9" w:rsidRPr="004A3C88" w:rsidRDefault="00FA12A9" w:rsidP="00D844B4">
      <w:pPr>
        <w:shd w:val="clear" w:color="auto" w:fill="FFFFFF"/>
        <w:autoSpaceDE w:val="0"/>
        <w:autoSpaceDN w:val="0"/>
        <w:adjustRightInd w:val="0"/>
        <w:spacing w:line="360" w:lineRule="auto"/>
        <w:ind w:firstLine="709"/>
        <w:jc w:val="both"/>
        <w:rPr>
          <w:sz w:val="28"/>
          <w:szCs w:val="28"/>
        </w:rPr>
      </w:pPr>
      <w:r w:rsidRPr="00E218E0">
        <w:rPr>
          <w:b/>
          <w:sz w:val="28"/>
          <w:szCs w:val="28"/>
          <w:lang w:val="uk-UA"/>
        </w:rPr>
        <w:t>7.14.4.3</w:t>
      </w:r>
      <w:r w:rsidRPr="00E218E0">
        <w:rPr>
          <w:b/>
          <w:spacing w:val="-4"/>
          <w:sz w:val="28"/>
          <w:szCs w:val="28"/>
          <w:lang w:val="uk-UA"/>
        </w:rPr>
        <w:t xml:space="preserve"> </w:t>
      </w:r>
      <w:r w:rsidRPr="004A3C88">
        <w:rPr>
          <w:spacing w:val="-4"/>
          <w:sz w:val="28"/>
          <w:szCs w:val="28"/>
          <w:lang w:val="uk-UA" w:eastAsia="uk-UA"/>
        </w:rPr>
        <w:t xml:space="preserve">Кількість сухої речовини, </w:t>
      </w:r>
      <w:r w:rsidR="004024B5" w:rsidRPr="004A3C88">
        <w:rPr>
          <w:spacing w:val="-4"/>
          <w:sz w:val="28"/>
          <w:szCs w:val="28"/>
          <w:lang w:val="uk-UA" w:eastAsia="uk-UA"/>
        </w:rPr>
        <w:t xml:space="preserve">що вноситься </w:t>
      </w:r>
      <w:r w:rsidRPr="00E218E0">
        <w:rPr>
          <w:spacing w:val="-4"/>
          <w:sz w:val="28"/>
          <w:szCs w:val="28"/>
          <w:lang w:val="uk-UA" w:eastAsia="uk-UA"/>
        </w:rPr>
        <w:t>шламоотход</w:t>
      </w:r>
      <w:r w:rsidRPr="004A3C88">
        <w:rPr>
          <w:spacing w:val="-4"/>
          <w:sz w:val="28"/>
          <w:szCs w:val="28"/>
          <w:lang w:eastAsia="uk-UA"/>
        </w:rPr>
        <w:t>ами</w:t>
      </w:r>
      <w:r w:rsidRPr="004A3C88">
        <w:rPr>
          <w:spacing w:val="-4"/>
          <w:sz w:val="28"/>
          <w:szCs w:val="28"/>
          <w:lang w:val="uk-UA" w:eastAsia="uk-UA"/>
        </w:rPr>
        <w:t xml:space="preserve">, </w:t>
      </w:r>
      <w:r w:rsidR="004024B5" w:rsidRPr="004A3C88">
        <w:rPr>
          <w:spacing w:val="-4"/>
          <w:position w:val="-16"/>
          <w:sz w:val="28"/>
          <w:szCs w:val="28"/>
          <w:lang w:val="uk-UA" w:eastAsia="uk-UA"/>
        </w:rPr>
        <w:object w:dxaOrig="580" w:dyaOrig="440">
          <v:shape id="_x0000_i1044" type="#_x0000_t75" style="width:29.45pt;height:24pt" o:ole="">
            <v:imagedata r:id="rId55" o:title=""/>
          </v:shape>
          <o:OLEObject Type="Embed" ProgID="Equation.DSMT4" ShapeID="_x0000_i1044" DrawAspect="Content" ObjectID="_1498898149" r:id="rId56"/>
        </w:object>
      </w:r>
      <w:r w:rsidRPr="004A3C88">
        <w:rPr>
          <w:spacing w:val="-4"/>
          <w:sz w:val="28"/>
          <w:szCs w:val="28"/>
          <w:lang w:val="uk-UA" w:eastAsia="uk-UA"/>
        </w:rPr>
        <w:t xml:space="preserve"> кг, розраховують </w:t>
      </w:r>
      <w:r w:rsidR="00DD5FD7" w:rsidRPr="004A3C88">
        <w:rPr>
          <w:spacing w:val="-4"/>
          <w:sz w:val="28"/>
          <w:szCs w:val="28"/>
          <w:lang w:val="uk-UA" w:eastAsia="uk-UA"/>
        </w:rPr>
        <w:t xml:space="preserve">за формулою </w:t>
      </w:r>
      <w:r w:rsidR="004024B5" w:rsidRPr="004A3C88">
        <w:rPr>
          <w:spacing w:val="-4"/>
          <w:sz w:val="28"/>
          <w:szCs w:val="28"/>
          <w:lang w:val="uk-UA" w:eastAsia="uk-UA"/>
        </w:rPr>
        <w:t>(24):</w:t>
      </w:r>
    </w:p>
    <w:p w:rsidR="00FA12A9" w:rsidRPr="004A3C88" w:rsidRDefault="004024B5" w:rsidP="00D844B4">
      <w:pPr>
        <w:shd w:val="clear" w:color="auto" w:fill="FFFFFF"/>
        <w:tabs>
          <w:tab w:val="right" w:pos="9639"/>
        </w:tabs>
        <w:autoSpaceDE w:val="0"/>
        <w:autoSpaceDN w:val="0"/>
        <w:adjustRightInd w:val="0"/>
        <w:spacing w:line="360" w:lineRule="auto"/>
        <w:ind w:firstLine="709"/>
        <w:rPr>
          <w:sz w:val="28"/>
          <w:szCs w:val="28"/>
        </w:rPr>
      </w:pPr>
      <w:r w:rsidRPr="004A3C88">
        <w:rPr>
          <w:position w:val="-28"/>
          <w:sz w:val="28"/>
          <w:szCs w:val="28"/>
        </w:rPr>
        <w:object w:dxaOrig="1880" w:dyaOrig="720">
          <v:shape id="_x0000_i1045" type="#_x0000_t75" style="width:93.25pt;height:36.55pt" o:ole="">
            <v:imagedata r:id="rId57" o:title=""/>
          </v:shape>
          <o:OLEObject Type="Embed" ProgID="Equation.DSMT4" ShapeID="_x0000_i1045" DrawAspect="Content" ObjectID="_1498898150" r:id="rId58"/>
        </w:object>
      </w:r>
      <w:r w:rsidR="00FA12A9" w:rsidRPr="004A3C88">
        <w:rPr>
          <w:sz w:val="28"/>
          <w:szCs w:val="28"/>
        </w:rPr>
        <w:t xml:space="preserve">                                                   (24)</w:t>
      </w:r>
    </w:p>
    <w:p w:rsidR="00FA12A9" w:rsidRPr="004A3C88" w:rsidRDefault="00FA12A9" w:rsidP="00D844B4">
      <w:pPr>
        <w:shd w:val="clear" w:color="auto" w:fill="FFFFFF"/>
        <w:tabs>
          <w:tab w:val="left" w:pos="1302"/>
        </w:tabs>
        <w:autoSpaceDE w:val="0"/>
        <w:autoSpaceDN w:val="0"/>
        <w:adjustRightInd w:val="0"/>
        <w:spacing w:line="360" w:lineRule="auto"/>
        <w:ind w:firstLine="709"/>
        <w:jc w:val="both"/>
        <w:rPr>
          <w:sz w:val="28"/>
          <w:szCs w:val="28"/>
        </w:rPr>
      </w:pPr>
      <w:r w:rsidRPr="004A3C88">
        <w:rPr>
          <w:sz w:val="28"/>
          <w:szCs w:val="28"/>
          <w:lang w:val="uk-UA" w:eastAsia="uk-UA"/>
        </w:rPr>
        <w:t xml:space="preserve">де  </w:t>
      </w:r>
      <w:r w:rsidRPr="004A3C88">
        <w:rPr>
          <w:i/>
          <w:sz w:val="28"/>
          <w:szCs w:val="28"/>
          <w:lang w:val="uk-UA" w:eastAsia="uk-UA"/>
        </w:rPr>
        <w:t>К</w:t>
      </w:r>
      <w:r w:rsidRPr="004A3C88">
        <w:rPr>
          <w:i/>
          <w:sz w:val="28"/>
          <w:szCs w:val="28"/>
          <w:vertAlign w:val="subscript"/>
          <w:lang w:val="uk-UA" w:eastAsia="uk-UA"/>
        </w:rPr>
        <w:t>шл</w:t>
      </w:r>
      <w:r w:rsidRPr="004A3C88">
        <w:rPr>
          <w:sz w:val="28"/>
          <w:szCs w:val="28"/>
          <w:lang w:val="uk-UA" w:eastAsia="uk-UA"/>
        </w:rPr>
        <w:tab/>
        <w:t xml:space="preserve"> </w:t>
      </w:r>
      <w:r w:rsidR="004024B5" w:rsidRPr="004A3C88">
        <w:rPr>
          <w:sz w:val="28"/>
          <w:szCs w:val="28"/>
          <w:lang w:val="uk-UA" w:eastAsia="uk-UA"/>
        </w:rPr>
        <w:t xml:space="preserve">— </w:t>
      </w:r>
      <w:r w:rsidRPr="004A3C88">
        <w:rPr>
          <w:sz w:val="28"/>
          <w:szCs w:val="28"/>
          <w:lang w:val="uk-UA" w:eastAsia="uk-UA"/>
        </w:rPr>
        <w:t xml:space="preserve">вміст </w:t>
      </w:r>
      <w:r w:rsidRPr="004A3C88">
        <w:rPr>
          <w:sz w:val="28"/>
          <w:szCs w:val="28"/>
          <w:lang w:eastAsia="uk-UA"/>
        </w:rPr>
        <w:t>шламовідходів</w:t>
      </w:r>
      <w:r w:rsidRPr="004A3C88">
        <w:rPr>
          <w:sz w:val="28"/>
          <w:szCs w:val="28"/>
          <w:lang w:val="uk-UA" w:eastAsia="uk-UA"/>
        </w:rPr>
        <w:t xml:space="preserve"> в перерахунку на суху речовину %;</w:t>
      </w:r>
    </w:p>
    <w:p w:rsidR="00FA12A9" w:rsidRPr="004A3C88" w:rsidRDefault="00FA12A9" w:rsidP="00D844B4">
      <w:pPr>
        <w:shd w:val="clear" w:color="auto" w:fill="FFFFFF"/>
        <w:tabs>
          <w:tab w:val="left" w:pos="1302"/>
        </w:tabs>
        <w:autoSpaceDE w:val="0"/>
        <w:autoSpaceDN w:val="0"/>
        <w:adjustRightInd w:val="0"/>
        <w:spacing w:line="360" w:lineRule="auto"/>
        <w:ind w:firstLine="709"/>
        <w:jc w:val="both"/>
        <w:rPr>
          <w:sz w:val="28"/>
          <w:szCs w:val="28"/>
        </w:rPr>
      </w:pPr>
      <w:r w:rsidRPr="004A3C88">
        <w:rPr>
          <w:i/>
          <w:sz w:val="28"/>
          <w:szCs w:val="28"/>
          <w:lang w:val="uk-UA" w:eastAsia="uk-UA"/>
        </w:rPr>
        <w:t>Р</w:t>
      </w:r>
      <w:r w:rsidRPr="004A3C88">
        <w:rPr>
          <w:i/>
          <w:sz w:val="28"/>
          <w:szCs w:val="28"/>
          <w:vertAlign w:val="subscript"/>
          <w:lang w:val="uk-UA" w:eastAsia="uk-UA"/>
        </w:rPr>
        <w:t>сух</w:t>
      </w:r>
      <w:r w:rsidRPr="004A3C88">
        <w:rPr>
          <w:sz w:val="28"/>
          <w:szCs w:val="28"/>
          <w:lang w:val="uk-UA" w:eastAsia="uk-UA"/>
        </w:rPr>
        <w:tab/>
        <w:t xml:space="preserve"> </w:t>
      </w:r>
      <w:r w:rsidR="004024B5" w:rsidRPr="004A3C88">
        <w:rPr>
          <w:sz w:val="28"/>
          <w:szCs w:val="28"/>
          <w:lang w:val="uk-UA" w:eastAsia="uk-UA"/>
        </w:rPr>
        <w:t xml:space="preserve">— </w:t>
      </w:r>
      <w:r w:rsidRPr="004A3C88">
        <w:rPr>
          <w:sz w:val="28"/>
          <w:szCs w:val="28"/>
          <w:lang w:val="uk-UA" w:eastAsia="uk-UA"/>
        </w:rPr>
        <w:t>розрахункова витрата сухої суміші, кг</w:t>
      </w:r>
      <w:r w:rsidR="004024B5" w:rsidRPr="004A3C88">
        <w:rPr>
          <w:sz w:val="28"/>
          <w:szCs w:val="28"/>
          <w:lang w:val="uk-UA" w:eastAsia="uk-UA"/>
        </w:rPr>
        <w:t>.</w:t>
      </w:r>
    </w:p>
    <w:p w:rsidR="004A5674" w:rsidRPr="004A3C88" w:rsidRDefault="00FA12A9" w:rsidP="00D844B4">
      <w:pPr>
        <w:shd w:val="clear" w:color="auto" w:fill="FFFFFF"/>
        <w:autoSpaceDE w:val="0"/>
        <w:autoSpaceDN w:val="0"/>
        <w:adjustRightInd w:val="0"/>
        <w:spacing w:line="360" w:lineRule="auto"/>
        <w:ind w:firstLine="709"/>
        <w:jc w:val="both"/>
        <w:rPr>
          <w:sz w:val="28"/>
          <w:szCs w:val="28"/>
        </w:rPr>
      </w:pPr>
      <w:r w:rsidRPr="004A3C88">
        <w:rPr>
          <w:sz w:val="28"/>
          <w:szCs w:val="28"/>
        </w:rPr>
        <w:t>Густин</w:t>
      </w:r>
      <w:r w:rsidR="004024B5" w:rsidRPr="004A3C88">
        <w:rPr>
          <w:sz w:val="28"/>
          <w:szCs w:val="28"/>
        </w:rPr>
        <w:t>у</w:t>
      </w:r>
      <w:r w:rsidRPr="004A3C88">
        <w:rPr>
          <w:sz w:val="28"/>
          <w:szCs w:val="28"/>
        </w:rPr>
        <w:t>, об</w:t>
      </w:r>
      <w:r w:rsidR="004024B5" w:rsidRPr="004A3C88">
        <w:rPr>
          <w:sz w:val="28"/>
          <w:szCs w:val="28"/>
        </w:rPr>
        <w:t>’</w:t>
      </w:r>
      <w:r w:rsidRPr="004A3C88">
        <w:rPr>
          <w:sz w:val="28"/>
          <w:szCs w:val="28"/>
        </w:rPr>
        <w:t>ємн</w:t>
      </w:r>
      <w:r w:rsidR="004024B5" w:rsidRPr="004A3C88">
        <w:rPr>
          <w:sz w:val="28"/>
          <w:szCs w:val="28"/>
        </w:rPr>
        <w:t>у</w:t>
      </w:r>
      <w:r w:rsidRPr="004A3C88">
        <w:rPr>
          <w:sz w:val="28"/>
          <w:szCs w:val="28"/>
        </w:rPr>
        <w:t xml:space="preserve"> і масов</w:t>
      </w:r>
      <w:r w:rsidR="004024B5" w:rsidRPr="004A3C88">
        <w:rPr>
          <w:sz w:val="28"/>
          <w:szCs w:val="28"/>
        </w:rPr>
        <w:t>у</w:t>
      </w:r>
      <w:r w:rsidRPr="004A3C88">
        <w:rPr>
          <w:sz w:val="28"/>
          <w:szCs w:val="28"/>
        </w:rPr>
        <w:t xml:space="preserve"> витрати шламовідходів</w:t>
      </w:r>
      <w:r w:rsidRPr="004A3C88">
        <w:rPr>
          <w:vanish/>
          <w:sz w:val="28"/>
          <w:szCs w:val="28"/>
        </w:rPr>
        <w:t>|</w:t>
      </w:r>
      <w:r w:rsidRPr="004A3C88">
        <w:rPr>
          <w:sz w:val="28"/>
          <w:szCs w:val="28"/>
        </w:rPr>
        <w:t xml:space="preserve"> визначають аналогічно розрахункам </w:t>
      </w:r>
      <w:proofErr w:type="gramStart"/>
      <w:r w:rsidRPr="004A3C88">
        <w:rPr>
          <w:sz w:val="28"/>
          <w:szCs w:val="28"/>
        </w:rPr>
        <w:t>п</w:t>
      </w:r>
      <w:proofErr w:type="gramEnd"/>
      <w:r w:rsidRPr="004A3C88">
        <w:rPr>
          <w:sz w:val="28"/>
          <w:szCs w:val="28"/>
        </w:rPr>
        <w:t>іщаного шламу з урахування</w:t>
      </w:r>
      <w:r w:rsidRPr="004A3C88">
        <w:rPr>
          <w:vanish/>
          <w:sz w:val="28"/>
          <w:szCs w:val="28"/>
        </w:rPr>
        <w:t>|з врахуванням|</w:t>
      </w:r>
      <w:r w:rsidRPr="004A3C88">
        <w:rPr>
          <w:sz w:val="28"/>
          <w:szCs w:val="28"/>
        </w:rPr>
        <w:t xml:space="preserve">м дійсної густини сухої речовини в </w:t>
      </w:r>
      <w:r w:rsidR="004024B5" w:rsidRPr="004A3C88">
        <w:rPr>
          <w:sz w:val="28"/>
          <w:szCs w:val="28"/>
        </w:rPr>
        <w:t>з</w:t>
      </w:r>
      <w:r w:rsidRPr="004A3C88">
        <w:rPr>
          <w:sz w:val="28"/>
          <w:szCs w:val="28"/>
        </w:rPr>
        <w:t xml:space="preserve">воротному шламі. </w:t>
      </w:r>
      <w:r w:rsidR="00B90683" w:rsidRPr="004A3C88">
        <w:rPr>
          <w:sz w:val="28"/>
          <w:szCs w:val="28"/>
          <w:lang w:val="uk-UA"/>
        </w:rPr>
        <w:t>Фактичну</w:t>
      </w:r>
      <w:r w:rsidRPr="004A3C88">
        <w:rPr>
          <w:sz w:val="28"/>
          <w:szCs w:val="28"/>
        </w:rPr>
        <w:t xml:space="preserve"> </w:t>
      </w:r>
      <w:r w:rsidR="00B90683" w:rsidRPr="004A3C88">
        <w:rPr>
          <w:sz w:val="28"/>
          <w:szCs w:val="28"/>
        </w:rPr>
        <w:t>густину</w:t>
      </w:r>
      <w:r w:rsidRPr="004A3C88">
        <w:rPr>
          <w:sz w:val="28"/>
          <w:szCs w:val="28"/>
        </w:rPr>
        <w:t xml:space="preserve"> сухої речовини в поворотному шламі визначають згідно з  </w:t>
      </w:r>
      <w:r w:rsidR="004A5674" w:rsidRPr="004A3C88">
        <w:rPr>
          <w:sz w:val="28"/>
          <w:szCs w:val="28"/>
        </w:rPr>
        <w:t>ДСТУ Б В.2.7-188</w:t>
      </w:r>
      <w:r w:rsidRPr="004A3C88">
        <w:rPr>
          <w:sz w:val="28"/>
          <w:szCs w:val="28"/>
        </w:rPr>
        <w:t xml:space="preserve">. </w:t>
      </w:r>
    </w:p>
    <w:p w:rsidR="00FA12A9" w:rsidRPr="004A3C88" w:rsidRDefault="00FA12A9" w:rsidP="00D844B4">
      <w:pPr>
        <w:shd w:val="clear" w:color="auto" w:fill="FFFFFF"/>
        <w:autoSpaceDE w:val="0"/>
        <w:autoSpaceDN w:val="0"/>
        <w:adjustRightInd w:val="0"/>
        <w:spacing w:line="360" w:lineRule="auto"/>
        <w:ind w:firstLine="709"/>
        <w:jc w:val="both"/>
        <w:rPr>
          <w:sz w:val="28"/>
          <w:szCs w:val="28"/>
          <w:lang w:val="uk-UA"/>
        </w:rPr>
      </w:pPr>
      <w:r w:rsidRPr="004A3C88">
        <w:rPr>
          <w:sz w:val="28"/>
          <w:szCs w:val="28"/>
          <w:lang w:val="uk-UA" w:eastAsia="uk-UA"/>
        </w:rPr>
        <w:t xml:space="preserve">Кількість води, що вноситься з </w:t>
      </w:r>
      <w:r w:rsidRPr="004A3C88">
        <w:rPr>
          <w:sz w:val="28"/>
          <w:szCs w:val="28"/>
          <w:lang w:eastAsia="uk-UA"/>
        </w:rPr>
        <w:t>шламо</w:t>
      </w:r>
      <w:r w:rsidR="004A5674" w:rsidRPr="004A3C88">
        <w:rPr>
          <w:sz w:val="28"/>
          <w:szCs w:val="28"/>
          <w:lang w:eastAsia="uk-UA"/>
        </w:rPr>
        <w:t>в</w:t>
      </w:r>
      <w:r w:rsidR="004A5674" w:rsidRPr="004A3C88">
        <w:rPr>
          <w:sz w:val="28"/>
          <w:szCs w:val="28"/>
          <w:lang w:val="uk-UA" w:eastAsia="uk-UA"/>
        </w:rPr>
        <w:t>ід</w:t>
      </w:r>
      <w:r w:rsidRPr="004A3C88">
        <w:rPr>
          <w:sz w:val="28"/>
          <w:szCs w:val="28"/>
          <w:lang w:eastAsia="uk-UA"/>
        </w:rPr>
        <w:t>ходами</w:t>
      </w:r>
      <w:r w:rsidRPr="004A3C88">
        <w:rPr>
          <w:sz w:val="28"/>
          <w:szCs w:val="28"/>
          <w:lang w:val="uk-UA" w:eastAsia="uk-UA"/>
        </w:rPr>
        <w:t xml:space="preserve"> </w:t>
      </w:r>
      <w:r w:rsidR="004A5674" w:rsidRPr="004A3C88">
        <w:rPr>
          <w:position w:val="-10"/>
          <w:sz w:val="28"/>
          <w:szCs w:val="28"/>
          <w:lang w:val="uk-UA" w:eastAsia="uk-UA"/>
        </w:rPr>
        <w:object w:dxaOrig="560" w:dyaOrig="340">
          <v:shape id="_x0000_i1046" type="#_x0000_t75" style="width:27.8pt;height:16.9pt" o:ole="">
            <v:imagedata r:id="rId59" o:title=""/>
          </v:shape>
          <o:OLEObject Type="Embed" ProgID="Equation.DSMT4" ShapeID="_x0000_i1046" DrawAspect="Content" ObjectID="_1498898151" r:id="rId60"/>
        </w:object>
      </w:r>
      <w:r w:rsidRPr="004A3C88">
        <w:rPr>
          <w:sz w:val="28"/>
          <w:szCs w:val="28"/>
          <w:lang w:val="uk-UA" w:eastAsia="uk-UA"/>
        </w:rPr>
        <w:t xml:space="preserve"> кг, розраховують </w:t>
      </w:r>
      <w:r w:rsidR="00DD5FD7" w:rsidRPr="004A3C88">
        <w:rPr>
          <w:sz w:val="28"/>
          <w:szCs w:val="28"/>
          <w:lang w:val="uk-UA" w:eastAsia="uk-UA"/>
        </w:rPr>
        <w:t xml:space="preserve">за формулою </w:t>
      </w:r>
      <w:r w:rsidR="004A5674" w:rsidRPr="004A3C88">
        <w:rPr>
          <w:sz w:val="28"/>
          <w:szCs w:val="28"/>
          <w:lang w:val="uk-UA" w:eastAsia="uk-UA"/>
        </w:rPr>
        <w:t>(25):</w:t>
      </w:r>
    </w:p>
    <w:p w:rsidR="00FA12A9" w:rsidRPr="004A3C88" w:rsidRDefault="004A5674" w:rsidP="00D844B4">
      <w:pPr>
        <w:shd w:val="clear" w:color="auto" w:fill="FFFFFF"/>
        <w:tabs>
          <w:tab w:val="right" w:pos="9639"/>
        </w:tabs>
        <w:autoSpaceDE w:val="0"/>
        <w:autoSpaceDN w:val="0"/>
        <w:adjustRightInd w:val="0"/>
        <w:spacing w:line="360" w:lineRule="auto"/>
        <w:ind w:firstLine="709"/>
        <w:jc w:val="both"/>
        <w:rPr>
          <w:sz w:val="28"/>
          <w:szCs w:val="28"/>
          <w:lang w:val="uk-UA"/>
        </w:rPr>
      </w:pPr>
      <w:r w:rsidRPr="004A3C88">
        <w:rPr>
          <w:position w:val="-12"/>
          <w:sz w:val="28"/>
          <w:szCs w:val="28"/>
        </w:rPr>
        <w:object w:dxaOrig="2079" w:dyaOrig="400">
          <v:shape id="_x0000_i1047" type="#_x0000_t75" style="width:104.2pt;height:19.65pt" o:ole="">
            <v:imagedata r:id="rId61" o:title=""/>
          </v:shape>
          <o:OLEObject Type="Embed" ProgID="Equation.DSMT4" ShapeID="_x0000_i1047" DrawAspect="Content" ObjectID="_1498898152" r:id="rId62"/>
        </w:object>
      </w:r>
      <w:r w:rsidR="00FA12A9" w:rsidRPr="004A3C88">
        <w:rPr>
          <w:sz w:val="28"/>
          <w:szCs w:val="28"/>
          <w:lang w:val="uk-UA"/>
        </w:rPr>
        <w:t xml:space="preserve">                                            (25) </w:t>
      </w:r>
    </w:p>
    <w:p w:rsidR="00FA12A9" w:rsidRPr="004A3C88" w:rsidRDefault="00FA12A9" w:rsidP="00D844B4">
      <w:pPr>
        <w:shd w:val="clear" w:color="auto" w:fill="FFFFFF"/>
        <w:tabs>
          <w:tab w:val="left" w:pos="868"/>
          <w:tab w:val="left" w:pos="1344"/>
        </w:tabs>
        <w:autoSpaceDE w:val="0"/>
        <w:autoSpaceDN w:val="0"/>
        <w:adjustRightInd w:val="0"/>
        <w:spacing w:line="360" w:lineRule="auto"/>
        <w:ind w:firstLine="709"/>
        <w:jc w:val="both"/>
        <w:rPr>
          <w:sz w:val="28"/>
          <w:szCs w:val="28"/>
          <w:lang w:val="uk-UA"/>
        </w:rPr>
      </w:pPr>
      <w:r w:rsidRPr="004A3C88">
        <w:rPr>
          <w:sz w:val="28"/>
          <w:szCs w:val="28"/>
          <w:lang w:val="uk-UA" w:eastAsia="uk-UA"/>
        </w:rPr>
        <w:lastRenderedPageBreak/>
        <w:t xml:space="preserve">де  </w:t>
      </w:r>
      <w:r w:rsidR="004A5674" w:rsidRPr="004A3C88">
        <w:rPr>
          <w:position w:val="-10"/>
          <w:sz w:val="28"/>
          <w:szCs w:val="28"/>
          <w:lang w:val="uk-UA" w:eastAsia="uk-UA"/>
        </w:rPr>
        <w:object w:dxaOrig="520" w:dyaOrig="320">
          <v:shape id="_x0000_i1048" type="#_x0000_t75" style="width:29.45pt;height:18pt" o:ole="">
            <v:imagedata r:id="rId63" o:title=""/>
          </v:shape>
          <o:OLEObject Type="Embed" ProgID="Equation.DSMT4" ShapeID="_x0000_i1048" DrawAspect="Content" ObjectID="_1498898153" r:id="rId64"/>
        </w:object>
      </w:r>
      <w:r w:rsidR="004A5674" w:rsidRPr="004A3C88">
        <w:rPr>
          <w:sz w:val="28"/>
          <w:szCs w:val="28"/>
          <w:lang w:val="uk-UA"/>
        </w:rPr>
        <w:t xml:space="preserve">— </w:t>
      </w:r>
      <w:r w:rsidRPr="004A3C88">
        <w:rPr>
          <w:sz w:val="28"/>
          <w:szCs w:val="28"/>
          <w:lang w:val="uk-UA" w:eastAsia="uk-UA"/>
        </w:rPr>
        <w:t>розрахунковий об'єм шламовідходів, л;</w:t>
      </w:r>
    </w:p>
    <w:p w:rsidR="00FA12A9" w:rsidRPr="004A3C88" w:rsidRDefault="004A5674" w:rsidP="00D844B4">
      <w:pPr>
        <w:shd w:val="clear" w:color="auto" w:fill="FFFFFF"/>
        <w:tabs>
          <w:tab w:val="left" w:pos="868"/>
          <w:tab w:val="left" w:pos="1344"/>
        </w:tabs>
        <w:autoSpaceDE w:val="0"/>
        <w:autoSpaceDN w:val="0"/>
        <w:adjustRightInd w:val="0"/>
        <w:spacing w:line="360" w:lineRule="auto"/>
        <w:ind w:firstLine="709"/>
        <w:jc w:val="both"/>
        <w:rPr>
          <w:sz w:val="28"/>
          <w:szCs w:val="28"/>
          <w:lang w:val="uk-UA"/>
        </w:rPr>
      </w:pPr>
      <w:r w:rsidRPr="004A3C88">
        <w:rPr>
          <w:position w:val="-10"/>
          <w:sz w:val="28"/>
          <w:szCs w:val="28"/>
        </w:rPr>
        <w:object w:dxaOrig="480" w:dyaOrig="320">
          <v:shape id="_x0000_i1049" type="#_x0000_t75" style="width:29.45pt;height:19.65pt" o:ole="">
            <v:imagedata r:id="rId65" o:title=""/>
          </v:shape>
          <o:OLEObject Type="Embed" ProgID="Equation.DSMT4" ShapeID="_x0000_i1049" DrawAspect="Content" ObjectID="_1498898154" r:id="rId66"/>
        </w:object>
      </w:r>
      <w:r w:rsidRPr="004A3C88">
        <w:rPr>
          <w:sz w:val="28"/>
          <w:szCs w:val="28"/>
          <w:lang w:val="uk-UA"/>
        </w:rPr>
        <w:t xml:space="preserve">— </w:t>
      </w:r>
      <w:r w:rsidR="00FA12A9" w:rsidRPr="004A3C88">
        <w:rPr>
          <w:sz w:val="28"/>
          <w:szCs w:val="28"/>
          <w:lang w:val="uk-UA"/>
        </w:rPr>
        <w:t>кількість води в 1 л шламовідходів</w:t>
      </w:r>
      <w:r w:rsidR="00FA12A9" w:rsidRPr="004A3C88">
        <w:rPr>
          <w:vanish/>
          <w:sz w:val="28"/>
          <w:szCs w:val="28"/>
          <w:lang w:val="uk-UA"/>
        </w:rPr>
        <w:t>|</w:t>
      </w:r>
      <w:r w:rsidR="00FA12A9" w:rsidRPr="004A3C88">
        <w:rPr>
          <w:sz w:val="28"/>
          <w:szCs w:val="28"/>
          <w:lang w:val="uk-UA"/>
        </w:rPr>
        <w:t xml:space="preserve">, кг/л. </w:t>
      </w:r>
    </w:p>
    <w:p w:rsidR="00FA12A9" w:rsidRPr="004A3C88" w:rsidRDefault="00FA12A9" w:rsidP="00D844B4">
      <w:pPr>
        <w:shd w:val="clear" w:color="auto" w:fill="FFFFFF"/>
        <w:tabs>
          <w:tab w:val="left" w:pos="868"/>
        </w:tabs>
        <w:autoSpaceDE w:val="0"/>
        <w:autoSpaceDN w:val="0"/>
        <w:adjustRightInd w:val="0"/>
        <w:spacing w:line="360" w:lineRule="auto"/>
        <w:ind w:firstLine="709"/>
        <w:jc w:val="both"/>
        <w:rPr>
          <w:sz w:val="28"/>
          <w:szCs w:val="28"/>
        </w:rPr>
      </w:pPr>
      <w:r w:rsidRPr="004A3C88">
        <w:rPr>
          <w:b/>
          <w:sz w:val="28"/>
          <w:szCs w:val="28"/>
          <w:lang w:val="uk-UA"/>
        </w:rPr>
        <w:t>7.14.5</w:t>
      </w:r>
      <w:r w:rsidRPr="004A3C88">
        <w:rPr>
          <w:sz w:val="28"/>
          <w:szCs w:val="28"/>
          <w:lang w:val="uk-UA"/>
        </w:rPr>
        <w:t xml:space="preserve"> </w:t>
      </w:r>
      <w:r w:rsidRPr="004A3C88">
        <w:rPr>
          <w:sz w:val="28"/>
          <w:szCs w:val="28"/>
          <w:lang w:val="uk-UA" w:eastAsia="uk-UA"/>
        </w:rPr>
        <w:t xml:space="preserve">При використанні в технології виробництва шламовідходів, витрату піску для приготування піщаного шламу </w:t>
      </w:r>
      <w:r w:rsidR="004A5674" w:rsidRPr="004A3C88">
        <w:rPr>
          <w:i/>
          <w:position w:val="-10"/>
          <w:sz w:val="28"/>
          <w:szCs w:val="28"/>
          <w:lang w:val="uk-UA" w:eastAsia="uk-UA"/>
        </w:rPr>
        <w:object w:dxaOrig="440" w:dyaOrig="320">
          <v:shape id="_x0000_i1050" type="#_x0000_t75" style="width:21.8pt;height:15.8pt" o:ole="">
            <v:imagedata r:id="rId67" o:title=""/>
          </v:shape>
          <o:OLEObject Type="Embed" ProgID="Equation.DSMT4" ShapeID="_x0000_i1050" DrawAspect="Content" ObjectID="_1498898155" r:id="rId68"/>
        </w:object>
      </w:r>
      <w:r w:rsidRPr="004A3C88">
        <w:rPr>
          <w:sz w:val="28"/>
          <w:szCs w:val="28"/>
          <w:lang w:val="uk-UA" w:eastAsia="uk-UA"/>
        </w:rPr>
        <w:t xml:space="preserve"> кг, кор</w:t>
      </w:r>
      <w:r w:rsidR="004A5674" w:rsidRPr="004A3C88">
        <w:rPr>
          <w:sz w:val="28"/>
          <w:szCs w:val="28"/>
          <w:lang w:val="uk-UA" w:eastAsia="uk-UA"/>
        </w:rPr>
        <w:t>иг</w:t>
      </w:r>
      <w:r w:rsidRPr="004A3C88">
        <w:rPr>
          <w:sz w:val="28"/>
          <w:szCs w:val="28"/>
          <w:lang w:val="uk-UA" w:eastAsia="uk-UA"/>
        </w:rPr>
        <w:t>ують, з урахуванням витрати шламовідходів по кількості сухої речовини</w:t>
      </w:r>
      <w:r w:rsidR="004A5674" w:rsidRPr="004A3C88">
        <w:rPr>
          <w:sz w:val="28"/>
          <w:szCs w:val="28"/>
          <w:lang w:val="uk-UA" w:eastAsia="uk-UA"/>
        </w:rPr>
        <w:t xml:space="preserve"> </w:t>
      </w:r>
      <w:r w:rsidR="004A5674" w:rsidRPr="004A3C88">
        <w:rPr>
          <w:position w:val="-10"/>
          <w:sz w:val="28"/>
          <w:szCs w:val="28"/>
          <w:lang w:val="uk-UA" w:eastAsia="uk-UA"/>
        </w:rPr>
        <w:object w:dxaOrig="499" w:dyaOrig="340">
          <v:shape id="_x0000_i1051" type="#_x0000_t75" style="width:24pt;height:16.9pt" o:ole="">
            <v:imagedata r:id="rId69" o:title=""/>
          </v:shape>
          <o:OLEObject Type="Embed" ProgID="Equation.DSMT4" ShapeID="_x0000_i1051" DrawAspect="Content" ObjectID="_1498898156" r:id="rId70"/>
        </w:object>
      </w:r>
      <w:r w:rsidRPr="004A3C88">
        <w:rPr>
          <w:sz w:val="28"/>
          <w:szCs w:val="28"/>
          <w:lang w:val="uk-UA" w:eastAsia="uk-UA"/>
        </w:rPr>
        <w:t xml:space="preserve">, </w:t>
      </w:r>
      <w:r w:rsidR="004A5674" w:rsidRPr="004A3C88">
        <w:rPr>
          <w:sz w:val="28"/>
          <w:szCs w:val="28"/>
          <w:lang w:val="uk-UA" w:eastAsia="uk-UA"/>
        </w:rPr>
        <w:t xml:space="preserve">що вноситься </w:t>
      </w:r>
      <w:r w:rsidRPr="004A3C88">
        <w:rPr>
          <w:sz w:val="28"/>
          <w:szCs w:val="28"/>
          <w:lang w:val="uk-UA" w:eastAsia="uk-UA"/>
        </w:rPr>
        <w:t>шламо</w:t>
      </w:r>
      <w:r w:rsidR="004A5674" w:rsidRPr="004A3C88">
        <w:rPr>
          <w:sz w:val="28"/>
          <w:szCs w:val="28"/>
          <w:lang w:val="uk-UA" w:eastAsia="uk-UA"/>
        </w:rPr>
        <w:t>від</w:t>
      </w:r>
      <w:r w:rsidRPr="004A3C88">
        <w:rPr>
          <w:sz w:val="28"/>
          <w:szCs w:val="28"/>
          <w:lang w:val="uk-UA" w:eastAsia="uk-UA"/>
        </w:rPr>
        <w:t>ходами</w:t>
      </w:r>
      <w:r w:rsidR="004A5674" w:rsidRPr="004A3C88">
        <w:rPr>
          <w:sz w:val="28"/>
          <w:szCs w:val="28"/>
          <w:lang w:val="uk-UA" w:eastAsia="uk-UA"/>
        </w:rPr>
        <w:t>.</w:t>
      </w:r>
      <w:r w:rsidRPr="004A3C88">
        <w:rPr>
          <w:sz w:val="28"/>
          <w:szCs w:val="28"/>
          <w:lang w:val="uk-UA" w:eastAsia="uk-UA"/>
        </w:rPr>
        <w:t xml:space="preserve"> Витрат</w:t>
      </w:r>
      <w:r w:rsidR="004A5674" w:rsidRPr="004A3C88">
        <w:rPr>
          <w:sz w:val="28"/>
          <w:szCs w:val="28"/>
          <w:lang w:val="uk-UA" w:eastAsia="uk-UA"/>
        </w:rPr>
        <w:t>у</w:t>
      </w:r>
      <w:r w:rsidRPr="004A3C88">
        <w:rPr>
          <w:sz w:val="28"/>
          <w:szCs w:val="28"/>
          <w:lang w:val="uk-UA" w:eastAsia="uk-UA"/>
        </w:rPr>
        <w:t xml:space="preserve"> піску для приготування піщаного шламу </w:t>
      </w:r>
      <w:r w:rsidR="004A5674" w:rsidRPr="004A3C88">
        <w:rPr>
          <w:i/>
          <w:position w:val="-10"/>
          <w:sz w:val="28"/>
          <w:szCs w:val="28"/>
          <w:lang w:val="uk-UA" w:eastAsia="uk-UA"/>
        </w:rPr>
        <w:object w:dxaOrig="480" w:dyaOrig="320">
          <v:shape id="_x0000_i1052" type="#_x0000_t75" style="width:24pt;height:15.8pt" o:ole="">
            <v:imagedata r:id="rId71" o:title=""/>
          </v:shape>
          <o:OLEObject Type="Embed" ProgID="Equation.DSMT4" ShapeID="_x0000_i1052" DrawAspect="Content" ObjectID="_1498898157" r:id="rId72"/>
        </w:object>
      </w:r>
      <w:r w:rsidRPr="004A3C88">
        <w:rPr>
          <w:sz w:val="28"/>
          <w:szCs w:val="28"/>
          <w:lang w:val="uk-UA" w:eastAsia="uk-UA"/>
        </w:rPr>
        <w:t xml:space="preserve"> кг, що вноситься </w:t>
      </w:r>
      <w:r w:rsidR="004A5674" w:rsidRPr="004A3C88">
        <w:rPr>
          <w:sz w:val="28"/>
          <w:szCs w:val="28"/>
          <w:lang w:val="uk-UA" w:eastAsia="uk-UA"/>
        </w:rPr>
        <w:t>в</w:t>
      </w:r>
      <w:r w:rsidRPr="004A3C88">
        <w:rPr>
          <w:sz w:val="28"/>
          <w:szCs w:val="28"/>
          <w:lang w:val="uk-UA" w:eastAsia="uk-UA"/>
        </w:rPr>
        <w:t xml:space="preserve"> </w:t>
      </w:r>
      <w:r w:rsidR="004A5674" w:rsidRPr="004A3C88">
        <w:rPr>
          <w:sz w:val="28"/>
          <w:szCs w:val="28"/>
          <w:lang w:val="uk-UA" w:eastAsia="uk-UA"/>
        </w:rPr>
        <w:t>ніздрюват</w:t>
      </w:r>
      <w:r w:rsidR="004A5674" w:rsidRPr="004A3C88">
        <w:rPr>
          <w:sz w:val="28"/>
          <w:szCs w:val="28"/>
          <w:lang w:eastAsia="uk-UA"/>
        </w:rPr>
        <w:t>обетонну</w:t>
      </w:r>
      <w:r w:rsidRPr="004A3C88">
        <w:rPr>
          <w:sz w:val="28"/>
          <w:szCs w:val="28"/>
          <w:lang w:val="uk-UA" w:eastAsia="uk-UA"/>
        </w:rPr>
        <w:t xml:space="preserve"> суміш з урахуванням </w:t>
      </w:r>
      <w:r w:rsidRPr="004A3C88">
        <w:rPr>
          <w:sz w:val="28"/>
          <w:szCs w:val="28"/>
          <w:lang w:eastAsia="uk-UA"/>
        </w:rPr>
        <w:t>шламовідходів</w:t>
      </w:r>
      <w:r w:rsidRPr="004A3C88">
        <w:rPr>
          <w:sz w:val="28"/>
          <w:szCs w:val="28"/>
          <w:lang w:val="uk-UA" w:eastAsia="uk-UA"/>
        </w:rPr>
        <w:t xml:space="preserve">, визначають </w:t>
      </w:r>
      <w:r w:rsidR="00DD5FD7" w:rsidRPr="004A3C88">
        <w:rPr>
          <w:sz w:val="28"/>
          <w:szCs w:val="28"/>
          <w:lang w:val="uk-UA" w:eastAsia="uk-UA"/>
        </w:rPr>
        <w:t>за формулою</w:t>
      </w:r>
      <w:r w:rsidR="004A5674" w:rsidRPr="004A3C88">
        <w:rPr>
          <w:sz w:val="28"/>
          <w:szCs w:val="28"/>
          <w:lang w:val="uk-UA" w:eastAsia="uk-UA"/>
        </w:rPr>
        <w:t xml:space="preserve"> (26):</w:t>
      </w:r>
      <w:r w:rsidR="00DD5FD7" w:rsidRPr="004A3C88">
        <w:rPr>
          <w:sz w:val="28"/>
          <w:szCs w:val="28"/>
          <w:lang w:val="uk-UA" w:eastAsia="uk-UA"/>
        </w:rPr>
        <w:t xml:space="preserve"> </w:t>
      </w:r>
    </w:p>
    <w:p w:rsidR="00FA12A9" w:rsidRPr="004A3C88" w:rsidRDefault="003900FE" w:rsidP="00D844B4">
      <w:pPr>
        <w:pStyle w:val="12"/>
        <w:keepNext w:val="0"/>
        <w:tabs>
          <w:tab w:val="right" w:pos="9639"/>
        </w:tabs>
        <w:spacing w:before="0" w:after="0" w:line="360" w:lineRule="auto"/>
        <w:ind w:firstLine="709"/>
        <w:rPr>
          <w:rFonts w:ascii="Times New Roman" w:hAnsi="Times New Roman" w:cs="Times New Roman"/>
          <w:b w:val="0"/>
          <w:sz w:val="28"/>
          <w:szCs w:val="28"/>
        </w:rPr>
      </w:pPr>
      <w:r w:rsidRPr="004A3C88">
        <w:rPr>
          <w:rFonts w:ascii="Times New Roman" w:hAnsi="Times New Roman" w:cs="Times New Roman"/>
          <w:b w:val="0"/>
          <w:sz w:val="28"/>
          <w:szCs w:val="28"/>
          <w:lang w:val="uk-UA"/>
        </w:rPr>
        <w:tab/>
      </w:r>
      <w:r w:rsidR="00FA12A9" w:rsidRPr="004A3C88">
        <w:rPr>
          <w:rFonts w:ascii="Times New Roman" w:hAnsi="Times New Roman" w:cs="Times New Roman"/>
          <w:b w:val="0"/>
          <w:sz w:val="28"/>
          <w:szCs w:val="28"/>
        </w:rPr>
        <w:t xml:space="preserve"> </w:t>
      </w:r>
      <w:r w:rsidR="004A5674" w:rsidRPr="004A3C88">
        <w:rPr>
          <w:rFonts w:ascii="Times New Roman" w:hAnsi="Times New Roman" w:cs="Times New Roman"/>
          <w:b w:val="0"/>
          <w:position w:val="-16"/>
          <w:sz w:val="28"/>
          <w:szCs w:val="28"/>
        </w:rPr>
        <w:object w:dxaOrig="3600" w:dyaOrig="440">
          <v:shape id="_x0000_i1053" type="#_x0000_t75" style="width:180pt;height:21.8pt" o:ole="">
            <v:imagedata r:id="rId73" o:title=""/>
          </v:shape>
          <o:OLEObject Type="Embed" ProgID="Equation.DSMT4" ShapeID="_x0000_i1053" DrawAspect="Content" ObjectID="_1498898158" r:id="rId74"/>
        </w:object>
      </w:r>
      <w:r w:rsidR="00FA12A9" w:rsidRPr="004A3C88">
        <w:rPr>
          <w:rFonts w:ascii="Times New Roman" w:hAnsi="Times New Roman" w:cs="Times New Roman"/>
          <w:b w:val="0"/>
          <w:sz w:val="28"/>
          <w:szCs w:val="28"/>
        </w:rPr>
        <w:t xml:space="preserve">                                          (26)</w:t>
      </w:r>
    </w:p>
    <w:p w:rsidR="00FA12A9" w:rsidRPr="004A3C88" w:rsidRDefault="00FA12A9" w:rsidP="00D844B4">
      <w:pPr>
        <w:pStyle w:val="aa"/>
        <w:tabs>
          <w:tab w:val="left" w:pos="1330"/>
        </w:tabs>
        <w:spacing w:after="0" w:line="360" w:lineRule="auto"/>
        <w:ind w:left="0" w:firstLine="709"/>
        <w:jc w:val="both"/>
        <w:rPr>
          <w:sz w:val="28"/>
          <w:szCs w:val="28"/>
        </w:rPr>
      </w:pPr>
      <w:r w:rsidRPr="004A3C88">
        <w:rPr>
          <w:sz w:val="28"/>
          <w:szCs w:val="28"/>
          <w:lang w:val="uk-UA" w:eastAsia="uk-UA"/>
        </w:rPr>
        <w:t xml:space="preserve">де  </w:t>
      </w:r>
      <w:r w:rsidRPr="004A3C88">
        <w:rPr>
          <w:i/>
          <w:sz w:val="28"/>
          <w:szCs w:val="28"/>
          <w:lang w:val="uk-UA" w:eastAsia="uk-UA"/>
        </w:rPr>
        <w:t>Р</w:t>
      </w:r>
      <w:r w:rsidRPr="004A3C88">
        <w:rPr>
          <w:i/>
          <w:sz w:val="28"/>
          <w:szCs w:val="28"/>
          <w:vertAlign w:val="subscript"/>
          <w:lang w:val="uk-UA" w:eastAsia="uk-UA"/>
        </w:rPr>
        <w:t>сух</w:t>
      </w:r>
      <w:r w:rsidRPr="004A3C88">
        <w:rPr>
          <w:sz w:val="28"/>
          <w:szCs w:val="28"/>
          <w:lang w:val="uk-UA" w:eastAsia="uk-UA"/>
        </w:rPr>
        <w:tab/>
        <w:t xml:space="preserve"> </w:t>
      </w:r>
      <w:r w:rsidR="004A5674" w:rsidRPr="004A3C88">
        <w:rPr>
          <w:sz w:val="28"/>
          <w:szCs w:val="28"/>
          <w:lang w:val="uk-UA"/>
        </w:rPr>
        <w:t xml:space="preserve">— </w:t>
      </w:r>
      <w:r w:rsidRPr="004A3C88">
        <w:rPr>
          <w:sz w:val="28"/>
          <w:szCs w:val="28"/>
          <w:lang w:val="uk-UA" w:eastAsia="uk-UA"/>
        </w:rPr>
        <w:t>розрахункова витрата сухої суміші,  кг;</w:t>
      </w:r>
    </w:p>
    <w:p w:rsidR="00FA12A9" w:rsidRPr="004A3C88" w:rsidRDefault="00FA12A9" w:rsidP="00D844B4">
      <w:pPr>
        <w:pStyle w:val="aa"/>
        <w:tabs>
          <w:tab w:val="left" w:pos="854"/>
          <w:tab w:val="left" w:pos="1330"/>
        </w:tabs>
        <w:spacing w:after="0" w:line="360" w:lineRule="auto"/>
        <w:ind w:left="0" w:firstLine="709"/>
        <w:jc w:val="both"/>
        <w:rPr>
          <w:sz w:val="28"/>
          <w:szCs w:val="28"/>
        </w:rPr>
      </w:pPr>
      <w:r w:rsidRPr="004A3C88">
        <w:rPr>
          <w:i/>
          <w:sz w:val="28"/>
          <w:szCs w:val="28"/>
          <w:lang w:val="uk-UA" w:eastAsia="uk-UA"/>
        </w:rPr>
        <w:t>Р</w:t>
      </w:r>
      <w:r w:rsidRPr="004A3C88">
        <w:rPr>
          <w:i/>
          <w:sz w:val="28"/>
          <w:szCs w:val="28"/>
          <w:vertAlign w:val="subscript"/>
          <w:lang w:val="uk-UA" w:eastAsia="uk-UA"/>
        </w:rPr>
        <w:t>ц</w:t>
      </w:r>
      <w:r w:rsidR="004A5674" w:rsidRPr="004A3C88">
        <w:rPr>
          <w:i/>
          <w:sz w:val="28"/>
          <w:szCs w:val="28"/>
          <w:lang w:val="uk-UA" w:eastAsia="uk-UA"/>
        </w:rPr>
        <w:t xml:space="preserve"> </w:t>
      </w:r>
      <w:r w:rsidR="004A5674" w:rsidRPr="004A3C88">
        <w:rPr>
          <w:sz w:val="28"/>
          <w:szCs w:val="28"/>
          <w:lang w:val="uk-UA"/>
        </w:rPr>
        <w:t>—</w:t>
      </w:r>
      <w:r w:rsidRPr="004A3C88">
        <w:rPr>
          <w:sz w:val="28"/>
          <w:szCs w:val="28"/>
          <w:lang w:val="uk-UA" w:eastAsia="uk-UA"/>
        </w:rPr>
        <w:t xml:space="preserve"> витрата цементу, кг;</w:t>
      </w:r>
    </w:p>
    <w:p w:rsidR="00FA12A9" w:rsidRPr="004A3C88" w:rsidRDefault="00FA12A9" w:rsidP="00D844B4">
      <w:pPr>
        <w:pStyle w:val="12"/>
        <w:keepNext w:val="0"/>
        <w:tabs>
          <w:tab w:val="left" w:pos="1330"/>
        </w:tabs>
        <w:spacing w:before="0" w:after="0" w:line="360" w:lineRule="auto"/>
        <w:ind w:firstLine="709"/>
        <w:rPr>
          <w:rFonts w:ascii="Times New Roman" w:hAnsi="Times New Roman" w:cs="Times New Roman"/>
          <w:b w:val="0"/>
          <w:sz w:val="28"/>
          <w:szCs w:val="28"/>
        </w:rPr>
      </w:pPr>
      <w:r w:rsidRPr="004A3C88">
        <w:rPr>
          <w:rFonts w:ascii="Times New Roman" w:hAnsi="Times New Roman" w:cs="Times New Roman"/>
          <w:b w:val="0"/>
          <w:i/>
          <w:sz w:val="28"/>
          <w:szCs w:val="28"/>
          <w:lang w:val="uk-UA" w:eastAsia="uk-UA"/>
        </w:rPr>
        <w:t>Р</w:t>
      </w:r>
      <w:r w:rsidRPr="004A3C88">
        <w:rPr>
          <w:rFonts w:ascii="Times New Roman" w:hAnsi="Times New Roman" w:cs="Times New Roman"/>
          <w:b w:val="0"/>
          <w:i/>
          <w:sz w:val="28"/>
          <w:szCs w:val="28"/>
          <w:vertAlign w:val="subscript"/>
          <w:lang w:val="uk-UA" w:eastAsia="uk-UA"/>
        </w:rPr>
        <w:t>в</w:t>
      </w:r>
      <w:r w:rsidR="004A5674" w:rsidRPr="004A3C88">
        <w:rPr>
          <w:rFonts w:ascii="Times New Roman" w:hAnsi="Times New Roman" w:cs="Times New Roman"/>
          <w:b w:val="0"/>
          <w:i/>
          <w:sz w:val="28"/>
          <w:szCs w:val="28"/>
          <w:vertAlign w:val="subscript"/>
          <w:lang w:val="uk-UA" w:eastAsia="uk-UA"/>
        </w:rPr>
        <w:t>’</w:t>
      </w:r>
      <w:r w:rsidRPr="004A3C88">
        <w:rPr>
          <w:rFonts w:ascii="Times New Roman" w:hAnsi="Times New Roman" w:cs="Times New Roman"/>
          <w:b w:val="0"/>
          <w:i/>
          <w:sz w:val="28"/>
          <w:szCs w:val="28"/>
          <w:vertAlign w:val="subscript"/>
          <w:lang w:val="uk-UA" w:eastAsia="uk-UA"/>
        </w:rPr>
        <w:t>яж</w:t>
      </w:r>
      <w:r w:rsidR="004A5674" w:rsidRPr="004A3C88">
        <w:rPr>
          <w:rFonts w:ascii="Times New Roman" w:hAnsi="Times New Roman" w:cs="Times New Roman"/>
          <w:b w:val="0"/>
          <w:sz w:val="28"/>
          <w:szCs w:val="28"/>
          <w:lang w:val="uk-UA" w:eastAsia="uk-UA"/>
        </w:rPr>
        <w:t xml:space="preserve"> </w:t>
      </w:r>
      <w:r w:rsidRPr="004A3C88">
        <w:rPr>
          <w:rFonts w:ascii="Times New Roman" w:hAnsi="Times New Roman" w:cs="Times New Roman"/>
          <w:b w:val="0"/>
          <w:sz w:val="28"/>
          <w:szCs w:val="28"/>
          <w:lang w:val="uk-UA" w:eastAsia="uk-UA"/>
        </w:rPr>
        <w:t>— витрата в‘яжучого, кг;</w:t>
      </w:r>
    </w:p>
    <w:p w:rsidR="00FA12A9" w:rsidRPr="004A3C88" w:rsidRDefault="004A5674" w:rsidP="00D844B4">
      <w:pPr>
        <w:pStyle w:val="aa"/>
        <w:tabs>
          <w:tab w:val="left" w:pos="1330"/>
        </w:tabs>
        <w:spacing w:after="0" w:line="360" w:lineRule="auto"/>
        <w:ind w:left="0" w:firstLine="709"/>
        <w:jc w:val="both"/>
        <w:rPr>
          <w:sz w:val="28"/>
          <w:szCs w:val="28"/>
        </w:rPr>
      </w:pPr>
      <w:r w:rsidRPr="004A3C88">
        <w:rPr>
          <w:position w:val="-16"/>
        </w:rPr>
        <w:object w:dxaOrig="520" w:dyaOrig="440">
          <v:shape id="_x0000_i1054" type="#_x0000_t75" style="width:26.2pt;height:21.8pt" o:ole="">
            <v:imagedata r:id="rId75" o:title=""/>
          </v:shape>
          <o:OLEObject Type="Embed" ProgID="Equation.DSMT4" ShapeID="_x0000_i1054" DrawAspect="Content" ObjectID="_1498898159" r:id="rId76"/>
        </w:object>
      </w:r>
      <w:r w:rsidR="00FA12A9" w:rsidRPr="004A3C88">
        <w:rPr>
          <w:sz w:val="28"/>
          <w:szCs w:val="28"/>
        </w:rPr>
        <w:tab/>
      </w:r>
      <w:proofErr w:type="gramStart"/>
      <w:r w:rsidR="00FA12A9" w:rsidRPr="004A3C88">
        <w:rPr>
          <w:sz w:val="28"/>
          <w:szCs w:val="28"/>
        </w:rPr>
        <w:t>— витрата шламовідходів</w:t>
      </w:r>
      <w:r w:rsidR="00FA12A9" w:rsidRPr="004A3C88">
        <w:rPr>
          <w:vanish/>
          <w:sz w:val="28"/>
          <w:szCs w:val="28"/>
        </w:rPr>
        <w:t>|</w:t>
      </w:r>
      <w:r w:rsidR="00FA12A9" w:rsidRPr="004A3C88">
        <w:rPr>
          <w:sz w:val="28"/>
          <w:szCs w:val="28"/>
        </w:rPr>
        <w:t xml:space="preserve"> по кількості сухої речовини, кг</w:t>
      </w:r>
      <w:proofErr w:type="gramEnd"/>
    </w:p>
    <w:p w:rsidR="00FA12A9" w:rsidRPr="004A3C88" w:rsidRDefault="00FA12A9" w:rsidP="00D844B4">
      <w:pPr>
        <w:pStyle w:val="aa"/>
        <w:spacing w:after="0" w:line="360" w:lineRule="auto"/>
        <w:ind w:left="0" w:firstLine="709"/>
        <w:jc w:val="both"/>
        <w:rPr>
          <w:sz w:val="28"/>
          <w:szCs w:val="28"/>
          <w:lang w:val="uk-UA"/>
        </w:rPr>
      </w:pPr>
      <w:r w:rsidRPr="004A3C88">
        <w:rPr>
          <w:b/>
          <w:sz w:val="28"/>
          <w:szCs w:val="28"/>
        </w:rPr>
        <w:t>7.14.6</w:t>
      </w:r>
      <w:r w:rsidRPr="004A3C88">
        <w:rPr>
          <w:sz w:val="28"/>
          <w:szCs w:val="28"/>
        </w:rPr>
        <w:t xml:space="preserve"> </w:t>
      </w:r>
      <w:r w:rsidRPr="004A3C88">
        <w:rPr>
          <w:sz w:val="28"/>
          <w:szCs w:val="28"/>
          <w:lang w:val="uk-UA" w:eastAsia="uk-UA"/>
        </w:rPr>
        <w:t>Витрат</w:t>
      </w:r>
      <w:r w:rsidR="004A5674" w:rsidRPr="004A3C88">
        <w:rPr>
          <w:sz w:val="28"/>
          <w:szCs w:val="28"/>
          <w:lang w:val="uk-UA" w:eastAsia="uk-UA"/>
        </w:rPr>
        <w:t>у</w:t>
      </w:r>
      <w:r w:rsidRPr="004A3C88">
        <w:rPr>
          <w:sz w:val="28"/>
          <w:szCs w:val="28"/>
          <w:lang w:val="uk-UA" w:eastAsia="uk-UA"/>
        </w:rPr>
        <w:t xml:space="preserve"> цементу </w:t>
      </w:r>
      <w:r w:rsidRPr="004A3C88">
        <w:rPr>
          <w:i/>
          <w:sz w:val="28"/>
          <w:szCs w:val="28"/>
          <w:lang w:val="uk-UA" w:eastAsia="uk-UA"/>
        </w:rPr>
        <w:t>Р</w:t>
      </w:r>
      <w:r w:rsidRPr="004A3C88">
        <w:rPr>
          <w:i/>
          <w:sz w:val="28"/>
          <w:szCs w:val="28"/>
          <w:vertAlign w:val="subscript"/>
          <w:lang w:val="uk-UA" w:eastAsia="uk-UA"/>
        </w:rPr>
        <w:t>ц</w:t>
      </w:r>
      <w:r w:rsidRPr="004A3C88">
        <w:rPr>
          <w:sz w:val="28"/>
          <w:szCs w:val="28"/>
          <w:lang w:val="uk-UA" w:eastAsia="uk-UA"/>
        </w:rPr>
        <w:t xml:space="preserve">, кг, розраховують </w:t>
      </w:r>
      <w:r w:rsidR="00DD5FD7" w:rsidRPr="004A3C88">
        <w:rPr>
          <w:sz w:val="28"/>
          <w:szCs w:val="28"/>
          <w:lang w:val="uk-UA" w:eastAsia="uk-UA"/>
        </w:rPr>
        <w:t xml:space="preserve">за формулою </w:t>
      </w:r>
      <w:r w:rsidR="004A5674" w:rsidRPr="004A3C88">
        <w:rPr>
          <w:sz w:val="28"/>
          <w:szCs w:val="28"/>
          <w:lang w:val="uk-UA" w:eastAsia="uk-UA"/>
        </w:rPr>
        <w:t>(27):</w:t>
      </w:r>
    </w:p>
    <w:p w:rsidR="00FA12A9" w:rsidRPr="004A3C88" w:rsidRDefault="004A5674" w:rsidP="00D844B4">
      <w:pPr>
        <w:pStyle w:val="aa"/>
        <w:tabs>
          <w:tab w:val="right" w:pos="9639"/>
        </w:tabs>
        <w:spacing w:after="0" w:line="360" w:lineRule="auto"/>
        <w:ind w:left="0" w:firstLine="709"/>
        <w:jc w:val="both"/>
        <w:rPr>
          <w:sz w:val="28"/>
          <w:szCs w:val="28"/>
          <w:lang w:val="uk-UA"/>
        </w:rPr>
      </w:pPr>
      <w:r w:rsidRPr="004A3C88">
        <w:rPr>
          <w:position w:val="-28"/>
          <w:sz w:val="28"/>
          <w:szCs w:val="28"/>
        </w:rPr>
        <w:object w:dxaOrig="1540" w:dyaOrig="740">
          <v:shape id="_x0000_i1055" type="#_x0000_t75" style="width:76.9pt;height:36.55pt" o:ole="">
            <v:imagedata r:id="rId77" o:title=""/>
          </v:shape>
          <o:OLEObject Type="Embed" ProgID="Equation.DSMT4" ShapeID="_x0000_i1055" DrawAspect="Content" ObjectID="_1498898160" r:id="rId78"/>
        </w:object>
      </w:r>
      <w:r w:rsidR="00FA12A9" w:rsidRPr="004A3C88">
        <w:rPr>
          <w:sz w:val="28"/>
          <w:szCs w:val="28"/>
          <w:lang w:val="uk-UA"/>
        </w:rPr>
        <w:t xml:space="preserve">                                                        (27)</w:t>
      </w:r>
    </w:p>
    <w:p w:rsidR="00FA12A9" w:rsidRPr="004A3C88" w:rsidRDefault="00FA12A9" w:rsidP="00D844B4">
      <w:pPr>
        <w:pStyle w:val="aa"/>
        <w:tabs>
          <w:tab w:val="num" w:pos="720"/>
        </w:tabs>
        <w:spacing w:after="0" w:line="360" w:lineRule="auto"/>
        <w:ind w:left="0" w:firstLine="709"/>
        <w:jc w:val="both"/>
        <w:rPr>
          <w:sz w:val="28"/>
          <w:szCs w:val="28"/>
          <w:lang w:val="uk-UA"/>
        </w:rPr>
      </w:pPr>
      <w:r w:rsidRPr="004A3C88">
        <w:rPr>
          <w:sz w:val="28"/>
          <w:szCs w:val="28"/>
          <w:lang w:val="uk-UA" w:eastAsia="uk-UA"/>
        </w:rPr>
        <w:t xml:space="preserve">де  </w:t>
      </w:r>
      <w:r w:rsidRPr="004A3C88">
        <w:rPr>
          <w:i/>
          <w:sz w:val="28"/>
          <w:szCs w:val="28"/>
          <w:lang w:val="uk-UA" w:eastAsia="uk-UA"/>
        </w:rPr>
        <w:t xml:space="preserve">Ц  </w:t>
      </w:r>
      <w:r w:rsidRPr="004A3C88">
        <w:rPr>
          <w:sz w:val="28"/>
          <w:szCs w:val="28"/>
          <w:lang w:val="uk-UA" w:eastAsia="uk-UA"/>
        </w:rPr>
        <w:t xml:space="preserve">— </w:t>
      </w:r>
      <w:r w:rsidRPr="004A3C88">
        <w:rPr>
          <w:spacing w:val="-2"/>
          <w:sz w:val="28"/>
          <w:szCs w:val="28"/>
          <w:lang w:val="uk-UA" w:eastAsia="uk-UA"/>
        </w:rPr>
        <w:t xml:space="preserve">вміст цементу в суміші залежно від розрахункової витрати сухої суміші </w:t>
      </w:r>
      <w:r w:rsidRPr="004A3C88">
        <w:rPr>
          <w:i/>
          <w:spacing w:val="-2"/>
          <w:sz w:val="28"/>
          <w:szCs w:val="28"/>
          <w:lang w:val="uk-UA" w:eastAsia="uk-UA"/>
        </w:rPr>
        <w:t>Р</w:t>
      </w:r>
      <w:r w:rsidRPr="004A3C88">
        <w:rPr>
          <w:i/>
          <w:spacing w:val="-2"/>
          <w:sz w:val="28"/>
          <w:szCs w:val="28"/>
          <w:vertAlign w:val="subscript"/>
          <w:lang w:val="uk-UA" w:eastAsia="uk-UA"/>
        </w:rPr>
        <w:t>сух</w:t>
      </w:r>
      <w:r w:rsidR="004A5674" w:rsidRPr="004A3C88">
        <w:rPr>
          <w:i/>
          <w:spacing w:val="-2"/>
          <w:sz w:val="28"/>
          <w:szCs w:val="28"/>
          <w:vertAlign w:val="subscript"/>
          <w:lang w:val="uk-UA" w:eastAsia="uk-UA"/>
        </w:rPr>
        <w:t xml:space="preserve"> </w:t>
      </w:r>
      <w:r w:rsidR="004A5674" w:rsidRPr="004A3C88">
        <w:rPr>
          <w:spacing w:val="-2"/>
          <w:sz w:val="28"/>
          <w:szCs w:val="28"/>
          <w:lang w:val="uk-UA" w:eastAsia="uk-UA"/>
        </w:rPr>
        <w:t>,</w:t>
      </w:r>
      <w:r w:rsidRPr="004A3C88">
        <w:rPr>
          <w:spacing w:val="-2"/>
          <w:sz w:val="28"/>
          <w:szCs w:val="28"/>
          <w:lang w:val="uk-UA" w:eastAsia="uk-UA"/>
        </w:rPr>
        <w:t xml:space="preserve"> %. </w:t>
      </w:r>
    </w:p>
    <w:p w:rsidR="00FA12A9" w:rsidRPr="004A3C88" w:rsidRDefault="00FA12A9" w:rsidP="00D844B4">
      <w:pPr>
        <w:pStyle w:val="aa"/>
        <w:tabs>
          <w:tab w:val="num" w:pos="720"/>
        </w:tabs>
        <w:spacing w:after="0" w:line="360" w:lineRule="auto"/>
        <w:ind w:left="0" w:firstLine="709"/>
        <w:jc w:val="both"/>
        <w:rPr>
          <w:sz w:val="28"/>
          <w:szCs w:val="28"/>
          <w:lang w:val="uk-UA"/>
        </w:rPr>
      </w:pPr>
      <w:r w:rsidRPr="004A3C88">
        <w:rPr>
          <w:sz w:val="28"/>
          <w:szCs w:val="28"/>
          <w:lang w:val="uk-UA"/>
        </w:rPr>
        <w:t>Вміст цементу в суміші задають за дос</w:t>
      </w:r>
      <w:r w:rsidR="004A5674" w:rsidRPr="004A3C88">
        <w:rPr>
          <w:sz w:val="28"/>
          <w:szCs w:val="28"/>
          <w:lang w:val="uk-UA"/>
        </w:rPr>
        <w:t>лід</w:t>
      </w:r>
      <w:r w:rsidRPr="004A3C88">
        <w:rPr>
          <w:sz w:val="28"/>
          <w:szCs w:val="28"/>
          <w:lang w:val="uk-UA"/>
        </w:rPr>
        <w:t>ними</w:t>
      </w:r>
      <w:r w:rsidRPr="004A3C88">
        <w:rPr>
          <w:vanish/>
          <w:sz w:val="28"/>
          <w:szCs w:val="28"/>
          <w:lang w:val="uk-UA"/>
        </w:rPr>
        <w:t>|дослідними|</w:t>
      </w:r>
      <w:r w:rsidRPr="004A3C88">
        <w:rPr>
          <w:sz w:val="28"/>
          <w:szCs w:val="28"/>
          <w:lang w:val="uk-UA"/>
        </w:rPr>
        <w:t xml:space="preserve"> даними лабораторії підприємства з</w:t>
      </w:r>
      <w:r w:rsidRPr="004A3C88">
        <w:rPr>
          <w:vanish/>
          <w:sz w:val="28"/>
          <w:szCs w:val="28"/>
          <w:lang w:val="uk-UA"/>
        </w:rPr>
        <w:t>|із|</w:t>
      </w:r>
      <w:r w:rsidRPr="004A3C88">
        <w:rPr>
          <w:sz w:val="28"/>
          <w:szCs w:val="28"/>
          <w:lang w:val="uk-UA"/>
        </w:rPr>
        <w:t xml:space="preserve"> подальшим</w:t>
      </w:r>
      <w:r w:rsidRPr="004A3C88">
        <w:rPr>
          <w:vanish/>
          <w:sz w:val="28"/>
          <w:szCs w:val="28"/>
          <w:lang w:val="uk-UA"/>
        </w:rPr>
        <w:t>|наступним|</w:t>
      </w:r>
      <w:r w:rsidRPr="004A3C88">
        <w:rPr>
          <w:sz w:val="28"/>
          <w:szCs w:val="28"/>
          <w:lang w:val="uk-UA"/>
        </w:rPr>
        <w:t xml:space="preserve"> уточненням залежно від проектного класу бетону по міцності.</w:t>
      </w:r>
    </w:p>
    <w:p w:rsidR="00FA12A9" w:rsidRPr="004A3C88" w:rsidRDefault="00FA12A9" w:rsidP="00D844B4">
      <w:pPr>
        <w:pStyle w:val="aa"/>
        <w:tabs>
          <w:tab w:val="num" w:pos="720"/>
        </w:tabs>
        <w:spacing w:after="0" w:line="360" w:lineRule="auto"/>
        <w:ind w:left="0" w:firstLine="709"/>
        <w:jc w:val="both"/>
        <w:rPr>
          <w:sz w:val="28"/>
          <w:szCs w:val="28"/>
          <w:lang w:val="uk-UA"/>
        </w:rPr>
      </w:pPr>
      <w:r w:rsidRPr="004A3C88">
        <w:rPr>
          <w:b/>
          <w:sz w:val="28"/>
          <w:szCs w:val="28"/>
        </w:rPr>
        <w:t>7.14.7</w:t>
      </w:r>
      <w:r w:rsidRPr="004A3C88">
        <w:rPr>
          <w:sz w:val="28"/>
          <w:szCs w:val="28"/>
        </w:rPr>
        <w:t xml:space="preserve"> </w:t>
      </w:r>
      <w:r w:rsidRPr="004A3C88">
        <w:rPr>
          <w:sz w:val="28"/>
          <w:szCs w:val="28"/>
          <w:lang w:val="uk-UA" w:eastAsia="uk-UA"/>
        </w:rPr>
        <w:t>Витрат</w:t>
      </w:r>
      <w:r w:rsidR="000A636A" w:rsidRPr="004A3C88">
        <w:rPr>
          <w:sz w:val="28"/>
          <w:szCs w:val="28"/>
          <w:lang w:val="uk-UA" w:eastAsia="uk-UA"/>
        </w:rPr>
        <w:t>у</w:t>
      </w:r>
      <w:r w:rsidRPr="004A3C88">
        <w:rPr>
          <w:sz w:val="28"/>
          <w:szCs w:val="28"/>
          <w:lang w:val="uk-UA" w:eastAsia="uk-UA"/>
        </w:rPr>
        <w:t xml:space="preserve"> алюмініє</w:t>
      </w:r>
      <w:proofErr w:type="gramStart"/>
      <w:r w:rsidRPr="004A3C88">
        <w:rPr>
          <w:sz w:val="28"/>
          <w:szCs w:val="28"/>
          <w:lang w:val="uk-UA" w:eastAsia="uk-UA"/>
        </w:rPr>
        <w:t>вої пудри</w:t>
      </w:r>
      <w:proofErr w:type="gramEnd"/>
      <w:r w:rsidRPr="004A3C88">
        <w:rPr>
          <w:sz w:val="28"/>
          <w:szCs w:val="28"/>
          <w:lang w:val="uk-UA" w:eastAsia="uk-UA"/>
        </w:rPr>
        <w:t xml:space="preserve"> (</w:t>
      </w:r>
      <w:r w:rsidR="006C1E43" w:rsidRPr="004A3C88">
        <w:rPr>
          <w:sz w:val="28"/>
          <w:szCs w:val="28"/>
          <w:lang w:eastAsia="uk-UA"/>
        </w:rPr>
        <w:t>пороутворювача</w:t>
      </w:r>
      <w:r w:rsidRPr="004A3C88">
        <w:rPr>
          <w:sz w:val="28"/>
          <w:szCs w:val="28"/>
          <w:lang w:val="uk-UA" w:eastAsia="uk-UA"/>
        </w:rPr>
        <w:t xml:space="preserve">) </w:t>
      </w:r>
      <w:r w:rsidR="000A636A" w:rsidRPr="004A3C88">
        <w:rPr>
          <w:position w:val="-12"/>
          <w:sz w:val="28"/>
          <w:szCs w:val="28"/>
          <w:lang w:val="uk-UA" w:eastAsia="uk-UA"/>
        </w:rPr>
        <w:object w:dxaOrig="400" w:dyaOrig="320">
          <v:shape id="_x0000_i1056" type="#_x0000_t75" style="width:20.75pt;height:15.8pt" o:ole="">
            <v:imagedata r:id="rId79" o:title=""/>
          </v:shape>
          <o:OLEObject Type="Embed" ProgID="Equation.DSMT4" ShapeID="_x0000_i1056" DrawAspect="Content" ObjectID="_1498898161" r:id="rId80"/>
        </w:object>
      </w:r>
      <w:r w:rsidRPr="004A3C88">
        <w:rPr>
          <w:sz w:val="28"/>
          <w:szCs w:val="28"/>
          <w:lang w:val="uk-UA" w:eastAsia="uk-UA"/>
        </w:rPr>
        <w:t xml:space="preserve"> кг, визначають </w:t>
      </w:r>
      <w:r w:rsidR="00DD5FD7" w:rsidRPr="004A3C88">
        <w:rPr>
          <w:sz w:val="28"/>
          <w:szCs w:val="28"/>
          <w:lang w:val="uk-UA" w:eastAsia="uk-UA"/>
        </w:rPr>
        <w:t xml:space="preserve">за формулою </w:t>
      </w:r>
      <w:r w:rsidR="000A636A" w:rsidRPr="004A3C88">
        <w:rPr>
          <w:sz w:val="28"/>
          <w:szCs w:val="28"/>
          <w:lang w:val="uk-UA" w:eastAsia="uk-UA"/>
        </w:rPr>
        <w:t>(28):</w:t>
      </w:r>
    </w:p>
    <w:p w:rsidR="00FA12A9" w:rsidRPr="004A3C88" w:rsidRDefault="00FA12A9" w:rsidP="00D844B4">
      <w:pPr>
        <w:pStyle w:val="aa"/>
        <w:tabs>
          <w:tab w:val="right" w:pos="9639"/>
        </w:tabs>
        <w:spacing w:after="0" w:line="360" w:lineRule="auto"/>
        <w:ind w:left="0" w:firstLine="709"/>
        <w:jc w:val="both"/>
        <w:rPr>
          <w:sz w:val="28"/>
          <w:szCs w:val="28"/>
          <w:lang w:val="uk-UA"/>
        </w:rPr>
      </w:pPr>
      <w:r w:rsidRPr="004A3C88">
        <w:rPr>
          <w:sz w:val="28"/>
          <w:szCs w:val="28"/>
          <w:lang w:val="uk-UA"/>
        </w:rPr>
        <w:tab/>
      </w:r>
      <w:r w:rsidR="000A636A" w:rsidRPr="004A3C88">
        <w:rPr>
          <w:position w:val="-28"/>
          <w:sz w:val="28"/>
          <w:szCs w:val="28"/>
        </w:rPr>
        <w:object w:dxaOrig="1700" w:dyaOrig="740">
          <v:shape id="_x0000_i1057" type="#_x0000_t75" style="width:84.55pt;height:36.55pt" o:ole="">
            <v:imagedata r:id="rId81" o:title=""/>
          </v:shape>
          <o:OLEObject Type="Embed" ProgID="Equation.DSMT4" ShapeID="_x0000_i1057" DrawAspect="Content" ObjectID="_1498898162" r:id="rId82"/>
        </w:object>
      </w:r>
      <w:r w:rsidRPr="004A3C88">
        <w:rPr>
          <w:sz w:val="28"/>
          <w:szCs w:val="28"/>
          <w:lang w:val="uk-UA"/>
        </w:rPr>
        <w:t xml:space="preserve">                                                        (28)</w:t>
      </w:r>
    </w:p>
    <w:p w:rsidR="00FA12A9" w:rsidRPr="004A3C88" w:rsidRDefault="00FA12A9" w:rsidP="00D844B4">
      <w:pPr>
        <w:pStyle w:val="aa"/>
        <w:tabs>
          <w:tab w:val="num" w:pos="720"/>
        </w:tabs>
        <w:spacing w:after="0" w:line="360" w:lineRule="auto"/>
        <w:ind w:left="0" w:firstLine="709"/>
        <w:jc w:val="both"/>
        <w:rPr>
          <w:sz w:val="28"/>
          <w:szCs w:val="28"/>
          <w:lang w:val="uk-UA"/>
        </w:rPr>
      </w:pPr>
      <w:r w:rsidRPr="004A3C88">
        <w:rPr>
          <w:sz w:val="28"/>
          <w:szCs w:val="28"/>
          <w:lang w:val="uk-UA" w:eastAsia="uk-UA"/>
        </w:rPr>
        <w:t>де </w:t>
      </w:r>
      <w:r w:rsidRPr="004A3C88">
        <w:rPr>
          <w:i/>
          <w:sz w:val="28"/>
          <w:szCs w:val="28"/>
          <w:lang w:eastAsia="uk-UA"/>
        </w:rPr>
        <w:t>Al</w:t>
      </w:r>
      <w:r w:rsidRPr="004A3C88">
        <w:rPr>
          <w:i/>
          <w:iCs/>
          <w:sz w:val="28"/>
          <w:szCs w:val="28"/>
          <w:lang w:val="uk-UA" w:eastAsia="uk-UA"/>
        </w:rPr>
        <w:t> </w:t>
      </w:r>
      <w:r w:rsidRPr="004A3C88">
        <w:rPr>
          <w:sz w:val="28"/>
          <w:szCs w:val="28"/>
          <w:lang w:val="uk-UA" w:eastAsia="uk-UA"/>
        </w:rPr>
        <w:t xml:space="preserve">— вміст в суміші алюмінієвої пудри залежно від розрахункової витрати сухої суміші </w:t>
      </w:r>
      <w:r w:rsidRPr="004A3C88">
        <w:rPr>
          <w:i/>
          <w:sz w:val="28"/>
          <w:szCs w:val="28"/>
          <w:lang w:val="uk-UA" w:eastAsia="uk-UA"/>
        </w:rPr>
        <w:t>Р</w:t>
      </w:r>
      <w:r w:rsidRPr="004A3C88">
        <w:rPr>
          <w:i/>
          <w:sz w:val="28"/>
          <w:szCs w:val="28"/>
          <w:vertAlign w:val="subscript"/>
          <w:lang w:val="uk-UA" w:eastAsia="uk-UA"/>
        </w:rPr>
        <w:t>сух</w:t>
      </w:r>
      <w:r w:rsidR="000A636A" w:rsidRPr="004A3C88">
        <w:rPr>
          <w:sz w:val="28"/>
          <w:szCs w:val="28"/>
          <w:lang w:val="uk-UA" w:eastAsia="uk-UA"/>
        </w:rPr>
        <w:t>,</w:t>
      </w:r>
      <w:r w:rsidRPr="004A3C88">
        <w:rPr>
          <w:sz w:val="28"/>
          <w:szCs w:val="28"/>
          <w:lang w:val="uk-UA" w:eastAsia="uk-UA"/>
        </w:rPr>
        <w:t xml:space="preserve"> %, уточнен</w:t>
      </w:r>
      <w:r w:rsidR="000A636A" w:rsidRPr="004A3C88">
        <w:rPr>
          <w:sz w:val="28"/>
          <w:szCs w:val="28"/>
          <w:lang w:val="uk-UA" w:eastAsia="uk-UA"/>
        </w:rPr>
        <w:t>ий</w:t>
      </w:r>
      <w:r w:rsidRPr="004A3C88">
        <w:rPr>
          <w:sz w:val="28"/>
          <w:szCs w:val="28"/>
          <w:lang w:val="uk-UA" w:eastAsia="uk-UA"/>
        </w:rPr>
        <w:t xml:space="preserve"> згідно з  7.5. </w:t>
      </w:r>
    </w:p>
    <w:p w:rsidR="000A636A" w:rsidRPr="004A3C88" w:rsidRDefault="00FA12A9" w:rsidP="00D844B4">
      <w:pPr>
        <w:spacing w:line="360" w:lineRule="auto"/>
        <w:ind w:firstLine="709"/>
        <w:jc w:val="both"/>
        <w:rPr>
          <w:sz w:val="28"/>
          <w:szCs w:val="28"/>
          <w:lang w:val="uk-UA"/>
        </w:rPr>
      </w:pPr>
      <w:r w:rsidRPr="004A3C88">
        <w:rPr>
          <w:b/>
          <w:sz w:val="28"/>
          <w:szCs w:val="28"/>
        </w:rPr>
        <w:t>7.14.8</w:t>
      </w:r>
      <w:r w:rsidRPr="004A3C88">
        <w:rPr>
          <w:sz w:val="28"/>
          <w:szCs w:val="28"/>
        </w:rPr>
        <w:t xml:space="preserve"> Технологічні втрати основної сировини і матеріалів визначають шляхом </w:t>
      </w:r>
      <w:r w:rsidR="000A636A" w:rsidRPr="004A3C88">
        <w:rPr>
          <w:sz w:val="28"/>
          <w:szCs w:val="28"/>
          <w:lang w:val="uk-UA"/>
        </w:rPr>
        <w:t>за</w:t>
      </w:r>
      <w:r w:rsidRPr="004A3C88">
        <w:rPr>
          <w:sz w:val="28"/>
          <w:szCs w:val="28"/>
        </w:rPr>
        <w:t>мі</w:t>
      </w:r>
      <w:proofErr w:type="gramStart"/>
      <w:r w:rsidRPr="004A3C88">
        <w:rPr>
          <w:sz w:val="28"/>
          <w:szCs w:val="28"/>
        </w:rPr>
        <w:t>р</w:t>
      </w:r>
      <w:proofErr w:type="gramEnd"/>
      <w:r w:rsidRPr="004A3C88">
        <w:rPr>
          <w:sz w:val="28"/>
          <w:szCs w:val="28"/>
        </w:rPr>
        <w:t xml:space="preserve">ів окремо по кожній технологічній операції. Кількість </w:t>
      </w:r>
      <w:r w:rsidR="000A636A" w:rsidRPr="004A3C88">
        <w:rPr>
          <w:sz w:val="28"/>
          <w:szCs w:val="28"/>
        </w:rPr>
        <w:lastRenderedPageBreak/>
        <w:t>технологічних втрат кор</w:t>
      </w:r>
      <w:r w:rsidR="000A636A" w:rsidRPr="004A3C88">
        <w:rPr>
          <w:sz w:val="28"/>
          <w:szCs w:val="28"/>
          <w:lang w:val="uk-UA"/>
        </w:rPr>
        <w:t>иг</w:t>
      </w:r>
      <w:r w:rsidR="000A636A" w:rsidRPr="004A3C88">
        <w:rPr>
          <w:sz w:val="28"/>
          <w:szCs w:val="28"/>
        </w:rPr>
        <w:t xml:space="preserve">ують </w:t>
      </w:r>
      <w:r w:rsidRPr="004A3C88">
        <w:rPr>
          <w:sz w:val="28"/>
          <w:szCs w:val="28"/>
        </w:rPr>
        <w:t>в залежності від використовуваної сировини, особливостей технології, стану</w:t>
      </w:r>
      <w:r w:rsidRPr="004A3C88">
        <w:rPr>
          <w:vanish/>
          <w:sz w:val="28"/>
          <w:szCs w:val="28"/>
        </w:rPr>
        <w:t>|достатку|</w:t>
      </w:r>
      <w:r w:rsidRPr="004A3C88">
        <w:rPr>
          <w:sz w:val="28"/>
          <w:szCs w:val="28"/>
        </w:rPr>
        <w:t xml:space="preserve"> устаткування</w:t>
      </w:r>
      <w:r w:rsidRPr="004A3C88">
        <w:rPr>
          <w:vanish/>
          <w:sz w:val="28"/>
          <w:szCs w:val="28"/>
        </w:rPr>
        <w:t>|обладнання|</w:t>
      </w:r>
      <w:r w:rsidRPr="004A3C88">
        <w:rPr>
          <w:sz w:val="28"/>
          <w:szCs w:val="28"/>
        </w:rPr>
        <w:t>.</w:t>
      </w:r>
    </w:p>
    <w:p w:rsidR="00033375" w:rsidRPr="00033375" w:rsidRDefault="00033375" w:rsidP="00033375">
      <w:pPr>
        <w:spacing w:line="360" w:lineRule="auto"/>
        <w:ind w:firstLine="425"/>
        <w:jc w:val="center"/>
        <w:rPr>
          <w:b/>
          <w:sz w:val="28"/>
          <w:szCs w:val="28"/>
          <w:lang w:val="uk-UA"/>
        </w:rPr>
      </w:pPr>
    </w:p>
    <w:p w:rsidR="00FA12A9" w:rsidRPr="00033375" w:rsidRDefault="00FA12A9" w:rsidP="00033375">
      <w:pPr>
        <w:spacing w:line="360" w:lineRule="auto"/>
        <w:ind w:firstLine="425"/>
        <w:jc w:val="center"/>
        <w:rPr>
          <w:b/>
          <w:sz w:val="28"/>
          <w:szCs w:val="28"/>
          <w:lang w:val="uk-UA"/>
        </w:rPr>
      </w:pPr>
      <w:r w:rsidRPr="00033375">
        <w:rPr>
          <w:b/>
          <w:sz w:val="28"/>
          <w:szCs w:val="28"/>
        </w:rPr>
        <w:t xml:space="preserve">8  </w:t>
      </w:r>
      <w:proofErr w:type="gramStart"/>
      <w:r w:rsidR="000A636A" w:rsidRPr="00033375">
        <w:rPr>
          <w:b/>
          <w:sz w:val="28"/>
          <w:szCs w:val="28"/>
        </w:rPr>
        <w:t>П</w:t>
      </w:r>
      <w:proofErr w:type="gramEnd"/>
      <w:r w:rsidR="000A636A" w:rsidRPr="00033375">
        <w:rPr>
          <w:b/>
          <w:sz w:val="28"/>
          <w:szCs w:val="28"/>
        </w:rPr>
        <w:t>ІДГОТОВКА МАТЕРІАЛІВ</w:t>
      </w:r>
    </w:p>
    <w:p w:rsidR="00033375" w:rsidRDefault="00033375" w:rsidP="00FA12A9">
      <w:pPr>
        <w:pStyle w:val="12"/>
        <w:keepNext w:val="0"/>
        <w:spacing w:before="0" w:after="0" w:line="360" w:lineRule="auto"/>
        <w:outlineLvl w:val="9"/>
        <w:rPr>
          <w:rFonts w:ascii="Times New Roman" w:hAnsi="Times New Roman" w:cs="Times New Roman"/>
          <w:sz w:val="28"/>
          <w:szCs w:val="28"/>
          <w:lang w:val="uk-UA"/>
        </w:rPr>
      </w:pPr>
    </w:p>
    <w:p w:rsidR="001869E1" w:rsidRPr="004A3C88" w:rsidRDefault="00FA12A9" w:rsidP="00D844B4">
      <w:pPr>
        <w:pStyle w:val="12"/>
        <w:keepNext w:val="0"/>
        <w:spacing w:before="0" w:after="0" w:line="360" w:lineRule="auto"/>
        <w:ind w:firstLine="709"/>
        <w:outlineLvl w:val="9"/>
        <w:rPr>
          <w:rFonts w:ascii="Times New Roman" w:hAnsi="Times New Roman" w:cs="Times New Roman"/>
          <w:b w:val="0"/>
          <w:sz w:val="28"/>
          <w:szCs w:val="28"/>
          <w:lang w:val="uk-UA" w:eastAsia="uk-UA"/>
        </w:rPr>
      </w:pPr>
      <w:r w:rsidRPr="004A3C88">
        <w:rPr>
          <w:rFonts w:ascii="Times New Roman" w:hAnsi="Times New Roman" w:cs="Times New Roman"/>
          <w:sz w:val="28"/>
          <w:szCs w:val="28"/>
          <w:lang w:val="uk-UA"/>
        </w:rPr>
        <w:t>8.1</w:t>
      </w:r>
      <w:r w:rsidRPr="004A3C88">
        <w:rPr>
          <w:rFonts w:ascii="Times New Roman" w:hAnsi="Times New Roman" w:cs="Times New Roman"/>
          <w:spacing w:val="-6"/>
          <w:sz w:val="28"/>
          <w:szCs w:val="28"/>
          <w:lang w:val="uk-UA"/>
        </w:rPr>
        <w:t xml:space="preserve"> </w:t>
      </w:r>
      <w:r w:rsidRPr="004A3C88">
        <w:rPr>
          <w:rFonts w:ascii="Times New Roman" w:hAnsi="Times New Roman" w:cs="Times New Roman"/>
          <w:b w:val="0"/>
          <w:spacing w:val="-4"/>
          <w:sz w:val="28"/>
          <w:szCs w:val="28"/>
          <w:lang w:val="uk-UA" w:eastAsia="uk-UA"/>
        </w:rPr>
        <w:t xml:space="preserve">При </w:t>
      </w:r>
      <w:r w:rsidR="001869E1" w:rsidRPr="004A3C88">
        <w:rPr>
          <w:rFonts w:ascii="Times New Roman" w:hAnsi="Times New Roman" w:cs="Times New Roman"/>
          <w:b w:val="0"/>
          <w:spacing w:val="-4"/>
          <w:sz w:val="28"/>
          <w:szCs w:val="28"/>
          <w:lang w:val="uk-UA" w:eastAsia="uk-UA"/>
        </w:rPr>
        <w:t>виготовленні</w:t>
      </w:r>
      <w:r w:rsidRPr="004A3C88">
        <w:rPr>
          <w:rFonts w:ascii="Times New Roman" w:hAnsi="Times New Roman" w:cs="Times New Roman"/>
          <w:b w:val="0"/>
          <w:spacing w:val="-4"/>
          <w:sz w:val="28"/>
          <w:szCs w:val="28"/>
          <w:lang w:val="uk-UA" w:eastAsia="uk-UA"/>
        </w:rPr>
        <w:t xml:space="preserve"> вапняно-піщаного в</w:t>
      </w:r>
      <w:r w:rsidR="001869E1" w:rsidRPr="004A3C88">
        <w:rPr>
          <w:rFonts w:ascii="Times New Roman" w:hAnsi="Times New Roman" w:cs="Times New Roman"/>
          <w:b w:val="0"/>
          <w:spacing w:val="-4"/>
          <w:sz w:val="28"/>
          <w:szCs w:val="28"/>
          <w:lang w:val="uk-UA" w:eastAsia="uk-UA"/>
        </w:rPr>
        <w:t>’</w:t>
      </w:r>
      <w:r w:rsidRPr="004A3C88">
        <w:rPr>
          <w:rFonts w:ascii="Times New Roman" w:hAnsi="Times New Roman" w:cs="Times New Roman"/>
          <w:b w:val="0"/>
          <w:spacing w:val="-4"/>
          <w:sz w:val="28"/>
          <w:szCs w:val="28"/>
          <w:lang w:val="uk-UA" w:eastAsia="uk-UA"/>
        </w:rPr>
        <w:t xml:space="preserve">яжучого кальцієве вапно розмелюють в кульовому млині разом з частиною </w:t>
      </w:r>
      <w:r w:rsidR="007171E7" w:rsidRPr="004A3C88">
        <w:rPr>
          <w:rFonts w:ascii="Times New Roman" w:hAnsi="Times New Roman" w:cs="Times New Roman"/>
          <w:b w:val="0"/>
          <w:spacing w:val="-4"/>
          <w:sz w:val="28"/>
          <w:szCs w:val="28"/>
          <w:lang w:val="uk-UA" w:eastAsia="uk-UA"/>
        </w:rPr>
        <w:t>кремнеземист</w:t>
      </w:r>
      <w:r w:rsidRPr="004A3C88">
        <w:rPr>
          <w:rFonts w:ascii="Times New Roman" w:hAnsi="Times New Roman" w:cs="Times New Roman"/>
          <w:b w:val="0"/>
          <w:spacing w:val="-4"/>
          <w:sz w:val="28"/>
          <w:szCs w:val="28"/>
          <w:lang w:val="uk-UA" w:eastAsia="uk-UA"/>
        </w:rPr>
        <w:t>ого компоненту до отримання в</w:t>
      </w:r>
      <w:r w:rsidR="001869E1" w:rsidRPr="004A3C88">
        <w:rPr>
          <w:rFonts w:ascii="Times New Roman" w:hAnsi="Times New Roman" w:cs="Times New Roman"/>
          <w:b w:val="0"/>
          <w:spacing w:val="-4"/>
          <w:sz w:val="28"/>
          <w:szCs w:val="28"/>
          <w:lang w:val="uk-UA" w:eastAsia="uk-UA"/>
        </w:rPr>
        <w:t>’</w:t>
      </w:r>
      <w:r w:rsidRPr="004A3C88">
        <w:rPr>
          <w:rFonts w:ascii="Times New Roman" w:hAnsi="Times New Roman" w:cs="Times New Roman"/>
          <w:b w:val="0"/>
          <w:spacing w:val="-4"/>
          <w:sz w:val="28"/>
          <w:szCs w:val="28"/>
          <w:lang w:val="uk-UA" w:eastAsia="uk-UA"/>
        </w:rPr>
        <w:t>яжучого з питомою поверхнею не менше 4500 см</w:t>
      </w:r>
      <w:r w:rsidRPr="004A3C88">
        <w:rPr>
          <w:rFonts w:ascii="Times New Roman" w:hAnsi="Times New Roman" w:cs="Times New Roman"/>
          <w:b w:val="0"/>
          <w:spacing w:val="-4"/>
          <w:sz w:val="28"/>
          <w:szCs w:val="28"/>
          <w:vertAlign w:val="superscript"/>
          <w:lang w:val="uk-UA" w:eastAsia="uk-UA"/>
        </w:rPr>
        <w:t>2</w:t>
      </w:r>
      <w:r w:rsidRPr="004A3C88">
        <w:rPr>
          <w:rFonts w:ascii="Times New Roman" w:hAnsi="Times New Roman" w:cs="Times New Roman"/>
          <w:b w:val="0"/>
          <w:spacing w:val="-4"/>
          <w:sz w:val="28"/>
          <w:szCs w:val="28"/>
          <w:lang w:val="uk-UA" w:eastAsia="uk-UA"/>
        </w:rPr>
        <w:t xml:space="preserve">/г. Питома поверхня піску </w:t>
      </w:r>
      <w:r w:rsidR="001869E1" w:rsidRPr="004A3C88">
        <w:rPr>
          <w:rFonts w:ascii="Times New Roman" w:hAnsi="Times New Roman" w:cs="Times New Roman"/>
          <w:b w:val="0"/>
          <w:spacing w:val="-4"/>
          <w:sz w:val="28"/>
          <w:szCs w:val="28"/>
          <w:lang w:val="uk-UA" w:eastAsia="uk-UA"/>
        </w:rPr>
        <w:t>у</w:t>
      </w:r>
      <w:r w:rsidRPr="004A3C88">
        <w:rPr>
          <w:rFonts w:ascii="Times New Roman" w:hAnsi="Times New Roman" w:cs="Times New Roman"/>
          <w:b w:val="0"/>
          <w:spacing w:val="-4"/>
          <w:sz w:val="28"/>
          <w:szCs w:val="28"/>
          <w:lang w:val="uk-UA" w:eastAsia="uk-UA"/>
        </w:rPr>
        <w:t xml:space="preserve"> в</w:t>
      </w:r>
      <w:r w:rsidR="001869E1" w:rsidRPr="004A3C88">
        <w:rPr>
          <w:rFonts w:ascii="Times New Roman" w:hAnsi="Times New Roman" w:cs="Times New Roman"/>
          <w:b w:val="0"/>
          <w:spacing w:val="-4"/>
          <w:sz w:val="28"/>
          <w:szCs w:val="28"/>
          <w:lang w:val="uk-UA" w:eastAsia="uk-UA"/>
        </w:rPr>
        <w:t>’</w:t>
      </w:r>
      <w:r w:rsidRPr="004A3C88">
        <w:rPr>
          <w:rFonts w:ascii="Times New Roman" w:hAnsi="Times New Roman" w:cs="Times New Roman"/>
          <w:b w:val="0"/>
          <w:spacing w:val="-4"/>
          <w:sz w:val="28"/>
          <w:szCs w:val="28"/>
          <w:lang w:val="uk-UA" w:eastAsia="uk-UA"/>
        </w:rPr>
        <w:t>яжучому має бути не менше 1500 см</w:t>
      </w:r>
      <w:r w:rsidRPr="004A3C88">
        <w:rPr>
          <w:rFonts w:ascii="Times New Roman" w:hAnsi="Times New Roman" w:cs="Times New Roman"/>
          <w:b w:val="0"/>
          <w:spacing w:val="-4"/>
          <w:sz w:val="28"/>
          <w:szCs w:val="28"/>
          <w:vertAlign w:val="superscript"/>
          <w:lang w:val="uk-UA" w:eastAsia="uk-UA"/>
        </w:rPr>
        <w:t>2</w:t>
      </w:r>
      <w:r w:rsidRPr="004A3C88">
        <w:rPr>
          <w:rFonts w:ascii="Times New Roman" w:hAnsi="Times New Roman" w:cs="Times New Roman"/>
          <w:b w:val="0"/>
          <w:spacing w:val="-4"/>
          <w:sz w:val="28"/>
          <w:szCs w:val="28"/>
          <w:lang w:val="uk-UA" w:eastAsia="uk-UA"/>
        </w:rPr>
        <w:t>/г.</w:t>
      </w:r>
      <w:r w:rsidRPr="004A3C88">
        <w:rPr>
          <w:rFonts w:ascii="Times New Roman" w:hAnsi="Times New Roman" w:cs="Times New Roman"/>
          <w:b w:val="0"/>
          <w:sz w:val="28"/>
          <w:szCs w:val="28"/>
          <w:lang w:val="uk-UA" w:eastAsia="uk-UA"/>
        </w:rPr>
        <w:t xml:space="preserve"> </w:t>
      </w:r>
    </w:p>
    <w:p w:rsidR="00FA12A9" w:rsidRPr="004A3C88" w:rsidRDefault="00FA12A9" w:rsidP="00D844B4">
      <w:pPr>
        <w:pStyle w:val="12"/>
        <w:keepNext w:val="0"/>
        <w:spacing w:before="0" w:after="0" w:line="360" w:lineRule="auto"/>
        <w:ind w:firstLine="709"/>
        <w:outlineLvl w:val="9"/>
        <w:rPr>
          <w:rFonts w:ascii="Times New Roman" w:hAnsi="Times New Roman" w:cs="Times New Roman"/>
          <w:b w:val="0"/>
          <w:sz w:val="28"/>
          <w:szCs w:val="28"/>
          <w:lang w:val="uk-UA"/>
        </w:rPr>
      </w:pPr>
      <w:r w:rsidRPr="004A3C88">
        <w:rPr>
          <w:rFonts w:ascii="Times New Roman" w:hAnsi="Times New Roman" w:cs="Times New Roman"/>
          <w:b w:val="0"/>
          <w:sz w:val="28"/>
          <w:szCs w:val="28"/>
          <w:lang w:val="uk-UA" w:eastAsia="uk-UA"/>
        </w:rPr>
        <w:t xml:space="preserve">Співвідношення </w:t>
      </w:r>
      <w:r w:rsidR="001869E1" w:rsidRPr="004A3C88">
        <w:rPr>
          <w:rFonts w:ascii="Times New Roman" w:hAnsi="Times New Roman" w:cs="Times New Roman"/>
          <w:b w:val="0"/>
          <w:sz w:val="28"/>
          <w:szCs w:val="28"/>
          <w:lang w:val="uk-UA" w:eastAsia="uk-UA"/>
        </w:rPr>
        <w:t>вапна</w:t>
      </w:r>
      <w:r w:rsidRPr="004A3C88">
        <w:rPr>
          <w:rFonts w:ascii="Times New Roman" w:hAnsi="Times New Roman" w:cs="Times New Roman"/>
          <w:b w:val="0"/>
          <w:sz w:val="28"/>
          <w:szCs w:val="28"/>
          <w:lang w:val="uk-UA" w:eastAsia="uk-UA"/>
        </w:rPr>
        <w:t xml:space="preserve"> і </w:t>
      </w:r>
      <w:r w:rsidR="007171E7" w:rsidRPr="004A3C88">
        <w:rPr>
          <w:rFonts w:ascii="Times New Roman" w:hAnsi="Times New Roman" w:cs="Times New Roman"/>
          <w:b w:val="0"/>
          <w:sz w:val="28"/>
          <w:szCs w:val="28"/>
          <w:lang w:val="uk-UA" w:eastAsia="uk-UA"/>
        </w:rPr>
        <w:t>кремнеземист</w:t>
      </w:r>
      <w:r w:rsidRPr="004A3C88">
        <w:rPr>
          <w:rFonts w:ascii="Times New Roman" w:hAnsi="Times New Roman" w:cs="Times New Roman"/>
          <w:b w:val="0"/>
          <w:sz w:val="28"/>
          <w:szCs w:val="28"/>
          <w:lang w:val="uk-UA" w:eastAsia="uk-UA"/>
        </w:rPr>
        <w:t xml:space="preserve">ого компоненту при їх </w:t>
      </w:r>
      <w:r w:rsidR="001869E1" w:rsidRPr="004A3C88">
        <w:rPr>
          <w:rFonts w:ascii="Times New Roman" w:hAnsi="Times New Roman" w:cs="Times New Roman"/>
          <w:b w:val="0"/>
          <w:sz w:val="28"/>
          <w:szCs w:val="28"/>
          <w:lang w:val="uk-UA" w:eastAsia="uk-UA"/>
        </w:rPr>
        <w:t>спіль</w:t>
      </w:r>
      <w:r w:rsidRPr="004A3C88">
        <w:rPr>
          <w:rFonts w:ascii="Times New Roman" w:hAnsi="Times New Roman" w:cs="Times New Roman"/>
          <w:b w:val="0"/>
          <w:sz w:val="28"/>
          <w:szCs w:val="28"/>
          <w:lang w:val="uk-UA" w:eastAsia="uk-UA"/>
        </w:rPr>
        <w:t xml:space="preserve">ному помелі приймають залежно від якості </w:t>
      </w:r>
      <w:r w:rsidR="00703574" w:rsidRPr="004A3C88">
        <w:rPr>
          <w:rFonts w:ascii="Times New Roman" w:hAnsi="Times New Roman" w:cs="Times New Roman"/>
          <w:b w:val="0"/>
          <w:sz w:val="28"/>
          <w:szCs w:val="28"/>
          <w:lang w:val="uk-UA" w:eastAsia="uk-UA"/>
        </w:rPr>
        <w:t>сировинної  суміші</w:t>
      </w:r>
      <w:r w:rsidRPr="004A3C88">
        <w:rPr>
          <w:rFonts w:ascii="Times New Roman" w:hAnsi="Times New Roman" w:cs="Times New Roman"/>
          <w:b w:val="0"/>
          <w:sz w:val="28"/>
          <w:szCs w:val="28"/>
          <w:lang w:val="uk-UA" w:eastAsia="uk-UA"/>
        </w:rPr>
        <w:t xml:space="preserve"> в межах від 1,0:0,2 до 1,0:1,0 </w:t>
      </w:r>
      <w:r w:rsidR="001869E1" w:rsidRPr="004A3C88">
        <w:rPr>
          <w:rFonts w:ascii="Times New Roman" w:hAnsi="Times New Roman" w:cs="Times New Roman"/>
          <w:b w:val="0"/>
          <w:sz w:val="28"/>
          <w:szCs w:val="28"/>
          <w:lang w:val="uk-UA" w:eastAsia="uk-UA"/>
        </w:rPr>
        <w:t>за</w:t>
      </w:r>
      <w:r w:rsidRPr="004A3C88">
        <w:rPr>
          <w:rFonts w:ascii="Times New Roman" w:hAnsi="Times New Roman" w:cs="Times New Roman"/>
          <w:b w:val="0"/>
          <w:sz w:val="28"/>
          <w:szCs w:val="28"/>
          <w:lang w:val="uk-UA" w:eastAsia="uk-UA"/>
        </w:rPr>
        <w:t xml:space="preserve"> мас</w:t>
      </w:r>
      <w:r w:rsidR="001869E1" w:rsidRPr="004A3C88">
        <w:rPr>
          <w:rFonts w:ascii="Times New Roman" w:hAnsi="Times New Roman" w:cs="Times New Roman"/>
          <w:b w:val="0"/>
          <w:sz w:val="28"/>
          <w:szCs w:val="28"/>
          <w:lang w:val="uk-UA" w:eastAsia="uk-UA"/>
        </w:rPr>
        <w:t>ою</w:t>
      </w:r>
      <w:r w:rsidRPr="004A3C88">
        <w:rPr>
          <w:rFonts w:ascii="Times New Roman" w:hAnsi="Times New Roman" w:cs="Times New Roman"/>
          <w:b w:val="0"/>
          <w:sz w:val="28"/>
          <w:szCs w:val="28"/>
          <w:lang w:val="uk-UA" w:eastAsia="uk-UA"/>
        </w:rPr>
        <w:t xml:space="preserve">. При підвищеній вологості піску вміст його в суміші знижують. При використанні </w:t>
      </w:r>
      <w:r w:rsidR="001869E1" w:rsidRPr="004A3C88">
        <w:rPr>
          <w:rFonts w:ascii="Times New Roman" w:hAnsi="Times New Roman" w:cs="Times New Roman"/>
          <w:b w:val="0"/>
          <w:sz w:val="28"/>
          <w:szCs w:val="28"/>
          <w:lang w:val="uk-UA" w:eastAsia="uk-UA"/>
        </w:rPr>
        <w:t xml:space="preserve">вапна </w:t>
      </w:r>
      <w:r w:rsidR="00703574" w:rsidRPr="004A3C88">
        <w:rPr>
          <w:rFonts w:ascii="Times New Roman" w:hAnsi="Times New Roman" w:cs="Times New Roman"/>
          <w:b w:val="0"/>
          <w:sz w:val="28"/>
          <w:szCs w:val="28"/>
          <w:lang w:val="uk-UA" w:eastAsia="uk-UA"/>
        </w:rPr>
        <w:t>швидко</w:t>
      </w:r>
      <w:r w:rsidR="001869E1" w:rsidRPr="004A3C88">
        <w:rPr>
          <w:rFonts w:ascii="Times New Roman" w:hAnsi="Times New Roman" w:cs="Times New Roman"/>
          <w:b w:val="0"/>
          <w:sz w:val="28"/>
          <w:szCs w:val="28"/>
          <w:lang w:val="uk-UA" w:eastAsia="uk-UA"/>
        </w:rPr>
        <w:t>го</w:t>
      </w:r>
      <w:r w:rsidR="00703574" w:rsidRPr="004A3C88">
        <w:rPr>
          <w:rFonts w:ascii="Times New Roman" w:hAnsi="Times New Roman" w:cs="Times New Roman"/>
          <w:b w:val="0"/>
          <w:sz w:val="28"/>
          <w:szCs w:val="28"/>
          <w:lang w:val="uk-UA" w:eastAsia="uk-UA"/>
        </w:rPr>
        <w:t xml:space="preserve"> га</w:t>
      </w:r>
      <w:r w:rsidR="001869E1" w:rsidRPr="004A3C88">
        <w:rPr>
          <w:rFonts w:ascii="Times New Roman" w:hAnsi="Times New Roman" w:cs="Times New Roman"/>
          <w:b w:val="0"/>
          <w:sz w:val="28"/>
          <w:szCs w:val="28"/>
          <w:lang w:val="uk-UA" w:eastAsia="uk-UA"/>
        </w:rPr>
        <w:t>шення</w:t>
      </w:r>
      <w:r w:rsidR="00703574" w:rsidRPr="004A3C88">
        <w:rPr>
          <w:rFonts w:ascii="Times New Roman" w:hAnsi="Times New Roman" w:cs="Times New Roman"/>
          <w:b w:val="0"/>
          <w:sz w:val="28"/>
          <w:szCs w:val="28"/>
          <w:lang w:val="uk-UA" w:eastAsia="uk-UA"/>
        </w:rPr>
        <w:t xml:space="preserve"> </w:t>
      </w:r>
      <w:r w:rsidRPr="004A3C88">
        <w:rPr>
          <w:rFonts w:ascii="Times New Roman" w:hAnsi="Times New Roman" w:cs="Times New Roman"/>
          <w:b w:val="0"/>
          <w:sz w:val="28"/>
          <w:szCs w:val="28"/>
          <w:lang w:val="uk-UA" w:eastAsia="uk-UA"/>
        </w:rPr>
        <w:t>вміст піску збільшують. У всіх випадках вміс</w:t>
      </w:r>
      <w:r w:rsidR="001869E1" w:rsidRPr="004A3C88">
        <w:rPr>
          <w:rFonts w:ascii="Times New Roman" w:hAnsi="Times New Roman" w:cs="Times New Roman"/>
          <w:b w:val="0"/>
          <w:sz w:val="28"/>
          <w:szCs w:val="28"/>
          <w:lang w:val="uk-UA" w:eastAsia="uk-UA"/>
        </w:rPr>
        <w:t xml:space="preserve">т </w:t>
      </w:r>
      <w:r w:rsidRPr="004A3C88">
        <w:rPr>
          <w:rFonts w:ascii="Times New Roman" w:hAnsi="Times New Roman" w:cs="Times New Roman"/>
          <w:b w:val="0"/>
          <w:sz w:val="28"/>
          <w:szCs w:val="28"/>
          <w:lang w:val="uk-UA" w:eastAsia="uk-UA"/>
        </w:rPr>
        <w:t>гашено</w:t>
      </w:r>
      <w:r w:rsidR="001869E1" w:rsidRPr="004A3C88">
        <w:rPr>
          <w:rFonts w:ascii="Times New Roman" w:hAnsi="Times New Roman" w:cs="Times New Roman"/>
          <w:b w:val="0"/>
          <w:sz w:val="28"/>
          <w:szCs w:val="28"/>
          <w:lang w:val="uk-UA" w:eastAsia="uk-UA"/>
        </w:rPr>
        <w:t>го</w:t>
      </w:r>
      <w:r w:rsidRPr="004A3C88">
        <w:rPr>
          <w:rFonts w:ascii="Times New Roman" w:hAnsi="Times New Roman" w:cs="Times New Roman"/>
          <w:b w:val="0"/>
          <w:sz w:val="28"/>
          <w:szCs w:val="28"/>
          <w:lang w:val="uk-UA" w:eastAsia="uk-UA"/>
        </w:rPr>
        <w:t xml:space="preserve"> </w:t>
      </w:r>
      <w:r w:rsidR="001869E1" w:rsidRPr="004A3C88">
        <w:rPr>
          <w:rFonts w:ascii="Times New Roman" w:hAnsi="Times New Roman" w:cs="Times New Roman"/>
          <w:b w:val="0"/>
          <w:sz w:val="28"/>
          <w:szCs w:val="28"/>
          <w:lang w:val="uk-UA" w:eastAsia="uk-UA"/>
        </w:rPr>
        <w:t>вапна</w:t>
      </w:r>
      <w:r w:rsidRPr="004A3C88">
        <w:rPr>
          <w:rFonts w:ascii="Times New Roman" w:hAnsi="Times New Roman" w:cs="Times New Roman"/>
          <w:b w:val="0"/>
          <w:sz w:val="28"/>
          <w:szCs w:val="28"/>
          <w:lang w:val="uk-UA" w:eastAsia="uk-UA"/>
        </w:rPr>
        <w:t xml:space="preserve"> не повин</w:t>
      </w:r>
      <w:r w:rsidR="001869E1" w:rsidRPr="004A3C88">
        <w:rPr>
          <w:rFonts w:ascii="Times New Roman" w:hAnsi="Times New Roman" w:cs="Times New Roman"/>
          <w:b w:val="0"/>
          <w:sz w:val="28"/>
          <w:szCs w:val="28"/>
          <w:lang w:val="uk-UA" w:eastAsia="uk-UA"/>
        </w:rPr>
        <w:t>е</w:t>
      </w:r>
      <w:r w:rsidRPr="004A3C88">
        <w:rPr>
          <w:rFonts w:ascii="Times New Roman" w:hAnsi="Times New Roman" w:cs="Times New Roman"/>
          <w:b w:val="0"/>
          <w:sz w:val="28"/>
          <w:szCs w:val="28"/>
          <w:lang w:val="uk-UA" w:eastAsia="uk-UA"/>
        </w:rPr>
        <w:t>н перевищувати 40 %.</w:t>
      </w:r>
    </w:p>
    <w:p w:rsidR="00FA12A9" w:rsidRPr="004A3C88" w:rsidRDefault="00FA12A9" w:rsidP="00D844B4">
      <w:pPr>
        <w:pStyle w:val="12"/>
        <w:keepNext w:val="0"/>
        <w:spacing w:before="0" w:after="0" w:line="360" w:lineRule="auto"/>
        <w:ind w:firstLine="709"/>
        <w:rPr>
          <w:rFonts w:ascii="Times New Roman" w:hAnsi="Times New Roman" w:cs="Times New Roman"/>
          <w:b w:val="0"/>
          <w:spacing w:val="-2"/>
          <w:sz w:val="28"/>
          <w:szCs w:val="28"/>
          <w:lang w:val="uk-UA"/>
        </w:rPr>
      </w:pPr>
      <w:r w:rsidRPr="004A3C88">
        <w:rPr>
          <w:rFonts w:ascii="Times New Roman" w:hAnsi="Times New Roman" w:cs="Times New Roman"/>
          <w:b w:val="0"/>
          <w:spacing w:val="-2"/>
          <w:sz w:val="28"/>
          <w:szCs w:val="28"/>
          <w:lang w:val="uk-UA" w:eastAsia="uk-UA"/>
        </w:rPr>
        <w:t xml:space="preserve">При використанні </w:t>
      </w:r>
      <w:r w:rsidR="001869E1" w:rsidRPr="004A3C88">
        <w:rPr>
          <w:rFonts w:ascii="Times New Roman" w:hAnsi="Times New Roman" w:cs="Times New Roman"/>
          <w:b w:val="0"/>
          <w:sz w:val="28"/>
          <w:szCs w:val="28"/>
          <w:lang w:val="uk-UA" w:eastAsia="uk-UA"/>
        </w:rPr>
        <w:t xml:space="preserve">вапна швидкого гашення </w:t>
      </w:r>
      <w:r w:rsidRPr="004A3C88">
        <w:rPr>
          <w:rFonts w:ascii="Times New Roman" w:hAnsi="Times New Roman" w:cs="Times New Roman"/>
          <w:b w:val="0"/>
          <w:spacing w:val="-2"/>
          <w:sz w:val="28"/>
          <w:szCs w:val="28"/>
          <w:lang w:val="uk-UA" w:eastAsia="uk-UA"/>
        </w:rPr>
        <w:t xml:space="preserve">при помелі до складу суміші рекомендують вводити гіпсовий камінь в кількості від 2 % до 5 % </w:t>
      </w:r>
      <w:r w:rsidR="001869E1" w:rsidRPr="004A3C88">
        <w:rPr>
          <w:rFonts w:ascii="Times New Roman" w:hAnsi="Times New Roman" w:cs="Times New Roman"/>
          <w:b w:val="0"/>
          <w:spacing w:val="-2"/>
          <w:sz w:val="28"/>
          <w:szCs w:val="28"/>
          <w:lang w:val="uk-UA" w:eastAsia="uk-UA"/>
        </w:rPr>
        <w:t>за</w:t>
      </w:r>
      <w:r w:rsidRPr="004A3C88">
        <w:rPr>
          <w:rFonts w:ascii="Times New Roman" w:hAnsi="Times New Roman" w:cs="Times New Roman"/>
          <w:b w:val="0"/>
          <w:spacing w:val="-2"/>
          <w:sz w:val="28"/>
          <w:szCs w:val="28"/>
          <w:lang w:val="uk-UA" w:eastAsia="uk-UA"/>
        </w:rPr>
        <w:t xml:space="preserve"> мас</w:t>
      </w:r>
      <w:r w:rsidR="001869E1" w:rsidRPr="004A3C88">
        <w:rPr>
          <w:rFonts w:ascii="Times New Roman" w:hAnsi="Times New Roman" w:cs="Times New Roman"/>
          <w:b w:val="0"/>
          <w:spacing w:val="-2"/>
          <w:sz w:val="28"/>
          <w:szCs w:val="28"/>
          <w:lang w:val="uk-UA" w:eastAsia="uk-UA"/>
        </w:rPr>
        <w:t>ою</w:t>
      </w:r>
      <w:r w:rsidRPr="004A3C88">
        <w:rPr>
          <w:rFonts w:ascii="Times New Roman" w:hAnsi="Times New Roman" w:cs="Times New Roman"/>
          <w:b w:val="0"/>
          <w:spacing w:val="-2"/>
          <w:sz w:val="28"/>
          <w:szCs w:val="28"/>
          <w:lang w:val="uk-UA" w:eastAsia="uk-UA"/>
        </w:rPr>
        <w:t xml:space="preserve"> від вмісту активних </w:t>
      </w:r>
      <w:r w:rsidRPr="004A3C88">
        <w:rPr>
          <w:rFonts w:ascii="Times New Roman" w:hAnsi="Times New Roman" w:cs="Times New Roman"/>
          <w:b w:val="0"/>
          <w:sz w:val="28"/>
          <w:szCs w:val="28"/>
          <w:lang w:val="uk-UA" w:eastAsia="uk-UA"/>
        </w:rPr>
        <w:t>(С</w:t>
      </w:r>
      <w:r w:rsidRPr="004A3C88">
        <w:rPr>
          <w:rFonts w:ascii="Times New Roman" w:hAnsi="Times New Roman" w:cs="Times New Roman"/>
          <w:b w:val="0"/>
          <w:sz w:val="28"/>
          <w:szCs w:val="28"/>
          <w:lang w:val="en-US" w:eastAsia="uk-UA"/>
        </w:rPr>
        <w:t>a</w:t>
      </w:r>
      <w:r w:rsidRPr="004A3C88">
        <w:rPr>
          <w:rFonts w:ascii="Times New Roman" w:hAnsi="Times New Roman" w:cs="Times New Roman"/>
          <w:b w:val="0"/>
          <w:sz w:val="28"/>
          <w:szCs w:val="28"/>
          <w:lang w:val="uk-UA" w:eastAsia="uk-UA"/>
        </w:rPr>
        <w:t xml:space="preserve">О + </w:t>
      </w:r>
      <w:r w:rsidRPr="004A3C88">
        <w:rPr>
          <w:rFonts w:ascii="Times New Roman" w:hAnsi="Times New Roman" w:cs="Times New Roman"/>
          <w:b w:val="0"/>
          <w:sz w:val="28"/>
          <w:szCs w:val="28"/>
          <w:lang w:eastAsia="uk-UA"/>
        </w:rPr>
        <w:t>M</w:t>
      </w:r>
      <w:r w:rsidRPr="004A3C88">
        <w:rPr>
          <w:rFonts w:ascii="Times New Roman" w:hAnsi="Times New Roman" w:cs="Times New Roman"/>
          <w:b w:val="0"/>
          <w:sz w:val="28"/>
          <w:szCs w:val="28"/>
          <w:lang w:val="en-US" w:eastAsia="uk-UA"/>
        </w:rPr>
        <w:t>g</w:t>
      </w:r>
      <w:r w:rsidRPr="004A3C88">
        <w:rPr>
          <w:rFonts w:ascii="Times New Roman" w:hAnsi="Times New Roman" w:cs="Times New Roman"/>
          <w:b w:val="0"/>
          <w:sz w:val="28"/>
          <w:szCs w:val="28"/>
          <w:lang w:eastAsia="uk-UA"/>
        </w:rPr>
        <w:t>O</w:t>
      </w:r>
      <w:r w:rsidRPr="004A3C88">
        <w:rPr>
          <w:rFonts w:ascii="Times New Roman" w:hAnsi="Times New Roman" w:cs="Times New Roman"/>
          <w:b w:val="0"/>
          <w:sz w:val="28"/>
          <w:szCs w:val="28"/>
          <w:lang w:val="uk-UA" w:eastAsia="uk-UA"/>
        </w:rPr>
        <w:t>)</w:t>
      </w:r>
      <w:r w:rsidRPr="004A3C88">
        <w:rPr>
          <w:rFonts w:ascii="Times New Roman" w:hAnsi="Times New Roman" w:cs="Times New Roman"/>
          <w:b w:val="0"/>
          <w:spacing w:val="-2"/>
          <w:sz w:val="28"/>
          <w:szCs w:val="28"/>
          <w:lang w:val="uk-UA" w:eastAsia="uk-UA"/>
        </w:rPr>
        <w:t xml:space="preserve"> у </w:t>
      </w:r>
      <w:r w:rsidR="001869E1" w:rsidRPr="004A3C88">
        <w:rPr>
          <w:rFonts w:ascii="Times New Roman" w:hAnsi="Times New Roman" w:cs="Times New Roman"/>
          <w:b w:val="0"/>
          <w:spacing w:val="-2"/>
          <w:sz w:val="28"/>
          <w:szCs w:val="28"/>
          <w:lang w:val="uk-UA" w:eastAsia="uk-UA"/>
        </w:rPr>
        <w:t>вапні</w:t>
      </w:r>
      <w:r w:rsidRPr="004A3C88">
        <w:rPr>
          <w:rFonts w:ascii="Times New Roman" w:hAnsi="Times New Roman" w:cs="Times New Roman"/>
          <w:b w:val="0"/>
          <w:spacing w:val="-2"/>
          <w:sz w:val="28"/>
          <w:szCs w:val="28"/>
          <w:lang w:val="uk-UA" w:eastAsia="uk-UA"/>
        </w:rPr>
        <w:t>.</w:t>
      </w:r>
    </w:p>
    <w:p w:rsidR="00FA12A9" w:rsidRPr="004A3C88" w:rsidRDefault="00FA12A9" w:rsidP="00D844B4">
      <w:pPr>
        <w:pStyle w:val="12"/>
        <w:keepNext w:val="0"/>
        <w:spacing w:before="0" w:after="0" w:line="360" w:lineRule="auto"/>
        <w:ind w:firstLine="709"/>
        <w:rPr>
          <w:rFonts w:ascii="Times New Roman" w:hAnsi="Times New Roman" w:cs="Times New Roman"/>
          <w:b w:val="0"/>
          <w:sz w:val="28"/>
          <w:szCs w:val="28"/>
        </w:rPr>
      </w:pPr>
      <w:r w:rsidRPr="004A3C88">
        <w:rPr>
          <w:rFonts w:ascii="Times New Roman" w:hAnsi="Times New Roman" w:cs="Times New Roman"/>
          <w:sz w:val="28"/>
          <w:szCs w:val="28"/>
        </w:rPr>
        <w:t xml:space="preserve">8.2 </w:t>
      </w:r>
      <w:r w:rsidRPr="004A3C88">
        <w:rPr>
          <w:rFonts w:ascii="Times New Roman" w:hAnsi="Times New Roman" w:cs="Times New Roman"/>
          <w:b w:val="0"/>
          <w:spacing w:val="-4"/>
          <w:sz w:val="28"/>
          <w:szCs w:val="28"/>
          <w:lang w:val="uk-UA" w:eastAsia="uk-UA"/>
        </w:rPr>
        <w:t>При приготуванні цементно-вапняного в</w:t>
      </w:r>
      <w:r w:rsidR="001869E1" w:rsidRPr="004A3C88">
        <w:rPr>
          <w:rFonts w:ascii="Times New Roman" w:hAnsi="Times New Roman" w:cs="Times New Roman"/>
          <w:b w:val="0"/>
          <w:spacing w:val="-4"/>
          <w:sz w:val="28"/>
          <w:szCs w:val="28"/>
          <w:lang w:val="uk-UA" w:eastAsia="uk-UA"/>
        </w:rPr>
        <w:t>’</w:t>
      </w:r>
      <w:r w:rsidRPr="004A3C88">
        <w:rPr>
          <w:rFonts w:ascii="Times New Roman" w:hAnsi="Times New Roman" w:cs="Times New Roman"/>
          <w:b w:val="0"/>
          <w:spacing w:val="-4"/>
          <w:sz w:val="28"/>
          <w:szCs w:val="28"/>
          <w:lang w:val="uk-UA" w:eastAsia="uk-UA"/>
        </w:rPr>
        <w:t>яжучого рекомендують проводити с</w:t>
      </w:r>
      <w:r w:rsidR="001869E1" w:rsidRPr="004A3C88">
        <w:rPr>
          <w:rFonts w:ascii="Times New Roman" w:hAnsi="Times New Roman" w:cs="Times New Roman"/>
          <w:b w:val="0"/>
          <w:spacing w:val="-4"/>
          <w:sz w:val="28"/>
          <w:szCs w:val="28"/>
          <w:lang w:val="uk-UA" w:eastAsia="uk-UA"/>
        </w:rPr>
        <w:t>піль</w:t>
      </w:r>
      <w:r w:rsidRPr="004A3C88">
        <w:rPr>
          <w:rFonts w:ascii="Times New Roman" w:hAnsi="Times New Roman" w:cs="Times New Roman"/>
          <w:b w:val="0"/>
          <w:spacing w:val="-4"/>
          <w:sz w:val="28"/>
          <w:szCs w:val="28"/>
          <w:lang w:val="uk-UA" w:eastAsia="uk-UA"/>
        </w:rPr>
        <w:t xml:space="preserve">ний помел цементу, </w:t>
      </w:r>
      <w:r w:rsidR="001869E1" w:rsidRPr="004A3C88">
        <w:rPr>
          <w:rFonts w:ascii="Times New Roman" w:hAnsi="Times New Roman" w:cs="Times New Roman"/>
          <w:b w:val="0"/>
          <w:spacing w:val="-4"/>
          <w:sz w:val="28"/>
          <w:szCs w:val="28"/>
          <w:lang w:val="uk-UA" w:eastAsia="uk-UA"/>
        </w:rPr>
        <w:t>вапна</w:t>
      </w:r>
      <w:r w:rsidRPr="004A3C88">
        <w:rPr>
          <w:rFonts w:ascii="Times New Roman" w:hAnsi="Times New Roman" w:cs="Times New Roman"/>
          <w:b w:val="0"/>
          <w:spacing w:val="-4"/>
          <w:sz w:val="28"/>
          <w:szCs w:val="28"/>
          <w:lang w:val="uk-UA" w:eastAsia="uk-UA"/>
        </w:rPr>
        <w:t xml:space="preserve"> і </w:t>
      </w:r>
      <w:proofErr w:type="gramStart"/>
      <w:r w:rsidRPr="004A3C88">
        <w:rPr>
          <w:rFonts w:ascii="Times New Roman" w:hAnsi="Times New Roman" w:cs="Times New Roman"/>
          <w:b w:val="0"/>
          <w:spacing w:val="-4"/>
          <w:sz w:val="28"/>
          <w:szCs w:val="28"/>
          <w:lang w:val="uk-UA" w:eastAsia="uk-UA"/>
        </w:rPr>
        <w:t>п</w:t>
      </w:r>
      <w:proofErr w:type="gramEnd"/>
      <w:r w:rsidRPr="004A3C88">
        <w:rPr>
          <w:rFonts w:ascii="Times New Roman" w:hAnsi="Times New Roman" w:cs="Times New Roman"/>
          <w:b w:val="0"/>
          <w:spacing w:val="-4"/>
          <w:sz w:val="28"/>
          <w:szCs w:val="28"/>
          <w:lang w:val="uk-UA" w:eastAsia="uk-UA"/>
        </w:rPr>
        <w:t>іску в кульовому млині до питомої поверхні суміші не менше 3500 см</w:t>
      </w:r>
      <w:r w:rsidRPr="004A3C88">
        <w:rPr>
          <w:rFonts w:ascii="Times New Roman" w:hAnsi="Times New Roman" w:cs="Times New Roman"/>
          <w:b w:val="0"/>
          <w:spacing w:val="-4"/>
          <w:sz w:val="28"/>
          <w:szCs w:val="28"/>
          <w:vertAlign w:val="superscript"/>
          <w:lang w:val="uk-UA" w:eastAsia="uk-UA"/>
        </w:rPr>
        <w:t>2</w:t>
      </w:r>
      <w:r w:rsidRPr="004A3C88">
        <w:rPr>
          <w:rFonts w:ascii="Times New Roman" w:hAnsi="Times New Roman" w:cs="Times New Roman"/>
          <w:b w:val="0"/>
          <w:spacing w:val="-4"/>
          <w:sz w:val="28"/>
          <w:szCs w:val="28"/>
          <w:lang w:val="uk-UA" w:eastAsia="uk-UA"/>
        </w:rPr>
        <w:t>/г.</w:t>
      </w:r>
    </w:p>
    <w:p w:rsidR="001869E1" w:rsidRPr="004A3C88" w:rsidRDefault="00FA12A9" w:rsidP="00D844B4">
      <w:pPr>
        <w:pStyle w:val="12"/>
        <w:keepNext w:val="0"/>
        <w:spacing w:before="0" w:after="0" w:line="360" w:lineRule="auto"/>
        <w:ind w:firstLine="709"/>
        <w:rPr>
          <w:rFonts w:ascii="Times New Roman" w:hAnsi="Times New Roman" w:cs="Times New Roman"/>
          <w:b w:val="0"/>
          <w:spacing w:val="-4"/>
          <w:sz w:val="28"/>
          <w:szCs w:val="28"/>
          <w:lang w:val="uk-UA" w:eastAsia="uk-UA"/>
        </w:rPr>
      </w:pPr>
      <w:r w:rsidRPr="004A3C88">
        <w:rPr>
          <w:rFonts w:ascii="Times New Roman" w:hAnsi="Times New Roman" w:cs="Times New Roman"/>
          <w:b w:val="0"/>
          <w:spacing w:val="-4"/>
          <w:sz w:val="28"/>
          <w:szCs w:val="28"/>
          <w:lang w:val="uk-UA" w:eastAsia="uk-UA"/>
        </w:rPr>
        <w:t>Співвідношення компонентів (</w:t>
      </w:r>
      <w:r w:rsidRPr="004A3C88">
        <w:rPr>
          <w:rFonts w:ascii="Times New Roman" w:hAnsi="Times New Roman" w:cs="Times New Roman"/>
          <w:b w:val="0"/>
          <w:spacing w:val="-4"/>
          <w:sz w:val="28"/>
          <w:szCs w:val="28"/>
          <w:lang w:eastAsia="uk-UA"/>
        </w:rPr>
        <w:t>цемент</w:t>
      </w:r>
      <w:r w:rsidR="00703574" w:rsidRPr="004A3C88">
        <w:rPr>
          <w:rFonts w:ascii="Times New Roman" w:hAnsi="Times New Roman" w:cs="Times New Roman"/>
          <w:b w:val="0"/>
          <w:spacing w:val="-4"/>
          <w:sz w:val="28"/>
          <w:szCs w:val="28"/>
          <w:lang w:val="uk-UA" w:eastAsia="uk-UA"/>
        </w:rPr>
        <w:t xml:space="preserve"> </w:t>
      </w:r>
      <w:r w:rsidRPr="004A3C88">
        <w:rPr>
          <w:rFonts w:ascii="Times New Roman" w:hAnsi="Times New Roman" w:cs="Times New Roman"/>
          <w:b w:val="0"/>
          <w:spacing w:val="-4"/>
          <w:sz w:val="28"/>
          <w:szCs w:val="28"/>
          <w:lang w:eastAsia="uk-UA"/>
        </w:rPr>
        <w:t>:</w:t>
      </w:r>
      <w:r w:rsidR="00703574" w:rsidRPr="004A3C88">
        <w:rPr>
          <w:rFonts w:ascii="Times New Roman" w:hAnsi="Times New Roman" w:cs="Times New Roman"/>
          <w:b w:val="0"/>
          <w:spacing w:val="-4"/>
          <w:sz w:val="28"/>
          <w:szCs w:val="28"/>
          <w:lang w:val="uk-UA" w:eastAsia="uk-UA"/>
        </w:rPr>
        <w:t xml:space="preserve"> вапно </w:t>
      </w:r>
      <w:r w:rsidRPr="004A3C88">
        <w:rPr>
          <w:rFonts w:ascii="Times New Roman" w:hAnsi="Times New Roman" w:cs="Times New Roman"/>
          <w:b w:val="0"/>
          <w:spacing w:val="-4"/>
          <w:sz w:val="28"/>
          <w:szCs w:val="28"/>
          <w:lang w:eastAsia="uk-UA"/>
        </w:rPr>
        <w:t>:</w:t>
      </w:r>
      <w:r w:rsidR="00703574" w:rsidRPr="004A3C88">
        <w:rPr>
          <w:rFonts w:ascii="Times New Roman" w:hAnsi="Times New Roman" w:cs="Times New Roman"/>
          <w:b w:val="0"/>
          <w:spacing w:val="-4"/>
          <w:sz w:val="28"/>
          <w:szCs w:val="28"/>
          <w:lang w:val="uk-UA" w:eastAsia="uk-UA"/>
        </w:rPr>
        <w:t xml:space="preserve"> </w:t>
      </w:r>
      <w:r w:rsidRPr="004A3C88">
        <w:rPr>
          <w:rFonts w:ascii="Times New Roman" w:hAnsi="Times New Roman" w:cs="Times New Roman"/>
          <w:b w:val="0"/>
          <w:spacing w:val="-4"/>
          <w:sz w:val="28"/>
          <w:szCs w:val="28"/>
          <w:lang w:eastAsia="uk-UA"/>
        </w:rPr>
        <w:t>песок</w:t>
      </w:r>
      <w:r w:rsidRPr="004A3C88">
        <w:rPr>
          <w:rFonts w:ascii="Times New Roman" w:hAnsi="Times New Roman" w:cs="Times New Roman"/>
          <w:b w:val="0"/>
          <w:spacing w:val="-4"/>
          <w:sz w:val="28"/>
          <w:szCs w:val="28"/>
          <w:lang w:val="uk-UA" w:eastAsia="uk-UA"/>
        </w:rPr>
        <w:t xml:space="preserve">) при помелі залежно від якості </w:t>
      </w:r>
      <w:r w:rsidR="001869E1" w:rsidRPr="004A3C88">
        <w:rPr>
          <w:rFonts w:ascii="Times New Roman" w:hAnsi="Times New Roman" w:cs="Times New Roman"/>
          <w:b w:val="0"/>
          <w:spacing w:val="-4"/>
          <w:sz w:val="28"/>
          <w:szCs w:val="28"/>
          <w:lang w:val="uk-UA" w:eastAsia="uk-UA"/>
        </w:rPr>
        <w:t xml:space="preserve">вапна приймають від 1,0:0,6:0,6 </w:t>
      </w:r>
      <w:r w:rsidRPr="004A3C88">
        <w:rPr>
          <w:rFonts w:ascii="Times New Roman" w:hAnsi="Times New Roman" w:cs="Times New Roman"/>
          <w:b w:val="0"/>
          <w:spacing w:val="-4"/>
          <w:sz w:val="28"/>
          <w:szCs w:val="28"/>
          <w:lang w:val="uk-UA" w:eastAsia="uk-UA"/>
        </w:rPr>
        <w:t xml:space="preserve">до 1,0:1,5:1,0. </w:t>
      </w:r>
    </w:p>
    <w:p w:rsidR="00FA12A9" w:rsidRPr="004A3C88" w:rsidRDefault="00FA12A9" w:rsidP="00D844B4">
      <w:pPr>
        <w:pStyle w:val="12"/>
        <w:keepNext w:val="0"/>
        <w:spacing w:before="0" w:after="0" w:line="360" w:lineRule="auto"/>
        <w:ind w:firstLine="709"/>
        <w:rPr>
          <w:rFonts w:ascii="Times New Roman" w:hAnsi="Times New Roman" w:cs="Times New Roman"/>
          <w:b w:val="0"/>
          <w:spacing w:val="-4"/>
          <w:sz w:val="28"/>
          <w:szCs w:val="28"/>
          <w:lang w:val="uk-UA"/>
        </w:rPr>
      </w:pPr>
      <w:r w:rsidRPr="004A3C88">
        <w:rPr>
          <w:rFonts w:ascii="Times New Roman" w:hAnsi="Times New Roman" w:cs="Times New Roman"/>
          <w:b w:val="0"/>
          <w:spacing w:val="-4"/>
          <w:sz w:val="28"/>
          <w:szCs w:val="28"/>
          <w:lang w:val="uk-UA" w:eastAsia="uk-UA"/>
        </w:rPr>
        <w:t xml:space="preserve">Гіпсовий камінь при використанні </w:t>
      </w:r>
      <w:r w:rsidR="001869E1" w:rsidRPr="004A3C88">
        <w:rPr>
          <w:rFonts w:ascii="Times New Roman" w:hAnsi="Times New Roman" w:cs="Times New Roman"/>
          <w:b w:val="0"/>
          <w:sz w:val="28"/>
          <w:szCs w:val="28"/>
          <w:lang w:val="uk-UA" w:eastAsia="uk-UA"/>
        </w:rPr>
        <w:t xml:space="preserve">вапна швидкого гашення </w:t>
      </w:r>
      <w:r w:rsidRPr="004A3C88">
        <w:rPr>
          <w:rFonts w:ascii="Times New Roman" w:hAnsi="Times New Roman" w:cs="Times New Roman"/>
          <w:b w:val="0"/>
          <w:spacing w:val="-4"/>
          <w:sz w:val="28"/>
          <w:szCs w:val="28"/>
          <w:lang w:val="uk-UA" w:eastAsia="uk-UA"/>
        </w:rPr>
        <w:t xml:space="preserve">вводять при помелі в кількості від 2 % до 5 % по масі від </w:t>
      </w:r>
      <w:r w:rsidR="00703574" w:rsidRPr="004A3C88">
        <w:rPr>
          <w:rFonts w:ascii="Times New Roman" w:hAnsi="Times New Roman" w:cs="Times New Roman"/>
          <w:b w:val="0"/>
          <w:spacing w:val="-4"/>
          <w:sz w:val="28"/>
          <w:szCs w:val="28"/>
          <w:lang w:val="uk-UA" w:eastAsia="uk-UA"/>
        </w:rPr>
        <w:t>в</w:t>
      </w:r>
      <w:r w:rsidRPr="004A3C88">
        <w:rPr>
          <w:rFonts w:ascii="Times New Roman" w:hAnsi="Times New Roman" w:cs="Times New Roman"/>
          <w:b w:val="0"/>
          <w:spacing w:val="-4"/>
          <w:sz w:val="28"/>
          <w:szCs w:val="28"/>
          <w:lang w:val="uk-UA" w:eastAsia="uk-UA"/>
        </w:rPr>
        <w:t xml:space="preserve">місту у </w:t>
      </w:r>
      <w:r w:rsidR="00C23E4A" w:rsidRPr="004A3C88">
        <w:rPr>
          <w:rFonts w:ascii="Times New Roman" w:hAnsi="Times New Roman" w:cs="Times New Roman"/>
          <w:b w:val="0"/>
          <w:spacing w:val="-4"/>
          <w:sz w:val="28"/>
          <w:szCs w:val="28"/>
          <w:lang w:val="uk-UA" w:eastAsia="uk-UA"/>
        </w:rPr>
        <w:t>вапні</w:t>
      </w:r>
      <w:r w:rsidRPr="004A3C88">
        <w:rPr>
          <w:rFonts w:ascii="Times New Roman" w:hAnsi="Times New Roman" w:cs="Times New Roman"/>
          <w:b w:val="0"/>
          <w:spacing w:val="-4"/>
          <w:sz w:val="28"/>
          <w:szCs w:val="28"/>
          <w:lang w:val="uk-UA" w:eastAsia="uk-UA"/>
        </w:rPr>
        <w:t xml:space="preserve"> активних </w:t>
      </w:r>
      <w:r w:rsidRPr="004A3C88">
        <w:rPr>
          <w:rFonts w:ascii="Times New Roman" w:hAnsi="Times New Roman" w:cs="Times New Roman"/>
          <w:b w:val="0"/>
          <w:sz w:val="28"/>
          <w:szCs w:val="28"/>
          <w:lang w:val="uk-UA" w:eastAsia="uk-UA"/>
        </w:rPr>
        <w:t>(С</w:t>
      </w:r>
      <w:r w:rsidRPr="004A3C88">
        <w:rPr>
          <w:rFonts w:ascii="Times New Roman" w:hAnsi="Times New Roman" w:cs="Times New Roman"/>
          <w:b w:val="0"/>
          <w:sz w:val="28"/>
          <w:szCs w:val="28"/>
          <w:lang w:val="en-US" w:eastAsia="uk-UA"/>
        </w:rPr>
        <w:t>a</w:t>
      </w:r>
      <w:r w:rsidRPr="004A3C88">
        <w:rPr>
          <w:rFonts w:ascii="Times New Roman" w:hAnsi="Times New Roman" w:cs="Times New Roman"/>
          <w:b w:val="0"/>
          <w:sz w:val="28"/>
          <w:szCs w:val="28"/>
          <w:lang w:val="uk-UA" w:eastAsia="uk-UA"/>
        </w:rPr>
        <w:t xml:space="preserve">О + </w:t>
      </w:r>
      <w:r w:rsidRPr="004A3C88">
        <w:rPr>
          <w:rFonts w:ascii="Times New Roman" w:hAnsi="Times New Roman" w:cs="Times New Roman"/>
          <w:b w:val="0"/>
          <w:sz w:val="28"/>
          <w:szCs w:val="28"/>
          <w:lang w:eastAsia="uk-UA"/>
        </w:rPr>
        <w:t>M</w:t>
      </w:r>
      <w:r w:rsidRPr="004A3C88">
        <w:rPr>
          <w:rFonts w:ascii="Times New Roman" w:hAnsi="Times New Roman" w:cs="Times New Roman"/>
          <w:b w:val="0"/>
          <w:sz w:val="28"/>
          <w:szCs w:val="28"/>
          <w:lang w:val="en-US" w:eastAsia="uk-UA"/>
        </w:rPr>
        <w:t>g</w:t>
      </w:r>
      <w:r w:rsidRPr="004A3C88">
        <w:rPr>
          <w:rFonts w:ascii="Times New Roman" w:hAnsi="Times New Roman" w:cs="Times New Roman"/>
          <w:b w:val="0"/>
          <w:sz w:val="28"/>
          <w:szCs w:val="28"/>
          <w:lang w:eastAsia="uk-UA"/>
        </w:rPr>
        <w:t>O</w:t>
      </w:r>
      <w:r w:rsidRPr="004A3C88">
        <w:rPr>
          <w:rFonts w:ascii="Times New Roman" w:hAnsi="Times New Roman" w:cs="Times New Roman"/>
          <w:b w:val="0"/>
          <w:sz w:val="28"/>
          <w:szCs w:val="28"/>
          <w:lang w:val="uk-UA" w:eastAsia="uk-UA"/>
        </w:rPr>
        <w:t>)</w:t>
      </w:r>
      <w:r w:rsidR="001869E1" w:rsidRPr="004A3C88">
        <w:rPr>
          <w:rFonts w:ascii="Times New Roman" w:hAnsi="Times New Roman" w:cs="Times New Roman"/>
          <w:b w:val="0"/>
          <w:sz w:val="28"/>
          <w:szCs w:val="28"/>
          <w:lang w:val="uk-UA" w:eastAsia="uk-UA"/>
        </w:rPr>
        <w:t>.</w:t>
      </w:r>
    </w:p>
    <w:p w:rsidR="00FA12A9" w:rsidRPr="004A3C88" w:rsidRDefault="00FA12A9" w:rsidP="00D844B4">
      <w:pPr>
        <w:pStyle w:val="12"/>
        <w:keepNext w:val="0"/>
        <w:spacing w:before="0" w:after="0" w:line="360" w:lineRule="auto"/>
        <w:ind w:firstLine="709"/>
        <w:rPr>
          <w:rFonts w:ascii="Times New Roman" w:hAnsi="Times New Roman" w:cs="Times New Roman"/>
          <w:b w:val="0"/>
          <w:sz w:val="28"/>
          <w:szCs w:val="28"/>
          <w:lang w:val="uk-UA"/>
        </w:rPr>
      </w:pPr>
      <w:r w:rsidRPr="004A3C88">
        <w:rPr>
          <w:rFonts w:ascii="Times New Roman" w:hAnsi="Times New Roman" w:cs="Times New Roman"/>
          <w:sz w:val="28"/>
          <w:szCs w:val="28"/>
          <w:lang w:val="uk-UA"/>
        </w:rPr>
        <w:t xml:space="preserve">8.3 </w:t>
      </w:r>
      <w:r w:rsidRPr="004A3C88">
        <w:rPr>
          <w:rFonts w:ascii="Times New Roman" w:hAnsi="Times New Roman" w:cs="Times New Roman"/>
          <w:b w:val="0"/>
          <w:sz w:val="28"/>
          <w:szCs w:val="28"/>
          <w:lang w:val="uk-UA" w:eastAsia="uk-UA"/>
        </w:rPr>
        <w:t>При використанні вапняно-зольного в</w:t>
      </w:r>
      <w:r w:rsidR="00C23E4A" w:rsidRPr="004A3C88">
        <w:rPr>
          <w:rFonts w:ascii="Times New Roman" w:hAnsi="Times New Roman" w:cs="Times New Roman"/>
          <w:b w:val="0"/>
          <w:sz w:val="28"/>
          <w:szCs w:val="28"/>
          <w:lang w:val="uk-UA" w:eastAsia="uk-UA"/>
        </w:rPr>
        <w:t>’</w:t>
      </w:r>
      <w:r w:rsidRPr="004A3C88">
        <w:rPr>
          <w:rFonts w:ascii="Times New Roman" w:hAnsi="Times New Roman" w:cs="Times New Roman"/>
          <w:b w:val="0"/>
          <w:sz w:val="28"/>
          <w:szCs w:val="28"/>
          <w:lang w:val="uk-UA" w:eastAsia="uk-UA"/>
        </w:rPr>
        <w:t>яжучого золу-</w:t>
      </w:r>
      <w:r w:rsidR="00C23E4A" w:rsidRPr="004A3C88">
        <w:rPr>
          <w:rFonts w:ascii="Times New Roman" w:hAnsi="Times New Roman" w:cs="Times New Roman"/>
          <w:b w:val="0"/>
          <w:sz w:val="28"/>
          <w:szCs w:val="28"/>
          <w:lang w:val="uk-UA" w:eastAsia="uk-UA"/>
        </w:rPr>
        <w:t>ви</w:t>
      </w:r>
      <w:r w:rsidRPr="004A3C88">
        <w:rPr>
          <w:rFonts w:ascii="Times New Roman" w:hAnsi="Times New Roman" w:cs="Times New Roman"/>
          <w:b w:val="0"/>
          <w:sz w:val="28"/>
          <w:szCs w:val="28"/>
          <w:lang w:val="uk-UA" w:eastAsia="uk-UA"/>
        </w:rPr>
        <w:t>нос</w:t>
      </w:r>
      <w:r w:rsidR="00C23E4A" w:rsidRPr="004A3C88">
        <w:rPr>
          <w:rFonts w:ascii="Times New Roman" w:hAnsi="Times New Roman" w:cs="Times New Roman"/>
          <w:b w:val="0"/>
          <w:sz w:val="28"/>
          <w:szCs w:val="28"/>
          <w:lang w:val="uk-UA" w:eastAsia="uk-UA"/>
        </w:rPr>
        <w:t>у</w:t>
      </w:r>
      <w:r w:rsidRPr="004A3C88">
        <w:rPr>
          <w:rFonts w:ascii="Times New Roman" w:hAnsi="Times New Roman" w:cs="Times New Roman"/>
          <w:b w:val="0"/>
          <w:sz w:val="28"/>
          <w:szCs w:val="28"/>
          <w:lang w:val="uk-UA" w:eastAsia="uk-UA"/>
        </w:rPr>
        <w:t xml:space="preserve"> ТЕ</w:t>
      </w:r>
      <w:r w:rsidR="00C23E4A" w:rsidRPr="004A3C88">
        <w:rPr>
          <w:rFonts w:ascii="Times New Roman" w:hAnsi="Times New Roman" w:cs="Times New Roman"/>
          <w:b w:val="0"/>
          <w:sz w:val="28"/>
          <w:szCs w:val="28"/>
          <w:lang w:val="uk-UA" w:eastAsia="uk-UA"/>
        </w:rPr>
        <w:t>С</w:t>
      </w:r>
      <w:r w:rsidRPr="004A3C88">
        <w:rPr>
          <w:rFonts w:ascii="Times New Roman" w:hAnsi="Times New Roman" w:cs="Times New Roman"/>
          <w:b w:val="0"/>
          <w:sz w:val="28"/>
          <w:szCs w:val="28"/>
          <w:lang w:val="uk-UA" w:eastAsia="uk-UA"/>
        </w:rPr>
        <w:t xml:space="preserve"> від спалювання бурого і кам</w:t>
      </w:r>
      <w:r w:rsidR="00C23E4A" w:rsidRPr="004A3C88">
        <w:rPr>
          <w:rFonts w:ascii="Times New Roman" w:hAnsi="Times New Roman" w:cs="Times New Roman"/>
          <w:b w:val="0"/>
          <w:sz w:val="28"/>
          <w:szCs w:val="28"/>
          <w:lang w:val="uk-UA" w:eastAsia="uk-UA"/>
        </w:rPr>
        <w:t>’</w:t>
      </w:r>
      <w:r w:rsidRPr="004A3C88">
        <w:rPr>
          <w:rFonts w:ascii="Times New Roman" w:hAnsi="Times New Roman" w:cs="Times New Roman"/>
          <w:b w:val="0"/>
          <w:sz w:val="28"/>
          <w:szCs w:val="28"/>
          <w:lang w:val="uk-UA" w:eastAsia="uk-UA"/>
        </w:rPr>
        <w:t>яного вугілля розмелюють в кульових млинах разом з вапном в співвідношенні 1:1 за об</w:t>
      </w:r>
      <w:r w:rsidR="00C23E4A" w:rsidRPr="004A3C88">
        <w:rPr>
          <w:rFonts w:ascii="Times New Roman" w:hAnsi="Times New Roman" w:cs="Times New Roman"/>
          <w:b w:val="0"/>
          <w:sz w:val="28"/>
          <w:szCs w:val="28"/>
          <w:lang w:val="uk-UA" w:eastAsia="uk-UA"/>
        </w:rPr>
        <w:t>’</w:t>
      </w:r>
      <w:r w:rsidRPr="004A3C88">
        <w:rPr>
          <w:rFonts w:ascii="Times New Roman" w:hAnsi="Times New Roman" w:cs="Times New Roman"/>
          <w:b w:val="0"/>
          <w:sz w:val="28"/>
          <w:szCs w:val="28"/>
          <w:lang w:val="uk-UA" w:eastAsia="uk-UA"/>
        </w:rPr>
        <w:t xml:space="preserve">ємом. </w:t>
      </w:r>
      <w:r w:rsidRPr="004A3C88">
        <w:rPr>
          <w:rFonts w:ascii="Times New Roman" w:hAnsi="Times New Roman" w:cs="Times New Roman"/>
          <w:b w:val="0"/>
          <w:spacing w:val="-4"/>
          <w:sz w:val="28"/>
          <w:szCs w:val="28"/>
          <w:lang w:val="uk-UA" w:eastAsia="uk-UA"/>
        </w:rPr>
        <w:t xml:space="preserve">Гіпсовий камінь вводять при помелі в кількості від 3 % до 5 % </w:t>
      </w:r>
      <w:r w:rsidR="00C23E4A" w:rsidRPr="004A3C88">
        <w:rPr>
          <w:rFonts w:ascii="Times New Roman" w:hAnsi="Times New Roman" w:cs="Times New Roman"/>
          <w:b w:val="0"/>
          <w:spacing w:val="-4"/>
          <w:sz w:val="28"/>
          <w:szCs w:val="28"/>
          <w:lang w:val="uk-UA" w:eastAsia="uk-UA"/>
        </w:rPr>
        <w:t>за</w:t>
      </w:r>
      <w:r w:rsidRPr="004A3C88">
        <w:rPr>
          <w:rFonts w:ascii="Times New Roman" w:hAnsi="Times New Roman" w:cs="Times New Roman"/>
          <w:b w:val="0"/>
          <w:spacing w:val="-4"/>
          <w:sz w:val="28"/>
          <w:szCs w:val="28"/>
          <w:lang w:val="uk-UA" w:eastAsia="uk-UA"/>
        </w:rPr>
        <w:t xml:space="preserve"> мас</w:t>
      </w:r>
      <w:r w:rsidR="00C23E4A" w:rsidRPr="004A3C88">
        <w:rPr>
          <w:rFonts w:ascii="Times New Roman" w:hAnsi="Times New Roman" w:cs="Times New Roman"/>
          <w:b w:val="0"/>
          <w:spacing w:val="-4"/>
          <w:sz w:val="28"/>
          <w:szCs w:val="28"/>
          <w:lang w:val="uk-UA" w:eastAsia="uk-UA"/>
        </w:rPr>
        <w:t xml:space="preserve">ою </w:t>
      </w:r>
      <w:r w:rsidRPr="004A3C88">
        <w:rPr>
          <w:rFonts w:ascii="Times New Roman" w:hAnsi="Times New Roman" w:cs="Times New Roman"/>
          <w:b w:val="0"/>
          <w:spacing w:val="-4"/>
          <w:sz w:val="28"/>
          <w:szCs w:val="28"/>
          <w:lang w:val="uk-UA" w:eastAsia="uk-UA"/>
        </w:rPr>
        <w:t xml:space="preserve">від вмісту у </w:t>
      </w:r>
      <w:r w:rsidR="00C23E4A" w:rsidRPr="004A3C88">
        <w:rPr>
          <w:rFonts w:ascii="Times New Roman" w:hAnsi="Times New Roman" w:cs="Times New Roman"/>
          <w:b w:val="0"/>
          <w:spacing w:val="-4"/>
          <w:sz w:val="28"/>
          <w:szCs w:val="28"/>
          <w:lang w:val="uk-UA" w:eastAsia="uk-UA"/>
        </w:rPr>
        <w:t>вапні</w:t>
      </w:r>
      <w:r w:rsidRPr="004A3C88">
        <w:rPr>
          <w:rFonts w:ascii="Times New Roman" w:hAnsi="Times New Roman" w:cs="Times New Roman"/>
          <w:b w:val="0"/>
          <w:spacing w:val="-4"/>
          <w:sz w:val="28"/>
          <w:szCs w:val="28"/>
          <w:lang w:val="uk-UA" w:eastAsia="uk-UA"/>
        </w:rPr>
        <w:t xml:space="preserve"> активних </w:t>
      </w:r>
      <w:r w:rsidRPr="004A3C88">
        <w:rPr>
          <w:rFonts w:ascii="Times New Roman" w:hAnsi="Times New Roman" w:cs="Times New Roman"/>
          <w:b w:val="0"/>
          <w:sz w:val="28"/>
          <w:szCs w:val="28"/>
          <w:lang w:val="uk-UA" w:eastAsia="uk-UA"/>
        </w:rPr>
        <w:t>(С</w:t>
      </w:r>
      <w:r w:rsidRPr="004A3C88">
        <w:rPr>
          <w:rFonts w:ascii="Times New Roman" w:hAnsi="Times New Roman" w:cs="Times New Roman"/>
          <w:b w:val="0"/>
          <w:sz w:val="28"/>
          <w:szCs w:val="28"/>
          <w:lang w:val="en-US" w:eastAsia="uk-UA"/>
        </w:rPr>
        <w:t>a</w:t>
      </w:r>
      <w:r w:rsidRPr="004A3C88">
        <w:rPr>
          <w:rFonts w:ascii="Times New Roman" w:hAnsi="Times New Roman" w:cs="Times New Roman"/>
          <w:b w:val="0"/>
          <w:sz w:val="28"/>
          <w:szCs w:val="28"/>
          <w:lang w:val="uk-UA" w:eastAsia="uk-UA"/>
        </w:rPr>
        <w:t xml:space="preserve">О + </w:t>
      </w:r>
      <w:r w:rsidRPr="004A3C88">
        <w:rPr>
          <w:rFonts w:ascii="Times New Roman" w:hAnsi="Times New Roman" w:cs="Times New Roman"/>
          <w:b w:val="0"/>
          <w:sz w:val="28"/>
          <w:szCs w:val="28"/>
          <w:lang w:eastAsia="uk-UA"/>
        </w:rPr>
        <w:t>M</w:t>
      </w:r>
      <w:r w:rsidRPr="004A3C88">
        <w:rPr>
          <w:rFonts w:ascii="Times New Roman" w:hAnsi="Times New Roman" w:cs="Times New Roman"/>
          <w:b w:val="0"/>
          <w:sz w:val="28"/>
          <w:szCs w:val="28"/>
          <w:lang w:val="en-US" w:eastAsia="uk-UA"/>
        </w:rPr>
        <w:t>g</w:t>
      </w:r>
      <w:r w:rsidRPr="004A3C88">
        <w:rPr>
          <w:rFonts w:ascii="Times New Roman" w:hAnsi="Times New Roman" w:cs="Times New Roman"/>
          <w:b w:val="0"/>
          <w:sz w:val="28"/>
          <w:szCs w:val="28"/>
          <w:lang w:eastAsia="uk-UA"/>
        </w:rPr>
        <w:t>O</w:t>
      </w:r>
      <w:r w:rsidRPr="004A3C88">
        <w:rPr>
          <w:rFonts w:ascii="Times New Roman" w:hAnsi="Times New Roman" w:cs="Times New Roman"/>
          <w:b w:val="0"/>
          <w:sz w:val="28"/>
          <w:szCs w:val="28"/>
          <w:lang w:val="uk-UA" w:eastAsia="uk-UA"/>
        </w:rPr>
        <w:t>)</w:t>
      </w:r>
      <w:r w:rsidR="00C23E4A" w:rsidRPr="004A3C88">
        <w:rPr>
          <w:rFonts w:ascii="Times New Roman" w:hAnsi="Times New Roman" w:cs="Times New Roman"/>
          <w:b w:val="0"/>
          <w:sz w:val="28"/>
          <w:szCs w:val="28"/>
          <w:lang w:val="uk-UA" w:eastAsia="uk-UA"/>
        </w:rPr>
        <w:t>.</w:t>
      </w:r>
      <w:r w:rsidRPr="004A3C88">
        <w:rPr>
          <w:rFonts w:ascii="Times New Roman" w:hAnsi="Times New Roman" w:cs="Times New Roman"/>
          <w:b w:val="0"/>
          <w:spacing w:val="-2"/>
          <w:sz w:val="28"/>
          <w:szCs w:val="28"/>
          <w:lang w:val="uk-UA" w:eastAsia="uk-UA"/>
        </w:rPr>
        <w:t xml:space="preserve"> </w:t>
      </w:r>
      <w:r w:rsidRPr="004A3C88">
        <w:rPr>
          <w:rFonts w:ascii="Times New Roman" w:hAnsi="Times New Roman" w:cs="Times New Roman"/>
          <w:b w:val="0"/>
          <w:spacing w:val="-4"/>
          <w:sz w:val="28"/>
          <w:szCs w:val="28"/>
          <w:lang w:val="uk-UA" w:eastAsia="uk-UA"/>
        </w:rPr>
        <w:t xml:space="preserve"> Питома поверхня вапняно-зольної суміші </w:t>
      </w:r>
      <w:r w:rsidR="00C23E4A" w:rsidRPr="004A3C88">
        <w:rPr>
          <w:rFonts w:ascii="Times New Roman" w:hAnsi="Times New Roman" w:cs="Times New Roman"/>
          <w:b w:val="0"/>
          <w:spacing w:val="-4"/>
          <w:sz w:val="28"/>
          <w:szCs w:val="28"/>
          <w:lang w:val="uk-UA" w:eastAsia="uk-UA"/>
        </w:rPr>
        <w:t>повинна</w:t>
      </w:r>
      <w:r w:rsidRPr="004A3C88">
        <w:rPr>
          <w:rFonts w:ascii="Times New Roman" w:hAnsi="Times New Roman" w:cs="Times New Roman"/>
          <w:b w:val="0"/>
          <w:spacing w:val="-4"/>
          <w:sz w:val="28"/>
          <w:szCs w:val="28"/>
          <w:lang w:val="uk-UA" w:eastAsia="uk-UA"/>
        </w:rPr>
        <w:t xml:space="preserve"> бути не менше 3500 см</w:t>
      </w:r>
      <w:r w:rsidRPr="004A3C88">
        <w:rPr>
          <w:rFonts w:ascii="Times New Roman" w:hAnsi="Times New Roman" w:cs="Times New Roman"/>
          <w:b w:val="0"/>
          <w:spacing w:val="-4"/>
          <w:sz w:val="28"/>
          <w:szCs w:val="28"/>
          <w:vertAlign w:val="superscript"/>
          <w:lang w:val="uk-UA" w:eastAsia="uk-UA"/>
        </w:rPr>
        <w:t>2</w:t>
      </w:r>
      <w:r w:rsidRPr="004A3C88">
        <w:rPr>
          <w:rFonts w:ascii="Times New Roman" w:hAnsi="Times New Roman" w:cs="Times New Roman"/>
          <w:b w:val="0"/>
          <w:spacing w:val="-4"/>
          <w:sz w:val="28"/>
          <w:szCs w:val="28"/>
          <w:lang w:val="uk-UA" w:eastAsia="uk-UA"/>
        </w:rPr>
        <w:t>/г.</w:t>
      </w:r>
    </w:p>
    <w:p w:rsidR="00FA12A9" w:rsidRPr="004A3C88" w:rsidRDefault="00FA12A9" w:rsidP="00D844B4">
      <w:pPr>
        <w:pStyle w:val="12"/>
        <w:keepNext w:val="0"/>
        <w:spacing w:before="0" w:after="0" w:line="360" w:lineRule="auto"/>
        <w:ind w:firstLine="709"/>
        <w:rPr>
          <w:rFonts w:ascii="Times New Roman" w:hAnsi="Times New Roman" w:cs="Times New Roman"/>
          <w:b w:val="0"/>
          <w:sz w:val="28"/>
          <w:szCs w:val="28"/>
          <w:lang w:val="uk-UA"/>
        </w:rPr>
      </w:pPr>
      <w:r w:rsidRPr="004A3C88">
        <w:rPr>
          <w:rFonts w:ascii="Times New Roman" w:hAnsi="Times New Roman" w:cs="Times New Roman"/>
          <w:sz w:val="28"/>
          <w:szCs w:val="28"/>
          <w:lang w:val="uk-UA"/>
        </w:rPr>
        <w:lastRenderedPageBreak/>
        <w:t xml:space="preserve">8.4 </w:t>
      </w:r>
      <w:r w:rsidRPr="004A3C88">
        <w:rPr>
          <w:rFonts w:ascii="Times New Roman" w:hAnsi="Times New Roman" w:cs="Times New Roman"/>
          <w:b w:val="0"/>
          <w:sz w:val="28"/>
          <w:szCs w:val="28"/>
          <w:lang w:val="uk-UA"/>
        </w:rPr>
        <w:t>Для забезпечення стабільності властивостей в</w:t>
      </w:r>
      <w:r w:rsidR="00C23E4A" w:rsidRPr="004A3C88">
        <w:rPr>
          <w:rFonts w:ascii="Times New Roman" w:hAnsi="Times New Roman" w:cs="Times New Roman"/>
          <w:b w:val="0"/>
          <w:sz w:val="28"/>
          <w:szCs w:val="28"/>
          <w:lang w:val="uk-UA"/>
        </w:rPr>
        <w:t>’</w:t>
      </w:r>
      <w:r w:rsidRPr="004A3C88">
        <w:rPr>
          <w:rFonts w:ascii="Times New Roman" w:hAnsi="Times New Roman" w:cs="Times New Roman"/>
          <w:b w:val="0"/>
          <w:sz w:val="28"/>
          <w:szCs w:val="28"/>
          <w:lang w:val="uk-UA"/>
        </w:rPr>
        <w:t>яжучого і підвищення однорідності ніздрюватого</w:t>
      </w:r>
      <w:r w:rsidRPr="004A3C88">
        <w:rPr>
          <w:rFonts w:ascii="Times New Roman" w:hAnsi="Times New Roman" w:cs="Times New Roman"/>
          <w:b w:val="0"/>
          <w:vanish/>
          <w:sz w:val="28"/>
          <w:szCs w:val="28"/>
          <w:lang w:val="uk-UA"/>
        </w:rPr>
        <w:t>|пористого|</w:t>
      </w:r>
      <w:r w:rsidRPr="004A3C88">
        <w:rPr>
          <w:rFonts w:ascii="Times New Roman" w:hAnsi="Times New Roman" w:cs="Times New Roman"/>
          <w:b w:val="0"/>
          <w:sz w:val="28"/>
          <w:szCs w:val="28"/>
          <w:lang w:val="uk-UA"/>
        </w:rPr>
        <w:t xml:space="preserve"> бетону мелене змішане в</w:t>
      </w:r>
      <w:r w:rsidR="00C23E4A" w:rsidRPr="004A3C88">
        <w:rPr>
          <w:rFonts w:ascii="Times New Roman" w:hAnsi="Times New Roman" w:cs="Times New Roman"/>
          <w:b w:val="0"/>
          <w:sz w:val="28"/>
          <w:szCs w:val="28"/>
          <w:lang w:val="uk-UA"/>
        </w:rPr>
        <w:t>’</w:t>
      </w:r>
      <w:r w:rsidRPr="004A3C88">
        <w:rPr>
          <w:rFonts w:ascii="Times New Roman" w:hAnsi="Times New Roman" w:cs="Times New Roman"/>
          <w:b w:val="0"/>
          <w:sz w:val="28"/>
          <w:szCs w:val="28"/>
          <w:lang w:val="uk-UA"/>
        </w:rPr>
        <w:t>яжуче у</w:t>
      </w:r>
      <w:r w:rsidR="00C23E4A" w:rsidRPr="004A3C88">
        <w:rPr>
          <w:rFonts w:ascii="Times New Roman" w:hAnsi="Times New Roman" w:cs="Times New Roman"/>
          <w:b w:val="0"/>
          <w:sz w:val="28"/>
          <w:szCs w:val="28"/>
          <w:lang w:val="uk-UA"/>
        </w:rPr>
        <w:t>по</w:t>
      </w:r>
      <w:r w:rsidRPr="004A3C88">
        <w:rPr>
          <w:rFonts w:ascii="Times New Roman" w:hAnsi="Times New Roman" w:cs="Times New Roman"/>
          <w:b w:val="0"/>
          <w:sz w:val="28"/>
          <w:szCs w:val="28"/>
          <w:lang w:val="uk-UA"/>
        </w:rPr>
        <w:t>середнюють в гомогенізаторах</w:t>
      </w:r>
      <w:r w:rsidRPr="004A3C88">
        <w:rPr>
          <w:rFonts w:ascii="Times New Roman" w:hAnsi="Times New Roman" w:cs="Times New Roman"/>
          <w:b w:val="0"/>
          <w:vanish/>
          <w:sz w:val="28"/>
          <w:szCs w:val="28"/>
          <w:lang w:val="uk-UA"/>
        </w:rPr>
        <w:t>|гомогенізатор-змішувачах|</w:t>
      </w:r>
      <w:r w:rsidRPr="004A3C88">
        <w:rPr>
          <w:rFonts w:ascii="Times New Roman" w:hAnsi="Times New Roman" w:cs="Times New Roman"/>
          <w:b w:val="0"/>
          <w:sz w:val="28"/>
          <w:szCs w:val="28"/>
          <w:lang w:val="uk-UA"/>
        </w:rPr>
        <w:t>.</w:t>
      </w:r>
    </w:p>
    <w:p w:rsidR="00FA12A9" w:rsidRPr="004A3C88" w:rsidRDefault="00FA12A9" w:rsidP="00D844B4">
      <w:pPr>
        <w:pStyle w:val="12"/>
        <w:keepNext w:val="0"/>
        <w:spacing w:before="0" w:after="0" w:line="360" w:lineRule="auto"/>
        <w:ind w:firstLine="709"/>
        <w:rPr>
          <w:rFonts w:ascii="Times New Roman" w:hAnsi="Times New Roman" w:cs="Times New Roman"/>
          <w:b w:val="0"/>
          <w:sz w:val="28"/>
          <w:szCs w:val="28"/>
        </w:rPr>
      </w:pPr>
      <w:r w:rsidRPr="004A3C88">
        <w:rPr>
          <w:rFonts w:ascii="Times New Roman" w:hAnsi="Times New Roman" w:cs="Times New Roman"/>
          <w:sz w:val="28"/>
          <w:szCs w:val="28"/>
        </w:rPr>
        <w:t>8.5</w:t>
      </w:r>
      <w:r w:rsidRPr="004A3C88">
        <w:rPr>
          <w:rFonts w:ascii="Times New Roman" w:hAnsi="Times New Roman" w:cs="Times New Roman"/>
          <w:b w:val="0"/>
          <w:sz w:val="28"/>
          <w:szCs w:val="28"/>
        </w:rPr>
        <w:t xml:space="preserve"> При </w:t>
      </w:r>
      <w:proofErr w:type="gramStart"/>
      <w:r w:rsidRPr="004A3C88">
        <w:rPr>
          <w:rFonts w:ascii="Times New Roman" w:hAnsi="Times New Roman" w:cs="Times New Roman"/>
          <w:b w:val="0"/>
          <w:sz w:val="28"/>
          <w:szCs w:val="28"/>
        </w:rPr>
        <w:t>п</w:t>
      </w:r>
      <w:proofErr w:type="gramEnd"/>
      <w:r w:rsidRPr="004A3C88">
        <w:rPr>
          <w:rFonts w:ascii="Times New Roman" w:hAnsi="Times New Roman" w:cs="Times New Roman"/>
          <w:b w:val="0"/>
          <w:sz w:val="28"/>
          <w:szCs w:val="28"/>
        </w:rPr>
        <w:t xml:space="preserve">ідготовці </w:t>
      </w:r>
      <w:r w:rsidR="007171E7" w:rsidRPr="004A3C88">
        <w:rPr>
          <w:rFonts w:ascii="Times New Roman" w:hAnsi="Times New Roman" w:cs="Times New Roman"/>
          <w:b w:val="0"/>
          <w:sz w:val="28"/>
          <w:szCs w:val="28"/>
        </w:rPr>
        <w:t>кремнеземист</w:t>
      </w:r>
      <w:r w:rsidRPr="004A3C88">
        <w:rPr>
          <w:rFonts w:ascii="Times New Roman" w:hAnsi="Times New Roman" w:cs="Times New Roman"/>
          <w:b w:val="0"/>
          <w:sz w:val="28"/>
          <w:szCs w:val="28"/>
        </w:rPr>
        <w:t>ого компоненту:</w:t>
      </w:r>
    </w:p>
    <w:p w:rsidR="00FA12A9" w:rsidRPr="004A3C88" w:rsidRDefault="00FA12A9" w:rsidP="00D844B4">
      <w:pPr>
        <w:pStyle w:val="12"/>
        <w:keepNext w:val="0"/>
        <w:spacing w:before="0" w:after="0" w:line="360" w:lineRule="auto"/>
        <w:ind w:firstLine="709"/>
        <w:rPr>
          <w:rFonts w:ascii="Times New Roman" w:hAnsi="Times New Roman" w:cs="Times New Roman"/>
          <w:b w:val="0"/>
          <w:sz w:val="28"/>
          <w:szCs w:val="28"/>
        </w:rPr>
      </w:pPr>
      <w:r w:rsidRPr="004A3C88">
        <w:rPr>
          <w:rFonts w:ascii="Times New Roman" w:hAnsi="Times New Roman" w:cs="Times New Roman"/>
          <w:b w:val="0"/>
          <w:sz w:val="28"/>
          <w:szCs w:val="28"/>
        </w:rPr>
        <w:t xml:space="preserve">— </w:t>
      </w:r>
      <w:proofErr w:type="gramStart"/>
      <w:r w:rsidRPr="004A3C88">
        <w:rPr>
          <w:rFonts w:ascii="Times New Roman" w:hAnsi="Times New Roman" w:cs="Times New Roman"/>
          <w:b w:val="0"/>
          <w:sz w:val="28"/>
          <w:szCs w:val="28"/>
        </w:rPr>
        <w:t>п</w:t>
      </w:r>
      <w:proofErr w:type="gramEnd"/>
      <w:r w:rsidRPr="004A3C88">
        <w:rPr>
          <w:rFonts w:ascii="Times New Roman" w:hAnsi="Times New Roman" w:cs="Times New Roman"/>
          <w:b w:val="0"/>
          <w:sz w:val="28"/>
          <w:szCs w:val="28"/>
        </w:rPr>
        <w:t>ісок розмелюють мокрим способом в кульовому млині</w:t>
      </w:r>
      <w:r w:rsidRPr="004A3C88">
        <w:rPr>
          <w:rFonts w:ascii="Times New Roman" w:hAnsi="Times New Roman" w:cs="Times New Roman"/>
          <w:b w:val="0"/>
          <w:vanish/>
          <w:sz w:val="28"/>
          <w:szCs w:val="28"/>
        </w:rPr>
        <w:t>|вітряку|</w:t>
      </w:r>
      <w:r w:rsidRPr="004A3C88">
        <w:rPr>
          <w:rFonts w:ascii="Times New Roman" w:hAnsi="Times New Roman" w:cs="Times New Roman"/>
          <w:b w:val="0"/>
          <w:sz w:val="28"/>
          <w:szCs w:val="28"/>
        </w:rPr>
        <w:t>,</w:t>
      </w:r>
      <w:r w:rsidRPr="004A3C88">
        <w:rPr>
          <w:rFonts w:ascii="Times New Roman" w:hAnsi="Times New Roman" w:cs="Times New Roman"/>
          <w:b w:val="0"/>
          <w:sz w:val="28"/>
          <w:szCs w:val="28"/>
          <w:lang w:val="uk-UA"/>
        </w:rPr>
        <w:t xml:space="preserve"> рекомендована </w:t>
      </w:r>
      <w:r w:rsidRPr="004A3C88">
        <w:rPr>
          <w:rFonts w:ascii="Times New Roman" w:hAnsi="Times New Roman" w:cs="Times New Roman"/>
          <w:b w:val="0"/>
          <w:sz w:val="28"/>
          <w:szCs w:val="28"/>
        </w:rPr>
        <w:t xml:space="preserve"> </w:t>
      </w:r>
      <w:r w:rsidRPr="004A3C88">
        <w:rPr>
          <w:rFonts w:ascii="Times New Roman" w:hAnsi="Times New Roman" w:cs="Times New Roman"/>
          <w:b w:val="0"/>
          <w:sz w:val="28"/>
          <w:szCs w:val="28"/>
          <w:lang w:val="uk-UA"/>
        </w:rPr>
        <w:t xml:space="preserve">густина </w:t>
      </w:r>
      <w:r w:rsidRPr="004A3C88">
        <w:rPr>
          <w:rFonts w:ascii="Times New Roman" w:hAnsi="Times New Roman" w:cs="Times New Roman"/>
          <w:b w:val="0"/>
          <w:sz w:val="28"/>
          <w:szCs w:val="28"/>
        </w:rPr>
        <w:t xml:space="preserve"> піщаного шламу — від 1,62 до 1,70 кг/л;</w:t>
      </w:r>
    </w:p>
    <w:p w:rsidR="00FA12A9" w:rsidRPr="004A3C88" w:rsidRDefault="00FA12A9" w:rsidP="00D844B4">
      <w:pPr>
        <w:pStyle w:val="12"/>
        <w:keepNext w:val="0"/>
        <w:spacing w:before="0" w:after="0" w:line="360" w:lineRule="auto"/>
        <w:ind w:firstLine="709"/>
        <w:rPr>
          <w:rFonts w:ascii="Times New Roman" w:hAnsi="Times New Roman" w:cs="Times New Roman"/>
          <w:b w:val="0"/>
          <w:sz w:val="28"/>
          <w:szCs w:val="28"/>
        </w:rPr>
      </w:pPr>
      <w:r w:rsidRPr="004A3C88">
        <w:rPr>
          <w:rFonts w:ascii="Times New Roman" w:hAnsi="Times New Roman" w:cs="Times New Roman"/>
          <w:b w:val="0"/>
          <w:sz w:val="28"/>
          <w:szCs w:val="28"/>
        </w:rPr>
        <w:t>— золу-</w:t>
      </w:r>
      <w:r w:rsidRPr="004A3C88">
        <w:rPr>
          <w:rFonts w:ascii="Times New Roman" w:hAnsi="Times New Roman" w:cs="Times New Roman"/>
          <w:b w:val="0"/>
          <w:sz w:val="28"/>
          <w:szCs w:val="28"/>
          <w:lang w:val="uk-UA"/>
        </w:rPr>
        <w:t>ви</w:t>
      </w:r>
      <w:r w:rsidRPr="004A3C88">
        <w:rPr>
          <w:rFonts w:ascii="Times New Roman" w:hAnsi="Times New Roman" w:cs="Times New Roman"/>
          <w:b w:val="0"/>
          <w:sz w:val="28"/>
          <w:szCs w:val="28"/>
        </w:rPr>
        <w:t>нос</w:t>
      </w:r>
      <w:r w:rsidRPr="004A3C88">
        <w:rPr>
          <w:rFonts w:ascii="Times New Roman" w:hAnsi="Times New Roman" w:cs="Times New Roman"/>
          <w:b w:val="0"/>
          <w:sz w:val="28"/>
          <w:szCs w:val="28"/>
          <w:lang w:val="uk-UA"/>
        </w:rPr>
        <w:t>у</w:t>
      </w:r>
      <w:r w:rsidRPr="004A3C88">
        <w:rPr>
          <w:rFonts w:ascii="Times New Roman" w:hAnsi="Times New Roman" w:cs="Times New Roman"/>
          <w:b w:val="0"/>
          <w:vanish/>
          <w:sz w:val="28"/>
          <w:szCs w:val="28"/>
        </w:rPr>
        <w:t>|</w:t>
      </w:r>
      <w:r w:rsidRPr="004A3C88">
        <w:rPr>
          <w:rFonts w:ascii="Times New Roman" w:hAnsi="Times New Roman" w:cs="Times New Roman"/>
          <w:b w:val="0"/>
          <w:sz w:val="28"/>
          <w:szCs w:val="28"/>
        </w:rPr>
        <w:t xml:space="preserve"> розмелюють сухим способом.</w:t>
      </w:r>
    </w:p>
    <w:p w:rsidR="00FA12A9" w:rsidRPr="004A3C88" w:rsidRDefault="00FA12A9" w:rsidP="00D844B4">
      <w:pPr>
        <w:pStyle w:val="12"/>
        <w:keepNext w:val="0"/>
        <w:spacing w:before="0" w:after="0" w:line="360" w:lineRule="auto"/>
        <w:ind w:firstLine="709"/>
        <w:outlineLvl w:val="9"/>
        <w:rPr>
          <w:rFonts w:ascii="Times New Roman" w:hAnsi="Times New Roman" w:cs="Times New Roman"/>
          <w:b w:val="0"/>
          <w:sz w:val="28"/>
          <w:szCs w:val="28"/>
        </w:rPr>
      </w:pPr>
      <w:r w:rsidRPr="004A3C88">
        <w:rPr>
          <w:rFonts w:ascii="Times New Roman" w:hAnsi="Times New Roman" w:cs="Times New Roman"/>
          <w:sz w:val="28"/>
          <w:szCs w:val="28"/>
        </w:rPr>
        <w:t xml:space="preserve">8.6 </w:t>
      </w:r>
      <w:r w:rsidR="00C23E4A" w:rsidRPr="004A3C88">
        <w:rPr>
          <w:rFonts w:ascii="Times New Roman" w:hAnsi="Times New Roman" w:cs="Times New Roman"/>
          <w:b w:val="0"/>
          <w:sz w:val="28"/>
          <w:szCs w:val="28"/>
          <w:lang w:val="uk-UA"/>
        </w:rPr>
        <w:t>Рекомендована п</w:t>
      </w:r>
      <w:r w:rsidRPr="004A3C88">
        <w:rPr>
          <w:rFonts w:ascii="Times New Roman" w:hAnsi="Times New Roman" w:cs="Times New Roman"/>
          <w:b w:val="0"/>
          <w:sz w:val="28"/>
          <w:szCs w:val="28"/>
          <w:lang w:val="uk-UA" w:eastAsia="uk-UA"/>
        </w:rPr>
        <w:t xml:space="preserve">итома поверхня </w:t>
      </w:r>
      <w:proofErr w:type="gramStart"/>
      <w:r w:rsidR="00C23E4A" w:rsidRPr="004A3C88">
        <w:rPr>
          <w:rFonts w:ascii="Times New Roman" w:hAnsi="Times New Roman" w:cs="Times New Roman"/>
          <w:b w:val="0"/>
          <w:sz w:val="28"/>
          <w:szCs w:val="28"/>
          <w:lang w:val="uk-UA" w:eastAsia="uk-UA"/>
        </w:rPr>
        <w:t>п</w:t>
      </w:r>
      <w:proofErr w:type="gramEnd"/>
      <w:r w:rsidR="00C23E4A" w:rsidRPr="004A3C88">
        <w:rPr>
          <w:rFonts w:ascii="Times New Roman" w:hAnsi="Times New Roman" w:cs="Times New Roman"/>
          <w:b w:val="0"/>
          <w:sz w:val="28"/>
          <w:szCs w:val="28"/>
          <w:lang w:val="uk-UA" w:eastAsia="uk-UA"/>
        </w:rPr>
        <w:t>іску</w:t>
      </w:r>
      <w:r w:rsidRPr="004A3C88">
        <w:rPr>
          <w:rFonts w:ascii="Times New Roman" w:hAnsi="Times New Roman" w:cs="Times New Roman"/>
          <w:b w:val="0"/>
          <w:sz w:val="28"/>
          <w:szCs w:val="28"/>
          <w:lang w:val="uk-UA" w:eastAsia="uk-UA"/>
        </w:rPr>
        <w:t xml:space="preserve"> в шламі для виготовлення </w:t>
      </w:r>
      <w:r w:rsidRPr="004A3C88">
        <w:rPr>
          <w:rFonts w:ascii="Times New Roman" w:hAnsi="Times New Roman" w:cs="Times New Roman"/>
          <w:b w:val="0"/>
          <w:sz w:val="28"/>
          <w:szCs w:val="28"/>
          <w:lang w:eastAsia="uk-UA"/>
        </w:rPr>
        <w:t>ніздрюватобетонної</w:t>
      </w:r>
      <w:r w:rsidRPr="004A3C88">
        <w:rPr>
          <w:rFonts w:ascii="Times New Roman" w:hAnsi="Times New Roman" w:cs="Times New Roman"/>
          <w:b w:val="0"/>
          <w:sz w:val="28"/>
          <w:szCs w:val="28"/>
          <w:lang w:val="uk-UA" w:eastAsia="uk-UA"/>
        </w:rPr>
        <w:t xml:space="preserve"> суміші </w:t>
      </w:r>
      <w:r w:rsidR="00C23E4A" w:rsidRPr="004A3C88">
        <w:rPr>
          <w:rFonts w:ascii="Times New Roman" w:hAnsi="Times New Roman" w:cs="Times New Roman"/>
          <w:b w:val="0"/>
          <w:sz w:val="28"/>
          <w:szCs w:val="28"/>
          <w:lang w:val="uk-UA" w:eastAsia="uk-UA"/>
        </w:rPr>
        <w:t>повинна</w:t>
      </w:r>
      <w:r w:rsidRPr="004A3C88">
        <w:rPr>
          <w:rFonts w:ascii="Times New Roman" w:hAnsi="Times New Roman" w:cs="Times New Roman"/>
          <w:b w:val="0"/>
          <w:sz w:val="28"/>
          <w:szCs w:val="28"/>
          <w:lang w:val="uk-UA" w:eastAsia="uk-UA"/>
        </w:rPr>
        <w:t xml:space="preserve"> бути</w:t>
      </w:r>
      <w:r w:rsidR="00C23E4A" w:rsidRPr="004A3C88">
        <w:rPr>
          <w:rFonts w:ascii="Times New Roman" w:hAnsi="Times New Roman" w:cs="Times New Roman"/>
          <w:b w:val="0"/>
          <w:sz w:val="28"/>
          <w:szCs w:val="28"/>
          <w:lang w:val="uk-UA" w:eastAsia="uk-UA"/>
        </w:rPr>
        <w:t>, см</w:t>
      </w:r>
      <w:r w:rsidR="00C23E4A" w:rsidRPr="004A3C88">
        <w:rPr>
          <w:rFonts w:ascii="Times New Roman" w:hAnsi="Times New Roman" w:cs="Times New Roman"/>
          <w:b w:val="0"/>
          <w:sz w:val="28"/>
          <w:szCs w:val="28"/>
          <w:vertAlign w:val="superscript"/>
          <w:lang w:val="uk-UA" w:eastAsia="uk-UA"/>
        </w:rPr>
        <w:t>2</w:t>
      </w:r>
      <w:r w:rsidR="00C23E4A" w:rsidRPr="004A3C88">
        <w:rPr>
          <w:rFonts w:ascii="Times New Roman" w:hAnsi="Times New Roman" w:cs="Times New Roman"/>
          <w:b w:val="0"/>
          <w:sz w:val="28"/>
          <w:szCs w:val="28"/>
          <w:lang w:val="uk-UA" w:eastAsia="uk-UA"/>
        </w:rPr>
        <w:t>/г</w:t>
      </w:r>
      <w:r w:rsidRPr="004A3C88">
        <w:rPr>
          <w:rFonts w:ascii="Times New Roman" w:hAnsi="Times New Roman" w:cs="Times New Roman"/>
          <w:b w:val="0"/>
          <w:sz w:val="28"/>
          <w:szCs w:val="28"/>
          <w:lang w:val="uk-UA" w:eastAsia="uk-UA"/>
        </w:rPr>
        <w:t xml:space="preserve">:  </w:t>
      </w:r>
    </w:p>
    <w:p w:rsidR="00FA12A9" w:rsidRPr="004A3C88" w:rsidRDefault="00FA12A9" w:rsidP="00D844B4">
      <w:pPr>
        <w:pStyle w:val="12"/>
        <w:keepNext w:val="0"/>
        <w:spacing w:before="0" w:after="0" w:line="360" w:lineRule="auto"/>
        <w:ind w:firstLine="709"/>
        <w:rPr>
          <w:rFonts w:ascii="Times New Roman" w:hAnsi="Times New Roman" w:cs="Times New Roman"/>
          <w:b w:val="0"/>
          <w:sz w:val="28"/>
          <w:szCs w:val="28"/>
        </w:rPr>
      </w:pPr>
      <w:r w:rsidRPr="004A3C88">
        <w:rPr>
          <w:rFonts w:ascii="Times New Roman" w:hAnsi="Times New Roman" w:cs="Times New Roman"/>
          <w:b w:val="0"/>
          <w:sz w:val="28"/>
          <w:szCs w:val="28"/>
        </w:rPr>
        <w:t>— D700</w:t>
      </w:r>
      <w:r w:rsidRPr="004A3C88">
        <w:rPr>
          <w:rFonts w:ascii="Times New Roman" w:hAnsi="Times New Roman" w:cs="Times New Roman"/>
          <w:b w:val="0"/>
          <w:vanish/>
          <w:sz w:val="28"/>
          <w:szCs w:val="28"/>
        </w:rPr>
        <w:t>|</w:t>
      </w:r>
      <w:r w:rsidRPr="004A3C88">
        <w:rPr>
          <w:rFonts w:ascii="Times New Roman" w:hAnsi="Times New Roman" w:cs="Times New Roman"/>
          <w:b w:val="0"/>
          <w:sz w:val="28"/>
          <w:szCs w:val="28"/>
        </w:rPr>
        <w:tab/>
      </w:r>
      <w:r w:rsidR="00C23E4A" w:rsidRPr="004A3C88">
        <w:rPr>
          <w:rFonts w:ascii="Times New Roman" w:hAnsi="Times New Roman" w:cs="Times New Roman"/>
          <w:b w:val="0"/>
          <w:sz w:val="28"/>
          <w:szCs w:val="28"/>
          <w:lang w:val="uk-UA"/>
        </w:rPr>
        <w:tab/>
      </w:r>
      <w:r w:rsidR="00C23E4A" w:rsidRPr="004A3C88">
        <w:rPr>
          <w:rFonts w:ascii="Times New Roman" w:hAnsi="Times New Roman" w:cs="Times New Roman"/>
          <w:b w:val="0"/>
          <w:sz w:val="28"/>
          <w:szCs w:val="28"/>
          <w:lang w:val="uk-UA"/>
        </w:rPr>
        <w:tab/>
      </w:r>
      <w:r w:rsidRPr="004A3C88">
        <w:rPr>
          <w:rFonts w:ascii="Times New Roman" w:hAnsi="Times New Roman" w:cs="Times New Roman"/>
          <w:b w:val="0"/>
          <w:sz w:val="28"/>
          <w:szCs w:val="28"/>
        </w:rPr>
        <w:t xml:space="preserve">— </w:t>
      </w:r>
      <w:r w:rsidR="00033375">
        <w:rPr>
          <w:rFonts w:ascii="Times New Roman" w:hAnsi="Times New Roman" w:cs="Times New Roman"/>
          <w:b w:val="0"/>
          <w:sz w:val="28"/>
          <w:szCs w:val="28"/>
          <w:lang w:val="uk-UA"/>
        </w:rPr>
        <w:tab/>
      </w:r>
      <w:r w:rsidRPr="004A3C88">
        <w:rPr>
          <w:rFonts w:ascii="Times New Roman" w:hAnsi="Times New Roman" w:cs="Times New Roman"/>
          <w:b w:val="0"/>
          <w:sz w:val="28"/>
          <w:szCs w:val="28"/>
        </w:rPr>
        <w:t xml:space="preserve">не менше 2200; </w:t>
      </w:r>
    </w:p>
    <w:p w:rsidR="00FA12A9" w:rsidRPr="004A3C88" w:rsidRDefault="00FA12A9" w:rsidP="00D844B4">
      <w:pPr>
        <w:pStyle w:val="12"/>
        <w:keepNext w:val="0"/>
        <w:spacing w:before="0" w:after="0" w:line="360" w:lineRule="auto"/>
        <w:ind w:firstLine="709"/>
        <w:rPr>
          <w:rFonts w:ascii="Times New Roman" w:hAnsi="Times New Roman" w:cs="Times New Roman"/>
          <w:b w:val="0"/>
          <w:sz w:val="28"/>
          <w:szCs w:val="28"/>
        </w:rPr>
      </w:pPr>
      <w:r w:rsidRPr="004A3C88">
        <w:rPr>
          <w:rFonts w:ascii="Times New Roman" w:hAnsi="Times New Roman" w:cs="Times New Roman"/>
          <w:b w:val="0"/>
          <w:sz w:val="28"/>
          <w:szCs w:val="28"/>
        </w:rPr>
        <w:t>— D600</w:t>
      </w:r>
      <w:r w:rsidRPr="004A3C88">
        <w:rPr>
          <w:rFonts w:ascii="Times New Roman" w:hAnsi="Times New Roman" w:cs="Times New Roman"/>
          <w:b w:val="0"/>
          <w:vanish/>
          <w:sz w:val="28"/>
          <w:szCs w:val="28"/>
        </w:rPr>
        <w:t>|</w:t>
      </w:r>
      <w:r w:rsidRPr="004A3C88">
        <w:rPr>
          <w:rFonts w:ascii="Times New Roman" w:hAnsi="Times New Roman" w:cs="Times New Roman"/>
          <w:b w:val="0"/>
          <w:sz w:val="28"/>
          <w:szCs w:val="28"/>
        </w:rPr>
        <w:tab/>
      </w:r>
      <w:r w:rsidR="00C23E4A" w:rsidRPr="004A3C88">
        <w:rPr>
          <w:rFonts w:ascii="Times New Roman" w:hAnsi="Times New Roman" w:cs="Times New Roman"/>
          <w:b w:val="0"/>
          <w:sz w:val="28"/>
          <w:szCs w:val="28"/>
          <w:lang w:val="uk-UA"/>
        </w:rPr>
        <w:tab/>
      </w:r>
      <w:r w:rsidR="00C23E4A" w:rsidRPr="004A3C88">
        <w:rPr>
          <w:rFonts w:ascii="Times New Roman" w:hAnsi="Times New Roman" w:cs="Times New Roman"/>
          <w:b w:val="0"/>
          <w:sz w:val="28"/>
          <w:szCs w:val="28"/>
          <w:lang w:val="uk-UA"/>
        </w:rPr>
        <w:tab/>
      </w:r>
      <w:r w:rsidRPr="004A3C88">
        <w:rPr>
          <w:rFonts w:ascii="Times New Roman" w:hAnsi="Times New Roman" w:cs="Times New Roman"/>
          <w:b w:val="0"/>
          <w:sz w:val="28"/>
          <w:szCs w:val="28"/>
        </w:rPr>
        <w:t>—</w:t>
      </w:r>
      <w:r w:rsidRPr="004A3C88">
        <w:rPr>
          <w:rFonts w:ascii="Times New Roman" w:hAnsi="Times New Roman" w:cs="Times New Roman"/>
          <w:b w:val="0"/>
          <w:sz w:val="28"/>
          <w:szCs w:val="28"/>
        </w:rPr>
        <w:tab/>
      </w:r>
      <w:r w:rsidR="00C23E4A" w:rsidRPr="004A3C88">
        <w:rPr>
          <w:rFonts w:ascii="Times New Roman" w:hAnsi="Times New Roman" w:cs="Times New Roman"/>
          <w:b w:val="0"/>
          <w:sz w:val="28"/>
          <w:szCs w:val="28"/>
        </w:rPr>
        <w:t>не менше</w:t>
      </w:r>
      <w:r w:rsidR="00C23E4A" w:rsidRPr="004A3C88">
        <w:rPr>
          <w:rFonts w:ascii="Times New Roman" w:hAnsi="Times New Roman" w:cs="Times New Roman"/>
          <w:b w:val="0"/>
          <w:sz w:val="28"/>
          <w:szCs w:val="28"/>
          <w:lang w:val="uk-UA"/>
        </w:rPr>
        <w:t xml:space="preserve"> </w:t>
      </w:r>
      <w:r w:rsidRPr="004A3C88">
        <w:rPr>
          <w:rFonts w:ascii="Times New Roman" w:hAnsi="Times New Roman" w:cs="Times New Roman"/>
          <w:b w:val="0"/>
          <w:sz w:val="28"/>
          <w:szCs w:val="28"/>
        </w:rPr>
        <w:t xml:space="preserve">2400; </w:t>
      </w:r>
    </w:p>
    <w:p w:rsidR="00FA12A9" w:rsidRPr="004A3C88" w:rsidRDefault="00FA12A9" w:rsidP="00D844B4">
      <w:pPr>
        <w:pStyle w:val="12"/>
        <w:keepNext w:val="0"/>
        <w:spacing w:before="0" w:after="0" w:line="360" w:lineRule="auto"/>
        <w:ind w:firstLine="709"/>
        <w:rPr>
          <w:rFonts w:ascii="Times New Roman" w:hAnsi="Times New Roman" w:cs="Times New Roman"/>
          <w:b w:val="0"/>
          <w:sz w:val="28"/>
          <w:szCs w:val="28"/>
        </w:rPr>
      </w:pPr>
      <w:r w:rsidRPr="004A3C88">
        <w:rPr>
          <w:rFonts w:ascii="Times New Roman" w:hAnsi="Times New Roman" w:cs="Times New Roman"/>
          <w:b w:val="0"/>
          <w:sz w:val="28"/>
          <w:szCs w:val="28"/>
        </w:rPr>
        <w:t>— D500</w:t>
      </w:r>
      <w:r w:rsidRPr="004A3C88">
        <w:rPr>
          <w:rFonts w:ascii="Times New Roman" w:hAnsi="Times New Roman" w:cs="Times New Roman"/>
          <w:b w:val="0"/>
          <w:vanish/>
          <w:sz w:val="28"/>
          <w:szCs w:val="28"/>
        </w:rPr>
        <w:t>|</w:t>
      </w:r>
      <w:r w:rsidRPr="004A3C88">
        <w:rPr>
          <w:rFonts w:ascii="Times New Roman" w:hAnsi="Times New Roman" w:cs="Times New Roman"/>
          <w:b w:val="0"/>
          <w:sz w:val="28"/>
          <w:szCs w:val="28"/>
        </w:rPr>
        <w:tab/>
      </w:r>
      <w:r w:rsidR="00C23E4A" w:rsidRPr="004A3C88">
        <w:rPr>
          <w:rFonts w:ascii="Times New Roman" w:hAnsi="Times New Roman" w:cs="Times New Roman"/>
          <w:b w:val="0"/>
          <w:sz w:val="28"/>
          <w:szCs w:val="28"/>
          <w:lang w:val="uk-UA"/>
        </w:rPr>
        <w:tab/>
      </w:r>
      <w:r w:rsidR="00C23E4A" w:rsidRPr="004A3C88">
        <w:rPr>
          <w:rFonts w:ascii="Times New Roman" w:hAnsi="Times New Roman" w:cs="Times New Roman"/>
          <w:b w:val="0"/>
          <w:sz w:val="28"/>
          <w:szCs w:val="28"/>
          <w:lang w:val="uk-UA"/>
        </w:rPr>
        <w:tab/>
      </w:r>
      <w:r w:rsidRPr="004A3C88">
        <w:rPr>
          <w:rFonts w:ascii="Times New Roman" w:hAnsi="Times New Roman" w:cs="Times New Roman"/>
          <w:b w:val="0"/>
          <w:sz w:val="28"/>
          <w:szCs w:val="28"/>
        </w:rPr>
        <w:t>—</w:t>
      </w:r>
      <w:r w:rsidRPr="004A3C88">
        <w:rPr>
          <w:rFonts w:ascii="Times New Roman" w:hAnsi="Times New Roman" w:cs="Times New Roman"/>
          <w:b w:val="0"/>
          <w:sz w:val="28"/>
          <w:szCs w:val="28"/>
        </w:rPr>
        <w:tab/>
      </w:r>
      <w:r w:rsidR="00C23E4A" w:rsidRPr="004A3C88">
        <w:rPr>
          <w:rFonts w:ascii="Times New Roman" w:hAnsi="Times New Roman" w:cs="Times New Roman"/>
          <w:b w:val="0"/>
          <w:sz w:val="28"/>
          <w:szCs w:val="28"/>
        </w:rPr>
        <w:t>не менше</w:t>
      </w:r>
      <w:r w:rsidR="00C23E4A" w:rsidRPr="004A3C88">
        <w:rPr>
          <w:rFonts w:ascii="Times New Roman" w:hAnsi="Times New Roman" w:cs="Times New Roman"/>
          <w:b w:val="0"/>
          <w:sz w:val="28"/>
          <w:szCs w:val="28"/>
          <w:lang w:val="uk-UA"/>
        </w:rPr>
        <w:t xml:space="preserve"> </w:t>
      </w:r>
      <w:r w:rsidRPr="004A3C88">
        <w:rPr>
          <w:rFonts w:ascii="Times New Roman" w:hAnsi="Times New Roman" w:cs="Times New Roman"/>
          <w:b w:val="0"/>
          <w:sz w:val="28"/>
          <w:szCs w:val="28"/>
        </w:rPr>
        <w:t xml:space="preserve">2600; </w:t>
      </w:r>
    </w:p>
    <w:p w:rsidR="00FA12A9" w:rsidRPr="004A3C88" w:rsidRDefault="00FA12A9" w:rsidP="00D844B4">
      <w:pPr>
        <w:pStyle w:val="12"/>
        <w:keepNext w:val="0"/>
        <w:spacing w:before="0" w:after="0" w:line="360" w:lineRule="auto"/>
        <w:ind w:firstLine="709"/>
        <w:rPr>
          <w:rFonts w:ascii="Times New Roman" w:hAnsi="Times New Roman" w:cs="Times New Roman"/>
          <w:b w:val="0"/>
          <w:sz w:val="28"/>
          <w:szCs w:val="28"/>
        </w:rPr>
      </w:pPr>
      <w:r w:rsidRPr="004A3C88">
        <w:rPr>
          <w:rFonts w:ascii="Times New Roman" w:hAnsi="Times New Roman" w:cs="Times New Roman"/>
          <w:b w:val="0"/>
          <w:sz w:val="28"/>
          <w:szCs w:val="28"/>
        </w:rPr>
        <w:t>— D400</w:t>
      </w:r>
      <w:r w:rsidRPr="004A3C88">
        <w:rPr>
          <w:rFonts w:ascii="Times New Roman" w:hAnsi="Times New Roman" w:cs="Times New Roman"/>
          <w:b w:val="0"/>
          <w:vanish/>
          <w:sz w:val="28"/>
          <w:szCs w:val="28"/>
        </w:rPr>
        <w:t>|</w:t>
      </w:r>
      <w:r w:rsidRPr="004A3C88">
        <w:rPr>
          <w:rFonts w:ascii="Times New Roman" w:hAnsi="Times New Roman" w:cs="Times New Roman"/>
          <w:b w:val="0"/>
          <w:sz w:val="28"/>
          <w:szCs w:val="28"/>
        </w:rPr>
        <w:t xml:space="preserve"> і менш</w:t>
      </w:r>
      <w:r w:rsidRPr="004A3C88">
        <w:rPr>
          <w:rFonts w:ascii="Times New Roman" w:hAnsi="Times New Roman" w:cs="Times New Roman"/>
          <w:b w:val="0"/>
          <w:sz w:val="28"/>
          <w:szCs w:val="28"/>
          <w:lang w:val="uk-UA"/>
        </w:rPr>
        <w:t>е</w:t>
      </w:r>
      <w:r w:rsidRPr="004A3C88">
        <w:rPr>
          <w:rFonts w:ascii="Times New Roman" w:hAnsi="Times New Roman" w:cs="Times New Roman"/>
          <w:b w:val="0"/>
          <w:sz w:val="28"/>
          <w:szCs w:val="28"/>
        </w:rPr>
        <w:tab/>
        <w:t>—</w:t>
      </w:r>
      <w:r w:rsidRPr="004A3C88">
        <w:rPr>
          <w:rFonts w:ascii="Times New Roman" w:hAnsi="Times New Roman" w:cs="Times New Roman"/>
          <w:b w:val="0"/>
          <w:sz w:val="28"/>
          <w:szCs w:val="28"/>
        </w:rPr>
        <w:tab/>
      </w:r>
      <w:r w:rsidR="00C23E4A" w:rsidRPr="004A3C88">
        <w:rPr>
          <w:rFonts w:ascii="Times New Roman" w:hAnsi="Times New Roman" w:cs="Times New Roman"/>
          <w:b w:val="0"/>
          <w:sz w:val="28"/>
          <w:szCs w:val="28"/>
        </w:rPr>
        <w:t>не менше</w:t>
      </w:r>
      <w:r w:rsidR="00C23E4A" w:rsidRPr="004A3C88">
        <w:rPr>
          <w:rFonts w:ascii="Times New Roman" w:hAnsi="Times New Roman" w:cs="Times New Roman"/>
          <w:b w:val="0"/>
          <w:sz w:val="28"/>
          <w:szCs w:val="28"/>
          <w:lang w:val="uk-UA"/>
        </w:rPr>
        <w:t xml:space="preserve"> </w:t>
      </w:r>
      <w:r w:rsidRPr="004A3C88">
        <w:rPr>
          <w:rFonts w:ascii="Times New Roman" w:hAnsi="Times New Roman" w:cs="Times New Roman"/>
          <w:b w:val="0"/>
          <w:sz w:val="28"/>
          <w:szCs w:val="28"/>
        </w:rPr>
        <w:t xml:space="preserve">2800. </w:t>
      </w:r>
    </w:p>
    <w:p w:rsidR="00FA12A9" w:rsidRPr="004A3C88" w:rsidRDefault="00FA12A9" w:rsidP="00D844B4">
      <w:pPr>
        <w:pStyle w:val="12"/>
        <w:keepNext w:val="0"/>
        <w:spacing w:before="0" w:after="0" w:line="360" w:lineRule="auto"/>
        <w:ind w:firstLine="709"/>
        <w:rPr>
          <w:rFonts w:ascii="Times New Roman" w:hAnsi="Times New Roman" w:cs="Times New Roman"/>
          <w:b w:val="0"/>
          <w:sz w:val="28"/>
          <w:szCs w:val="28"/>
          <w:lang w:val="uk-UA"/>
        </w:rPr>
      </w:pPr>
      <w:r w:rsidRPr="004A3C88">
        <w:rPr>
          <w:rFonts w:ascii="Times New Roman" w:hAnsi="Times New Roman" w:cs="Times New Roman"/>
          <w:sz w:val="28"/>
          <w:szCs w:val="28"/>
        </w:rPr>
        <w:t>8.7</w:t>
      </w:r>
      <w:r w:rsidRPr="004A3C88">
        <w:rPr>
          <w:rFonts w:ascii="Times New Roman" w:hAnsi="Times New Roman" w:cs="Times New Roman"/>
          <w:b w:val="0"/>
          <w:sz w:val="28"/>
          <w:szCs w:val="28"/>
        </w:rPr>
        <w:t xml:space="preserve"> При мокрому помелі </w:t>
      </w:r>
      <w:proofErr w:type="gramStart"/>
      <w:r w:rsidRPr="004A3C88">
        <w:rPr>
          <w:rFonts w:ascii="Times New Roman" w:hAnsi="Times New Roman" w:cs="Times New Roman"/>
          <w:b w:val="0"/>
          <w:sz w:val="28"/>
          <w:szCs w:val="28"/>
        </w:rPr>
        <w:t>п</w:t>
      </w:r>
      <w:proofErr w:type="gramEnd"/>
      <w:r w:rsidRPr="004A3C88">
        <w:rPr>
          <w:rFonts w:ascii="Times New Roman" w:hAnsi="Times New Roman" w:cs="Times New Roman"/>
          <w:b w:val="0"/>
          <w:sz w:val="28"/>
          <w:szCs w:val="28"/>
        </w:rPr>
        <w:t>іску для стабілізації шламу рекомендують вводити</w:t>
      </w:r>
      <w:r w:rsidRPr="004A3C88">
        <w:rPr>
          <w:rFonts w:ascii="Times New Roman" w:hAnsi="Times New Roman" w:cs="Times New Roman"/>
          <w:b w:val="0"/>
          <w:vanish/>
          <w:sz w:val="28"/>
          <w:szCs w:val="28"/>
        </w:rPr>
        <w:t>|запроваджувати|</w:t>
      </w:r>
      <w:r w:rsidRPr="004A3C88">
        <w:rPr>
          <w:rFonts w:ascii="Times New Roman" w:hAnsi="Times New Roman" w:cs="Times New Roman"/>
          <w:b w:val="0"/>
          <w:sz w:val="28"/>
          <w:szCs w:val="28"/>
        </w:rPr>
        <w:t xml:space="preserve"> добавку </w:t>
      </w:r>
      <w:r w:rsidR="00C23E4A" w:rsidRPr="004A3C88">
        <w:rPr>
          <w:rFonts w:ascii="Times New Roman" w:hAnsi="Times New Roman" w:cs="Times New Roman"/>
          <w:b w:val="0"/>
          <w:sz w:val="28"/>
          <w:szCs w:val="28"/>
          <w:lang w:val="uk-UA"/>
        </w:rPr>
        <w:t>вапна</w:t>
      </w:r>
      <w:r w:rsidRPr="004A3C88">
        <w:rPr>
          <w:rFonts w:ascii="Times New Roman" w:hAnsi="Times New Roman" w:cs="Times New Roman"/>
          <w:b w:val="0"/>
          <w:sz w:val="28"/>
          <w:szCs w:val="28"/>
        </w:rPr>
        <w:t xml:space="preserve"> в кількості від 2 % до 3 % від маси піску або поверхнево-активні речовини. В процесі помелу </w:t>
      </w:r>
      <w:r w:rsidRPr="004A3C88">
        <w:rPr>
          <w:rFonts w:ascii="Times New Roman" w:hAnsi="Times New Roman" w:cs="Times New Roman"/>
          <w:b w:val="0"/>
          <w:sz w:val="28"/>
          <w:szCs w:val="28"/>
          <w:lang w:val="uk-UA"/>
        </w:rPr>
        <w:t xml:space="preserve">густину </w:t>
      </w:r>
      <w:r w:rsidRPr="004A3C88">
        <w:rPr>
          <w:rFonts w:ascii="Times New Roman" w:hAnsi="Times New Roman" w:cs="Times New Roman"/>
          <w:b w:val="0"/>
          <w:sz w:val="28"/>
          <w:szCs w:val="28"/>
        </w:rPr>
        <w:t>шламу з</w:t>
      </w:r>
      <w:r w:rsidRPr="004A3C88">
        <w:rPr>
          <w:rFonts w:ascii="Times New Roman" w:hAnsi="Times New Roman" w:cs="Times New Roman"/>
          <w:b w:val="0"/>
          <w:vanish/>
          <w:sz w:val="28"/>
          <w:szCs w:val="28"/>
        </w:rPr>
        <w:t>|із|</w:t>
      </w:r>
      <w:r w:rsidRPr="004A3C88">
        <w:rPr>
          <w:rFonts w:ascii="Times New Roman" w:hAnsi="Times New Roman" w:cs="Times New Roman"/>
          <w:b w:val="0"/>
          <w:sz w:val="28"/>
          <w:szCs w:val="28"/>
        </w:rPr>
        <w:t xml:space="preserve"> млинів</w:t>
      </w:r>
      <w:r w:rsidRPr="004A3C88">
        <w:rPr>
          <w:rFonts w:ascii="Times New Roman" w:hAnsi="Times New Roman" w:cs="Times New Roman"/>
          <w:b w:val="0"/>
          <w:vanish/>
          <w:sz w:val="28"/>
          <w:szCs w:val="28"/>
        </w:rPr>
        <w:t>|вітряків|</w:t>
      </w:r>
      <w:r w:rsidRPr="004A3C88">
        <w:rPr>
          <w:rFonts w:ascii="Times New Roman" w:hAnsi="Times New Roman" w:cs="Times New Roman"/>
          <w:b w:val="0"/>
          <w:sz w:val="28"/>
          <w:szCs w:val="28"/>
        </w:rPr>
        <w:t xml:space="preserve"> контролюють і, </w:t>
      </w:r>
      <w:r w:rsidR="00C23E4A" w:rsidRPr="004A3C88">
        <w:rPr>
          <w:rFonts w:ascii="Times New Roman" w:hAnsi="Times New Roman" w:cs="Times New Roman"/>
          <w:b w:val="0"/>
          <w:sz w:val="28"/>
          <w:szCs w:val="28"/>
          <w:lang w:val="uk-UA"/>
        </w:rPr>
        <w:t>за</w:t>
      </w:r>
      <w:r w:rsidRPr="004A3C88">
        <w:rPr>
          <w:rFonts w:ascii="Times New Roman" w:hAnsi="Times New Roman" w:cs="Times New Roman"/>
          <w:b w:val="0"/>
          <w:sz w:val="28"/>
          <w:szCs w:val="28"/>
        </w:rPr>
        <w:t xml:space="preserve"> необхідності, кор</w:t>
      </w:r>
      <w:r w:rsidR="00C23E4A" w:rsidRPr="004A3C88">
        <w:rPr>
          <w:rFonts w:ascii="Times New Roman" w:hAnsi="Times New Roman" w:cs="Times New Roman"/>
          <w:b w:val="0"/>
          <w:sz w:val="28"/>
          <w:szCs w:val="28"/>
          <w:lang w:val="uk-UA"/>
        </w:rPr>
        <w:t>иг</w:t>
      </w:r>
      <w:r w:rsidRPr="004A3C88">
        <w:rPr>
          <w:rFonts w:ascii="Times New Roman" w:hAnsi="Times New Roman" w:cs="Times New Roman"/>
          <w:b w:val="0"/>
          <w:sz w:val="28"/>
          <w:szCs w:val="28"/>
        </w:rPr>
        <w:t>ують спі</w:t>
      </w:r>
      <w:proofErr w:type="gramStart"/>
      <w:r w:rsidRPr="004A3C88">
        <w:rPr>
          <w:rFonts w:ascii="Times New Roman" w:hAnsi="Times New Roman" w:cs="Times New Roman"/>
          <w:b w:val="0"/>
          <w:sz w:val="28"/>
          <w:szCs w:val="28"/>
        </w:rPr>
        <w:t>вв</w:t>
      </w:r>
      <w:proofErr w:type="gramEnd"/>
      <w:r w:rsidRPr="004A3C88">
        <w:rPr>
          <w:rFonts w:ascii="Times New Roman" w:hAnsi="Times New Roman" w:cs="Times New Roman"/>
          <w:b w:val="0"/>
          <w:sz w:val="28"/>
          <w:szCs w:val="28"/>
        </w:rPr>
        <w:t xml:space="preserve">ідношення піску </w:t>
      </w:r>
      <w:r w:rsidRPr="004A3C88">
        <w:rPr>
          <w:rFonts w:ascii="Times New Roman" w:hAnsi="Times New Roman" w:cs="Times New Roman"/>
          <w:b w:val="0"/>
          <w:sz w:val="28"/>
          <w:szCs w:val="28"/>
          <w:lang w:val="uk-UA"/>
        </w:rPr>
        <w:t>та</w:t>
      </w:r>
      <w:r w:rsidRPr="004A3C88">
        <w:rPr>
          <w:rFonts w:ascii="Times New Roman" w:hAnsi="Times New Roman" w:cs="Times New Roman"/>
          <w:b w:val="0"/>
          <w:sz w:val="28"/>
          <w:szCs w:val="28"/>
        </w:rPr>
        <w:t xml:space="preserve"> води для отримання</w:t>
      </w:r>
      <w:r w:rsidRPr="004A3C88">
        <w:rPr>
          <w:rFonts w:ascii="Times New Roman" w:hAnsi="Times New Roman" w:cs="Times New Roman"/>
          <w:b w:val="0"/>
          <w:vanish/>
          <w:sz w:val="28"/>
          <w:szCs w:val="28"/>
        </w:rPr>
        <w:t>|здобуття|</w:t>
      </w:r>
      <w:r w:rsidRPr="004A3C88">
        <w:rPr>
          <w:rFonts w:ascii="Times New Roman" w:hAnsi="Times New Roman" w:cs="Times New Roman"/>
          <w:b w:val="0"/>
          <w:sz w:val="28"/>
          <w:szCs w:val="28"/>
        </w:rPr>
        <w:t xml:space="preserve"> необхідної густини і питомої поверхні.</w:t>
      </w:r>
    </w:p>
    <w:p w:rsidR="00FA12A9" w:rsidRPr="004A3C88" w:rsidRDefault="00FA12A9" w:rsidP="00D844B4">
      <w:pPr>
        <w:pStyle w:val="12"/>
        <w:keepNext w:val="0"/>
        <w:spacing w:before="0" w:after="0" w:line="360" w:lineRule="auto"/>
        <w:ind w:firstLine="709"/>
        <w:rPr>
          <w:rFonts w:ascii="Times New Roman" w:hAnsi="Times New Roman" w:cs="Times New Roman"/>
          <w:b w:val="0"/>
          <w:sz w:val="28"/>
          <w:szCs w:val="28"/>
          <w:lang w:val="uk-UA"/>
        </w:rPr>
      </w:pPr>
      <w:r w:rsidRPr="004A3C88">
        <w:rPr>
          <w:rFonts w:ascii="Times New Roman" w:hAnsi="Times New Roman" w:cs="Times New Roman"/>
          <w:sz w:val="28"/>
          <w:szCs w:val="28"/>
          <w:lang w:val="uk-UA"/>
        </w:rPr>
        <w:t>8.8</w:t>
      </w:r>
      <w:r w:rsidRPr="004A3C88">
        <w:rPr>
          <w:rFonts w:ascii="Times New Roman" w:hAnsi="Times New Roman" w:cs="Times New Roman"/>
          <w:b w:val="0"/>
          <w:sz w:val="28"/>
          <w:szCs w:val="28"/>
          <w:lang w:val="uk-UA"/>
        </w:rPr>
        <w:t xml:space="preserve"> Шлам з</w:t>
      </w:r>
      <w:r w:rsidRPr="004A3C88">
        <w:rPr>
          <w:rFonts w:ascii="Times New Roman" w:hAnsi="Times New Roman" w:cs="Times New Roman"/>
          <w:b w:val="0"/>
          <w:vanish/>
          <w:sz w:val="28"/>
          <w:szCs w:val="28"/>
          <w:lang w:val="uk-UA"/>
        </w:rPr>
        <w:t>|із|</w:t>
      </w:r>
      <w:r w:rsidRPr="004A3C88">
        <w:rPr>
          <w:rFonts w:ascii="Times New Roman" w:hAnsi="Times New Roman" w:cs="Times New Roman"/>
          <w:b w:val="0"/>
          <w:sz w:val="28"/>
          <w:szCs w:val="28"/>
          <w:lang w:val="uk-UA"/>
        </w:rPr>
        <w:t xml:space="preserve"> млинів</w:t>
      </w:r>
      <w:r w:rsidRPr="004A3C88">
        <w:rPr>
          <w:rFonts w:ascii="Times New Roman" w:hAnsi="Times New Roman" w:cs="Times New Roman"/>
          <w:b w:val="0"/>
          <w:vanish/>
          <w:sz w:val="28"/>
          <w:szCs w:val="28"/>
          <w:lang w:val="uk-UA"/>
        </w:rPr>
        <w:t>|вітряків|</w:t>
      </w:r>
      <w:r w:rsidRPr="004A3C88">
        <w:rPr>
          <w:rFonts w:ascii="Times New Roman" w:hAnsi="Times New Roman" w:cs="Times New Roman"/>
          <w:b w:val="0"/>
          <w:sz w:val="28"/>
          <w:szCs w:val="28"/>
          <w:lang w:val="uk-UA"/>
        </w:rPr>
        <w:t xml:space="preserve"> перекачують в шламбасейни</w:t>
      </w:r>
      <w:r w:rsidRPr="004A3C88">
        <w:rPr>
          <w:rFonts w:ascii="Times New Roman" w:hAnsi="Times New Roman" w:cs="Times New Roman"/>
          <w:b w:val="0"/>
          <w:vanish/>
          <w:sz w:val="28"/>
          <w:szCs w:val="28"/>
          <w:lang w:val="uk-UA"/>
        </w:rPr>
        <w:t>|</w:t>
      </w:r>
      <w:r w:rsidRPr="004A3C88">
        <w:rPr>
          <w:rFonts w:ascii="Times New Roman" w:hAnsi="Times New Roman" w:cs="Times New Roman"/>
          <w:b w:val="0"/>
          <w:sz w:val="28"/>
          <w:szCs w:val="28"/>
          <w:lang w:val="uk-UA"/>
        </w:rPr>
        <w:t>, де у</w:t>
      </w:r>
      <w:r w:rsidR="00C23E4A" w:rsidRPr="004A3C88">
        <w:rPr>
          <w:rFonts w:ascii="Times New Roman" w:hAnsi="Times New Roman" w:cs="Times New Roman"/>
          <w:b w:val="0"/>
          <w:sz w:val="28"/>
          <w:szCs w:val="28"/>
          <w:lang w:val="uk-UA"/>
        </w:rPr>
        <w:t>по</w:t>
      </w:r>
      <w:r w:rsidRPr="004A3C88">
        <w:rPr>
          <w:rFonts w:ascii="Times New Roman" w:hAnsi="Times New Roman" w:cs="Times New Roman"/>
          <w:b w:val="0"/>
          <w:sz w:val="28"/>
          <w:szCs w:val="28"/>
          <w:lang w:val="uk-UA"/>
        </w:rPr>
        <w:t xml:space="preserve">середнюють і, </w:t>
      </w:r>
      <w:r w:rsidR="00C23E4A" w:rsidRPr="004A3C88">
        <w:rPr>
          <w:rFonts w:ascii="Times New Roman" w:hAnsi="Times New Roman" w:cs="Times New Roman"/>
          <w:b w:val="0"/>
          <w:sz w:val="28"/>
          <w:szCs w:val="28"/>
          <w:lang w:val="uk-UA"/>
        </w:rPr>
        <w:t>за</w:t>
      </w:r>
      <w:r w:rsidRPr="004A3C88">
        <w:rPr>
          <w:rFonts w:ascii="Times New Roman" w:hAnsi="Times New Roman" w:cs="Times New Roman"/>
          <w:b w:val="0"/>
          <w:sz w:val="28"/>
          <w:szCs w:val="28"/>
          <w:lang w:val="uk-UA"/>
        </w:rPr>
        <w:t xml:space="preserve"> необхідності, нагрівають парою до заданої температури при безперервному перемішуванні. Шлам </w:t>
      </w:r>
      <w:r w:rsidRPr="004A3C88">
        <w:rPr>
          <w:rFonts w:ascii="Times New Roman" w:hAnsi="Times New Roman" w:cs="Times New Roman"/>
          <w:b w:val="0"/>
          <w:vanish/>
          <w:sz w:val="28"/>
          <w:szCs w:val="28"/>
          <w:lang w:val="uk-UA"/>
        </w:rPr>
        <w:t>|із|</w:t>
      </w:r>
      <w:r w:rsidRPr="004A3C88">
        <w:rPr>
          <w:rFonts w:ascii="Times New Roman" w:hAnsi="Times New Roman" w:cs="Times New Roman"/>
          <w:b w:val="0"/>
          <w:sz w:val="28"/>
          <w:szCs w:val="28"/>
          <w:lang w:val="uk-UA"/>
        </w:rPr>
        <w:t>з млині</w:t>
      </w:r>
      <w:r w:rsidRPr="004A3C88">
        <w:rPr>
          <w:rFonts w:ascii="Times New Roman" w:hAnsi="Times New Roman" w:cs="Times New Roman"/>
          <w:b w:val="0"/>
          <w:vanish/>
          <w:sz w:val="28"/>
          <w:szCs w:val="28"/>
          <w:lang w:val="uk-UA"/>
        </w:rPr>
        <w:t>|вітряків|</w:t>
      </w:r>
      <w:r w:rsidRPr="004A3C88">
        <w:rPr>
          <w:rFonts w:ascii="Times New Roman" w:hAnsi="Times New Roman" w:cs="Times New Roman"/>
          <w:b w:val="0"/>
          <w:sz w:val="28"/>
          <w:szCs w:val="28"/>
          <w:lang w:val="uk-UA"/>
        </w:rPr>
        <w:t>в кор</w:t>
      </w:r>
      <w:r w:rsidR="00C23E4A" w:rsidRPr="004A3C88">
        <w:rPr>
          <w:rFonts w:ascii="Times New Roman" w:hAnsi="Times New Roman" w:cs="Times New Roman"/>
          <w:b w:val="0"/>
          <w:sz w:val="28"/>
          <w:szCs w:val="28"/>
          <w:lang w:val="uk-UA"/>
        </w:rPr>
        <w:t>иг</w:t>
      </w:r>
      <w:r w:rsidRPr="004A3C88">
        <w:rPr>
          <w:rFonts w:ascii="Times New Roman" w:hAnsi="Times New Roman" w:cs="Times New Roman"/>
          <w:b w:val="0"/>
          <w:sz w:val="28"/>
          <w:szCs w:val="28"/>
          <w:lang w:val="uk-UA"/>
        </w:rPr>
        <w:t>ують в шламбасейнах</w:t>
      </w:r>
      <w:r w:rsidRPr="004A3C88">
        <w:rPr>
          <w:rFonts w:ascii="Times New Roman" w:hAnsi="Times New Roman" w:cs="Times New Roman"/>
          <w:b w:val="0"/>
          <w:vanish/>
          <w:sz w:val="28"/>
          <w:szCs w:val="28"/>
          <w:lang w:val="uk-UA"/>
        </w:rPr>
        <w:t>|</w:t>
      </w:r>
      <w:r w:rsidRPr="004A3C88">
        <w:rPr>
          <w:rFonts w:ascii="Times New Roman" w:hAnsi="Times New Roman" w:cs="Times New Roman"/>
          <w:b w:val="0"/>
          <w:sz w:val="28"/>
          <w:szCs w:val="28"/>
          <w:lang w:val="uk-UA"/>
        </w:rPr>
        <w:t xml:space="preserve"> до отриман</w:t>
      </w:r>
      <w:r w:rsidRPr="004A3C88">
        <w:rPr>
          <w:rFonts w:ascii="Times New Roman" w:hAnsi="Times New Roman" w:cs="Times New Roman"/>
          <w:b w:val="0"/>
          <w:vanish/>
          <w:sz w:val="28"/>
          <w:szCs w:val="28"/>
          <w:lang w:val="uk-UA"/>
        </w:rPr>
        <w:t>|здобуття|</w:t>
      </w:r>
      <w:r w:rsidRPr="004A3C88">
        <w:rPr>
          <w:rFonts w:ascii="Times New Roman" w:hAnsi="Times New Roman" w:cs="Times New Roman"/>
          <w:b w:val="0"/>
          <w:sz w:val="28"/>
          <w:szCs w:val="28"/>
          <w:lang w:val="uk-UA"/>
        </w:rPr>
        <w:t xml:space="preserve">ня необхідної густини. </w:t>
      </w:r>
    </w:p>
    <w:p w:rsidR="00FA12A9" w:rsidRPr="004A3C88" w:rsidRDefault="00FA12A9" w:rsidP="00D844B4">
      <w:pPr>
        <w:pStyle w:val="12"/>
        <w:keepNext w:val="0"/>
        <w:spacing w:before="0" w:after="0" w:line="360" w:lineRule="auto"/>
        <w:ind w:firstLine="709"/>
        <w:rPr>
          <w:rFonts w:ascii="Times New Roman" w:hAnsi="Times New Roman" w:cs="Times New Roman"/>
          <w:b w:val="0"/>
          <w:sz w:val="28"/>
          <w:szCs w:val="28"/>
          <w:lang w:val="uk-UA"/>
        </w:rPr>
      </w:pPr>
      <w:r w:rsidRPr="004A3C88">
        <w:rPr>
          <w:rFonts w:ascii="Times New Roman" w:hAnsi="Times New Roman" w:cs="Times New Roman"/>
          <w:sz w:val="28"/>
          <w:szCs w:val="28"/>
          <w:lang w:val="uk-UA"/>
        </w:rPr>
        <w:t>8.9</w:t>
      </w:r>
      <w:r w:rsidRPr="004A3C88">
        <w:rPr>
          <w:rFonts w:ascii="Times New Roman" w:hAnsi="Times New Roman" w:cs="Times New Roman"/>
          <w:b w:val="0"/>
          <w:sz w:val="28"/>
          <w:szCs w:val="28"/>
          <w:lang w:val="uk-UA"/>
        </w:rPr>
        <w:t xml:space="preserve"> Шламовідходи отримують</w:t>
      </w:r>
      <w:r w:rsidRPr="004A3C88">
        <w:rPr>
          <w:rFonts w:ascii="Times New Roman" w:hAnsi="Times New Roman" w:cs="Times New Roman"/>
          <w:b w:val="0"/>
          <w:vanish/>
          <w:sz w:val="28"/>
          <w:szCs w:val="28"/>
          <w:lang w:val="uk-UA"/>
        </w:rPr>
        <w:t>|одержують|</w:t>
      </w:r>
      <w:r w:rsidRPr="004A3C88">
        <w:rPr>
          <w:rFonts w:ascii="Times New Roman" w:hAnsi="Times New Roman" w:cs="Times New Roman"/>
          <w:b w:val="0"/>
          <w:sz w:val="28"/>
          <w:szCs w:val="28"/>
          <w:lang w:val="uk-UA"/>
        </w:rPr>
        <w:t xml:space="preserve"> з</w:t>
      </w:r>
      <w:r w:rsidRPr="004A3C88">
        <w:rPr>
          <w:rFonts w:ascii="Times New Roman" w:hAnsi="Times New Roman" w:cs="Times New Roman"/>
          <w:b w:val="0"/>
          <w:vanish/>
          <w:sz w:val="28"/>
          <w:szCs w:val="28"/>
          <w:lang w:val="uk-UA"/>
        </w:rPr>
        <w:t>|із|</w:t>
      </w:r>
      <w:r w:rsidRPr="004A3C88">
        <w:rPr>
          <w:rFonts w:ascii="Times New Roman" w:hAnsi="Times New Roman" w:cs="Times New Roman"/>
          <w:b w:val="0"/>
          <w:sz w:val="28"/>
          <w:szCs w:val="28"/>
          <w:lang w:val="uk-UA"/>
        </w:rPr>
        <w:t xml:space="preserve"> відходів сирцю ніздрюватого</w:t>
      </w:r>
      <w:r w:rsidRPr="004A3C88">
        <w:rPr>
          <w:rFonts w:ascii="Times New Roman" w:hAnsi="Times New Roman" w:cs="Times New Roman"/>
          <w:b w:val="0"/>
          <w:vanish/>
          <w:sz w:val="28"/>
          <w:szCs w:val="28"/>
          <w:lang w:val="uk-UA"/>
        </w:rPr>
        <w:t>|пористого|</w:t>
      </w:r>
      <w:r w:rsidRPr="004A3C88">
        <w:rPr>
          <w:rFonts w:ascii="Times New Roman" w:hAnsi="Times New Roman" w:cs="Times New Roman"/>
          <w:b w:val="0"/>
          <w:sz w:val="28"/>
          <w:szCs w:val="28"/>
          <w:lang w:val="uk-UA"/>
        </w:rPr>
        <w:t xml:space="preserve"> бетону, змішаного з</w:t>
      </w:r>
      <w:r w:rsidRPr="004A3C88">
        <w:rPr>
          <w:rFonts w:ascii="Times New Roman" w:hAnsi="Times New Roman" w:cs="Times New Roman"/>
          <w:b w:val="0"/>
          <w:vanish/>
          <w:sz w:val="28"/>
          <w:szCs w:val="28"/>
          <w:lang w:val="uk-UA"/>
        </w:rPr>
        <w:t>|із|</w:t>
      </w:r>
      <w:r w:rsidRPr="004A3C88">
        <w:rPr>
          <w:rFonts w:ascii="Times New Roman" w:hAnsi="Times New Roman" w:cs="Times New Roman"/>
          <w:b w:val="0"/>
          <w:sz w:val="28"/>
          <w:szCs w:val="28"/>
          <w:lang w:val="uk-UA"/>
        </w:rPr>
        <w:t xml:space="preserve"> водою. </w:t>
      </w:r>
    </w:p>
    <w:p w:rsidR="00FA12A9" w:rsidRPr="004A3C88" w:rsidRDefault="00FA12A9" w:rsidP="00D844B4">
      <w:pPr>
        <w:pStyle w:val="12"/>
        <w:keepNext w:val="0"/>
        <w:spacing w:before="0" w:after="0" w:line="360" w:lineRule="auto"/>
        <w:ind w:firstLine="709"/>
        <w:rPr>
          <w:rFonts w:ascii="Times New Roman" w:hAnsi="Times New Roman" w:cs="Times New Roman"/>
          <w:b w:val="0"/>
          <w:sz w:val="28"/>
          <w:szCs w:val="28"/>
          <w:lang w:val="uk-UA"/>
        </w:rPr>
      </w:pPr>
      <w:r w:rsidRPr="004A3C88">
        <w:rPr>
          <w:rFonts w:ascii="Times New Roman" w:hAnsi="Times New Roman" w:cs="Times New Roman"/>
          <w:b w:val="0"/>
          <w:sz w:val="28"/>
          <w:szCs w:val="28"/>
          <w:lang w:val="uk-UA"/>
        </w:rPr>
        <w:t>Відходи сирцю ніздрюватого</w:t>
      </w:r>
      <w:r w:rsidRPr="004A3C88">
        <w:rPr>
          <w:rFonts w:ascii="Times New Roman" w:hAnsi="Times New Roman" w:cs="Times New Roman"/>
          <w:b w:val="0"/>
          <w:vanish/>
          <w:sz w:val="28"/>
          <w:szCs w:val="28"/>
          <w:lang w:val="uk-UA"/>
        </w:rPr>
        <w:t>|пористого|</w:t>
      </w:r>
      <w:r w:rsidRPr="004A3C88">
        <w:rPr>
          <w:rFonts w:ascii="Times New Roman" w:hAnsi="Times New Roman" w:cs="Times New Roman"/>
          <w:b w:val="0"/>
          <w:sz w:val="28"/>
          <w:szCs w:val="28"/>
          <w:lang w:val="uk-UA"/>
        </w:rPr>
        <w:t xml:space="preserve"> бетону, отримані</w:t>
      </w:r>
      <w:r w:rsidRPr="004A3C88">
        <w:rPr>
          <w:rFonts w:ascii="Times New Roman" w:hAnsi="Times New Roman" w:cs="Times New Roman"/>
          <w:b w:val="0"/>
          <w:vanish/>
          <w:sz w:val="28"/>
          <w:szCs w:val="28"/>
          <w:lang w:val="uk-UA"/>
        </w:rPr>
        <w:t>|одержувати|</w:t>
      </w:r>
      <w:r w:rsidRPr="004A3C88">
        <w:rPr>
          <w:rFonts w:ascii="Times New Roman" w:hAnsi="Times New Roman" w:cs="Times New Roman"/>
          <w:b w:val="0"/>
          <w:sz w:val="28"/>
          <w:szCs w:val="28"/>
          <w:lang w:val="uk-UA"/>
        </w:rPr>
        <w:t xml:space="preserve"> в результаті зрізанн</w:t>
      </w:r>
      <w:r w:rsidR="00C23E4A" w:rsidRPr="004A3C88">
        <w:rPr>
          <w:rFonts w:ascii="Times New Roman" w:hAnsi="Times New Roman" w:cs="Times New Roman"/>
          <w:b w:val="0"/>
          <w:sz w:val="28"/>
          <w:szCs w:val="28"/>
          <w:lang w:val="uk-UA"/>
        </w:rPr>
        <w:t>я</w:t>
      </w:r>
      <w:r w:rsidRPr="004A3C88">
        <w:rPr>
          <w:rFonts w:ascii="Times New Roman" w:hAnsi="Times New Roman" w:cs="Times New Roman"/>
          <w:b w:val="0"/>
          <w:sz w:val="28"/>
          <w:szCs w:val="28"/>
          <w:lang w:val="uk-UA"/>
        </w:rPr>
        <w:t xml:space="preserve"> «» і калібрування масиву при розрізанні, в перерахунку на суху речовину можуть складати від 10 % до 17 % залежно від техно</w:t>
      </w:r>
      <w:r w:rsidRPr="004A3C88">
        <w:rPr>
          <w:rFonts w:ascii="Times New Roman" w:hAnsi="Times New Roman" w:cs="Times New Roman"/>
          <w:b w:val="0"/>
          <w:sz w:val="28"/>
          <w:szCs w:val="28"/>
          <w:lang w:val="uk-UA"/>
        </w:rPr>
        <w:softHyphen/>
        <w:t>логічних</w:t>
      </w:r>
      <w:r w:rsidRPr="004A3C88">
        <w:rPr>
          <w:rFonts w:ascii="Times New Roman" w:hAnsi="Times New Roman" w:cs="Times New Roman"/>
          <w:b w:val="0"/>
          <w:vanish/>
          <w:sz w:val="28"/>
          <w:szCs w:val="28"/>
          <w:lang w:val="uk-UA"/>
        </w:rPr>
        <w:t>|</w:t>
      </w:r>
      <w:r w:rsidRPr="004A3C88">
        <w:rPr>
          <w:rFonts w:ascii="Times New Roman" w:hAnsi="Times New Roman" w:cs="Times New Roman"/>
          <w:b w:val="0"/>
          <w:sz w:val="28"/>
          <w:szCs w:val="28"/>
          <w:lang w:val="uk-UA"/>
        </w:rPr>
        <w:t xml:space="preserve"> особливостей різального комплексу. </w:t>
      </w:r>
    </w:p>
    <w:p w:rsidR="00FA12A9" w:rsidRPr="004A3C88" w:rsidRDefault="00FA12A9" w:rsidP="00D844B4">
      <w:pPr>
        <w:spacing w:line="360" w:lineRule="auto"/>
        <w:ind w:firstLine="709"/>
        <w:jc w:val="both"/>
        <w:rPr>
          <w:sz w:val="28"/>
          <w:szCs w:val="28"/>
          <w:lang w:val="uk-UA"/>
        </w:rPr>
      </w:pPr>
      <w:r w:rsidRPr="004A3C88">
        <w:rPr>
          <w:b/>
          <w:sz w:val="28"/>
          <w:szCs w:val="28"/>
          <w:lang w:val="uk-UA"/>
        </w:rPr>
        <w:lastRenderedPageBreak/>
        <w:t>8.10</w:t>
      </w:r>
      <w:r w:rsidRPr="004A3C88">
        <w:rPr>
          <w:sz w:val="28"/>
          <w:szCs w:val="28"/>
          <w:lang w:val="uk-UA"/>
        </w:rPr>
        <w:t xml:space="preserve"> Приготування алюмінієвої суспензії здійснюють в змішувачі</w:t>
      </w:r>
      <w:r w:rsidRPr="004A3C88">
        <w:rPr>
          <w:vanish/>
          <w:sz w:val="28"/>
          <w:szCs w:val="28"/>
          <w:lang w:val="uk-UA"/>
        </w:rPr>
        <w:t>|змішувач-відстійнику|</w:t>
      </w:r>
      <w:r w:rsidRPr="004A3C88">
        <w:rPr>
          <w:sz w:val="28"/>
          <w:szCs w:val="28"/>
          <w:lang w:val="uk-UA"/>
        </w:rPr>
        <w:t xml:space="preserve"> (суспензаторі</w:t>
      </w:r>
      <w:r w:rsidRPr="004A3C88">
        <w:rPr>
          <w:vanish/>
          <w:sz w:val="28"/>
          <w:szCs w:val="28"/>
          <w:lang w:val="uk-UA"/>
        </w:rPr>
        <w:t>|</w:t>
      </w:r>
      <w:r w:rsidRPr="004A3C88">
        <w:rPr>
          <w:sz w:val="28"/>
          <w:szCs w:val="28"/>
          <w:lang w:val="uk-UA"/>
        </w:rPr>
        <w:t>) шляхом безперервного перемішування алюмінієвої пудр</w:t>
      </w:r>
      <w:r w:rsidR="00C23E4A" w:rsidRPr="004A3C88">
        <w:rPr>
          <w:sz w:val="28"/>
          <w:szCs w:val="28"/>
          <w:lang w:val="uk-UA"/>
        </w:rPr>
        <w:t>и, поверхнево-активної речовини і</w:t>
      </w:r>
      <w:r w:rsidRPr="004A3C88">
        <w:rPr>
          <w:sz w:val="28"/>
          <w:szCs w:val="28"/>
          <w:lang w:val="uk-UA"/>
        </w:rPr>
        <w:t xml:space="preserve"> води</w:t>
      </w:r>
      <w:r w:rsidR="00C23E4A" w:rsidRPr="004A3C88">
        <w:rPr>
          <w:sz w:val="28"/>
          <w:szCs w:val="28"/>
          <w:lang w:val="uk-UA"/>
        </w:rPr>
        <w:t>,</w:t>
      </w:r>
      <w:r w:rsidRPr="004A3C88">
        <w:rPr>
          <w:sz w:val="28"/>
          <w:szCs w:val="28"/>
          <w:lang w:val="uk-UA"/>
        </w:rPr>
        <w:t xml:space="preserve"> або алюмінієвої пасти і води. </w:t>
      </w:r>
    </w:p>
    <w:p w:rsidR="00391E7A" w:rsidRDefault="00F46694" w:rsidP="00D844B4">
      <w:pPr>
        <w:pStyle w:val="12"/>
        <w:keepNext w:val="0"/>
        <w:spacing w:before="0" w:after="0" w:line="360" w:lineRule="auto"/>
        <w:ind w:firstLine="709"/>
        <w:rPr>
          <w:rFonts w:ascii="Times New Roman" w:hAnsi="Times New Roman" w:cs="Times New Roman"/>
          <w:b w:val="0"/>
          <w:spacing w:val="-4"/>
          <w:sz w:val="28"/>
          <w:szCs w:val="28"/>
          <w:lang w:val="uk-UA"/>
        </w:rPr>
      </w:pPr>
      <w:r w:rsidRPr="004A3C88">
        <w:rPr>
          <w:rFonts w:ascii="Times New Roman" w:hAnsi="Times New Roman" w:cs="Times New Roman"/>
          <w:b w:val="0"/>
          <w:spacing w:val="-4"/>
          <w:sz w:val="28"/>
          <w:szCs w:val="28"/>
          <w:lang w:val="uk-UA"/>
        </w:rPr>
        <w:t xml:space="preserve">Рекомендуються наступні </w:t>
      </w:r>
      <w:r w:rsidR="00391E7A" w:rsidRPr="004A3C88">
        <w:rPr>
          <w:rFonts w:ascii="Times New Roman" w:hAnsi="Times New Roman" w:cs="Times New Roman"/>
          <w:b w:val="0"/>
          <w:spacing w:val="-4"/>
          <w:sz w:val="28"/>
          <w:szCs w:val="28"/>
          <w:lang w:val="uk-UA"/>
        </w:rPr>
        <w:t>витрати</w:t>
      </w:r>
      <w:r w:rsidRPr="004A3C88">
        <w:rPr>
          <w:rFonts w:ascii="Times New Roman" w:hAnsi="Times New Roman" w:cs="Times New Roman"/>
          <w:b w:val="0"/>
          <w:spacing w:val="-4"/>
          <w:sz w:val="28"/>
          <w:szCs w:val="28"/>
          <w:lang w:val="uk-UA"/>
        </w:rPr>
        <w:t xml:space="preserve"> в</w:t>
      </w:r>
      <w:r w:rsidR="00FA12A9" w:rsidRPr="004A3C88">
        <w:rPr>
          <w:rFonts w:ascii="Times New Roman" w:hAnsi="Times New Roman" w:cs="Times New Roman"/>
          <w:b w:val="0"/>
          <w:spacing w:val="-4"/>
          <w:sz w:val="28"/>
          <w:szCs w:val="28"/>
          <w:lang w:val="uk-UA"/>
        </w:rPr>
        <w:t>одн</w:t>
      </w:r>
      <w:r w:rsidRPr="004A3C88">
        <w:rPr>
          <w:rFonts w:ascii="Times New Roman" w:hAnsi="Times New Roman" w:cs="Times New Roman"/>
          <w:b w:val="0"/>
          <w:spacing w:val="-4"/>
          <w:sz w:val="28"/>
          <w:szCs w:val="28"/>
          <w:lang w:val="uk-UA"/>
        </w:rPr>
        <w:t>их</w:t>
      </w:r>
      <w:r w:rsidR="00FA12A9" w:rsidRPr="004A3C88">
        <w:rPr>
          <w:rFonts w:ascii="Times New Roman" w:hAnsi="Times New Roman" w:cs="Times New Roman"/>
          <w:b w:val="0"/>
          <w:spacing w:val="-4"/>
          <w:sz w:val="28"/>
          <w:szCs w:val="28"/>
          <w:lang w:val="uk-UA"/>
        </w:rPr>
        <w:t xml:space="preserve"> розчин</w:t>
      </w:r>
      <w:r w:rsidRPr="004A3C88">
        <w:rPr>
          <w:rFonts w:ascii="Times New Roman" w:hAnsi="Times New Roman" w:cs="Times New Roman"/>
          <w:b w:val="0"/>
          <w:spacing w:val="-4"/>
          <w:sz w:val="28"/>
          <w:szCs w:val="28"/>
          <w:lang w:val="uk-UA"/>
        </w:rPr>
        <w:t>ів</w:t>
      </w:r>
      <w:r w:rsidR="00FA12A9" w:rsidRPr="004A3C88">
        <w:rPr>
          <w:rFonts w:ascii="Times New Roman" w:hAnsi="Times New Roman" w:cs="Times New Roman"/>
          <w:b w:val="0"/>
          <w:spacing w:val="-4"/>
          <w:sz w:val="28"/>
          <w:szCs w:val="28"/>
          <w:lang w:val="uk-UA"/>
        </w:rPr>
        <w:t xml:space="preserve"> поверхнево-активних речо</w:t>
      </w:r>
      <w:r w:rsidRPr="004A3C88">
        <w:rPr>
          <w:rFonts w:ascii="Times New Roman" w:hAnsi="Times New Roman" w:cs="Times New Roman"/>
          <w:b w:val="0"/>
          <w:spacing w:val="-4"/>
          <w:sz w:val="28"/>
          <w:szCs w:val="28"/>
          <w:lang w:val="uk-UA"/>
        </w:rPr>
        <w:t>вин</w:t>
      </w:r>
      <w:r w:rsidR="00391E7A" w:rsidRPr="004A3C88">
        <w:rPr>
          <w:rFonts w:ascii="Times New Roman" w:hAnsi="Times New Roman" w:cs="Times New Roman"/>
          <w:b w:val="0"/>
          <w:spacing w:val="-4"/>
          <w:sz w:val="28"/>
          <w:szCs w:val="28"/>
          <w:lang w:val="uk-UA"/>
        </w:rPr>
        <w:t xml:space="preserve">: </w:t>
      </w:r>
      <w:r w:rsidRPr="004A3C88">
        <w:rPr>
          <w:rFonts w:ascii="Times New Roman" w:hAnsi="Times New Roman" w:cs="Times New Roman"/>
          <w:b w:val="0"/>
          <w:spacing w:val="-4"/>
          <w:sz w:val="28"/>
          <w:szCs w:val="28"/>
          <w:lang w:val="uk-UA"/>
        </w:rPr>
        <w:t xml:space="preserve"> </w:t>
      </w:r>
      <w:r w:rsidR="00FA12A9" w:rsidRPr="004A3C88">
        <w:rPr>
          <w:rFonts w:ascii="Times New Roman" w:hAnsi="Times New Roman" w:cs="Times New Roman"/>
          <w:b w:val="0"/>
          <w:spacing w:val="-4"/>
          <w:sz w:val="28"/>
          <w:szCs w:val="28"/>
          <w:lang w:val="uk-UA"/>
        </w:rPr>
        <w:t xml:space="preserve">ОП-7, ОП-10 — від 0,2 % до 0,4 % або від 2 до 4 г/л; сульфанол </w:t>
      </w:r>
      <w:r w:rsidR="00391E7A" w:rsidRPr="004A3C88">
        <w:rPr>
          <w:rFonts w:ascii="Times New Roman" w:hAnsi="Times New Roman" w:cs="Times New Roman"/>
          <w:b w:val="0"/>
          <w:spacing w:val="-4"/>
          <w:sz w:val="28"/>
          <w:szCs w:val="28"/>
          <w:lang w:val="uk-UA"/>
        </w:rPr>
        <w:t>та</w:t>
      </w:r>
      <w:r w:rsidR="00FA12A9" w:rsidRPr="004A3C88">
        <w:rPr>
          <w:rFonts w:ascii="Times New Roman" w:hAnsi="Times New Roman" w:cs="Times New Roman"/>
          <w:b w:val="0"/>
          <w:spacing w:val="-4"/>
          <w:sz w:val="28"/>
          <w:szCs w:val="28"/>
          <w:lang w:val="uk-UA"/>
        </w:rPr>
        <w:t xml:space="preserve"> інш</w:t>
      </w:r>
      <w:r w:rsidR="00391E7A" w:rsidRPr="004A3C88">
        <w:rPr>
          <w:rFonts w:ascii="Times New Roman" w:hAnsi="Times New Roman" w:cs="Times New Roman"/>
          <w:b w:val="0"/>
          <w:spacing w:val="-4"/>
          <w:sz w:val="28"/>
          <w:szCs w:val="28"/>
          <w:lang w:val="uk-UA"/>
        </w:rPr>
        <w:t>і</w:t>
      </w:r>
      <w:r w:rsidR="00FA12A9" w:rsidRPr="004A3C88">
        <w:rPr>
          <w:rFonts w:ascii="Times New Roman" w:hAnsi="Times New Roman" w:cs="Times New Roman"/>
          <w:b w:val="0"/>
          <w:spacing w:val="-4"/>
          <w:sz w:val="28"/>
          <w:szCs w:val="28"/>
          <w:lang w:val="uk-UA"/>
        </w:rPr>
        <w:t xml:space="preserve"> поверхнево-активн</w:t>
      </w:r>
      <w:r w:rsidR="00391E7A" w:rsidRPr="004A3C88">
        <w:rPr>
          <w:rFonts w:ascii="Times New Roman" w:hAnsi="Times New Roman" w:cs="Times New Roman"/>
          <w:b w:val="0"/>
          <w:spacing w:val="-4"/>
          <w:sz w:val="28"/>
          <w:szCs w:val="28"/>
          <w:lang w:val="uk-UA"/>
        </w:rPr>
        <w:t>і</w:t>
      </w:r>
      <w:r w:rsidR="00FA12A9" w:rsidRPr="004A3C88">
        <w:rPr>
          <w:rFonts w:ascii="Times New Roman" w:hAnsi="Times New Roman" w:cs="Times New Roman"/>
          <w:b w:val="0"/>
          <w:spacing w:val="-4"/>
          <w:sz w:val="28"/>
          <w:szCs w:val="28"/>
          <w:lang w:val="uk-UA"/>
        </w:rPr>
        <w:t xml:space="preserve"> речовин</w:t>
      </w:r>
      <w:r w:rsidR="00391E7A" w:rsidRPr="004A3C88">
        <w:rPr>
          <w:rFonts w:ascii="Times New Roman" w:hAnsi="Times New Roman" w:cs="Times New Roman"/>
          <w:b w:val="0"/>
          <w:spacing w:val="-4"/>
          <w:sz w:val="28"/>
          <w:szCs w:val="28"/>
          <w:lang w:val="uk-UA"/>
        </w:rPr>
        <w:t>и</w:t>
      </w:r>
      <w:r w:rsidR="00FA12A9" w:rsidRPr="004A3C88">
        <w:rPr>
          <w:rFonts w:ascii="Times New Roman" w:hAnsi="Times New Roman" w:cs="Times New Roman"/>
          <w:b w:val="0"/>
          <w:spacing w:val="-4"/>
          <w:sz w:val="28"/>
          <w:szCs w:val="28"/>
          <w:lang w:val="uk-UA"/>
        </w:rPr>
        <w:t>, що не містять</w:t>
      </w:r>
      <w:r w:rsidR="00FA12A9" w:rsidRPr="004A3C88">
        <w:rPr>
          <w:rFonts w:ascii="Times New Roman" w:hAnsi="Times New Roman" w:cs="Times New Roman"/>
          <w:b w:val="0"/>
          <w:vanish/>
          <w:spacing w:val="-4"/>
          <w:sz w:val="28"/>
          <w:szCs w:val="28"/>
          <w:lang w:val="uk-UA"/>
        </w:rPr>
        <w:t>|утримують|</w:t>
      </w:r>
      <w:r w:rsidR="00FA12A9" w:rsidRPr="004A3C88">
        <w:rPr>
          <w:rFonts w:ascii="Times New Roman" w:hAnsi="Times New Roman" w:cs="Times New Roman"/>
          <w:b w:val="0"/>
          <w:spacing w:val="-4"/>
          <w:sz w:val="28"/>
          <w:szCs w:val="28"/>
          <w:lang w:val="uk-UA"/>
        </w:rPr>
        <w:t xml:space="preserve"> в своєму складі оксидних, пероксидних</w:t>
      </w:r>
      <w:r w:rsidR="00FA12A9" w:rsidRPr="004A3C88">
        <w:rPr>
          <w:rFonts w:ascii="Times New Roman" w:hAnsi="Times New Roman" w:cs="Times New Roman"/>
          <w:b w:val="0"/>
          <w:vanish/>
          <w:spacing w:val="-4"/>
          <w:sz w:val="28"/>
          <w:szCs w:val="28"/>
          <w:lang w:val="uk-UA"/>
        </w:rPr>
        <w:t>|</w:t>
      </w:r>
      <w:r w:rsidR="00FA12A9" w:rsidRPr="004A3C88">
        <w:rPr>
          <w:rFonts w:ascii="Times New Roman" w:hAnsi="Times New Roman" w:cs="Times New Roman"/>
          <w:b w:val="0"/>
          <w:spacing w:val="-4"/>
          <w:sz w:val="28"/>
          <w:szCs w:val="28"/>
          <w:lang w:val="uk-UA"/>
        </w:rPr>
        <w:t xml:space="preserve"> соле</w:t>
      </w:r>
      <w:r w:rsidR="00FA12A9" w:rsidRPr="004A3C88">
        <w:rPr>
          <w:rFonts w:ascii="Times New Roman" w:hAnsi="Times New Roman" w:cs="Times New Roman"/>
          <w:b w:val="0"/>
          <w:vanish/>
          <w:spacing w:val="-4"/>
          <w:sz w:val="28"/>
          <w:szCs w:val="28"/>
          <w:lang w:val="uk-UA"/>
        </w:rPr>
        <w:t>|соль|</w:t>
      </w:r>
      <w:r w:rsidR="00FA12A9" w:rsidRPr="004A3C88">
        <w:rPr>
          <w:rFonts w:ascii="Times New Roman" w:hAnsi="Times New Roman" w:cs="Times New Roman"/>
          <w:b w:val="0"/>
          <w:spacing w:val="-4"/>
          <w:sz w:val="28"/>
          <w:szCs w:val="28"/>
          <w:lang w:val="uk-UA"/>
        </w:rPr>
        <w:t>й і хлорвміщуючих</w:t>
      </w:r>
      <w:r w:rsidR="00FA12A9" w:rsidRPr="004A3C88">
        <w:rPr>
          <w:rFonts w:ascii="Times New Roman" w:hAnsi="Times New Roman" w:cs="Times New Roman"/>
          <w:b w:val="0"/>
          <w:vanish/>
          <w:spacing w:val="-4"/>
          <w:sz w:val="28"/>
          <w:szCs w:val="28"/>
          <w:lang w:val="uk-UA"/>
        </w:rPr>
        <w:t>|</w:t>
      </w:r>
      <w:r w:rsidR="00FA12A9" w:rsidRPr="004A3C88">
        <w:rPr>
          <w:rFonts w:ascii="Times New Roman" w:hAnsi="Times New Roman" w:cs="Times New Roman"/>
          <w:b w:val="0"/>
          <w:spacing w:val="-4"/>
          <w:sz w:val="28"/>
          <w:szCs w:val="28"/>
          <w:lang w:val="uk-UA"/>
        </w:rPr>
        <w:t xml:space="preserve"> вибілююч</w:t>
      </w:r>
      <w:r w:rsidR="00FA12A9" w:rsidRPr="004A3C88">
        <w:rPr>
          <w:rFonts w:ascii="Times New Roman" w:hAnsi="Times New Roman" w:cs="Times New Roman"/>
          <w:b w:val="0"/>
          <w:vanish/>
          <w:spacing w:val="-4"/>
          <w:sz w:val="28"/>
          <w:szCs w:val="28"/>
          <w:lang w:val="uk-UA"/>
        </w:rPr>
        <w:t>|відбілювати|</w:t>
      </w:r>
      <w:r w:rsidR="00FA12A9" w:rsidRPr="004A3C88">
        <w:rPr>
          <w:rFonts w:ascii="Times New Roman" w:hAnsi="Times New Roman" w:cs="Times New Roman"/>
          <w:b w:val="0"/>
          <w:spacing w:val="-4"/>
          <w:sz w:val="28"/>
          <w:szCs w:val="28"/>
          <w:lang w:val="uk-UA"/>
        </w:rPr>
        <w:t>их добавок, — в кількості, що встановлюється дослідним</w:t>
      </w:r>
      <w:r w:rsidR="00FA12A9" w:rsidRPr="004A3C88">
        <w:rPr>
          <w:rFonts w:ascii="Times New Roman" w:hAnsi="Times New Roman" w:cs="Times New Roman"/>
          <w:b w:val="0"/>
          <w:vanish/>
          <w:spacing w:val="-4"/>
          <w:sz w:val="28"/>
          <w:szCs w:val="28"/>
          <w:lang w:val="uk-UA"/>
        </w:rPr>
        <w:t>|дослідним|</w:t>
      </w:r>
      <w:r w:rsidR="00FA12A9" w:rsidRPr="004A3C88">
        <w:rPr>
          <w:rFonts w:ascii="Times New Roman" w:hAnsi="Times New Roman" w:cs="Times New Roman"/>
          <w:b w:val="0"/>
          <w:spacing w:val="-4"/>
          <w:sz w:val="28"/>
          <w:szCs w:val="28"/>
          <w:lang w:val="uk-UA"/>
        </w:rPr>
        <w:t xml:space="preserve"> шлях</w:t>
      </w:r>
      <w:r w:rsidR="00FA12A9" w:rsidRPr="004A3C88">
        <w:rPr>
          <w:rFonts w:ascii="Times New Roman" w:hAnsi="Times New Roman" w:cs="Times New Roman"/>
          <w:b w:val="0"/>
          <w:vanish/>
          <w:spacing w:val="-4"/>
          <w:sz w:val="28"/>
          <w:szCs w:val="28"/>
          <w:lang w:val="uk-UA"/>
        </w:rPr>
        <w:t>|колією|</w:t>
      </w:r>
      <w:r w:rsidR="00FA12A9" w:rsidRPr="004A3C88">
        <w:rPr>
          <w:rFonts w:ascii="Times New Roman" w:hAnsi="Times New Roman" w:cs="Times New Roman"/>
          <w:b w:val="0"/>
          <w:spacing w:val="-4"/>
          <w:sz w:val="28"/>
          <w:szCs w:val="28"/>
          <w:lang w:val="uk-UA"/>
        </w:rPr>
        <w:t>ом, а</w:t>
      </w:r>
      <w:r w:rsidR="00FA12A9" w:rsidRPr="004A3C88">
        <w:rPr>
          <w:rFonts w:ascii="Times New Roman" w:hAnsi="Times New Roman" w:cs="Times New Roman"/>
          <w:b w:val="0"/>
          <w:vanish/>
          <w:spacing w:val="-4"/>
          <w:sz w:val="28"/>
          <w:szCs w:val="28"/>
          <w:lang w:val="uk-UA"/>
        </w:rPr>
        <w:t>|та|</w:t>
      </w:r>
      <w:r w:rsidR="00FA12A9" w:rsidRPr="004A3C88">
        <w:rPr>
          <w:rFonts w:ascii="Times New Roman" w:hAnsi="Times New Roman" w:cs="Times New Roman"/>
          <w:b w:val="0"/>
          <w:spacing w:val="-4"/>
          <w:sz w:val="28"/>
          <w:szCs w:val="28"/>
          <w:lang w:val="uk-UA"/>
        </w:rPr>
        <w:t>ле не більше 5 % від маси алюмінієвої пудри.</w:t>
      </w:r>
    </w:p>
    <w:p w:rsidR="00033375" w:rsidRPr="004A3C88" w:rsidRDefault="00033375" w:rsidP="00FA12A9">
      <w:pPr>
        <w:pStyle w:val="12"/>
        <w:keepNext w:val="0"/>
        <w:spacing w:before="0" w:after="0" w:line="360" w:lineRule="auto"/>
        <w:rPr>
          <w:rFonts w:ascii="Times New Roman" w:hAnsi="Times New Roman" w:cs="Times New Roman"/>
          <w:b w:val="0"/>
          <w:spacing w:val="-4"/>
          <w:sz w:val="28"/>
          <w:szCs w:val="28"/>
          <w:lang w:val="uk-UA"/>
        </w:rPr>
      </w:pPr>
    </w:p>
    <w:p w:rsidR="00FA12A9" w:rsidRDefault="00FA12A9" w:rsidP="00033375">
      <w:pPr>
        <w:pStyle w:val="12"/>
        <w:keepNext w:val="0"/>
        <w:spacing w:before="0" w:after="0" w:line="360" w:lineRule="auto"/>
        <w:jc w:val="center"/>
        <w:rPr>
          <w:rFonts w:ascii="Times New Roman" w:hAnsi="Times New Roman" w:cs="Times New Roman"/>
          <w:sz w:val="28"/>
          <w:szCs w:val="28"/>
          <w:lang w:val="uk-UA"/>
        </w:rPr>
      </w:pPr>
      <w:r w:rsidRPr="004A3C88">
        <w:rPr>
          <w:rFonts w:ascii="Times New Roman" w:hAnsi="Times New Roman" w:cs="Times New Roman"/>
          <w:sz w:val="28"/>
          <w:szCs w:val="28"/>
          <w:lang w:val="uk-UA"/>
        </w:rPr>
        <w:t xml:space="preserve">9  </w:t>
      </w:r>
      <w:r w:rsidR="00391E7A" w:rsidRPr="004A3C88">
        <w:rPr>
          <w:rFonts w:ascii="Times New Roman" w:hAnsi="Times New Roman" w:cs="Times New Roman"/>
          <w:sz w:val="28"/>
          <w:szCs w:val="28"/>
          <w:lang w:val="uk-UA"/>
        </w:rPr>
        <w:t xml:space="preserve">ВИГОТОВЛЕННЯ  НІЗДРЮВАТОБЕТОННОЇ </w:t>
      </w:r>
      <w:r w:rsidRPr="004A3C88">
        <w:rPr>
          <w:rFonts w:ascii="Times New Roman" w:hAnsi="Times New Roman" w:cs="Times New Roman"/>
          <w:vanish/>
          <w:sz w:val="28"/>
          <w:szCs w:val="28"/>
          <w:lang w:val="uk-UA"/>
        </w:rPr>
        <w:t>|</w:t>
      </w:r>
      <w:r w:rsidR="00391E7A" w:rsidRPr="004A3C88">
        <w:rPr>
          <w:rFonts w:ascii="Times New Roman" w:hAnsi="Times New Roman" w:cs="Times New Roman"/>
          <w:sz w:val="28"/>
          <w:szCs w:val="28"/>
          <w:lang w:val="uk-UA"/>
        </w:rPr>
        <w:t xml:space="preserve"> СУМІШІ</w:t>
      </w:r>
    </w:p>
    <w:p w:rsidR="00033375" w:rsidRPr="004A3C88" w:rsidRDefault="00033375" w:rsidP="00D844B4">
      <w:pPr>
        <w:pStyle w:val="12"/>
        <w:keepNext w:val="0"/>
        <w:spacing w:before="0" w:after="0" w:line="360" w:lineRule="auto"/>
        <w:ind w:firstLine="709"/>
        <w:rPr>
          <w:rFonts w:ascii="Times New Roman" w:hAnsi="Times New Roman" w:cs="Times New Roman"/>
          <w:sz w:val="28"/>
          <w:szCs w:val="28"/>
          <w:lang w:val="uk-UA"/>
        </w:rPr>
      </w:pPr>
    </w:p>
    <w:p w:rsidR="00FA12A9" w:rsidRPr="004A3C88" w:rsidRDefault="00FA12A9" w:rsidP="00D844B4">
      <w:pPr>
        <w:spacing w:line="360" w:lineRule="auto"/>
        <w:ind w:firstLine="709"/>
        <w:jc w:val="both"/>
        <w:rPr>
          <w:sz w:val="28"/>
          <w:szCs w:val="28"/>
          <w:lang w:val="uk-UA"/>
        </w:rPr>
      </w:pPr>
      <w:r w:rsidRPr="004A3C88">
        <w:rPr>
          <w:b/>
          <w:bCs/>
          <w:sz w:val="28"/>
          <w:szCs w:val="28"/>
          <w:lang w:val="uk-UA"/>
        </w:rPr>
        <w:t>9.1</w:t>
      </w:r>
      <w:r w:rsidRPr="004A3C88">
        <w:rPr>
          <w:sz w:val="28"/>
          <w:szCs w:val="28"/>
        </w:rPr>
        <w:t> </w:t>
      </w:r>
      <w:r w:rsidRPr="004A3C88">
        <w:rPr>
          <w:sz w:val="28"/>
          <w:szCs w:val="28"/>
          <w:lang w:val="uk-UA"/>
        </w:rPr>
        <w:t xml:space="preserve">Приготування ніздрюватобетонної суміші </w:t>
      </w:r>
      <w:r w:rsidR="00391E7A" w:rsidRPr="004A3C88">
        <w:rPr>
          <w:sz w:val="28"/>
          <w:szCs w:val="28"/>
          <w:lang w:val="uk-UA"/>
        </w:rPr>
        <w:t xml:space="preserve">необхідно </w:t>
      </w:r>
      <w:r w:rsidRPr="004A3C88">
        <w:rPr>
          <w:sz w:val="28"/>
          <w:szCs w:val="28"/>
          <w:lang w:val="uk-UA"/>
        </w:rPr>
        <w:t>провод</w:t>
      </w:r>
      <w:r w:rsidR="00391E7A" w:rsidRPr="004A3C88">
        <w:rPr>
          <w:sz w:val="28"/>
          <w:szCs w:val="28"/>
          <w:lang w:val="uk-UA"/>
        </w:rPr>
        <w:t>ити</w:t>
      </w:r>
      <w:r w:rsidRPr="004A3C88">
        <w:rPr>
          <w:sz w:val="28"/>
          <w:szCs w:val="28"/>
          <w:lang w:val="uk-UA"/>
        </w:rPr>
        <w:t xml:space="preserve"> в змішувач</w:t>
      </w:r>
      <w:r w:rsidRPr="004A3C88">
        <w:rPr>
          <w:vanish/>
          <w:sz w:val="28"/>
          <w:szCs w:val="28"/>
          <w:lang w:val="uk-UA"/>
        </w:rPr>
        <w:t>|змішувач-відстійнику|</w:t>
      </w:r>
      <w:r w:rsidR="00391E7A" w:rsidRPr="004A3C88">
        <w:rPr>
          <w:vanish/>
          <w:sz w:val="28"/>
          <w:szCs w:val="28"/>
          <w:lang w:val="uk-UA"/>
        </w:rPr>
        <w:t>ах</w:t>
      </w:r>
      <w:r w:rsidRPr="004A3C88">
        <w:rPr>
          <w:sz w:val="28"/>
          <w:szCs w:val="28"/>
          <w:lang w:val="uk-UA"/>
        </w:rPr>
        <w:t>, що забезпечу</w:t>
      </w:r>
      <w:r w:rsidR="00391E7A" w:rsidRPr="004A3C88">
        <w:rPr>
          <w:sz w:val="28"/>
          <w:szCs w:val="28"/>
          <w:lang w:val="uk-UA"/>
        </w:rPr>
        <w:t>ють</w:t>
      </w:r>
      <w:r w:rsidRPr="004A3C88">
        <w:rPr>
          <w:sz w:val="28"/>
          <w:szCs w:val="28"/>
          <w:lang w:val="uk-UA"/>
        </w:rPr>
        <w:t xml:space="preserve"> високу однорідність суміші.</w:t>
      </w:r>
    </w:p>
    <w:p w:rsidR="00FA12A9" w:rsidRPr="004A3C88" w:rsidRDefault="00FA12A9" w:rsidP="00D844B4">
      <w:pPr>
        <w:spacing w:line="360" w:lineRule="auto"/>
        <w:ind w:firstLine="709"/>
        <w:jc w:val="both"/>
        <w:rPr>
          <w:sz w:val="28"/>
          <w:szCs w:val="28"/>
          <w:lang w:val="uk-UA"/>
        </w:rPr>
      </w:pPr>
      <w:r w:rsidRPr="004A3C88">
        <w:rPr>
          <w:b/>
          <w:noProof/>
          <w:sz w:val="28"/>
          <w:szCs w:val="28"/>
          <w:lang w:val="uk-UA"/>
        </w:rPr>
        <w:t>9.2</w:t>
      </w:r>
      <w:r w:rsidRPr="004A3C88">
        <w:rPr>
          <w:sz w:val="28"/>
          <w:szCs w:val="28"/>
          <w:lang w:val="uk-UA"/>
        </w:rPr>
        <w:t xml:space="preserve"> Завантаження</w:t>
      </w:r>
      <w:r w:rsidRPr="004A3C88">
        <w:rPr>
          <w:vanish/>
          <w:sz w:val="28"/>
          <w:szCs w:val="28"/>
          <w:lang w:val="uk-UA"/>
        </w:rPr>
        <w:t>|загрузку|</w:t>
      </w:r>
      <w:r w:rsidRPr="004A3C88">
        <w:rPr>
          <w:sz w:val="28"/>
          <w:szCs w:val="28"/>
          <w:lang w:val="uk-UA"/>
        </w:rPr>
        <w:t xml:space="preserve"> матеріалів в змішувач</w:t>
      </w:r>
      <w:r w:rsidRPr="004A3C88">
        <w:rPr>
          <w:vanish/>
          <w:sz w:val="28"/>
          <w:szCs w:val="28"/>
          <w:lang w:val="uk-UA"/>
        </w:rPr>
        <w:t>|змішувач-відстійник|</w:t>
      </w:r>
      <w:r w:rsidRPr="004A3C88">
        <w:rPr>
          <w:sz w:val="28"/>
          <w:szCs w:val="28"/>
          <w:lang w:val="uk-UA"/>
        </w:rPr>
        <w:t xml:space="preserve"> для газобетонної суміші проводять</w:t>
      </w:r>
      <w:r w:rsidRPr="004A3C88">
        <w:rPr>
          <w:vanish/>
          <w:sz w:val="28"/>
          <w:szCs w:val="28"/>
          <w:lang w:val="uk-UA"/>
        </w:rPr>
        <w:t>|виробляють|</w:t>
      </w:r>
      <w:r w:rsidRPr="004A3C88">
        <w:rPr>
          <w:sz w:val="28"/>
          <w:szCs w:val="28"/>
          <w:lang w:val="uk-UA"/>
        </w:rPr>
        <w:t xml:space="preserve"> в такій</w:t>
      </w:r>
      <w:r w:rsidRPr="004A3C88">
        <w:rPr>
          <w:vanish/>
          <w:sz w:val="28"/>
          <w:szCs w:val="28"/>
          <w:lang w:val="uk-UA"/>
        </w:rPr>
        <w:t>|слідуючій|</w:t>
      </w:r>
      <w:r w:rsidRPr="004A3C88">
        <w:rPr>
          <w:sz w:val="28"/>
          <w:szCs w:val="28"/>
          <w:lang w:val="uk-UA"/>
        </w:rPr>
        <w:t xml:space="preserve"> послідовності: </w:t>
      </w:r>
    </w:p>
    <w:p w:rsidR="00FA12A9" w:rsidRPr="004A3C88" w:rsidRDefault="00FA12A9" w:rsidP="00D844B4">
      <w:pPr>
        <w:spacing w:line="360" w:lineRule="auto"/>
        <w:ind w:firstLine="709"/>
        <w:jc w:val="both"/>
        <w:rPr>
          <w:sz w:val="28"/>
          <w:szCs w:val="28"/>
        </w:rPr>
      </w:pPr>
      <w:r w:rsidRPr="004A3C88">
        <w:rPr>
          <w:sz w:val="28"/>
          <w:szCs w:val="28"/>
        </w:rPr>
        <w:t xml:space="preserve">— </w:t>
      </w:r>
      <w:proofErr w:type="gramStart"/>
      <w:r w:rsidRPr="004A3C88">
        <w:rPr>
          <w:sz w:val="28"/>
          <w:szCs w:val="28"/>
        </w:rPr>
        <w:t>п</w:t>
      </w:r>
      <w:proofErr w:type="gramEnd"/>
      <w:r w:rsidRPr="004A3C88">
        <w:rPr>
          <w:sz w:val="28"/>
          <w:szCs w:val="28"/>
        </w:rPr>
        <w:t>іщаний шлам, вода (шламо</w:t>
      </w:r>
      <w:r w:rsidR="0016208C" w:rsidRPr="004A3C88">
        <w:rPr>
          <w:sz w:val="28"/>
          <w:szCs w:val="28"/>
          <w:lang w:val="uk-UA"/>
        </w:rPr>
        <w:t>від</w:t>
      </w:r>
      <w:r w:rsidRPr="004A3C88">
        <w:rPr>
          <w:sz w:val="28"/>
          <w:szCs w:val="28"/>
        </w:rPr>
        <w:t>ход</w:t>
      </w:r>
      <w:r w:rsidR="0016208C" w:rsidRPr="004A3C88">
        <w:rPr>
          <w:sz w:val="28"/>
          <w:szCs w:val="28"/>
          <w:lang w:val="uk-UA"/>
        </w:rPr>
        <w:t>и</w:t>
      </w:r>
      <w:r w:rsidRPr="004A3C88">
        <w:rPr>
          <w:sz w:val="28"/>
          <w:szCs w:val="28"/>
        </w:rPr>
        <w:t>), в</w:t>
      </w:r>
      <w:r w:rsidR="00391E7A" w:rsidRPr="004A3C88">
        <w:rPr>
          <w:sz w:val="28"/>
          <w:szCs w:val="28"/>
        </w:rPr>
        <w:t>’</w:t>
      </w:r>
      <w:r w:rsidRPr="004A3C88">
        <w:rPr>
          <w:sz w:val="28"/>
          <w:szCs w:val="28"/>
        </w:rPr>
        <w:t>яжуче і добавки</w:t>
      </w:r>
    </w:p>
    <w:p w:rsidR="00FA12A9" w:rsidRPr="004A3C88" w:rsidRDefault="00FA12A9" w:rsidP="00D844B4">
      <w:pPr>
        <w:spacing w:line="360" w:lineRule="auto"/>
        <w:ind w:firstLine="709"/>
        <w:jc w:val="both"/>
        <w:rPr>
          <w:sz w:val="28"/>
          <w:szCs w:val="28"/>
        </w:rPr>
      </w:pPr>
      <w:bookmarkStart w:id="2" w:name="OCRUncertain1117"/>
      <w:r w:rsidRPr="004A3C88">
        <w:rPr>
          <w:sz w:val="28"/>
          <w:szCs w:val="28"/>
        </w:rPr>
        <w:t xml:space="preserve">або </w:t>
      </w:r>
    </w:p>
    <w:p w:rsidR="00FA12A9" w:rsidRPr="004A3C88" w:rsidRDefault="00FA12A9" w:rsidP="00D844B4">
      <w:pPr>
        <w:spacing w:line="360" w:lineRule="auto"/>
        <w:ind w:firstLine="709"/>
        <w:jc w:val="both"/>
        <w:rPr>
          <w:sz w:val="28"/>
          <w:szCs w:val="28"/>
        </w:rPr>
      </w:pPr>
      <w:r w:rsidRPr="004A3C88">
        <w:rPr>
          <w:sz w:val="28"/>
          <w:szCs w:val="28"/>
        </w:rPr>
        <w:t>— вода, шламо</w:t>
      </w:r>
      <w:r w:rsidR="0016208C" w:rsidRPr="004A3C88">
        <w:rPr>
          <w:sz w:val="28"/>
          <w:szCs w:val="28"/>
          <w:lang w:val="uk-UA"/>
        </w:rPr>
        <w:t>відходи</w:t>
      </w:r>
      <w:r w:rsidRPr="004A3C88">
        <w:rPr>
          <w:sz w:val="28"/>
          <w:szCs w:val="28"/>
        </w:rPr>
        <w:t xml:space="preserve">, сухий </w:t>
      </w:r>
      <w:proofErr w:type="gramStart"/>
      <w:r w:rsidRPr="004A3C88">
        <w:rPr>
          <w:sz w:val="28"/>
          <w:szCs w:val="28"/>
        </w:rPr>
        <w:t>п</w:t>
      </w:r>
      <w:proofErr w:type="gramEnd"/>
      <w:r w:rsidRPr="004A3C88">
        <w:rPr>
          <w:sz w:val="28"/>
          <w:szCs w:val="28"/>
        </w:rPr>
        <w:t>ісок, в</w:t>
      </w:r>
      <w:r w:rsidR="00391E7A" w:rsidRPr="004A3C88">
        <w:rPr>
          <w:sz w:val="28"/>
          <w:szCs w:val="28"/>
        </w:rPr>
        <w:t>’</w:t>
      </w:r>
      <w:r w:rsidRPr="004A3C88">
        <w:rPr>
          <w:sz w:val="28"/>
          <w:szCs w:val="28"/>
        </w:rPr>
        <w:t>яжуче і добавки.</w:t>
      </w:r>
    </w:p>
    <w:bookmarkEnd w:id="2"/>
    <w:p w:rsidR="00FA12A9" w:rsidRPr="004A3C88" w:rsidRDefault="00FA12A9" w:rsidP="00D844B4">
      <w:pPr>
        <w:spacing w:line="360" w:lineRule="auto"/>
        <w:ind w:firstLine="709"/>
        <w:jc w:val="both"/>
        <w:rPr>
          <w:sz w:val="28"/>
          <w:szCs w:val="28"/>
        </w:rPr>
      </w:pPr>
      <w:proofErr w:type="gramStart"/>
      <w:r w:rsidRPr="004A3C88">
        <w:rPr>
          <w:sz w:val="28"/>
          <w:szCs w:val="28"/>
        </w:rPr>
        <w:t>П</w:t>
      </w:r>
      <w:proofErr w:type="gramEnd"/>
      <w:r w:rsidRPr="004A3C88">
        <w:rPr>
          <w:sz w:val="28"/>
          <w:szCs w:val="28"/>
        </w:rPr>
        <w:t>ісля</w:t>
      </w:r>
      <w:r w:rsidRPr="004A3C88">
        <w:rPr>
          <w:vanish/>
          <w:sz w:val="28"/>
          <w:szCs w:val="28"/>
        </w:rPr>
        <w:t>|потім|</w:t>
      </w:r>
      <w:r w:rsidRPr="004A3C88">
        <w:rPr>
          <w:sz w:val="28"/>
          <w:szCs w:val="28"/>
        </w:rPr>
        <w:t xml:space="preserve"> перемішування </w:t>
      </w:r>
      <w:r w:rsidR="00391E7A" w:rsidRPr="004A3C88">
        <w:rPr>
          <w:sz w:val="28"/>
          <w:szCs w:val="28"/>
          <w:lang w:val="uk-UA"/>
        </w:rPr>
        <w:t>в</w:t>
      </w:r>
      <w:r w:rsidRPr="004A3C88">
        <w:rPr>
          <w:sz w:val="28"/>
          <w:szCs w:val="28"/>
        </w:rPr>
        <w:t>про</w:t>
      </w:r>
      <w:r w:rsidR="00391E7A" w:rsidRPr="004A3C88">
        <w:rPr>
          <w:sz w:val="28"/>
          <w:szCs w:val="28"/>
          <w:lang w:val="uk-UA"/>
        </w:rPr>
        <w:t>довж</w:t>
      </w:r>
      <w:r w:rsidRPr="004A3C88">
        <w:rPr>
          <w:sz w:val="28"/>
          <w:szCs w:val="28"/>
        </w:rPr>
        <w:t xml:space="preserve"> 2–4 хв в змішувач</w:t>
      </w:r>
      <w:r w:rsidRPr="004A3C88">
        <w:rPr>
          <w:vanish/>
          <w:sz w:val="28"/>
          <w:szCs w:val="28"/>
        </w:rPr>
        <w:t>|змішувач-відстійник|</w:t>
      </w:r>
      <w:r w:rsidRPr="004A3C88">
        <w:rPr>
          <w:sz w:val="28"/>
          <w:szCs w:val="28"/>
        </w:rPr>
        <w:t xml:space="preserve"> подають задану кількість водної алюмінієвої суспензії і суміш перемішують 1–2 </w:t>
      </w:r>
      <w:r w:rsidR="00391E7A" w:rsidRPr="004A3C88">
        <w:rPr>
          <w:sz w:val="28"/>
          <w:szCs w:val="28"/>
          <w:lang w:val="uk-UA"/>
        </w:rPr>
        <w:t>хв</w:t>
      </w:r>
      <w:r w:rsidRPr="004A3C88">
        <w:rPr>
          <w:sz w:val="28"/>
          <w:szCs w:val="28"/>
        </w:rPr>
        <w:t>.</w:t>
      </w:r>
    </w:p>
    <w:p w:rsidR="00FA12A9" w:rsidRPr="004A3C88" w:rsidRDefault="00FA12A9" w:rsidP="00D844B4">
      <w:pPr>
        <w:spacing w:line="360" w:lineRule="auto"/>
        <w:ind w:firstLine="709"/>
        <w:jc w:val="both"/>
        <w:rPr>
          <w:sz w:val="28"/>
          <w:szCs w:val="28"/>
        </w:rPr>
      </w:pPr>
      <w:r w:rsidRPr="004A3C88">
        <w:rPr>
          <w:b/>
          <w:sz w:val="28"/>
          <w:szCs w:val="28"/>
        </w:rPr>
        <w:t>9.3</w:t>
      </w:r>
      <w:r w:rsidRPr="004A3C88">
        <w:rPr>
          <w:sz w:val="28"/>
          <w:szCs w:val="28"/>
        </w:rPr>
        <w:t xml:space="preserve"> Приготування </w:t>
      </w:r>
      <w:proofErr w:type="gramStart"/>
      <w:r w:rsidRPr="004A3C88">
        <w:rPr>
          <w:sz w:val="28"/>
          <w:szCs w:val="28"/>
        </w:rPr>
        <w:t>п</w:t>
      </w:r>
      <w:proofErr w:type="gramEnd"/>
      <w:r w:rsidR="00391E7A" w:rsidRPr="004A3C88">
        <w:rPr>
          <w:sz w:val="28"/>
          <w:szCs w:val="28"/>
          <w:lang w:val="uk-UA"/>
        </w:rPr>
        <w:t>і</w:t>
      </w:r>
      <w:r w:rsidRPr="004A3C88">
        <w:rPr>
          <w:sz w:val="28"/>
          <w:szCs w:val="28"/>
        </w:rPr>
        <w:t>нобетонно</w:t>
      </w:r>
      <w:r w:rsidR="00391E7A" w:rsidRPr="004A3C88">
        <w:rPr>
          <w:sz w:val="28"/>
          <w:szCs w:val="28"/>
          <w:lang w:val="uk-UA"/>
        </w:rPr>
        <w:t>ї</w:t>
      </w:r>
      <w:r w:rsidRPr="004A3C88">
        <w:rPr>
          <w:vanish/>
          <w:sz w:val="28"/>
          <w:szCs w:val="28"/>
        </w:rPr>
        <w:t>|</w:t>
      </w:r>
      <w:r w:rsidRPr="004A3C88">
        <w:rPr>
          <w:sz w:val="28"/>
          <w:szCs w:val="28"/>
        </w:rPr>
        <w:t xml:space="preserve"> суміші проводят</w:t>
      </w:r>
      <w:r w:rsidRPr="004A3C88">
        <w:rPr>
          <w:vanish/>
          <w:sz w:val="28"/>
          <w:szCs w:val="28"/>
        </w:rPr>
        <w:t>|виробляють|</w:t>
      </w:r>
      <w:r w:rsidRPr="004A3C88">
        <w:rPr>
          <w:sz w:val="28"/>
          <w:szCs w:val="28"/>
        </w:rPr>
        <w:t>ь в барабанних п</w:t>
      </w:r>
      <w:r w:rsidR="00391E7A" w:rsidRPr="004A3C88">
        <w:rPr>
          <w:sz w:val="28"/>
          <w:szCs w:val="28"/>
          <w:lang w:val="uk-UA"/>
        </w:rPr>
        <w:t>і</w:t>
      </w:r>
      <w:r w:rsidRPr="004A3C88">
        <w:rPr>
          <w:sz w:val="28"/>
          <w:szCs w:val="28"/>
        </w:rPr>
        <w:t>нобетоно</w:t>
      </w:r>
      <w:r w:rsidR="00391E7A" w:rsidRPr="004A3C88">
        <w:rPr>
          <w:sz w:val="28"/>
          <w:szCs w:val="28"/>
          <w:lang w:val="uk-UA"/>
        </w:rPr>
        <w:t>змішувачах</w:t>
      </w:r>
      <w:r w:rsidRPr="004A3C88">
        <w:rPr>
          <w:vanish/>
          <w:sz w:val="28"/>
          <w:szCs w:val="28"/>
        </w:rPr>
        <w:t>|</w:t>
      </w:r>
      <w:r w:rsidRPr="004A3C88">
        <w:rPr>
          <w:sz w:val="28"/>
          <w:szCs w:val="28"/>
        </w:rPr>
        <w:t>. У одному барабані</w:t>
      </w:r>
      <w:r w:rsidRPr="004A3C88">
        <w:rPr>
          <w:vanish/>
          <w:sz w:val="28"/>
          <w:szCs w:val="28"/>
        </w:rPr>
        <w:t>|із|</w:t>
      </w:r>
      <w:r w:rsidRPr="004A3C88">
        <w:rPr>
          <w:sz w:val="28"/>
          <w:szCs w:val="28"/>
        </w:rPr>
        <w:t xml:space="preserve"> з водного розчину піноутворювача протягом 5 хв готують піну, в іншому — розчин суміші</w:t>
      </w:r>
      <w:r w:rsidRPr="004A3C88">
        <w:rPr>
          <w:vanish/>
          <w:sz w:val="28"/>
          <w:szCs w:val="28"/>
        </w:rPr>
        <w:t>|із|</w:t>
      </w:r>
      <w:r w:rsidRPr="004A3C88">
        <w:rPr>
          <w:sz w:val="28"/>
          <w:szCs w:val="28"/>
        </w:rPr>
        <w:t xml:space="preserve"> з в</w:t>
      </w:r>
      <w:r w:rsidR="00391E7A" w:rsidRPr="004A3C88">
        <w:rPr>
          <w:sz w:val="28"/>
          <w:szCs w:val="28"/>
        </w:rPr>
        <w:t>’</w:t>
      </w:r>
      <w:r w:rsidRPr="004A3C88">
        <w:rPr>
          <w:sz w:val="28"/>
          <w:szCs w:val="28"/>
        </w:rPr>
        <w:t xml:space="preserve">яжучих, </w:t>
      </w:r>
      <w:r w:rsidR="007171E7" w:rsidRPr="004A3C88">
        <w:rPr>
          <w:sz w:val="28"/>
          <w:szCs w:val="28"/>
        </w:rPr>
        <w:t>кремнеземист</w:t>
      </w:r>
      <w:r w:rsidRPr="004A3C88">
        <w:rPr>
          <w:sz w:val="28"/>
          <w:szCs w:val="28"/>
        </w:rPr>
        <w:t xml:space="preserve">их компонентів і добавок. </w:t>
      </w:r>
      <w:proofErr w:type="gramStart"/>
      <w:r w:rsidRPr="004A3C88">
        <w:rPr>
          <w:sz w:val="28"/>
          <w:szCs w:val="28"/>
        </w:rPr>
        <w:t>П</w:t>
      </w:r>
      <w:proofErr w:type="gramEnd"/>
      <w:r w:rsidRPr="004A3C88">
        <w:rPr>
          <w:sz w:val="28"/>
          <w:szCs w:val="28"/>
        </w:rPr>
        <w:t xml:space="preserve">іну вивантажують в барабан </w:t>
      </w:r>
      <w:r w:rsidRPr="004A3C88">
        <w:rPr>
          <w:sz w:val="28"/>
          <w:szCs w:val="28"/>
        </w:rPr>
        <w:br/>
      </w:r>
      <w:r w:rsidR="00391E7A" w:rsidRPr="004A3C88">
        <w:rPr>
          <w:sz w:val="28"/>
          <w:szCs w:val="28"/>
          <w:lang w:val="uk-UA"/>
        </w:rPr>
        <w:t>з</w:t>
      </w:r>
      <w:r w:rsidR="00391E7A" w:rsidRPr="004A3C88">
        <w:rPr>
          <w:sz w:val="28"/>
          <w:szCs w:val="28"/>
        </w:rPr>
        <w:t xml:space="preserve"> розчино</w:t>
      </w:r>
      <w:r w:rsidR="00391E7A" w:rsidRPr="004A3C88">
        <w:rPr>
          <w:sz w:val="28"/>
          <w:szCs w:val="28"/>
          <w:lang w:val="uk-UA"/>
        </w:rPr>
        <w:t>вою сумішшю</w:t>
      </w:r>
      <w:r w:rsidRPr="004A3C88">
        <w:rPr>
          <w:sz w:val="28"/>
          <w:szCs w:val="28"/>
        </w:rPr>
        <w:t xml:space="preserve"> і перемішують не менше 2 </w:t>
      </w:r>
      <w:r w:rsidR="00391E7A" w:rsidRPr="004A3C88">
        <w:rPr>
          <w:sz w:val="28"/>
          <w:szCs w:val="28"/>
          <w:lang w:val="uk-UA"/>
        </w:rPr>
        <w:t>хв</w:t>
      </w:r>
      <w:r w:rsidRPr="004A3C88">
        <w:rPr>
          <w:sz w:val="28"/>
          <w:szCs w:val="28"/>
        </w:rPr>
        <w:t xml:space="preserve">. </w:t>
      </w:r>
      <w:proofErr w:type="gramStart"/>
      <w:r w:rsidRPr="004A3C88">
        <w:rPr>
          <w:sz w:val="28"/>
          <w:szCs w:val="28"/>
        </w:rPr>
        <w:t>П</w:t>
      </w:r>
      <w:proofErr w:type="gramEnd"/>
      <w:r w:rsidR="00391E7A" w:rsidRPr="004A3C88">
        <w:rPr>
          <w:sz w:val="28"/>
          <w:szCs w:val="28"/>
          <w:lang w:val="uk-UA"/>
        </w:rPr>
        <w:t>і</w:t>
      </w:r>
      <w:r w:rsidR="00391E7A" w:rsidRPr="004A3C88">
        <w:rPr>
          <w:sz w:val="28"/>
          <w:szCs w:val="28"/>
        </w:rPr>
        <w:t>нобетонна</w:t>
      </w:r>
      <w:r w:rsidRPr="004A3C88">
        <w:rPr>
          <w:sz w:val="28"/>
          <w:szCs w:val="28"/>
        </w:rPr>
        <w:t xml:space="preserve"> суміш декількох замісів вивантажується для у</w:t>
      </w:r>
      <w:r w:rsidR="00391E7A" w:rsidRPr="004A3C88">
        <w:rPr>
          <w:sz w:val="28"/>
          <w:szCs w:val="28"/>
          <w:lang w:val="uk-UA"/>
        </w:rPr>
        <w:t>по</w:t>
      </w:r>
      <w:r w:rsidRPr="004A3C88">
        <w:rPr>
          <w:sz w:val="28"/>
          <w:szCs w:val="28"/>
        </w:rPr>
        <w:t>середнювання в проміжний бункер, потім в роздаточн</w:t>
      </w:r>
      <w:r w:rsidRPr="004A3C88">
        <w:rPr>
          <w:vanish/>
          <w:sz w:val="28"/>
          <w:szCs w:val="28"/>
        </w:rPr>
        <w:t>|роздавальний|</w:t>
      </w:r>
      <w:r w:rsidRPr="004A3C88">
        <w:rPr>
          <w:sz w:val="28"/>
          <w:szCs w:val="28"/>
        </w:rPr>
        <w:t>ий кюбель</w:t>
      </w:r>
      <w:r w:rsidRPr="004A3C88">
        <w:rPr>
          <w:vanish/>
          <w:sz w:val="28"/>
          <w:szCs w:val="28"/>
        </w:rPr>
        <w:t>|</w:t>
      </w:r>
      <w:r w:rsidRPr="004A3C88">
        <w:rPr>
          <w:sz w:val="28"/>
          <w:szCs w:val="28"/>
        </w:rPr>
        <w:t xml:space="preserve"> для заповнення форм. У проміжному бункері </w:t>
      </w:r>
      <w:proofErr w:type="gramStart"/>
      <w:r w:rsidRPr="004A3C88">
        <w:rPr>
          <w:sz w:val="28"/>
          <w:szCs w:val="28"/>
        </w:rPr>
        <w:t>п</w:t>
      </w:r>
      <w:proofErr w:type="gramEnd"/>
      <w:r w:rsidR="00391E7A" w:rsidRPr="004A3C88">
        <w:rPr>
          <w:sz w:val="28"/>
          <w:szCs w:val="28"/>
          <w:lang w:val="uk-UA"/>
        </w:rPr>
        <w:t>і</w:t>
      </w:r>
      <w:r w:rsidRPr="004A3C88">
        <w:rPr>
          <w:sz w:val="28"/>
          <w:szCs w:val="28"/>
        </w:rPr>
        <w:t>нобетонна</w:t>
      </w:r>
      <w:r w:rsidRPr="004A3C88">
        <w:rPr>
          <w:vanish/>
          <w:sz w:val="28"/>
          <w:szCs w:val="28"/>
        </w:rPr>
        <w:t>|</w:t>
      </w:r>
      <w:r w:rsidRPr="004A3C88">
        <w:rPr>
          <w:sz w:val="28"/>
          <w:szCs w:val="28"/>
        </w:rPr>
        <w:t xml:space="preserve"> суміш не повинна зберігатися </w:t>
      </w:r>
      <w:r w:rsidR="00391E7A" w:rsidRPr="004A3C88">
        <w:rPr>
          <w:sz w:val="28"/>
          <w:szCs w:val="28"/>
          <w:lang w:val="uk-UA"/>
        </w:rPr>
        <w:t>понад</w:t>
      </w:r>
      <w:r w:rsidRPr="004A3C88">
        <w:rPr>
          <w:sz w:val="28"/>
          <w:szCs w:val="28"/>
        </w:rPr>
        <w:t xml:space="preserve"> 20 </w:t>
      </w:r>
      <w:r w:rsidR="00391E7A" w:rsidRPr="004A3C88">
        <w:rPr>
          <w:sz w:val="28"/>
          <w:szCs w:val="28"/>
          <w:lang w:val="uk-UA"/>
        </w:rPr>
        <w:t>хв</w:t>
      </w:r>
      <w:r w:rsidRPr="004A3C88">
        <w:rPr>
          <w:sz w:val="28"/>
          <w:szCs w:val="28"/>
        </w:rPr>
        <w:t>.</w:t>
      </w:r>
    </w:p>
    <w:p w:rsidR="00FA12A9" w:rsidRPr="004A3C88" w:rsidRDefault="00FA12A9" w:rsidP="00D844B4">
      <w:pPr>
        <w:spacing w:line="360" w:lineRule="auto"/>
        <w:ind w:firstLine="709"/>
        <w:jc w:val="both"/>
        <w:rPr>
          <w:sz w:val="28"/>
          <w:szCs w:val="28"/>
        </w:rPr>
      </w:pPr>
      <w:bookmarkStart w:id="3" w:name="OCRUncertain1185"/>
      <w:r w:rsidRPr="004A3C88">
        <w:rPr>
          <w:b/>
          <w:sz w:val="28"/>
          <w:szCs w:val="28"/>
        </w:rPr>
        <w:t xml:space="preserve">9.4 </w:t>
      </w:r>
      <w:bookmarkEnd w:id="3"/>
      <w:r w:rsidRPr="004A3C88">
        <w:rPr>
          <w:spacing w:val="-4"/>
          <w:sz w:val="28"/>
          <w:szCs w:val="28"/>
        </w:rPr>
        <w:t xml:space="preserve">Дозування </w:t>
      </w:r>
      <w:r w:rsidR="00391E7A" w:rsidRPr="004A3C88">
        <w:rPr>
          <w:spacing w:val="-4"/>
          <w:sz w:val="28"/>
          <w:szCs w:val="28"/>
          <w:lang w:val="uk-UA"/>
        </w:rPr>
        <w:t xml:space="preserve">сировинних </w:t>
      </w:r>
      <w:proofErr w:type="gramStart"/>
      <w:r w:rsidR="00391E7A" w:rsidRPr="004A3C88">
        <w:rPr>
          <w:spacing w:val="-4"/>
          <w:sz w:val="28"/>
          <w:szCs w:val="28"/>
          <w:lang w:val="uk-UA"/>
        </w:rPr>
        <w:t>матер</w:t>
      </w:r>
      <w:proofErr w:type="gramEnd"/>
      <w:r w:rsidR="00391E7A" w:rsidRPr="004A3C88">
        <w:rPr>
          <w:spacing w:val="-4"/>
          <w:sz w:val="28"/>
          <w:szCs w:val="28"/>
          <w:lang w:val="uk-UA"/>
        </w:rPr>
        <w:t>іалів виконують</w:t>
      </w:r>
      <w:r w:rsidRPr="004A3C88">
        <w:rPr>
          <w:vanish/>
          <w:spacing w:val="-4"/>
          <w:sz w:val="28"/>
          <w:szCs w:val="28"/>
        </w:rPr>
        <w:t>|виробляють|</w:t>
      </w:r>
      <w:r w:rsidRPr="004A3C88">
        <w:rPr>
          <w:spacing w:val="-4"/>
          <w:sz w:val="28"/>
          <w:szCs w:val="28"/>
        </w:rPr>
        <w:t xml:space="preserve"> </w:t>
      </w:r>
      <w:r w:rsidR="00391E7A" w:rsidRPr="004A3C88">
        <w:rPr>
          <w:spacing w:val="-4"/>
          <w:sz w:val="28"/>
          <w:szCs w:val="28"/>
          <w:lang w:val="uk-UA"/>
        </w:rPr>
        <w:t>за</w:t>
      </w:r>
      <w:r w:rsidRPr="004A3C88">
        <w:rPr>
          <w:spacing w:val="-4"/>
          <w:sz w:val="28"/>
          <w:szCs w:val="28"/>
        </w:rPr>
        <w:t xml:space="preserve"> мас</w:t>
      </w:r>
      <w:r w:rsidR="00391E7A" w:rsidRPr="004A3C88">
        <w:rPr>
          <w:spacing w:val="-4"/>
          <w:sz w:val="28"/>
          <w:szCs w:val="28"/>
          <w:lang w:val="uk-UA"/>
        </w:rPr>
        <w:t>ою</w:t>
      </w:r>
      <w:r w:rsidRPr="004A3C88">
        <w:rPr>
          <w:spacing w:val="-4"/>
          <w:sz w:val="28"/>
          <w:szCs w:val="28"/>
        </w:rPr>
        <w:t xml:space="preserve"> ваговими дозаторами з</w:t>
      </w:r>
      <w:r w:rsidRPr="004A3C88">
        <w:rPr>
          <w:vanish/>
          <w:spacing w:val="-4"/>
          <w:sz w:val="28"/>
          <w:szCs w:val="28"/>
        </w:rPr>
        <w:t>|із|</w:t>
      </w:r>
      <w:r w:rsidRPr="004A3C88">
        <w:rPr>
          <w:spacing w:val="-4"/>
          <w:sz w:val="28"/>
          <w:szCs w:val="28"/>
        </w:rPr>
        <w:t xml:space="preserve"> точністю: в</w:t>
      </w:r>
      <w:r w:rsidR="00391E7A" w:rsidRPr="004A3C88">
        <w:rPr>
          <w:spacing w:val="-4"/>
          <w:sz w:val="28"/>
          <w:szCs w:val="28"/>
        </w:rPr>
        <w:t>’яжучого ±</w:t>
      </w:r>
      <w:r w:rsidRPr="004A3C88">
        <w:rPr>
          <w:spacing w:val="-4"/>
          <w:sz w:val="28"/>
          <w:szCs w:val="28"/>
        </w:rPr>
        <w:t>1 %</w:t>
      </w:r>
      <w:r w:rsidR="00391E7A" w:rsidRPr="004A3C88">
        <w:rPr>
          <w:spacing w:val="-4"/>
          <w:sz w:val="28"/>
          <w:szCs w:val="28"/>
          <w:lang w:val="uk-UA"/>
        </w:rPr>
        <w:t xml:space="preserve">; </w:t>
      </w:r>
      <w:r w:rsidRPr="004A3C88">
        <w:rPr>
          <w:spacing w:val="-4"/>
          <w:sz w:val="28"/>
          <w:szCs w:val="28"/>
        </w:rPr>
        <w:t xml:space="preserve"> кремне</w:t>
      </w:r>
      <w:r w:rsidRPr="004A3C88">
        <w:rPr>
          <w:spacing w:val="-4"/>
          <w:sz w:val="28"/>
          <w:szCs w:val="28"/>
        </w:rPr>
        <w:softHyphen/>
        <w:t>земистого</w:t>
      </w:r>
      <w:r w:rsidRPr="004A3C88">
        <w:rPr>
          <w:vanish/>
          <w:spacing w:val="-4"/>
          <w:sz w:val="28"/>
          <w:szCs w:val="28"/>
        </w:rPr>
        <w:t>|</w:t>
      </w:r>
      <w:r w:rsidR="00391E7A" w:rsidRPr="004A3C88">
        <w:rPr>
          <w:spacing w:val="-4"/>
          <w:sz w:val="28"/>
          <w:szCs w:val="28"/>
        </w:rPr>
        <w:t xml:space="preserve"> компоненту ± </w:t>
      </w:r>
      <w:r w:rsidRPr="004A3C88">
        <w:rPr>
          <w:spacing w:val="-4"/>
          <w:sz w:val="28"/>
          <w:szCs w:val="28"/>
        </w:rPr>
        <w:t>2 %.</w:t>
      </w:r>
    </w:p>
    <w:p w:rsidR="001B4BF6" w:rsidRPr="004A3C88" w:rsidRDefault="00FA12A9" w:rsidP="00D844B4">
      <w:pPr>
        <w:spacing w:line="360" w:lineRule="auto"/>
        <w:ind w:firstLine="709"/>
        <w:jc w:val="both"/>
        <w:rPr>
          <w:b/>
          <w:sz w:val="28"/>
          <w:szCs w:val="28"/>
          <w:lang w:val="uk-UA"/>
        </w:rPr>
      </w:pPr>
      <w:r w:rsidRPr="004A3C88">
        <w:rPr>
          <w:b/>
          <w:sz w:val="28"/>
          <w:szCs w:val="28"/>
        </w:rPr>
        <w:lastRenderedPageBreak/>
        <w:t>9.5 </w:t>
      </w:r>
      <w:r w:rsidRPr="004A3C88">
        <w:rPr>
          <w:sz w:val="28"/>
          <w:szCs w:val="28"/>
        </w:rPr>
        <w:t>Змішувачі</w:t>
      </w:r>
      <w:r w:rsidRPr="004A3C88">
        <w:rPr>
          <w:vanish/>
          <w:sz w:val="28"/>
          <w:szCs w:val="28"/>
        </w:rPr>
        <w:t>|змішувач-відстійники|</w:t>
      </w:r>
      <w:r w:rsidRPr="004A3C88">
        <w:rPr>
          <w:sz w:val="28"/>
          <w:szCs w:val="28"/>
        </w:rPr>
        <w:t xml:space="preserve"> промивають водою </w:t>
      </w:r>
      <w:proofErr w:type="gramStart"/>
      <w:r w:rsidRPr="004A3C88">
        <w:rPr>
          <w:sz w:val="28"/>
          <w:szCs w:val="28"/>
        </w:rPr>
        <w:t>п</w:t>
      </w:r>
      <w:proofErr w:type="gramEnd"/>
      <w:r w:rsidRPr="004A3C88">
        <w:rPr>
          <w:sz w:val="28"/>
          <w:szCs w:val="28"/>
        </w:rPr>
        <w:t>ісля</w:t>
      </w:r>
      <w:r w:rsidRPr="004A3C88">
        <w:rPr>
          <w:vanish/>
          <w:sz w:val="28"/>
          <w:szCs w:val="28"/>
        </w:rPr>
        <w:t>|потім|</w:t>
      </w:r>
      <w:r w:rsidRPr="004A3C88">
        <w:rPr>
          <w:sz w:val="28"/>
          <w:szCs w:val="28"/>
        </w:rPr>
        <w:t xml:space="preserve"> кожної робочої зміни і при тривалих перервах</w:t>
      </w:r>
      <w:r w:rsidRPr="004A3C88">
        <w:rPr>
          <w:vanish/>
          <w:sz w:val="28"/>
          <w:szCs w:val="28"/>
        </w:rPr>
        <w:t>|перерити|</w:t>
      </w:r>
      <w:r w:rsidR="00391E7A" w:rsidRPr="004A3C88">
        <w:rPr>
          <w:sz w:val="28"/>
          <w:szCs w:val="28"/>
        </w:rPr>
        <w:t xml:space="preserve"> </w:t>
      </w:r>
      <w:r w:rsidRPr="004A3C88">
        <w:rPr>
          <w:sz w:val="28"/>
          <w:szCs w:val="28"/>
        </w:rPr>
        <w:t>в роботі. Воду від промивки</w:t>
      </w:r>
      <w:r w:rsidRPr="004A3C88">
        <w:rPr>
          <w:vanish/>
          <w:sz w:val="28"/>
          <w:szCs w:val="28"/>
        </w:rPr>
        <w:t>|промивання|</w:t>
      </w:r>
      <w:r w:rsidRPr="004A3C88">
        <w:rPr>
          <w:sz w:val="28"/>
          <w:szCs w:val="28"/>
        </w:rPr>
        <w:t xml:space="preserve"> змішувача</w:t>
      </w:r>
      <w:r w:rsidRPr="004A3C88">
        <w:rPr>
          <w:vanish/>
          <w:sz w:val="28"/>
          <w:szCs w:val="28"/>
        </w:rPr>
        <w:t>|змішувач-відстійника|</w:t>
      </w:r>
      <w:r w:rsidRPr="004A3C88">
        <w:rPr>
          <w:sz w:val="28"/>
          <w:szCs w:val="28"/>
        </w:rPr>
        <w:t xml:space="preserve"> збирають в спеціальних приймачах шламовідходів</w:t>
      </w:r>
      <w:r w:rsidRPr="004A3C88">
        <w:rPr>
          <w:vanish/>
          <w:sz w:val="28"/>
          <w:szCs w:val="28"/>
        </w:rPr>
        <w:t>|</w:t>
      </w:r>
      <w:r w:rsidRPr="004A3C88">
        <w:rPr>
          <w:sz w:val="28"/>
          <w:szCs w:val="28"/>
        </w:rPr>
        <w:t>.</w:t>
      </w:r>
    </w:p>
    <w:p w:rsidR="00FA12A9" w:rsidRPr="004A3C88" w:rsidRDefault="00FA12A9" w:rsidP="00D844B4">
      <w:pPr>
        <w:spacing w:line="360" w:lineRule="auto"/>
        <w:ind w:firstLine="709"/>
        <w:jc w:val="both"/>
        <w:rPr>
          <w:sz w:val="28"/>
          <w:szCs w:val="28"/>
        </w:rPr>
      </w:pPr>
      <w:r w:rsidRPr="004A3C88">
        <w:rPr>
          <w:b/>
          <w:sz w:val="28"/>
          <w:szCs w:val="28"/>
        </w:rPr>
        <w:t xml:space="preserve">9.6 </w:t>
      </w:r>
      <w:r w:rsidRPr="004A3C88">
        <w:rPr>
          <w:sz w:val="28"/>
          <w:szCs w:val="28"/>
          <w:lang w:val="uk-UA" w:eastAsia="uk-UA"/>
        </w:rPr>
        <w:t>Максимальну кількість замі</w:t>
      </w:r>
      <w:proofErr w:type="gramStart"/>
      <w:r w:rsidRPr="004A3C88">
        <w:rPr>
          <w:sz w:val="28"/>
          <w:szCs w:val="28"/>
          <w:lang w:val="uk-UA" w:eastAsia="uk-UA"/>
        </w:rPr>
        <w:t>с</w:t>
      </w:r>
      <w:proofErr w:type="gramEnd"/>
      <w:r w:rsidRPr="004A3C88">
        <w:rPr>
          <w:sz w:val="28"/>
          <w:szCs w:val="28"/>
          <w:lang w:val="uk-UA" w:eastAsia="uk-UA"/>
        </w:rPr>
        <w:t xml:space="preserve">ів </w:t>
      </w:r>
      <w:r w:rsidR="00391E7A" w:rsidRPr="004A3C88">
        <w:rPr>
          <w:sz w:val="28"/>
          <w:szCs w:val="28"/>
          <w:lang w:val="uk-UA" w:eastAsia="uk-UA"/>
        </w:rPr>
        <w:t>за годину</w:t>
      </w:r>
      <w:r w:rsidRPr="004A3C88">
        <w:rPr>
          <w:sz w:val="28"/>
          <w:szCs w:val="28"/>
          <w:lang w:val="uk-UA" w:eastAsia="uk-UA"/>
        </w:rPr>
        <w:t xml:space="preserve"> </w:t>
      </w:r>
      <w:r w:rsidRPr="004A3C88">
        <w:rPr>
          <w:i/>
          <w:sz w:val="28"/>
          <w:szCs w:val="28"/>
          <w:lang w:val="uk-UA" w:eastAsia="uk-UA"/>
        </w:rPr>
        <w:t xml:space="preserve">N </w:t>
      </w:r>
      <w:r w:rsidRPr="004A3C88">
        <w:rPr>
          <w:sz w:val="28"/>
          <w:szCs w:val="28"/>
          <w:lang w:val="uk-UA" w:eastAsia="uk-UA"/>
        </w:rPr>
        <w:t xml:space="preserve">визначають </w:t>
      </w:r>
      <w:r w:rsidR="00DD5FD7" w:rsidRPr="004A3C88">
        <w:rPr>
          <w:sz w:val="28"/>
          <w:szCs w:val="28"/>
          <w:lang w:val="uk-UA" w:eastAsia="uk-UA"/>
        </w:rPr>
        <w:t xml:space="preserve">за формулою </w:t>
      </w:r>
      <w:r w:rsidR="00391E7A" w:rsidRPr="004A3C88">
        <w:rPr>
          <w:sz w:val="28"/>
          <w:szCs w:val="28"/>
          <w:lang w:val="uk-UA" w:eastAsia="uk-UA"/>
        </w:rPr>
        <w:t>(29):</w:t>
      </w:r>
    </w:p>
    <w:p w:rsidR="00FA12A9" w:rsidRPr="004A3C88" w:rsidRDefault="00391E7A" w:rsidP="00D844B4">
      <w:pPr>
        <w:tabs>
          <w:tab w:val="right" w:pos="9639"/>
        </w:tabs>
        <w:spacing w:line="360" w:lineRule="auto"/>
        <w:ind w:firstLine="709"/>
        <w:jc w:val="both"/>
        <w:rPr>
          <w:sz w:val="28"/>
          <w:szCs w:val="28"/>
        </w:rPr>
      </w:pPr>
      <w:r w:rsidRPr="004A3C88">
        <w:rPr>
          <w:position w:val="-26"/>
          <w:sz w:val="28"/>
          <w:szCs w:val="28"/>
          <w:lang w:val="en-US"/>
        </w:rPr>
        <w:object w:dxaOrig="2780" w:dyaOrig="600">
          <v:shape id="_x0000_i1058" type="#_x0000_t75" style="width:139.65pt;height:30pt" o:ole="">
            <v:imagedata r:id="rId83" o:title=""/>
          </v:shape>
          <o:OLEObject Type="Embed" ProgID="Equation.DSMT4" ShapeID="_x0000_i1058" DrawAspect="Content" ObjectID="_1498898163" r:id="rId84"/>
        </w:object>
      </w:r>
      <w:r w:rsidR="00FA12A9" w:rsidRPr="004A3C88">
        <w:rPr>
          <w:sz w:val="28"/>
          <w:szCs w:val="28"/>
        </w:rPr>
        <w:t>,</w:t>
      </w:r>
      <w:r w:rsidR="00FA12A9" w:rsidRPr="004A3C88">
        <w:rPr>
          <w:sz w:val="28"/>
          <w:szCs w:val="28"/>
        </w:rPr>
        <w:tab/>
        <w:t>(29)</w:t>
      </w:r>
    </w:p>
    <w:p w:rsidR="00FA12A9" w:rsidRPr="004A3C88" w:rsidRDefault="00FA12A9" w:rsidP="00D844B4">
      <w:pPr>
        <w:tabs>
          <w:tab w:val="left" w:pos="1120"/>
        </w:tabs>
        <w:spacing w:line="360" w:lineRule="auto"/>
        <w:ind w:firstLine="709"/>
        <w:jc w:val="both"/>
        <w:rPr>
          <w:sz w:val="28"/>
          <w:szCs w:val="28"/>
        </w:rPr>
      </w:pPr>
      <w:r w:rsidRPr="004A3C88">
        <w:rPr>
          <w:sz w:val="28"/>
          <w:szCs w:val="28"/>
          <w:lang w:val="uk-UA" w:eastAsia="uk-UA"/>
        </w:rPr>
        <w:t xml:space="preserve">де  </w:t>
      </w:r>
      <w:r w:rsidRPr="004A3C88">
        <w:rPr>
          <w:i/>
          <w:sz w:val="28"/>
          <w:szCs w:val="28"/>
          <w:lang w:eastAsia="uk-UA"/>
        </w:rPr>
        <w:t>t</w:t>
      </w:r>
      <w:r w:rsidRPr="004A3C88">
        <w:rPr>
          <w:i/>
          <w:sz w:val="28"/>
          <w:szCs w:val="28"/>
          <w:vertAlign w:val="subscript"/>
          <w:lang w:eastAsia="uk-UA"/>
        </w:rPr>
        <w:t>1</w:t>
      </w:r>
      <w:r w:rsidRPr="004A3C88">
        <w:rPr>
          <w:sz w:val="28"/>
          <w:szCs w:val="28"/>
          <w:lang w:val="uk-UA" w:eastAsia="uk-UA"/>
        </w:rPr>
        <w:tab/>
        <w:t xml:space="preserve"> </w:t>
      </w:r>
      <w:r w:rsidR="00391E7A" w:rsidRPr="004A3C88">
        <w:rPr>
          <w:sz w:val="28"/>
          <w:szCs w:val="28"/>
          <w:lang w:val="uk-UA" w:eastAsia="uk-UA"/>
        </w:rPr>
        <w:t xml:space="preserve">— </w:t>
      </w:r>
      <w:r w:rsidRPr="004A3C88">
        <w:rPr>
          <w:sz w:val="28"/>
          <w:szCs w:val="28"/>
          <w:lang w:val="uk-UA" w:eastAsia="uk-UA"/>
        </w:rPr>
        <w:t>час завантаження (подачі) шламу і води 0,5–1,0 хв;</w:t>
      </w:r>
    </w:p>
    <w:p w:rsidR="00FA12A9" w:rsidRPr="004A3C88" w:rsidRDefault="00FA12A9" w:rsidP="00D844B4">
      <w:pPr>
        <w:tabs>
          <w:tab w:val="left" w:pos="1120"/>
        </w:tabs>
        <w:spacing w:line="360" w:lineRule="auto"/>
        <w:ind w:firstLine="709"/>
        <w:jc w:val="both"/>
        <w:rPr>
          <w:sz w:val="28"/>
          <w:szCs w:val="28"/>
        </w:rPr>
      </w:pPr>
      <w:r w:rsidRPr="004A3C88">
        <w:rPr>
          <w:i/>
          <w:sz w:val="28"/>
          <w:szCs w:val="28"/>
          <w:lang w:eastAsia="uk-UA"/>
        </w:rPr>
        <w:t>t</w:t>
      </w:r>
      <w:r w:rsidRPr="004A3C88">
        <w:rPr>
          <w:i/>
          <w:sz w:val="28"/>
          <w:szCs w:val="28"/>
          <w:vertAlign w:val="subscript"/>
          <w:lang w:eastAsia="uk-UA"/>
        </w:rPr>
        <w:t>2</w:t>
      </w:r>
      <w:r w:rsidRPr="004A3C88">
        <w:rPr>
          <w:sz w:val="28"/>
          <w:szCs w:val="28"/>
          <w:lang w:val="uk-UA" w:eastAsia="uk-UA"/>
        </w:rPr>
        <w:tab/>
        <w:t xml:space="preserve"> </w:t>
      </w:r>
      <w:r w:rsidR="00391E7A" w:rsidRPr="004A3C88">
        <w:rPr>
          <w:sz w:val="28"/>
          <w:szCs w:val="28"/>
          <w:lang w:val="uk-UA" w:eastAsia="uk-UA"/>
        </w:rPr>
        <w:t xml:space="preserve">— </w:t>
      </w:r>
      <w:r w:rsidRPr="004A3C88">
        <w:rPr>
          <w:sz w:val="28"/>
          <w:szCs w:val="28"/>
          <w:lang w:val="uk-UA" w:eastAsia="uk-UA"/>
        </w:rPr>
        <w:t>час завантаження в‘яжучих 1,0–1,5 хв;</w:t>
      </w:r>
    </w:p>
    <w:p w:rsidR="00FA12A9" w:rsidRPr="004A3C88" w:rsidRDefault="00FA12A9" w:rsidP="00D844B4">
      <w:pPr>
        <w:tabs>
          <w:tab w:val="left" w:pos="1120"/>
        </w:tabs>
        <w:spacing w:line="360" w:lineRule="auto"/>
        <w:ind w:firstLine="709"/>
        <w:jc w:val="both"/>
        <w:rPr>
          <w:sz w:val="28"/>
          <w:szCs w:val="28"/>
        </w:rPr>
      </w:pPr>
      <w:r w:rsidRPr="004A3C88">
        <w:rPr>
          <w:i/>
          <w:sz w:val="28"/>
          <w:szCs w:val="28"/>
          <w:lang w:eastAsia="uk-UA"/>
        </w:rPr>
        <w:t>t</w:t>
      </w:r>
      <w:r w:rsidRPr="004A3C88">
        <w:rPr>
          <w:i/>
          <w:sz w:val="28"/>
          <w:szCs w:val="28"/>
          <w:vertAlign w:val="subscript"/>
          <w:lang w:eastAsia="uk-UA"/>
        </w:rPr>
        <w:t>3</w:t>
      </w:r>
      <w:r w:rsidRPr="004A3C88">
        <w:rPr>
          <w:sz w:val="28"/>
          <w:szCs w:val="28"/>
          <w:lang w:val="uk-UA" w:eastAsia="uk-UA"/>
        </w:rPr>
        <w:tab/>
        <w:t xml:space="preserve"> </w:t>
      </w:r>
      <w:r w:rsidR="00391E7A" w:rsidRPr="004A3C88">
        <w:rPr>
          <w:sz w:val="28"/>
          <w:szCs w:val="28"/>
          <w:lang w:val="uk-UA" w:eastAsia="uk-UA"/>
        </w:rPr>
        <w:t xml:space="preserve">— </w:t>
      </w:r>
      <w:r w:rsidRPr="004A3C88">
        <w:rPr>
          <w:sz w:val="28"/>
          <w:szCs w:val="28"/>
          <w:lang w:val="uk-UA" w:eastAsia="uk-UA"/>
        </w:rPr>
        <w:t>час перемішування до 2 хв;</w:t>
      </w:r>
    </w:p>
    <w:p w:rsidR="00FA12A9" w:rsidRPr="004A3C88" w:rsidRDefault="00FA12A9" w:rsidP="00D844B4">
      <w:pPr>
        <w:tabs>
          <w:tab w:val="left" w:pos="1120"/>
        </w:tabs>
        <w:spacing w:line="360" w:lineRule="auto"/>
        <w:ind w:firstLine="709"/>
        <w:jc w:val="both"/>
        <w:rPr>
          <w:sz w:val="28"/>
          <w:szCs w:val="28"/>
        </w:rPr>
      </w:pPr>
      <w:r w:rsidRPr="004A3C88">
        <w:rPr>
          <w:i/>
          <w:sz w:val="28"/>
          <w:szCs w:val="28"/>
          <w:lang w:eastAsia="uk-UA"/>
        </w:rPr>
        <w:t>t</w:t>
      </w:r>
      <w:r w:rsidRPr="004A3C88">
        <w:rPr>
          <w:i/>
          <w:sz w:val="28"/>
          <w:szCs w:val="28"/>
          <w:vertAlign w:val="subscript"/>
          <w:lang w:eastAsia="uk-UA"/>
        </w:rPr>
        <w:t>4</w:t>
      </w:r>
      <w:r w:rsidRPr="004A3C88">
        <w:rPr>
          <w:i/>
          <w:sz w:val="28"/>
          <w:szCs w:val="28"/>
          <w:lang w:val="uk-UA" w:eastAsia="uk-UA"/>
        </w:rPr>
        <w:tab/>
      </w:r>
      <w:r w:rsidRPr="004A3C88">
        <w:rPr>
          <w:sz w:val="28"/>
          <w:szCs w:val="28"/>
          <w:lang w:val="uk-UA" w:eastAsia="uk-UA"/>
        </w:rPr>
        <w:t>— час завантаження алюмінієвої суспензії до 0,5 хв;</w:t>
      </w:r>
    </w:p>
    <w:p w:rsidR="00FA12A9" w:rsidRPr="004A3C88" w:rsidRDefault="00FA12A9" w:rsidP="00D844B4">
      <w:pPr>
        <w:tabs>
          <w:tab w:val="left" w:pos="1120"/>
        </w:tabs>
        <w:spacing w:line="360" w:lineRule="auto"/>
        <w:ind w:firstLine="709"/>
        <w:jc w:val="both"/>
        <w:rPr>
          <w:sz w:val="28"/>
          <w:szCs w:val="28"/>
        </w:rPr>
      </w:pPr>
      <w:r w:rsidRPr="004A3C88">
        <w:rPr>
          <w:i/>
          <w:sz w:val="28"/>
          <w:szCs w:val="28"/>
          <w:lang w:eastAsia="uk-UA"/>
        </w:rPr>
        <w:t>t</w:t>
      </w:r>
      <w:r w:rsidRPr="004A3C88">
        <w:rPr>
          <w:i/>
          <w:sz w:val="28"/>
          <w:szCs w:val="28"/>
          <w:vertAlign w:val="subscript"/>
          <w:lang w:eastAsia="uk-UA"/>
        </w:rPr>
        <w:t>5</w:t>
      </w:r>
      <w:r w:rsidRPr="004A3C88">
        <w:rPr>
          <w:sz w:val="28"/>
          <w:szCs w:val="28"/>
          <w:lang w:val="uk-UA" w:eastAsia="uk-UA"/>
        </w:rPr>
        <w:tab/>
        <w:t xml:space="preserve"> </w:t>
      </w:r>
      <w:r w:rsidR="00391E7A" w:rsidRPr="004A3C88">
        <w:rPr>
          <w:sz w:val="28"/>
          <w:szCs w:val="28"/>
          <w:lang w:val="uk-UA" w:eastAsia="uk-UA"/>
        </w:rPr>
        <w:t xml:space="preserve">— </w:t>
      </w:r>
      <w:r w:rsidRPr="004A3C88">
        <w:rPr>
          <w:sz w:val="28"/>
          <w:szCs w:val="28"/>
          <w:lang w:val="uk-UA" w:eastAsia="uk-UA"/>
        </w:rPr>
        <w:t>час перемішування, хв;</w:t>
      </w:r>
    </w:p>
    <w:p w:rsidR="00FA12A9" w:rsidRPr="004A3C88" w:rsidRDefault="00FA12A9" w:rsidP="00D844B4">
      <w:pPr>
        <w:tabs>
          <w:tab w:val="left" w:pos="1120"/>
        </w:tabs>
        <w:spacing w:line="360" w:lineRule="auto"/>
        <w:ind w:firstLine="709"/>
        <w:jc w:val="both"/>
        <w:rPr>
          <w:sz w:val="28"/>
          <w:szCs w:val="28"/>
        </w:rPr>
      </w:pPr>
      <w:r w:rsidRPr="004A3C88">
        <w:rPr>
          <w:i/>
          <w:sz w:val="28"/>
          <w:szCs w:val="28"/>
          <w:lang w:eastAsia="uk-UA"/>
        </w:rPr>
        <w:t>t</w:t>
      </w:r>
      <w:r w:rsidRPr="004A3C88">
        <w:rPr>
          <w:i/>
          <w:sz w:val="28"/>
          <w:szCs w:val="28"/>
          <w:vertAlign w:val="subscript"/>
          <w:lang w:eastAsia="uk-UA"/>
        </w:rPr>
        <w:t>6</w:t>
      </w:r>
      <w:r w:rsidRPr="004A3C88">
        <w:rPr>
          <w:sz w:val="28"/>
          <w:szCs w:val="28"/>
          <w:lang w:val="uk-UA" w:eastAsia="uk-UA"/>
        </w:rPr>
        <w:tab/>
        <w:t xml:space="preserve"> </w:t>
      </w:r>
      <w:r w:rsidR="00391E7A" w:rsidRPr="004A3C88">
        <w:rPr>
          <w:sz w:val="28"/>
          <w:szCs w:val="28"/>
          <w:lang w:val="uk-UA" w:eastAsia="uk-UA"/>
        </w:rPr>
        <w:t xml:space="preserve">— </w:t>
      </w:r>
      <w:r w:rsidRPr="004A3C88">
        <w:rPr>
          <w:sz w:val="28"/>
          <w:szCs w:val="28"/>
          <w:lang w:val="uk-UA" w:eastAsia="uk-UA"/>
        </w:rPr>
        <w:t>час вивантаження (заливки суміші у форми), хв;</w:t>
      </w:r>
    </w:p>
    <w:p w:rsidR="00FA12A9" w:rsidRPr="004A3C88" w:rsidRDefault="00FA12A9" w:rsidP="00D844B4">
      <w:pPr>
        <w:tabs>
          <w:tab w:val="left" w:pos="1120"/>
        </w:tabs>
        <w:spacing w:line="360" w:lineRule="auto"/>
        <w:ind w:firstLine="709"/>
        <w:jc w:val="both"/>
        <w:rPr>
          <w:sz w:val="28"/>
          <w:szCs w:val="28"/>
        </w:rPr>
      </w:pPr>
      <w:r w:rsidRPr="004A3C88">
        <w:rPr>
          <w:i/>
          <w:sz w:val="28"/>
          <w:szCs w:val="28"/>
          <w:lang w:eastAsia="uk-UA"/>
        </w:rPr>
        <w:t>t</w:t>
      </w:r>
      <w:r w:rsidRPr="004A3C88">
        <w:rPr>
          <w:i/>
          <w:sz w:val="28"/>
          <w:szCs w:val="28"/>
          <w:vertAlign w:val="subscript"/>
          <w:lang w:eastAsia="uk-UA"/>
        </w:rPr>
        <w:t>7</w:t>
      </w:r>
      <w:r w:rsidRPr="004A3C88">
        <w:rPr>
          <w:sz w:val="28"/>
          <w:szCs w:val="28"/>
          <w:lang w:val="uk-UA" w:eastAsia="uk-UA"/>
        </w:rPr>
        <w:tab/>
        <w:t xml:space="preserve"> </w:t>
      </w:r>
      <w:r w:rsidR="00391E7A" w:rsidRPr="004A3C88">
        <w:rPr>
          <w:sz w:val="28"/>
          <w:szCs w:val="28"/>
          <w:lang w:val="uk-UA" w:eastAsia="uk-UA"/>
        </w:rPr>
        <w:t xml:space="preserve">— </w:t>
      </w:r>
      <w:r w:rsidRPr="004A3C88">
        <w:rPr>
          <w:sz w:val="28"/>
          <w:szCs w:val="28"/>
          <w:lang w:val="uk-UA" w:eastAsia="uk-UA"/>
        </w:rPr>
        <w:t xml:space="preserve">час пересування змішувача, </w:t>
      </w:r>
      <w:r w:rsidR="00391E7A" w:rsidRPr="004A3C88">
        <w:rPr>
          <w:sz w:val="28"/>
          <w:szCs w:val="28"/>
          <w:lang w:val="uk-UA" w:eastAsia="uk-UA"/>
        </w:rPr>
        <w:t>хв</w:t>
      </w:r>
      <w:r w:rsidRPr="004A3C88">
        <w:rPr>
          <w:sz w:val="28"/>
          <w:szCs w:val="28"/>
          <w:lang w:val="uk-UA" w:eastAsia="uk-UA"/>
        </w:rPr>
        <w:t>.</w:t>
      </w:r>
    </w:p>
    <w:p w:rsidR="00033375" w:rsidRDefault="00033375" w:rsidP="00033375">
      <w:pPr>
        <w:pStyle w:val="12"/>
        <w:keepNext w:val="0"/>
        <w:spacing w:before="0" w:after="0" w:line="360" w:lineRule="auto"/>
        <w:jc w:val="center"/>
        <w:rPr>
          <w:rFonts w:ascii="Times New Roman" w:hAnsi="Times New Roman" w:cs="Times New Roman"/>
          <w:sz w:val="28"/>
          <w:szCs w:val="28"/>
          <w:lang w:val="uk-UA"/>
        </w:rPr>
      </w:pPr>
    </w:p>
    <w:p w:rsidR="00FA12A9" w:rsidRDefault="00FA12A9" w:rsidP="00033375">
      <w:pPr>
        <w:pStyle w:val="12"/>
        <w:keepNext w:val="0"/>
        <w:spacing w:before="0" w:after="0" w:line="360" w:lineRule="auto"/>
        <w:jc w:val="center"/>
        <w:rPr>
          <w:rFonts w:ascii="Times New Roman" w:hAnsi="Times New Roman" w:cs="Times New Roman"/>
          <w:sz w:val="28"/>
          <w:szCs w:val="28"/>
          <w:lang w:val="uk-UA"/>
        </w:rPr>
      </w:pPr>
      <w:r w:rsidRPr="004A3C88">
        <w:rPr>
          <w:rFonts w:ascii="Times New Roman" w:hAnsi="Times New Roman" w:cs="Times New Roman"/>
          <w:sz w:val="28"/>
          <w:szCs w:val="28"/>
        </w:rPr>
        <w:t xml:space="preserve">10  </w:t>
      </w:r>
      <w:r w:rsidR="00391E7A" w:rsidRPr="004A3C88">
        <w:rPr>
          <w:rFonts w:ascii="Times New Roman" w:hAnsi="Times New Roman" w:cs="Times New Roman"/>
          <w:sz w:val="28"/>
          <w:szCs w:val="28"/>
        </w:rPr>
        <w:t xml:space="preserve">ФОРМУВАННЯ І </w:t>
      </w:r>
      <w:proofErr w:type="gramStart"/>
      <w:r w:rsidR="00391E7A" w:rsidRPr="004A3C88">
        <w:rPr>
          <w:rFonts w:ascii="Times New Roman" w:hAnsi="Times New Roman" w:cs="Times New Roman"/>
          <w:sz w:val="28"/>
          <w:szCs w:val="28"/>
        </w:rPr>
        <w:t>Р</w:t>
      </w:r>
      <w:proofErr w:type="gramEnd"/>
      <w:r w:rsidR="00391E7A" w:rsidRPr="004A3C88">
        <w:rPr>
          <w:rFonts w:ascii="Times New Roman" w:hAnsi="Times New Roman" w:cs="Times New Roman"/>
          <w:sz w:val="28"/>
          <w:szCs w:val="28"/>
        </w:rPr>
        <w:t>ІЗАННЯ ВИРОБІВ</w:t>
      </w:r>
    </w:p>
    <w:p w:rsidR="00033375" w:rsidRPr="00033375" w:rsidRDefault="00033375" w:rsidP="00D844B4">
      <w:pPr>
        <w:pStyle w:val="12"/>
        <w:keepNext w:val="0"/>
        <w:spacing w:before="0" w:after="0" w:line="360" w:lineRule="auto"/>
        <w:ind w:firstLine="709"/>
        <w:jc w:val="center"/>
        <w:rPr>
          <w:rFonts w:ascii="Times New Roman" w:hAnsi="Times New Roman" w:cs="Times New Roman"/>
          <w:sz w:val="28"/>
          <w:szCs w:val="28"/>
          <w:lang w:val="uk-UA"/>
        </w:rPr>
      </w:pPr>
    </w:p>
    <w:p w:rsidR="00FA12A9" w:rsidRPr="004A3C88" w:rsidRDefault="00FA12A9" w:rsidP="00D844B4">
      <w:pPr>
        <w:spacing w:line="360" w:lineRule="auto"/>
        <w:ind w:firstLine="709"/>
        <w:jc w:val="both"/>
        <w:rPr>
          <w:sz w:val="28"/>
          <w:szCs w:val="28"/>
        </w:rPr>
      </w:pPr>
      <w:r w:rsidRPr="004A3C88">
        <w:rPr>
          <w:b/>
          <w:noProof/>
          <w:sz w:val="28"/>
          <w:szCs w:val="28"/>
        </w:rPr>
        <w:t>10.1</w:t>
      </w:r>
      <w:r w:rsidRPr="004A3C88">
        <w:rPr>
          <w:sz w:val="28"/>
          <w:szCs w:val="28"/>
        </w:rPr>
        <w:t xml:space="preserve"> </w:t>
      </w:r>
      <w:r w:rsidRPr="004A3C88">
        <w:rPr>
          <w:sz w:val="28"/>
          <w:szCs w:val="28"/>
          <w:lang w:val="uk-UA" w:eastAsia="uk-UA"/>
        </w:rPr>
        <w:t xml:space="preserve">Формування виробів проводять відповідно до технологічної документації. </w:t>
      </w:r>
      <w:proofErr w:type="gramStart"/>
      <w:r w:rsidRPr="004A3C88">
        <w:rPr>
          <w:spacing w:val="1"/>
          <w:sz w:val="28"/>
          <w:szCs w:val="28"/>
          <w:lang w:val="uk-UA" w:eastAsia="uk-UA"/>
        </w:rPr>
        <w:t>Посл</w:t>
      </w:r>
      <w:proofErr w:type="gramEnd"/>
      <w:r w:rsidRPr="004A3C88">
        <w:rPr>
          <w:spacing w:val="1"/>
          <w:sz w:val="28"/>
          <w:szCs w:val="28"/>
          <w:lang w:val="uk-UA" w:eastAsia="uk-UA"/>
        </w:rPr>
        <w:t>ідовність і детальний вміст технологічних операцій викладені в технологічній документації на конкретний виріб або групи виробів</w:t>
      </w:r>
      <w:r w:rsidRPr="004A3C88">
        <w:rPr>
          <w:sz w:val="28"/>
          <w:szCs w:val="28"/>
          <w:lang w:val="uk-UA" w:eastAsia="uk-UA"/>
        </w:rPr>
        <w:t>.</w:t>
      </w:r>
    </w:p>
    <w:p w:rsidR="00FA12A9" w:rsidRPr="004A3C88" w:rsidRDefault="00FA12A9" w:rsidP="00D844B4">
      <w:pPr>
        <w:spacing w:line="360" w:lineRule="auto"/>
        <w:ind w:firstLine="709"/>
        <w:jc w:val="both"/>
        <w:rPr>
          <w:sz w:val="28"/>
          <w:szCs w:val="28"/>
        </w:rPr>
      </w:pPr>
      <w:r w:rsidRPr="004A3C88">
        <w:rPr>
          <w:b/>
          <w:sz w:val="28"/>
          <w:szCs w:val="28"/>
        </w:rPr>
        <w:t>10.2</w:t>
      </w:r>
      <w:r w:rsidRPr="004A3C88">
        <w:rPr>
          <w:sz w:val="28"/>
          <w:szCs w:val="28"/>
        </w:rPr>
        <w:t xml:space="preserve"> </w:t>
      </w:r>
      <w:r w:rsidRPr="004A3C88">
        <w:rPr>
          <w:sz w:val="28"/>
          <w:szCs w:val="28"/>
          <w:lang w:val="uk-UA" w:eastAsia="uk-UA"/>
        </w:rPr>
        <w:t xml:space="preserve">Температура приміщення, в якому </w:t>
      </w:r>
      <w:r w:rsidR="0016208C" w:rsidRPr="004A3C88">
        <w:rPr>
          <w:sz w:val="28"/>
          <w:szCs w:val="28"/>
          <w:lang w:val="uk-UA" w:eastAsia="uk-UA"/>
        </w:rPr>
        <w:t>викону</w:t>
      </w:r>
      <w:r w:rsidRPr="004A3C88">
        <w:rPr>
          <w:sz w:val="28"/>
          <w:szCs w:val="28"/>
          <w:lang w:val="uk-UA" w:eastAsia="uk-UA"/>
        </w:rPr>
        <w:t xml:space="preserve">ють формування, </w:t>
      </w:r>
      <w:proofErr w:type="gramStart"/>
      <w:r w:rsidR="00B9090D" w:rsidRPr="004A3C88">
        <w:rPr>
          <w:sz w:val="28"/>
          <w:szCs w:val="28"/>
          <w:lang w:val="uk-UA" w:eastAsia="uk-UA"/>
        </w:rPr>
        <w:t>повинна</w:t>
      </w:r>
      <w:proofErr w:type="gramEnd"/>
      <w:r w:rsidRPr="004A3C88">
        <w:rPr>
          <w:sz w:val="28"/>
          <w:szCs w:val="28"/>
          <w:lang w:val="uk-UA" w:eastAsia="uk-UA"/>
        </w:rPr>
        <w:t xml:space="preserve"> бути (20±5) °С. </w:t>
      </w:r>
    </w:p>
    <w:p w:rsidR="008A1DA7" w:rsidRPr="004A3C88" w:rsidRDefault="008A1DA7" w:rsidP="00D844B4">
      <w:pPr>
        <w:spacing w:line="360" w:lineRule="auto"/>
        <w:ind w:firstLine="709"/>
        <w:jc w:val="both"/>
        <w:rPr>
          <w:sz w:val="28"/>
          <w:szCs w:val="28"/>
        </w:rPr>
      </w:pPr>
      <w:r w:rsidRPr="004A3C88">
        <w:rPr>
          <w:b/>
          <w:sz w:val="28"/>
          <w:szCs w:val="28"/>
        </w:rPr>
        <w:t xml:space="preserve">10.3 </w:t>
      </w:r>
      <w:r w:rsidRPr="004A3C88">
        <w:rPr>
          <w:sz w:val="28"/>
          <w:szCs w:val="28"/>
        </w:rPr>
        <w:t xml:space="preserve">Сталеві форми для формування виробів або великих масивів повинні задовольняти вимогам </w:t>
      </w:r>
      <w:r w:rsidR="006449F6" w:rsidRPr="004A3C88">
        <w:rPr>
          <w:sz w:val="28"/>
          <w:szCs w:val="28"/>
        </w:rPr>
        <w:t>ДСТУ Б В.2.8-32</w:t>
      </w:r>
      <w:r w:rsidR="006449F6" w:rsidRPr="004A3C88">
        <w:rPr>
          <w:sz w:val="28"/>
          <w:szCs w:val="28"/>
          <w:lang w:val="uk-UA"/>
        </w:rPr>
        <w:t xml:space="preserve">; ДСТУ Б В.2.8-33; ДСТУ Б В.2.8-34; ДСТУ Б В.2.8-35 </w:t>
      </w:r>
      <w:r w:rsidRPr="004A3C88">
        <w:rPr>
          <w:sz w:val="28"/>
          <w:szCs w:val="28"/>
        </w:rPr>
        <w:t xml:space="preserve">та інших чинних </w:t>
      </w:r>
      <w:r w:rsidR="00246429" w:rsidRPr="004A3C88">
        <w:rPr>
          <w:sz w:val="28"/>
          <w:szCs w:val="28"/>
          <w:lang w:val="uk-UA"/>
        </w:rPr>
        <w:t xml:space="preserve">нормативних документів </w:t>
      </w:r>
      <w:r w:rsidRPr="004A3C88">
        <w:rPr>
          <w:sz w:val="28"/>
          <w:szCs w:val="28"/>
        </w:rPr>
        <w:t xml:space="preserve"> на форми для виготовлення виробів конкретних видів, а також забезпечувати отримання виробів </w:t>
      </w:r>
      <w:r w:rsidR="006449F6" w:rsidRPr="004A3C88">
        <w:rPr>
          <w:sz w:val="28"/>
          <w:szCs w:val="28"/>
          <w:lang w:val="uk-UA"/>
        </w:rPr>
        <w:t xml:space="preserve">з </w:t>
      </w:r>
      <w:r w:rsidRPr="004A3C88">
        <w:rPr>
          <w:sz w:val="28"/>
          <w:szCs w:val="28"/>
        </w:rPr>
        <w:t xml:space="preserve">розмірами в межах допустимих відхилень. </w:t>
      </w:r>
      <w:proofErr w:type="gramStart"/>
      <w:r w:rsidRPr="004A3C88">
        <w:rPr>
          <w:sz w:val="28"/>
          <w:szCs w:val="28"/>
        </w:rPr>
        <w:t>П</w:t>
      </w:r>
      <w:proofErr w:type="gramEnd"/>
      <w:r w:rsidRPr="004A3C88">
        <w:rPr>
          <w:sz w:val="28"/>
          <w:szCs w:val="28"/>
        </w:rPr>
        <w:t>іддон і бортоснастк</w:t>
      </w:r>
      <w:r w:rsidR="00246429" w:rsidRPr="004A3C88">
        <w:rPr>
          <w:sz w:val="28"/>
          <w:szCs w:val="28"/>
          <w:lang w:val="uk-UA"/>
        </w:rPr>
        <w:t>а</w:t>
      </w:r>
      <w:r w:rsidRPr="004A3C88">
        <w:rPr>
          <w:sz w:val="28"/>
          <w:szCs w:val="28"/>
        </w:rPr>
        <w:t xml:space="preserve"> повинні бути ретельно очищені, змащені і підігріті </w:t>
      </w:r>
      <w:r w:rsidR="006449F6" w:rsidRPr="004A3C88">
        <w:rPr>
          <w:sz w:val="28"/>
          <w:szCs w:val="28"/>
        </w:rPr>
        <w:t>до температури від 35 °С до 40 °</w:t>
      </w:r>
      <w:r w:rsidRPr="004A3C88">
        <w:rPr>
          <w:sz w:val="28"/>
          <w:szCs w:val="28"/>
        </w:rPr>
        <w:t xml:space="preserve">С, якщо підігрів передбачений технологією. При формуванні виробів із </w:t>
      </w:r>
      <w:r w:rsidRPr="004A3C88">
        <w:rPr>
          <w:sz w:val="28"/>
          <w:szCs w:val="28"/>
        </w:rPr>
        <w:lastRenderedPageBreak/>
        <w:t xml:space="preserve">застосуванням оздоблювального матеріалу, що укладається на дно форми, </w:t>
      </w:r>
      <w:proofErr w:type="gramStart"/>
      <w:r w:rsidRPr="004A3C88">
        <w:rPr>
          <w:sz w:val="28"/>
          <w:szCs w:val="28"/>
        </w:rPr>
        <w:t>п</w:t>
      </w:r>
      <w:proofErr w:type="gramEnd"/>
      <w:r w:rsidRPr="004A3C88">
        <w:rPr>
          <w:sz w:val="28"/>
          <w:szCs w:val="28"/>
        </w:rPr>
        <w:t>іддон не змащують.</w:t>
      </w:r>
    </w:p>
    <w:p w:rsidR="00FA12A9" w:rsidRPr="004A3C88" w:rsidRDefault="00FA12A9" w:rsidP="00D844B4">
      <w:pPr>
        <w:shd w:val="clear" w:color="auto" w:fill="FFFFFF"/>
        <w:tabs>
          <w:tab w:val="left" w:pos="974"/>
        </w:tabs>
        <w:autoSpaceDE w:val="0"/>
        <w:autoSpaceDN w:val="0"/>
        <w:adjustRightInd w:val="0"/>
        <w:spacing w:line="360" w:lineRule="auto"/>
        <w:ind w:firstLine="709"/>
        <w:jc w:val="both"/>
        <w:rPr>
          <w:b/>
          <w:bCs/>
          <w:spacing w:val="-8"/>
          <w:sz w:val="28"/>
          <w:szCs w:val="28"/>
        </w:rPr>
      </w:pPr>
      <w:r w:rsidRPr="004A3C88">
        <w:rPr>
          <w:b/>
          <w:spacing w:val="-1"/>
          <w:sz w:val="28"/>
          <w:szCs w:val="28"/>
        </w:rPr>
        <w:t>10.4</w:t>
      </w:r>
      <w:r w:rsidRPr="004A3C88">
        <w:rPr>
          <w:spacing w:val="-1"/>
          <w:sz w:val="28"/>
          <w:szCs w:val="28"/>
        </w:rPr>
        <w:t xml:space="preserve"> Технологічний процес </w:t>
      </w:r>
      <w:proofErr w:type="gramStart"/>
      <w:r w:rsidRPr="004A3C88">
        <w:rPr>
          <w:spacing w:val="-1"/>
          <w:sz w:val="28"/>
          <w:szCs w:val="28"/>
        </w:rPr>
        <w:t>п</w:t>
      </w:r>
      <w:proofErr w:type="gramEnd"/>
      <w:r w:rsidRPr="004A3C88">
        <w:rPr>
          <w:spacing w:val="-1"/>
          <w:sz w:val="28"/>
          <w:szCs w:val="28"/>
        </w:rPr>
        <w:t>ідготовки форм включає чищення</w:t>
      </w:r>
      <w:r w:rsidRPr="004A3C88">
        <w:rPr>
          <w:vanish/>
          <w:spacing w:val="-1"/>
          <w:sz w:val="28"/>
          <w:szCs w:val="28"/>
        </w:rPr>
        <w:t>|чистку|</w:t>
      </w:r>
      <w:r w:rsidRPr="004A3C88">
        <w:rPr>
          <w:spacing w:val="-1"/>
          <w:sz w:val="28"/>
          <w:szCs w:val="28"/>
        </w:rPr>
        <w:t>, збірку</w:t>
      </w:r>
      <w:r w:rsidRPr="004A3C88">
        <w:rPr>
          <w:vanish/>
          <w:spacing w:val="-1"/>
          <w:sz w:val="28"/>
          <w:szCs w:val="28"/>
        </w:rPr>
        <w:t>|зборку|</w:t>
      </w:r>
      <w:r w:rsidRPr="004A3C88">
        <w:rPr>
          <w:spacing w:val="-1"/>
          <w:sz w:val="28"/>
          <w:szCs w:val="28"/>
        </w:rPr>
        <w:t xml:space="preserve"> і </w:t>
      </w:r>
      <w:r w:rsidR="006449F6" w:rsidRPr="004A3C88">
        <w:rPr>
          <w:spacing w:val="-1"/>
          <w:sz w:val="28"/>
          <w:szCs w:val="28"/>
          <w:lang w:val="uk-UA"/>
        </w:rPr>
        <w:t xml:space="preserve">змащення </w:t>
      </w:r>
      <w:r w:rsidRPr="004A3C88">
        <w:rPr>
          <w:spacing w:val="-1"/>
          <w:sz w:val="28"/>
          <w:szCs w:val="28"/>
        </w:rPr>
        <w:t>форм.</w:t>
      </w:r>
    </w:p>
    <w:p w:rsidR="00FA12A9" w:rsidRPr="004A3C88" w:rsidRDefault="00FA12A9" w:rsidP="00D844B4">
      <w:pPr>
        <w:shd w:val="clear" w:color="auto" w:fill="FFFFFF"/>
        <w:tabs>
          <w:tab w:val="left" w:pos="974"/>
        </w:tabs>
        <w:autoSpaceDE w:val="0"/>
        <w:autoSpaceDN w:val="0"/>
        <w:adjustRightInd w:val="0"/>
        <w:spacing w:line="360" w:lineRule="auto"/>
        <w:ind w:firstLine="709"/>
        <w:jc w:val="both"/>
        <w:rPr>
          <w:b/>
          <w:bCs/>
          <w:spacing w:val="-4"/>
          <w:sz w:val="28"/>
          <w:szCs w:val="28"/>
        </w:rPr>
      </w:pPr>
      <w:r w:rsidRPr="004A3C88">
        <w:rPr>
          <w:b/>
          <w:spacing w:val="4"/>
          <w:sz w:val="28"/>
          <w:szCs w:val="28"/>
        </w:rPr>
        <w:t>10.4.1</w:t>
      </w:r>
      <w:proofErr w:type="gramStart"/>
      <w:r w:rsidRPr="004A3C88">
        <w:rPr>
          <w:spacing w:val="4"/>
          <w:sz w:val="28"/>
          <w:szCs w:val="28"/>
        </w:rPr>
        <w:t xml:space="preserve"> П</w:t>
      </w:r>
      <w:proofErr w:type="gramEnd"/>
      <w:r w:rsidRPr="004A3C88">
        <w:rPr>
          <w:spacing w:val="4"/>
          <w:sz w:val="28"/>
          <w:szCs w:val="28"/>
        </w:rPr>
        <w:t>еред формуванням елементи форми усередині</w:t>
      </w:r>
      <w:r w:rsidRPr="004A3C88">
        <w:rPr>
          <w:vanish/>
          <w:spacing w:val="4"/>
          <w:sz w:val="28"/>
          <w:szCs w:val="28"/>
        </w:rPr>
        <w:t>|всередині|</w:t>
      </w:r>
      <w:r w:rsidRPr="004A3C88">
        <w:rPr>
          <w:spacing w:val="4"/>
          <w:sz w:val="28"/>
          <w:szCs w:val="28"/>
        </w:rPr>
        <w:t xml:space="preserve"> і зовні</w:t>
      </w:r>
      <w:r w:rsidRPr="004A3C88">
        <w:rPr>
          <w:vanish/>
          <w:spacing w:val="4"/>
          <w:sz w:val="28"/>
          <w:szCs w:val="28"/>
        </w:rPr>
        <w:t>|ззовні|</w:t>
      </w:r>
      <w:r w:rsidRPr="004A3C88">
        <w:rPr>
          <w:spacing w:val="4"/>
          <w:sz w:val="28"/>
          <w:szCs w:val="28"/>
        </w:rPr>
        <w:t xml:space="preserve"> очищають і змащують.</w:t>
      </w:r>
    </w:p>
    <w:p w:rsidR="00FA12A9" w:rsidRPr="004A3C88" w:rsidRDefault="00FA12A9" w:rsidP="00D844B4">
      <w:pPr>
        <w:shd w:val="clear" w:color="auto" w:fill="FFFFFF"/>
        <w:spacing w:line="360" w:lineRule="auto"/>
        <w:ind w:firstLine="709"/>
        <w:jc w:val="both"/>
        <w:rPr>
          <w:sz w:val="28"/>
          <w:szCs w:val="28"/>
        </w:rPr>
      </w:pPr>
      <w:r w:rsidRPr="004A3C88">
        <w:rPr>
          <w:b/>
          <w:sz w:val="28"/>
          <w:szCs w:val="28"/>
        </w:rPr>
        <w:t>10.4.2</w:t>
      </w:r>
      <w:proofErr w:type="gramStart"/>
      <w:r w:rsidRPr="004A3C88">
        <w:rPr>
          <w:sz w:val="28"/>
          <w:szCs w:val="28"/>
        </w:rPr>
        <w:t xml:space="preserve"> Д</w:t>
      </w:r>
      <w:proofErr w:type="gramEnd"/>
      <w:r w:rsidRPr="004A3C88">
        <w:rPr>
          <w:sz w:val="28"/>
          <w:szCs w:val="28"/>
        </w:rPr>
        <w:t>ля очищення</w:t>
      </w:r>
      <w:r w:rsidRPr="004A3C88">
        <w:rPr>
          <w:vanish/>
          <w:sz w:val="28"/>
          <w:szCs w:val="28"/>
        </w:rPr>
        <w:t>|очистки|</w:t>
      </w:r>
      <w:r w:rsidRPr="004A3C88">
        <w:rPr>
          <w:sz w:val="28"/>
          <w:szCs w:val="28"/>
        </w:rPr>
        <w:t xml:space="preserve"> металевих форм застосовують спеціальні машини або ручний інструмент (пневматичний або електричний). Формувальні поверхні відсіків касетних установок очищають механічним способом не </w:t>
      </w:r>
      <w:proofErr w:type="gramStart"/>
      <w:r w:rsidRPr="004A3C88">
        <w:rPr>
          <w:sz w:val="28"/>
          <w:szCs w:val="28"/>
        </w:rPr>
        <w:t>р</w:t>
      </w:r>
      <w:proofErr w:type="gramEnd"/>
      <w:r w:rsidRPr="004A3C88">
        <w:rPr>
          <w:sz w:val="28"/>
          <w:szCs w:val="28"/>
        </w:rPr>
        <w:t>ідше</w:t>
      </w:r>
      <w:r w:rsidR="006449F6" w:rsidRPr="004A3C88">
        <w:rPr>
          <w:sz w:val="28"/>
          <w:szCs w:val="28"/>
          <w:lang w:val="uk-UA"/>
        </w:rPr>
        <w:t>, ніж</w:t>
      </w:r>
      <w:r w:rsidRPr="004A3C88">
        <w:rPr>
          <w:sz w:val="28"/>
          <w:szCs w:val="28"/>
        </w:rPr>
        <w:t xml:space="preserve"> 1 раз на місяць.</w:t>
      </w:r>
    </w:p>
    <w:p w:rsidR="00FA12A9" w:rsidRPr="004A3C88" w:rsidRDefault="00FA12A9" w:rsidP="00D844B4">
      <w:pPr>
        <w:shd w:val="clear" w:color="auto" w:fill="FFFFFF"/>
        <w:spacing w:line="360" w:lineRule="auto"/>
        <w:ind w:firstLine="709"/>
        <w:jc w:val="both"/>
        <w:rPr>
          <w:sz w:val="28"/>
          <w:szCs w:val="28"/>
        </w:rPr>
      </w:pPr>
      <w:r w:rsidRPr="004A3C88">
        <w:rPr>
          <w:b/>
          <w:spacing w:val="3"/>
          <w:sz w:val="28"/>
          <w:szCs w:val="28"/>
        </w:rPr>
        <w:t>10.4.3</w:t>
      </w:r>
      <w:proofErr w:type="gramStart"/>
      <w:r w:rsidRPr="004A3C88">
        <w:rPr>
          <w:spacing w:val="3"/>
          <w:sz w:val="28"/>
          <w:szCs w:val="28"/>
        </w:rPr>
        <w:t xml:space="preserve"> Д</w:t>
      </w:r>
      <w:proofErr w:type="gramEnd"/>
      <w:r w:rsidRPr="004A3C88">
        <w:rPr>
          <w:spacing w:val="3"/>
          <w:sz w:val="28"/>
          <w:szCs w:val="28"/>
        </w:rPr>
        <w:t>ля очищення</w:t>
      </w:r>
      <w:r w:rsidRPr="004A3C88">
        <w:rPr>
          <w:vanish/>
          <w:spacing w:val="3"/>
          <w:sz w:val="28"/>
          <w:szCs w:val="28"/>
        </w:rPr>
        <w:t>|очистки|</w:t>
      </w:r>
      <w:r w:rsidRPr="004A3C88">
        <w:rPr>
          <w:spacing w:val="3"/>
          <w:sz w:val="28"/>
          <w:szCs w:val="28"/>
        </w:rPr>
        <w:t xml:space="preserve"> поверхонь форм з</w:t>
      </w:r>
      <w:r w:rsidRPr="004A3C88">
        <w:rPr>
          <w:vanish/>
          <w:spacing w:val="3"/>
          <w:sz w:val="28"/>
          <w:szCs w:val="28"/>
        </w:rPr>
        <w:t>|із|</w:t>
      </w:r>
      <w:r w:rsidRPr="004A3C88">
        <w:rPr>
          <w:spacing w:val="3"/>
          <w:sz w:val="28"/>
          <w:szCs w:val="28"/>
        </w:rPr>
        <w:t xml:space="preserve"> неметалічних матеріалів і полімерних покриттів сталевих поверхонь застосовують спеціальні машини, оснащені щітками з</w:t>
      </w:r>
      <w:r w:rsidRPr="004A3C88">
        <w:rPr>
          <w:vanish/>
          <w:spacing w:val="3"/>
          <w:sz w:val="28"/>
          <w:szCs w:val="28"/>
        </w:rPr>
        <w:t>|із|</w:t>
      </w:r>
      <w:r w:rsidRPr="004A3C88">
        <w:rPr>
          <w:spacing w:val="3"/>
          <w:sz w:val="28"/>
          <w:szCs w:val="28"/>
        </w:rPr>
        <w:t xml:space="preserve"> неметалічним ворсом, а також шкр</w:t>
      </w:r>
      <w:r w:rsidR="006449F6" w:rsidRPr="004A3C88">
        <w:rPr>
          <w:spacing w:val="3"/>
          <w:sz w:val="28"/>
          <w:szCs w:val="28"/>
          <w:lang w:val="uk-UA"/>
        </w:rPr>
        <w:t>ебки</w:t>
      </w:r>
      <w:r w:rsidRPr="004A3C88">
        <w:rPr>
          <w:spacing w:val="3"/>
          <w:sz w:val="28"/>
          <w:szCs w:val="28"/>
        </w:rPr>
        <w:t xml:space="preserve"> </w:t>
      </w:r>
      <w:r w:rsidR="006449F6" w:rsidRPr="004A3C88">
        <w:rPr>
          <w:spacing w:val="3"/>
          <w:sz w:val="28"/>
          <w:szCs w:val="28"/>
          <w:lang w:val="uk-UA"/>
        </w:rPr>
        <w:t>та</w:t>
      </w:r>
      <w:r w:rsidRPr="004A3C88">
        <w:rPr>
          <w:spacing w:val="3"/>
          <w:sz w:val="28"/>
          <w:szCs w:val="28"/>
        </w:rPr>
        <w:t xml:space="preserve"> інший ручний інструмент з</w:t>
      </w:r>
      <w:r w:rsidRPr="004A3C88">
        <w:rPr>
          <w:vanish/>
          <w:spacing w:val="3"/>
          <w:sz w:val="28"/>
          <w:szCs w:val="28"/>
        </w:rPr>
        <w:t>|із|</w:t>
      </w:r>
      <w:r w:rsidRPr="004A3C88">
        <w:rPr>
          <w:spacing w:val="3"/>
          <w:sz w:val="28"/>
          <w:szCs w:val="28"/>
        </w:rPr>
        <w:t xml:space="preserve"> порівняно м</w:t>
      </w:r>
      <w:r w:rsidR="006449F6" w:rsidRPr="004A3C88">
        <w:rPr>
          <w:spacing w:val="3"/>
          <w:sz w:val="28"/>
          <w:szCs w:val="28"/>
        </w:rPr>
        <w:t>’</w:t>
      </w:r>
      <w:r w:rsidRPr="004A3C88">
        <w:rPr>
          <w:spacing w:val="3"/>
          <w:sz w:val="28"/>
          <w:szCs w:val="28"/>
        </w:rPr>
        <w:t>яких матеріалів.</w:t>
      </w:r>
    </w:p>
    <w:p w:rsidR="00FA12A9" w:rsidRPr="004A3C88" w:rsidRDefault="00FA12A9" w:rsidP="00D844B4">
      <w:pPr>
        <w:shd w:val="clear" w:color="auto" w:fill="FFFFFF"/>
        <w:tabs>
          <w:tab w:val="left" w:pos="974"/>
        </w:tabs>
        <w:autoSpaceDE w:val="0"/>
        <w:autoSpaceDN w:val="0"/>
        <w:adjustRightInd w:val="0"/>
        <w:spacing w:line="360" w:lineRule="auto"/>
        <w:ind w:firstLine="709"/>
        <w:jc w:val="both"/>
        <w:rPr>
          <w:b/>
          <w:bCs/>
          <w:spacing w:val="-5"/>
          <w:sz w:val="28"/>
          <w:szCs w:val="28"/>
        </w:rPr>
      </w:pPr>
      <w:r w:rsidRPr="004A3C88">
        <w:rPr>
          <w:b/>
          <w:spacing w:val="2"/>
          <w:sz w:val="28"/>
          <w:szCs w:val="28"/>
        </w:rPr>
        <w:t>10.5</w:t>
      </w:r>
      <w:r w:rsidRPr="004A3C88">
        <w:rPr>
          <w:spacing w:val="2"/>
          <w:sz w:val="28"/>
          <w:szCs w:val="28"/>
        </w:rPr>
        <w:t xml:space="preserve"> Збірку</w:t>
      </w:r>
      <w:r w:rsidRPr="004A3C88">
        <w:rPr>
          <w:vanish/>
          <w:spacing w:val="2"/>
          <w:sz w:val="28"/>
          <w:szCs w:val="28"/>
        </w:rPr>
        <w:t>|зборку|</w:t>
      </w:r>
      <w:r w:rsidRPr="004A3C88">
        <w:rPr>
          <w:spacing w:val="2"/>
          <w:sz w:val="28"/>
          <w:szCs w:val="28"/>
        </w:rPr>
        <w:t xml:space="preserve"> форм проводять</w:t>
      </w:r>
      <w:r w:rsidRPr="004A3C88">
        <w:rPr>
          <w:vanish/>
          <w:spacing w:val="2"/>
          <w:sz w:val="28"/>
          <w:szCs w:val="28"/>
        </w:rPr>
        <w:t>|виробляють|</w:t>
      </w:r>
      <w:r w:rsidRPr="004A3C88">
        <w:rPr>
          <w:spacing w:val="2"/>
          <w:sz w:val="28"/>
          <w:szCs w:val="28"/>
        </w:rPr>
        <w:t xml:space="preserve"> </w:t>
      </w:r>
      <w:proofErr w:type="gramStart"/>
      <w:r w:rsidRPr="004A3C88">
        <w:rPr>
          <w:spacing w:val="2"/>
          <w:sz w:val="28"/>
          <w:szCs w:val="28"/>
        </w:rPr>
        <w:t>на</w:t>
      </w:r>
      <w:proofErr w:type="gramEnd"/>
      <w:r w:rsidRPr="004A3C88">
        <w:rPr>
          <w:spacing w:val="2"/>
          <w:sz w:val="28"/>
          <w:szCs w:val="28"/>
        </w:rPr>
        <w:t xml:space="preserve"> </w:t>
      </w:r>
      <w:proofErr w:type="gramStart"/>
      <w:r w:rsidRPr="004A3C88">
        <w:rPr>
          <w:spacing w:val="2"/>
          <w:sz w:val="28"/>
          <w:szCs w:val="28"/>
        </w:rPr>
        <w:t>спец</w:t>
      </w:r>
      <w:proofErr w:type="gramEnd"/>
      <w:r w:rsidRPr="004A3C88">
        <w:rPr>
          <w:spacing w:val="2"/>
          <w:sz w:val="28"/>
          <w:szCs w:val="28"/>
        </w:rPr>
        <w:t>іалізованих постах по можливості механізованим способом. При збірці</w:t>
      </w:r>
      <w:r w:rsidRPr="004A3C88">
        <w:rPr>
          <w:vanish/>
          <w:spacing w:val="2"/>
          <w:sz w:val="28"/>
          <w:szCs w:val="28"/>
        </w:rPr>
        <w:t>|зборці|</w:t>
      </w:r>
      <w:r w:rsidRPr="004A3C88">
        <w:rPr>
          <w:spacing w:val="2"/>
          <w:sz w:val="28"/>
          <w:szCs w:val="28"/>
        </w:rPr>
        <w:t xml:space="preserve"> форм здійснюють установку і закріплення в робочому положенні</w:t>
      </w:r>
      <w:r w:rsidRPr="004A3C88">
        <w:rPr>
          <w:vanish/>
          <w:spacing w:val="2"/>
          <w:sz w:val="28"/>
          <w:szCs w:val="28"/>
        </w:rPr>
        <w:t>|становищі|</w:t>
      </w:r>
      <w:r w:rsidRPr="004A3C88">
        <w:rPr>
          <w:spacing w:val="2"/>
          <w:sz w:val="28"/>
          <w:szCs w:val="28"/>
        </w:rPr>
        <w:t xml:space="preserve"> бортів, вкладиші</w:t>
      </w:r>
      <w:proofErr w:type="gramStart"/>
      <w:r w:rsidRPr="004A3C88">
        <w:rPr>
          <w:spacing w:val="2"/>
          <w:sz w:val="28"/>
          <w:szCs w:val="28"/>
        </w:rPr>
        <w:t>в</w:t>
      </w:r>
      <w:proofErr w:type="gramEnd"/>
      <w:r w:rsidRPr="004A3C88">
        <w:rPr>
          <w:spacing w:val="2"/>
          <w:sz w:val="28"/>
          <w:szCs w:val="28"/>
        </w:rPr>
        <w:t xml:space="preserve"> і вставок. У зібраній формі має бути забезпечене щільне прилягання бортів один до одного і до </w:t>
      </w:r>
      <w:proofErr w:type="gramStart"/>
      <w:r w:rsidRPr="004A3C88">
        <w:rPr>
          <w:spacing w:val="2"/>
          <w:sz w:val="28"/>
          <w:szCs w:val="28"/>
        </w:rPr>
        <w:t>п</w:t>
      </w:r>
      <w:proofErr w:type="gramEnd"/>
      <w:r w:rsidRPr="004A3C88">
        <w:rPr>
          <w:spacing w:val="2"/>
          <w:sz w:val="28"/>
          <w:szCs w:val="28"/>
        </w:rPr>
        <w:t>іддону.</w:t>
      </w:r>
    </w:p>
    <w:p w:rsidR="00FA12A9" w:rsidRPr="004A3C88" w:rsidRDefault="00FA12A9" w:rsidP="00D844B4">
      <w:pPr>
        <w:spacing w:line="360" w:lineRule="auto"/>
        <w:ind w:firstLine="709"/>
        <w:jc w:val="both"/>
        <w:rPr>
          <w:sz w:val="28"/>
          <w:szCs w:val="28"/>
        </w:rPr>
      </w:pPr>
      <w:proofErr w:type="gramStart"/>
      <w:r w:rsidRPr="004A3C88">
        <w:rPr>
          <w:b/>
          <w:sz w:val="28"/>
          <w:szCs w:val="28"/>
        </w:rPr>
        <w:t>10.6</w:t>
      </w:r>
      <w:r w:rsidRPr="004A3C88">
        <w:rPr>
          <w:sz w:val="28"/>
          <w:szCs w:val="28"/>
        </w:rPr>
        <w:t xml:space="preserve"> </w:t>
      </w:r>
      <w:r w:rsidRPr="004A3C88">
        <w:rPr>
          <w:spacing w:val="3"/>
          <w:sz w:val="28"/>
          <w:szCs w:val="28"/>
        </w:rPr>
        <w:t>Очищені</w:t>
      </w:r>
      <w:r w:rsidRPr="004A3C88">
        <w:rPr>
          <w:vanish/>
          <w:spacing w:val="3"/>
          <w:sz w:val="28"/>
          <w:szCs w:val="28"/>
        </w:rPr>
        <w:t>|обчищені|</w:t>
      </w:r>
      <w:r w:rsidRPr="004A3C88">
        <w:rPr>
          <w:spacing w:val="3"/>
          <w:sz w:val="28"/>
          <w:szCs w:val="28"/>
        </w:rPr>
        <w:t xml:space="preserve"> формоутворювальні</w:t>
      </w:r>
      <w:r w:rsidRPr="004A3C88">
        <w:rPr>
          <w:vanish/>
          <w:spacing w:val="3"/>
          <w:sz w:val="28"/>
          <w:szCs w:val="28"/>
        </w:rPr>
        <w:t>|формотворні|</w:t>
      </w:r>
      <w:r w:rsidRPr="004A3C88">
        <w:rPr>
          <w:spacing w:val="3"/>
          <w:sz w:val="28"/>
          <w:szCs w:val="28"/>
        </w:rPr>
        <w:t xml:space="preserve"> поверхні форм змащують складами, що володіють достатньою адгезією до металу або іншого матеріалу форм, не викликають</w:t>
      </w:r>
      <w:r w:rsidRPr="004A3C88">
        <w:rPr>
          <w:vanish/>
          <w:spacing w:val="3"/>
          <w:sz w:val="28"/>
          <w:szCs w:val="28"/>
        </w:rPr>
        <w:t>|спричиняють|</w:t>
      </w:r>
      <w:r w:rsidRPr="004A3C88">
        <w:rPr>
          <w:spacing w:val="3"/>
          <w:sz w:val="28"/>
          <w:szCs w:val="28"/>
        </w:rPr>
        <w:t xml:space="preserve"> корозію форм, руйнування бетону і появу плям на поверхні виробів, а також</w:t>
      </w:r>
      <w:r w:rsidR="006449F6" w:rsidRPr="004A3C88">
        <w:rPr>
          <w:spacing w:val="3"/>
          <w:sz w:val="28"/>
          <w:szCs w:val="28"/>
          <w:lang w:val="uk-UA"/>
        </w:rPr>
        <w:t xml:space="preserve"> є</w:t>
      </w:r>
      <w:r w:rsidRPr="004A3C88">
        <w:rPr>
          <w:spacing w:val="3"/>
          <w:sz w:val="28"/>
          <w:szCs w:val="28"/>
        </w:rPr>
        <w:t xml:space="preserve"> безпечними для здо</w:t>
      </w:r>
      <w:r w:rsidRPr="004A3C88">
        <w:rPr>
          <w:spacing w:val="3"/>
          <w:sz w:val="28"/>
          <w:szCs w:val="28"/>
        </w:rPr>
        <w:softHyphen/>
        <w:t>ров</w:t>
      </w:r>
      <w:r w:rsidR="006449F6" w:rsidRPr="004A3C88">
        <w:rPr>
          <w:spacing w:val="3"/>
          <w:sz w:val="28"/>
          <w:szCs w:val="28"/>
          <w:lang w:val="uk-UA"/>
        </w:rPr>
        <w:t>’</w:t>
      </w:r>
      <w:r w:rsidRPr="004A3C88">
        <w:rPr>
          <w:spacing w:val="3"/>
          <w:sz w:val="28"/>
          <w:szCs w:val="28"/>
        </w:rPr>
        <w:t>я</w:t>
      </w:r>
      <w:r w:rsidRPr="004A3C88">
        <w:rPr>
          <w:vanish/>
          <w:spacing w:val="3"/>
          <w:sz w:val="28"/>
          <w:szCs w:val="28"/>
        </w:rPr>
        <w:t>|</w:t>
      </w:r>
      <w:r w:rsidRPr="004A3C88">
        <w:rPr>
          <w:spacing w:val="3"/>
          <w:sz w:val="28"/>
          <w:szCs w:val="28"/>
        </w:rPr>
        <w:t xml:space="preserve"> людей </w:t>
      </w:r>
      <w:r w:rsidR="006449F6" w:rsidRPr="004A3C88">
        <w:rPr>
          <w:spacing w:val="3"/>
          <w:sz w:val="28"/>
          <w:szCs w:val="28"/>
          <w:lang w:val="uk-UA"/>
        </w:rPr>
        <w:t>та</w:t>
      </w:r>
      <w:r w:rsidRPr="004A3C88">
        <w:rPr>
          <w:spacing w:val="3"/>
          <w:sz w:val="28"/>
          <w:szCs w:val="28"/>
        </w:rPr>
        <w:t xml:space="preserve"> в пожеж</w:t>
      </w:r>
      <w:r w:rsidR="006449F6" w:rsidRPr="004A3C88">
        <w:rPr>
          <w:spacing w:val="3"/>
          <w:sz w:val="28"/>
          <w:szCs w:val="28"/>
          <w:lang w:val="uk-UA"/>
        </w:rPr>
        <w:t>обезпечними</w:t>
      </w:r>
      <w:r w:rsidRPr="004A3C88">
        <w:rPr>
          <w:spacing w:val="3"/>
          <w:sz w:val="28"/>
          <w:szCs w:val="28"/>
        </w:rPr>
        <w:t>.</w:t>
      </w:r>
      <w:proofErr w:type="gramEnd"/>
      <w:r w:rsidRPr="004A3C88">
        <w:rPr>
          <w:spacing w:val="3"/>
          <w:sz w:val="28"/>
          <w:szCs w:val="28"/>
        </w:rPr>
        <w:t xml:space="preserve"> Забороняється застосовувати мастил</w:t>
      </w:r>
      <w:r w:rsidRPr="004A3C88">
        <w:rPr>
          <w:vanish/>
          <w:spacing w:val="3"/>
          <w:sz w:val="28"/>
          <w:szCs w:val="28"/>
        </w:rPr>
        <w:t>|змащування|</w:t>
      </w:r>
      <w:r w:rsidRPr="004A3C88">
        <w:rPr>
          <w:spacing w:val="3"/>
          <w:sz w:val="28"/>
          <w:szCs w:val="28"/>
        </w:rPr>
        <w:t>о, що розшарувалося. Змащувальн</w:t>
      </w:r>
      <w:r w:rsidRPr="004A3C88">
        <w:rPr>
          <w:vanish/>
          <w:spacing w:val="3"/>
          <w:sz w:val="28"/>
          <w:szCs w:val="28"/>
        </w:rPr>
        <w:t>|мастильні|</w:t>
      </w:r>
      <w:r w:rsidRPr="004A3C88">
        <w:rPr>
          <w:spacing w:val="3"/>
          <w:sz w:val="28"/>
          <w:szCs w:val="28"/>
        </w:rPr>
        <w:t>і с</w:t>
      </w:r>
      <w:r w:rsidR="00246429" w:rsidRPr="004A3C88">
        <w:rPr>
          <w:spacing w:val="3"/>
          <w:sz w:val="28"/>
          <w:szCs w:val="28"/>
          <w:lang w:val="uk-UA"/>
        </w:rPr>
        <w:t>уміші</w:t>
      </w:r>
      <w:r w:rsidRPr="004A3C88">
        <w:rPr>
          <w:spacing w:val="3"/>
          <w:sz w:val="28"/>
          <w:szCs w:val="28"/>
        </w:rPr>
        <w:t xml:space="preserve"> наносят</w:t>
      </w:r>
      <w:r w:rsidRPr="004A3C88">
        <w:rPr>
          <w:vanish/>
          <w:spacing w:val="3"/>
          <w:sz w:val="28"/>
          <w:szCs w:val="28"/>
        </w:rPr>
        <w:t>|завдають|</w:t>
      </w:r>
      <w:r w:rsidRPr="004A3C88">
        <w:rPr>
          <w:spacing w:val="3"/>
          <w:sz w:val="28"/>
          <w:szCs w:val="28"/>
        </w:rPr>
        <w:t>ь механізованими пристроям</w:t>
      </w:r>
      <w:r w:rsidRPr="004A3C88">
        <w:rPr>
          <w:vanish/>
          <w:spacing w:val="3"/>
          <w:sz w:val="28"/>
          <w:szCs w:val="28"/>
        </w:rPr>
        <w:t>|устроями|</w:t>
      </w:r>
      <w:r w:rsidRPr="004A3C88">
        <w:rPr>
          <w:spacing w:val="3"/>
          <w:sz w:val="28"/>
          <w:szCs w:val="28"/>
        </w:rPr>
        <w:t xml:space="preserve">и тонким </w:t>
      </w:r>
      <w:proofErr w:type="gramStart"/>
      <w:r w:rsidRPr="004A3C88">
        <w:rPr>
          <w:spacing w:val="3"/>
          <w:sz w:val="28"/>
          <w:szCs w:val="28"/>
        </w:rPr>
        <w:t>р</w:t>
      </w:r>
      <w:proofErr w:type="gramEnd"/>
      <w:r w:rsidRPr="004A3C88">
        <w:rPr>
          <w:spacing w:val="3"/>
          <w:sz w:val="28"/>
          <w:szCs w:val="28"/>
        </w:rPr>
        <w:t>івномірним шаром.</w:t>
      </w:r>
    </w:p>
    <w:p w:rsidR="00FA12A9" w:rsidRPr="004A3C88" w:rsidRDefault="00FA12A9" w:rsidP="00D844B4">
      <w:pPr>
        <w:spacing w:line="360" w:lineRule="auto"/>
        <w:ind w:firstLine="709"/>
        <w:jc w:val="both"/>
        <w:rPr>
          <w:sz w:val="28"/>
          <w:szCs w:val="28"/>
        </w:rPr>
      </w:pPr>
      <w:r w:rsidRPr="004A3C88">
        <w:rPr>
          <w:b/>
          <w:noProof/>
          <w:sz w:val="28"/>
          <w:szCs w:val="28"/>
        </w:rPr>
        <w:t>10.7</w:t>
      </w:r>
      <w:proofErr w:type="gramStart"/>
      <w:r w:rsidRPr="004A3C88">
        <w:rPr>
          <w:sz w:val="28"/>
          <w:szCs w:val="28"/>
        </w:rPr>
        <w:t xml:space="preserve"> </w:t>
      </w:r>
      <w:bookmarkStart w:id="4" w:name="OCRUncertain1248"/>
      <w:r w:rsidRPr="004A3C88">
        <w:rPr>
          <w:sz w:val="28"/>
          <w:szCs w:val="28"/>
        </w:rPr>
        <w:t>Д</w:t>
      </w:r>
      <w:proofErr w:type="gramEnd"/>
      <w:r w:rsidRPr="004A3C88">
        <w:rPr>
          <w:sz w:val="28"/>
          <w:szCs w:val="28"/>
        </w:rPr>
        <w:t xml:space="preserve">ля </w:t>
      </w:r>
      <w:r w:rsidR="006449F6" w:rsidRPr="004A3C88">
        <w:rPr>
          <w:sz w:val="28"/>
          <w:szCs w:val="28"/>
          <w:lang w:val="uk-UA"/>
        </w:rPr>
        <w:t>змащення</w:t>
      </w:r>
      <w:r w:rsidRPr="004A3C88">
        <w:rPr>
          <w:vanish/>
          <w:sz w:val="28"/>
          <w:szCs w:val="28"/>
        </w:rPr>
        <w:t>|змащування|</w:t>
      </w:r>
      <w:r w:rsidRPr="004A3C88">
        <w:rPr>
          <w:sz w:val="28"/>
          <w:szCs w:val="28"/>
        </w:rPr>
        <w:t xml:space="preserve"> форм застосовують такі</w:t>
      </w:r>
      <w:r w:rsidRPr="004A3C88">
        <w:rPr>
          <w:vanish/>
          <w:sz w:val="28"/>
          <w:szCs w:val="28"/>
        </w:rPr>
        <w:t>|слідуючі|</w:t>
      </w:r>
      <w:r w:rsidRPr="004A3C88">
        <w:rPr>
          <w:sz w:val="28"/>
          <w:szCs w:val="28"/>
        </w:rPr>
        <w:t xml:space="preserve"> матеріали: </w:t>
      </w:r>
    </w:p>
    <w:bookmarkEnd w:id="4"/>
    <w:p w:rsidR="00FA12A9" w:rsidRPr="004A3C88" w:rsidRDefault="00FA12A9" w:rsidP="00D844B4">
      <w:pPr>
        <w:spacing w:line="360" w:lineRule="auto"/>
        <w:ind w:firstLine="709"/>
        <w:jc w:val="both"/>
        <w:rPr>
          <w:noProof/>
          <w:sz w:val="28"/>
          <w:szCs w:val="28"/>
        </w:rPr>
      </w:pPr>
      <w:r w:rsidRPr="004A3C88">
        <w:rPr>
          <w:sz w:val="28"/>
          <w:szCs w:val="28"/>
        </w:rPr>
        <w:t>— петролатумно-</w:t>
      </w:r>
      <w:r w:rsidR="00246429" w:rsidRPr="004A3C88">
        <w:rPr>
          <w:sz w:val="28"/>
          <w:szCs w:val="28"/>
          <w:lang w:val="uk-UA"/>
        </w:rPr>
        <w:t>гас</w:t>
      </w:r>
      <w:r w:rsidRPr="004A3C88">
        <w:rPr>
          <w:sz w:val="28"/>
          <w:szCs w:val="28"/>
        </w:rPr>
        <w:t>ову</w:t>
      </w:r>
      <w:r w:rsidRPr="004A3C88">
        <w:rPr>
          <w:vanish/>
          <w:sz w:val="28"/>
          <w:szCs w:val="28"/>
        </w:rPr>
        <w:t>|</w:t>
      </w:r>
      <w:r w:rsidRPr="004A3C88">
        <w:rPr>
          <w:sz w:val="28"/>
          <w:szCs w:val="28"/>
        </w:rPr>
        <w:t xml:space="preserve"> суміш (одна </w:t>
      </w:r>
      <w:proofErr w:type="gramStart"/>
      <w:r w:rsidRPr="004A3C88">
        <w:rPr>
          <w:sz w:val="28"/>
          <w:szCs w:val="28"/>
        </w:rPr>
        <w:t>частин</w:t>
      </w:r>
      <w:proofErr w:type="gramEnd"/>
      <w:r w:rsidRPr="004A3C88">
        <w:rPr>
          <w:vanish/>
          <w:sz w:val="28"/>
          <w:szCs w:val="28"/>
        </w:rPr>
        <w:t>|частка|</w:t>
      </w:r>
      <w:r w:rsidRPr="004A3C88">
        <w:rPr>
          <w:sz w:val="28"/>
          <w:szCs w:val="28"/>
        </w:rPr>
        <w:t>а петролатуму і 2,5 части</w:t>
      </w:r>
      <w:r w:rsidRPr="004A3C88">
        <w:rPr>
          <w:vanish/>
          <w:sz w:val="28"/>
          <w:szCs w:val="28"/>
        </w:rPr>
        <w:t>|частки|</w:t>
      </w:r>
      <w:r w:rsidRPr="004A3C88">
        <w:rPr>
          <w:sz w:val="28"/>
          <w:szCs w:val="28"/>
        </w:rPr>
        <w:t>н гас</w:t>
      </w:r>
      <w:r w:rsidRPr="004A3C88">
        <w:rPr>
          <w:vanish/>
          <w:sz w:val="28"/>
          <w:szCs w:val="28"/>
        </w:rPr>
        <w:t>|керосину|</w:t>
      </w:r>
      <w:r w:rsidRPr="004A3C88">
        <w:rPr>
          <w:sz w:val="28"/>
          <w:szCs w:val="28"/>
        </w:rPr>
        <w:t>у);</w:t>
      </w:r>
    </w:p>
    <w:p w:rsidR="00FA12A9" w:rsidRPr="004A3C88" w:rsidRDefault="00FA12A9" w:rsidP="00D844B4">
      <w:pPr>
        <w:spacing w:line="360" w:lineRule="auto"/>
        <w:ind w:firstLine="709"/>
        <w:jc w:val="both"/>
        <w:rPr>
          <w:noProof/>
          <w:sz w:val="28"/>
          <w:szCs w:val="28"/>
        </w:rPr>
      </w:pPr>
      <w:r w:rsidRPr="004A3C88">
        <w:rPr>
          <w:sz w:val="28"/>
          <w:szCs w:val="28"/>
        </w:rPr>
        <w:t>— солідол згідно з  ГОСТ 4366 або автол згідно з  ГОСТ 10541 в суміші з</w:t>
      </w:r>
      <w:r w:rsidRPr="004A3C88">
        <w:rPr>
          <w:vanish/>
          <w:sz w:val="28"/>
          <w:szCs w:val="28"/>
        </w:rPr>
        <w:t>|із|</w:t>
      </w:r>
      <w:r w:rsidRPr="004A3C88">
        <w:rPr>
          <w:sz w:val="28"/>
          <w:szCs w:val="28"/>
        </w:rPr>
        <w:t xml:space="preserve"> гасом</w:t>
      </w:r>
      <w:r w:rsidRPr="004A3C88">
        <w:rPr>
          <w:vanish/>
          <w:sz w:val="28"/>
          <w:szCs w:val="28"/>
        </w:rPr>
        <w:t>|керосином|</w:t>
      </w:r>
      <w:r w:rsidRPr="004A3C88">
        <w:rPr>
          <w:sz w:val="28"/>
          <w:szCs w:val="28"/>
        </w:rPr>
        <w:t xml:space="preserve"> згідно з  ГОСТ 10227 </w:t>
      </w:r>
      <w:r w:rsidR="006449F6" w:rsidRPr="004A3C88">
        <w:rPr>
          <w:sz w:val="28"/>
          <w:szCs w:val="28"/>
          <w:lang w:val="uk-UA"/>
        </w:rPr>
        <w:t>у</w:t>
      </w:r>
      <w:r w:rsidRPr="004A3C88">
        <w:rPr>
          <w:sz w:val="28"/>
          <w:szCs w:val="28"/>
        </w:rPr>
        <w:t xml:space="preserve"> спі</w:t>
      </w:r>
      <w:proofErr w:type="gramStart"/>
      <w:r w:rsidRPr="004A3C88">
        <w:rPr>
          <w:sz w:val="28"/>
          <w:szCs w:val="28"/>
        </w:rPr>
        <w:t>вв</w:t>
      </w:r>
      <w:proofErr w:type="gramEnd"/>
      <w:r w:rsidRPr="004A3C88">
        <w:rPr>
          <w:sz w:val="28"/>
          <w:szCs w:val="28"/>
        </w:rPr>
        <w:t xml:space="preserve">ідношенні </w:t>
      </w:r>
      <w:r w:rsidR="006449F6" w:rsidRPr="004A3C88">
        <w:rPr>
          <w:sz w:val="28"/>
          <w:szCs w:val="28"/>
          <w:lang w:val="uk-UA"/>
        </w:rPr>
        <w:t>за</w:t>
      </w:r>
      <w:r w:rsidRPr="004A3C88">
        <w:rPr>
          <w:sz w:val="28"/>
          <w:szCs w:val="28"/>
        </w:rPr>
        <w:t xml:space="preserve"> мас</w:t>
      </w:r>
      <w:r w:rsidR="006449F6" w:rsidRPr="004A3C88">
        <w:rPr>
          <w:sz w:val="28"/>
          <w:szCs w:val="28"/>
          <w:lang w:val="uk-UA"/>
        </w:rPr>
        <w:t>ою</w:t>
      </w:r>
      <w:r w:rsidRPr="004A3C88">
        <w:rPr>
          <w:sz w:val="28"/>
          <w:szCs w:val="28"/>
        </w:rPr>
        <w:t xml:space="preserve"> 1:1;</w:t>
      </w:r>
    </w:p>
    <w:p w:rsidR="00FA12A9" w:rsidRPr="004A3C88" w:rsidRDefault="00FA12A9" w:rsidP="00D844B4">
      <w:pPr>
        <w:spacing w:line="360" w:lineRule="auto"/>
        <w:ind w:firstLine="709"/>
        <w:jc w:val="both"/>
        <w:rPr>
          <w:noProof/>
          <w:sz w:val="28"/>
          <w:szCs w:val="28"/>
        </w:rPr>
      </w:pPr>
      <w:r w:rsidRPr="004A3C88">
        <w:rPr>
          <w:sz w:val="28"/>
          <w:szCs w:val="28"/>
        </w:rPr>
        <w:t>— суміш к</w:t>
      </w:r>
      <w:r w:rsidR="00A14945" w:rsidRPr="004A3C88">
        <w:rPr>
          <w:sz w:val="28"/>
          <w:szCs w:val="28"/>
          <w:lang w:val="uk-UA"/>
        </w:rPr>
        <w:t>у</w:t>
      </w:r>
      <w:r w:rsidRPr="004A3C88">
        <w:rPr>
          <w:sz w:val="28"/>
          <w:szCs w:val="28"/>
        </w:rPr>
        <w:t>лісного і машинного мас</w:t>
      </w:r>
      <w:r w:rsidR="006449F6" w:rsidRPr="004A3C88">
        <w:rPr>
          <w:sz w:val="28"/>
          <w:szCs w:val="28"/>
          <w:lang w:val="uk-UA"/>
        </w:rPr>
        <w:t>ти</w:t>
      </w:r>
      <w:r w:rsidRPr="004A3C88">
        <w:rPr>
          <w:sz w:val="28"/>
          <w:szCs w:val="28"/>
        </w:rPr>
        <w:t>л</w:t>
      </w:r>
      <w:r w:rsidRPr="004A3C88">
        <w:rPr>
          <w:vanish/>
          <w:sz w:val="28"/>
          <w:szCs w:val="28"/>
        </w:rPr>
        <w:t>|мастил|</w:t>
      </w:r>
      <w:r w:rsidRPr="004A3C88">
        <w:rPr>
          <w:sz w:val="28"/>
          <w:szCs w:val="28"/>
        </w:rPr>
        <w:t xml:space="preserve"> </w:t>
      </w:r>
      <w:r w:rsidR="00A14945" w:rsidRPr="004A3C88">
        <w:rPr>
          <w:sz w:val="28"/>
          <w:szCs w:val="28"/>
          <w:lang w:val="uk-UA"/>
        </w:rPr>
        <w:t>у</w:t>
      </w:r>
      <w:r w:rsidRPr="004A3C88">
        <w:rPr>
          <w:sz w:val="28"/>
          <w:szCs w:val="28"/>
        </w:rPr>
        <w:t xml:space="preserve"> спі</w:t>
      </w:r>
      <w:proofErr w:type="gramStart"/>
      <w:r w:rsidRPr="004A3C88">
        <w:rPr>
          <w:sz w:val="28"/>
          <w:szCs w:val="28"/>
        </w:rPr>
        <w:t>вв</w:t>
      </w:r>
      <w:proofErr w:type="gramEnd"/>
      <w:r w:rsidRPr="004A3C88">
        <w:rPr>
          <w:sz w:val="28"/>
          <w:szCs w:val="28"/>
        </w:rPr>
        <w:t xml:space="preserve">ідношенні </w:t>
      </w:r>
      <w:r w:rsidR="00A14945" w:rsidRPr="004A3C88">
        <w:rPr>
          <w:sz w:val="28"/>
          <w:szCs w:val="28"/>
          <w:lang w:val="uk-UA"/>
        </w:rPr>
        <w:t>за</w:t>
      </w:r>
      <w:r w:rsidRPr="004A3C88">
        <w:rPr>
          <w:sz w:val="28"/>
          <w:szCs w:val="28"/>
        </w:rPr>
        <w:t xml:space="preserve"> мас</w:t>
      </w:r>
      <w:r w:rsidR="00A14945" w:rsidRPr="004A3C88">
        <w:rPr>
          <w:sz w:val="28"/>
          <w:szCs w:val="28"/>
          <w:lang w:val="uk-UA"/>
        </w:rPr>
        <w:t>ою</w:t>
      </w:r>
      <w:r w:rsidRPr="004A3C88">
        <w:rPr>
          <w:sz w:val="28"/>
          <w:szCs w:val="28"/>
        </w:rPr>
        <w:t xml:space="preserve"> 1:3;</w:t>
      </w:r>
    </w:p>
    <w:p w:rsidR="00FA12A9" w:rsidRPr="004A3C88" w:rsidRDefault="00FA12A9" w:rsidP="00D844B4">
      <w:pPr>
        <w:spacing w:line="360" w:lineRule="auto"/>
        <w:ind w:firstLine="709"/>
        <w:jc w:val="both"/>
        <w:rPr>
          <w:sz w:val="28"/>
          <w:szCs w:val="28"/>
        </w:rPr>
      </w:pPr>
      <w:r w:rsidRPr="004A3C88">
        <w:rPr>
          <w:sz w:val="28"/>
          <w:szCs w:val="28"/>
        </w:rPr>
        <w:lastRenderedPageBreak/>
        <w:t xml:space="preserve">— </w:t>
      </w:r>
      <w:proofErr w:type="gramStart"/>
      <w:r w:rsidRPr="004A3C88">
        <w:rPr>
          <w:sz w:val="28"/>
          <w:szCs w:val="28"/>
        </w:rPr>
        <w:t>р</w:t>
      </w:r>
      <w:proofErr w:type="gramEnd"/>
      <w:r w:rsidRPr="004A3C88">
        <w:rPr>
          <w:sz w:val="28"/>
          <w:szCs w:val="28"/>
        </w:rPr>
        <w:t>ізні види р</w:t>
      </w:r>
      <w:r w:rsidR="00A14945" w:rsidRPr="004A3C88">
        <w:rPr>
          <w:sz w:val="28"/>
          <w:szCs w:val="28"/>
          <w:lang w:val="uk-UA"/>
        </w:rPr>
        <w:t>іпак</w:t>
      </w:r>
      <w:r w:rsidRPr="004A3C88">
        <w:rPr>
          <w:sz w:val="28"/>
          <w:szCs w:val="28"/>
        </w:rPr>
        <w:t>ово</w:t>
      </w:r>
      <w:r w:rsidR="00A14945" w:rsidRPr="004A3C88">
        <w:rPr>
          <w:sz w:val="28"/>
          <w:szCs w:val="28"/>
          <w:lang w:val="uk-UA"/>
        </w:rPr>
        <w:t>ї</w:t>
      </w:r>
      <w:r w:rsidRPr="004A3C88">
        <w:rPr>
          <w:sz w:val="28"/>
          <w:szCs w:val="28"/>
        </w:rPr>
        <w:t xml:space="preserve"> </w:t>
      </w:r>
      <w:r w:rsidR="00A14945" w:rsidRPr="004A3C88">
        <w:rPr>
          <w:sz w:val="28"/>
          <w:szCs w:val="28"/>
          <w:lang w:val="uk-UA"/>
        </w:rPr>
        <w:t>ол</w:t>
      </w:r>
      <w:r w:rsidR="00D82722" w:rsidRPr="004A3C88">
        <w:rPr>
          <w:sz w:val="28"/>
          <w:szCs w:val="28"/>
          <w:lang w:val="uk-UA"/>
        </w:rPr>
        <w:t>ії</w:t>
      </w:r>
      <w:r w:rsidRPr="004A3C88">
        <w:rPr>
          <w:vanish/>
          <w:sz w:val="28"/>
          <w:szCs w:val="28"/>
        </w:rPr>
        <w:t>|мастила|</w:t>
      </w:r>
      <w:r w:rsidRPr="004A3C88">
        <w:rPr>
          <w:sz w:val="28"/>
          <w:szCs w:val="28"/>
        </w:rPr>
        <w:t xml:space="preserve"> </w:t>
      </w:r>
      <w:r w:rsidR="00A14945" w:rsidRPr="004A3C88">
        <w:rPr>
          <w:sz w:val="28"/>
          <w:szCs w:val="28"/>
          <w:lang w:val="uk-UA"/>
        </w:rPr>
        <w:t>та</w:t>
      </w:r>
      <w:r w:rsidRPr="004A3C88">
        <w:rPr>
          <w:sz w:val="28"/>
          <w:szCs w:val="28"/>
        </w:rPr>
        <w:t xml:space="preserve"> </w:t>
      </w:r>
      <w:r w:rsidR="00D82722" w:rsidRPr="004A3C88">
        <w:rPr>
          <w:sz w:val="28"/>
          <w:szCs w:val="28"/>
          <w:lang w:val="uk-UA"/>
        </w:rPr>
        <w:t>технічні</w:t>
      </w:r>
      <w:r w:rsidRPr="004A3C88">
        <w:rPr>
          <w:sz w:val="28"/>
          <w:szCs w:val="28"/>
        </w:rPr>
        <w:t xml:space="preserve"> </w:t>
      </w:r>
      <w:r w:rsidR="00D82722" w:rsidRPr="004A3C88">
        <w:rPr>
          <w:sz w:val="28"/>
          <w:szCs w:val="28"/>
          <w:lang w:val="uk-UA"/>
        </w:rPr>
        <w:t>олії</w:t>
      </w:r>
      <w:r w:rsidRPr="004A3C88">
        <w:rPr>
          <w:vanish/>
          <w:sz w:val="28"/>
          <w:szCs w:val="28"/>
        </w:rPr>
        <w:t>|мастила|</w:t>
      </w:r>
      <w:r w:rsidRPr="004A3C88">
        <w:rPr>
          <w:sz w:val="28"/>
          <w:szCs w:val="28"/>
        </w:rPr>
        <w:t>;</w:t>
      </w:r>
    </w:p>
    <w:p w:rsidR="00FA12A9" w:rsidRPr="004A3C88" w:rsidRDefault="00FA12A9" w:rsidP="00D844B4">
      <w:pPr>
        <w:spacing w:line="360" w:lineRule="auto"/>
        <w:ind w:firstLine="709"/>
        <w:jc w:val="both"/>
        <w:rPr>
          <w:sz w:val="28"/>
          <w:szCs w:val="28"/>
        </w:rPr>
      </w:pPr>
      <w:r w:rsidRPr="004A3C88">
        <w:rPr>
          <w:sz w:val="28"/>
          <w:szCs w:val="28"/>
        </w:rPr>
        <w:t>— інші розділ</w:t>
      </w:r>
      <w:r w:rsidR="00D82722" w:rsidRPr="004A3C88">
        <w:rPr>
          <w:sz w:val="28"/>
          <w:szCs w:val="28"/>
          <w:lang w:val="uk-UA"/>
        </w:rPr>
        <w:t>ювальні</w:t>
      </w:r>
      <w:r w:rsidRPr="004A3C88">
        <w:rPr>
          <w:sz w:val="28"/>
          <w:szCs w:val="28"/>
        </w:rPr>
        <w:t xml:space="preserve"> </w:t>
      </w:r>
      <w:proofErr w:type="gramStart"/>
      <w:r w:rsidRPr="004A3C88">
        <w:rPr>
          <w:sz w:val="28"/>
          <w:szCs w:val="28"/>
        </w:rPr>
        <w:t>р</w:t>
      </w:r>
      <w:proofErr w:type="gramEnd"/>
      <w:r w:rsidRPr="004A3C88">
        <w:rPr>
          <w:sz w:val="28"/>
          <w:szCs w:val="28"/>
        </w:rPr>
        <w:t>ідкі або плівкові покриття, що перешкоджають зчепленню сирцю ніздрюватого</w:t>
      </w:r>
      <w:r w:rsidRPr="004A3C88">
        <w:rPr>
          <w:vanish/>
          <w:sz w:val="28"/>
          <w:szCs w:val="28"/>
        </w:rPr>
        <w:t>|пористого|</w:t>
      </w:r>
      <w:r w:rsidRPr="004A3C88">
        <w:rPr>
          <w:sz w:val="28"/>
          <w:szCs w:val="28"/>
        </w:rPr>
        <w:t xml:space="preserve"> бетону з</w:t>
      </w:r>
      <w:r w:rsidR="00D82722" w:rsidRPr="004A3C88">
        <w:rPr>
          <w:sz w:val="28"/>
          <w:szCs w:val="28"/>
        </w:rPr>
        <w:t>і</w:t>
      </w:r>
      <w:r w:rsidRPr="004A3C88">
        <w:rPr>
          <w:vanish/>
          <w:sz w:val="28"/>
          <w:szCs w:val="28"/>
        </w:rPr>
        <w:t>|із|</w:t>
      </w:r>
      <w:r w:rsidRPr="004A3C88">
        <w:rPr>
          <w:sz w:val="28"/>
          <w:szCs w:val="28"/>
        </w:rPr>
        <w:t xml:space="preserve"> сталлю форм;</w:t>
      </w:r>
    </w:p>
    <w:p w:rsidR="00FA12A9" w:rsidRPr="004A3C88" w:rsidRDefault="00FA12A9" w:rsidP="00D844B4">
      <w:pPr>
        <w:spacing w:line="360" w:lineRule="auto"/>
        <w:ind w:firstLine="709"/>
        <w:jc w:val="both"/>
        <w:rPr>
          <w:sz w:val="28"/>
          <w:szCs w:val="28"/>
        </w:rPr>
      </w:pPr>
      <w:r w:rsidRPr="004A3C88">
        <w:rPr>
          <w:sz w:val="28"/>
          <w:szCs w:val="28"/>
        </w:rPr>
        <w:t>— нафтопродукти відпрацьовані, груп ММО і МІО згідно з  ГОСТ 21046.</w:t>
      </w:r>
    </w:p>
    <w:p w:rsidR="00FA12A9" w:rsidRPr="004A3C88" w:rsidRDefault="00FA12A9" w:rsidP="00D844B4">
      <w:pPr>
        <w:spacing w:line="360" w:lineRule="auto"/>
        <w:ind w:firstLine="709"/>
        <w:jc w:val="both"/>
        <w:rPr>
          <w:sz w:val="28"/>
          <w:szCs w:val="28"/>
        </w:rPr>
      </w:pPr>
      <w:r w:rsidRPr="004A3C88">
        <w:rPr>
          <w:sz w:val="28"/>
          <w:szCs w:val="28"/>
          <w:lang w:val="uk-UA" w:eastAsia="uk-UA"/>
        </w:rPr>
        <w:t xml:space="preserve">Мастило наносять з розрахунку </w:t>
      </w:r>
      <w:r w:rsidRPr="004A3C88">
        <w:rPr>
          <w:noProof/>
          <w:sz w:val="28"/>
          <w:szCs w:val="28"/>
          <w:lang w:val="uk-UA" w:eastAsia="uk-UA"/>
        </w:rPr>
        <w:t xml:space="preserve">150 </w:t>
      </w:r>
      <w:r w:rsidRPr="004A3C88">
        <w:rPr>
          <w:sz w:val="28"/>
          <w:szCs w:val="28"/>
          <w:lang w:val="uk-UA" w:eastAsia="uk-UA"/>
        </w:rPr>
        <w:t xml:space="preserve">г на 1 </w:t>
      </w:r>
      <w:r w:rsidRPr="004A3C88">
        <w:rPr>
          <w:sz w:val="28"/>
          <w:szCs w:val="28"/>
          <w:lang w:eastAsia="uk-UA"/>
        </w:rPr>
        <w:t>м</w:t>
      </w:r>
      <w:r w:rsidRPr="004A3C88">
        <w:rPr>
          <w:sz w:val="28"/>
          <w:szCs w:val="28"/>
          <w:vertAlign w:val="superscript"/>
          <w:lang w:eastAsia="uk-UA"/>
        </w:rPr>
        <w:t>2</w:t>
      </w:r>
      <w:r w:rsidRPr="004A3C88">
        <w:rPr>
          <w:sz w:val="28"/>
          <w:szCs w:val="28"/>
          <w:lang w:val="uk-UA" w:eastAsia="uk-UA"/>
        </w:rPr>
        <w:t xml:space="preserve"> змащуваної поверхні форм.</w:t>
      </w:r>
    </w:p>
    <w:p w:rsidR="00FA12A9" w:rsidRPr="004A3C88" w:rsidRDefault="00FA12A9" w:rsidP="00D844B4">
      <w:pPr>
        <w:spacing w:line="360" w:lineRule="auto"/>
        <w:ind w:firstLine="709"/>
        <w:jc w:val="both"/>
        <w:rPr>
          <w:sz w:val="28"/>
          <w:szCs w:val="28"/>
        </w:rPr>
      </w:pPr>
      <w:r w:rsidRPr="004A3C88">
        <w:rPr>
          <w:b/>
          <w:sz w:val="28"/>
          <w:szCs w:val="28"/>
        </w:rPr>
        <w:t>10.8</w:t>
      </w:r>
      <w:r w:rsidRPr="004A3C88">
        <w:rPr>
          <w:sz w:val="28"/>
          <w:szCs w:val="28"/>
        </w:rPr>
        <w:t xml:space="preserve"> Мастило</w:t>
      </w:r>
      <w:r w:rsidRPr="004A3C88">
        <w:rPr>
          <w:vanish/>
          <w:sz w:val="28"/>
          <w:szCs w:val="28"/>
        </w:rPr>
        <w:t>|змащування|</w:t>
      </w:r>
      <w:r w:rsidRPr="004A3C88">
        <w:rPr>
          <w:sz w:val="28"/>
          <w:szCs w:val="28"/>
        </w:rPr>
        <w:t xml:space="preserve"> для форм виготовляють і застосовують відповідно до </w:t>
      </w:r>
      <w:r w:rsidR="00020B40" w:rsidRPr="004A3C88">
        <w:rPr>
          <w:sz w:val="28"/>
          <w:szCs w:val="28"/>
          <w:lang w:val="uk-UA"/>
        </w:rPr>
        <w:t xml:space="preserve">чинних нормативних документів </w:t>
      </w:r>
      <w:r w:rsidRPr="004A3C88">
        <w:rPr>
          <w:sz w:val="28"/>
          <w:szCs w:val="28"/>
        </w:rPr>
        <w:t xml:space="preserve"> на конкретний вид мастила</w:t>
      </w:r>
      <w:r w:rsidRPr="004A3C88">
        <w:rPr>
          <w:vanish/>
          <w:sz w:val="28"/>
          <w:szCs w:val="28"/>
        </w:rPr>
        <w:t>|змащування|</w:t>
      </w:r>
      <w:r w:rsidRPr="004A3C88">
        <w:rPr>
          <w:sz w:val="28"/>
          <w:szCs w:val="28"/>
        </w:rPr>
        <w:t>. Номенклатура показників і методи випробувань</w:t>
      </w:r>
      <w:r w:rsidR="00580520" w:rsidRPr="004A3C88">
        <w:rPr>
          <w:sz w:val="28"/>
          <w:szCs w:val="28"/>
          <w:lang w:val="uk-UA"/>
        </w:rPr>
        <w:t xml:space="preserve"> -</w:t>
      </w:r>
      <w:r w:rsidRPr="004A3C88">
        <w:rPr>
          <w:sz w:val="28"/>
          <w:szCs w:val="28"/>
        </w:rPr>
        <w:t xml:space="preserve"> </w:t>
      </w:r>
      <w:r w:rsidR="00580520" w:rsidRPr="004A3C88">
        <w:rPr>
          <w:sz w:val="28"/>
          <w:szCs w:val="28"/>
          <w:lang w:val="uk-UA"/>
        </w:rPr>
        <w:t xml:space="preserve">згідно з </w:t>
      </w:r>
      <w:proofErr w:type="gramStart"/>
      <w:r w:rsidR="00580520" w:rsidRPr="004A3C88">
        <w:rPr>
          <w:sz w:val="28"/>
          <w:szCs w:val="28"/>
          <w:lang w:val="uk-UA"/>
        </w:rPr>
        <w:t>чинною</w:t>
      </w:r>
      <w:proofErr w:type="gramEnd"/>
      <w:r w:rsidR="00580520" w:rsidRPr="004A3C88">
        <w:rPr>
          <w:sz w:val="28"/>
          <w:szCs w:val="28"/>
          <w:lang w:val="uk-UA"/>
        </w:rPr>
        <w:t xml:space="preserve"> нормативною докум</w:t>
      </w:r>
      <w:r w:rsidR="00AC79F1" w:rsidRPr="004A3C88">
        <w:rPr>
          <w:sz w:val="28"/>
          <w:szCs w:val="28"/>
          <w:lang w:val="uk-UA"/>
        </w:rPr>
        <w:t>е</w:t>
      </w:r>
      <w:r w:rsidR="00580520" w:rsidRPr="004A3C88">
        <w:rPr>
          <w:sz w:val="28"/>
          <w:szCs w:val="28"/>
          <w:lang w:val="uk-UA"/>
        </w:rPr>
        <w:t>нтацією</w:t>
      </w:r>
      <w:r w:rsidRPr="004A3C88">
        <w:rPr>
          <w:sz w:val="28"/>
          <w:szCs w:val="28"/>
        </w:rPr>
        <w:t>.</w:t>
      </w:r>
    </w:p>
    <w:p w:rsidR="00FA12A9" w:rsidRPr="004A3C88" w:rsidRDefault="00FA12A9" w:rsidP="00D844B4">
      <w:pPr>
        <w:spacing w:line="360" w:lineRule="auto"/>
        <w:ind w:firstLine="709"/>
        <w:jc w:val="both"/>
        <w:rPr>
          <w:sz w:val="28"/>
          <w:szCs w:val="28"/>
        </w:rPr>
      </w:pPr>
      <w:r w:rsidRPr="004A3C88">
        <w:rPr>
          <w:b/>
          <w:noProof/>
          <w:sz w:val="28"/>
          <w:szCs w:val="28"/>
        </w:rPr>
        <w:t>10.9</w:t>
      </w:r>
      <w:r w:rsidRPr="004A3C88">
        <w:rPr>
          <w:sz w:val="28"/>
          <w:szCs w:val="28"/>
        </w:rPr>
        <w:t xml:space="preserve"> Арматурні каркаси, сітки і за</w:t>
      </w:r>
      <w:r w:rsidR="00580520" w:rsidRPr="004A3C88">
        <w:rPr>
          <w:sz w:val="28"/>
          <w:szCs w:val="28"/>
          <w:lang w:val="uk-UA"/>
        </w:rPr>
        <w:t>клад</w:t>
      </w:r>
      <w:r w:rsidRPr="004A3C88">
        <w:rPr>
          <w:sz w:val="28"/>
          <w:szCs w:val="28"/>
        </w:rPr>
        <w:t>ні деталі при установці їх у форми не повинні мати викривлень стрижнів</w:t>
      </w:r>
      <w:r w:rsidRPr="004A3C88">
        <w:rPr>
          <w:vanish/>
          <w:sz w:val="28"/>
          <w:szCs w:val="28"/>
        </w:rPr>
        <w:t>|стержнів|</w:t>
      </w:r>
      <w:r w:rsidRPr="004A3C88">
        <w:rPr>
          <w:sz w:val="28"/>
          <w:szCs w:val="28"/>
        </w:rPr>
        <w:t xml:space="preserve"> і механічних пошкоджень</w:t>
      </w:r>
      <w:r w:rsidRPr="004A3C88">
        <w:rPr>
          <w:vanish/>
          <w:sz w:val="28"/>
          <w:szCs w:val="28"/>
        </w:rPr>
        <w:t>|ушкоджень|</w:t>
      </w:r>
      <w:r w:rsidRPr="004A3C88">
        <w:rPr>
          <w:sz w:val="28"/>
          <w:szCs w:val="28"/>
        </w:rPr>
        <w:t>. Укрупн</w:t>
      </w:r>
      <w:r w:rsidR="00AC79F1" w:rsidRPr="004A3C88">
        <w:rPr>
          <w:sz w:val="28"/>
          <w:szCs w:val="28"/>
          <w:lang w:val="uk-UA"/>
        </w:rPr>
        <w:t>ю</w:t>
      </w:r>
      <w:r w:rsidR="001461DC" w:rsidRPr="004A3C88">
        <w:rPr>
          <w:sz w:val="28"/>
          <w:szCs w:val="28"/>
          <w:lang w:val="uk-UA"/>
        </w:rPr>
        <w:t>валь</w:t>
      </w:r>
      <w:r w:rsidRPr="004A3C88">
        <w:rPr>
          <w:sz w:val="28"/>
          <w:szCs w:val="28"/>
        </w:rPr>
        <w:t>ну збірку</w:t>
      </w:r>
      <w:r w:rsidRPr="004A3C88">
        <w:rPr>
          <w:vanish/>
          <w:sz w:val="28"/>
          <w:szCs w:val="28"/>
        </w:rPr>
        <w:t>|зборку|</w:t>
      </w:r>
      <w:r w:rsidRPr="004A3C88">
        <w:rPr>
          <w:sz w:val="28"/>
          <w:szCs w:val="28"/>
        </w:rPr>
        <w:t xml:space="preserve"> каркасів проводять</w:t>
      </w:r>
      <w:r w:rsidRPr="004A3C88">
        <w:rPr>
          <w:vanish/>
          <w:sz w:val="28"/>
          <w:szCs w:val="28"/>
        </w:rPr>
        <w:t>|виробляють|</w:t>
      </w:r>
      <w:r w:rsidRPr="004A3C88">
        <w:rPr>
          <w:sz w:val="28"/>
          <w:szCs w:val="28"/>
        </w:rPr>
        <w:t xml:space="preserve"> </w:t>
      </w:r>
      <w:proofErr w:type="gramStart"/>
      <w:r w:rsidRPr="004A3C88">
        <w:rPr>
          <w:sz w:val="28"/>
          <w:szCs w:val="28"/>
        </w:rPr>
        <w:t>в</w:t>
      </w:r>
      <w:proofErr w:type="gramEnd"/>
      <w:r w:rsidRPr="004A3C88">
        <w:rPr>
          <w:sz w:val="28"/>
          <w:szCs w:val="28"/>
        </w:rPr>
        <w:t xml:space="preserve"> </w:t>
      </w:r>
      <w:proofErr w:type="gramStart"/>
      <w:r w:rsidRPr="004A3C88">
        <w:rPr>
          <w:sz w:val="28"/>
          <w:szCs w:val="28"/>
        </w:rPr>
        <w:t>спец</w:t>
      </w:r>
      <w:proofErr w:type="gramEnd"/>
      <w:r w:rsidRPr="004A3C88">
        <w:rPr>
          <w:sz w:val="28"/>
          <w:szCs w:val="28"/>
        </w:rPr>
        <w:t>іальних кондукторах.</w:t>
      </w:r>
    </w:p>
    <w:p w:rsidR="00FA12A9" w:rsidRPr="004A3C88" w:rsidRDefault="00FA12A9" w:rsidP="00D844B4">
      <w:pPr>
        <w:spacing w:line="360" w:lineRule="auto"/>
        <w:ind w:firstLine="709"/>
        <w:jc w:val="both"/>
        <w:rPr>
          <w:noProof/>
          <w:sz w:val="28"/>
          <w:szCs w:val="28"/>
        </w:rPr>
      </w:pPr>
      <w:r w:rsidRPr="004A3C88">
        <w:rPr>
          <w:sz w:val="28"/>
          <w:szCs w:val="28"/>
        </w:rPr>
        <w:t>За</w:t>
      </w:r>
      <w:r w:rsidR="001461DC" w:rsidRPr="004A3C88">
        <w:rPr>
          <w:sz w:val="28"/>
          <w:szCs w:val="28"/>
          <w:lang w:val="uk-UA"/>
        </w:rPr>
        <w:t>кладні</w:t>
      </w:r>
      <w:r w:rsidRPr="004A3C88">
        <w:rPr>
          <w:sz w:val="28"/>
          <w:szCs w:val="28"/>
        </w:rPr>
        <w:t xml:space="preserve"> деталі і арматурні каркаси закріплюють у формі для попередження</w:t>
      </w:r>
      <w:r w:rsidRPr="004A3C88">
        <w:rPr>
          <w:vanish/>
          <w:sz w:val="28"/>
          <w:szCs w:val="28"/>
        </w:rPr>
        <w:t>|попереджувати|</w:t>
      </w:r>
      <w:r w:rsidRPr="004A3C88">
        <w:rPr>
          <w:sz w:val="28"/>
          <w:szCs w:val="28"/>
        </w:rPr>
        <w:t xml:space="preserve"> їх з</w:t>
      </w:r>
      <w:r w:rsidR="00AC79F1" w:rsidRPr="004A3C88">
        <w:rPr>
          <w:sz w:val="28"/>
          <w:szCs w:val="28"/>
          <w:lang w:val="uk-UA"/>
        </w:rPr>
        <w:t>міщ</w:t>
      </w:r>
      <w:r w:rsidRPr="004A3C88">
        <w:rPr>
          <w:sz w:val="28"/>
          <w:szCs w:val="28"/>
        </w:rPr>
        <w:t>ення</w:t>
      </w:r>
      <w:r w:rsidRPr="004A3C88">
        <w:rPr>
          <w:vanish/>
          <w:sz w:val="28"/>
          <w:szCs w:val="28"/>
        </w:rPr>
        <w:t>|зсуву|</w:t>
      </w:r>
      <w:r w:rsidRPr="004A3C88">
        <w:rPr>
          <w:sz w:val="28"/>
          <w:szCs w:val="28"/>
        </w:rPr>
        <w:t xml:space="preserve"> </w:t>
      </w:r>
      <w:proofErr w:type="gramStart"/>
      <w:r w:rsidRPr="004A3C88">
        <w:rPr>
          <w:sz w:val="28"/>
          <w:szCs w:val="28"/>
        </w:rPr>
        <w:t>п</w:t>
      </w:r>
      <w:proofErr w:type="gramEnd"/>
      <w:r w:rsidRPr="004A3C88">
        <w:rPr>
          <w:sz w:val="28"/>
          <w:szCs w:val="28"/>
        </w:rPr>
        <w:t>ід час заливки ніздрюватобетонної</w:t>
      </w:r>
      <w:r w:rsidRPr="004A3C88">
        <w:rPr>
          <w:vanish/>
          <w:sz w:val="28"/>
          <w:szCs w:val="28"/>
        </w:rPr>
        <w:t>|</w:t>
      </w:r>
      <w:r w:rsidRPr="004A3C88">
        <w:rPr>
          <w:sz w:val="28"/>
          <w:szCs w:val="28"/>
        </w:rPr>
        <w:t xml:space="preserve"> суміші</w:t>
      </w:r>
      <w:r w:rsidR="001461DC" w:rsidRPr="004A3C88">
        <w:rPr>
          <w:sz w:val="28"/>
          <w:szCs w:val="28"/>
          <w:lang w:val="uk-UA"/>
        </w:rPr>
        <w:t xml:space="preserve"> та</w:t>
      </w:r>
      <w:r w:rsidRPr="004A3C88">
        <w:rPr>
          <w:sz w:val="28"/>
          <w:szCs w:val="28"/>
        </w:rPr>
        <w:t xml:space="preserve"> її дозрівання. </w:t>
      </w:r>
    </w:p>
    <w:p w:rsidR="00FA12A9" w:rsidRPr="004A3C88" w:rsidRDefault="00FA12A9" w:rsidP="00D844B4">
      <w:pPr>
        <w:spacing w:line="360" w:lineRule="auto"/>
        <w:ind w:firstLine="709"/>
        <w:jc w:val="both"/>
        <w:rPr>
          <w:sz w:val="28"/>
          <w:szCs w:val="28"/>
        </w:rPr>
      </w:pPr>
      <w:r w:rsidRPr="004A3C88">
        <w:rPr>
          <w:sz w:val="28"/>
          <w:szCs w:val="28"/>
        </w:rPr>
        <w:t>Відхилення розміщення арматурного каркаса у формі</w:t>
      </w:r>
      <w:r w:rsidRPr="004A3C88">
        <w:rPr>
          <w:vanish/>
          <w:sz w:val="28"/>
          <w:szCs w:val="28"/>
        </w:rPr>
        <w:t>|у формі|</w:t>
      </w:r>
      <w:r w:rsidRPr="004A3C88">
        <w:rPr>
          <w:sz w:val="28"/>
          <w:szCs w:val="28"/>
        </w:rPr>
        <w:t xml:space="preserve"> не повинно перевищувати допустимих меж, вказаних в </w:t>
      </w:r>
      <w:r w:rsidR="00020B40" w:rsidRPr="004A3C88">
        <w:rPr>
          <w:sz w:val="28"/>
          <w:szCs w:val="28"/>
          <w:lang w:val="uk-UA"/>
        </w:rPr>
        <w:t>чинних нормативних документ</w:t>
      </w:r>
      <w:r w:rsidR="001461DC" w:rsidRPr="004A3C88">
        <w:rPr>
          <w:sz w:val="28"/>
          <w:szCs w:val="28"/>
          <w:lang w:val="uk-UA"/>
        </w:rPr>
        <w:t>ах</w:t>
      </w:r>
      <w:r w:rsidRPr="004A3C88">
        <w:rPr>
          <w:sz w:val="28"/>
          <w:szCs w:val="28"/>
        </w:rPr>
        <w:t>, або робочих кресленнях на вироби.</w:t>
      </w:r>
    </w:p>
    <w:p w:rsidR="00FA12A9" w:rsidRPr="004A3C88" w:rsidRDefault="00FA12A9" w:rsidP="00D844B4">
      <w:pPr>
        <w:spacing w:line="360" w:lineRule="auto"/>
        <w:ind w:firstLine="709"/>
        <w:jc w:val="both"/>
        <w:rPr>
          <w:sz w:val="28"/>
          <w:szCs w:val="28"/>
        </w:rPr>
      </w:pPr>
      <w:r w:rsidRPr="004A3C88">
        <w:rPr>
          <w:b/>
          <w:noProof/>
          <w:sz w:val="28"/>
          <w:szCs w:val="28"/>
        </w:rPr>
        <w:t>10.10</w:t>
      </w:r>
      <w:r w:rsidRPr="004A3C88">
        <w:rPr>
          <w:sz w:val="28"/>
          <w:szCs w:val="28"/>
        </w:rPr>
        <w:t xml:space="preserve"> Для забезпечення необхідної товщини захисного шару бетону (не менше 25 мм) арматурні каркаси і сітки розміщують на </w:t>
      </w:r>
      <w:proofErr w:type="gramStart"/>
      <w:r w:rsidRPr="004A3C88">
        <w:rPr>
          <w:sz w:val="28"/>
          <w:szCs w:val="28"/>
        </w:rPr>
        <w:t>п</w:t>
      </w:r>
      <w:proofErr w:type="gramEnd"/>
      <w:r w:rsidRPr="004A3C88">
        <w:rPr>
          <w:sz w:val="28"/>
          <w:szCs w:val="28"/>
        </w:rPr>
        <w:t>ідкладках-фіксаторах.</w:t>
      </w:r>
    </w:p>
    <w:p w:rsidR="00FA12A9" w:rsidRPr="004A3C88" w:rsidRDefault="00FA12A9" w:rsidP="00D844B4">
      <w:pPr>
        <w:spacing w:line="360" w:lineRule="auto"/>
        <w:ind w:firstLine="709"/>
        <w:jc w:val="both"/>
        <w:rPr>
          <w:sz w:val="28"/>
          <w:szCs w:val="28"/>
          <w:lang w:val="uk-UA"/>
        </w:rPr>
      </w:pPr>
      <w:bookmarkStart w:id="5" w:name="OCRUncertain1312"/>
      <w:r w:rsidRPr="004A3C88">
        <w:rPr>
          <w:b/>
          <w:sz w:val="28"/>
          <w:szCs w:val="28"/>
        </w:rPr>
        <w:t>10.</w:t>
      </w:r>
      <w:bookmarkEnd w:id="5"/>
      <w:r w:rsidRPr="004A3C88">
        <w:rPr>
          <w:b/>
          <w:sz w:val="28"/>
          <w:szCs w:val="28"/>
        </w:rPr>
        <w:t>11</w:t>
      </w:r>
      <w:r w:rsidRPr="004A3C88">
        <w:rPr>
          <w:sz w:val="28"/>
          <w:szCs w:val="28"/>
        </w:rPr>
        <w:t xml:space="preserve"> </w:t>
      </w:r>
      <w:r w:rsidRPr="004A3C88">
        <w:rPr>
          <w:sz w:val="28"/>
          <w:szCs w:val="28"/>
          <w:lang w:val="uk-UA" w:eastAsia="uk-UA"/>
        </w:rPr>
        <w:t xml:space="preserve">Форму заповнюють за один прийом. Висоту заповнення форми </w:t>
      </w:r>
      <w:r w:rsidRPr="004A3C88">
        <w:rPr>
          <w:i/>
          <w:sz w:val="28"/>
          <w:szCs w:val="28"/>
          <w:lang w:val="uk-UA" w:eastAsia="uk-UA"/>
        </w:rPr>
        <w:t>h</w:t>
      </w:r>
      <w:r w:rsidRPr="004A3C88">
        <w:rPr>
          <w:sz w:val="28"/>
          <w:szCs w:val="28"/>
          <w:lang w:val="uk-UA" w:eastAsia="uk-UA"/>
        </w:rPr>
        <w:t xml:space="preserve">, м, </w:t>
      </w:r>
      <w:r w:rsidRPr="004A3C88">
        <w:rPr>
          <w:sz w:val="28"/>
          <w:szCs w:val="28"/>
          <w:lang w:eastAsia="uk-UA"/>
        </w:rPr>
        <w:t>ніздрюватобетонної</w:t>
      </w:r>
      <w:r w:rsidRPr="004A3C88">
        <w:rPr>
          <w:sz w:val="28"/>
          <w:szCs w:val="28"/>
          <w:lang w:val="uk-UA" w:eastAsia="uk-UA"/>
        </w:rPr>
        <w:t xml:space="preserve"> сумішшю розраховують </w:t>
      </w:r>
      <w:r w:rsidR="00DD5FD7" w:rsidRPr="004A3C88">
        <w:rPr>
          <w:sz w:val="28"/>
          <w:szCs w:val="28"/>
          <w:lang w:val="uk-UA" w:eastAsia="uk-UA"/>
        </w:rPr>
        <w:t xml:space="preserve">за формулою </w:t>
      </w:r>
      <w:r w:rsidR="00AC79F1" w:rsidRPr="004A3C88">
        <w:rPr>
          <w:sz w:val="28"/>
          <w:szCs w:val="28"/>
          <w:lang w:val="uk-UA" w:eastAsia="uk-UA"/>
        </w:rPr>
        <w:t>(30):</w:t>
      </w:r>
    </w:p>
    <w:bookmarkStart w:id="6" w:name="OCRUncertain1319"/>
    <w:p w:rsidR="00FA12A9" w:rsidRPr="004A3C88" w:rsidRDefault="00AC79F1" w:rsidP="00D844B4">
      <w:pPr>
        <w:tabs>
          <w:tab w:val="right" w:pos="9639"/>
        </w:tabs>
        <w:spacing w:line="360" w:lineRule="auto"/>
        <w:ind w:firstLine="709"/>
        <w:jc w:val="right"/>
        <w:rPr>
          <w:noProof/>
          <w:sz w:val="28"/>
          <w:szCs w:val="28"/>
          <w:lang w:val="uk-UA"/>
        </w:rPr>
      </w:pPr>
      <w:r w:rsidRPr="004A3C88">
        <w:rPr>
          <w:noProof/>
          <w:position w:val="-34"/>
          <w:sz w:val="28"/>
          <w:szCs w:val="28"/>
        </w:rPr>
        <w:object w:dxaOrig="1900" w:dyaOrig="760">
          <v:shape id="_x0000_i1059" type="#_x0000_t75" style="width:94.35pt;height:38.2pt" o:ole="">
            <v:imagedata r:id="rId85" o:title=""/>
          </v:shape>
          <o:OLEObject Type="Embed" ProgID="Equation.3" ShapeID="_x0000_i1059" DrawAspect="Content" ObjectID="_1498898164" r:id="rId86"/>
        </w:object>
      </w:r>
      <w:r w:rsidR="00FA12A9" w:rsidRPr="004A3C88">
        <w:rPr>
          <w:noProof/>
          <w:position w:val="-10"/>
          <w:sz w:val="28"/>
          <w:szCs w:val="28"/>
        </w:rPr>
        <w:object w:dxaOrig="180" w:dyaOrig="340">
          <v:shape id="_x0000_i1060" type="#_x0000_t75" style="width:9.25pt;height:17.45pt" o:ole="">
            <v:imagedata r:id="rId47" o:title=""/>
          </v:shape>
          <o:OLEObject Type="Embed" ProgID="Equation.3" ShapeID="_x0000_i1060" DrawAspect="Content" ObjectID="_1498898165" r:id="rId87"/>
        </w:object>
      </w:r>
      <w:r w:rsidR="00FA12A9" w:rsidRPr="004A3C88">
        <w:rPr>
          <w:noProof/>
          <w:sz w:val="28"/>
          <w:szCs w:val="28"/>
          <w:lang w:val="uk-UA"/>
        </w:rPr>
        <w:t xml:space="preserve">                                           (</w:t>
      </w:r>
      <w:bookmarkEnd w:id="6"/>
      <w:r w:rsidR="00FA12A9" w:rsidRPr="004A3C88">
        <w:rPr>
          <w:noProof/>
          <w:sz w:val="28"/>
          <w:szCs w:val="28"/>
          <w:lang w:val="uk-UA"/>
        </w:rPr>
        <w:t>30)</w:t>
      </w:r>
    </w:p>
    <w:p w:rsidR="00FA12A9" w:rsidRPr="004A3C88" w:rsidRDefault="00FA12A9" w:rsidP="00D844B4">
      <w:pPr>
        <w:tabs>
          <w:tab w:val="left" w:pos="868"/>
          <w:tab w:val="left" w:pos="1442"/>
        </w:tabs>
        <w:spacing w:line="360" w:lineRule="auto"/>
        <w:ind w:firstLine="709"/>
        <w:jc w:val="both"/>
        <w:rPr>
          <w:sz w:val="28"/>
          <w:szCs w:val="28"/>
          <w:lang w:val="uk-UA"/>
        </w:rPr>
      </w:pPr>
      <w:bookmarkStart w:id="7" w:name="OCRUncertain1321"/>
      <w:r w:rsidRPr="004A3C88">
        <w:rPr>
          <w:sz w:val="28"/>
          <w:szCs w:val="28"/>
          <w:lang w:val="uk-UA" w:eastAsia="uk-UA"/>
        </w:rPr>
        <w:t>де</w:t>
      </w:r>
      <w:bookmarkEnd w:id="7"/>
      <w:r w:rsidRPr="004A3C88">
        <w:rPr>
          <w:sz w:val="28"/>
          <w:szCs w:val="28"/>
          <w:lang w:val="uk-UA" w:eastAsia="uk-UA"/>
        </w:rPr>
        <w:t xml:space="preserve">  </w:t>
      </w:r>
      <w:bookmarkStart w:id="8" w:name="OCRUncertain1323"/>
      <w:bookmarkEnd w:id="8"/>
      <w:r w:rsidR="00AC79F1" w:rsidRPr="004A3C88">
        <w:rPr>
          <w:i/>
          <w:sz w:val="28"/>
          <w:szCs w:val="28"/>
          <w:lang w:val="uk-UA"/>
        </w:rPr>
        <w:t>К</w:t>
      </w:r>
      <w:r w:rsidR="00AC79F1" w:rsidRPr="004A3C88">
        <w:rPr>
          <w:i/>
          <w:sz w:val="28"/>
          <w:szCs w:val="28"/>
          <w:vertAlign w:val="subscript"/>
          <w:lang w:val="uk-UA"/>
        </w:rPr>
        <w:t>г</w:t>
      </w:r>
      <w:r w:rsidRPr="004A3C88">
        <w:rPr>
          <w:i/>
          <w:sz w:val="28"/>
          <w:szCs w:val="28"/>
          <w:lang w:val="uk-UA" w:eastAsia="uk-UA"/>
        </w:rPr>
        <w:tab/>
      </w:r>
      <w:r w:rsidRPr="004A3C88">
        <w:rPr>
          <w:sz w:val="28"/>
          <w:szCs w:val="28"/>
          <w:lang w:val="uk-UA" w:eastAsia="uk-UA"/>
        </w:rPr>
        <w:t>— коефіцієнт, що враховує висоту «» після спуч</w:t>
      </w:r>
      <w:r w:rsidR="00020B40" w:rsidRPr="004A3C88">
        <w:rPr>
          <w:sz w:val="28"/>
          <w:szCs w:val="28"/>
          <w:lang w:val="uk-UA" w:eastAsia="uk-UA"/>
        </w:rPr>
        <w:t>уван</w:t>
      </w:r>
      <w:r w:rsidRPr="004A3C88">
        <w:rPr>
          <w:sz w:val="28"/>
          <w:szCs w:val="28"/>
          <w:lang w:val="uk-UA" w:eastAsia="uk-UA"/>
        </w:rPr>
        <w:t>ня;</w:t>
      </w:r>
    </w:p>
    <w:p w:rsidR="00FA12A9" w:rsidRPr="004A3C88" w:rsidRDefault="00FA12A9" w:rsidP="00D844B4">
      <w:pPr>
        <w:tabs>
          <w:tab w:val="left" w:pos="868"/>
          <w:tab w:val="left" w:pos="1442"/>
        </w:tabs>
        <w:spacing w:line="360" w:lineRule="auto"/>
        <w:ind w:firstLine="709"/>
        <w:jc w:val="both"/>
        <w:rPr>
          <w:sz w:val="28"/>
          <w:szCs w:val="28"/>
          <w:lang w:val="uk-UA"/>
        </w:rPr>
      </w:pPr>
      <w:r w:rsidRPr="004A3C88">
        <w:rPr>
          <w:i/>
          <w:sz w:val="28"/>
          <w:szCs w:val="28"/>
          <w:lang w:eastAsia="uk-UA"/>
        </w:rPr>
        <w:t>h</w:t>
      </w:r>
      <w:r w:rsidRPr="004A3C88">
        <w:rPr>
          <w:i/>
          <w:sz w:val="28"/>
          <w:szCs w:val="28"/>
          <w:vertAlign w:val="subscript"/>
          <w:lang w:val="uk-UA" w:eastAsia="uk-UA"/>
        </w:rPr>
        <w:t>0</w:t>
      </w:r>
      <w:r w:rsidRPr="004A3C88">
        <w:rPr>
          <w:noProof/>
          <w:sz w:val="28"/>
          <w:szCs w:val="28"/>
          <w:lang w:val="uk-UA" w:eastAsia="uk-UA"/>
        </w:rPr>
        <w:tab/>
      </w:r>
      <w:r w:rsidRPr="004A3C88">
        <w:rPr>
          <w:sz w:val="28"/>
          <w:szCs w:val="28"/>
          <w:lang w:val="uk-UA" w:eastAsia="uk-UA"/>
        </w:rPr>
        <w:t>— висота форми, м;</w:t>
      </w:r>
      <w:r w:rsidRPr="004A3C88">
        <w:rPr>
          <w:noProof/>
          <w:sz w:val="28"/>
          <w:szCs w:val="28"/>
          <w:lang w:val="uk-UA" w:eastAsia="uk-UA"/>
        </w:rPr>
        <w:t xml:space="preserve"> </w:t>
      </w:r>
      <w:r w:rsidRPr="004A3C88">
        <w:rPr>
          <w:sz w:val="28"/>
          <w:szCs w:val="28"/>
          <w:lang w:val="uk-UA" w:eastAsia="uk-UA"/>
        </w:rPr>
        <w:t xml:space="preserve">  </w:t>
      </w:r>
    </w:p>
    <w:p w:rsidR="00FA12A9" w:rsidRPr="004A3C88" w:rsidRDefault="00AC79F1" w:rsidP="00D844B4">
      <w:pPr>
        <w:tabs>
          <w:tab w:val="left" w:pos="1442"/>
        </w:tabs>
        <w:autoSpaceDE w:val="0"/>
        <w:autoSpaceDN w:val="0"/>
        <w:adjustRightInd w:val="0"/>
        <w:spacing w:line="360" w:lineRule="auto"/>
        <w:ind w:firstLine="709"/>
        <w:jc w:val="both"/>
        <w:rPr>
          <w:sz w:val="28"/>
          <w:szCs w:val="28"/>
        </w:rPr>
      </w:pPr>
      <w:r w:rsidRPr="004A3C88">
        <w:rPr>
          <w:i/>
          <w:sz w:val="28"/>
          <w:szCs w:val="28"/>
        </w:rPr>
        <w:t>ρ</w:t>
      </w:r>
      <w:proofErr w:type="gramStart"/>
      <w:r w:rsidRPr="004A3C88">
        <w:rPr>
          <w:i/>
          <w:sz w:val="28"/>
          <w:szCs w:val="28"/>
          <w:vertAlign w:val="subscript"/>
          <w:lang w:val="uk-UA"/>
        </w:rPr>
        <w:t>р</w:t>
      </w:r>
      <w:proofErr w:type="gramEnd"/>
      <w:r w:rsidR="00FA12A9" w:rsidRPr="004A3C88">
        <w:rPr>
          <w:sz w:val="28"/>
          <w:szCs w:val="28"/>
        </w:rPr>
        <w:tab/>
      </w:r>
      <w:r w:rsidR="00FA12A9" w:rsidRPr="004A3C88">
        <w:rPr>
          <w:sz w:val="28"/>
          <w:szCs w:val="28"/>
          <w:lang w:val="uk-UA" w:eastAsia="uk-UA"/>
        </w:rPr>
        <w:t xml:space="preserve">— фактична середня </w:t>
      </w:r>
      <w:r w:rsidR="00B90683" w:rsidRPr="004A3C88">
        <w:rPr>
          <w:sz w:val="28"/>
          <w:szCs w:val="28"/>
          <w:lang w:val="uk-UA" w:eastAsia="uk-UA"/>
        </w:rPr>
        <w:t>густина</w:t>
      </w:r>
      <w:r w:rsidR="00FA12A9" w:rsidRPr="004A3C88">
        <w:rPr>
          <w:sz w:val="28"/>
          <w:szCs w:val="28"/>
          <w:lang w:val="uk-UA" w:eastAsia="uk-UA"/>
        </w:rPr>
        <w:t xml:space="preserve"> </w:t>
      </w:r>
      <w:r w:rsidRPr="004A3C88">
        <w:rPr>
          <w:sz w:val="28"/>
          <w:szCs w:val="28"/>
          <w:lang w:val="uk-UA" w:eastAsia="uk-UA"/>
        </w:rPr>
        <w:t xml:space="preserve">розчинової </w:t>
      </w:r>
      <w:r w:rsidR="00FA12A9" w:rsidRPr="004A3C88">
        <w:rPr>
          <w:sz w:val="28"/>
          <w:szCs w:val="28"/>
          <w:lang w:val="uk-UA" w:eastAsia="uk-UA"/>
        </w:rPr>
        <w:t>суміші для ніздрюватого бетону, кг/м</w:t>
      </w:r>
      <w:r w:rsidR="00FA12A9" w:rsidRPr="004A3C88">
        <w:rPr>
          <w:sz w:val="28"/>
          <w:szCs w:val="28"/>
          <w:vertAlign w:val="superscript"/>
          <w:lang w:val="uk-UA" w:eastAsia="uk-UA"/>
        </w:rPr>
        <w:t>3</w:t>
      </w:r>
      <w:r w:rsidR="00FA12A9" w:rsidRPr="004A3C88">
        <w:rPr>
          <w:sz w:val="28"/>
          <w:szCs w:val="28"/>
          <w:lang w:val="uk-UA" w:eastAsia="uk-UA"/>
        </w:rPr>
        <w:t>;</w:t>
      </w:r>
    </w:p>
    <w:p w:rsidR="00FA12A9" w:rsidRPr="004A3C88" w:rsidRDefault="00AC79F1" w:rsidP="00D844B4">
      <w:pPr>
        <w:tabs>
          <w:tab w:val="left" w:pos="1442"/>
        </w:tabs>
        <w:autoSpaceDE w:val="0"/>
        <w:autoSpaceDN w:val="0"/>
        <w:adjustRightInd w:val="0"/>
        <w:spacing w:line="360" w:lineRule="auto"/>
        <w:ind w:firstLine="709"/>
        <w:jc w:val="both"/>
        <w:rPr>
          <w:sz w:val="28"/>
          <w:szCs w:val="28"/>
        </w:rPr>
      </w:pPr>
      <w:r w:rsidRPr="004A3C88">
        <w:rPr>
          <w:i/>
          <w:sz w:val="28"/>
          <w:szCs w:val="28"/>
        </w:rPr>
        <w:t>ρ</w:t>
      </w:r>
      <w:r w:rsidRPr="004A3C88">
        <w:rPr>
          <w:i/>
          <w:sz w:val="28"/>
          <w:szCs w:val="28"/>
          <w:vertAlign w:val="subscript"/>
          <w:lang w:val="uk-UA"/>
        </w:rPr>
        <w:t>нб</w:t>
      </w:r>
      <w:proofErr w:type="gramStart"/>
      <w:r w:rsidRPr="004A3C88">
        <w:rPr>
          <w:i/>
          <w:sz w:val="28"/>
          <w:szCs w:val="28"/>
          <w:vertAlign w:val="subscript"/>
          <w:lang w:val="uk-UA"/>
        </w:rPr>
        <w:t>.с</w:t>
      </w:r>
      <w:proofErr w:type="gramEnd"/>
      <w:r w:rsidRPr="004A3C88">
        <w:rPr>
          <w:i/>
          <w:sz w:val="28"/>
          <w:szCs w:val="28"/>
          <w:vertAlign w:val="subscript"/>
          <w:lang w:val="uk-UA"/>
        </w:rPr>
        <w:t>ум</w:t>
      </w:r>
      <w:r w:rsidRPr="004A3C88">
        <w:rPr>
          <w:sz w:val="28"/>
          <w:szCs w:val="28"/>
          <w:lang w:val="uk-UA"/>
        </w:rPr>
        <w:t xml:space="preserve"> </w:t>
      </w:r>
      <w:r w:rsidR="00FA12A9" w:rsidRPr="004A3C88">
        <w:rPr>
          <w:sz w:val="28"/>
          <w:szCs w:val="28"/>
          <w:lang w:val="uk-UA" w:eastAsia="uk-UA"/>
        </w:rPr>
        <w:t xml:space="preserve">— фактична середня </w:t>
      </w:r>
      <w:r w:rsidR="00B90683" w:rsidRPr="004A3C88">
        <w:rPr>
          <w:sz w:val="28"/>
          <w:szCs w:val="28"/>
          <w:lang w:val="uk-UA" w:eastAsia="uk-UA"/>
        </w:rPr>
        <w:t>густина</w:t>
      </w:r>
      <w:r w:rsidR="00FA12A9" w:rsidRPr="004A3C88">
        <w:rPr>
          <w:sz w:val="28"/>
          <w:szCs w:val="28"/>
          <w:lang w:val="uk-UA" w:eastAsia="uk-UA"/>
        </w:rPr>
        <w:t xml:space="preserve"> </w:t>
      </w:r>
      <w:r w:rsidR="00FA12A9" w:rsidRPr="004A3C88">
        <w:rPr>
          <w:sz w:val="28"/>
          <w:szCs w:val="28"/>
          <w:lang w:eastAsia="uk-UA"/>
        </w:rPr>
        <w:t>ніздрюватобетонної</w:t>
      </w:r>
      <w:r w:rsidR="00FA12A9" w:rsidRPr="004A3C88">
        <w:rPr>
          <w:sz w:val="28"/>
          <w:szCs w:val="28"/>
          <w:lang w:val="uk-UA" w:eastAsia="uk-UA"/>
        </w:rPr>
        <w:t xml:space="preserve"> суміші, кг/м</w:t>
      </w:r>
      <w:r w:rsidR="00FA12A9" w:rsidRPr="004A3C88">
        <w:rPr>
          <w:sz w:val="28"/>
          <w:szCs w:val="28"/>
          <w:vertAlign w:val="superscript"/>
          <w:lang w:val="uk-UA" w:eastAsia="uk-UA"/>
        </w:rPr>
        <w:t>3</w:t>
      </w:r>
      <w:r w:rsidR="00FA12A9" w:rsidRPr="004A3C88">
        <w:rPr>
          <w:sz w:val="28"/>
          <w:szCs w:val="28"/>
          <w:lang w:val="uk-UA" w:eastAsia="uk-UA"/>
        </w:rPr>
        <w:t>.</w:t>
      </w:r>
    </w:p>
    <w:p w:rsidR="00FA12A9" w:rsidRPr="004A3C88" w:rsidRDefault="00FA12A9" w:rsidP="00D844B4">
      <w:pPr>
        <w:spacing w:line="360" w:lineRule="auto"/>
        <w:ind w:firstLine="709"/>
        <w:jc w:val="both"/>
        <w:rPr>
          <w:sz w:val="28"/>
          <w:szCs w:val="28"/>
        </w:rPr>
      </w:pPr>
      <w:r w:rsidRPr="004A3C88">
        <w:rPr>
          <w:sz w:val="28"/>
          <w:szCs w:val="28"/>
          <w:lang w:val="uk-UA" w:eastAsia="uk-UA"/>
        </w:rPr>
        <w:t>При лит</w:t>
      </w:r>
      <w:r w:rsidR="00AC79F1" w:rsidRPr="004A3C88">
        <w:rPr>
          <w:sz w:val="28"/>
          <w:szCs w:val="28"/>
          <w:lang w:val="uk-UA" w:eastAsia="uk-UA"/>
        </w:rPr>
        <w:t>тьов</w:t>
      </w:r>
      <w:r w:rsidRPr="004A3C88">
        <w:rPr>
          <w:sz w:val="28"/>
          <w:szCs w:val="28"/>
          <w:lang w:val="uk-UA" w:eastAsia="uk-UA"/>
        </w:rPr>
        <w:t xml:space="preserve">ому способі формування коефіцієнт </w:t>
      </w:r>
      <w:r w:rsidR="00AC79F1" w:rsidRPr="004A3C88">
        <w:rPr>
          <w:i/>
          <w:sz w:val="28"/>
          <w:szCs w:val="28"/>
          <w:lang w:val="uk-UA"/>
        </w:rPr>
        <w:t>К</w:t>
      </w:r>
      <w:r w:rsidR="00AC79F1" w:rsidRPr="004A3C88">
        <w:rPr>
          <w:i/>
          <w:sz w:val="28"/>
          <w:szCs w:val="28"/>
          <w:vertAlign w:val="subscript"/>
          <w:lang w:val="uk-UA"/>
        </w:rPr>
        <w:t>г</w:t>
      </w:r>
      <w:r w:rsidRPr="004A3C88">
        <w:rPr>
          <w:sz w:val="28"/>
          <w:szCs w:val="28"/>
          <w:lang w:val="uk-UA" w:eastAsia="uk-UA"/>
        </w:rPr>
        <w:t xml:space="preserve"> приймають рівним </w:t>
      </w:r>
      <w:r w:rsidRPr="004A3C88">
        <w:rPr>
          <w:noProof/>
          <w:sz w:val="28"/>
          <w:szCs w:val="28"/>
          <w:lang w:val="uk-UA" w:eastAsia="uk-UA"/>
        </w:rPr>
        <w:t xml:space="preserve">1,1, а </w:t>
      </w:r>
      <w:r w:rsidRPr="004A3C88">
        <w:rPr>
          <w:sz w:val="28"/>
          <w:szCs w:val="28"/>
          <w:lang w:val="uk-UA" w:eastAsia="uk-UA"/>
        </w:rPr>
        <w:t xml:space="preserve">при ударному способі формування для масивів заввишки </w:t>
      </w:r>
      <w:r w:rsidRPr="004A3C88">
        <w:rPr>
          <w:noProof/>
          <w:sz w:val="28"/>
          <w:szCs w:val="28"/>
          <w:lang w:val="uk-UA" w:eastAsia="uk-UA"/>
        </w:rPr>
        <w:t xml:space="preserve">0,6 </w:t>
      </w:r>
      <w:r w:rsidRPr="004A3C88">
        <w:rPr>
          <w:sz w:val="28"/>
          <w:szCs w:val="28"/>
          <w:lang w:val="uk-UA" w:eastAsia="uk-UA"/>
        </w:rPr>
        <w:t xml:space="preserve">м — </w:t>
      </w:r>
      <w:r w:rsidRPr="004A3C88">
        <w:rPr>
          <w:noProof/>
          <w:sz w:val="28"/>
          <w:szCs w:val="28"/>
          <w:lang w:val="uk-UA" w:eastAsia="uk-UA"/>
        </w:rPr>
        <w:t>1,05; для масивів заввишки 1,2 м — 1,2.</w:t>
      </w:r>
    </w:p>
    <w:p w:rsidR="00FA12A9" w:rsidRPr="004A3C88" w:rsidRDefault="00FA12A9" w:rsidP="00D844B4">
      <w:pPr>
        <w:spacing w:line="360" w:lineRule="auto"/>
        <w:ind w:firstLine="709"/>
        <w:jc w:val="both"/>
        <w:rPr>
          <w:sz w:val="28"/>
          <w:szCs w:val="28"/>
        </w:rPr>
      </w:pPr>
      <w:r w:rsidRPr="004A3C88">
        <w:rPr>
          <w:b/>
          <w:sz w:val="28"/>
          <w:szCs w:val="28"/>
        </w:rPr>
        <w:lastRenderedPageBreak/>
        <w:t>10.12</w:t>
      </w:r>
      <w:r w:rsidRPr="004A3C88">
        <w:rPr>
          <w:spacing w:val="-4"/>
          <w:sz w:val="28"/>
          <w:szCs w:val="28"/>
        </w:rPr>
        <w:t xml:space="preserve"> </w:t>
      </w:r>
      <w:proofErr w:type="gramStart"/>
      <w:r w:rsidRPr="004A3C88">
        <w:rPr>
          <w:spacing w:val="-4"/>
          <w:sz w:val="28"/>
          <w:szCs w:val="28"/>
          <w:lang w:val="uk-UA" w:eastAsia="uk-UA"/>
        </w:rPr>
        <w:t>П</w:t>
      </w:r>
      <w:proofErr w:type="gramEnd"/>
      <w:r w:rsidRPr="004A3C88">
        <w:rPr>
          <w:spacing w:val="-4"/>
          <w:sz w:val="28"/>
          <w:szCs w:val="28"/>
          <w:lang w:val="uk-UA" w:eastAsia="uk-UA"/>
        </w:rPr>
        <w:t>ісля дозрівання сирцю форми витримують на постах витрим</w:t>
      </w:r>
      <w:r w:rsidR="00AC79F1" w:rsidRPr="004A3C88">
        <w:rPr>
          <w:spacing w:val="-4"/>
          <w:sz w:val="28"/>
          <w:szCs w:val="28"/>
          <w:lang w:val="uk-UA" w:eastAsia="uk-UA"/>
        </w:rPr>
        <w:t>ування</w:t>
      </w:r>
      <w:r w:rsidRPr="004A3C88">
        <w:rPr>
          <w:spacing w:val="-4"/>
          <w:sz w:val="28"/>
          <w:szCs w:val="28"/>
          <w:lang w:val="uk-UA" w:eastAsia="uk-UA"/>
        </w:rPr>
        <w:t xml:space="preserve"> при температурі (20±5) </w:t>
      </w:r>
      <w:r w:rsidRPr="004A3C88">
        <w:rPr>
          <w:spacing w:val="-4"/>
          <w:sz w:val="28"/>
          <w:szCs w:val="28"/>
          <w:lang w:val="uk-UA" w:eastAsia="uk-UA"/>
        </w:rPr>
        <w:sym w:font="Symbol" w:char="F0B0"/>
      </w:r>
      <w:r w:rsidR="00AC79F1" w:rsidRPr="004A3C88">
        <w:rPr>
          <w:spacing w:val="-4"/>
          <w:sz w:val="28"/>
          <w:szCs w:val="28"/>
          <w:lang w:val="uk-UA" w:eastAsia="uk-UA"/>
        </w:rPr>
        <w:t>С</w:t>
      </w:r>
      <w:r w:rsidRPr="004A3C88">
        <w:rPr>
          <w:spacing w:val="-4"/>
          <w:sz w:val="28"/>
          <w:szCs w:val="28"/>
          <w:lang w:val="uk-UA" w:eastAsia="uk-UA"/>
        </w:rPr>
        <w:t xml:space="preserve"> </w:t>
      </w:r>
      <w:r w:rsidRPr="004A3C88">
        <w:rPr>
          <w:sz w:val="28"/>
          <w:szCs w:val="28"/>
          <w:lang w:val="uk-UA" w:eastAsia="uk-UA"/>
        </w:rPr>
        <w:t>до досягнення необхідної пластичної міцності сирцю.</w:t>
      </w:r>
    </w:p>
    <w:p w:rsidR="00FA12A9" w:rsidRPr="004A3C88" w:rsidRDefault="00FA12A9" w:rsidP="00D844B4">
      <w:pPr>
        <w:spacing w:line="360" w:lineRule="auto"/>
        <w:ind w:firstLine="709"/>
        <w:jc w:val="both"/>
        <w:rPr>
          <w:sz w:val="28"/>
          <w:szCs w:val="28"/>
        </w:rPr>
      </w:pPr>
      <w:r w:rsidRPr="004A3C88">
        <w:rPr>
          <w:sz w:val="28"/>
          <w:szCs w:val="28"/>
        </w:rPr>
        <w:t>Для прискорення процесу визрівання</w:t>
      </w:r>
      <w:r w:rsidRPr="004A3C88">
        <w:rPr>
          <w:vanish/>
          <w:sz w:val="28"/>
          <w:szCs w:val="28"/>
        </w:rPr>
        <w:t>|виспівати|</w:t>
      </w:r>
      <w:r w:rsidRPr="004A3C88">
        <w:rPr>
          <w:sz w:val="28"/>
          <w:szCs w:val="28"/>
        </w:rPr>
        <w:t xml:space="preserve"> і зменшення відхилень значень пластичної міцності сирцю між зовнішніми і внутрішніми шарами</w:t>
      </w:r>
      <w:r w:rsidR="00AC79F1" w:rsidRPr="004A3C88">
        <w:rPr>
          <w:sz w:val="28"/>
          <w:szCs w:val="28"/>
          <w:lang w:val="uk-UA"/>
        </w:rPr>
        <w:t>,</w:t>
      </w:r>
      <w:r w:rsidRPr="004A3C88">
        <w:rPr>
          <w:sz w:val="28"/>
          <w:szCs w:val="28"/>
        </w:rPr>
        <w:t xml:space="preserve"> форми масивів з</w:t>
      </w:r>
      <w:r w:rsidRPr="004A3C88">
        <w:rPr>
          <w:vanish/>
          <w:sz w:val="28"/>
          <w:szCs w:val="28"/>
        </w:rPr>
        <w:t>|із|</w:t>
      </w:r>
      <w:r w:rsidRPr="004A3C88">
        <w:rPr>
          <w:sz w:val="28"/>
          <w:szCs w:val="28"/>
        </w:rPr>
        <w:t xml:space="preserve"> </w:t>
      </w:r>
      <w:r w:rsidR="00AC79F1" w:rsidRPr="004A3C88">
        <w:rPr>
          <w:sz w:val="28"/>
          <w:szCs w:val="28"/>
          <w:lang w:val="uk-UA"/>
        </w:rPr>
        <w:t>ніздрюва</w:t>
      </w:r>
      <w:r w:rsidRPr="004A3C88">
        <w:rPr>
          <w:sz w:val="28"/>
          <w:szCs w:val="28"/>
        </w:rPr>
        <w:t>тобетонн</w:t>
      </w:r>
      <w:r w:rsidR="00AC79F1" w:rsidRPr="004A3C88">
        <w:rPr>
          <w:sz w:val="28"/>
          <w:szCs w:val="28"/>
          <w:lang w:val="uk-UA"/>
        </w:rPr>
        <w:t>и</w:t>
      </w:r>
      <w:r w:rsidRPr="004A3C88">
        <w:rPr>
          <w:sz w:val="28"/>
          <w:szCs w:val="28"/>
        </w:rPr>
        <w:t>м</w:t>
      </w:r>
      <w:r w:rsidRPr="004A3C88">
        <w:rPr>
          <w:vanish/>
          <w:sz w:val="28"/>
          <w:szCs w:val="28"/>
        </w:rPr>
        <w:t>|</w:t>
      </w:r>
      <w:r w:rsidRPr="004A3C88">
        <w:rPr>
          <w:sz w:val="28"/>
          <w:szCs w:val="28"/>
        </w:rPr>
        <w:t xml:space="preserve"> сирцем рекомендують витримувати в термокамерах </w:t>
      </w:r>
      <w:r w:rsidR="00AC79F1" w:rsidRPr="004A3C88">
        <w:rPr>
          <w:sz w:val="28"/>
          <w:szCs w:val="28"/>
          <w:lang w:val="uk-UA"/>
        </w:rPr>
        <w:t>за</w:t>
      </w:r>
      <w:r w:rsidRPr="004A3C88">
        <w:rPr>
          <w:sz w:val="28"/>
          <w:szCs w:val="28"/>
        </w:rPr>
        <w:t xml:space="preserve"> </w:t>
      </w:r>
      <w:proofErr w:type="gramStart"/>
      <w:r w:rsidRPr="004A3C88">
        <w:rPr>
          <w:sz w:val="28"/>
          <w:szCs w:val="28"/>
        </w:rPr>
        <w:t>температур</w:t>
      </w:r>
      <w:r w:rsidR="00AC79F1" w:rsidRPr="004A3C88">
        <w:rPr>
          <w:sz w:val="28"/>
          <w:szCs w:val="28"/>
          <w:lang w:val="uk-UA"/>
        </w:rPr>
        <w:t>и</w:t>
      </w:r>
      <w:r w:rsidRPr="004A3C88">
        <w:rPr>
          <w:sz w:val="28"/>
          <w:szCs w:val="28"/>
        </w:rPr>
        <w:t xml:space="preserve"> в</w:t>
      </w:r>
      <w:proofErr w:type="gramEnd"/>
      <w:r w:rsidRPr="004A3C88">
        <w:rPr>
          <w:sz w:val="28"/>
          <w:szCs w:val="28"/>
        </w:rPr>
        <w:t xml:space="preserve">ід 60 </w:t>
      </w:r>
      <w:r w:rsidR="00AC79F1" w:rsidRPr="004A3C88">
        <w:rPr>
          <w:sz w:val="28"/>
          <w:szCs w:val="28"/>
          <w:vertAlign w:val="superscript"/>
          <w:lang w:val="uk-UA"/>
        </w:rPr>
        <w:t>о</w:t>
      </w:r>
      <w:r w:rsidR="00AC79F1" w:rsidRPr="004A3C88">
        <w:rPr>
          <w:sz w:val="28"/>
          <w:szCs w:val="28"/>
          <w:lang w:val="uk-UA"/>
        </w:rPr>
        <w:t xml:space="preserve">С </w:t>
      </w:r>
      <w:r w:rsidRPr="004A3C88">
        <w:rPr>
          <w:sz w:val="28"/>
          <w:szCs w:val="28"/>
        </w:rPr>
        <w:t xml:space="preserve">до 70 </w:t>
      </w:r>
      <w:r w:rsidR="00AC79F1" w:rsidRPr="004A3C88">
        <w:rPr>
          <w:sz w:val="28"/>
          <w:szCs w:val="28"/>
          <w:vertAlign w:val="superscript"/>
          <w:lang w:val="uk-UA"/>
        </w:rPr>
        <w:t>о</w:t>
      </w:r>
      <w:r w:rsidRPr="004A3C88">
        <w:rPr>
          <w:sz w:val="28"/>
          <w:szCs w:val="28"/>
        </w:rPr>
        <w:t xml:space="preserve">С. </w:t>
      </w:r>
      <w:r w:rsidR="00AC79F1" w:rsidRPr="004A3C88">
        <w:rPr>
          <w:sz w:val="28"/>
          <w:szCs w:val="28"/>
          <w:lang w:val="uk-UA"/>
        </w:rPr>
        <w:t>Час</w:t>
      </w:r>
      <w:r w:rsidRPr="004A3C88">
        <w:rPr>
          <w:sz w:val="28"/>
          <w:szCs w:val="28"/>
        </w:rPr>
        <w:t xml:space="preserve"> витрим</w:t>
      </w:r>
      <w:r w:rsidR="00AC79F1" w:rsidRPr="004A3C88">
        <w:rPr>
          <w:sz w:val="28"/>
          <w:szCs w:val="28"/>
          <w:lang w:val="uk-UA"/>
        </w:rPr>
        <w:t>ування</w:t>
      </w:r>
      <w:r w:rsidRPr="004A3C88">
        <w:rPr>
          <w:sz w:val="28"/>
          <w:szCs w:val="28"/>
        </w:rPr>
        <w:t xml:space="preserve"> в термо</w:t>
      </w:r>
      <w:r w:rsidRPr="004A3C88">
        <w:rPr>
          <w:sz w:val="28"/>
          <w:szCs w:val="28"/>
        </w:rPr>
        <w:softHyphen/>
        <w:t>камерах</w:t>
      </w:r>
      <w:r w:rsidRPr="004A3C88">
        <w:rPr>
          <w:vanish/>
          <w:sz w:val="28"/>
          <w:szCs w:val="28"/>
        </w:rPr>
        <w:t>|</w:t>
      </w:r>
      <w:r w:rsidRPr="004A3C88">
        <w:rPr>
          <w:sz w:val="28"/>
          <w:szCs w:val="28"/>
        </w:rPr>
        <w:t xml:space="preserve"> для лит</w:t>
      </w:r>
      <w:r w:rsidR="00AC79F1" w:rsidRPr="004A3C88">
        <w:rPr>
          <w:sz w:val="28"/>
          <w:szCs w:val="28"/>
          <w:lang w:val="uk-UA"/>
        </w:rPr>
        <w:t>тьов</w:t>
      </w:r>
      <w:r w:rsidRPr="004A3C88">
        <w:rPr>
          <w:sz w:val="28"/>
          <w:szCs w:val="28"/>
        </w:rPr>
        <w:t xml:space="preserve">ого способу формування складає від 3 до 4 </w:t>
      </w:r>
      <w:r w:rsidR="00AC79F1" w:rsidRPr="004A3C88">
        <w:rPr>
          <w:sz w:val="28"/>
          <w:szCs w:val="28"/>
          <w:lang w:val="uk-UA"/>
        </w:rPr>
        <w:t>год</w:t>
      </w:r>
      <w:r w:rsidRPr="004A3C88">
        <w:rPr>
          <w:sz w:val="28"/>
          <w:szCs w:val="28"/>
        </w:rPr>
        <w:t xml:space="preserve">, для ударного способу формування — не більше 2 </w:t>
      </w:r>
      <w:r w:rsidR="00AC79F1" w:rsidRPr="004A3C88">
        <w:rPr>
          <w:sz w:val="28"/>
          <w:szCs w:val="28"/>
          <w:lang w:val="uk-UA"/>
        </w:rPr>
        <w:t>год</w:t>
      </w:r>
      <w:r w:rsidRPr="004A3C88">
        <w:rPr>
          <w:sz w:val="28"/>
          <w:szCs w:val="28"/>
        </w:rPr>
        <w:t xml:space="preserve">. </w:t>
      </w:r>
    </w:p>
    <w:p w:rsidR="00FA12A9" w:rsidRPr="004A3C88" w:rsidRDefault="00FA12A9" w:rsidP="00D844B4">
      <w:pPr>
        <w:spacing w:line="360" w:lineRule="auto"/>
        <w:ind w:firstLine="709"/>
        <w:jc w:val="both"/>
        <w:rPr>
          <w:noProof/>
          <w:spacing w:val="-4"/>
          <w:sz w:val="28"/>
          <w:szCs w:val="28"/>
        </w:rPr>
      </w:pPr>
      <w:r w:rsidRPr="004A3C88">
        <w:rPr>
          <w:spacing w:val="-4"/>
          <w:sz w:val="28"/>
          <w:szCs w:val="28"/>
        </w:rPr>
        <w:t>Методик</w:t>
      </w:r>
      <w:r w:rsidR="00AC79F1" w:rsidRPr="004A3C88">
        <w:rPr>
          <w:spacing w:val="-4"/>
          <w:sz w:val="28"/>
          <w:szCs w:val="28"/>
          <w:lang w:val="uk-UA"/>
        </w:rPr>
        <w:t>у</w:t>
      </w:r>
      <w:r w:rsidRPr="004A3C88">
        <w:rPr>
          <w:spacing w:val="-4"/>
          <w:sz w:val="28"/>
          <w:szCs w:val="28"/>
        </w:rPr>
        <w:t xml:space="preserve"> визначення пластичної </w:t>
      </w:r>
      <w:proofErr w:type="gramStart"/>
      <w:r w:rsidRPr="004A3C88">
        <w:rPr>
          <w:spacing w:val="-4"/>
          <w:sz w:val="28"/>
          <w:szCs w:val="28"/>
        </w:rPr>
        <w:t>м</w:t>
      </w:r>
      <w:proofErr w:type="gramEnd"/>
      <w:r w:rsidRPr="004A3C88">
        <w:rPr>
          <w:spacing w:val="-4"/>
          <w:sz w:val="28"/>
          <w:szCs w:val="28"/>
        </w:rPr>
        <w:t>іцності ніздрюватобетонного</w:t>
      </w:r>
      <w:r w:rsidRPr="004A3C88">
        <w:rPr>
          <w:vanish/>
          <w:spacing w:val="-4"/>
          <w:sz w:val="28"/>
          <w:szCs w:val="28"/>
        </w:rPr>
        <w:t>|</w:t>
      </w:r>
      <w:r w:rsidRPr="004A3C88">
        <w:rPr>
          <w:spacing w:val="-4"/>
          <w:sz w:val="28"/>
          <w:szCs w:val="28"/>
        </w:rPr>
        <w:t xml:space="preserve"> сирцю </w:t>
      </w:r>
      <w:r w:rsidR="00020B40" w:rsidRPr="004A3C88">
        <w:rPr>
          <w:spacing w:val="-4"/>
          <w:sz w:val="28"/>
          <w:szCs w:val="28"/>
          <w:lang w:val="uk-UA"/>
        </w:rPr>
        <w:t>на</w:t>
      </w:r>
      <w:r w:rsidRPr="004A3C88">
        <w:rPr>
          <w:spacing w:val="-4"/>
          <w:sz w:val="28"/>
          <w:szCs w:val="28"/>
        </w:rPr>
        <w:t>веден</w:t>
      </w:r>
      <w:r w:rsidR="00AC79F1" w:rsidRPr="004A3C88">
        <w:rPr>
          <w:spacing w:val="-4"/>
          <w:sz w:val="28"/>
          <w:szCs w:val="28"/>
          <w:lang w:val="uk-UA"/>
        </w:rPr>
        <w:t>о</w:t>
      </w:r>
      <w:r w:rsidRPr="004A3C88">
        <w:rPr>
          <w:spacing w:val="-4"/>
          <w:sz w:val="28"/>
          <w:szCs w:val="28"/>
        </w:rPr>
        <w:t xml:space="preserve"> в додатк</w:t>
      </w:r>
      <w:r w:rsidRPr="004A3C88">
        <w:rPr>
          <w:vanish/>
          <w:spacing w:val="-4"/>
          <w:sz w:val="28"/>
          <w:szCs w:val="28"/>
        </w:rPr>
        <w:t>|застосуванні|</w:t>
      </w:r>
      <w:r w:rsidRPr="004A3C88">
        <w:rPr>
          <w:spacing w:val="-4"/>
          <w:sz w:val="28"/>
          <w:szCs w:val="28"/>
        </w:rPr>
        <w:t xml:space="preserve">у Б. </w:t>
      </w:r>
    </w:p>
    <w:p w:rsidR="00FA12A9" w:rsidRPr="004A3C88" w:rsidRDefault="00FA12A9" w:rsidP="00D844B4">
      <w:pPr>
        <w:spacing w:line="360" w:lineRule="auto"/>
        <w:ind w:firstLine="709"/>
        <w:jc w:val="both"/>
        <w:rPr>
          <w:noProof/>
          <w:sz w:val="28"/>
          <w:szCs w:val="28"/>
        </w:rPr>
      </w:pPr>
      <w:r w:rsidRPr="004A3C88">
        <w:rPr>
          <w:b/>
          <w:noProof/>
          <w:sz w:val="28"/>
          <w:szCs w:val="28"/>
        </w:rPr>
        <w:t>10.13 </w:t>
      </w:r>
      <w:r w:rsidRPr="004A3C88">
        <w:rPr>
          <w:noProof/>
          <w:sz w:val="28"/>
          <w:szCs w:val="28"/>
        </w:rPr>
        <w:t>Вироби з</w:t>
      </w:r>
      <w:r w:rsidRPr="004A3C88">
        <w:rPr>
          <w:noProof/>
          <w:vanish/>
          <w:sz w:val="28"/>
          <w:szCs w:val="28"/>
        </w:rPr>
        <w:t>|із|</w:t>
      </w:r>
      <w:r w:rsidRPr="004A3C88">
        <w:rPr>
          <w:noProof/>
          <w:sz w:val="28"/>
          <w:szCs w:val="28"/>
        </w:rPr>
        <w:t xml:space="preserve"> п</w:t>
      </w:r>
      <w:r w:rsidR="00020B40" w:rsidRPr="004A3C88">
        <w:rPr>
          <w:noProof/>
          <w:sz w:val="28"/>
          <w:szCs w:val="28"/>
          <w:lang w:val="uk-UA"/>
        </w:rPr>
        <w:t>і</w:t>
      </w:r>
      <w:r w:rsidRPr="004A3C88">
        <w:rPr>
          <w:noProof/>
          <w:sz w:val="28"/>
          <w:szCs w:val="28"/>
        </w:rPr>
        <w:t>нобетонно</w:t>
      </w:r>
      <w:r w:rsidR="00020B40" w:rsidRPr="004A3C88">
        <w:rPr>
          <w:noProof/>
          <w:sz w:val="28"/>
          <w:szCs w:val="28"/>
          <w:lang w:val="uk-UA"/>
        </w:rPr>
        <w:t>ї</w:t>
      </w:r>
      <w:r w:rsidRPr="004A3C88">
        <w:rPr>
          <w:noProof/>
          <w:vanish/>
          <w:sz w:val="28"/>
          <w:szCs w:val="28"/>
        </w:rPr>
        <w:t>|</w:t>
      </w:r>
      <w:r w:rsidRPr="004A3C88">
        <w:rPr>
          <w:noProof/>
          <w:sz w:val="28"/>
          <w:szCs w:val="28"/>
        </w:rPr>
        <w:t xml:space="preserve"> суміші, що виготовляють лит</w:t>
      </w:r>
      <w:r w:rsidR="00020B40" w:rsidRPr="004A3C88">
        <w:rPr>
          <w:noProof/>
          <w:sz w:val="28"/>
          <w:szCs w:val="28"/>
          <w:lang w:val="uk-UA"/>
        </w:rPr>
        <w:t>т</w:t>
      </w:r>
      <w:r w:rsidR="00AC79F1" w:rsidRPr="004A3C88">
        <w:rPr>
          <w:noProof/>
          <w:sz w:val="28"/>
          <w:szCs w:val="28"/>
          <w:lang w:val="uk-UA"/>
        </w:rPr>
        <w:t>ьо</w:t>
      </w:r>
      <w:r w:rsidR="00020B40" w:rsidRPr="004A3C88">
        <w:rPr>
          <w:noProof/>
          <w:sz w:val="28"/>
          <w:szCs w:val="28"/>
          <w:lang w:val="uk-UA"/>
        </w:rPr>
        <w:t>в</w:t>
      </w:r>
      <w:r w:rsidRPr="004A3C88">
        <w:rPr>
          <w:noProof/>
          <w:sz w:val="28"/>
          <w:szCs w:val="28"/>
        </w:rPr>
        <w:t>им способом формування, перед тепловологісно</w:t>
      </w:r>
      <w:r w:rsidR="00A9221F" w:rsidRPr="004A3C88">
        <w:rPr>
          <w:noProof/>
          <w:sz w:val="28"/>
          <w:szCs w:val="28"/>
          <w:lang w:val="uk-UA"/>
        </w:rPr>
        <w:t>ю</w:t>
      </w:r>
      <w:r w:rsidRPr="004A3C88">
        <w:rPr>
          <w:noProof/>
          <w:vanish/>
          <w:sz w:val="28"/>
          <w:szCs w:val="28"/>
        </w:rPr>
        <w:t>|</w:t>
      </w:r>
      <w:r w:rsidRPr="004A3C88">
        <w:rPr>
          <w:noProof/>
          <w:sz w:val="28"/>
          <w:szCs w:val="28"/>
        </w:rPr>
        <w:t xml:space="preserve"> обробкою слід витримувати не менше </w:t>
      </w:r>
      <w:r w:rsidR="00A9221F" w:rsidRPr="004A3C88">
        <w:rPr>
          <w:noProof/>
          <w:sz w:val="28"/>
          <w:szCs w:val="28"/>
          <w:lang w:val="uk-UA"/>
        </w:rPr>
        <w:t xml:space="preserve">  </w:t>
      </w:r>
      <w:r w:rsidRPr="004A3C88">
        <w:rPr>
          <w:noProof/>
          <w:sz w:val="28"/>
          <w:szCs w:val="28"/>
        </w:rPr>
        <w:t xml:space="preserve">8 </w:t>
      </w:r>
      <w:r w:rsidR="00A9221F" w:rsidRPr="004A3C88">
        <w:rPr>
          <w:noProof/>
          <w:sz w:val="28"/>
          <w:szCs w:val="28"/>
          <w:lang w:val="uk-UA"/>
        </w:rPr>
        <w:t>год</w:t>
      </w:r>
      <w:r w:rsidRPr="004A3C88">
        <w:rPr>
          <w:noProof/>
          <w:sz w:val="28"/>
          <w:szCs w:val="28"/>
        </w:rPr>
        <w:t xml:space="preserve"> </w:t>
      </w:r>
      <w:r w:rsidR="00AC79F1" w:rsidRPr="004A3C88">
        <w:rPr>
          <w:noProof/>
          <w:sz w:val="28"/>
          <w:szCs w:val="28"/>
          <w:lang w:val="uk-UA"/>
        </w:rPr>
        <w:t>за</w:t>
      </w:r>
      <w:r w:rsidRPr="004A3C88">
        <w:rPr>
          <w:noProof/>
          <w:sz w:val="28"/>
          <w:szCs w:val="28"/>
        </w:rPr>
        <w:t xml:space="preserve"> температур</w:t>
      </w:r>
      <w:r w:rsidR="00AC79F1" w:rsidRPr="004A3C88">
        <w:rPr>
          <w:noProof/>
          <w:sz w:val="28"/>
          <w:szCs w:val="28"/>
          <w:lang w:val="uk-UA"/>
        </w:rPr>
        <w:t>и</w:t>
      </w:r>
      <w:r w:rsidRPr="004A3C88">
        <w:rPr>
          <w:noProof/>
          <w:sz w:val="28"/>
          <w:szCs w:val="28"/>
        </w:rPr>
        <w:t xml:space="preserve"> повітря не нижче 18 </w:t>
      </w:r>
      <w:r w:rsidR="00A9221F" w:rsidRPr="004A3C88">
        <w:rPr>
          <w:noProof/>
          <w:sz w:val="28"/>
          <w:szCs w:val="28"/>
        </w:rPr>
        <w:t>º</w:t>
      </w:r>
      <w:r w:rsidR="00A9221F" w:rsidRPr="004A3C88">
        <w:rPr>
          <w:noProof/>
          <w:sz w:val="28"/>
          <w:szCs w:val="28"/>
          <w:lang w:val="uk-UA"/>
        </w:rPr>
        <w:t>С</w:t>
      </w:r>
      <w:r w:rsidRPr="004A3C88">
        <w:rPr>
          <w:noProof/>
          <w:vanish/>
          <w:sz w:val="28"/>
          <w:szCs w:val="28"/>
        </w:rPr>
        <w:t>|із|</w:t>
      </w:r>
      <w:r w:rsidRPr="004A3C88">
        <w:rPr>
          <w:noProof/>
          <w:sz w:val="28"/>
          <w:szCs w:val="28"/>
        </w:rPr>
        <w:t>, поверхню виробів необхідно оберіга</w:t>
      </w:r>
      <w:r w:rsidRPr="004A3C88">
        <w:rPr>
          <w:noProof/>
          <w:vanish/>
          <w:sz w:val="28"/>
          <w:szCs w:val="28"/>
        </w:rPr>
        <w:t>|запобігати|</w:t>
      </w:r>
      <w:r w:rsidRPr="004A3C88">
        <w:rPr>
          <w:noProof/>
          <w:sz w:val="28"/>
          <w:szCs w:val="28"/>
        </w:rPr>
        <w:t>ти від інтенсивного висихання.</w:t>
      </w:r>
    </w:p>
    <w:p w:rsidR="00FA12A9" w:rsidRPr="004A3C88" w:rsidRDefault="00FA12A9" w:rsidP="00D844B4">
      <w:pPr>
        <w:spacing w:line="360" w:lineRule="auto"/>
        <w:ind w:firstLine="709"/>
        <w:jc w:val="both"/>
        <w:rPr>
          <w:noProof/>
          <w:sz w:val="28"/>
          <w:szCs w:val="28"/>
        </w:rPr>
      </w:pPr>
      <w:r w:rsidRPr="004A3C88">
        <w:rPr>
          <w:b/>
          <w:noProof/>
          <w:sz w:val="28"/>
          <w:szCs w:val="28"/>
        </w:rPr>
        <w:t>10.14</w:t>
      </w:r>
      <w:r w:rsidRPr="004A3C88">
        <w:rPr>
          <w:noProof/>
          <w:sz w:val="28"/>
          <w:szCs w:val="28"/>
        </w:rPr>
        <w:t> Після</w:t>
      </w:r>
      <w:r w:rsidRPr="004A3C88">
        <w:rPr>
          <w:noProof/>
          <w:vanish/>
          <w:sz w:val="28"/>
          <w:szCs w:val="28"/>
        </w:rPr>
        <w:t>|потім|</w:t>
      </w:r>
      <w:r w:rsidRPr="004A3C88">
        <w:rPr>
          <w:noProof/>
          <w:sz w:val="28"/>
          <w:szCs w:val="28"/>
        </w:rPr>
        <w:t xml:space="preserve"> дозрівання ніздрюватобетонного</w:t>
      </w:r>
      <w:r w:rsidRPr="004A3C88">
        <w:rPr>
          <w:noProof/>
          <w:vanish/>
          <w:sz w:val="28"/>
          <w:szCs w:val="28"/>
        </w:rPr>
        <w:t>|</w:t>
      </w:r>
      <w:r w:rsidRPr="004A3C88">
        <w:rPr>
          <w:noProof/>
          <w:sz w:val="28"/>
          <w:szCs w:val="28"/>
        </w:rPr>
        <w:t xml:space="preserve"> сирцю форми розкривають і за допомогою г</w:t>
      </w:r>
      <w:r w:rsidR="00AC79F1" w:rsidRPr="004A3C88">
        <w:rPr>
          <w:noProof/>
          <w:sz w:val="28"/>
          <w:szCs w:val="28"/>
          <w:lang w:val="uk-UA"/>
        </w:rPr>
        <w:t>і</w:t>
      </w:r>
      <w:r w:rsidRPr="004A3C88">
        <w:rPr>
          <w:noProof/>
          <w:sz w:val="28"/>
          <w:szCs w:val="28"/>
        </w:rPr>
        <w:t>драв</w:t>
      </w:r>
      <w:r w:rsidRPr="004A3C88">
        <w:rPr>
          <w:noProof/>
          <w:sz w:val="28"/>
          <w:szCs w:val="28"/>
        </w:rPr>
        <w:softHyphen/>
        <w:t>л</w:t>
      </w:r>
      <w:r w:rsidR="00A9221F" w:rsidRPr="004A3C88">
        <w:rPr>
          <w:noProof/>
          <w:sz w:val="28"/>
          <w:szCs w:val="28"/>
          <w:lang w:val="uk-UA"/>
        </w:rPr>
        <w:t>ічних</w:t>
      </w:r>
      <w:r w:rsidRPr="004A3C88">
        <w:rPr>
          <w:noProof/>
          <w:vanish/>
          <w:sz w:val="28"/>
          <w:szCs w:val="28"/>
        </w:rPr>
        <w:t>|</w:t>
      </w:r>
      <w:r w:rsidRPr="004A3C88">
        <w:rPr>
          <w:noProof/>
          <w:sz w:val="28"/>
          <w:szCs w:val="28"/>
        </w:rPr>
        <w:t xml:space="preserve"> зах</w:t>
      </w:r>
      <w:r w:rsidR="00A9221F" w:rsidRPr="004A3C88">
        <w:rPr>
          <w:noProof/>
          <w:sz w:val="28"/>
          <w:szCs w:val="28"/>
          <w:lang w:val="uk-UA"/>
        </w:rPr>
        <w:t>ватів</w:t>
      </w:r>
      <w:r w:rsidR="00AC79F1" w:rsidRPr="004A3C88">
        <w:rPr>
          <w:noProof/>
          <w:sz w:val="28"/>
          <w:szCs w:val="28"/>
          <w:lang w:val="uk-UA"/>
        </w:rPr>
        <w:t xml:space="preserve"> </w:t>
      </w:r>
      <w:r w:rsidRPr="004A3C88">
        <w:rPr>
          <w:noProof/>
          <w:sz w:val="28"/>
          <w:szCs w:val="28"/>
        </w:rPr>
        <w:t>масиви переносять на стіл різальної машини. Можливе подаль</w:t>
      </w:r>
      <w:r w:rsidRPr="004A3C88">
        <w:rPr>
          <w:noProof/>
          <w:vanish/>
          <w:sz w:val="28"/>
          <w:szCs w:val="28"/>
        </w:rPr>
        <w:t>|наступне|</w:t>
      </w:r>
      <w:r w:rsidRPr="004A3C88">
        <w:rPr>
          <w:noProof/>
          <w:sz w:val="28"/>
          <w:szCs w:val="28"/>
        </w:rPr>
        <w:t>ше транспортування і розрізання масиву на піддоні форми. Під</w:t>
      </w:r>
      <w:r w:rsidR="00A9221F" w:rsidRPr="004A3C88">
        <w:rPr>
          <w:noProof/>
          <w:sz w:val="28"/>
          <w:szCs w:val="28"/>
          <w:lang w:val="uk-UA"/>
        </w:rPr>
        <w:t>йом</w:t>
      </w:r>
      <w:r w:rsidRPr="004A3C88">
        <w:rPr>
          <w:noProof/>
          <w:sz w:val="28"/>
          <w:szCs w:val="28"/>
        </w:rPr>
        <w:t>, транспортування і опускання масиву на стіл різальної машини здійснюють плавно, без різких ударів і поштовхів.</w:t>
      </w:r>
    </w:p>
    <w:p w:rsidR="00FA12A9" w:rsidRPr="004A3C88" w:rsidRDefault="00FA12A9" w:rsidP="00D844B4">
      <w:pPr>
        <w:spacing w:line="360" w:lineRule="auto"/>
        <w:ind w:firstLine="709"/>
        <w:jc w:val="both"/>
        <w:rPr>
          <w:sz w:val="28"/>
          <w:szCs w:val="28"/>
        </w:rPr>
      </w:pPr>
      <w:proofErr w:type="gramStart"/>
      <w:r w:rsidRPr="004A3C88">
        <w:rPr>
          <w:sz w:val="28"/>
          <w:szCs w:val="28"/>
        </w:rPr>
        <w:t>П</w:t>
      </w:r>
      <w:proofErr w:type="gramEnd"/>
      <w:r w:rsidRPr="004A3C88">
        <w:rPr>
          <w:sz w:val="28"/>
          <w:szCs w:val="28"/>
        </w:rPr>
        <w:t>ідйом масиву ніздрюватобетонного</w:t>
      </w:r>
      <w:r w:rsidRPr="004A3C88">
        <w:rPr>
          <w:vanish/>
          <w:sz w:val="28"/>
          <w:szCs w:val="28"/>
        </w:rPr>
        <w:t>|</w:t>
      </w:r>
      <w:r w:rsidRPr="004A3C88">
        <w:rPr>
          <w:sz w:val="28"/>
          <w:szCs w:val="28"/>
        </w:rPr>
        <w:t xml:space="preserve"> сирцю проводят</w:t>
      </w:r>
      <w:r w:rsidRPr="004A3C88">
        <w:rPr>
          <w:vanish/>
          <w:sz w:val="28"/>
          <w:szCs w:val="28"/>
        </w:rPr>
        <w:t>|виробляють|</w:t>
      </w:r>
      <w:r w:rsidRPr="004A3C88">
        <w:rPr>
          <w:sz w:val="28"/>
          <w:szCs w:val="28"/>
        </w:rPr>
        <w:t>ь зах</w:t>
      </w:r>
      <w:r w:rsidR="00A9221F" w:rsidRPr="004A3C88">
        <w:rPr>
          <w:sz w:val="28"/>
          <w:szCs w:val="28"/>
          <w:lang w:val="uk-UA"/>
        </w:rPr>
        <w:t>ватами</w:t>
      </w:r>
      <w:r w:rsidRPr="004A3C88">
        <w:rPr>
          <w:vanish/>
          <w:sz w:val="28"/>
          <w:szCs w:val="28"/>
        </w:rPr>
        <w:t>|захватами|</w:t>
      </w:r>
      <w:r w:rsidRPr="004A3C88">
        <w:rPr>
          <w:sz w:val="28"/>
          <w:szCs w:val="28"/>
        </w:rPr>
        <w:t>, що забезпечують необхідні умови обтискання масивів ніздрюватобетонного</w:t>
      </w:r>
      <w:r w:rsidRPr="004A3C88">
        <w:rPr>
          <w:vanish/>
          <w:sz w:val="28"/>
          <w:szCs w:val="28"/>
        </w:rPr>
        <w:t>|</w:t>
      </w:r>
      <w:r w:rsidRPr="004A3C88">
        <w:rPr>
          <w:sz w:val="28"/>
          <w:szCs w:val="28"/>
        </w:rPr>
        <w:t xml:space="preserve"> сирцю при витяган</w:t>
      </w:r>
      <w:r w:rsidRPr="004A3C88">
        <w:rPr>
          <w:vanish/>
          <w:sz w:val="28"/>
          <w:szCs w:val="28"/>
        </w:rPr>
        <w:t>|видобуванні|</w:t>
      </w:r>
      <w:r w:rsidRPr="004A3C88">
        <w:rPr>
          <w:sz w:val="28"/>
          <w:szCs w:val="28"/>
        </w:rPr>
        <w:t>ні його</w:t>
      </w:r>
      <w:r w:rsidRPr="004A3C88">
        <w:rPr>
          <w:vanish/>
          <w:sz w:val="28"/>
          <w:szCs w:val="28"/>
        </w:rPr>
        <w:t>|із|</w:t>
      </w:r>
      <w:r w:rsidRPr="004A3C88">
        <w:rPr>
          <w:sz w:val="28"/>
          <w:szCs w:val="28"/>
        </w:rPr>
        <w:t xml:space="preserve"> з форм і подачі на стіл різальної машини.</w:t>
      </w:r>
    </w:p>
    <w:p w:rsidR="00FA12A9" w:rsidRPr="004A3C88" w:rsidRDefault="00FA12A9" w:rsidP="00D844B4">
      <w:pPr>
        <w:spacing w:line="360" w:lineRule="auto"/>
        <w:ind w:firstLine="709"/>
        <w:jc w:val="both"/>
        <w:rPr>
          <w:sz w:val="28"/>
          <w:szCs w:val="28"/>
        </w:rPr>
      </w:pPr>
      <w:r w:rsidRPr="004A3C88">
        <w:rPr>
          <w:b/>
          <w:sz w:val="28"/>
          <w:szCs w:val="28"/>
        </w:rPr>
        <w:t>10.15</w:t>
      </w:r>
      <w:r w:rsidRPr="004A3C88">
        <w:rPr>
          <w:sz w:val="28"/>
          <w:szCs w:val="28"/>
        </w:rPr>
        <w:t xml:space="preserve"> При виготовленні виробів за </w:t>
      </w:r>
      <w:proofErr w:type="gramStart"/>
      <w:r w:rsidRPr="004A3C88">
        <w:rPr>
          <w:sz w:val="28"/>
          <w:szCs w:val="28"/>
        </w:rPr>
        <w:t>р</w:t>
      </w:r>
      <w:proofErr w:type="gramEnd"/>
      <w:r w:rsidRPr="004A3C88">
        <w:rPr>
          <w:sz w:val="28"/>
          <w:szCs w:val="28"/>
        </w:rPr>
        <w:t>ізальною технологією необхідно враховувати такі</w:t>
      </w:r>
      <w:r w:rsidRPr="004A3C88">
        <w:rPr>
          <w:vanish/>
          <w:sz w:val="28"/>
          <w:szCs w:val="28"/>
        </w:rPr>
        <w:t>|слідуючі|</w:t>
      </w:r>
      <w:r w:rsidRPr="004A3C88">
        <w:rPr>
          <w:sz w:val="28"/>
          <w:szCs w:val="28"/>
        </w:rPr>
        <w:t xml:space="preserve"> вимоги:</w:t>
      </w:r>
    </w:p>
    <w:p w:rsidR="00FA12A9" w:rsidRPr="004A3C88" w:rsidRDefault="00FA12A9" w:rsidP="00D844B4">
      <w:pPr>
        <w:spacing w:line="360" w:lineRule="auto"/>
        <w:ind w:firstLine="709"/>
        <w:jc w:val="both"/>
        <w:rPr>
          <w:sz w:val="28"/>
          <w:szCs w:val="28"/>
        </w:rPr>
      </w:pPr>
      <w:r w:rsidRPr="004A3C88">
        <w:rPr>
          <w:sz w:val="28"/>
          <w:szCs w:val="28"/>
        </w:rPr>
        <w:t>а) поверхні пло</w:t>
      </w:r>
      <w:r w:rsidR="000E12CD" w:rsidRPr="004A3C88">
        <w:rPr>
          <w:sz w:val="28"/>
          <w:szCs w:val="28"/>
          <w:lang w:val="uk-UA"/>
        </w:rPr>
        <w:t>щин</w:t>
      </w:r>
      <w:r w:rsidRPr="004A3C88">
        <w:rPr>
          <w:vanish/>
          <w:sz w:val="28"/>
          <w:szCs w:val="28"/>
        </w:rPr>
        <w:t>|площини|</w:t>
      </w:r>
      <w:r w:rsidRPr="004A3C88">
        <w:rPr>
          <w:sz w:val="28"/>
          <w:szCs w:val="28"/>
        </w:rPr>
        <w:t xml:space="preserve"> дна форми і столу </w:t>
      </w:r>
      <w:proofErr w:type="gramStart"/>
      <w:r w:rsidRPr="004A3C88">
        <w:rPr>
          <w:sz w:val="28"/>
          <w:szCs w:val="28"/>
        </w:rPr>
        <w:t>р</w:t>
      </w:r>
      <w:proofErr w:type="gramEnd"/>
      <w:r w:rsidRPr="004A3C88">
        <w:rPr>
          <w:sz w:val="28"/>
          <w:szCs w:val="28"/>
        </w:rPr>
        <w:t>ізальної машини не повинні мати відхилення від площинно</w:t>
      </w:r>
      <w:r w:rsidR="000E12CD" w:rsidRPr="004A3C88">
        <w:rPr>
          <w:sz w:val="28"/>
          <w:szCs w:val="28"/>
          <w:lang w:val="uk-UA"/>
        </w:rPr>
        <w:t>сті</w:t>
      </w:r>
      <w:r w:rsidRPr="004A3C88">
        <w:rPr>
          <w:sz w:val="28"/>
          <w:szCs w:val="28"/>
        </w:rPr>
        <w:t xml:space="preserve"> більш</w:t>
      </w:r>
      <w:r w:rsidR="000E12CD" w:rsidRPr="004A3C88">
        <w:rPr>
          <w:sz w:val="28"/>
          <w:szCs w:val="28"/>
          <w:lang w:val="uk-UA"/>
        </w:rPr>
        <w:t>е,</w:t>
      </w:r>
      <w:r w:rsidRPr="004A3C88">
        <w:rPr>
          <w:sz w:val="28"/>
          <w:szCs w:val="28"/>
        </w:rPr>
        <w:t xml:space="preserve"> ніж на 1 мм/м</w:t>
      </w:r>
      <w:r w:rsidRPr="004A3C88">
        <w:rPr>
          <w:vanish/>
          <w:sz w:val="28"/>
          <w:szCs w:val="28"/>
        </w:rPr>
        <w:t>|м-код|</w:t>
      </w:r>
      <w:r w:rsidRPr="004A3C88">
        <w:rPr>
          <w:sz w:val="28"/>
          <w:szCs w:val="28"/>
        </w:rPr>
        <w:t xml:space="preserve"> для </w:t>
      </w:r>
      <w:r w:rsidR="00A9221F" w:rsidRPr="004A3C88">
        <w:rPr>
          <w:sz w:val="28"/>
          <w:szCs w:val="28"/>
          <w:lang w:val="uk-UA"/>
        </w:rPr>
        <w:t>дрібно</w:t>
      </w:r>
      <w:r w:rsidR="00A9221F" w:rsidRPr="004A3C88">
        <w:rPr>
          <w:sz w:val="28"/>
          <w:szCs w:val="28"/>
        </w:rPr>
        <w:t>штучн</w:t>
      </w:r>
      <w:r w:rsidR="00A9221F" w:rsidRPr="004A3C88">
        <w:rPr>
          <w:sz w:val="28"/>
          <w:szCs w:val="28"/>
          <w:lang w:val="uk-UA"/>
        </w:rPr>
        <w:t>и</w:t>
      </w:r>
      <w:r w:rsidRPr="004A3C88">
        <w:rPr>
          <w:sz w:val="28"/>
          <w:szCs w:val="28"/>
        </w:rPr>
        <w:t>х</w:t>
      </w:r>
      <w:r w:rsidRPr="004A3C88">
        <w:rPr>
          <w:vanish/>
          <w:sz w:val="28"/>
          <w:szCs w:val="28"/>
        </w:rPr>
        <w:t>|</w:t>
      </w:r>
      <w:r w:rsidRPr="004A3C88">
        <w:rPr>
          <w:sz w:val="28"/>
          <w:szCs w:val="28"/>
        </w:rPr>
        <w:t xml:space="preserve"> неармованих виробів і 1,5 мм/</w:t>
      </w:r>
      <w:r w:rsidRPr="004A3C88">
        <w:rPr>
          <w:vanish/>
          <w:sz w:val="28"/>
          <w:szCs w:val="28"/>
        </w:rPr>
        <w:t>|м-кодів|</w:t>
      </w:r>
      <w:r w:rsidRPr="004A3C88">
        <w:rPr>
          <w:sz w:val="28"/>
          <w:szCs w:val="28"/>
        </w:rPr>
        <w:t>м — для великорозмірних армованих виробів;</w:t>
      </w:r>
    </w:p>
    <w:p w:rsidR="00FA12A9" w:rsidRPr="004A3C88" w:rsidRDefault="00FA12A9" w:rsidP="00D844B4">
      <w:pPr>
        <w:spacing w:line="360" w:lineRule="auto"/>
        <w:ind w:firstLine="709"/>
        <w:jc w:val="both"/>
        <w:rPr>
          <w:sz w:val="28"/>
          <w:szCs w:val="28"/>
        </w:rPr>
      </w:pPr>
      <w:r w:rsidRPr="004A3C88">
        <w:rPr>
          <w:sz w:val="28"/>
          <w:szCs w:val="28"/>
        </w:rPr>
        <w:t>б) до зняття попереднього обтискання масив ніздрюватобетонного</w:t>
      </w:r>
      <w:r w:rsidRPr="004A3C88">
        <w:rPr>
          <w:vanish/>
          <w:sz w:val="28"/>
          <w:szCs w:val="28"/>
        </w:rPr>
        <w:t>|</w:t>
      </w:r>
      <w:r w:rsidRPr="004A3C88">
        <w:rPr>
          <w:sz w:val="28"/>
          <w:szCs w:val="28"/>
        </w:rPr>
        <w:t xml:space="preserve"> сирцю повинен </w:t>
      </w:r>
      <w:proofErr w:type="gramStart"/>
      <w:r w:rsidRPr="004A3C88">
        <w:rPr>
          <w:sz w:val="28"/>
          <w:szCs w:val="28"/>
        </w:rPr>
        <w:t>р</w:t>
      </w:r>
      <w:proofErr w:type="gramEnd"/>
      <w:r w:rsidRPr="004A3C88">
        <w:rPr>
          <w:sz w:val="28"/>
          <w:szCs w:val="28"/>
        </w:rPr>
        <w:t>івномірно прилягати до поверхні робочого столу різальної машини, а маса захопленн</w:t>
      </w:r>
      <w:r w:rsidRPr="004A3C88">
        <w:rPr>
          <w:vanish/>
          <w:sz w:val="28"/>
          <w:szCs w:val="28"/>
        </w:rPr>
        <w:t>|захвату|</w:t>
      </w:r>
      <w:r w:rsidRPr="004A3C88">
        <w:rPr>
          <w:sz w:val="28"/>
          <w:szCs w:val="28"/>
        </w:rPr>
        <w:t>я повинна передаватися на фіксуючий пристрі</w:t>
      </w:r>
      <w:r w:rsidRPr="004A3C88">
        <w:rPr>
          <w:vanish/>
          <w:sz w:val="28"/>
          <w:szCs w:val="28"/>
        </w:rPr>
        <w:t>|устрій|</w:t>
      </w:r>
      <w:r w:rsidRPr="004A3C88">
        <w:rPr>
          <w:sz w:val="28"/>
          <w:szCs w:val="28"/>
        </w:rPr>
        <w:t>й;</w:t>
      </w:r>
    </w:p>
    <w:p w:rsidR="00FA12A9" w:rsidRPr="004A3C88" w:rsidRDefault="00FA12A9" w:rsidP="00D844B4">
      <w:pPr>
        <w:spacing w:line="360" w:lineRule="auto"/>
        <w:ind w:firstLine="709"/>
        <w:jc w:val="both"/>
        <w:rPr>
          <w:sz w:val="28"/>
          <w:szCs w:val="28"/>
        </w:rPr>
      </w:pPr>
      <w:r w:rsidRPr="004A3C88">
        <w:rPr>
          <w:sz w:val="28"/>
          <w:szCs w:val="28"/>
        </w:rPr>
        <w:lastRenderedPageBreak/>
        <w:t xml:space="preserve">в) для запобігання </w:t>
      </w:r>
      <w:proofErr w:type="gramStart"/>
      <w:r w:rsidRPr="004A3C88">
        <w:rPr>
          <w:sz w:val="28"/>
          <w:szCs w:val="28"/>
        </w:rPr>
        <w:t>нерівном</w:t>
      </w:r>
      <w:proofErr w:type="gramEnd"/>
      <w:r w:rsidRPr="004A3C88">
        <w:rPr>
          <w:sz w:val="28"/>
          <w:szCs w:val="28"/>
        </w:rPr>
        <w:t>ірній зміні пластичній міцності ніздрюватобетонного</w:t>
      </w:r>
      <w:r w:rsidRPr="004A3C88">
        <w:rPr>
          <w:vanish/>
          <w:sz w:val="28"/>
          <w:szCs w:val="28"/>
        </w:rPr>
        <w:t>|</w:t>
      </w:r>
      <w:r w:rsidRPr="004A3C88">
        <w:rPr>
          <w:sz w:val="28"/>
          <w:szCs w:val="28"/>
        </w:rPr>
        <w:t xml:space="preserve"> сирцю за всім обсягом масиву час витримк</w:t>
      </w:r>
      <w:r w:rsidRPr="004A3C88">
        <w:rPr>
          <w:vanish/>
          <w:sz w:val="28"/>
          <w:szCs w:val="28"/>
        </w:rPr>
        <w:t>|витягу|</w:t>
      </w:r>
      <w:r w:rsidRPr="004A3C88">
        <w:rPr>
          <w:sz w:val="28"/>
          <w:szCs w:val="28"/>
        </w:rPr>
        <w:t>и з момент</w:t>
      </w:r>
      <w:r w:rsidRPr="004A3C88">
        <w:rPr>
          <w:vanish/>
          <w:sz w:val="28"/>
          <w:szCs w:val="28"/>
        </w:rPr>
        <w:t>|із моменту|</w:t>
      </w:r>
      <w:r w:rsidRPr="004A3C88">
        <w:rPr>
          <w:sz w:val="28"/>
          <w:szCs w:val="28"/>
        </w:rPr>
        <w:t xml:space="preserve">у розкриття бортів форми до його розрізання не повинен перевищувати 10 </w:t>
      </w:r>
      <w:r w:rsidR="00A9221F" w:rsidRPr="004A3C88">
        <w:rPr>
          <w:sz w:val="28"/>
          <w:szCs w:val="28"/>
          <w:lang w:val="uk-UA"/>
        </w:rPr>
        <w:t>хв</w:t>
      </w:r>
      <w:r w:rsidRPr="004A3C88">
        <w:rPr>
          <w:sz w:val="28"/>
          <w:szCs w:val="28"/>
        </w:rPr>
        <w:t>.</w:t>
      </w:r>
    </w:p>
    <w:p w:rsidR="00FA12A9" w:rsidRPr="004A3C88" w:rsidRDefault="00FA12A9" w:rsidP="00D844B4">
      <w:pPr>
        <w:spacing w:line="360" w:lineRule="auto"/>
        <w:ind w:firstLine="709"/>
        <w:jc w:val="both"/>
        <w:rPr>
          <w:sz w:val="28"/>
          <w:szCs w:val="28"/>
        </w:rPr>
      </w:pPr>
      <w:r w:rsidRPr="004A3C88">
        <w:rPr>
          <w:b/>
          <w:sz w:val="28"/>
          <w:szCs w:val="28"/>
        </w:rPr>
        <w:t>10.16</w:t>
      </w:r>
      <w:r w:rsidRPr="004A3C88">
        <w:rPr>
          <w:sz w:val="28"/>
          <w:szCs w:val="28"/>
        </w:rPr>
        <w:t xml:space="preserve"> </w:t>
      </w:r>
      <w:r w:rsidRPr="004A3C88">
        <w:rPr>
          <w:sz w:val="28"/>
          <w:szCs w:val="28"/>
          <w:lang w:val="uk-UA" w:eastAsia="uk-UA"/>
        </w:rPr>
        <w:t xml:space="preserve">Пластична міцність </w:t>
      </w:r>
      <w:r w:rsidRPr="004A3C88">
        <w:rPr>
          <w:sz w:val="28"/>
          <w:szCs w:val="28"/>
          <w:lang w:eastAsia="uk-UA"/>
        </w:rPr>
        <w:t>ніздрюватобетонного</w:t>
      </w:r>
      <w:r w:rsidRPr="004A3C88">
        <w:rPr>
          <w:sz w:val="28"/>
          <w:szCs w:val="28"/>
          <w:lang w:val="uk-UA" w:eastAsia="uk-UA"/>
        </w:rPr>
        <w:t xml:space="preserve"> сирцю в масиві на початок розрізання має бути не менше 300 г/см</w:t>
      </w:r>
      <w:proofErr w:type="gramStart"/>
      <w:r w:rsidRPr="004A3C88">
        <w:rPr>
          <w:sz w:val="28"/>
          <w:szCs w:val="28"/>
          <w:vertAlign w:val="superscript"/>
          <w:lang w:val="uk-UA" w:eastAsia="uk-UA"/>
        </w:rPr>
        <w:t>2</w:t>
      </w:r>
      <w:proofErr w:type="gramEnd"/>
      <w:r w:rsidRPr="004A3C88">
        <w:rPr>
          <w:sz w:val="28"/>
          <w:szCs w:val="28"/>
          <w:lang w:val="uk-UA" w:eastAsia="uk-UA"/>
        </w:rPr>
        <w:t>. У разі підйому масиву з бортами форми пластична міцність ви</w:t>
      </w:r>
      <w:r w:rsidR="000E12CD" w:rsidRPr="004A3C88">
        <w:rPr>
          <w:sz w:val="28"/>
          <w:szCs w:val="28"/>
          <w:lang w:val="uk-UA" w:eastAsia="uk-UA"/>
        </w:rPr>
        <w:t>мірюється в середині «горбушки</w:t>
      </w:r>
      <w:r w:rsidRPr="004A3C88">
        <w:rPr>
          <w:sz w:val="28"/>
          <w:szCs w:val="28"/>
          <w:lang w:val="uk-UA" w:eastAsia="uk-UA"/>
        </w:rPr>
        <w:t>».</w:t>
      </w:r>
    </w:p>
    <w:p w:rsidR="00FA12A9" w:rsidRPr="004A3C88" w:rsidRDefault="00FA12A9" w:rsidP="00D844B4">
      <w:pPr>
        <w:spacing w:line="360" w:lineRule="auto"/>
        <w:ind w:firstLine="709"/>
        <w:jc w:val="both"/>
        <w:rPr>
          <w:sz w:val="28"/>
          <w:szCs w:val="28"/>
        </w:rPr>
      </w:pPr>
      <w:r w:rsidRPr="004A3C88">
        <w:rPr>
          <w:sz w:val="28"/>
          <w:szCs w:val="28"/>
          <w:lang w:val="uk-UA" w:eastAsia="uk-UA"/>
        </w:rPr>
        <w:t>При виробництві виробів без перенесення масивів і розрізанн</w:t>
      </w:r>
      <w:r w:rsidR="000E12CD" w:rsidRPr="004A3C88">
        <w:rPr>
          <w:sz w:val="28"/>
          <w:szCs w:val="28"/>
          <w:lang w:val="uk-UA" w:eastAsia="uk-UA"/>
        </w:rPr>
        <w:t>і</w:t>
      </w:r>
      <w:r w:rsidRPr="004A3C88">
        <w:rPr>
          <w:sz w:val="28"/>
          <w:szCs w:val="28"/>
          <w:lang w:val="uk-UA" w:eastAsia="uk-UA"/>
        </w:rPr>
        <w:t xml:space="preserve"> їх на піддоні форми пластична міцність </w:t>
      </w:r>
      <w:r w:rsidRPr="004A3C88">
        <w:rPr>
          <w:sz w:val="28"/>
          <w:szCs w:val="28"/>
          <w:lang w:eastAsia="uk-UA"/>
        </w:rPr>
        <w:t>ніздрюватобетонного</w:t>
      </w:r>
      <w:r w:rsidRPr="004A3C88">
        <w:rPr>
          <w:sz w:val="28"/>
          <w:szCs w:val="28"/>
          <w:lang w:val="uk-UA" w:eastAsia="uk-UA"/>
        </w:rPr>
        <w:t xml:space="preserve"> сирцю має бути не менше </w:t>
      </w:r>
      <w:r w:rsidR="00A9221F" w:rsidRPr="004A3C88">
        <w:rPr>
          <w:sz w:val="28"/>
          <w:szCs w:val="28"/>
          <w:lang w:val="uk-UA" w:eastAsia="uk-UA"/>
        </w:rPr>
        <w:t xml:space="preserve">      </w:t>
      </w:r>
      <w:r w:rsidRPr="004A3C88">
        <w:rPr>
          <w:sz w:val="28"/>
          <w:szCs w:val="28"/>
          <w:lang w:val="uk-UA" w:eastAsia="uk-UA"/>
        </w:rPr>
        <w:t>150 г/см</w:t>
      </w:r>
      <w:r w:rsidRPr="004A3C88">
        <w:rPr>
          <w:sz w:val="28"/>
          <w:szCs w:val="28"/>
          <w:vertAlign w:val="superscript"/>
          <w:lang w:val="uk-UA" w:eastAsia="uk-UA"/>
        </w:rPr>
        <w:t>2</w:t>
      </w:r>
      <w:r w:rsidRPr="004A3C88">
        <w:rPr>
          <w:sz w:val="28"/>
          <w:szCs w:val="28"/>
          <w:lang w:val="uk-UA" w:eastAsia="uk-UA"/>
        </w:rPr>
        <w:t xml:space="preserve">. </w:t>
      </w:r>
    </w:p>
    <w:p w:rsidR="00FA12A9" w:rsidRPr="004A3C88" w:rsidRDefault="00FA12A9" w:rsidP="00D844B4">
      <w:pPr>
        <w:spacing w:line="360" w:lineRule="auto"/>
        <w:ind w:firstLine="709"/>
        <w:jc w:val="both"/>
        <w:rPr>
          <w:b/>
          <w:sz w:val="28"/>
          <w:szCs w:val="28"/>
        </w:rPr>
      </w:pPr>
      <w:r w:rsidRPr="004A3C88">
        <w:rPr>
          <w:b/>
          <w:sz w:val="28"/>
          <w:szCs w:val="28"/>
        </w:rPr>
        <w:t>10.17</w:t>
      </w:r>
      <w:proofErr w:type="gramStart"/>
      <w:r w:rsidRPr="004A3C88">
        <w:rPr>
          <w:b/>
          <w:sz w:val="28"/>
          <w:szCs w:val="28"/>
        </w:rPr>
        <w:t xml:space="preserve"> </w:t>
      </w:r>
      <w:r w:rsidRPr="004A3C88">
        <w:rPr>
          <w:sz w:val="28"/>
          <w:szCs w:val="28"/>
        </w:rPr>
        <w:t>П</w:t>
      </w:r>
      <w:proofErr w:type="gramEnd"/>
      <w:r w:rsidRPr="004A3C88">
        <w:rPr>
          <w:sz w:val="28"/>
          <w:szCs w:val="28"/>
        </w:rPr>
        <w:t>ри виготовленні армованих виробів, до відкриття</w:t>
      </w:r>
      <w:r w:rsidRPr="004A3C88">
        <w:rPr>
          <w:vanish/>
          <w:sz w:val="28"/>
          <w:szCs w:val="28"/>
        </w:rPr>
        <w:t>|відчиняти|</w:t>
      </w:r>
      <w:r w:rsidRPr="004A3C88">
        <w:rPr>
          <w:sz w:val="28"/>
          <w:szCs w:val="28"/>
        </w:rPr>
        <w:t xml:space="preserve"> бортів форми, необхідно зняти кондуктор, що фіксує арматурні каркаси. </w:t>
      </w:r>
    </w:p>
    <w:p w:rsidR="00FA12A9" w:rsidRPr="004A3C88" w:rsidRDefault="00FA12A9" w:rsidP="00D844B4">
      <w:pPr>
        <w:spacing w:line="360" w:lineRule="auto"/>
        <w:ind w:firstLine="709"/>
        <w:jc w:val="both"/>
        <w:rPr>
          <w:sz w:val="28"/>
          <w:szCs w:val="28"/>
        </w:rPr>
      </w:pPr>
      <w:r w:rsidRPr="004A3C88">
        <w:rPr>
          <w:sz w:val="28"/>
          <w:szCs w:val="28"/>
          <w:lang w:val="uk-UA" w:eastAsia="uk-UA"/>
        </w:rPr>
        <w:t>Величина попереднього обтискання в нижній пло</w:t>
      </w:r>
      <w:r w:rsidR="000E12CD" w:rsidRPr="004A3C88">
        <w:rPr>
          <w:sz w:val="28"/>
          <w:szCs w:val="28"/>
          <w:lang w:val="uk-UA" w:eastAsia="uk-UA"/>
        </w:rPr>
        <w:t>щині</w:t>
      </w:r>
      <w:r w:rsidRPr="004A3C88">
        <w:rPr>
          <w:sz w:val="28"/>
          <w:szCs w:val="28"/>
          <w:lang w:val="uk-UA" w:eastAsia="uk-UA"/>
        </w:rPr>
        <w:t xml:space="preserve"> масиву (на рівні 1/3 висоти) має бути від 250 до 300 г/см</w:t>
      </w:r>
      <w:r w:rsidRPr="004A3C88">
        <w:rPr>
          <w:sz w:val="28"/>
          <w:szCs w:val="28"/>
          <w:vertAlign w:val="superscript"/>
          <w:lang w:val="uk-UA" w:eastAsia="uk-UA"/>
        </w:rPr>
        <w:t>2</w:t>
      </w:r>
      <w:r w:rsidRPr="004A3C88">
        <w:rPr>
          <w:sz w:val="28"/>
          <w:szCs w:val="28"/>
          <w:lang w:val="uk-UA" w:eastAsia="uk-UA"/>
        </w:rPr>
        <w:t>.</w:t>
      </w:r>
    </w:p>
    <w:p w:rsidR="00FA12A9" w:rsidRPr="004A3C88" w:rsidRDefault="00FA12A9" w:rsidP="00D844B4">
      <w:pPr>
        <w:spacing w:line="360" w:lineRule="auto"/>
        <w:ind w:firstLine="709"/>
        <w:jc w:val="both"/>
        <w:rPr>
          <w:sz w:val="28"/>
          <w:szCs w:val="28"/>
        </w:rPr>
      </w:pPr>
      <w:r w:rsidRPr="004A3C88">
        <w:rPr>
          <w:b/>
          <w:sz w:val="28"/>
          <w:szCs w:val="28"/>
        </w:rPr>
        <w:t>10.18</w:t>
      </w:r>
      <w:proofErr w:type="gramStart"/>
      <w:r w:rsidRPr="004A3C88">
        <w:rPr>
          <w:b/>
          <w:sz w:val="28"/>
          <w:szCs w:val="28"/>
        </w:rPr>
        <w:t xml:space="preserve"> </w:t>
      </w:r>
      <w:r w:rsidRPr="004A3C88">
        <w:rPr>
          <w:sz w:val="28"/>
          <w:szCs w:val="28"/>
        </w:rPr>
        <w:t>Д</w:t>
      </w:r>
      <w:proofErr w:type="gramEnd"/>
      <w:r w:rsidRPr="004A3C88">
        <w:rPr>
          <w:sz w:val="28"/>
          <w:szCs w:val="28"/>
        </w:rPr>
        <w:t>ля подовжньо-вертикального і горизонтального розрізання масивів застосовують пристрої</w:t>
      </w:r>
      <w:r w:rsidRPr="004A3C88">
        <w:rPr>
          <w:vanish/>
          <w:sz w:val="28"/>
          <w:szCs w:val="28"/>
        </w:rPr>
        <w:t>|устрої|</w:t>
      </w:r>
      <w:r w:rsidRPr="004A3C88">
        <w:rPr>
          <w:sz w:val="28"/>
          <w:szCs w:val="28"/>
        </w:rPr>
        <w:t>, обладнані гладкими струнами діаметром від 0,8 до 1,2 мм з</w:t>
      </w:r>
      <w:r w:rsidRPr="004A3C88">
        <w:rPr>
          <w:vanish/>
          <w:sz w:val="28"/>
          <w:szCs w:val="28"/>
        </w:rPr>
        <w:t>|із|</w:t>
      </w:r>
      <w:r w:rsidRPr="004A3C88">
        <w:rPr>
          <w:sz w:val="28"/>
          <w:szCs w:val="28"/>
        </w:rPr>
        <w:t xml:space="preserve"> пружинного дроту 1 класу</w:t>
      </w:r>
      <w:r w:rsidR="00B84BB4" w:rsidRPr="004A3C88">
        <w:rPr>
          <w:sz w:val="28"/>
          <w:szCs w:val="28"/>
          <w:lang w:val="uk-UA"/>
        </w:rPr>
        <w:t xml:space="preserve"> </w:t>
      </w:r>
      <w:r w:rsidRPr="004A3C88">
        <w:rPr>
          <w:sz w:val="28"/>
          <w:szCs w:val="28"/>
        </w:rPr>
        <w:t>згідно з  ГОСТ 9389.</w:t>
      </w:r>
    </w:p>
    <w:p w:rsidR="00FA12A9" w:rsidRPr="004A3C88" w:rsidRDefault="00FA12A9" w:rsidP="00D844B4">
      <w:pPr>
        <w:spacing w:line="360" w:lineRule="auto"/>
        <w:ind w:firstLine="709"/>
        <w:jc w:val="both"/>
        <w:rPr>
          <w:sz w:val="28"/>
          <w:szCs w:val="28"/>
        </w:rPr>
      </w:pPr>
      <w:r w:rsidRPr="004A3C88">
        <w:rPr>
          <w:sz w:val="28"/>
          <w:szCs w:val="28"/>
        </w:rPr>
        <w:t xml:space="preserve">Швидкість </w:t>
      </w:r>
      <w:proofErr w:type="gramStart"/>
      <w:r w:rsidRPr="004A3C88">
        <w:rPr>
          <w:sz w:val="28"/>
          <w:szCs w:val="28"/>
        </w:rPr>
        <w:t>р</w:t>
      </w:r>
      <w:proofErr w:type="gramEnd"/>
      <w:r w:rsidRPr="004A3C88">
        <w:rPr>
          <w:sz w:val="28"/>
          <w:szCs w:val="28"/>
        </w:rPr>
        <w:t>ізання повинна складати від 5 до 7 м</w:t>
      </w:r>
      <w:r w:rsidRPr="004A3C88">
        <w:rPr>
          <w:vanish/>
          <w:sz w:val="28"/>
          <w:szCs w:val="28"/>
        </w:rPr>
        <w:t>|м-кодів|</w:t>
      </w:r>
      <w:r w:rsidRPr="004A3C88">
        <w:rPr>
          <w:sz w:val="28"/>
          <w:szCs w:val="28"/>
        </w:rPr>
        <w:t>/хв</w:t>
      </w:r>
      <w:r w:rsidR="000E12CD" w:rsidRPr="004A3C88">
        <w:rPr>
          <w:sz w:val="28"/>
          <w:szCs w:val="28"/>
          <w:lang w:val="uk-UA"/>
        </w:rPr>
        <w:t>.</w:t>
      </w:r>
      <w:r w:rsidRPr="004A3C88">
        <w:rPr>
          <w:sz w:val="28"/>
          <w:szCs w:val="28"/>
        </w:rPr>
        <w:t xml:space="preserve"> </w:t>
      </w:r>
      <w:r w:rsidR="000E12CD" w:rsidRPr="004A3C88">
        <w:rPr>
          <w:sz w:val="28"/>
          <w:szCs w:val="28"/>
          <w:lang w:val="uk-UA"/>
        </w:rPr>
        <w:t>Я</w:t>
      </w:r>
      <w:r w:rsidRPr="004A3C88">
        <w:rPr>
          <w:sz w:val="28"/>
          <w:szCs w:val="28"/>
        </w:rPr>
        <w:t>кщо ріжучі струни здійснюють</w:t>
      </w:r>
      <w:r w:rsidRPr="004A3C88">
        <w:rPr>
          <w:vanish/>
          <w:sz w:val="28"/>
          <w:szCs w:val="28"/>
        </w:rPr>
        <w:t>|скоюють|</w:t>
      </w:r>
      <w:r w:rsidRPr="004A3C88">
        <w:rPr>
          <w:sz w:val="28"/>
          <w:szCs w:val="28"/>
        </w:rPr>
        <w:t xml:space="preserve"> коливальні рухи і відсутні упори в зоні виходу струн з</w:t>
      </w:r>
      <w:r w:rsidRPr="004A3C88">
        <w:rPr>
          <w:vanish/>
          <w:sz w:val="28"/>
          <w:szCs w:val="28"/>
        </w:rPr>
        <w:t>|із|</w:t>
      </w:r>
      <w:r w:rsidRPr="004A3C88">
        <w:rPr>
          <w:sz w:val="28"/>
          <w:szCs w:val="28"/>
        </w:rPr>
        <w:t xml:space="preserve"> масиву, швидкість різання має бути не більше 0,15 м</w:t>
      </w:r>
      <w:r w:rsidRPr="004A3C88">
        <w:rPr>
          <w:vanish/>
          <w:sz w:val="28"/>
          <w:szCs w:val="28"/>
        </w:rPr>
        <w:t>|м-кодів|</w:t>
      </w:r>
      <w:r w:rsidRPr="004A3C88">
        <w:rPr>
          <w:sz w:val="28"/>
          <w:szCs w:val="28"/>
        </w:rPr>
        <w:t>/хв.</w:t>
      </w:r>
    </w:p>
    <w:p w:rsidR="00FA12A9" w:rsidRPr="004A3C88" w:rsidRDefault="00FA12A9" w:rsidP="00D844B4">
      <w:pPr>
        <w:spacing w:line="360" w:lineRule="auto"/>
        <w:ind w:firstLine="709"/>
        <w:jc w:val="both"/>
        <w:rPr>
          <w:sz w:val="28"/>
          <w:szCs w:val="28"/>
        </w:rPr>
      </w:pPr>
      <w:r w:rsidRPr="004A3C88">
        <w:rPr>
          <w:b/>
          <w:sz w:val="28"/>
          <w:szCs w:val="28"/>
        </w:rPr>
        <w:t>10.19</w:t>
      </w:r>
      <w:r w:rsidRPr="004A3C88">
        <w:rPr>
          <w:sz w:val="28"/>
          <w:szCs w:val="28"/>
        </w:rPr>
        <w:t xml:space="preserve"> При поперечному розрізанні застосовують </w:t>
      </w:r>
      <w:proofErr w:type="gramStart"/>
      <w:r w:rsidRPr="004A3C88">
        <w:rPr>
          <w:sz w:val="28"/>
          <w:szCs w:val="28"/>
        </w:rPr>
        <w:t>р</w:t>
      </w:r>
      <w:proofErr w:type="gramEnd"/>
      <w:r w:rsidRPr="004A3C88">
        <w:rPr>
          <w:sz w:val="28"/>
          <w:szCs w:val="28"/>
        </w:rPr>
        <w:t>ізальні пристрої</w:t>
      </w:r>
      <w:r w:rsidRPr="004A3C88">
        <w:rPr>
          <w:vanish/>
          <w:sz w:val="28"/>
          <w:szCs w:val="28"/>
        </w:rPr>
        <w:t>|устрої|</w:t>
      </w:r>
      <w:r w:rsidRPr="004A3C88">
        <w:rPr>
          <w:sz w:val="28"/>
          <w:szCs w:val="28"/>
        </w:rPr>
        <w:t xml:space="preserve"> з</w:t>
      </w:r>
      <w:r w:rsidRPr="004A3C88">
        <w:rPr>
          <w:vanish/>
          <w:sz w:val="28"/>
          <w:szCs w:val="28"/>
        </w:rPr>
        <w:t>|із|</w:t>
      </w:r>
      <w:r w:rsidRPr="004A3C88">
        <w:rPr>
          <w:sz w:val="28"/>
          <w:szCs w:val="28"/>
        </w:rPr>
        <w:t xml:space="preserve"> коливальними рухами струн. </w:t>
      </w:r>
      <w:proofErr w:type="gramStart"/>
      <w:r w:rsidRPr="004A3C88">
        <w:rPr>
          <w:sz w:val="28"/>
          <w:szCs w:val="28"/>
        </w:rPr>
        <w:t>При розрізанні «від низу до верху» застосовують гладкі струни діаметром від 0,8 до 1,0 мм</w:t>
      </w:r>
      <w:r w:rsidR="00B84BB4" w:rsidRPr="004A3C88">
        <w:rPr>
          <w:sz w:val="28"/>
          <w:szCs w:val="28"/>
          <w:lang w:val="uk-UA"/>
        </w:rPr>
        <w:t xml:space="preserve">, </w:t>
      </w:r>
      <w:r w:rsidRPr="004A3C88">
        <w:rPr>
          <w:sz w:val="28"/>
          <w:szCs w:val="28"/>
        </w:rPr>
        <w:t>а при розрізанні зверху «вниз» застосовують струни діаметром до 1,2 мм з</w:t>
      </w:r>
      <w:r w:rsidR="00CD1FA3" w:rsidRPr="004A3C88">
        <w:rPr>
          <w:sz w:val="28"/>
          <w:szCs w:val="28"/>
          <w:lang w:val="uk-UA"/>
        </w:rPr>
        <w:t>і</w:t>
      </w:r>
      <w:r w:rsidRPr="004A3C88">
        <w:rPr>
          <w:vanish/>
          <w:sz w:val="28"/>
          <w:szCs w:val="28"/>
        </w:rPr>
        <w:t>|із|</w:t>
      </w:r>
      <w:r w:rsidRPr="004A3C88">
        <w:rPr>
          <w:sz w:val="28"/>
          <w:szCs w:val="28"/>
        </w:rPr>
        <w:t xml:space="preserve"> спіральн</w:t>
      </w:r>
      <w:r w:rsidR="00CD1FA3" w:rsidRPr="004A3C88">
        <w:rPr>
          <w:sz w:val="28"/>
          <w:szCs w:val="28"/>
          <w:lang w:val="uk-UA"/>
        </w:rPr>
        <w:t>им</w:t>
      </w:r>
      <w:r w:rsidRPr="004A3C88">
        <w:rPr>
          <w:sz w:val="28"/>
          <w:szCs w:val="28"/>
        </w:rPr>
        <w:t xml:space="preserve"> навив</w:t>
      </w:r>
      <w:r w:rsidR="00B84BB4" w:rsidRPr="004A3C88">
        <w:rPr>
          <w:sz w:val="28"/>
          <w:szCs w:val="28"/>
          <w:lang w:val="uk-UA"/>
        </w:rPr>
        <w:t>анням</w:t>
      </w:r>
      <w:r w:rsidRPr="004A3C88">
        <w:rPr>
          <w:vanish/>
          <w:sz w:val="28"/>
          <w:szCs w:val="28"/>
        </w:rPr>
        <w:t>|</w:t>
      </w:r>
      <w:r w:rsidRPr="004A3C88">
        <w:rPr>
          <w:sz w:val="28"/>
          <w:szCs w:val="28"/>
        </w:rPr>
        <w:t xml:space="preserve"> і</w:t>
      </w:r>
      <w:r w:rsidRPr="004A3C88">
        <w:rPr>
          <w:vanish/>
          <w:sz w:val="28"/>
          <w:szCs w:val="28"/>
        </w:rPr>
        <w:t>|із|</w:t>
      </w:r>
      <w:r w:rsidRPr="004A3C88">
        <w:rPr>
          <w:sz w:val="28"/>
          <w:szCs w:val="28"/>
        </w:rPr>
        <w:t>з струни діаметром від 0,3 до 0,5 мм.</w:t>
      </w:r>
      <w:proofErr w:type="gramEnd"/>
      <w:r w:rsidRPr="004A3C88">
        <w:rPr>
          <w:sz w:val="28"/>
          <w:szCs w:val="28"/>
        </w:rPr>
        <w:t xml:space="preserve"> Поперечне розрізання «від низу </w:t>
      </w:r>
      <w:proofErr w:type="gramStart"/>
      <w:r w:rsidRPr="004A3C88">
        <w:rPr>
          <w:sz w:val="28"/>
          <w:szCs w:val="28"/>
        </w:rPr>
        <w:t>до верху</w:t>
      </w:r>
      <w:proofErr w:type="gramEnd"/>
      <w:r w:rsidRPr="004A3C88">
        <w:rPr>
          <w:sz w:val="28"/>
          <w:szCs w:val="28"/>
        </w:rPr>
        <w:t>» здійснюють перед подовжньо-вертикальним і горизонтальним розрізанням.</w:t>
      </w:r>
    </w:p>
    <w:p w:rsidR="00FA12A9" w:rsidRPr="004A3C88" w:rsidRDefault="00FA12A9" w:rsidP="00D844B4">
      <w:pPr>
        <w:spacing w:line="360" w:lineRule="auto"/>
        <w:ind w:firstLine="709"/>
        <w:jc w:val="both"/>
        <w:rPr>
          <w:sz w:val="28"/>
          <w:szCs w:val="28"/>
        </w:rPr>
      </w:pPr>
      <w:r w:rsidRPr="004A3C88">
        <w:rPr>
          <w:b/>
          <w:sz w:val="28"/>
          <w:szCs w:val="28"/>
        </w:rPr>
        <w:t>10.20</w:t>
      </w:r>
      <w:r w:rsidRPr="004A3C88">
        <w:rPr>
          <w:sz w:val="28"/>
          <w:szCs w:val="28"/>
        </w:rPr>
        <w:t xml:space="preserve"> При горизонтальному подовжньому розрізанні масиву ніздрюватобетонного</w:t>
      </w:r>
      <w:r w:rsidRPr="004A3C88">
        <w:rPr>
          <w:vanish/>
          <w:sz w:val="28"/>
          <w:szCs w:val="28"/>
        </w:rPr>
        <w:t>|</w:t>
      </w:r>
      <w:r w:rsidRPr="004A3C88">
        <w:rPr>
          <w:sz w:val="28"/>
          <w:szCs w:val="28"/>
        </w:rPr>
        <w:t xml:space="preserve"> сирцю більш</w:t>
      </w:r>
      <w:r w:rsidR="00CD1FA3" w:rsidRPr="004A3C88">
        <w:rPr>
          <w:sz w:val="28"/>
          <w:szCs w:val="28"/>
          <w:lang w:val="uk-UA"/>
        </w:rPr>
        <w:t>е,</w:t>
      </w:r>
      <w:r w:rsidRPr="004A3C88">
        <w:rPr>
          <w:sz w:val="28"/>
          <w:szCs w:val="28"/>
        </w:rPr>
        <w:t xml:space="preserve"> ніж на трьох </w:t>
      </w:r>
      <w:proofErr w:type="gramStart"/>
      <w:r w:rsidRPr="004A3C88">
        <w:rPr>
          <w:sz w:val="28"/>
          <w:szCs w:val="28"/>
        </w:rPr>
        <w:t>р</w:t>
      </w:r>
      <w:proofErr w:type="gramEnd"/>
      <w:r w:rsidRPr="004A3C88">
        <w:rPr>
          <w:sz w:val="28"/>
          <w:szCs w:val="28"/>
        </w:rPr>
        <w:t>івнях</w:t>
      </w:r>
      <w:r w:rsidR="00CD1FA3" w:rsidRPr="004A3C88">
        <w:rPr>
          <w:sz w:val="28"/>
          <w:szCs w:val="28"/>
          <w:lang w:val="uk-UA"/>
        </w:rPr>
        <w:t>,</w:t>
      </w:r>
      <w:r w:rsidRPr="004A3C88">
        <w:rPr>
          <w:sz w:val="28"/>
          <w:szCs w:val="28"/>
        </w:rPr>
        <w:t xml:space="preserve"> ріжучі струни встановлюють на відстані від 400 до 500 мм один від одного. Кількість струн, що встановлюються одна </w:t>
      </w:r>
      <w:proofErr w:type="gramStart"/>
      <w:r w:rsidRPr="004A3C88">
        <w:rPr>
          <w:sz w:val="28"/>
          <w:szCs w:val="28"/>
        </w:rPr>
        <w:t>п</w:t>
      </w:r>
      <w:proofErr w:type="gramEnd"/>
      <w:r w:rsidRPr="004A3C88">
        <w:rPr>
          <w:sz w:val="28"/>
          <w:szCs w:val="28"/>
        </w:rPr>
        <w:t xml:space="preserve">ід </w:t>
      </w:r>
      <w:r w:rsidR="00CD1FA3" w:rsidRPr="004A3C88">
        <w:rPr>
          <w:sz w:val="28"/>
          <w:szCs w:val="28"/>
          <w:lang w:val="uk-UA"/>
        </w:rPr>
        <w:t>іншою</w:t>
      </w:r>
      <w:r w:rsidRPr="004A3C88">
        <w:rPr>
          <w:sz w:val="28"/>
          <w:szCs w:val="28"/>
        </w:rPr>
        <w:t>, має бути таким, що</w:t>
      </w:r>
      <w:r w:rsidRPr="004A3C88">
        <w:rPr>
          <w:vanish/>
          <w:sz w:val="28"/>
          <w:szCs w:val="28"/>
        </w:rPr>
        <w:t>|аби|</w:t>
      </w:r>
      <w:r w:rsidRPr="004A3C88">
        <w:rPr>
          <w:sz w:val="28"/>
          <w:szCs w:val="28"/>
        </w:rPr>
        <w:t>б місцеве опускання пакету виробів, що розрізають, в одній вертикальній пло</w:t>
      </w:r>
      <w:r w:rsidR="00CD1FA3" w:rsidRPr="004A3C88">
        <w:rPr>
          <w:sz w:val="28"/>
          <w:szCs w:val="28"/>
          <w:lang w:val="uk-UA"/>
        </w:rPr>
        <w:t>щині</w:t>
      </w:r>
      <w:r w:rsidRPr="004A3C88">
        <w:rPr>
          <w:sz w:val="28"/>
          <w:szCs w:val="28"/>
        </w:rPr>
        <w:t xml:space="preserve"> не перевищувало 2–3 мм.</w:t>
      </w:r>
    </w:p>
    <w:p w:rsidR="00FA12A9" w:rsidRPr="004A3C88" w:rsidRDefault="00FA12A9" w:rsidP="00D844B4">
      <w:pPr>
        <w:spacing w:line="360" w:lineRule="auto"/>
        <w:ind w:firstLine="709"/>
        <w:jc w:val="both"/>
        <w:rPr>
          <w:sz w:val="28"/>
          <w:szCs w:val="28"/>
        </w:rPr>
      </w:pPr>
      <w:r w:rsidRPr="004A3C88">
        <w:rPr>
          <w:sz w:val="28"/>
          <w:szCs w:val="28"/>
        </w:rPr>
        <w:lastRenderedPageBreak/>
        <w:t>Одночасно з по</w:t>
      </w:r>
      <w:r w:rsidR="00CD1FA3" w:rsidRPr="004A3C88">
        <w:rPr>
          <w:sz w:val="28"/>
          <w:szCs w:val="28"/>
          <w:lang w:val="uk-UA"/>
        </w:rPr>
        <w:t>з</w:t>
      </w:r>
      <w:r w:rsidRPr="004A3C88">
        <w:rPr>
          <w:sz w:val="28"/>
          <w:szCs w:val="28"/>
        </w:rPr>
        <w:t>довжньо-вертикальним і горизонтальним розрізанням проводять</w:t>
      </w:r>
      <w:r w:rsidRPr="004A3C88">
        <w:rPr>
          <w:vanish/>
          <w:sz w:val="28"/>
          <w:szCs w:val="28"/>
        </w:rPr>
        <w:t>|виробляють|</w:t>
      </w:r>
      <w:r w:rsidRPr="004A3C88">
        <w:rPr>
          <w:sz w:val="28"/>
          <w:szCs w:val="28"/>
        </w:rPr>
        <w:t xml:space="preserve"> калібрування бічних</w:t>
      </w:r>
      <w:r w:rsidRPr="004A3C88">
        <w:rPr>
          <w:vanish/>
          <w:sz w:val="28"/>
          <w:szCs w:val="28"/>
        </w:rPr>
        <w:t>|бокових|</w:t>
      </w:r>
      <w:r w:rsidRPr="004A3C88">
        <w:rPr>
          <w:sz w:val="28"/>
          <w:szCs w:val="28"/>
        </w:rPr>
        <w:t xml:space="preserve"> поверхонь, вирізку пазів і зняття фасок</w:t>
      </w:r>
      <w:r w:rsidRPr="004A3C88">
        <w:rPr>
          <w:vanish/>
          <w:sz w:val="28"/>
          <w:szCs w:val="28"/>
        </w:rPr>
        <w:t>|</w:t>
      </w:r>
      <w:r w:rsidRPr="004A3C88">
        <w:rPr>
          <w:sz w:val="28"/>
          <w:szCs w:val="28"/>
        </w:rPr>
        <w:t>.</w:t>
      </w:r>
    </w:p>
    <w:p w:rsidR="00FA12A9" w:rsidRPr="004A3C88" w:rsidRDefault="00FA12A9" w:rsidP="00D844B4">
      <w:pPr>
        <w:spacing w:line="360" w:lineRule="auto"/>
        <w:ind w:firstLine="709"/>
        <w:jc w:val="both"/>
        <w:rPr>
          <w:sz w:val="28"/>
          <w:szCs w:val="28"/>
        </w:rPr>
      </w:pPr>
      <w:r w:rsidRPr="004A3C88">
        <w:rPr>
          <w:sz w:val="28"/>
          <w:szCs w:val="28"/>
        </w:rPr>
        <w:t>«</w:t>
      </w:r>
      <w:r w:rsidR="00CD1FA3" w:rsidRPr="004A3C88">
        <w:rPr>
          <w:sz w:val="28"/>
          <w:szCs w:val="28"/>
          <w:lang w:val="uk-UA"/>
        </w:rPr>
        <w:t>Горбушку</w:t>
      </w:r>
      <w:r w:rsidRPr="004A3C88">
        <w:rPr>
          <w:sz w:val="28"/>
          <w:szCs w:val="28"/>
        </w:rPr>
        <w:t>» видаляють</w:t>
      </w:r>
      <w:r w:rsidRPr="004A3C88">
        <w:rPr>
          <w:vanish/>
          <w:sz w:val="28"/>
          <w:szCs w:val="28"/>
        </w:rPr>
        <w:t>|знищують|</w:t>
      </w:r>
      <w:r w:rsidRPr="004A3C88">
        <w:rPr>
          <w:sz w:val="28"/>
          <w:szCs w:val="28"/>
        </w:rPr>
        <w:t xml:space="preserve"> одночасно з подовжнім і горизонтальним розрізанням масиву ніздрюватого</w:t>
      </w:r>
      <w:r w:rsidRPr="004A3C88">
        <w:rPr>
          <w:vanish/>
          <w:sz w:val="28"/>
          <w:szCs w:val="28"/>
        </w:rPr>
        <w:t>|пористого|</w:t>
      </w:r>
      <w:r w:rsidRPr="004A3C88">
        <w:rPr>
          <w:sz w:val="28"/>
          <w:szCs w:val="28"/>
        </w:rPr>
        <w:t xml:space="preserve"> бетону-сирцю.</w:t>
      </w:r>
    </w:p>
    <w:p w:rsidR="00FA12A9" w:rsidRPr="004A3C88" w:rsidRDefault="00FA12A9" w:rsidP="00D844B4">
      <w:pPr>
        <w:spacing w:line="360" w:lineRule="auto"/>
        <w:ind w:firstLine="709"/>
        <w:jc w:val="both"/>
        <w:rPr>
          <w:sz w:val="28"/>
          <w:szCs w:val="28"/>
        </w:rPr>
      </w:pPr>
      <w:bookmarkStart w:id="9" w:name="OCRUncertain1448"/>
      <w:r w:rsidRPr="004A3C88">
        <w:rPr>
          <w:b/>
          <w:sz w:val="28"/>
          <w:szCs w:val="28"/>
        </w:rPr>
        <w:t>10.</w:t>
      </w:r>
      <w:bookmarkEnd w:id="9"/>
      <w:r w:rsidRPr="004A3C88">
        <w:rPr>
          <w:b/>
          <w:sz w:val="28"/>
          <w:szCs w:val="28"/>
        </w:rPr>
        <w:t>21</w:t>
      </w:r>
      <w:proofErr w:type="gramStart"/>
      <w:r w:rsidRPr="004A3C88">
        <w:rPr>
          <w:sz w:val="28"/>
          <w:szCs w:val="28"/>
        </w:rPr>
        <w:t xml:space="preserve"> </w:t>
      </w:r>
      <w:bookmarkStart w:id="10" w:name="OCRUncertain1449"/>
      <w:bookmarkStart w:id="11" w:name="OCRUncertain1458"/>
      <w:r w:rsidRPr="004A3C88">
        <w:rPr>
          <w:sz w:val="28"/>
          <w:szCs w:val="28"/>
          <w:lang w:val="uk-UA" w:eastAsia="uk-UA"/>
        </w:rPr>
        <w:t>В</w:t>
      </w:r>
      <w:proofErr w:type="gramEnd"/>
      <w:r w:rsidRPr="004A3C88">
        <w:rPr>
          <w:sz w:val="28"/>
          <w:szCs w:val="28"/>
          <w:lang w:val="uk-UA" w:eastAsia="uk-UA"/>
        </w:rPr>
        <w:t xml:space="preserve">ідходи </w:t>
      </w:r>
      <w:r w:rsidRPr="004A3C88">
        <w:rPr>
          <w:sz w:val="28"/>
          <w:szCs w:val="28"/>
          <w:lang w:eastAsia="uk-UA"/>
        </w:rPr>
        <w:t>ніздрюватобетонного</w:t>
      </w:r>
      <w:r w:rsidRPr="004A3C88">
        <w:rPr>
          <w:sz w:val="28"/>
          <w:szCs w:val="28"/>
          <w:lang w:val="uk-UA" w:eastAsia="uk-UA"/>
        </w:rPr>
        <w:t xml:space="preserve"> сирцю, отримані в результаті зріза</w:t>
      </w:r>
      <w:r w:rsidR="00CD1FA3" w:rsidRPr="004A3C88">
        <w:rPr>
          <w:sz w:val="28"/>
          <w:szCs w:val="28"/>
          <w:lang w:val="uk-UA" w:eastAsia="uk-UA"/>
        </w:rPr>
        <w:t>ння</w:t>
      </w:r>
      <w:r w:rsidRPr="004A3C88">
        <w:rPr>
          <w:sz w:val="28"/>
          <w:szCs w:val="28"/>
          <w:lang w:val="uk-UA" w:eastAsia="uk-UA"/>
        </w:rPr>
        <w:t xml:space="preserve"> «</w:t>
      </w:r>
      <w:r w:rsidR="00CD1FA3" w:rsidRPr="004A3C88">
        <w:rPr>
          <w:sz w:val="28"/>
          <w:szCs w:val="28"/>
          <w:lang w:val="uk-UA" w:eastAsia="uk-UA"/>
        </w:rPr>
        <w:t>горбушки</w:t>
      </w:r>
      <w:r w:rsidRPr="004A3C88">
        <w:rPr>
          <w:sz w:val="28"/>
          <w:szCs w:val="28"/>
          <w:lang w:val="uk-UA" w:eastAsia="uk-UA"/>
        </w:rPr>
        <w:t xml:space="preserve">», розрізання </w:t>
      </w:r>
      <w:r w:rsidR="00B84BB4" w:rsidRPr="004A3C88">
        <w:rPr>
          <w:sz w:val="28"/>
          <w:szCs w:val="28"/>
          <w:lang w:val="uk-UA" w:eastAsia="uk-UA"/>
        </w:rPr>
        <w:t xml:space="preserve"> </w:t>
      </w:r>
      <w:r w:rsidRPr="004A3C88">
        <w:rPr>
          <w:sz w:val="28"/>
          <w:szCs w:val="28"/>
          <w:lang w:val="uk-UA" w:eastAsia="uk-UA"/>
        </w:rPr>
        <w:t xml:space="preserve">і калібрування масиву, перемішують з водою в розчиномішалці до отримання однорідної маси </w:t>
      </w:r>
      <w:r w:rsidR="00CD1FA3" w:rsidRPr="004A3C88">
        <w:rPr>
          <w:sz w:val="28"/>
          <w:szCs w:val="28"/>
          <w:lang w:val="uk-UA" w:eastAsia="uk-UA"/>
        </w:rPr>
        <w:t>густиною</w:t>
      </w:r>
      <w:r w:rsidRPr="004A3C88">
        <w:rPr>
          <w:sz w:val="28"/>
          <w:szCs w:val="28"/>
          <w:lang w:val="uk-UA" w:eastAsia="uk-UA"/>
        </w:rPr>
        <w:t xml:space="preserve"> від 1300 до 1600 кг/м</w:t>
      </w:r>
      <w:r w:rsidRPr="004A3C88">
        <w:rPr>
          <w:sz w:val="28"/>
          <w:szCs w:val="28"/>
          <w:vertAlign w:val="superscript"/>
          <w:lang w:val="uk-UA" w:eastAsia="uk-UA"/>
        </w:rPr>
        <w:t xml:space="preserve">3 </w:t>
      </w:r>
      <w:r w:rsidRPr="004A3C88">
        <w:rPr>
          <w:sz w:val="28"/>
          <w:szCs w:val="28"/>
          <w:lang w:val="uk-UA" w:eastAsia="uk-UA"/>
        </w:rPr>
        <w:t xml:space="preserve">і перекачують в спеціальний </w:t>
      </w:r>
      <w:r w:rsidRPr="004A3C88">
        <w:rPr>
          <w:sz w:val="28"/>
          <w:szCs w:val="28"/>
          <w:lang w:eastAsia="uk-UA"/>
        </w:rPr>
        <w:t>шламбассейн</w:t>
      </w:r>
      <w:r w:rsidRPr="004A3C88">
        <w:rPr>
          <w:sz w:val="28"/>
          <w:szCs w:val="28"/>
          <w:lang w:val="uk-UA" w:eastAsia="uk-UA"/>
        </w:rPr>
        <w:t xml:space="preserve"> для повторного використання. </w:t>
      </w:r>
      <w:bookmarkEnd w:id="10"/>
    </w:p>
    <w:p w:rsidR="00FA12A9" w:rsidRPr="004A3C88" w:rsidRDefault="00FA12A9" w:rsidP="00D844B4">
      <w:pPr>
        <w:spacing w:line="360" w:lineRule="auto"/>
        <w:ind w:firstLine="709"/>
        <w:jc w:val="both"/>
        <w:rPr>
          <w:sz w:val="28"/>
          <w:szCs w:val="28"/>
        </w:rPr>
      </w:pPr>
      <w:r w:rsidRPr="004A3C88">
        <w:rPr>
          <w:b/>
          <w:sz w:val="28"/>
          <w:szCs w:val="28"/>
        </w:rPr>
        <w:t xml:space="preserve">10.22 </w:t>
      </w:r>
      <w:r w:rsidRPr="004A3C88">
        <w:rPr>
          <w:sz w:val="28"/>
          <w:szCs w:val="28"/>
        </w:rPr>
        <w:t xml:space="preserve">Масиви, що розрізають, переносять і встановлюють на автоклавні візки. </w:t>
      </w:r>
    </w:p>
    <w:p w:rsidR="00FA12A9" w:rsidRPr="004A3C88" w:rsidRDefault="00FA12A9" w:rsidP="00D844B4">
      <w:pPr>
        <w:spacing w:line="360" w:lineRule="auto"/>
        <w:ind w:firstLine="709"/>
        <w:jc w:val="both"/>
        <w:rPr>
          <w:sz w:val="22"/>
          <w:szCs w:val="28"/>
        </w:rPr>
      </w:pPr>
      <w:r w:rsidRPr="004A3C88">
        <w:rPr>
          <w:i/>
          <w:sz w:val="22"/>
          <w:szCs w:val="28"/>
          <w:lang w:val="uk-UA" w:eastAsia="uk-UA"/>
        </w:rPr>
        <w:t xml:space="preserve">Примітка </w:t>
      </w:r>
      <w:r w:rsidRPr="004A3C88">
        <w:rPr>
          <w:sz w:val="22"/>
          <w:szCs w:val="28"/>
          <w:lang w:val="uk-UA" w:eastAsia="uk-UA"/>
        </w:rPr>
        <w:t xml:space="preserve">— </w:t>
      </w:r>
      <w:r w:rsidRPr="004A3C88">
        <w:rPr>
          <w:spacing w:val="-2"/>
          <w:sz w:val="22"/>
          <w:szCs w:val="28"/>
          <w:lang w:val="uk-UA" w:eastAsia="uk-UA"/>
        </w:rPr>
        <w:t xml:space="preserve">Якщо всі автоклави завантажені, для виключення охолодження </w:t>
      </w:r>
      <w:r w:rsidRPr="004A3C88">
        <w:rPr>
          <w:spacing w:val="-2"/>
          <w:sz w:val="22"/>
          <w:szCs w:val="28"/>
          <w:lang w:eastAsia="uk-UA"/>
        </w:rPr>
        <w:t>ніздрюватобетонного</w:t>
      </w:r>
      <w:r w:rsidRPr="004A3C88">
        <w:rPr>
          <w:spacing w:val="-2"/>
          <w:sz w:val="22"/>
          <w:szCs w:val="28"/>
          <w:lang w:val="uk-UA" w:eastAsia="uk-UA"/>
        </w:rPr>
        <w:t xml:space="preserve"> сирцю, яке негативно позначається на процесах </w:t>
      </w:r>
      <w:r w:rsidR="00CD1FA3" w:rsidRPr="004A3C88">
        <w:rPr>
          <w:spacing w:val="-2"/>
          <w:sz w:val="22"/>
          <w:szCs w:val="28"/>
          <w:lang w:eastAsia="uk-UA"/>
        </w:rPr>
        <w:t>тепломас</w:t>
      </w:r>
      <w:r w:rsidRPr="004A3C88">
        <w:rPr>
          <w:spacing w:val="-2"/>
          <w:sz w:val="22"/>
          <w:szCs w:val="28"/>
          <w:lang w:eastAsia="uk-UA"/>
        </w:rPr>
        <w:t>оперенос</w:t>
      </w:r>
      <w:r w:rsidR="00CD1FA3" w:rsidRPr="004A3C88">
        <w:rPr>
          <w:spacing w:val="-2"/>
          <w:sz w:val="22"/>
          <w:szCs w:val="28"/>
          <w:lang w:val="uk-UA" w:eastAsia="uk-UA"/>
        </w:rPr>
        <w:t>у</w:t>
      </w:r>
      <w:r w:rsidRPr="004A3C88">
        <w:rPr>
          <w:spacing w:val="-2"/>
          <w:sz w:val="22"/>
          <w:szCs w:val="28"/>
          <w:lang w:val="uk-UA" w:eastAsia="uk-UA"/>
        </w:rPr>
        <w:t>, масиви витримують в камерах</w:t>
      </w:r>
      <w:r w:rsidR="00CD1FA3" w:rsidRPr="004A3C88">
        <w:rPr>
          <w:spacing w:val="-2"/>
          <w:sz w:val="22"/>
          <w:szCs w:val="28"/>
          <w:lang w:val="uk-UA" w:eastAsia="uk-UA"/>
        </w:rPr>
        <w:t>-</w:t>
      </w:r>
      <w:r w:rsidRPr="004A3C88">
        <w:rPr>
          <w:spacing w:val="-2"/>
          <w:sz w:val="22"/>
          <w:szCs w:val="28"/>
          <w:lang w:val="uk-UA" w:eastAsia="uk-UA"/>
        </w:rPr>
        <w:t>накопичувачах.</w:t>
      </w:r>
    </w:p>
    <w:bookmarkEnd w:id="11"/>
    <w:p w:rsidR="00033375" w:rsidRDefault="00033375" w:rsidP="00033375">
      <w:pPr>
        <w:spacing w:line="360" w:lineRule="auto"/>
        <w:ind w:firstLine="425"/>
        <w:jc w:val="center"/>
        <w:rPr>
          <w:b/>
          <w:noProof/>
          <w:sz w:val="28"/>
          <w:szCs w:val="28"/>
          <w:lang w:val="uk-UA"/>
        </w:rPr>
      </w:pPr>
    </w:p>
    <w:p w:rsidR="00FA12A9" w:rsidRDefault="00FA12A9" w:rsidP="00033375">
      <w:pPr>
        <w:spacing w:line="360" w:lineRule="auto"/>
        <w:ind w:firstLine="425"/>
        <w:jc w:val="center"/>
        <w:rPr>
          <w:b/>
          <w:sz w:val="28"/>
          <w:szCs w:val="28"/>
          <w:lang w:val="uk-UA"/>
        </w:rPr>
      </w:pPr>
      <w:r w:rsidRPr="004A3C88">
        <w:rPr>
          <w:b/>
          <w:noProof/>
          <w:sz w:val="28"/>
          <w:szCs w:val="28"/>
        </w:rPr>
        <w:t xml:space="preserve">11 </w:t>
      </w:r>
      <w:r w:rsidRPr="004A3C88">
        <w:rPr>
          <w:b/>
          <w:sz w:val="28"/>
          <w:szCs w:val="28"/>
        </w:rPr>
        <w:t xml:space="preserve"> </w:t>
      </w:r>
      <w:r w:rsidR="00CD1FA3" w:rsidRPr="004A3C88">
        <w:rPr>
          <w:b/>
          <w:sz w:val="28"/>
          <w:szCs w:val="28"/>
        </w:rPr>
        <w:t>ТЕПЛОВОЛОГІСНА ОБРОБКА ВИРОБІ</w:t>
      </w:r>
      <w:proofErr w:type="gramStart"/>
      <w:r w:rsidR="00CD1FA3" w:rsidRPr="004A3C88">
        <w:rPr>
          <w:b/>
          <w:sz w:val="28"/>
          <w:szCs w:val="28"/>
        </w:rPr>
        <w:t>В</w:t>
      </w:r>
      <w:proofErr w:type="gramEnd"/>
    </w:p>
    <w:p w:rsidR="00033375" w:rsidRPr="00033375" w:rsidRDefault="00033375" w:rsidP="00033375">
      <w:pPr>
        <w:spacing w:line="360" w:lineRule="auto"/>
        <w:ind w:firstLine="425"/>
        <w:jc w:val="center"/>
        <w:rPr>
          <w:b/>
          <w:sz w:val="28"/>
          <w:szCs w:val="28"/>
          <w:lang w:val="uk-UA"/>
        </w:rPr>
      </w:pPr>
    </w:p>
    <w:p w:rsidR="00FA12A9" w:rsidRPr="004A3C88" w:rsidRDefault="00FA12A9" w:rsidP="00D844B4">
      <w:pPr>
        <w:spacing w:line="360" w:lineRule="auto"/>
        <w:ind w:firstLine="709"/>
        <w:jc w:val="both"/>
        <w:rPr>
          <w:sz w:val="28"/>
          <w:szCs w:val="28"/>
        </w:rPr>
      </w:pPr>
      <w:r w:rsidRPr="004A3C88">
        <w:rPr>
          <w:b/>
          <w:noProof/>
          <w:sz w:val="28"/>
          <w:szCs w:val="28"/>
        </w:rPr>
        <w:t>11.1</w:t>
      </w:r>
      <w:proofErr w:type="gramStart"/>
      <w:r w:rsidRPr="004A3C88">
        <w:rPr>
          <w:sz w:val="28"/>
          <w:szCs w:val="28"/>
        </w:rPr>
        <w:t xml:space="preserve"> Д</w:t>
      </w:r>
      <w:proofErr w:type="gramEnd"/>
      <w:r w:rsidRPr="004A3C88">
        <w:rPr>
          <w:sz w:val="28"/>
          <w:szCs w:val="28"/>
        </w:rPr>
        <w:t xml:space="preserve">ля тверднення відформованих виробів застосовують автоклавну обробку, електропрогрівання або пропарювання. Пропарювання застосовують для виробів, виготовлених </w:t>
      </w:r>
      <w:proofErr w:type="gramStart"/>
      <w:r w:rsidRPr="004A3C88">
        <w:rPr>
          <w:sz w:val="28"/>
          <w:szCs w:val="28"/>
        </w:rPr>
        <w:t>на</w:t>
      </w:r>
      <w:proofErr w:type="gramEnd"/>
      <w:r w:rsidRPr="004A3C88">
        <w:rPr>
          <w:sz w:val="28"/>
          <w:szCs w:val="28"/>
        </w:rPr>
        <w:t xml:space="preserve"> основі цементу. </w:t>
      </w:r>
    </w:p>
    <w:p w:rsidR="00FA12A9" w:rsidRPr="004A3C88" w:rsidRDefault="00FA12A9" w:rsidP="00D844B4">
      <w:pPr>
        <w:spacing w:line="360" w:lineRule="auto"/>
        <w:ind w:firstLine="709"/>
        <w:jc w:val="both"/>
        <w:rPr>
          <w:sz w:val="28"/>
          <w:szCs w:val="28"/>
        </w:rPr>
      </w:pPr>
      <w:r w:rsidRPr="004A3C88">
        <w:rPr>
          <w:b/>
          <w:noProof/>
          <w:sz w:val="28"/>
          <w:szCs w:val="28"/>
        </w:rPr>
        <w:t>11.2</w:t>
      </w:r>
      <w:r w:rsidRPr="004A3C88">
        <w:rPr>
          <w:sz w:val="28"/>
          <w:szCs w:val="28"/>
        </w:rPr>
        <w:t xml:space="preserve"> Перед автоклавною обробкою сирець повинен мати температуру не нижче 60 </w:t>
      </w:r>
      <w:r w:rsidR="00386258" w:rsidRPr="004A3C88">
        <w:rPr>
          <w:sz w:val="28"/>
          <w:szCs w:val="28"/>
        </w:rPr>
        <w:t>°</w:t>
      </w:r>
      <w:r w:rsidR="00386258" w:rsidRPr="004A3C88">
        <w:rPr>
          <w:sz w:val="28"/>
          <w:szCs w:val="28"/>
          <w:lang w:val="uk-UA"/>
        </w:rPr>
        <w:t>С</w:t>
      </w:r>
      <w:proofErr w:type="gramStart"/>
      <w:r w:rsidR="00386258" w:rsidRPr="004A3C88">
        <w:rPr>
          <w:sz w:val="28"/>
          <w:szCs w:val="28"/>
        </w:rPr>
        <w:t xml:space="preserve"> </w:t>
      </w:r>
      <w:r w:rsidRPr="004A3C88">
        <w:rPr>
          <w:sz w:val="28"/>
          <w:szCs w:val="28"/>
        </w:rPr>
        <w:t>.</w:t>
      </w:r>
      <w:proofErr w:type="gramEnd"/>
    </w:p>
    <w:p w:rsidR="00386258" w:rsidRPr="004A3C88" w:rsidRDefault="00386258" w:rsidP="00D844B4">
      <w:pPr>
        <w:spacing w:line="360" w:lineRule="auto"/>
        <w:ind w:firstLine="709"/>
        <w:jc w:val="both"/>
        <w:rPr>
          <w:sz w:val="28"/>
          <w:szCs w:val="28"/>
          <w:lang w:val="uk-UA"/>
        </w:rPr>
      </w:pPr>
      <w:r w:rsidRPr="004A3C88">
        <w:rPr>
          <w:b/>
          <w:sz w:val="28"/>
          <w:szCs w:val="28"/>
        </w:rPr>
        <w:t>11.3</w:t>
      </w:r>
      <w:proofErr w:type="gramStart"/>
      <w:r w:rsidRPr="004A3C88">
        <w:rPr>
          <w:sz w:val="28"/>
          <w:szCs w:val="28"/>
        </w:rPr>
        <w:t xml:space="preserve"> У</w:t>
      </w:r>
      <w:proofErr w:type="gramEnd"/>
      <w:r w:rsidRPr="004A3C88">
        <w:rPr>
          <w:sz w:val="28"/>
          <w:szCs w:val="28"/>
        </w:rPr>
        <w:t xml:space="preserve"> початковий період запарювання з автоклава видаляють повітря продуванням п</w:t>
      </w:r>
      <w:r w:rsidR="00CD1FA3" w:rsidRPr="004A3C88">
        <w:rPr>
          <w:sz w:val="28"/>
          <w:szCs w:val="28"/>
          <w:lang w:val="uk-UA"/>
        </w:rPr>
        <w:t>а</w:t>
      </w:r>
      <w:r w:rsidRPr="004A3C88">
        <w:rPr>
          <w:sz w:val="28"/>
          <w:szCs w:val="28"/>
        </w:rPr>
        <w:t>ро</w:t>
      </w:r>
      <w:r w:rsidR="00CD1FA3" w:rsidRPr="004A3C88">
        <w:rPr>
          <w:sz w:val="28"/>
          <w:szCs w:val="28"/>
          <w:lang w:val="uk-UA"/>
        </w:rPr>
        <w:t>ю</w:t>
      </w:r>
      <w:r w:rsidRPr="004A3C88">
        <w:rPr>
          <w:sz w:val="28"/>
          <w:szCs w:val="28"/>
        </w:rPr>
        <w:t xml:space="preserve">. </w:t>
      </w:r>
      <w:proofErr w:type="gramStart"/>
      <w:r w:rsidRPr="004A3C88">
        <w:rPr>
          <w:sz w:val="28"/>
          <w:szCs w:val="28"/>
        </w:rPr>
        <w:t>П</w:t>
      </w:r>
      <w:proofErr w:type="gramEnd"/>
      <w:r w:rsidRPr="004A3C88">
        <w:rPr>
          <w:sz w:val="28"/>
          <w:szCs w:val="28"/>
        </w:rPr>
        <w:t>ідвищення тем</w:t>
      </w:r>
      <w:r w:rsidR="00E218E0">
        <w:rPr>
          <w:sz w:val="28"/>
          <w:szCs w:val="28"/>
        </w:rPr>
        <w:t>ператури в автоклаві до (105±5)</w:t>
      </w:r>
      <w:r w:rsidRPr="004A3C88">
        <w:rPr>
          <w:sz w:val="28"/>
          <w:szCs w:val="28"/>
        </w:rPr>
        <w:t xml:space="preserve"> °</w:t>
      </w:r>
      <w:r w:rsidRPr="004A3C88">
        <w:rPr>
          <w:sz w:val="28"/>
          <w:szCs w:val="28"/>
          <w:lang w:val="uk-UA"/>
        </w:rPr>
        <w:t>С</w:t>
      </w:r>
      <w:r w:rsidRPr="004A3C88">
        <w:rPr>
          <w:sz w:val="28"/>
          <w:szCs w:val="28"/>
        </w:rPr>
        <w:t xml:space="preserve"> </w:t>
      </w:r>
      <w:r w:rsidR="00CD1FA3" w:rsidRPr="004A3C88">
        <w:rPr>
          <w:sz w:val="28"/>
          <w:szCs w:val="28"/>
          <w:lang w:val="uk-UA"/>
        </w:rPr>
        <w:t>проводять</w:t>
      </w:r>
      <w:r w:rsidRPr="004A3C88">
        <w:rPr>
          <w:sz w:val="28"/>
          <w:szCs w:val="28"/>
        </w:rPr>
        <w:t xml:space="preserve"> рівномірно впродовж 0,7-1,5 </w:t>
      </w:r>
      <w:r w:rsidR="00CD1FA3" w:rsidRPr="004A3C88">
        <w:rPr>
          <w:sz w:val="28"/>
          <w:szCs w:val="28"/>
          <w:lang w:val="uk-UA"/>
        </w:rPr>
        <w:t>год</w:t>
      </w:r>
      <w:r w:rsidRPr="004A3C88">
        <w:rPr>
          <w:sz w:val="28"/>
          <w:szCs w:val="28"/>
        </w:rPr>
        <w:t>. Час продування автоклава можна збільшити до досягнення в центрі виробу температури 70</w:t>
      </w:r>
      <w:proofErr w:type="gramStart"/>
      <w:r w:rsidRPr="004A3C88">
        <w:rPr>
          <w:sz w:val="28"/>
          <w:szCs w:val="28"/>
        </w:rPr>
        <w:t xml:space="preserve"> °</w:t>
      </w:r>
      <w:r w:rsidRPr="004A3C88">
        <w:rPr>
          <w:sz w:val="28"/>
          <w:szCs w:val="28"/>
          <w:lang w:val="uk-UA"/>
        </w:rPr>
        <w:t>С</w:t>
      </w:r>
      <w:proofErr w:type="gramEnd"/>
      <w:r w:rsidRPr="004A3C88">
        <w:rPr>
          <w:sz w:val="28"/>
          <w:szCs w:val="28"/>
        </w:rPr>
        <w:t xml:space="preserve"> і вище. Пар</w:t>
      </w:r>
      <w:r w:rsidRPr="004A3C88">
        <w:rPr>
          <w:sz w:val="28"/>
          <w:szCs w:val="28"/>
          <w:lang w:val="uk-UA"/>
        </w:rPr>
        <w:t>у</w:t>
      </w:r>
      <w:r w:rsidRPr="004A3C88">
        <w:rPr>
          <w:sz w:val="28"/>
          <w:szCs w:val="28"/>
        </w:rPr>
        <w:t xml:space="preserve"> </w:t>
      </w:r>
      <w:r w:rsidRPr="004A3C88">
        <w:rPr>
          <w:sz w:val="28"/>
          <w:szCs w:val="28"/>
          <w:lang w:val="uk-UA"/>
        </w:rPr>
        <w:t xml:space="preserve"> в</w:t>
      </w:r>
      <w:r w:rsidRPr="004A3C88">
        <w:rPr>
          <w:sz w:val="28"/>
          <w:szCs w:val="28"/>
        </w:rPr>
        <w:t xml:space="preserve"> автоклав подають через детурбуляц</w:t>
      </w:r>
      <w:r w:rsidRPr="004A3C88">
        <w:rPr>
          <w:sz w:val="28"/>
          <w:szCs w:val="28"/>
          <w:lang w:val="uk-UA"/>
        </w:rPr>
        <w:t>ійний пристрій</w:t>
      </w:r>
      <w:r w:rsidRPr="004A3C88">
        <w:rPr>
          <w:sz w:val="28"/>
          <w:szCs w:val="28"/>
        </w:rPr>
        <w:t>.</w:t>
      </w:r>
    </w:p>
    <w:p w:rsidR="00FA12A9" w:rsidRPr="004A3C88" w:rsidRDefault="00FA12A9" w:rsidP="00D844B4">
      <w:pPr>
        <w:spacing w:line="360" w:lineRule="auto"/>
        <w:ind w:firstLine="709"/>
        <w:jc w:val="both"/>
        <w:rPr>
          <w:b/>
          <w:noProof/>
          <w:sz w:val="28"/>
          <w:szCs w:val="28"/>
        </w:rPr>
      </w:pPr>
      <w:r w:rsidRPr="004A3C88">
        <w:rPr>
          <w:b/>
          <w:noProof/>
          <w:sz w:val="28"/>
          <w:szCs w:val="28"/>
        </w:rPr>
        <w:t>11.4</w:t>
      </w:r>
      <w:r w:rsidRPr="004A3C88">
        <w:rPr>
          <w:sz w:val="28"/>
          <w:szCs w:val="28"/>
        </w:rPr>
        <w:t xml:space="preserve"> Режими автоклавної обробки, що рекомендуються,</w:t>
      </w:r>
      <w:r w:rsidR="00CD1FA3" w:rsidRPr="004A3C88">
        <w:rPr>
          <w:sz w:val="28"/>
          <w:szCs w:val="28"/>
          <w:lang w:val="uk-UA"/>
        </w:rPr>
        <w:t xml:space="preserve"> наведено</w:t>
      </w:r>
      <w:r w:rsidRPr="004A3C88">
        <w:rPr>
          <w:sz w:val="28"/>
          <w:szCs w:val="28"/>
        </w:rPr>
        <w:t xml:space="preserve"> </w:t>
      </w:r>
      <w:proofErr w:type="gramStart"/>
      <w:r w:rsidRPr="004A3C88">
        <w:rPr>
          <w:sz w:val="28"/>
          <w:szCs w:val="28"/>
        </w:rPr>
        <w:t>в</w:t>
      </w:r>
      <w:proofErr w:type="gramEnd"/>
      <w:r w:rsidRPr="004A3C88">
        <w:rPr>
          <w:sz w:val="28"/>
          <w:szCs w:val="28"/>
        </w:rPr>
        <w:t xml:space="preserve"> таблиці 7. Режими можуть уточнюватися в заводських умовах з урахуванням</w:t>
      </w:r>
      <w:r w:rsidRPr="004A3C88">
        <w:rPr>
          <w:vanish/>
          <w:sz w:val="28"/>
          <w:szCs w:val="28"/>
        </w:rPr>
        <w:t>|з врахуванням|</w:t>
      </w:r>
      <w:r w:rsidRPr="004A3C88">
        <w:rPr>
          <w:sz w:val="28"/>
          <w:szCs w:val="28"/>
        </w:rPr>
        <w:t xml:space="preserve"> властивостей </w:t>
      </w:r>
      <w:proofErr w:type="gramStart"/>
      <w:r w:rsidR="00CD1FA3" w:rsidRPr="004A3C88">
        <w:rPr>
          <w:sz w:val="28"/>
          <w:szCs w:val="28"/>
          <w:lang w:val="uk-UA"/>
        </w:rPr>
        <w:t>мат</w:t>
      </w:r>
      <w:r w:rsidRPr="004A3C88">
        <w:rPr>
          <w:sz w:val="28"/>
          <w:szCs w:val="28"/>
        </w:rPr>
        <w:t>ер</w:t>
      </w:r>
      <w:proofErr w:type="gramEnd"/>
      <w:r w:rsidRPr="004A3C88">
        <w:rPr>
          <w:sz w:val="28"/>
          <w:szCs w:val="28"/>
        </w:rPr>
        <w:t>іалів</w:t>
      </w:r>
      <w:r w:rsidR="00CD1FA3" w:rsidRPr="004A3C88">
        <w:rPr>
          <w:sz w:val="28"/>
          <w:szCs w:val="28"/>
          <w:lang w:val="uk-UA"/>
        </w:rPr>
        <w:t>, що застосовуються</w:t>
      </w:r>
      <w:r w:rsidRPr="004A3C88">
        <w:rPr>
          <w:sz w:val="28"/>
          <w:szCs w:val="28"/>
        </w:rPr>
        <w:t>.</w:t>
      </w:r>
    </w:p>
    <w:p w:rsidR="00FA12A9" w:rsidRPr="004A3C88" w:rsidRDefault="00FA12A9" w:rsidP="00D844B4">
      <w:pPr>
        <w:spacing w:line="360" w:lineRule="auto"/>
        <w:ind w:firstLine="709"/>
        <w:jc w:val="both"/>
        <w:rPr>
          <w:sz w:val="28"/>
          <w:szCs w:val="28"/>
        </w:rPr>
      </w:pPr>
      <w:proofErr w:type="gramStart"/>
      <w:r w:rsidRPr="004A3C88">
        <w:rPr>
          <w:sz w:val="28"/>
          <w:szCs w:val="28"/>
        </w:rPr>
        <w:t>Допускається</w:t>
      </w:r>
      <w:proofErr w:type="gramEnd"/>
      <w:r w:rsidRPr="004A3C88">
        <w:rPr>
          <w:sz w:val="28"/>
          <w:szCs w:val="28"/>
        </w:rPr>
        <w:t xml:space="preserve"> застосування</w:t>
      </w:r>
      <w:r w:rsidRPr="004A3C88">
        <w:rPr>
          <w:vanish/>
          <w:sz w:val="28"/>
          <w:szCs w:val="28"/>
        </w:rPr>
        <w:t>|вживання|</w:t>
      </w:r>
      <w:r w:rsidRPr="004A3C88">
        <w:rPr>
          <w:sz w:val="28"/>
          <w:szCs w:val="28"/>
        </w:rPr>
        <w:t xml:space="preserve"> автоклавної обробки при зниженому тиску</w:t>
      </w:r>
      <w:r w:rsidRPr="004A3C88">
        <w:rPr>
          <w:vanish/>
          <w:sz w:val="28"/>
          <w:szCs w:val="28"/>
        </w:rPr>
        <w:t>|тисненні|</w:t>
      </w:r>
      <w:r w:rsidRPr="004A3C88">
        <w:rPr>
          <w:sz w:val="28"/>
          <w:szCs w:val="28"/>
        </w:rPr>
        <w:t xml:space="preserve"> пари за умови отримання</w:t>
      </w:r>
      <w:r w:rsidRPr="004A3C88">
        <w:rPr>
          <w:vanish/>
          <w:sz w:val="28"/>
          <w:szCs w:val="28"/>
        </w:rPr>
        <w:t>|здобуття|</w:t>
      </w:r>
      <w:r w:rsidRPr="004A3C88">
        <w:rPr>
          <w:sz w:val="28"/>
          <w:szCs w:val="28"/>
        </w:rPr>
        <w:t xml:space="preserve"> ніздрюватого</w:t>
      </w:r>
      <w:r w:rsidRPr="004A3C88">
        <w:rPr>
          <w:vanish/>
          <w:sz w:val="28"/>
          <w:szCs w:val="28"/>
        </w:rPr>
        <w:t>|пористого|</w:t>
      </w:r>
      <w:r w:rsidRPr="004A3C88">
        <w:rPr>
          <w:sz w:val="28"/>
          <w:szCs w:val="28"/>
        </w:rPr>
        <w:t xml:space="preserve"> бетону з</w:t>
      </w:r>
      <w:r w:rsidRPr="004A3C88">
        <w:rPr>
          <w:vanish/>
          <w:sz w:val="28"/>
          <w:szCs w:val="28"/>
        </w:rPr>
        <w:t>|із|</w:t>
      </w:r>
      <w:r w:rsidRPr="004A3C88">
        <w:rPr>
          <w:sz w:val="28"/>
          <w:szCs w:val="28"/>
        </w:rPr>
        <w:t xml:space="preserve"> ф</w:t>
      </w:r>
      <w:r w:rsidR="00386258" w:rsidRPr="004A3C88">
        <w:rPr>
          <w:sz w:val="28"/>
          <w:szCs w:val="28"/>
          <w:lang w:val="uk-UA"/>
        </w:rPr>
        <w:t>і</w:t>
      </w:r>
      <w:r w:rsidRPr="004A3C88">
        <w:rPr>
          <w:sz w:val="28"/>
          <w:szCs w:val="28"/>
        </w:rPr>
        <w:t>зико-механ</w:t>
      </w:r>
      <w:r w:rsidR="00386258" w:rsidRPr="004A3C88">
        <w:rPr>
          <w:sz w:val="28"/>
          <w:szCs w:val="28"/>
          <w:lang w:val="uk-UA"/>
        </w:rPr>
        <w:t>і</w:t>
      </w:r>
      <w:r w:rsidRPr="004A3C88">
        <w:rPr>
          <w:sz w:val="28"/>
          <w:szCs w:val="28"/>
        </w:rPr>
        <w:t>ч</w:t>
      </w:r>
      <w:r w:rsidR="00386258" w:rsidRPr="004A3C88">
        <w:rPr>
          <w:sz w:val="28"/>
          <w:szCs w:val="28"/>
          <w:lang w:val="uk-UA"/>
        </w:rPr>
        <w:t>н</w:t>
      </w:r>
      <w:r w:rsidRPr="004A3C88">
        <w:rPr>
          <w:sz w:val="28"/>
          <w:szCs w:val="28"/>
        </w:rPr>
        <w:t>ими</w:t>
      </w:r>
      <w:r w:rsidRPr="004A3C88">
        <w:rPr>
          <w:vanish/>
          <w:sz w:val="28"/>
          <w:szCs w:val="28"/>
        </w:rPr>
        <w:t>|</w:t>
      </w:r>
      <w:r w:rsidRPr="004A3C88">
        <w:rPr>
          <w:sz w:val="28"/>
          <w:szCs w:val="28"/>
        </w:rPr>
        <w:t xml:space="preserve"> властивостями, </w:t>
      </w:r>
      <w:r w:rsidRPr="004A3C88">
        <w:rPr>
          <w:sz w:val="28"/>
          <w:szCs w:val="28"/>
        </w:rPr>
        <w:lastRenderedPageBreak/>
        <w:t xml:space="preserve">що відповідають вимогам </w:t>
      </w:r>
      <w:r w:rsidR="00386258" w:rsidRPr="004A3C88">
        <w:rPr>
          <w:sz w:val="28"/>
          <w:szCs w:val="28"/>
          <w:lang w:val="uk-UA"/>
        </w:rPr>
        <w:t xml:space="preserve">чинних нормативних документів </w:t>
      </w:r>
      <w:r w:rsidRPr="004A3C88">
        <w:rPr>
          <w:sz w:val="28"/>
          <w:szCs w:val="28"/>
        </w:rPr>
        <w:t xml:space="preserve"> на вироби, а також, якщо це економічно виправдано при виробництві.</w:t>
      </w:r>
    </w:p>
    <w:p w:rsidR="00FA12A9" w:rsidRPr="004A3C88" w:rsidRDefault="00FA12A9" w:rsidP="00D844B4">
      <w:pPr>
        <w:spacing w:line="360" w:lineRule="auto"/>
        <w:ind w:firstLine="709"/>
        <w:jc w:val="both"/>
        <w:rPr>
          <w:sz w:val="28"/>
          <w:szCs w:val="28"/>
        </w:rPr>
      </w:pPr>
      <w:r w:rsidRPr="004A3C88">
        <w:rPr>
          <w:sz w:val="28"/>
          <w:szCs w:val="28"/>
        </w:rPr>
        <w:t>Не допускаються коливання тиску</w:t>
      </w:r>
      <w:r w:rsidRPr="004A3C88">
        <w:rPr>
          <w:vanish/>
          <w:sz w:val="28"/>
          <w:szCs w:val="28"/>
        </w:rPr>
        <w:t>|тиснення|</w:t>
      </w:r>
      <w:r w:rsidRPr="004A3C88">
        <w:rPr>
          <w:sz w:val="28"/>
          <w:szCs w:val="28"/>
        </w:rPr>
        <w:t xml:space="preserve"> в період його </w:t>
      </w:r>
      <w:proofErr w:type="gramStart"/>
      <w:r w:rsidRPr="004A3C88">
        <w:rPr>
          <w:sz w:val="28"/>
          <w:szCs w:val="28"/>
        </w:rPr>
        <w:t>п</w:t>
      </w:r>
      <w:proofErr w:type="gramEnd"/>
      <w:r w:rsidRPr="004A3C88">
        <w:rPr>
          <w:sz w:val="28"/>
          <w:szCs w:val="28"/>
        </w:rPr>
        <w:t>ідйому і витрим</w:t>
      </w:r>
      <w:r w:rsidR="00CD1FA3" w:rsidRPr="004A3C88">
        <w:rPr>
          <w:sz w:val="28"/>
          <w:szCs w:val="28"/>
          <w:lang w:val="uk-UA"/>
        </w:rPr>
        <w:t>ування</w:t>
      </w:r>
      <w:r w:rsidRPr="004A3C88">
        <w:rPr>
          <w:vanish/>
          <w:sz w:val="28"/>
          <w:szCs w:val="28"/>
        </w:rPr>
        <w:t>|витягу|</w:t>
      </w:r>
      <w:r w:rsidRPr="004A3C88">
        <w:rPr>
          <w:sz w:val="28"/>
          <w:szCs w:val="28"/>
        </w:rPr>
        <w:t>. Коливання тиску</w:t>
      </w:r>
      <w:r w:rsidRPr="004A3C88">
        <w:rPr>
          <w:vanish/>
          <w:sz w:val="28"/>
          <w:szCs w:val="28"/>
        </w:rPr>
        <w:t>|тиснення|</w:t>
      </w:r>
      <w:r w:rsidRPr="004A3C88">
        <w:rPr>
          <w:sz w:val="28"/>
          <w:szCs w:val="28"/>
        </w:rPr>
        <w:t xml:space="preserve"> </w:t>
      </w:r>
      <w:r w:rsidR="00386258" w:rsidRPr="004A3C88">
        <w:rPr>
          <w:sz w:val="28"/>
          <w:szCs w:val="28"/>
          <w:lang w:val="uk-UA"/>
        </w:rPr>
        <w:t xml:space="preserve"> </w:t>
      </w:r>
      <w:r w:rsidRPr="004A3C88">
        <w:rPr>
          <w:sz w:val="28"/>
          <w:szCs w:val="28"/>
        </w:rPr>
        <w:t>в автоклаві не повинні перевищувати 0,02 М</w:t>
      </w:r>
      <w:r w:rsidR="00386258" w:rsidRPr="004A3C88">
        <w:rPr>
          <w:sz w:val="28"/>
          <w:szCs w:val="28"/>
          <w:lang w:val="uk-UA"/>
        </w:rPr>
        <w:t>П</w:t>
      </w:r>
      <w:r w:rsidRPr="004A3C88">
        <w:rPr>
          <w:sz w:val="28"/>
          <w:szCs w:val="28"/>
        </w:rPr>
        <w:t>а. Процес управління режимом автоклавної обробки має бути автоматизований.</w:t>
      </w:r>
    </w:p>
    <w:p w:rsidR="00FA12A9" w:rsidRPr="004A3C88" w:rsidRDefault="00FA12A9" w:rsidP="00D844B4">
      <w:pPr>
        <w:spacing w:line="360" w:lineRule="auto"/>
        <w:ind w:firstLine="709"/>
        <w:jc w:val="both"/>
        <w:rPr>
          <w:sz w:val="28"/>
          <w:szCs w:val="28"/>
        </w:rPr>
      </w:pPr>
      <w:r w:rsidRPr="004A3C88">
        <w:rPr>
          <w:b/>
          <w:noProof/>
          <w:sz w:val="28"/>
          <w:szCs w:val="28"/>
        </w:rPr>
        <w:t>11.5</w:t>
      </w:r>
      <w:r w:rsidRPr="004A3C88">
        <w:rPr>
          <w:sz w:val="28"/>
          <w:szCs w:val="28"/>
        </w:rPr>
        <w:t xml:space="preserve"> </w:t>
      </w:r>
      <w:r w:rsidRPr="004A3C88">
        <w:rPr>
          <w:spacing w:val="-4"/>
          <w:sz w:val="28"/>
          <w:szCs w:val="28"/>
        </w:rPr>
        <w:t>Величина мінімально допустимого залишкового тиску</w:t>
      </w:r>
      <w:r w:rsidRPr="004A3C88">
        <w:rPr>
          <w:vanish/>
          <w:spacing w:val="-4"/>
          <w:sz w:val="28"/>
          <w:szCs w:val="28"/>
        </w:rPr>
        <w:t>|тиснення|</w:t>
      </w:r>
      <w:r w:rsidRPr="004A3C88">
        <w:rPr>
          <w:spacing w:val="-4"/>
          <w:sz w:val="28"/>
          <w:szCs w:val="28"/>
        </w:rPr>
        <w:t xml:space="preserve"> в автоклаві (максимального зовнішнього над</w:t>
      </w:r>
      <w:r w:rsidR="006C1B21" w:rsidRPr="004A3C88">
        <w:rPr>
          <w:spacing w:val="-4"/>
          <w:sz w:val="28"/>
          <w:szCs w:val="28"/>
          <w:lang w:val="uk-UA"/>
        </w:rPr>
        <w:t>лишков</w:t>
      </w:r>
      <w:r w:rsidRPr="004A3C88">
        <w:rPr>
          <w:spacing w:val="-4"/>
          <w:sz w:val="28"/>
          <w:szCs w:val="28"/>
        </w:rPr>
        <w:t>ого</w:t>
      </w:r>
      <w:r w:rsidRPr="004A3C88">
        <w:rPr>
          <w:vanish/>
          <w:spacing w:val="-4"/>
          <w:sz w:val="28"/>
          <w:szCs w:val="28"/>
        </w:rPr>
        <w:t>|надлишкового|</w:t>
      </w:r>
      <w:r w:rsidRPr="004A3C88">
        <w:rPr>
          <w:spacing w:val="-4"/>
          <w:sz w:val="28"/>
          <w:szCs w:val="28"/>
        </w:rPr>
        <w:t xml:space="preserve"> тиску</w:t>
      </w:r>
      <w:r w:rsidRPr="004A3C88">
        <w:rPr>
          <w:vanish/>
          <w:spacing w:val="-4"/>
          <w:sz w:val="28"/>
          <w:szCs w:val="28"/>
        </w:rPr>
        <w:t>|тиснення|</w:t>
      </w:r>
      <w:r w:rsidRPr="004A3C88">
        <w:rPr>
          <w:spacing w:val="-4"/>
          <w:sz w:val="28"/>
          <w:szCs w:val="28"/>
        </w:rPr>
        <w:t xml:space="preserve">) має бути вказана в паспорті автоклава або в дозволі </w:t>
      </w:r>
      <w:proofErr w:type="gramStart"/>
      <w:r w:rsidR="00386258" w:rsidRPr="004A3C88">
        <w:rPr>
          <w:spacing w:val="-4"/>
          <w:sz w:val="28"/>
          <w:szCs w:val="28"/>
          <w:lang w:val="uk-UA"/>
        </w:rPr>
        <w:t>п</w:t>
      </w:r>
      <w:proofErr w:type="gramEnd"/>
      <w:r w:rsidR="00386258" w:rsidRPr="004A3C88">
        <w:rPr>
          <w:spacing w:val="-4"/>
          <w:sz w:val="28"/>
          <w:szCs w:val="28"/>
          <w:lang w:val="uk-UA"/>
        </w:rPr>
        <w:t xml:space="preserve">ідприємства-виробника </w:t>
      </w:r>
      <w:r w:rsidRPr="004A3C88">
        <w:rPr>
          <w:spacing w:val="-4"/>
          <w:sz w:val="28"/>
          <w:szCs w:val="28"/>
        </w:rPr>
        <w:t xml:space="preserve"> на його експлуатацію в умовах розрідження.</w:t>
      </w:r>
    </w:p>
    <w:p w:rsidR="00FA12A9" w:rsidRPr="004A3C88" w:rsidRDefault="00FA12A9" w:rsidP="00D844B4">
      <w:pPr>
        <w:spacing w:line="360" w:lineRule="auto"/>
        <w:ind w:firstLine="709"/>
        <w:jc w:val="both"/>
        <w:rPr>
          <w:noProof/>
          <w:sz w:val="28"/>
          <w:szCs w:val="28"/>
        </w:rPr>
      </w:pPr>
      <w:r w:rsidRPr="004A3C88">
        <w:rPr>
          <w:b/>
          <w:noProof/>
          <w:sz w:val="28"/>
          <w:szCs w:val="28"/>
        </w:rPr>
        <w:t xml:space="preserve">11.6 </w:t>
      </w:r>
      <w:r w:rsidRPr="004A3C88">
        <w:rPr>
          <w:noProof/>
          <w:sz w:val="28"/>
          <w:szCs w:val="28"/>
        </w:rPr>
        <w:t>Після закінчення автоклавної обробки проводять</w:t>
      </w:r>
      <w:r w:rsidRPr="004A3C88">
        <w:rPr>
          <w:noProof/>
          <w:vanish/>
          <w:sz w:val="28"/>
          <w:szCs w:val="28"/>
        </w:rPr>
        <w:t>|виробляють|</w:t>
      </w:r>
      <w:r w:rsidRPr="004A3C88">
        <w:rPr>
          <w:noProof/>
          <w:sz w:val="28"/>
          <w:szCs w:val="28"/>
        </w:rPr>
        <w:t xml:space="preserve"> вивантаження виробів або масивів. Вивантаження рекомендується проводити</w:t>
      </w:r>
      <w:r w:rsidRPr="004A3C88">
        <w:rPr>
          <w:noProof/>
          <w:vanish/>
          <w:sz w:val="28"/>
          <w:szCs w:val="28"/>
        </w:rPr>
        <w:t>|виробляти|</w:t>
      </w:r>
      <w:r w:rsidRPr="004A3C88">
        <w:rPr>
          <w:noProof/>
          <w:sz w:val="28"/>
          <w:szCs w:val="28"/>
        </w:rPr>
        <w:t xml:space="preserve"> при різниці температури в автоклаві і у виробничому приміщенні</w:t>
      </w:r>
      <w:r w:rsidRPr="004A3C88">
        <w:rPr>
          <w:noProof/>
          <w:vanish/>
          <w:sz w:val="28"/>
          <w:szCs w:val="28"/>
        </w:rPr>
        <w:t>|помешканні|</w:t>
      </w:r>
      <w:r w:rsidRPr="004A3C88">
        <w:rPr>
          <w:noProof/>
          <w:sz w:val="28"/>
          <w:szCs w:val="28"/>
        </w:rPr>
        <w:t xml:space="preserve"> не більше 40 </w:t>
      </w:r>
      <w:r w:rsidR="00386258" w:rsidRPr="004A3C88">
        <w:rPr>
          <w:sz w:val="28"/>
          <w:szCs w:val="28"/>
        </w:rPr>
        <w:t>°</w:t>
      </w:r>
      <w:r w:rsidR="00386258" w:rsidRPr="004A3C88">
        <w:rPr>
          <w:sz w:val="28"/>
          <w:szCs w:val="28"/>
          <w:lang w:val="uk-UA"/>
        </w:rPr>
        <w:t>С</w:t>
      </w:r>
      <w:proofErr w:type="gramStart"/>
      <w:r w:rsidR="00386258" w:rsidRPr="004A3C88">
        <w:rPr>
          <w:sz w:val="28"/>
          <w:szCs w:val="28"/>
        </w:rPr>
        <w:t xml:space="preserve"> </w:t>
      </w:r>
      <w:r w:rsidRPr="004A3C88">
        <w:rPr>
          <w:noProof/>
          <w:sz w:val="28"/>
          <w:szCs w:val="28"/>
        </w:rPr>
        <w:t>.</w:t>
      </w:r>
      <w:proofErr w:type="gramEnd"/>
    </w:p>
    <w:p w:rsidR="00FA12A9" w:rsidRDefault="00FA12A9" w:rsidP="00D844B4">
      <w:pPr>
        <w:spacing w:line="360" w:lineRule="auto"/>
        <w:ind w:firstLine="709"/>
        <w:jc w:val="both"/>
        <w:rPr>
          <w:noProof/>
          <w:sz w:val="28"/>
          <w:szCs w:val="28"/>
          <w:lang w:val="uk-UA" w:eastAsia="uk-UA"/>
        </w:rPr>
      </w:pPr>
      <w:r w:rsidRPr="004A3C88">
        <w:rPr>
          <w:b/>
          <w:noProof/>
          <w:sz w:val="28"/>
          <w:szCs w:val="28"/>
        </w:rPr>
        <w:t>11.7</w:t>
      </w:r>
      <w:r w:rsidRPr="004A3C88">
        <w:rPr>
          <w:noProof/>
          <w:sz w:val="28"/>
          <w:szCs w:val="28"/>
        </w:rPr>
        <w:t xml:space="preserve"> </w:t>
      </w:r>
      <w:r w:rsidRPr="004A3C88">
        <w:rPr>
          <w:noProof/>
          <w:sz w:val="28"/>
          <w:szCs w:val="28"/>
          <w:lang w:val="uk-UA" w:eastAsia="uk-UA"/>
        </w:rPr>
        <w:t xml:space="preserve">При пропарюванні в індивідуальних формах виробів з ніздрюватого бетону, </w:t>
      </w:r>
      <w:r w:rsidR="008C7031" w:rsidRPr="004A3C88">
        <w:rPr>
          <w:sz w:val="28"/>
          <w:szCs w:val="28"/>
          <w:lang w:val="uk-UA" w:eastAsia="uk-UA"/>
        </w:rPr>
        <w:t>ви</w:t>
      </w:r>
      <w:r w:rsidRPr="004A3C88">
        <w:rPr>
          <w:sz w:val="28"/>
          <w:szCs w:val="28"/>
          <w:lang w:eastAsia="uk-UA"/>
        </w:rPr>
        <w:t>готовленого</w:t>
      </w:r>
      <w:r w:rsidR="008C7031" w:rsidRPr="004A3C88">
        <w:rPr>
          <w:sz w:val="28"/>
          <w:szCs w:val="28"/>
          <w:lang w:val="uk-UA" w:eastAsia="uk-UA"/>
        </w:rPr>
        <w:t xml:space="preserve"> </w:t>
      </w:r>
      <w:r w:rsidRPr="004A3C88">
        <w:rPr>
          <w:noProof/>
          <w:sz w:val="28"/>
          <w:szCs w:val="28"/>
          <w:lang w:val="uk-UA" w:eastAsia="uk-UA"/>
        </w:rPr>
        <w:t xml:space="preserve">із застосуванням </w:t>
      </w:r>
      <w:r w:rsidRPr="004A3C88">
        <w:rPr>
          <w:sz w:val="28"/>
          <w:szCs w:val="28"/>
          <w:lang w:eastAsia="uk-UA"/>
        </w:rPr>
        <w:t>портландцемент</w:t>
      </w:r>
      <w:r w:rsidR="006C1B21" w:rsidRPr="004A3C88">
        <w:rPr>
          <w:sz w:val="28"/>
          <w:szCs w:val="28"/>
          <w:lang w:val="uk-UA" w:eastAsia="uk-UA"/>
        </w:rPr>
        <w:t>у</w:t>
      </w:r>
      <w:r w:rsidRPr="004A3C88">
        <w:rPr>
          <w:noProof/>
          <w:sz w:val="28"/>
          <w:szCs w:val="28"/>
          <w:lang w:val="uk-UA" w:eastAsia="uk-UA"/>
        </w:rPr>
        <w:t xml:space="preserve">, температура витримки в пропарювальних камерах повинна складати (60±5) </w:t>
      </w:r>
      <w:r w:rsidRPr="004A3C88">
        <w:rPr>
          <w:noProof/>
          <w:sz w:val="28"/>
          <w:szCs w:val="28"/>
          <w:lang w:val="uk-UA" w:eastAsia="uk-UA"/>
        </w:rPr>
        <w:sym w:font="Symbol" w:char="F0B0"/>
      </w:r>
      <w:r w:rsidRPr="004A3C88">
        <w:rPr>
          <w:noProof/>
          <w:sz w:val="28"/>
          <w:szCs w:val="28"/>
          <w:lang w:val="uk-UA" w:eastAsia="uk-UA"/>
        </w:rPr>
        <w:t>С. Рекоменд</w:t>
      </w:r>
      <w:r w:rsidR="006C1B21" w:rsidRPr="004A3C88">
        <w:rPr>
          <w:noProof/>
          <w:sz w:val="28"/>
          <w:szCs w:val="28"/>
          <w:lang w:val="uk-UA" w:eastAsia="uk-UA"/>
        </w:rPr>
        <w:t>овані</w:t>
      </w:r>
      <w:r w:rsidRPr="004A3C88">
        <w:rPr>
          <w:noProof/>
          <w:sz w:val="28"/>
          <w:szCs w:val="28"/>
          <w:lang w:val="uk-UA" w:eastAsia="uk-UA"/>
        </w:rPr>
        <w:t xml:space="preserve"> режими пропарювання виробів з ніздрюватого бетону на основі цементного в</w:t>
      </w:r>
      <w:r w:rsidR="006C1B21" w:rsidRPr="004A3C88">
        <w:rPr>
          <w:noProof/>
          <w:sz w:val="28"/>
          <w:szCs w:val="28"/>
          <w:lang w:val="uk-UA" w:eastAsia="uk-UA"/>
        </w:rPr>
        <w:t>’</w:t>
      </w:r>
      <w:r w:rsidRPr="004A3C88">
        <w:rPr>
          <w:noProof/>
          <w:sz w:val="28"/>
          <w:szCs w:val="28"/>
          <w:lang w:val="uk-UA" w:eastAsia="uk-UA"/>
        </w:rPr>
        <w:t xml:space="preserve">яжучого </w:t>
      </w:r>
      <w:r w:rsidR="006C1B21" w:rsidRPr="004A3C88">
        <w:rPr>
          <w:noProof/>
          <w:sz w:val="28"/>
          <w:szCs w:val="28"/>
          <w:lang w:val="uk-UA" w:eastAsia="uk-UA"/>
        </w:rPr>
        <w:t>на</w:t>
      </w:r>
      <w:r w:rsidRPr="004A3C88">
        <w:rPr>
          <w:noProof/>
          <w:sz w:val="28"/>
          <w:szCs w:val="28"/>
          <w:lang w:val="uk-UA" w:eastAsia="uk-UA"/>
        </w:rPr>
        <w:t>веден</w:t>
      </w:r>
      <w:r w:rsidR="006C1B21" w:rsidRPr="004A3C88">
        <w:rPr>
          <w:noProof/>
          <w:sz w:val="28"/>
          <w:szCs w:val="28"/>
          <w:lang w:val="uk-UA" w:eastAsia="uk-UA"/>
        </w:rPr>
        <w:t>о</w:t>
      </w:r>
      <w:r w:rsidRPr="004A3C88">
        <w:rPr>
          <w:noProof/>
          <w:sz w:val="28"/>
          <w:szCs w:val="28"/>
          <w:lang w:val="uk-UA" w:eastAsia="uk-UA"/>
        </w:rPr>
        <w:t xml:space="preserve"> в таблиці 8.</w:t>
      </w:r>
    </w:p>
    <w:p w:rsidR="00D844B4" w:rsidRDefault="00D844B4" w:rsidP="00FA12A9">
      <w:pPr>
        <w:spacing w:after="80" w:line="360" w:lineRule="auto"/>
        <w:ind w:firstLine="425"/>
        <w:jc w:val="both"/>
        <w:rPr>
          <w:b/>
          <w:sz w:val="28"/>
          <w:szCs w:val="28"/>
          <w:lang w:val="uk-UA"/>
        </w:rPr>
      </w:pPr>
    </w:p>
    <w:p w:rsidR="00FA12A9" w:rsidRPr="004A3C88" w:rsidRDefault="00FA12A9" w:rsidP="00D844B4">
      <w:pPr>
        <w:spacing w:after="80" w:line="360" w:lineRule="auto"/>
        <w:ind w:firstLine="709"/>
        <w:jc w:val="both"/>
        <w:rPr>
          <w:b/>
          <w:sz w:val="28"/>
          <w:szCs w:val="28"/>
        </w:rPr>
      </w:pPr>
      <w:r w:rsidRPr="004A3C88">
        <w:rPr>
          <w:b/>
          <w:sz w:val="28"/>
          <w:szCs w:val="28"/>
        </w:rPr>
        <w:t>Таблиця 7 —</w:t>
      </w:r>
      <w:r w:rsidR="006C1B21" w:rsidRPr="004A3C88">
        <w:rPr>
          <w:b/>
          <w:sz w:val="28"/>
          <w:szCs w:val="28"/>
          <w:lang w:val="uk-UA"/>
        </w:rPr>
        <w:t xml:space="preserve"> </w:t>
      </w:r>
      <w:r w:rsidR="006C1B21" w:rsidRPr="004A3C88">
        <w:rPr>
          <w:b/>
          <w:sz w:val="28"/>
          <w:szCs w:val="28"/>
        </w:rPr>
        <w:t>Рекоменд</w:t>
      </w:r>
      <w:r w:rsidR="006C1B21" w:rsidRPr="004A3C88">
        <w:rPr>
          <w:b/>
          <w:sz w:val="28"/>
          <w:szCs w:val="28"/>
          <w:lang w:val="uk-UA"/>
        </w:rPr>
        <w:t>овані</w:t>
      </w:r>
      <w:r w:rsidRPr="004A3C88">
        <w:rPr>
          <w:b/>
          <w:sz w:val="28"/>
          <w:szCs w:val="28"/>
        </w:rPr>
        <w:t xml:space="preserve"> режими автоклавної обробки</w:t>
      </w:r>
    </w:p>
    <w:tbl>
      <w:tblPr>
        <w:tblW w:w="5000" w:type="pct"/>
        <w:tblLayout w:type="fixed"/>
        <w:tblCellMar>
          <w:left w:w="39" w:type="dxa"/>
          <w:right w:w="39" w:type="dxa"/>
        </w:tblCellMar>
        <w:tblLook w:val="0000" w:firstRow="0" w:lastRow="0" w:firstColumn="0" w:lastColumn="0" w:noHBand="0" w:noVBand="0"/>
      </w:tblPr>
      <w:tblGrid>
        <w:gridCol w:w="2017"/>
        <w:gridCol w:w="994"/>
        <w:gridCol w:w="1278"/>
        <w:gridCol w:w="1087"/>
        <w:gridCol w:w="1155"/>
        <w:gridCol w:w="1085"/>
        <w:gridCol w:w="1067"/>
        <w:gridCol w:w="1238"/>
      </w:tblGrid>
      <w:tr w:rsidR="004A3C88" w:rsidRPr="004A3C88" w:rsidTr="00D844B4">
        <w:trPr>
          <w:trHeight w:val="20"/>
        </w:trPr>
        <w:tc>
          <w:tcPr>
            <w:tcW w:w="1016" w:type="pct"/>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A12A9" w:rsidRPr="004A3C88" w:rsidRDefault="00FA12A9" w:rsidP="00645263">
            <w:pPr>
              <w:ind w:left="34" w:right="34"/>
              <w:jc w:val="center"/>
              <w:rPr>
                <w:sz w:val="22"/>
                <w:szCs w:val="22"/>
                <w:lang w:val="uk-UA"/>
              </w:rPr>
            </w:pPr>
            <w:r w:rsidRPr="004A3C88">
              <w:rPr>
                <w:sz w:val="22"/>
                <w:szCs w:val="22"/>
              </w:rPr>
              <w:t>Найменування виробу</w:t>
            </w:r>
          </w:p>
        </w:tc>
        <w:tc>
          <w:tcPr>
            <w:tcW w:w="501" w:type="pct"/>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A12A9" w:rsidRPr="004A3C88" w:rsidRDefault="00FA12A9" w:rsidP="00645263">
            <w:pPr>
              <w:ind w:left="34" w:right="34"/>
              <w:jc w:val="center"/>
              <w:rPr>
                <w:sz w:val="22"/>
                <w:szCs w:val="22"/>
                <w:lang w:val="uk-UA"/>
              </w:rPr>
            </w:pPr>
            <w:r w:rsidRPr="004A3C88">
              <w:rPr>
                <w:sz w:val="22"/>
                <w:szCs w:val="22"/>
              </w:rPr>
              <w:t>Шир</w:t>
            </w:r>
            <w:r w:rsidR="006C1B21" w:rsidRPr="004A3C88">
              <w:rPr>
                <w:sz w:val="22"/>
                <w:szCs w:val="22"/>
                <w:lang w:val="uk-UA"/>
              </w:rPr>
              <w:t>и</w:t>
            </w:r>
            <w:r w:rsidR="00645263" w:rsidRPr="004A3C88">
              <w:rPr>
                <w:sz w:val="22"/>
                <w:szCs w:val="22"/>
              </w:rPr>
              <w:t xml:space="preserve">на </w:t>
            </w:r>
            <w:r w:rsidR="006C1B21" w:rsidRPr="004A3C88">
              <w:rPr>
                <w:sz w:val="22"/>
                <w:szCs w:val="22"/>
                <w:lang w:val="uk-UA"/>
              </w:rPr>
              <w:t>виробу</w:t>
            </w:r>
            <w:r w:rsidRPr="004A3C88">
              <w:rPr>
                <w:sz w:val="22"/>
                <w:szCs w:val="22"/>
              </w:rPr>
              <w:t>, мм</w:t>
            </w:r>
          </w:p>
        </w:tc>
        <w:tc>
          <w:tcPr>
            <w:tcW w:w="2859" w:type="pct"/>
            <w:gridSpan w:val="5"/>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A12A9" w:rsidRPr="004A3C88" w:rsidRDefault="00FA12A9" w:rsidP="00F14EF9">
            <w:pPr>
              <w:ind w:left="34" w:right="34"/>
              <w:jc w:val="center"/>
              <w:rPr>
                <w:sz w:val="22"/>
                <w:szCs w:val="22"/>
                <w:lang w:val="uk-UA"/>
              </w:rPr>
            </w:pPr>
            <w:r w:rsidRPr="004A3C88">
              <w:rPr>
                <w:sz w:val="22"/>
                <w:szCs w:val="22"/>
              </w:rPr>
              <w:t xml:space="preserve">Тривалість періоду, </w:t>
            </w:r>
            <w:r w:rsidR="00F14EF9" w:rsidRPr="004A3C88">
              <w:rPr>
                <w:sz w:val="22"/>
                <w:szCs w:val="22"/>
                <w:lang w:val="uk-UA"/>
              </w:rPr>
              <w:t>год</w:t>
            </w:r>
          </w:p>
        </w:tc>
        <w:tc>
          <w:tcPr>
            <w:tcW w:w="625" w:type="pct"/>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A12A9" w:rsidRPr="004A3C88" w:rsidRDefault="00645263" w:rsidP="00645263">
            <w:pPr>
              <w:ind w:left="34" w:right="34"/>
              <w:jc w:val="center"/>
              <w:rPr>
                <w:sz w:val="22"/>
                <w:szCs w:val="22"/>
                <w:lang w:val="uk-UA"/>
              </w:rPr>
            </w:pPr>
            <w:r w:rsidRPr="004A3C88">
              <w:rPr>
                <w:sz w:val="22"/>
                <w:szCs w:val="22"/>
              </w:rPr>
              <w:t>Загальна</w:t>
            </w:r>
            <w:r w:rsidRPr="004A3C88">
              <w:rPr>
                <w:sz w:val="22"/>
                <w:szCs w:val="22"/>
                <w:lang w:val="uk-UA"/>
              </w:rPr>
              <w:t xml:space="preserve"> </w:t>
            </w:r>
            <w:r w:rsidR="006C1B21" w:rsidRPr="004A3C88">
              <w:rPr>
                <w:sz w:val="22"/>
                <w:szCs w:val="22"/>
                <w:lang w:val="uk-UA"/>
              </w:rPr>
              <w:t>тривалість</w:t>
            </w:r>
            <w:r w:rsidRPr="004A3C88">
              <w:rPr>
                <w:sz w:val="22"/>
                <w:szCs w:val="22"/>
              </w:rPr>
              <w:t xml:space="preserve"> </w:t>
            </w:r>
            <w:proofErr w:type="gramStart"/>
            <w:r w:rsidR="00FA12A9" w:rsidRPr="004A3C88">
              <w:rPr>
                <w:sz w:val="22"/>
                <w:szCs w:val="22"/>
              </w:rPr>
              <w:t>автоклав</w:t>
            </w:r>
            <w:r w:rsidRPr="004A3C88">
              <w:rPr>
                <w:sz w:val="22"/>
                <w:szCs w:val="22"/>
                <w:lang w:val="uk-UA"/>
              </w:rPr>
              <w:t>-</w:t>
            </w:r>
            <w:r w:rsidR="00FA12A9" w:rsidRPr="004A3C88">
              <w:rPr>
                <w:sz w:val="22"/>
                <w:szCs w:val="22"/>
              </w:rPr>
              <w:t>но</w:t>
            </w:r>
            <w:proofErr w:type="gramEnd"/>
            <w:r w:rsidR="006C1B21" w:rsidRPr="004A3C88">
              <w:rPr>
                <w:sz w:val="22"/>
                <w:szCs w:val="22"/>
                <w:lang w:val="uk-UA"/>
              </w:rPr>
              <w:t>ї</w:t>
            </w:r>
            <w:r w:rsidR="00FA12A9" w:rsidRPr="004A3C88">
              <w:rPr>
                <w:sz w:val="22"/>
                <w:szCs w:val="22"/>
              </w:rPr>
              <w:t xml:space="preserve"> обробки, </w:t>
            </w:r>
            <w:r w:rsidR="006C1B21" w:rsidRPr="004A3C88">
              <w:rPr>
                <w:sz w:val="22"/>
                <w:szCs w:val="22"/>
                <w:lang w:val="uk-UA"/>
              </w:rPr>
              <w:t>год</w:t>
            </w:r>
          </w:p>
        </w:tc>
      </w:tr>
      <w:tr w:rsidR="004A3C88" w:rsidRPr="004A3C88" w:rsidTr="00D844B4">
        <w:trPr>
          <w:trHeight w:val="717"/>
        </w:trPr>
        <w:tc>
          <w:tcPr>
            <w:tcW w:w="1016" w:type="pct"/>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A12A9" w:rsidRPr="004A3C88" w:rsidRDefault="00FA12A9" w:rsidP="008C7031">
            <w:pPr>
              <w:ind w:left="34" w:right="34"/>
              <w:jc w:val="center"/>
              <w:rPr>
                <w:sz w:val="22"/>
                <w:szCs w:val="22"/>
              </w:rPr>
            </w:pPr>
          </w:p>
        </w:tc>
        <w:tc>
          <w:tcPr>
            <w:tcW w:w="501" w:type="pct"/>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A12A9" w:rsidRPr="004A3C88" w:rsidRDefault="00FA12A9" w:rsidP="008C7031">
            <w:pPr>
              <w:ind w:left="34" w:right="34"/>
              <w:jc w:val="center"/>
              <w:rPr>
                <w:sz w:val="22"/>
                <w:szCs w:val="22"/>
              </w:rPr>
            </w:pPr>
          </w:p>
        </w:tc>
        <w:tc>
          <w:tcPr>
            <w:tcW w:w="644"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A12A9" w:rsidRPr="004A3C88" w:rsidRDefault="00FA12A9" w:rsidP="00645263">
            <w:pPr>
              <w:ind w:left="34" w:right="34"/>
              <w:jc w:val="center"/>
              <w:rPr>
                <w:sz w:val="22"/>
                <w:szCs w:val="22"/>
                <w:lang w:val="uk-UA"/>
              </w:rPr>
            </w:pPr>
            <w:r w:rsidRPr="004A3C88">
              <w:rPr>
                <w:sz w:val="22"/>
                <w:szCs w:val="22"/>
              </w:rPr>
              <w:t>Прогрі</w:t>
            </w:r>
            <w:proofErr w:type="gramStart"/>
            <w:r w:rsidRPr="004A3C88">
              <w:rPr>
                <w:sz w:val="22"/>
                <w:szCs w:val="22"/>
              </w:rPr>
              <w:t>в</w:t>
            </w:r>
            <w:proofErr w:type="gramEnd"/>
            <w:r w:rsidR="006C1B21" w:rsidRPr="004A3C88">
              <w:rPr>
                <w:sz w:val="22"/>
                <w:szCs w:val="22"/>
                <w:lang w:val="uk-UA"/>
              </w:rPr>
              <w:t xml:space="preserve"> та</w:t>
            </w:r>
            <w:r w:rsidRPr="004A3C88">
              <w:rPr>
                <w:sz w:val="22"/>
                <w:szCs w:val="22"/>
              </w:rPr>
              <w:t xml:space="preserve"> продуванн</w:t>
            </w:r>
            <w:r w:rsidR="00645263" w:rsidRPr="004A3C88">
              <w:rPr>
                <w:sz w:val="22"/>
                <w:szCs w:val="22"/>
              </w:rPr>
              <w:t xml:space="preserve">я </w:t>
            </w:r>
            <w:r w:rsidRPr="004A3C88">
              <w:rPr>
                <w:sz w:val="22"/>
                <w:szCs w:val="22"/>
              </w:rPr>
              <w:t>паро</w:t>
            </w:r>
            <w:r w:rsidR="006C1B21" w:rsidRPr="004A3C88">
              <w:rPr>
                <w:sz w:val="22"/>
                <w:szCs w:val="22"/>
                <w:lang w:val="uk-UA"/>
              </w:rPr>
              <w:t>ю</w:t>
            </w:r>
          </w:p>
        </w:tc>
        <w:tc>
          <w:tcPr>
            <w:tcW w:w="54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A12A9" w:rsidRPr="004A3C88" w:rsidRDefault="00FA12A9" w:rsidP="00645263">
            <w:pPr>
              <w:ind w:left="34" w:right="34"/>
              <w:jc w:val="center"/>
              <w:rPr>
                <w:sz w:val="22"/>
                <w:szCs w:val="22"/>
                <w:lang w:val="uk-UA"/>
              </w:rPr>
            </w:pPr>
            <w:r w:rsidRPr="004A3C88">
              <w:rPr>
                <w:sz w:val="22"/>
                <w:szCs w:val="22"/>
              </w:rPr>
              <w:t>Вакууму</w:t>
            </w:r>
            <w:r w:rsidR="00645263" w:rsidRPr="004A3C88">
              <w:rPr>
                <w:sz w:val="22"/>
                <w:szCs w:val="22"/>
                <w:lang w:val="uk-UA"/>
              </w:rPr>
              <w:t>-</w:t>
            </w:r>
            <w:r w:rsidRPr="004A3C88">
              <w:rPr>
                <w:sz w:val="22"/>
                <w:szCs w:val="22"/>
              </w:rPr>
              <w:t>вання</w:t>
            </w:r>
          </w:p>
        </w:tc>
        <w:tc>
          <w:tcPr>
            <w:tcW w:w="58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45263" w:rsidRPr="004A3C88" w:rsidRDefault="00FA12A9" w:rsidP="00645263">
            <w:pPr>
              <w:ind w:left="34" w:right="34"/>
              <w:jc w:val="center"/>
              <w:rPr>
                <w:sz w:val="22"/>
                <w:szCs w:val="22"/>
                <w:lang w:val="uk-UA"/>
              </w:rPr>
            </w:pPr>
            <w:proofErr w:type="gramStart"/>
            <w:r w:rsidRPr="004A3C88">
              <w:rPr>
                <w:sz w:val="22"/>
                <w:szCs w:val="22"/>
              </w:rPr>
              <w:t>П</w:t>
            </w:r>
            <w:proofErr w:type="gramEnd"/>
            <w:r w:rsidRPr="004A3C88">
              <w:rPr>
                <w:sz w:val="22"/>
                <w:szCs w:val="22"/>
              </w:rPr>
              <w:t>ід</w:t>
            </w:r>
            <w:r w:rsidR="006C1B21" w:rsidRPr="004A3C88">
              <w:rPr>
                <w:sz w:val="22"/>
                <w:szCs w:val="22"/>
                <w:lang w:val="uk-UA"/>
              </w:rPr>
              <w:t>йо</w:t>
            </w:r>
            <w:r w:rsidRPr="004A3C88">
              <w:rPr>
                <w:sz w:val="22"/>
                <w:szCs w:val="22"/>
              </w:rPr>
              <w:t xml:space="preserve">м </w:t>
            </w:r>
            <w:r w:rsidR="006C1B21" w:rsidRPr="004A3C88">
              <w:rPr>
                <w:sz w:val="22"/>
                <w:szCs w:val="22"/>
                <w:lang w:val="uk-UA"/>
              </w:rPr>
              <w:t>тиску</w:t>
            </w:r>
            <w:r w:rsidRPr="004A3C88">
              <w:rPr>
                <w:sz w:val="22"/>
                <w:szCs w:val="22"/>
              </w:rPr>
              <w:t xml:space="preserve"> пар</w:t>
            </w:r>
            <w:r w:rsidR="006C1B21" w:rsidRPr="004A3C88">
              <w:rPr>
                <w:sz w:val="22"/>
                <w:szCs w:val="22"/>
                <w:lang w:val="uk-UA"/>
              </w:rPr>
              <w:t>и</w:t>
            </w:r>
            <w:r w:rsidRPr="004A3C88">
              <w:rPr>
                <w:sz w:val="22"/>
                <w:szCs w:val="22"/>
              </w:rPr>
              <w:t xml:space="preserve"> до </w:t>
            </w:r>
          </w:p>
          <w:p w:rsidR="00FA12A9" w:rsidRPr="004A3C88" w:rsidRDefault="00FA12A9" w:rsidP="00645263">
            <w:pPr>
              <w:ind w:left="34" w:right="34"/>
              <w:jc w:val="center"/>
              <w:rPr>
                <w:sz w:val="22"/>
                <w:szCs w:val="22"/>
                <w:lang w:val="uk-UA"/>
              </w:rPr>
            </w:pPr>
            <w:r w:rsidRPr="004A3C88">
              <w:rPr>
                <w:sz w:val="22"/>
                <w:szCs w:val="22"/>
              </w:rPr>
              <w:t>0,8–1,2 М</w:t>
            </w:r>
            <w:r w:rsidR="006C1B21" w:rsidRPr="004A3C88">
              <w:rPr>
                <w:sz w:val="22"/>
                <w:szCs w:val="22"/>
                <w:lang w:val="uk-UA"/>
              </w:rPr>
              <w:t>П</w:t>
            </w:r>
            <w:r w:rsidRPr="004A3C88">
              <w:rPr>
                <w:sz w:val="22"/>
                <w:szCs w:val="22"/>
              </w:rPr>
              <w:t>а</w:t>
            </w:r>
          </w:p>
        </w:tc>
        <w:tc>
          <w:tcPr>
            <w:tcW w:w="547"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45263" w:rsidRPr="004A3C88" w:rsidRDefault="00FA12A9" w:rsidP="00645263">
            <w:pPr>
              <w:ind w:left="34" w:right="34"/>
              <w:jc w:val="center"/>
              <w:rPr>
                <w:sz w:val="22"/>
                <w:szCs w:val="22"/>
                <w:lang w:val="uk-UA"/>
              </w:rPr>
            </w:pPr>
            <w:r w:rsidRPr="004A3C88">
              <w:rPr>
                <w:sz w:val="22"/>
                <w:szCs w:val="22"/>
              </w:rPr>
              <w:t>Витри</w:t>
            </w:r>
            <w:r w:rsidR="00645263" w:rsidRPr="004A3C88">
              <w:rPr>
                <w:sz w:val="22"/>
                <w:szCs w:val="22"/>
                <w:lang w:val="uk-UA"/>
              </w:rPr>
              <w:t>-</w:t>
            </w:r>
            <w:r w:rsidRPr="004A3C88">
              <w:rPr>
                <w:sz w:val="22"/>
                <w:szCs w:val="22"/>
              </w:rPr>
              <w:t>м</w:t>
            </w:r>
            <w:r w:rsidR="00645263" w:rsidRPr="004A3C88">
              <w:rPr>
                <w:sz w:val="22"/>
                <w:szCs w:val="22"/>
                <w:lang w:val="uk-UA"/>
              </w:rPr>
              <w:t>ування</w:t>
            </w:r>
            <w:r w:rsidRPr="004A3C88">
              <w:rPr>
                <w:sz w:val="22"/>
                <w:szCs w:val="22"/>
              </w:rPr>
              <w:t xml:space="preserve"> при тиску пари </w:t>
            </w:r>
          </w:p>
          <w:p w:rsidR="00FA12A9" w:rsidRPr="004A3C88" w:rsidRDefault="00FA12A9" w:rsidP="00645263">
            <w:pPr>
              <w:ind w:left="34" w:right="34"/>
              <w:jc w:val="center"/>
              <w:rPr>
                <w:sz w:val="22"/>
                <w:szCs w:val="22"/>
              </w:rPr>
            </w:pPr>
            <w:r w:rsidRPr="004A3C88">
              <w:rPr>
                <w:sz w:val="22"/>
                <w:szCs w:val="22"/>
              </w:rPr>
              <w:t>0,8–1,2 М</w:t>
            </w:r>
            <w:r w:rsidR="006C1B21" w:rsidRPr="004A3C88">
              <w:rPr>
                <w:sz w:val="22"/>
                <w:szCs w:val="22"/>
                <w:lang w:val="uk-UA"/>
              </w:rPr>
              <w:t>П</w:t>
            </w:r>
            <w:r w:rsidRPr="004A3C88">
              <w:rPr>
                <w:sz w:val="22"/>
                <w:szCs w:val="22"/>
              </w:rPr>
              <w:t>а</w:t>
            </w:r>
          </w:p>
        </w:tc>
        <w:tc>
          <w:tcPr>
            <w:tcW w:w="53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45263" w:rsidRPr="004A3C88" w:rsidRDefault="00FA12A9" w:rsidP="00645263">
            <w:pPr>
              <w:ind w:left="34" w:right="34"/>
              <w:jc w:val="center"/>
              <w:rPr>
                <w:sz w:val="22"/>
                <w:szCs w:val="22"/>
                <w:lang w:val="uk-UA"/>
              </w:rPr>
            </w:pPr>
            <w:r w:rsidRPr="004A3C88">
              <w:rPr>
                <w:sz w:val="22"/>
                <w:szCs w:val="22"/>
              </w:rPr>
              <w:t>Знижен</w:t>
            </w:r>
            <w:r w:rsidR="00645263" w:rsidRPr="004A3C88">
              <w:rPr>
                <w:sz w:val="22"/>
                <w:szCs w:val="22"/>
                <w:lang w:val="uk-UA"/>
              </w:rPr>
              <w:t>-</w:t>
            </w:r>
            <w:r w:rsidRPr="004A3C88">
              <w:rPr>
                <w:sz w:val="22"/>
                <w:szCs w:val="22"/>
              </w:rPr>
              <w:t>ня</w:t>
            </w:r>
          </w:p>
          <w:p w:rsidR="00FA12A9" w:rsidRPr="004A3C88" w:rsidRDefault="006C1B21" w:rsidP="00645263">
            <w:pPr>
              <w:ind w:left="34" w:right="34"/>
              <w:jc w:val="center"/>
              <w:rPr>
                <w:sz w:val="22"/>
                <w:szCs w:val="22"/>
                <w:lang w:val="uk-UA"/>
              </w:rPr>
            </w:pPr>
            <w:r w:rsidRPr="004A3C88">
              <w:rPr>
                <w:sz w:val="22"/>
                <w:szCs w:val="22"/>
                <w:lang w:val="uk-UA"/>
              </w:rPr>
              <w:t>тиску</w:t>
            </w:r>
            <w:r w:rsidR="00FA12A9" w:rsidRPr="004A3C88">
              <w:rPr>
                <w:sz w:val="22"/>
                <w:szCs w:val="22"/>
              </w:rPr>
              <w:t xml:space="preserve"> пар</w:t>
            </w:r>
            <w:r w:rsidRPr="004A3C88">
              <w:rPr>
                <w:sz w:val="22"/>
                <w:szCs w:val="22"/>
                <w:lang w:val="uk-UA"/>
              </w:rPr>
              <w:t>и</w:t>
            </w:r>
          </w:p>
        </w:tc>
        <w:tc>
          <w:tcPr>
            <w:tcW w:w="625" w:type="pct"/>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A12A9" w:rsidRPr="004A3C88" w:rsidRDefault="00FA12A9" w:rsidP="008C7031">
            <w:pPr>
              <w:ind w:left="34" w:right="34"/>
              <w:jc w:val="center"/>
              <w:rPr>
                <w:sz w:val="22"/>
                <w:szCs w:val="22"/>
              </w:rPr>
            </w:pPr>
          </w:p>
        </w:tc>
      </w:tr>
      <w:tr w:rsidR="00033375" w:rsidRPr="004A3C88" w:rsidTr="00D844B4">
        <w:trPr>
          <w:trHeight w:val="132"/>
        </w:trPr>
        <w:tc>
          <w:tcPr>
            <w:tcW w:w="1016"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33375" w:rsidRPr="00033375" w:rsidRDefault="00033375" w:rsidP="008C7031">
            <w:pPr>
              <w:ind w:left="34" w:right="34"/>
              <w:jc w:val="center"/>
              <w:rPr>
                <w:sz w:val="22"/>
                <w:szCs w:val="22"/>
                <w:lang w:val="uk-UA"/>
              </w:rPr>
            </w:pPr>
            <w:r>
              <w:rPr>
                <w:sz w:val="22"/>
                <w:szCs w:val="22"/>
                <w:lang w:val="uk-UA"/>
              </w:rPr>
              <w:t>1</w:t>
            </w:r>
          </w:p>
        </w:tc>
        <w:tc>
          <w:tcPr>
            <w:tcW w:w="501"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33375" w:rsidRPr="00033375" w:rsidRDefault="00033375" w:rsidP="008C7031">
            <w:pPr>
              <w:ind w:left="34" w:right="34"/>
              <w:jc w:val="center"/>
              <w:rPr>
                <w:sz w:val="22"/>
                <w:szCs w:val="22"/>
                <w:lang w:val="uk-UA"/>
              </w:rPr>
            </w:pPr>
            <w:r>
              <w:rPr>
                <w:sz w:val="22"/>
                <w:szCs w:val="22"/>
                <w:lang w:val="uk-UA"/>
              </w:rPr>
              <w:t>2</w:t>
            </w:r>
          </w:p>
        </w:tc>
        <w:tc>
          <w:tcPr>
            <w:tcW w:w="644"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33375" w:rsidRPr="00033375" w:rsidRDefault="00033375" w:rsidP="00645263">
            <w:pPr>
              <w:ind w:left="34" w:right="34"/>
              <w:jc w:val="center"/>
              <w:rPr>
                <w:sz w:val="22"/>
                <w:szCs w:val="22"/>
                <w:lang w:val="uk-UA"/>
              </w:rPr>
            </w:pPr>
            <w:r>
              <w:rPr>
                <w:sz w:val="22"/>
                <w:szCs w:val="22"/>
                <w:lang w:val="uk-UA"/>
              </w:rPr>
              <w:t>3</w:t>
            </w:r>
          </w:p>
        </w:tc>
        <w:tc>
          <w:tcPr>
            <w:tcW w:w="54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33375" w:rsidRPr="00033375" w:rsidRDefault="00033375" w:rsidP="00645263">
            <w:pPr>
              <w:ind w:left="34" w:right="34"/>
              <w:jc w:val="center"/>
              <w:rPr>
                <w:sz w:val="22"/>
                <w:szCs w:val="22"/>
                <w:lang w:val="uk-UA"/>
              </w:rPr>
            </w:pPr>
            <w:r>
              <w:rPr>
                <w:sz w:val="22"/>
                <w:szCs w:val="22"/>
                <w:lang w:val="uk-UA"/>
              </w:rPr>
              <w:t>4</w:t>
            </w:r>
          </w:p>
        </w:tc>
        <w:tc>
          <w:tcPr>
            <w:tcW w:w="58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33375" w:rsidRPr="00033375" w:rsidRDefault="00033375" w:rsidP="00645263">
            <w:pPr>
              <w:ind w:left="34" w:right="34"/>
              <w:jc w:val="center"/>
              <w:rPr>
                <w:sz w:val="22"/>
                <w:szCs w:val="22"/>
                <w:lang w:val="uk-UA"/>
              </w:rPr>
            </w:pPr>
            <w:r>
              <w:rPr>
                <w:sz w:val="22"/>
                <w:szCs w:val="22"/>
                <w:lang w:val="uk-UA"/>
              </w:rPr>
              <w:t>5</w:t>
            </w:r>
          </w:p>
        </w:tc>
        <w:tc>
          <w:tcPr>
            <w:tcW w:w="547"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33375" w:rsidRPr="00033375" w:rsidRDefault="00033375" w:rsidP="00645263">
            <w:pPr>
              <w:ind w:left="34" w:right="34"/>
              <w:jc w:val="center"/>
              <w:rPr>
                <w:sz w:val="22"/>
                <w:szCs w:val="22"/>
                <w:lang w:val="uk-UA"/>
              </w:rPr>
            </w:pPr>
            <w:r>
              <w:rPr>
                <w:sz w:val="22"/>
                <w:szCs w:val="22"/>
                <w:lang w:val="uk-UA"/>
              </w:rPr>
              <w:t>6</w:t>
            </w:r>
          </w:p>
        </w:tc>
        <w:tc>
          <w:tcPr>
            <w:tcW w:w="53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33375" w:rsidRPr="00033375" w:rsidRDefault="00033375" w:rsidP="00645263">
            <w:pPr>
              <w:ind w:left="34" w:right="34"/>
              <w:jc w:val="center"/>
              <w:rPr>
                <w:sz w:val="22"/>
                <w:szCs w:val="22"/>
                <w:lang w:val="uk-UA"/>
              </w:rPr>
            </w:pPr>
            <w:r>
              <w:rPr>
                <w:sz w:val="22"/>
                <w:szCs w:val="22"/>
                <w:lang w:val="uk-UA"/>
              </w:rPr>
              <w:t>7</w:t>
            </w:r>
          </w:p>
        </w:tc>
        <w:tc>
          <w:tcPr>
            <w:tcW w:w="625"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33375" w:rsidRPr="00033375" w:rsidRDefault="00033375" w:rsidP="008C7031">
            <w:pPr>
              <w:ind w:left="34" w:right="34"/>
              <w:jc w:val="center"/>
              <w:rPr>
                <w:sz w:val="22"/>
                <w:szCs w:val="22"/>
                <w:lang w:val="uk-UA"/>
              </w:rPr>
            </w:pPr>
            <w:r>
              <w:rPr>
                <w:sz w:val="22"/>
                <w:szCs w:val="22"/>
                <w:lang w:val="uk-UA"/>
              </w:rPr>
              <w:t>8</w:t>
            </w:r>
          </w:p>
        </w:tc>
      </w:tr>
      <w:tr w:rsidR="004A3C88" w:rsidRPr="004A3C88" w:rsidTr="00D844B4">
        <w:trPr>
          <w:trHeight w:val="499"/>
        </w:trPr>
        <w:tc>
          <w:tcPr>
            <w:tcW w:w="1016" w:type="pct"/>
            <w:vMerge w:val="restart"/>
            <w:tcBorders>
              <w:top w:val="single" w:sz="4" w:space="0" w:color="auto"/>
              <w:left w:val="single" w:sz="4" w:space="0" w:color="auto"/>
              <w:bottom w:val="single" w:sz="4" w:space="0" w:color="auto"/>
              <w:right w:val="single" w:sz="4" w:space="0" w:color="auto"/>
            </w:tcBorders>
            <w:tcMar>
              <w:left w:w="28" w:type="dxa"/>
              <w:right w:w="28" w:type="dxa"/>
            </w:tcMar>
          </w:tcPr>
          <w:p w:rsidR="00FA12A9" w:rsidRPr="004A3C88" w:rsidRDefault="00FA12A9" w:rsidP="006C1B21">
            <w:pPr>
              <w:ind w:left="34" w:right="34"/>
              <w:jc w:val="both"/>
              <w:rPr>
                <w:spacing w:val="-6"/>
                <w:sz w:val="22"/>
                <w:szCs w:val="22"/>
              </w:rPr>
            </w:pPr>
            <w:r w:rsidRPr="004A3C88">
              <w:rPr>
                <w:spacing w:val="-6"/>
                <w:sz w:val="22"/>
                <w:szCs w:val="22"/>
                <w:lang w:val="uk-UA" w:eastAsia="uk-UA"/>
              </w:rPr>
              <w:t>Вироби для зовнішніх стін з ніздрюватого бетону марки</w:t>
            </w:r>
            <w:r w:rsidR="006C1B21" w:rsidRPr="004A3C88">
              <w:rPr>
                <w:spacing w:val="-6"/>
                <w:sz w:val="22"/>
                <w:szCs w:val="22"/>
                <w:lang w:val="uk-UA" w:eastAsia="uk-UA"/>
              </w:rPr>
              <w:t xml:space="preserve"> за</w:t>
            </w:r>
            <w:r w:rsidRPr="004A3C88">
              <w:rPr>
                <w:spacing w:val="-6"/>
                <w:sz w:val="22"/>
                <w:szCs w:val="22"/>
                <w:lang w:val="uk-UA" w:eastAsia="uk-UA"/>
              </w:rPr>
              <w:t xml:space="preserve"> середн</w:t>
            </w:r>
            <w:r w:rsidR="006C1B21" w:rsidRPr="004A3C88">
              <w:rPr>
                <w:spacing w:val="-6"/>
                <w:sz w:val="22"/>
                <w:szCs w:val="22"/>
                <w:lang w:val="uk-UA" w:eastAsia="uk-UA"/>
              </w:rPr>
              <w:t>ьою</w:t>
            </w:r>
            <w:r w:rsidRPr="004A3C88">
              <w:rPr>
                <w:spacing w:val="-6"/>
                <w:sz w:val="22"/>
                <w:szCs w:val="22"/>
                <w:lang w:val="uk-UA" w:eastAsia="uk-UA"/>
              </w:rPr>
              <w:t xml:space="preserve"> густин</w:t>
            </w:r>
            <w:r w:rsidR="006C1B21" w:rsidRPr="004A3C88">
              <w:rPr>
                <w:spacing w:val="-6"/>
                <w:sz w:val="22"/>
                <w:szCs w:val="22"/>
                <w:lang w:val="uk-UA" w:eastAsia="uk-UA"/>
              </w:rPr>
              <w:t>ою</w:t>
            </w:r>
            <w:r w:rsidRPr="004A3C88">
              <w:rPr>
                <w:spacing w:val="-6"/>
                <w:sz w:val="22"/>
                <w:szCs w:val="22"/>
                <w:lang w:val="uk-UA" w:eastAsia="uk-UA"/>
              </w:rPr>
              <w:t xml:space="preserve"> від </w:t>
            </w:r>
            <w:r w:rsidRPr="004A3C88">
              <w:rPr>
                <w:noProof/>
                <w:spacing w:val="-6"/>
                <w:sz w:val="22"/>
                <w:szCs w:val="22"/>
                <w:lang w:val="uk-UA" w:eastAsia="uk-UA"/>
              </w:rPr>
              <w:t xml:space="preserve">500 </w:t>
            </w:r>
            <w:r w:rsidRPr="004A3C88">
              <w:rPr>
                <w:spacing w:val="-6"/>
                <w:sz w:val="22"/>
                <w:szCs w:val="22"/>
                <w:lang w:val="uk-UA" w:eastAsia="uk-UA"/>
              </w:rPr>
              <w:t>до 700 кг/м</w:t>
            </w:r>
            <w:r w:rsidRPr="004A3C88">
              <w:rPr>
                <w:spacing w:val="-6"/>
                <w:sz w:val="22"/>
                <w:szCs w:val="22"/>
                <w:vertAlign w:val="superscript"/>
                <w:lang w:val="uk-UA" w:eastAsia="uk-UA"/>
              </w:rPr>
              <w:t>3</w:t>
            </w:r>
          </w:p>
        </w:tc>
        <w:tc>
          <w:tcPr>
            <w:tcW w:w="501" w:type="pct"/>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FA12A9" w:rsidRPr="004A3C88" w:rsidRDefault="00FA12A9" w:rsidP="00D844B4">
            <w:pPr>
              <w:ind w:left="34" w:right="34"/>
              <w:jc w:val="center"/>
              <w:rPr>
                <w:noProof/>
                <w:sz w:val="22"/>
                <w:szCs w:val="22"/>
              </w:rPr>
            </w:pPr>
            <w:r w:rsidRPr="004A3C88">
              <w:rPr>
                <w:noProof/>
                <w:sz w:val="22"/>
                <w:szCs w:val="22"/>
              </w:rPr>
              <w:t>200</w:t>
            </w:r>
          </w:p>
        </w:tc>
        <w:tc>
          <w:tcPr>
            <w:tcW w:w="644" w:type="pct"/>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FA12A9" w:rsidRPr="00D844B4" w:rsidRDefault="00FA12A9" w:rsidP="00D844B4">
            <w:pPr>
              <w:ind w:left="34" w:right="34"/>
              <w:jc w:val="center"/>
              <w:rPr>
                <w:noProof/>
                <w:sz w:val="22"/>
                <w:szCs w:val="22"/>
                <w:lang w:val="uk-UA"/>
              </w:rPr>
            </w:pPr>
            <w:r w:rsidRPr="004A3C88">
              <w:rPr>
                <w:noProof/>
                <w:sz w:val="22"/>
                <w:szCs w:val="22"/>
              </w:rPr>
              <w:t>0,7–1,5</w:t>
            </w:r>
          </w:p>
        </w:tc>
        <w:tc>
          <w:tcPr>
            <w:tcW w:w="548" w:type="pct"/>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FA12A9" w:rsidRPr="00D844B4" w:rsidRDefault="00FA12A9" w:rsidP="00D844B4">
            <w:pPr>
              <w:ind w:left="34" w:right="34"/>
              <w:jc w:val="center"/>
              <w:rPr>
                <w:noProof/>
                <w:sz w:val="22"/>
                <w:szCs w:val="22"/>
                <w:lang w:val="uk-UA"/>
              </w:rPr>
            </w:pPr>
            <w:r w:rsidRPr="004A3C88">
              <w:rPr>
                <w:noProof/>
                <w:sz w:val="22"/>
                <w:szCs w:val="22"/>
              </w:rPr>
              <w:t>0,5–1,0</w:t>
            </w:r>
          </w:p>
        </w:tc>
        <w:tc>
          <w:tcPr>
            <w:tcW w:w="582" w:type="pct"/>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FA12A9" w:rsidRPr="004A3C88" w:rsidRDefault="00FA12A9" w:rsidP="00D844B4">
            <w:pPr>
              <w:ind w:left="34" w:right="34"/>
              <w:jc w:val="center"/>
              <w:rPr>
                <w:noProof/>
                <w:sz w:val="22"/>
                <w:szCs w:val="22"/>
              </w:rPr>
            </w:pPr>
            <w:r w:rsidRPr="004A3C88">
              <w:rPr>
                <w:noProof/>
                <w:sz w:val="22"/>
                <w:szCs w:val="22"/>
              </w:rPr>
              <w:t>1,5</w:t>
            </w:r>
          </w:p>
        </w:tc>
        <w:tc>
          <w:tcPr>
            <w:tcW w:w="547" w:type="pct"/>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FA12A9" w:rsidRPr="004A3C88" w:rsidRDefault="00FA12A9" w:rsidP="00D844B4">
            <w:pPr>
              <w:ind w:left="34" w:right="34"/>
              <w:jc w:val="center"/>
              <w:rPr>
                <w:noProof/>
                <w:sz w:val="22"/>
                <w:szCs w:val="22"/>
              </w:rPr>
            </w:pPr>
            <w:r w:rsidRPr="004A3C88">
              <w:rPr>
                <w:noProof/>
                <w:sz w:val="22"/>
                <w:szCs w:val="22"/>
              </w:rPr>
              <w:t>6-7</w:t>
            </w:r>
          </w:p>
        </w:tc>
        <w:tc>
          <w:tcPr>
            <w:tcW w:w="538" w:type="pct"/>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FA12A9" w:rsidRPr="00D844B4" w:rsidRDefault="00FA12A9" w:rsidP="00D844B4">
            <w:pPr>
              <w:ind w:left="34" w:right="34"/>
              <w:jc w:val="center"/>
              <w:rPr>
                <w:noProof/>
                <w:sz w:val="22"/>
                <w:szCs w:val="22"/>
                <w:lang w:val="uk-UA"/>
              </w:rPr>
            </w:pPr>
            <w:r w:rsidRPr="004A3C88">
              <w:rPr>
                <w:noProof/>
                <w:sz w:val="22"/>
                <w:szCs w:val="22"/>
              </w:rPr>
              <w:t>1,5–2,0</w:t>
            </w:r>
          </w:p>
        </w:tc>
        <w:tc>
          <w:tcPr>
            <w:tcW w:w="625" w:type="pct"/>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FA12A9" w:rsidRPr="00D844B4" w:rsidRDefault="00FA12A9" w:rsidP="00D844B4">
            <w:pPr>
              <w:ind w:left="34" w:right="34"/>
              <w:jc w:val="center"/>
              <w:rPr>
                <w:noProof/>
                <w:sz w:val="22"/>
                <w:szCs w:val="22"/>
                <w:lang w:val="uk-UA"/>
              </w:rPr>
            </w:pPr>
            <w:r w:rsidRPr="004A3C88">
              <w:rPr>
                <w:noProof/>
                <w:sz w:val="22"/>
                <w:szCs w:val="22"/>
              </w:rPr>
              <w:t>10,2–13,2</w:t>
            </w:r>
          </w:p>
        </w:tc>
      </w:tr>
      <w:tr w:rsidR="004A3C88" w:rsidRPr="004A3C88" w:rsidTr="00D844B4">
        <w:trPr>
          <w:trHeight w:val="499"/>
        </w:trPr>
        <w:tc>
          <w:tcPr>
            <w:tcW w:w="1016" w:type="pct"/>
            <w:vMerge/>
            <w:tcBorders>
              <w:top w:val="single" w:sz="4" w:space="0" w:color="auto"/>
              <w:left w:val="single" w:sz="4" w:space="0" w:color="auto"/>
              <w:bottom w:val="single" w:sz="4" w:space="0" w:color="auto"/>
              <w:right w:val="single" w:sz="4" w:space="0" w:color="auto"/>
            </w:tcBorders>
            <w:tcMar>
              <w:left w:w="28" w:type="dxa"/>
              <w:right w:w="28" w:type="dxa"/>
            </w:tcMar>
          </w:tcPr>
          <w:p w:rsidR="00FA12A9" w:rsidRPr="004A3C88" w:rsidRDefault="00FA12A9" w:rsidP="008C7031">
            <w:pPr>
              <w:ind w:left="34" w:right="34"/>
              <w:jc w:val="both"/>
              <w:rPr>
                <w:noProof/>
                <w:sz w:val="22"/>
                <w:szCs w:val="22"/>
              </w:rPr>
            </w:pPr>
          </w:p>
        </w:tc>
        <w:tc>
          <w:tcPr>
            <w:tcW w:w="501" w:type="pct"/>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FA12A9" w:rsidRPr="004A3C88" w:rsidRDefault="00FA12A9" w:rsidP="00D844B4">
            <w:pPr>
              <w:ind w:left="34" w:right="34"/>
              <w:jc w:val="center"/>
              <w:rPr>
                <w:noProof/>
                <w:sz w:val="22"/>
                <w:szCs w:val="22"/>
              </w:rPr>
            </w:pPr>
            <w:r w:rsidRPr="004A3C88">
              <w:rPr>
                <w:noProof/>
                <w:sz w:val="22"/>
                <w:szCs w:val="22"/>
              </w:rPr>
              <w:t>240</w:t>
            </w:r>
          </w:p>
        </w:tc>
        <w:tc>
          <w:tcPr>
            <w:tcW w:w="644" w:type="pct"/>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FA12A9" w:rsidRPr="004A3C88" w:rsidRDefault="00FA12A9" w:rsidP="00D844B4">
            <w:pPr>
              <w:ind w:left="34" w:right="34"/>
              <w:jc w:val="center"/>
              <w:rPr>
                <w:noProof/>
                <w:sz w:val="22"/>
                <w:szCs w:val="22"/>
                <w:lang w:val="uk-UA"/>
              </w:rPr>
            </w:pPr>
            <w:r w:rsidRPr="004A3C88">
              <w:rPr>
                <w:noProof/>
                <w:sz w:val="22"/>
                <w:szCs w:val="22"/>
              </w:rPr>
              <w:t>0,7–1,6</w:t>
            </w:r>
          </w:p>
        </w:tc>
        <w:tc>
          <w:tcPr>
            <w:tcW w:w="548" w:type="pct"/>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FA12A9" w:rsidRPr="004A3C88" w:rsidRDefault="00FA12A9" w:rsidP="00D844B4">
            <w:pPr>
              <w:ind w:left="34" w:right="34"/>
              <w:jc w:val="center"/>
              <w:rPr>
                <w:noProof/>
                <w:sz w:val="22"/>
                <w:szCs w:val="22"/>
                <w:lang w:val="uk-UA"/>
              </w:rPr>
            </w:pPr>
            <w:r w:rsidRPr="004A3C88">
              <w:rPr>
                <w:noProof/>
                <w:sz w:val="22"/>
                <w:szCs w:val="22"/>
              </w:rPr>
              <w:t>0,5–1,0</w:t>
            </w:r>
          </w:p>
        </w:tc>
        <w:tc>
          <w:tcPr>
            <w:tcW w:w="582" w:type="pct"/>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FA12A9" w:rsidRPr="004A3C88" w:rsidRDefault="00FA12A9" w:rsidP="00D844B4">
            <w:pPr>
              <w:ind w:left="34" w:right="34"/>
              <w:jc w:val="center"/>
              <w:rPr>
                <w:noProof/>
                <w:sz w:val="22"/>
                <w:szCs w:val="22"/>
              </w:rPr>
            </w:pPr>
            <w:r w:rsidRPr="004A3C88">
              <w:rPr>
                <w:noProof/>
                <w:sz w:val="22"/>
                <w:szCs w:val="22"/>
              </w:rPr>
              <w:t>1</w:t>
            </w:r>
            <w:r w:rsidRPr="004A3C88">
              <w:rPr>
                <w:sz w:val="22"/>
                <w:szCs w:val="22"/>
              </w:rPr>
              <w:t>,</w:t>
            </w:r>
            <w:r w:rsidRPr="004A3C88">
              <w:rPr>
                <w:noProof/>
                <w:sz w:val="22"/>
                <w:szCs w:val="22"/>
              </w:rPr>
              <w:t>5</w:t>
            </w:r>
          </w:p>
        </w:tc>
        <w:tc>
          <w:tcPr>
            <w:tcW w:w="547" w:type="pct"/>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FA12A9" w:rsidRPr="004A3C88" w:rsidRDefault="00FA12A9" w:rsidP="00D844B4">
            <w:pPr>
              <w:ind w:left="34" w:right="34"/>
              <w:jc w:val="center"/>
              <w:rPr>
                <w:noProof/>
                <w:sz w:val="22"/>
                <w:szCs w:val="22"/>
                <w:lang w:val="uk-UA"/>
              </w:rPr>
            </w:pPr>
            <w:r w:rsidRPr="004A3C88">
              <w:rPr>
                <w:noProof/>
                <w:sz w:val="22"/>
                <w:szCs w:val="22"/>
              </w:rPr>
              <w:t>7–8</w:t>
            </w:r>
          </w:p>
        </w:tc>
        <w:tc>
          <w:tcPr>
            <w:tcW w:w="538" w:type="pct"/>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FA12A9" w:rsidRPr="004A3C88" w:rsidRDefault="00FA12A9" w:rsidP="00D844B4">
            <w:pPr>
              <w:ind w:left="34" w:right="34"/>
              <w:jc w:val="center"/>
              <w:rPr>
                <w:noProof/>
                <w:sz w:val="22"/>
                <w:szCs w:val="22"/>
                <w:lang w:val="uk-UA"/>
              </w:rPr>
            </w:pPr>
            <w:r w:rsidRPr="004A3C88">
              <w:rPr>
                <w:noProof/>
                <w:sz w:val="22"/>
                <w:szCs w:val="22"/>
              </w:rPr>
              <w:t>1,5–2,0</w:t>
            </w:r>
          </w:p>
        </w:tc>
        <w:tc>
          <w:tcPr>
            <w:tcW w:w="625" w:type="pct"/>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FA12A9" w:rsidRPr="004A3C88" w:rsidRDefault="00FA12A9" w:rsidP="00D844B4">
            <w:pPr>
              <w:ind w:left="34" w:right="34"/>
              <w:jc w:val="center"/>
              <w:rPr>
                <w:noProof/>
                <w:sz w:val="22"/>
                <w:szCs w:val="22"/>
                <w:lang w:val="uk-UA"/>
              </w:rPr>
            </w:pPr>
            <w:r w:rsidRPr="004A3C88">
              <w:rPr>
                <w:noProof/>
                <w:sz w:val="22"/>
                <w:szCs w:val="22"/>
              </w:rPr>
              <w:t>11,2–14,5</w:t>
            </w:r>
          </w:p>
        </w:tc>
      </w:tr>
      <w:tr w:rsidR="004A3C88" w:rsidRPr="004A3C88" w:rsidTr="00D844B4">
        <w:trPr>
          <w:trHeight w:val="500"/>
        </w:trPr>
        <w:tc>
          <w:tcPr>
            <w:tcW w:w="1016" w:type="pct"/>
            <w:vMerge/>
            <w:tcBorders>
              <w:top w:val="single" w:sz="4" w:space="0" w:color="auto"/>
              <w:left w:val="single" w:sz="4" w:space="0" w:color="auto"/>
              <w:bottom w:val="single" w:sz="4" w:space="0" w:color="auto"/>
              <w:right w:val="single" w:sz="4" w:space="0" w:color="auto"/>
            </w:tcBorders>
            <w:tcMar>
              <w:left w:w="28" w:type="dxa"/>
              <w:right w:w="28" w:type="dxa"/>
            </w:tcMar>
          </w:tcPr>
          <w:p w:rsidR="00FA12A9" w:rsidRPr="004A3C88" w:rsidRDefault="00FA12A9" w:rsidP="008C7031">
            <w:pPr>
              <w:ind w:left="34" w:right="34"/>
              <w:jc w:val="both"/>
              <w:rPr>
                <w:noProof/>
                <w:sz w:val="22"/>
                <w:szCs w:val="22"/>
              </w:rPr>
            </w:pPr>
          </w:p>
        </w:tc>
        <w:tc>
          <w:tcPr>
            <w:tcW w:w="501" w:type="pct"/>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FA12A9" w:rsidRPr="004A3C88" w:rsidRDefault="00FA12A9" w:rsidP="00D844B4">
            <w:pPr>
              <w:ind w:left="34" w:right="34"/>
              <w:jc w:val="center"/>
              <w:rPr>
                <w:noProof/>
                <w:sz w:val="22"/>
                <w:szCs w:val="22"/>
              </w:rPr>
            </w:pPr>
            <w:r w:rsidRPr="004A3C88">
              <w:rPr>
                <w:noProof/>
                <w:sz w:val="22"/>
                <w:szCs w:val="22"/>
              </w:rPr>
              <w:t>300</w:t>
            </w:r>
          </w:p>
        </w:tc>
        <w:tc>
          <w:tcPr>
            <w:tcW w:w="644" w:type="pct"/>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FA12A9" w:rsidRPr="004A3C88" w:rsidRDefault="00FA12A9" w:rsidP="00D844B4">
            <w:pPr>
              <w:ind w:left="34" w:right="34"/>
              <w:jc w:val="center"/>
              <w:rPr>
                <w:noProof/>
                <w:sz w:val="22"/>
                <w:szCs w:val="22"/>
                <w:lang w:val="uk-UA"/>
              </w:rPr>
            </w:pPr>
            <w:r w:rsidRPr="004A3C88">
              <w:rPr>
                <w:noProof/>
                <w:sz w:val="22"/>
                <w:szCs w:val="22"/>
              </w:rPr>
              <w:t>0,7–1,5</w:t>
            </w:r>
          </w:p>
        </w:tc>
        <w:tc>
          <w:tcPr>
            <w:tcW w:w="548" w:type="pct"/>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FA12A9" w:rsidRPr="004A3C88" w:rsidRDefault="00FA12A9" w:rsidP="00D844B4">
            <w:pPr>
              <w:ind w:left="34" w:right="34"/>
              <w:jc w:val="center"/>
              <w:rPr>
                <w:noProof/>
                <w:sz w:val="22"/>
                <w:szCs w:val="22"/>
                <w:lang w:val="uk-UA"/>
              </w:rPr>
            </w:pPr>
            <w:r w:rsidRPr="004A3C88">
              <w:rPr>
                <w:noProof/>
                <w:sz w:val="22"/>
                <w:szCs w:val="22"/>
              </w:rPr>
              <w:t>0,5–1,0</w:t>
            </w:r>
          </w:p>
        </w:tc>
        <w:tc>
          <w:tcPr>
            <w:tcW w:w="582" w:type="pct"/>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FA12A9" w:rsidRPr="004A3C88" w:rsidRDefault="00FA12A9" w:rsidP="00D844B4">
            <w:pPr>
              <w:ind w:left="34" w:right="34"/>
              <w:jc w:val="center"/>
              <w:rPr>
                <w:noProof/>
                <w:sz w:val="22"/>
                <w:szCs w:val="22"/>
              </w:rPr>
            </w:pPr>
            <w:r w:rsidRPr="004A3C88">
              <w:rPr>
                <w:noProof/>
                <w:sz w:val="22"/>
                <w:szCs w:val="22"/>
              </w:rPr>
              <w:t>1,5</w:t>
            </w:r>
          </w:p>
        </w:tc>
        <w:tc>
          <w:tcPr>
            <w:tcW w:w="547" w:type="pct"/>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FA12A9" w:rsidRPr="004A3C88" w:rsidRDefault="00FA12A9" w:rsidP="00D844B4">
            <w:pPr>
              <w:ind w:left="34" w:right="34"/>
              <w:jc w:val="center"/>
              <w:rPr>
                <w:noProof/>
                <w:sz w:val="22"/>
                <w:szCs w:val="22"/>
                <w:lang w:val="uk-UA"/>
              </w:rPr>
            </w:pPr>
            <w:r w:rsidRPr="004A3C88">
              <w:rPr>
                <w:noProof/>
                <w:sz w:val="22"/>
                <w:szCs w:val="22"/>
              </w:rPr>
              <w:t>9–10</w:t>
            </w:r>
          </w:p>
        </w:tc>
        <w:tc>
          <w:tcPr>
            <w:tcW w:w="538" w:type="pct"/>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FA12A9" w:rsidRPr="004A3C88" w:rsidRDefault="00FA12A9" w:rsidP="00D844B4">
            <w:pPr>
              <w:ind w:left="34" w:right="34"/>
              <w:jc w:val="center"/>
              <w:rPr>
                <w:noProof/>
                <w:sz w:val="22"/>
                <w:szCs w:val="22"/>
                <w:lang w:val="uk-UA"/>
              </w:rPr>
            </w:pPr>
            <w:r w:rsidRPr="004A3C88">
              <w:rPr>
                <w:noProof/>
                <w:sz w:val="22"/>
                <w:szCs w:val="22"/>
              </w:rPr>
              <w:t>1,5–2,0</w:t>
            </w:r>
          </w:p>
        </w:tc>
        <w:tc>
          <w:tcPr>
            <w:tcW w:w="625" w:type="pct"/>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FA12A9" w:rsidRPr="004A3C88" w:rsidRDefault="00FA12A9" w:rsidP="00D844B4">
            <w:pPr>
              <w:ind w:left="34" w:right="34"/>
              <w:jc w:val="center"/>
              <w:rPr>
                <w:noProof/>
                <w:sz w:val="22"/>
                <w:szCs w:val="22"/>
                <w:lang w:val="uk-UA"/>
              </w:rPr>
            </w:pPr>
            <w:r w:rsidRPr="004A3C88">
              <w:rPr>
                <w:noProof/>
                <w:sz w:val="22"/>
                <w:szCs w:val="22"/>
              </w:rPr>
              <w:t>13,7–16,5</w:t>
            </w:r>
          </w:p>
        </w:tc>
      </w:tr>
      <w:tr w:rsidR="004A3C88" w:rsidRPr="004A3C88" w:rsidTr="00D844B4">
        <w:trPr>
          <w:trHeight w:val="20"/>
        </w:trPr>
        <w:tc>
          <w:tcPr>
            <w:tcW w:w="1016" w:type="pct"/>
            <w:tcBorders>
              <w:top w:val="single" w:sz="4" w:space="0" w:color="auto"/>
              <w:left w:val="single" w:sz="4" w:space="0" w:color="auto"/>
              <w:bottom w:val="single" w:sz="4" w:space="0" w:color="auto"/>
              <w:right w:val="single" w:sz="4" w:space="0" w:color="auto"/>
            </w:tcBorders>
            <w:tcMar>
              <w:left w:w="28" w:type="dxa"/>
              <w:right w:w="28" w:type="dxa"/>
            </w:tcMar>
          </w:tcPr>
          <w:p w:rsidR="00FA12A9" w:rsidRPr="004A3C88" w:rsidRDefault="00FA12A9" w:rsidP="008C7031">
            <w:pPr>
              <w:ind w:left="34" w:right="34"/>
              <w:jc w:val="both"/>
              <w:rPr>
                <w:spacing w:val="-6"/>
                <w:sz w:val="22"/>
                <w:szCs w:val="22"/>
              </w:rPr>
            </w:pPr>
            <w:r w:rsidRPr="004A3C88">
              <w:rPr>
                <w:spacing w:val="-6"/>
                <w:sz w:val="22"/>
                <w:szCs w:val="22"/>
              </w:rPr>
              <w:t xml:space="preserve">Вироби, виготовлені шляхом </w:t>
            </w:r>
            <w:proofErr w:type="gramStart"/>
            <w:r w:rsidRPr="004A3C88">
              <w:rPr>
                <w:spacing w:val="-6"/>
                <w:sz w:val="22"/>
                <w:szCs w:val="22"/>
              </w:rPr>
              <w:t>горизон</w:t>
            </w:r>
            <w:r w:rsidR="00D844B4">
              <w:rPr>
                <w:spacing w:val="-6"/>
                <w:sz w:val="22"/>
                <w:szCs w:val="22"/>
                <w:lang w:val="uk-UA"/>
              </w:rPr>
              <w:t>-</w:t>
            </w:r>
            <w:r w:rsidRPr="004A3C88">
              <w:rPr>
                <w:spacing w:val="-6"/>
                <w:sz w:val="22"/>
                <w:szCs w:val="22"/>
              </w:rPr>
              <w:t>тального</w:t>
            </w:r>
            <w:proofErr w:type="gramEnd"/>
            <w:r w:rsidRPr="004A3C88">
              <w:rPr>
                <w:spacing w:val="-6"/>
                <w:sz w:val="22"/>
                <w:szCs w:val="22"/>
              </w:rPr>
              <w:t xml:space="preserve"> розрізання масиву заввишки 600 мм</w:t>
            </w:r>
          </w:p>
        </w:tc>
        <w:tc>
          <w:tcPr>
            <w:tcW w:w="501" w:type="pct"/>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FA12A9" w:rsidRPr="00D844B4" w:rsidRDefault="00FA12A9" w:rsidP="00D844B4">
            <w:pPr>
              <w:ind w:left="34" w:right="34"/>
              <w:jc w:val="center"/>
              <w:rPr>
                <w:noProof/>
                <w:sz w:val="22"/>
                <w:szCs w:val="22"/>
                <w:lang w:val="uk-UA"/>
              </w:rPr>
            </w:pPr>
            <w:r w:rsidRPr="004A3C88">
              <w:rPr>
                <w:noProof/>
                <w:sz w:val="22"/>
                <w:szCs w:val="22"/>
              </w:rPr>
              <w:t>—</w:t>
            </w:r>
          </w:p>
        </w:tc>
        <w:tc>
          <w:tcPr>
            <w:tcW w:w="644" w:type="pct"/>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FA12A9" w:rsidRPr="00D844B4" w:rsidRDefault="00FA12A9" w:rsidP="00D844B4">
            <w:pPr>
              <w:ind w:left="34" w:right="34"/>
              <w:jc w:val="center"/>
              <w:rPr>
                <w:noProof/>
                <w:sz w:val="22"/>
                <w:szCs w:val="22"/>
                <w:lang w:val="uk-UA"/>
              </w:rPr>
            </w:pPr>
            <w:r w:rsidRPr="004A3C88">
              <w:rPr>
                <w:noProof/>
                <w:sz w:val="22"/>
                <w:szCs w:val="22"/>
              </w:rPr>
              <w:t>0,7–1,5</w:t>
            </w:r>
          </w:p>
        </w:tc>
        <w:tc>
          <w:tcPr>
            <w:tcW w:w="548" w:type="pct"/>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FA12A9" w:rsidRPr="00D844B4" w:rsidRDefault="00FA12A9" w:rsidP="00D844B4">
            <w:pPr>
              <w:ind w:left="34" w:right="34"/>
              <w:jc w:val="center"/>
              <w:rPr>
                <w:noProof/>
                <w:sz w:val="22"/>
                <w:szCs w:val="22"/>
                <w:lang w:val="uk-UA"/>
              </w:rPr>
            </w:pPr>
            <w:r w:rsidRPr="004A3C88">
              <w:rPr>
                <w:noProof/>
                <w:sz w:val="22"/>
                <w:szCs w:val="22"/>
              </w:rPr>
              <w:t>0,5–1,0</w:t>
            </w:r>
          </w:p>
        </w:tc>
        <w:tc>
          <w:tcPr>
            <w:tcW w:w="582" w:type="pct"/>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FA12A9" w:rsidRPr="004A3C88" w:rsidRDefault="00FA12A9" w:rsidP="00D844B4">
            <w:pPr>
              <w:ind w:left="34" w:right="34"/>
              <w:jc w:val="center"/>
              <w:rPr>
                <w:noProof/>
                <w:sz w:val="22"/>
                <w:szCs w:val="22"/>
              </w:rPr>
            </w:pPr>
            <w:r w:rsidRPr="004A3C88">
              <w:rPr>
                <w:noProof/>
                <w:sz w:val="22"/>
                <w:szCs w:val="22"/>
              </w:rPr>
              <w:t>1,5</w:t>
            </w:r>
          </w:p>
        </w:tc>
        <w:tc>
          <w:tcPr>
            <w:tcW w:w="547" w:type="pct"/>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FA12A9" w:rsidRPr="00D844B4" w:rsidRDefault="00FA12A9" w:rsidP="00D844B4">
            <w:pPr>
              <w:ind w:left="34" w:right="34"/>
              <w:jc w:val="center"/>
              <w:rPr>
                <w:noProof/>
                <w:sz w:val="22"/>
                <w:szCs w:val="22"/>
                <w:lang w:val="uk-UA"/>
              </w:rPr>
            </w:pPr>
            <w:r w:rsidRPr="004A3C88">
              <w:rPr>
                <w:noProof/>
                <w:sz w:val="22"/>
                <w:szCs w:val="22"/>
              </w:rPr>
              <w:t>5–14</w:t>
            </w:r>
          </w:p>
        </w:tc>
        <w:tc>
          <w:tcPr>
            <w:tcW w:w="538" w:type="pct"/>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FA12A9" w:rsidRPr="00D844B4" w:rsidRDefault="00FA12A9" w:rsidP="00D844B4">
            <w:pPr>
              <w:ind w:left="34" w:right="34"/>
              <w:jc w:val="center"/>
              <w:rPr>
                <w:noProof/>
                <w:sz w:val="22"/>
                <w:szCs w:val="22"/>
                <w:lang w:val="uk-UA"/>
              </w:rPr>
            </w:pPr>
            <w:r w:rsidRPr="004A3C88">
              <w:rPr>
                <w:noProof/>
                <w:sz w:val="22"/>
                <w:szCs w:val="22"/>
              </w:rPr>
              <w:t>1,5–2,0</w:t>
            </w:r>
          </w:p>
        </w:tc>
        <w:tc>
          <w:tcPr>
            <w:tcW w:w="625" w:type="pct"/>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FA12A9" w:rsidRPr="004A3C88" w:rsidRDefault="00FA12A9" w:rsidP="00D844B4">
            <w:pPr>
              <w:ind w:left="34" w:right="34"/>
              <w:jc w:val="center"/>
              <w:rPr>
                <w:noProof/>
                <w:sz w:val="22"/>
                <w:szCs w:val="22"/>
                <w:u w:val="single"/>
              </w:rPr>
            </w:pPr>
            <w:r w:rsidRPr="004A3C88">
              <w:rPr>
                <w:noProof/>
                <w:sz w:val="22"/>
                <w:szCs w:val="22"/>
                <w:u w:val="single"/>
              </w:rPr>
              <w:t>9,7–11,9</w:t>
            </w:r>
          </w:p>
          <w:p w:rsidR="00FA12A9" w:rsidRPr="004A3C88" w:rsidRDefault="00FA12A9" w:rsidP="00D844B4">
            <w:pPr>
              <w:ind w:left="34" w:right="34"/>
              <w:jc w:val="center"/>
              <w:rPr>
                <w:noProof/>
                <w:sz w:val="22"/>
                <w:szCs w:val="22"/>
                <w:lang w:val="uk-UA"/>
              </w:rPr>
            </w:pPr>
            <w:r w:rsidRPr="004A3C88">
              <w:rPr>
                <w:noProof/>
                <w:sz w:val="22"/>
                <w:szCs w:val="22"/>
              </w:rPr>
              <w:t>19,2–20,5</w:t>
            </w:r>
          </w:p>
        </w:tc>
      </w:tr>
    </w:tbl>
    <w:p w:rsidR="00D844B4" w:rsidRDefault="00D844B4">
      <w:pPr>
        <w:rPr>
          <w:lang w:val="uk-UA"/>
        </w:rPr>
      </w:pPr>
      <w:r>
        <w:br w:type="page"/>
      </w:r>
    </w:p>
    <w:p w:rsidR="00D844B4" w:rsidRPr="00D844B4" w:rsidRDefault="00D844B4" w:rsidP="00D844B4">
      <w:pPr>
        <w:ind w:firstLine="709"/>
        <w:rPr>
          <w:lang w:val="uk-UA"/>
        </w:rPr>
      </w:pPr>
      <w:r>
        <w:rPr>
          <w:lang w:val="uk-UA"/>
        </w:rPr>
        <w:lastRenderedPageBreak/>
        <w:t>Кінець таблиці 7</w:t>
      </w:r>
    </w:p>
    <w:tbl>
      <w:tblPr>
        <w:tblW w:w="5000" w:type="pct"/>
        <w:tblLayout w:type="fixed"/>
        <w:tblCellMar>
          <w:left w:w="39" w:type="dxa"/>
          <w:right w:w="39" w:type="dxa"/>
        </w:tblCellMar>
        <w:tblLook w:val="0000" w:firstRow="0" w:lastRow="0" w:firstColumn="0" w:lastColumn="0" w:noHBand="0" w:noVBand="0"/>
      </w:tblPr>
      <w:tblGrid>
        <w:gridCol w:w="2017"/>
        <w:gridCol w:w="994"/>
        <w:gridCol w:w="1278"/>
        <w:gridCol w:w="1087"/>
        <w:gridCol w:w="1155"/>
        <w:gridCol w:w="1085"/>
        <w:gridCol w:w="1067"/>
        <w:gridCol w:w="1238"/>
      </w:tblGrid>
      <w:tr w:rsidR="00D844B4" w:rsidRPr="004A3C88" w:rsidTr="00D844B4">
        <w:trPr>
          <w:trHeight w:val="20"/>
        </w:trPr>
        <w:tc>
          <w:tcPr>
            <w:tcW w:w="1016" w:type="pct"/>
            <w:tcBorders>
              <w:top w:val="single" w:sz="4" w:space="0" w:color="auto"/>
              <w:left w:val="single" w:sz="4" w:space="0" w:color="auto"/>
              <w:bottom w:val="single" w:sz="4" w:space="0" w:color="auto"/>
              <w:right w:val="single" w:sz="4" w:space="0" w:color="auto"/>
            </w:tcBorders>
            <w:tcMar>
              <w:left w:w="28" w:type="dxa"/>
              <w:right w:w="28" w:type="dxa"/>
            </w:tcMar>
          </w:tcPr>
          <w:p w:rsidR="00D844B4" w:rsidRPr="00D844B4" w:rsidRDefault="00D844B4" w:rsidP="00D844B4">
            <w:pPr>
              <w:ind w:left="34" w:right="34"/>
              <w:jc w:val="center"/>
              <w:rPr>
                <w:spacing w:val="-6"/>
                <w:sz w:val="22"/>
                <w:szCs w:val="22"/>
                <w:lang w:val="uk-UA"/>
              </w:rPr>
            </w:pPr>
            <w:r>
              <w:rPr>
                <w:spacing w:val="-6"/>
                <w:sz w:val="22"/>
                <w:szCs w:val="22"/>
                <w:lang w:val="uk-UA"/>
              </w:rPr>
              <w:t>1</w:t>
            </w:r>
          </w:p>
        </w:tc>
        <w:tc>
          <w:tcPr>
            <w:tcW w:w="501" w:type="pct"/>
            <w:tcBorders>
              <w:top w:val="single" w:sz="4" w:space="0" w:color="auto"/>
              <w:left w:val="single" w:sz="4" w:space="0" w:color="auto"/>
              <w:bottom w:val="single" w:sz="4" w:space="0" w:color="auto"/>
              <w:right w:val="single" w:sz="4" w:space="0" w:color="auto"/>
            </w:tcBorders>
            <w:tcMar>
              <w:left w:w="28" w:type="dxa"/>
              <w:right w:w="28" w:type="dxa"/>
            </w:tcMar>
          </w:tcPr>
          <w:p w:rsidR="00D844B4" w:rsidRPr="00D844B4" w:rsidRDefault="00D844B4" w:rsidP="00D844B4">
            <w:pPr>
              <w:ind w:left="34" w:right="34"/>
              <w:jc w:val="center"/>
              <w:rPr>
                <w:noProof/>
                <w:sz w:val="22"/>
                <w:szCs w:val="22"/>
                <w:lang w:val="uk-UA"/>
              </w:rPr>
            </w:pPr>
            <w:r>
              <w:rPr>
                <w:noProof/>
                <w:sz w:val="22"/>
                <w:szCs w:val="22"/>
                <w:lang w:val="uk-UA"/>
              </w:rPr>
              <w:t>2</w:t>
            </w:r>
          </w:p>
        </w:tc>
        <w:tc>
          <w:tcPr>
            <w:tcW w:w="644" w:type="pct"/>
            <w:tcBorders>
              <w:top w:val="single" w:sz="4" w:space="0" w:color="auto"/>
              <w:left w:val="single" w:sz="4" w:space="0" w:color="auto"/>
              <w:bottom w:val="single" w:sz="4" w:space="0" w:color="auto"/>
              <w:right w:val="single" w:sz="4" w:space="0" w:color="auto"/>
            </w:tcBorders>
            <w:tcMar>
              <w:left w:w="28" w:type="dxa"/>
              <w:right w:w="28" w:type="dxa"/>
            </w:tcMar>
          </w:tcPr>
          <w:p w:rsidR="00D844B4" w:rsidRPr="00D844B4" w:rsidRDefault="00D844B4" w:rsidP="00D844B4">
            <w:pPr>
              <w:ind w:left="34" w:right="34"/>
              <w:jc w:val="center"/>
              <w:rPr>
                <w:noProof/>
                <w:sz w:val="22"/>
                <w:szCs w:val="22"/>
                <w:lang w:val="uk-UA"/>
              </w:rPr>
            </w:pPr>
            <w:r>
              <w:rPr>
                <w:noProof/>
                <w:sz w:val="22"/>
                <w:szCs w:val="22"/>
                <w:lang w:val="uk-UA"/>
              </w:rPr>
              <w:t>3</w:t>
            </w:r>
          </w:p>
        </w:tc>
        <w:tc>
          <w:tcPr>
            <w:tcW w:w="548" w:type="pct"/>
            <w:tcBorders>
              <w:top w:val="single" w:sz="4" w:space="0" w:color="auto"/>
              <w:left w:val="single" w:sz="4" w:space="0" w:color="auto"/>
              <w:bottom w:val="single" w:sz="4" w:space="0" w:color="auto"/>
              <w:right w:val="single" w:sz="4" w:space="0" w:color="auto"/>
            </w:tcBorders>
            <w:tcMar>
              <w:left w:w="28" w:type="dxa"/>
              <w:right w:w="28" w:type="dxa"/>
            </w:tcMar>
          </w:tcPr>
          <w:p w:rsidR="00D844B4" w:rsidRPr="00D844B4" w:rsidRDefault="00D844B4" w:rsidP="00D844B4">
            <w:pPr>
              <w:ind w:left="34" w:right="34"/>
              <w:jc w:val="center"/>
              <w:rPr>
                <w:noProof/>
                <w:sz w:val="22"/>
                <w:szCs w:val="22"/>
                <w:lang w:val="uk-UA"/>
              </w:rPr>
            </w:pPr>
            <w:r>
              <w:rPr>
                <w:noProof/>
                <w:sz w:val="22"/>
                <w:szCs w:val="22"/>
                <w:lang w:val="uk-UA"/>
              </w:rPr>
              <w:t>4</w:t>
            </w:r>
          </w:p>
        </w:tc>
        <w:tc>
          <w:tcPr>
            <w:tcW w:w="582" w:type="pct"/>
            <w:tcBorders>
              <w:top w:val="single" w:sz="4" w:space="0" w:color="auto"/>
              <w:left w:val="single" w:sz="4" w:space="0" w:color="auto"/>
              <w:bottom w:val="single" w:sz="4" w:space="0" w:color="auto"/>
              <w:right w:val="single" w:sz="4" w:space="0" w:color="auto"/>
            </w:tcBorders>
            <w:tcMar>
              <w:left w:w="28" w:type="dxa"/>
              <w:right w:w="28" w:type="dxa"/>
            </w:tcMar>
          </w:tcPr>
          <w:p w:rsidR="00D844B4" w:rsidRPr="00D844B4" w:rsidRDefault="00D844B4" w:rsidP="00D844B4">
            <w:pPr>
              <w:ind w:left="34" w:right="34"/>
              <w:jc w:val="center"/>
              <w:rPr>
                <w:noProof/>
                <w:sz w:val="22"/>
                <w:szCs w:val="22"/>
                <w:lang w:val="uk-UA"/>
              </w:rPr>
            </w:pPr>
            <w:r>
              <w:rPr>
                <w:noProof/>
                <w:sz w:val="22"/>
                <w:szCs w:val="22"/>
                <w:lang w:val="uk-UA"/>
              </w:rPr>
              <w:t>5</w:t>
            </w:r>
          </w:p>
        </w:tc>
        <w:tc>
          <w:tcPr>
            <w:tcW w:w="547" w:type="pct"/>
            <w:tcBorders>
              <w:top w:val="single" w:sz="4" w:space="0" w:color="auto"/>
              <w:left w:val="single" w:sz="4" w:space="0" w:color="auto"/>
              <w:bottom w:val="single" w:sz="4" w:space="0" w:color="auto"/>
              <w:right w:val="single" w:sz="4" w:space="0" w:color="auto"/>
            </w:tcBorders>
            <w:tcMar>
              <w:left w:w="28" w:type="dxa"/>
              <w:right w:w="28" w:type="dxa"/>
            </w:tcMar>
          </w:tcPr>
          <w:p w:rsidR="00D844B4" w:rsidRPr="00D844B4" w:rsidRDefault="00D844B4" w:rsidP="00D844B4">
            <w:pPr>
              <w:ind w:left="34" w:right="34"/>
              <w:jc w:val="center"/>
              <w:rPr>
                <w:noProof/>
                <w:sz w:val="22"/>
                <w:szCs w:val="22"/>
                <w:lang w:val="uk-UA"/>
              </w:rPr>
            </w:pPr>
            <w:r>
              <w:rPr>
                <w:noProof/>
                <w:sz w:val="22"/>
                <w:szCs w:val="22"/>
                <w:lang w:val="uk-UA"/>
              </w:rPr>
              <w:t>6</w:t>
            </w:r>
          </w:p>
        </w:tc>
        <w:tc>
          <w:tcPr>
            <w:tcW w:w="538" w:type="pct"/>
            <w:tcBorders>
              <w:top w:val="single" w:sz="4" w:space="0" w:color="auto"/>
              <w:left w:val="single" w:sz="4" w:space="0" w:color="auto"/>
              <w:bottom w:val="single" w:sz="4" w:space="0" w:color="auto"/>
              <w:right w:val="single" w:sz="4" w:space="0" w:color="auto"/>
            </w:tcBorders>
            <w:tcMar>
              <w:left w:w="28" w:type="dxa"/>
              <w:right w:w="28" w:type="dxa"/>
            </w:tcMar>
          </w:tcPr>
          <w:p w:rsidR="00D844B4" w:rsidRPr="00D844B4" w:rsidRDefault="00D844B4" w:rsidP="00D844B4">
            <w:pPr>
              <w:ind w:left="34" w:right="34"/>
              <w:jc w:val="center"/>
              <w:rPr>
                <w:noProof/>
                <w:sz w:val="22"/>
                <w:szCs w:val="22"/>
                <w:lang w:val="uk-UA"/>
              </w:rPr>
            </w:pPr>
            <w:r>
              <w:rPr>
                <w:noProof/>
                <w:sz w:val="22"/>
                <w:szCs w:val="22"/>
                <w:lang w:val="uk-UA"/>
              </w:rPr>
              <w:t>7</w:t>
            </w:r>
          </w:p>
        </w:tc>
        <w:tc>
          <w:tcPr>
            <w:tcW w:w="625" w:type="pct"/>
            <w:tcBorders>
              <w:top w:val="single" w:sz="4" w:space="0" w:color="auto"/>
              <w:left w:val="single" w:sz="4" w:space="0" w:color="auto"/>
              <w:bottom w:val="single" w:sz="4" w:space="0" w:color="auto"/>
              <w:right w:val="single" w:sz="4" w:space="0" w:color="auto"/>
            </w:tcBorders>
            <w:tcMar>
              <w:left w:w="28" w:type="dxa"/>
              <w:right w:w="28" w:type="dxa"/>
            </w:tcMar>
          </w:tcPr>
          <w:p w:rsidR="00D844B4" w:rsidRPr="00D844B4" w:rsidRDefault="00D844B4" w:rsidP="00D844B4">
            <w:pPr>
              <w:ind w:left="34" w:right="34"/>
              <w:jc w:val="center"/>
              <w:rPr>
                <w:noProof/>
                <w:sz w:val="22"/>
                <w:szCs w:val="22"/>
                <w:u w:val="single"/>
                <w:lang w:val="uk-UA"/>
              </w:rPr>
            </w:pPr>
            <w:r>
              <w:rPr>
                <w:noProof/>
                <w:sz w:val="22"/>
                <w:szCs w:val="22"/>
                <w:u w:val="single"/>
                <w:lang w:val="uk-UA"/>
              </w:rPr>
              <w:t>8</w:t>
            </w:r>
          </w:p>
        </w:tc>
      </w:tr>
      <w:tr w:rsidR="004A3C88" w:rsidRPr="004A3C88" w:rsidTr="00D844B4">
        <w:trPr>
          <w:trHeight w:val="907"/>
        </w:trPr>
        <w:tc>
          <w:tcPr>
            <w:tcW w:w="1016" w:type="pct"/>
            <w:tcBorders>
              <w:top w:val="single" w:sz="4" w:space="0" w:color="auto"/>
              <w:left w:val="single" w:sz="4" w:space="0" w:color="auto"/>
              <w:bottom w:val="single" w:sz="4" w:space="0" w:color="auto"/>
              <w:right w:val="single" w:sz="4" w:space="0" w:color="auto"/>
            </w:tcBorders>
            <w:tcMar>
              <w:left w:w="28" w:type="dxa"/>
              <w:right w:w="28" w:type="dxa"/>
            </w:tcMar>
          </w:tcPr>
          <w:p w:rsidR="00FA12A9" w:rsidRPr="004A3C88" w:rsidRDefault="00FA12A9" w:rsidP="008C7031">
            <w:pPr>
              <w:ind w:left="34" w:right="34"/>
              <w:jc w:val="both"/>
              <w:rPr>
                <w:spacing w:val="-6"/>
                <w:sz w:val="22"/>
                <w:szCs w:val="22"/>
              </w:rPr>
            </w:pPr>
            <w:r w:rsidRPr="004A3C88">
              <w:rPr>
                <w:spacing w:val="-6"/>
                <w:sz w:val="22"/>
                <w:szCs w:val="22"/>
              </w:rPr>
              <w:t>Вироби, виготовлені шляхом вертикального розрізання масиву заввишки 600 мм</w:t>
            </w:r>
          </w:p>
        </w:tc>
        <w:tc>
          <w:tcPr>
            <w:tcW w:w="501" w:type="pct"/>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FA12A9" w:rsidRPr="00D844B4" w:rsidRDefault="00FA12A9" w:rsidP="00D844B4">
            <w:pPr>
              <w:ind w:left="34" w:right="34"/>
              <w:jc w:val="center"/>
              <w:rPr>
                <w:noProof/>
                <w:sz w:val="22"/>
                <w:szCs w:val="22"/>
                <w:lang w:val="uk-UA"/>
              </w:rPr>
            </w:pPr>
            <w:r w:rsidRPr="004A3C88">
              <w:rPr>
                <w:noProof/>
                <w:sz w:val="22"/>
                <w:szCs w:val="22"/>
              </w:rPr>
              <w:t>—</w:t>
            </w:r>
          </w:p>
        </w:tc>
        <w:tc>
          <w:tcPr>
            <w:tcW w:w="644" w:type="pct"/>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FA12A9" w:rsidRPr="00D844B4" w:rsidRDefault="00FA12A9" w:rsidP="00D844B4">
            <w:pPr>
              <w:ind w:left="34" w:right="34"/>
              <w:jc w:val="center"/>
              <w:rPr>
                <w:noProof/>
                <w:sz w:val="22"/>
                <w:szCs w:val="22"/>
                <w:lang w:val="uk-UA"/>
              </w:rPr>
            </w:pPr>
            <w:r w:rsidRPr="004A3C88">
              <w:rPr>
                <w:noProof/>
                <w:sz w:val="22"/>
                <w:szCs w:val="22"/>
              </w:rPr>
              <w:t>0,7–1,5</w:t>
            </w:r>
          </w:p>
        </w:tc>
        <w:tc>
          <w:tcPr>
            <w:tcW w:w="548" w:type="pct"/>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FA12A9" w:rsidRPr="00D844B4" w:rsidRDefault="00FA12A9" w:rsidP="00D844B4">
            <w:pPr>
              <w:ind w:left="34" w:right="34"/>
              <w:jc w:val="center"/>
              <w:rPr>
                <w:noProof/>
                <w:sz w:val="22"/>
                <w:szCs w:val="22"/>
                <w:lang w:val="uk-UA"/>
              </w:rPr>
            </w:pPr>
            <w:r w:rsidRPr="004A3C88">
              <w:rPr>
                <w:noProof/>
                <w:sz w:val="22"/>
                <w:szCs w:val="22"/>
              </w:rPr>
              <w:t>0,5–1,5</w:t>
            </w:r>
          </w:p>
        </w:tc>
        <w:tc>
          <w:tcPr>
            <w:tcW w:w="582" w:type="pct"/>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FA12A9" w:rsidRPr="004A3C88" w:rsidRDefault="00FA12A9" w:rsidP="00D844B4">
            <w:pPr>
              <w:ind w:left="34" w:right="34"/>
              <w:jc w:val="center"/>
              <w:rPr>
                <w:noProof/>
                <w:sz w:val="22"/>
                <w:szCs w:val="22"/>
              </w:rPr>
            </w:pPr>
            <w:r w:rsidRPr="004A3C88">
              <w:rPr>
                <w:noProof/>
                <w:sz w:val="22"/>
                <w:szCs w:val="22"/>
              </w:rPr>
              <w:t>1,5</w:t>
            </w:r>
          </w:p>
        </w:tc>
        <w:tc>
          <w:tcPr>
            <w:tcW w:w="547" w:type="pct"/>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FA12A9" w:rsidRPr="00D844B4" w:rsidRDefault="00FA12A9" w:rsidP="00D844B4">
            <w:pPr>
              <w:ind w:left="34" w:right="34"/>
              <w:jc w:val="center"/>
              <w:rPr>
                <w:noProof/>
                <w:sz w:val="22"/>
                <w:szCs w:val="22"/>
                <w:lang w:val="uk-UA"/>
              </w:rPr>
            </w:pPr>
            <w:r w:rsidRPr="004A3C88">
              <w:rPr>
                <w:noProof/>
                <w:sz w:val="22"/>
                <w:szCs w:val="22"/>
              </w:rPr>
              <w:t>5–9</w:t>
            </w:r>
          </w:p>
        </w:tc>
        <w:tc>
          <w:tcPr>
            <w:tcW w:w="538" w:type="pct"/>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FA12A9" w:rsidRPr="00D844B4" w:rsidRDefault="00FA12A9" w:rsidP="00D844B4">
            <w:pPr>
              <w:ind w:left="34" w:right="34"/>
              <w:jc w:val="center"/>
              <w:rPr>
                <w:noProof/>
                <w:sz w:val="22"/>
                <w:szCs w:val="22"/>
                <w:lang w:val="uk-UA"/>
              </w:rPr>
            </w:pPr>
            <w:r w:rsidRPr="004A3C88">
              <w:rPr>
                <w:noProof/>
                <w:sz w:val="22"/>
                <w:szCs w:val="22"/>
              </w:rPr>
              <w:t>1,5–2,0</w:t>
            </w:r>
          </w:p>
        </w:tc>
        <w:tc>
          <w:tcPr>
            <w:tcW w:w="625" w:type="pct"/>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FA12A9" w:rsidRPr="004A3C88" w:rsidRDefault="00FA12A9" w:rsidP="00D844B4">
            <w:pPr>
              <w:ind w:left="34" w:right="34"/>
              <w:jc w:val="center"/>
              <w:rPr>
                <w:noProof/>
                <w:sz w:val="22"/>
                <w:szCs w:val="22"/>
                <w:u w:val="single"/>
              </w:rPr>
            </w:pPr>
            <w:r w:rsidRPr="004A3C88">
              <w:rPr>
                <w:noProof/>
                <w:sz w:val="22"/>
                <w:szCs w:val="22"/>
                <w:u w:val="single"/>
              </w:rPr>
              <w:t>9,7–11,5</w:t>
            </w:r>
          </w:p>
          <w:p w:rsidR="00FA12A9" w:rsidRPr="004A3C88" w:rsidRDefault="00FA12A9" w:rsidP="00D844B4">
            <w:pPr>
              <w:ind w:left="34" w:right="34"/>
              <w:jc w:val="center"/>
              <w:rPr>
                <w:noProof/>
                <w:sz w:val="22"/>
                <w:szCs w:val="22"/>
                <w:lang w:val="uk-UA"/>
              </w:rPr>
            </w:pPr>
            <w:r w:rsidRPr="004A3C88">
              <w:rPr>
                <w:noProof/>
                <w:sz w:val="22"/>
                <w:szCs w:val="22"/>
              </w:rPr>
              <w:t>13,7–15,5</w:t>
            </w:r>
          </w:p>
        </w:tc>
      </w:tr>
      <w:tr w:rsidR="004A3C88" w:rsidRPr="004A3C88" w:rsidTr="00D844B4">
        <w:trPr>
          <w:trHeight w:val="20"/>
        </w:trPr>
        <w:tc>
          <w:tcPr>
            <w:tcW w:w="1016" w:type="pct"/>
            <w:tcBorders>
              <w:top w:val="single" w:sz="4" w:space="0" w:color="auto"/>
              <w:left w:val="single" w:sz="4" w:space="0" w:color="auto"/>
              <w:bottom w:val="single" w:sz="4" w:space="0" w:color="auto"/>
              <w:right w:val="single" w:sz="4" w:space="0" w:color="auto"/>
            </w:tcBorders>
            <w:tcMar>
              <w:left w:w="28" w:type="dxa"/>
              <w:right w:w="28" w:type="dxa"/>
            </w:tcMar>
          </w:tcPr>
          <w:p w:rsidR="00FA12A9" w:rsidRPr="004A3C88" w:rsidRDefault="00FA12A9" w:rsidP="006C1B21">
            <w:pPr>
              <w:ind w:left="34" w:right="34"/>
              <w:jc w:val="both"/>
              <w:rPr>
                <w:spacing w:val="-6"/>
                <w:sz w:val="22"/>
                <w:szCs w:val="22"/>
              </w:rPr>
            </w:pPr>
            <w:r w:rsidRPr="004A3C88">
              <w:rPr>
                <w:spacing w:val="-6"/>
                <w:sz w:val="22"/>
                <w:szCs w:val="22"/>
                <w:lang w:val="uk-UA" w:eastAsia="uk-UA"/>
              </w:rPr>
              <w:t>Вироби для внутрішніх ст</w:t>
            </w:r>
            <w:r w:rsidR="006C1B21" w:rsidRPr="004A3C88">
              <w:rPr>
                <w:spacing w:val="-6"/>
                <w:sz w:val="22"/>
                <w:szCs w:val="22"/>
                <w:lang w:val="uk-UA" w:eastAsia="uk-UA"/>
              </w:rPr>
              <w:t>ін</w:t>
            </w:r>
            <w:r w:rsidRPr="004A3C88">
              <w:rPr>
                <w:spacing w:val="-6"/>
                <w:sz w:val="22"/>
                <w:szCs w:val="22"/>
                <w:lang w:val="uk-UA" w:eastAsia="uk-UA"/>
              </w:rPr>
              <w:t xml:space="preserve"> з ніздрюватого бетону  ма</w:t>
            </w:r>
            <w:r w:rsidR="006C1B21" w:rsidRPr="004A3C88">
              <w:rPr>
                <w:spacing w:val="-6"/>
                <w:sz w:val="22"/>
                <w:szCs w:val="22"/>
                <w:lang w:val="uk-UA" w:eastAsia="uk-UA"/>
              </w:rPr>
              <w:t>рки за</w:t>
            </w:r>
            <w:r w:rsidRPr="004A3C88">
              <w:rPr>
                <w:spacing w:val="-6"/>
                <w:sz w:val="22"/>
                <w:szCs w:val="22"/>
                <w:lang w:val="uk-UA" w:eastAsia="uk-UA"/>
              </w:rPr>
              <w:t xml:space="preserve"> середн</w:t>
            </w:r>
            <w:r w:rsidR="006C1B21" w:rsidRPr="004A3C88">
              <w:rPr>
                <w:spacing w:val="-6"/>
                <w:sz w:val="22"/>
                <w:szCs w:val="22"/>
                <w:lang w:val="uk-UA" w:eastAsia="uk-UA"/>
              </w:rPr>
              <w:t>ьою</w:t>
            </w:r>
            <w:r w:rsidRPr="004A3C88">
              <w:rPr>
                <w:spacing w:val="-6"/>
                <w:sz w:val="22"/>
                <w:szCs w:val="22"/>
                <w:lang w:val="uk-UA" w:eastAsia="uk-UA"/>
              </w:rPr>
              <w:t xml:space="preserve"> густин</w:t>
            </w:r>
            <w:r w:rsidR="006C1B21" w:rsidRPr="004A3C88">
              <w:rPr>
                <w:spacing w:val="-6"/>
                <w:sz w:val="22"/>
                <w:szCs w:val="22"/>
                <w:lang w:val="uk-UA" w:eastAsia="uk-UA"/>
              </w:rPr>
              <w:t>ою</w:t>
            </w:r>
            <w:r w:rsidRPr="004A3C88">
              <w:rPr>
                <w:spacing w:val="-6"/>
                <w:sz w:val="22"/>
                <w:szCs w:val="22"/>
                <w:lang w:val="uk-UA" w:eastAsia="uk-UA"/>
              </w:rPr>
              <w:t xml:space="preserve"> </w:t>
            </w:r>
            <w:r w:rsidRPr="004A3C88">
              <w:rPr>
                <w:noProof/>
                <w:spacing w:val="-6"/>
                <w:sz w:val="22"/>
                <w:szCs w:val="22"/>
                <w:lang w:val="uk-UA" w:eastAsia="uk-UA"/>
              </w:rPr>
              <w:t xml:space="preserve">800 </w:t>
            </w:r>
            <w:r w:rsidRPr="004A3C88">
              <w:rPr>
                <w:spacing w:val="-6"/>
                <w:sz w:val="22"/>
                <w:szCs w:val="22"/>
                <w:lang w:val="uk-UA" w:eastAsia="uk-UA"/>
              </w:rPr>
              <w:t>кг/м</w:t>
            </w:r>
            <w:r w:rsidRPr="004A3C88">
              <w:rPr>
                <w:spacing w:val="-6"/>
                <w:sz w:val="22"/>
                <w:szCs w:val="22"/>
                <w:vertAlign w:val="superscript"/>
                <w:lang w:val="uk-UA" w:eastAsia="uk-UA"/>
              </w:rPr>
              <w:t>3</w:t>
            </w:r>
            <w:r w:rsidRPr="004A3C88">
              <w:rPr>
                <w:spacing w:val="-6"/>
                <w:sz w:val="22"/>
                <w:szCs w:val="22"/>
                <w:lang w:val="uk-UA" w:eastAsia="uk-UA"/>
              </w:rPr>
              <w:t xml:space="preserve"> </w:t>
            </w:r>
            <w:r w:rsidRPr="004A3C88">
              <w:rPr>
                <w:noProof/>
                <w:spacing w:val="-6"/>
                <w:sz w:val="22"/>
                <w:szCs w:val="22"/>
                <w:lang w:val="uk-UA" w:eastAsia="uk-UA"/>
              </w:rPr>
              <w:t>і більше</w:t>
            </w:r>
          </w:p>
        </w:tc>
        <w:tc>
          <w:tcPr>
            <w:tcW w:w="501" w:type="pct"/>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FA12A9" w:rsidRPr="00D844B4" w:rsidRDefault="00FA12A9" w:rsidP="00D844B4">
            <w:pPr>
              <w:ind w:left="34" w:right="34"/>
              <w:jc w:val="center"/>
              <w:rPr>
                <w:noProof/>
                <w:sz w:val="22"/>
                <w:szCs w:val="22"/>
                <w:lang w:val="uk-UA"/>
              </w:rPr>
            </w:pPr>
            <w:r w:rsidRPr="004A3C88">
              <w:rPr>
                <w:noProof/>
                <w:sz w:val="22"/>
                <w:szCs w:val="22"/>
              </w:rPr>
              <w:t>—</w:t>
            </w:r>
          </w:p>
        </w:tc>
        <w:tc>
          <w:tcPr>
            <w:tcW w:w="644" w:type="pct"/>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FA12A9" w:rsidRPr="00D844B4" w:rsidRDefault="00FA12A9" w:rsidP="00D844B4">
            <w:pPr>
              <w:ind w:left="34" w:right="34"/>
              <w:jc w:val="center"/>
              <w:rPr>
                <w:noProof/>
                <w:sz w:val="22"/>
                <w:szCs w:val="22"/>
                <w:lang w:val="uk-UA"/>
              </w:rPr>
            </w:pPr>
            <w:r w:rsidRPr="004A3C88">
              <w:rPr>
                <w:noProof/>
                <w:sz w:val="22"/>
                <w:szCs w:val="22"/>
              </w:rPr>
              <w:t>0,7–1,5</w:t>
            </w:r>
          </w:p>
        </w:tc>
        <w:tc>
          <w:tcPr>
            <w:tcW w:w="548" w:type="pct"/>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FA12A9" w:rsidRPr="00D844B4" w:rsidRDefault="00FA12A9" w:rsidP="00D844B4">
            <w:pPr>
              <w:ind w:left="34" w:right="34"/>
              <w:jc w:val="center"/>
              <w:rPr>
                <w:noProof/>
                <w:sz w:val="22"/>
                <w:szCs w:val="22"/>
                <w:lang w:val="uk-UA"/>
              </w:rPr>
            </w:pPr>
            <w:r w:rsidRPr="004A3C88">
              <w:rPr>
                <w:noProof/>
                <w:sz w:val="22"/>
                <w:szCs w:val="22"/>
              </w:rPr>
              <w:t>0,5–1,5</w:t>
            </w:r>
          </w:p>
        </w:tc>
        <w:tc>
          <w:tcPr>
            <w:tcW w:w="582" w:type="pct"/>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FA12A9" w:rsidRPr="004A3C88" w:rsidRDefault="00FA12A9" w:rsidP="00D844B4">
            <w:pPr>
              <w:ind w:left="34" w:right="34"/>
              <w:jc w:val="center"/>
              <w:rPr>
                <w:noProof/>
                <w:sz w:val="22"/>
                <w:szCs w:val="22"/>
              </w:rPr>
            </w:pPr>
            <w:r w:rsidRPr="004A3C88">
              <w:rPr>
                <w:noProof/>
                <w:sz w:val="22"/>
                <w:szCs w:val="22"/>
              </w:rPr>
              <w:t>1,5</w:t>
            </w:r>
          </w:p>
        </w:tc>
        <w:tc>
          <w:tcPr>
            <w:tcW w:w="547" w:type="pct"/>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FA12A9" w:rsidRPr="00D844B4" w:rsidRDefault="00FA12A9" w:rsidP="00D844B4">
            <w:pPr>
              <w:ind w:left="34" w:right="34"/>
              <w:jc w:val="center"/>
              <w:rPr>
                <w:noProof/>
                <w:sz w:val="22"/>
                <w:szCs w:val="22"/>
                <w:lang w:val="uk-UA"/>
              </w:rPr>
            </w:pPr>
            <w:r w:rsidRPr="004A3C88">
              <w:rPr>
                <w:noProof/>
                <w:sz w:val="22"/>
                <w:szCs w:val="22"/>
              </w:rPr>
              <w:t>9–10</w:t>
            </w:r>
          </w:p>
        </w:tc>
        <w:tc>
          <w:tcPr>
            <w:tcW w:w="538" w:type="pct"/>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FA12A9" w:rsidRPr="00D844B4" w:rsidRDefault="00FA12A9" w:rsidP="00D844B4">
            <w:pPr>
              <w:ind w:left="34" w:right="34"/>
              <w:jc w:val="center"/>
              <w:rPr>
                <w:noProof/>
                <w:sz w:val="22"/>
                <w:szCs w:val="22"/>
                <w:lang w:val="uk-UA"/>
              </w:rPr>
            </w:pPr>
            <w:r w:rsidRPr="004A3C88">
              <w:rPr>
                <w:noProof/>
                <w:sz w:val="22"/>
                <w:szCs w:val="22"/>
              </w:rPr>
              <w:t>2,0–3,0</w:t>
            </w:r>
          </w:p>
        </w:tc>
        <w:tc>
          <w:tcPr>
            <w:tcW w:w="625" w:type="pct"/>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FA12A9" w:rsidRPr="004A3C88" w:rsidRDefault="00FA12A9" w:rsidP="00D844B4">
            <w:pPr>
              <w:ind w:left="34" w:right="34"/>
              <w:jc w:val="center"/>
              <w:rPr>
                <w:noProof/>
                <w:sz w:val="22"/>
                <w:szCs w:val="22"/>
                <w:lang w:val="uk-UA"/>
              </w:rPr>
            </w:pPr>
            <w:r w:rsidRPr="004A3C88">
              <w:rPr>
                <w:noProof/>
                <w:sz w:val="22"/>
                <w:szCs w:val="22"/>
              </w:rPr>
              <w:t>14,2–17,5</w:t>
            </w:r>
          </w:p>
        </w:tc>
      </w:tr>
      <w:tr w:rsidR="004A3C88" w:rsidRPr="004A3C88" w:rsidTr="00D844B4">
        <w:trPr>
          <w:trHeight w:val="330"/>
        </w:trPr>
        <w:tc>
          <w:tcPr>
            <w:tcW w:w="1016" w:type="pct"/>
            <w:vMerge w:val="restart"/>
            <w:tcBorders>
              <w:top w:val="single" w:sz="4" w:space="0" w:color="auto"/>
              <w:left w:val="single" w:sz="4" w:space="0" w:color="auto"/>
              <w:bottom w:val="single" w:sz="4" w:space="0" w:color="auto"/>
              <w:right w:val="single" w:sz="4" w:space="0" w:color="auto"/>
            </w:tcBorders>
            <w:tcMar>
              <w:left w:w="28" w:type="dxa"/>
              <w:right w:w="28" w:type="dxa"/>
            </w:tcMar>
          </w:tcPr>
          <w:p w:rsidR="00FA12A9" w:rsidRPr="004A3C88" w:rsidRDefault="00FA12A9" w:rsidP="00645263">
            <w:pPr>
              <w:ind w:left="34" w:right="34"/>
              <w:jc w:val="both"/>
              <w:rPr>
                <w:spacing w:val="-6"/>
                <w:sz w:val="22"/>
                <w:szCs w:val="22"/>
              </w:rPr>
            </w:pPr>
            <w:r w:rsidRPr="004A3C88">
              <w:rPr>
                <w:spacing w:val="-6"/>
                <w:sz w:val="22"/>
                <w:szCs w:val="22"/>
                <w:lang w:val="uk-UA" w:eastAsia="uk-UA"/>
              </w:rPr>
              <w:t xml:space="preserve">Теплоізоляційні вироби марки </w:t>
            </w:r>
            <w:r w:rsidR="006C1B21" w:rsidRPr="004A3C88">
              <w:rPr>
                <w:spacing w:val="-6"/>
                <w:sz w:val="22"/>
                <w:szCs w:val="22"/>
                <w:lang w:val="uk-UA" w:eastAsia="uk-UA"/>
              </w:rPr>
              <w:t xml:space="preserve">за середньою густиною </w:t>
            </w:r>
            <w:r w:rsidRPr="004A3C88">
              <w:rPr>
                <w:spacing w:val="-6"/>
                <w:sz w:val="22"/>
                <w:szCs w:val="22"/>
                <w:lang w:val="uk-UA" w:eastAsia="uk-UA"/>
              </w:rPr>
              <w:t xml:space="preserve">від </w:t>
            </w:r>
            <w:r w:rsidRPr="004A3C88">
              <w:rPr>
                <w:noProof/>
                <w:spacing w:val="-6"/>
                <w:sz w:val="22"/>
                <w:szCs w:val="22"/>
                <w:lang w:val="uk-UA" w:eastAsia="uk-UA"/>
              </w:rPr>
              <w:t xml:space="preserve">250 до 400 </w:t>
            </w:r>
            <w:r w:rsidRPr="004A3C88">
              <w:rPr>
                <w:spacing w:val="-6"/>
                <w:sz w:val="22"/>
                <w:szCs w:val="22"/>
                <w:lang w:val="uk-UA" w:eastAsia="uk-UA"/>
              </w:rPr>
              <w:t>кг/м</w:t>
            </w:r>
            <w:r w:rsidRPr="004A3C88">
              <w:rPr>
                <w:spacing w:val="-6"/>
                <w:sz w:val="22"/>
                <w:szCs w:val="22"/>
                <w:vertAlign w:val="superscript"/>
                <w:lang w:val="uk-UA" w:eastAsia="uk-UA"/>
              </w:rPr>
              <w:t>3</w:t>
            </w:r>
          </w:p>
        </w:tc>
        <w:tc>
          <w:tcPr>
            <w:tcW w:w="501" w:type="pct"/>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FA12A9" w:rsidRPr="004A3C88" w:rsidRDefault="00FA12A9" w:rsidP="00D844B4">
            <w:pPr>
              <w:ind w:left="34" w:right="34"/>
              <w:jc w:val="center"/>
              <w:rPr>
                <w:noProof/>
                <w:sz w:val="22"/>
                <w:szCs w:val="22"/>
              </w:rPr>
            </w:pPr>
            <w:r w:rsidRPr="004A3C88">
              <w:rPr>
                <w:noProof/>
                <w:sz w:val="22"/>
                <w:szCs w:val="22"/>
              </w:rPr>
              <w:t>200</w:t>
            </w:r>
          </w:p>
        </w:tc>
        <w:tc>
          <w:tcPr>
            <w:tcW w:w="644" w:type="pct"/>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FA12A9" w:rsidRPr="004A3C88" w:rsidRDefault="00FA12A9" w:rsidP="00D844B4">
            <w:pPr>
              <w:ind w:left="34" w:right="34"/>
              <w:jc w:val="center"/>
              <w:rPr>
                <w:noProof/>
                <w:sz w:val="22"/>
                <w:szCs w:val="22"/>
                <w:lang w:val="uk-UA"/>
              </w:rPr>
            </w:pPr>
            <w:r w:rsidRPr="004A3C88">
              <w:rPr>
                <w:noProof/>
                <w:sz w:val="22"/>
                <w:szCs w:val="22"/>
              </w:rPr>
              <w:t>0,7–1,5</w:t>
            </w:r>
          </w:p>
        </w:tc>
        <w:tc>
          <w:tcPr>
            <w:tcW w:w="548" w:type="pct"/>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FA12A9" w:rsidRPr="004A3C88" w:rsidRDefault="00FA12A9" w:rsidP="00D844B4">
            <w:pPr>
              <w:ind w:left="34" w:right="34"/>
              <w:jc w:val="center"/>
              <w:rPr>
                <w:noProof/>
                <w:sz w:val="22"/>
                <w:szCs w:val="22"/>
                <w:lang w:val="uk-UA"/>
              </w:rPr>
            </w:pPr>
            <w:r w:rsidRPr="004A3C88">
              <w:rPr>
                <w:noProof/>
                <w:sz w:val="22"/>
                <w:szCs w:val="22"/>
              </w:rPr>
              <w:t>0,7–1,5</w:t>
            </w:r>
          </w:p>
        </w:tc>
        <w:tc>
          <w:tcPr>
            <w:tcW w:w="582" w:type="pct"/>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FA12A9" w:rsidRPr="004A3C88" w:rsidRDefault="00FA12A9" w:rsidP="00D844B4">
            <w:pPr>
              <w:ind w:left="34" w:right="34"/>
              <w:jc w:val="center"/>
              <w:rPr>
                <w:noProof/>
                <w:sz w:val="22"/>
                <w:szCs w:val="22"/>
              </w:rPr>
            </w:pPr>
            <w:r w:rsidRPr="004A3C88">
              <w:rPr>
                <w:noProof/>
                <w:sz w:val="22"/>
                <w:szCs w:val="22"/>
              </w:rPr>
              <w:t>1,5</w:t>
            </w:r>
          </w:p>
        </w:tc>
        <w:tc>
          <w:tcPr>
            <w:tcW w:w="547" w:type="pct"/>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FA12A9" w:rsidRPr="004A3C88" w:rsidRDefault="00FA12A9" w:rsidP="00D844B4">
            <w:pPr>
              <w:ind w:left="34" w:right="34"/>
              <w:jc w:val="center"/>
              <w:rPr>
                <w:noProof/>
                <w:sz w:val="22"/>
                <w:szCs w:val="22"/>
                <w:lang w:val="uk-UA"/>
              </w:rPr>
            </w:pPr>
            <w:r w:rsidRPr="004A3C88">
              <w:rPr>
                <w:noProof/>
                <w:sz w:val="22"/>
                <w:szCs w:val="22"/>
              </w:rPr>
              <w:t>5–</w:t>
            </w:r>
            <w:r w:rsidR="006C1B21" w:rsidRPr="004A3C88">
              <w:rPr>
                <w:noProof/>
                <w:sz w:val="22"/>
                <w:szCs w:val="22"/>
                <w:lang w:val="uk-UA"/>
              </w:rPr>
              <w:t>6</w:t>
            </w:r>
          </w:p>
        </w:tc>
        <w:tc>
          <w:tcPr>
            <w:tcW w:w="538" w:type="pct"/>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FA12A9" w:rsidRPr="004A3C88" w:rsidRDefault="00FA12A9" w:rsidP="00D844B4">
            <w:pPr>
              <w:ind w:left="34" w:right="34"/>
              <w:jc w:val="center"/>
              <w:rPr>
                <w:noProof/>
                <w:sz w:val="22"/>
                <w:szCs w:val="22"/>
                <w:lang w:val="uk-UA"/>
              </w:rPr>
            </w:pPr>
            <w:r w:rsidRPr="004A3C88">
              <w:rPr>
                <w:noProof/>
                <w:sz w:val="22"/>
                <w:szCs w:val="22"/>
              </w:rPr>
              <w:t>1,5–2,0</w:t>
            </w:r>
          </w:p>
        </w:tc>
        <w:tc>
          <w:tcPr>
            <w:tcW w:w="625" w:type="pct"/>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FA12A9" w:rsidRPr="004A3C88" w:rsidRDefault="00FA12A9" w:rsidP="00D844B4">
            <w:pPr>
              <w:ind w:left="34" w:right="34"/>
              <w:jc w:val="center"/>
              <w:rPr>
                <w:noProof/>
                <w:sz w:val="22"/>
                <w:szCs w:val="22"/>
                <w:lang w:val="uk-UA"/>
              </w:rPr>
            </w:pPr>
            <w:r w:rsidRPr="004A3C88">
              <w:rPr>
                <w:noProof/>
                <w:sz w:val="22"/>
                <w:szCs w:val="22"/>
              </w:rPr>
              <w:t>9,7–12,5</w:t>
            </w:r>
          </w:p>
        </w:tc>
      </w:tr>
      <w:tr w:rsidR="004A3C88" w:rsidRPr="004A3C88" w:rsidTr="00D844B4">
        <w:trPr>
          <w:trHeight w:val="331"/>
        </w:trPr>
        <w:tc>
          <w:tcPr>
            <w:tcW w:w="1016" w:type="pct"/>
            <w:vMerge/>
            <w:tcBorders>
              <w:top w:val="single" w:sz="4" w:space="0" w:color="auto"/>
              <w:left w:val="single" w:sz="4" w:space="0" w:color="auto"/>
              <w:bottom w:val="single" w:sz="4" w:space="0" w:color="auto"/>
              <w:right w:val="single" w:sz="4" w:space="0" w:color="auto"/>
            </w:tcBorders>
            <w:tcMar>
              <w:left w:w="28" w:type="dxa"/>
              <w:right w:w="28" w:type="dxa"/>
            </w:tcMar>
          </w:tcPr>
          <w:p w:rsidR="00FA12A9" w:rsidRPr="004A3C88" w:rsidRDefault="00FA12A9" w:rsidP="008C7031">
            <w:pPr>
              <w:ind w:left="34" w:right="34"/>
              <w:jc w:val="both"/>
              <w:rPr>
                <w:sz w:val="22"/>
                <w:szCs w:val="22"/>
              </w:rPr>
            </w:pPr>
          </w:p>
        </w:tc>
        <w:tc>
          <w:tcPr>
            <w:tcW w:w="501" w:type="pct"/>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FA12A9" w:rsidRPr="004A3C88" w:rsidRDefault="00FA12A9" w:rsidP="00D844B4">
            <w:pPr>
              <w:ind w:left="34" w:right="34"/>
              <w:jc w:val="center"/>
              <w:rPr>
                <w:noProof/>
                <w:sz w:val="22"/>
                <w:szCs w:val="22"/>
              </w:rPr>
            </w:pPr>
            <w:r w:rsidRPr="004A3C88">
              <w:rPr>
                <w:noProof/>
                <w:sz w:val="22"/>
                <w:szCs w:val="22"/>
              </w:rPr>
              <w:t>240</w:t>
            </w:r>
          </w:p>
        </w:tc>
        <w:tc>
          <w:tcPr>
            <w:tcW w:w="644" w:type="pct"/>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FA12A9" w:rsidRPr="004A3C88" w:rsidRDefault="00FA12A9" w:rsidP="00D844B4">
            <w:pPr>
              <w:ind w:left="34" w:right="34"/>
              <w:jc w:val="center"/>
              <w:rPr>
                <w:noProof/>
                <w:sz w:val="22"/>
                <w:szCs w:val="22"/>
                <w:lang w:val="uk-UA"/>
              </w:rPr>
            </w:pPr>
            <w:r w:rsidRPr="004A3C88">
              <w:rPr>
                <w:noProof/>
                <w:sz w:val="22"/>
                <w:szCs w:val="22"/>
              </w:rPr>
              <w:t>0,7–1,5</w:t>
            </w:r>
          </w:p>
        </w:tc>
        <w:tc>
          <w:tcPr>
            <w:tcW w:w="548" w:type="pct"/>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FA12A9" w:rsidRPr="004A3C88" w:rsidRDefault="00FA12A9" w:rsidP="00D844B4">
            <w:pPr>
              <w:ind w:left="34" w:right="34"/>
              <w:jc w:val="center"/>
              <w:rPr>
                <w:noProof/>
                <w:sz w:val="22"/>
                <w:szCs w:val="22"/>
                <w:lang w:val="uk-UA"/>
              </w:rPr>
            </w:pPr>
            <w:r w:rsidRPr="004A3C88">
              <w:rPr>
                <w:noProof/>
                <w:sz w:val="22"/>
                <w:szCs w:val="22"/>
              </w:rPr>
              <w:t>0,7–1,5</w:t>
            </w:r>
          </w:p>
        </w:tc>
        <w:tc>
          <w:tcPr>
            <w:tcW w:w="582" w:type="pct"/>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FA12A9" w:rsidRPr="004A3C88" w:rsidRDefault="00FA12A9" w:rsidP="00D844B4">
            <w:pPr>
              <w:ind w:left="34" w:right="34"/>
              <w:jc w:val="center"/>
              <w:rPr>
                <w:noProof/>
                <w:sz w:val="22"/>
                <w:szCs w:val="22"/>
              </w:rPr>
            </w:pPr>
            <w:r w:rsidRPr="004A3C88">
              <w:rPr>
                <w:noProof/>
                <w:sz w:val="22"/>
                <w:szCs w:val="22"/>
              </w:rPr>
              <w:t>1,5</w:t>
            </w:r>
          </w:p>
        </w:tc>
        <w:tc>
          <w:tcPr>
            <w:tcW w:w="547" w:type="pct"/>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FA12A9" w:rsidRPr="004A3C88" w:rsidRDefault="00FA12A9" w:rsidP="00D844B4">
            <w:pPr>
              <w:ind w:left="34" w:right="34"/>
              <w:jc w:val="center"/>
              <w:rPr>
                <w:noProof/>
                <w:sz w:val="22"/>
                <w:szCs w:val="22"/>
                <w:lang w:val="uk-UA"/>
              </w:rPr>
            </w:pPr>
            <w:r w:rsidRPr="004A3C88">
              <w:rPr>
                <w:noProof/>
                <w:sz w:val="22"/>
                <w:szCs w:val="22"/>
              </w:rPr>
              <w:t>6–7</w:t>
            </w:r>
          </w:p>
        </w:tc>
        <w:tc>
          <w:tcPr>
            <w:tcW w:w="538" w:type="pct"/>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FA12A9" w:rsidRPr="004A3C88" w:rsidRDefault="00FA12A9" w:rsidP="00D844B4">
            <w:pPr>
              <w:ind w:left="34" w:right="34"/>
              <w:jc w:val="center"/>
              <w:rPr>
                <w:noProof/>
                <w:sz w:val="22"/>
                <w:szCs w:val="22"/>
                <w:lang w:val="uk-UA"/>
              </w:rPr>
            </w:pPr>
            <w:r w:rsidRPr="004A3C88">
              <w:rPr>
                <w:noProof/>
                <w:sz w:val="22"/>
                <w:szCs w:val="22"/>
              </w:rPr>
              <w:t>1,5–2,0</w:t>
            </w:r>
          </w:p>
        </w:tc>
        <w:tc>
          <w:tcPr>
            <w:tcW w:w="625" w:type="pct"/>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FA12A9" w:rsidRPr="004A3C88" w:rsidRDefault="00FA12A9" w:rsidP="00D844B4">
            <w:pPr>
              <w:ind w:left="34" w:right="34"/>
              <w:jc w:val="center"/>
              <w:rPr>
                <w:noProof/>
                <w:sz w:val="22"/>
                <w:szCs w:val="22"/>
                <w:lang w:val="uk-UA"/>
              </w:rPr>
            </w:pPr>
            <w:r w:rsidRPr="004A3C88">
              <w:rPr>
                <w:noProof/>
                <w:sz w:val="22"/>
                <w:szCs w:val="22"/>
              </w:rPr>
              <w:t>10,7–13,5</w:t>
            </w:r>
          </w:p>
        </w:tc>
      </w:tr>
      <w:tr w:rsidR="004A3C88" w:rsidRPr="004A3C88" w:rsidTr="00D844B4">
        <w:trPr>
          <w:trHeight w:val="331"/>
        </w:trPr>
        <w:tc>
          <w:tcPr>
            <w:tcW w:w="1016" w:type="pct"/>
            <w:vMerge/>
            <w:tcBorders>
              <w:top w:val="single" w:sz="4" w:space="0" w:color="auto"/>
              <w:left w:val="single" w:sz="4" w:space="0" w:color="auto"/>
              <w:bottom w:val="single" w:sz="4" w:space="0" w:color="auto"/>
              <w:right w:val="single" w:sz="4" w:space="0" w:color="auto"/>
            </w:tcBorders>
            <w:tcMar>
              <w:left w:w="28" w:type="dxa"/>
              <w:right w:w="28" w:type="dxa"/>
            </w:tcMar>
          </w:tcPr>
          <w:p w:rsidR="00FA12A9" w:rsidRPr="004A3C88" w:rsidRDefault="00FA12A9" w:rsidP="008C7031">
            <w:pPr>
              <w:ind w:left="34" w:right="34"/>
              <w:jc w:val="both"/>
              <w:rPr>
                <w:noProof/>
                <w:sz w:val="22"/>
                <w:szCs w:val="22"/>
              </w:rPr>
            </w:pPr>
          </w:p>
        </w:tc>
        <w:tc>
          <w:tcPr>
            <w:tcW w:w="501" w:type="pct"/>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FA12A9" w:rsidRPr="004A3C88" w:rsidRDefault="00FA12A9" w:rsidP="00D844B4">
            <w:pPr>
              <w:ind w:left="34" w:right="34"/>
              <w:jc w:val="center"/>
              <w:rPr>
                <w:noProof/>
                <w:sz w:val="22"/>
                <w:szCs w:val="22"/>
              </w:rPr>
            </w:pPr>
            <w:r w:rsidRPr="004A3C88">
              <w:rPr>
                <w:noProof/>
                <w:sz w:val="22"/>
                <w:szCs w:val="22"/>
              </w:rPr>
              <w:t>300</w:t>
            </w:r>
          </w:p>
        </w:tc>
        <w:tc>
          <w:tcPr>
            <w:tcW w:w="644" w:type="pct"/>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FA12A9" w:rsidRPr="004A3C88" w:rsidRDefault="00FA12A9" w:rsidP="00D844B4">
            <w:pPr>
              <w:ind w:left="34" w:right="34"/>
              <w:jc w:val="center"/>
              <w:rPr>
                <w:noProof/>
                <w:sz w:val="22"/>
                <w:szCs w:val="22"/>
                <w:lang w:val="uk-UA"/>
              </w:rPr>
            </w:pPr>
            <w:r w:rsidRPr="004A3C88">
              <w:rPr>
                <w:noProof/>
                <w:sz w:val="22"/>
                <w:szCs w:val="22"/>
              </w:rPr>
              <w:t>0,7–1,5</w:t>
            </w:r>
          </w:p>
        </w:tc>
        <w:tc>
          <w:tcPr>
            <w:tcW w:w="548" w:type="pct"/>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FA12A9" w:rsidRPr="004A3C88" w:rsidRDefault="00FA12A9" w:rsidP="00D844B4">
            <w:pPr>
              <w:ind w:left="34" w:right="34"/>
              <w:jc w:val="center"/>
              <w:rPr>
                <w:noProof/>
                <w:sz w:val="22"/>
                <w:szCs w:val="22"/>
                <w:lang w:val="uk-UA"/>
              </w:rPr>
            </w:pPr>
            <w:r w:rsidRPr="004A3C88">
              <w:rPr>
                <w:noProof/>
                <w:sz w:val="22"/>
                <w:szCs w:val="22"/>
              </w:rPr>
              <w:t>0,7–1,5</w:t>
            </w:r>
          </w:p>
        </w:tc>
        <w:tc>
          <w:tcPr>
            <w:tcW w:w="582" w:type="pct"/>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FA12A9" w:rsidRPr="004A3C88" w:rsidRDefault="00FA12A9" w:rsidP="00D844B4">
            <w:pPr>
              <w:ind w:left="34" w:right="34"/>
              <w:jc w:val="center"/>
              <w:rPr>
                <w:noProof/>
                <w:sz w:val="22"/>
                <w:szCs w:val="22"/>
              </w:rPr>
            </w:pPr>
            <w:r w:rsidRPr="004A3C88">
              <w:rPr>
                <w:noProof/>
                <w:sz w:val="22"/>
                <w:szCs w:val="22"/>
              </w:rPr>
              <w:t>1,5</w:t>
            </w:r>
          </w:p>
        </w:tc>
        <w:tc>
          <w:tcPr>
            <w:tcW w:w="547" w:type="pct"/>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FA12A9" w:rsidRPr="004A3C88" w:rsidRDefault="00FA12A9" w:rsidP="00D844B4">
            <w:pPr>
              <w:ind w:left="34" w:right="34"/>
              <w:jc w:val="center"/>
              <w:rPr>
                <w:noProof/>
                <w:sz w:val="22"/>
                <w:szCs w:val="22"/>
                <w:lang w:val="uk-UA"/>
              </w:rPr>
            </w:pPr>
            <w:r w:rsidRPr="004A3C88">
              <w:rPr>
                <w:noProof/>
                <w:sz w:val="22"/>
                <w:szCs w:val="22"/>
              </w:rPr>
              <w:t>8–9</w:t>
            </w:r>
          </w:p>
        </w:tc>
        <w:tc>
          <w:tcPr>
            <w:tcW w:w="538" w:type="pct"/>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FA12A9" w:rsidRPr="004A3C88" w:rsidRDefault="00FA12A9" w:rsidP="00D844B4">
            <w:pPr>
              <w:ind w:left="34" w:right="34"/>
              <w:jc w:val="center"/>
              <w:rPr>
                <w:noProof/>
                <w:sz w:val="22"/>
                <w:szCs w:val="22"/>
                <w:lang w:val="uk-UA"/>
              </w:rPr>
            </w:pPr>
            <w:r w:rsidRPr="004A3C88">
              <w:rPr>
                <w:noProof/>
                <w:sz w:val="22"/>
                <w:szCs w:val="22"/>
              </w:rPr>
              <w:t>1,5–2,0</w:t>
            </w:r>
          </w:p>
        </w:tc>
        <w:tc>
          <w:tcPr>
            <w:tcW w:w="625" w:type="pct"/>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FA12A9" w:rsidRPr="004A3C88" w:rsidRDefault="00FA12A9" w:rsidP="00D844B4">
            <w:pPr>
              <w:ind w:left="34" w:right="34"/>
              <w:jc w:val="center"/>
              <w:rPr>
                <w:noProof/>
                <w:sz w:val="22"/>
                <w:szCs w:val="22"/>
                <w:lang w:val="uk-UA"/>
              </w:rPr>
            </w:pPr>
            <w:r w:rsidRPr="004A3C88">
              <w:rPr>
                <w:noProof/>
                <w:sz w:val="22"/>
                <w:szCs w:val="22"/>
              </w:rPr>
              <w:t>12,7–16,5</w:t>
            </w:r>
          </w:p>
        </w:tc>
      </w:tr>
      <w:tr w:rsidR="004A3C88" w:rsidRPr="004A3C88" w:rsidTr="00D844B4">
        <w:trPr>
          <w:trHeight w:val="20"/>
        </w:trPr>
        <w:tc>
          <w:tcPr>
            <w:tcW w:w="1016" w:type="pct"/>
            <w:tcBorders>
              <w:top w:val="single" w:sz="4" w:space="0" w:color="auto"/>
              <w:left w:val="single" w:sz="4" w:space="0" w:color="auto"/>
              <w:bottom w:val="single" w:sz="4" w:space="0" w:color="auto"/>
              <w:right w:val="single" w:sz="4" w:space="0" w:color="auto"/>
            </w:tcBorders>
            <w:tcMar>
              <w:left w:w="28" w:type="dxa"/>
              <w:right w:w="28" w:type="dxa"/>
            </w:tcMar>
          </w:tcPr>
          <w:p w:rsidR="00FA12A9" w:rsidRPr="004A3C88" w:rsidRDefault="00FA12A9" w:rsidP="006C1B21">
            <w:pPr>
              <w:ind w:left="34" w:right="34"/>
              <w:jc w:val="both"/>
              <w:rPr>
                <w:noProof/>
                <w:sz w:val="22"/>
                <w:szCs w:val="22"/>
              </w:rPr>
            </w:pPr>
            <w:r w:rsidRPr="004A3C88">
              <w:rPr>
                <w:noProof/>
                <w:sz w:val="22"/>
                <w:szCs w:val="22"/>
                <w:lang w:val="uk-UA" w:eastAsia="uk-UA"/>
              </w:rPr>
              <w:t>Конструкційно-теплоізо</w:t>
            </w:r>
            <w:r w:rsidR="006C1B21" w:rsidRPr="004A3C88">
              <w:rPr>
                <w:noProof/>
                <w:sz w:val="22"/>
                <w:szCs w:val="22"/>
                <w:lang w:val="uk-UA" w:eastAsia="uk-UA"/>
              </w:rPr>
              <w:t>-</w:t>
            </w:r>
            <w:r w:rsidRPr="004A3C88">
              <w:rPr>
                <w:noProof/>
                <w:sz w:val="22"/>
                <w:szCs w:val="22"/>
                <w:lang w:val="uk-UA" w:eastAsia="uk-UA"/>
              </w:rPr>
              <w:t xml:space="preserve">ляційні вироби марки </w:t>
            </w:r>
            <w:r w:rsidR="006C1B21" w:rsidRPr="004A3C88">
              <w:rPr>
                <w:noProof/>
                <w:sz w:val="22"/>
                <w:szCs w:val="22"/>
                <w:lang w:val="uk-UA" w:eastAsia="uk-UA"/>
              </w:rPr>
              <w:t xml:space="preserve">за середньою густиною </w:t>
            </w:r>
            <w:r w:rsidRPr="004A3C88">
              <w:rPr>
                <w:noProof/>
                <w:sz w:val="22"/>
                <w:szCs w:val="22"/>
                <w:lang w:val="uk-UA" w:eastAsia="uk-UA"/>
              </w:rPr>
              <w:t xml:space="preserve">від 400 до 600 </w:t>
            </w:r>
            <w:r w:rsidRPr="004A3C88">
              <w:rPr>
                <w:sz w:val="22"/>
                <w:szCs w:val="22"/>
                <w:lang w:val="uk-UA" w:eastAsia="uk-UA"/>
              </w:rPr>
              <w:t>кг/м</w:t>
            </w:r>
            <w:r w:rsidRPr="004A3C88">
              <w:rPr>
                <w:sz w:val="22"/>
                <w:szCs w:val="22"/>
                <w:vertAlign w:val="superscript"/>
                <w:lang w:val="uk-UA" w:eastAsia="uk-UA"/>
              </w:rPr>
              <w:t>3</w:t>
            </w:r>
          </w:p>
        </w:tc>
        <w:tc>
          <w:tcPr>
            <w:tcW w:w="501" w:type="pct"/>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FA12A9" w:rsidRPr="004A3C88" w:rsidRDefault="00FA12A9" w:rsidP="00D844B4">
            <w:pPr>
              <w:ind w:left="34" w:right="34"/>
              <w:jc w:val="center"/>
              <w:rPr>
                <w:noProof/>
                <w:sz w:val="22"/>
                <w:szCs w:val="22"/>
                <w:lang w:val="uk-UA"/>
              </w:rPr>
            </w:pPr>
            <w:r w:rsidRPr="004A3C88">
              <w:rPr>
                <w:noProof/>
                <w:sz w:val="22"/>
                <w:szCs w:val="22"/>
              </w:rPr>
              <w:t>—</w:t>
            </w:r>
          </w:p>
        </w:tc>
        <w:tc>
          <w:tcPr>
            <w:tcW w:w="644" w:type="pct"/>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FA12A9" w:rsidRPr="004A3C88" w:rsidRDefault="00FA12A9" w:rsidP="00D844B4">
            <w:pPr>
              <w:ind w:left="34" w:right="34"/>
              <w:jc w:val="center"/>
              <w:rPr>
                <w:noProof/>
                <w:sz w:val="22"/>
                <w:szCs w:val="22"/>
                <w:lang w:val="uk-UA"/>
              </w:rPr>
            </w:pPr>
            <w:r w:rsidRPr="004A3C88">
              <w:rPr>
                <w:noProof/>
                <w:sz w:val="22"/>
                <w:szCs w:val="22"/>
              </w:rPr>
              <w:t>0,7–1,5</w:t>
            </w:r>
          </w:p>
        </w:tc>
        <w:tc>
          <w:tcPr>
            <w:tcW w:w="548" w:type="pct"/>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FA12A9" w:rsidRPr="004A3C88" w:rsidRDefault="00FA12A9" w:rsidP="00D844B4">
            <w:pPr>
              <w:ind w:left="34" w:right="34"/>
              <w:jc w:val="center"/>
              <w:rPr>
                <w:noProof/>
                <w:sz w:val="22"/>
                <w:szCs w:val="22"/>
                <w:lang w:val="uk-UA"/>
              </w:rPr>
            </w:pPr>
            <w:r w:rsidRPr="004A3C88">
              <w:rPr>
                <w:noProof/>
                <w:sz w:val="22"/>
                <w:szCs w:val="22"/>
              </w:rPr>
              <w:t>1,0–1,5</w:t>
            </w:r>
          </w:p>
        </w:tc>
        <w:tc>
          <w:tcPr>
            <w:tcW w:w="582" w:type="pct"/>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FA12A9" w:rsidRPr="004A3C88" w:rsidRDefault="00FA12A9" w:rsidP="00D844B4">
            <w:pPr>
              <w:ind w:left="34" w:right="34"/>
              <w:jc w:val="center"/>
              <w:rPr>
                <w:noProof/>
                <w:sz w:val="22"/>
                <w:szCs w:val="22"/>
                <w:lang w:val="uk-UA"/>
              </w:rPr>
            </w:pPr>
            <w:r w:rsidRPr="004A3C88">
              <w:rPr>
                <w:noProof/>
                <w:sz w:val="22"/>
                <w:szCs w:val="22"/>
              </w:rPr>
              <w:t>3,0</w:t>
            </w:r>
            <w:r w:rsidR="00645263" w:rsidRPr="004A3C88">
              <w:rPr>
                <w:noProof/>
                <w:sz w:val="22"/>
                <w:szCs w:val="22"/>
                <w:lang w:val="uk-UA"/>
              </w:rPr>
              <w:t xml:space="preserve"> </w:t>
            </w:r>
            <w:r w:rsidR="00645263" w:rsidRPr="004A3C88">
              <w:rPr>
                <w:noProof/>
                <w:sz w:val="22"/>
                <w:szCs w:val="22"/>
                <w:vertAlign w:val="superscript"/>
                <w:lang w:val="uk-UA"/>
              </w:rPr>
              <w:t>1)</w:t>
            </w:r>
          </w:p>
        </w:tc>
        <w:tc>
          <w:tcPr>
            <w:tcW w:w="547" w:type="pct"/>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FA12A9" w:rsidRPr="004A3C88" w:rsidRDefault="00FA12A9" w:rsidP="00D844B4">
            <w:pPr>
              <w:ind w:left="34" w:right="34"/>
              <w:jc w:val="center"/>
              <w:rPr>
                <w:noProof/>
                <w:sz w:val="22"/>
                <w:szCs w:val="22"/>
              </w:rPr>
            </w:pPr>
            <w:r w:rsidRPr="004A3C88">
              <w:rPr>
                <w:noProof/>
                <w:sz w:val="22"/>
                <w:szCs w:val="22"/>
              </w:rPr>
              <w:t>7</w:t>
            </w:r>
            <w:r w:rsidR="00645263" w:rsidRPr="004A3C88">
              <w:rPr>
                <w:noProof/>
                <w:sz w:val="22"/>
                <w:szCs w:val="22"/>
                <w:lang w:val="uk-UA"/>
              </w:rPr>
              <w:t xml:space="preserve"> </w:t>
            </w:r>
            <w:r w:rsidR="00645263" w:rsidRPr="004A3C88">
              <w:rPr>
                <w:noProof/>
                <w:sz w:val="22"/>
                <w:szCs w:val="22"/>
                <w:vertAlign w:val="superscript"/>
                <w:lang w:val="uk-UA"/>
              </w:rPr>
              <w:t>1)</w:t>
            </w:r>
          </w:p>
        </w:tc>
        <w:tc>
          <w:tcPr>
            <w:tcW w:w="538" w:type="pct"/>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FA12A9" w:rsidRPr="004A3C88" w:rsidRDefault="00FA12A9" w:rsidP="00D844B4">
            <w:pPr>
              <w:ind w:left="34" w:right="34"/>
              <w:jc w:val="center"/>
              <w:rPr>
                <w:noProof/>
                <w:sz w:val="22"/>
                <w:szCs w:val="22"/>
                <w:lang w:val="uk-UA"/>
              </w:rPr>
            </w:pPr>
            <w:r w:rsidRPr="004A3C88">
              <w:rPr>
                <w:noProof/>
                <w:sz w:val="22"/>
                <w:szCs w:val="22"/>
              </w:rPr>
              <w:t>3,0–3,5</w:t>
            </w:r>
          </w:p>
        </w:tc>
        <w:tc>
          <w:tcPr>
            <w:tcW w:w="625" w:type="pct"/>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FA12A9" w:rsidRPr="004A3C88" w:rsidRDefault="00FA12A9" w:rsidP="00D844B4">
            <w:pPr>
              <w:ind w:left="34" w:right="34"/>
              <w:jc w:val="center"/>
              <w:rPr>
                <w:noProof/>
                <w:sz w:val="22"/>
                <w:szCs w:val="22"/>
                <w:lang w:val="uk-UA"/>
              </w:rPr>
            </w:pPr>
            <w:r w:rsidRPr="004A3C88">
              <w:rPr>
                <w:noProof/>
                <w:sz w:val="22"/>
                <w:szCs w:val="22"/>
              </w:rPr>
              <w:t>14,7–16,5</w:t>
            </w:r>
          </w:p>
        </w:tc>
      </w:tr>
      <w:tr w:rsidR="004A3C88" w:rsidRPr="004A3C88" w:rsidTr="006452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02"/>
        </w:trPr>
        <w:tc>
          <w:tcPr>
            <w:tcW w:w="5000" w:type="pct"/>
            <w:gridSpan w:val="8"/>
            <w:tcBorders>
              <w:left w:val="single" w:sz="4" w:space="0" w:color="auto"/>
              <w:right w:val="single" w:sz="4" w:space="0" w:color="auto"/>
            </w:tcBorders>
            <w:tcMar>
              <w:left w:w="28" w:type="dxa"/>
              <w:right w:w="28" w:type="dxa"/>
            </w:tcMar>
          </w:tcPr>
          <w:p w:rsidR="00645263" w:rsidRPr="004A3C88" w:rsidRDefault="00645263" w:rsidP="006C1B21">
            <w:pPr>
              <w:jc w:val="both"/>
              <w:rPr>
                <w:sz w:val="18"/>
                <w:szCs w:val="22"/>
              </w:rPr>
            </w:pPr>
            <w:r w:rsidRPr="004A3C88">
              <w:rPr>
                <w:sz w:val="18"/>
                <w:szCs w:val="22"/>
                <w:lang w:val="uk-UA"/>
              </w:rPr>
              <w:t>Примітка 1.</w:t>
            </w:r>
            <w:r w:rsidRPr="004A3C88">
              <w:rPr>
                <w:sz w:val="18"/>
                <w:szCs w:val="22"/>
              </w:rPr>
              <w:t xml:space="preserve"> </w:t>
            </w:r>
            <w:proofErr w:type="gramStart"/>
            <w:r w:rsidRPr="004A3C88">
              <w:rPr>
                <w:sz w:val="18"/>
                <w:szCs w:val="22"/>
              </w:rPr>
              <w:t>П</w:t>
            </w:r>
            <w:proofErr w:type="gramEnd"/>
            <w:r w:rsidRPr="004A3C88">
              <w:rPr>
                <w:sz w:val="18"/>
                <w:szCs w:val="22"/>
              </w:rPr>
              <w:t>ід</w:t>
            </w:r>
            <w:r w:rsidRPr="004A3C88">
              <w:rPr>
                <w:sz w:val="18"/>
                <w:szCs w:val="22"/>
                <w:lang w:val="uk-UA"/>
              </w:rPr>
              <w:t xml:space="preserve">’йом </w:t>
            </w:r>
            <w:r w:rsidRPr="004A3C88">
              <w:rPr>
                <w:sz w:val="18"/>
                <w:szCs w:val="22"/>
              </w:rPr>
              <w:t>і витрим</w:t>
            </w:r>
            <w:r w:rsidRPr="004A3C88">
              <w:rPr>
                <w:sz w:val="18"/>
                <w:szCs w:val="22"/>
                <w:lang w:val="uk-UA"/>
              </w:rPr>
              <w:t>ування</w:t>
            </w:r>
            <w:r w:rsidRPr="004A3C88">
              <w:rPr>
                <w:sz w:val="18"/>
                <w:szCs w:val="22"/>
              </w:rPr>
              <w:t xml:space="preserve"> тиску — 0,9 М</w:t>
            </w:r>
            <w:r w:rsidRPr="004A3C88">
              <w:rPr>
                <w:sz w:val="18"/>
                <w:szCs w:val="22"/>
                <w:lang w:val="uk-UA"/>
              </w:rPr>
              <w:t>П</w:t>
            </w:r>
            <w:r w:rsidRPr="004A3C88">
              <w:rPr>
                <w:sz w:val="18"/>
                <w:szCs w:val="22"/>
              </w:rPr>
              <w:t xml:space="preserve">а. </w:t>
            </w:r>
          </w:p>
          <w:p w:rsidR="00645263" w:rsidRPr="004A3C88" w:rsidRDefault="00645263" w:rsidP="00645263">
            <w:pPr>
              <w:pStyle w:val="af0"/>
              <w:jc w:val="both"/>
              <w:rPr>
                <w:sz w:val="22"/>
                <w:szCs w:val="22"/>
              </w:rPr>
            </w:pPr>
            <w:r w:rsidRPr="004A3C88">
              <w:rPr>
                <w:sz w:val="18"/>
                <w:szCs w:val="22"/>
                <w:lang w:val="uk-UA" w:eastAsia="uk-UA"/>
              </w:rPr>
              <w:t>Примітка</w:t>
            </w:r>
            <w:r w:rsidRPr="004A3C88">
              <w:rPr>
                <w:i/>
                <w:sz w:val="18"/>
                <w:szCs w:val="22"/>
                <w:lang w:val="uk-UA" w:eastAsia="uk-UA"/>
              </w:rPr>
              <w:t xml:space="preserve"> </w:t>
            </w:r>
            <w:r w:rsidRPr="004A3C88">
              <w:rPr>
                <w:sz w:val="18"/>
                <w:szCs w:val="22"/>
                <w:lang w:val="uk-UA" w:eastAsia="uk-UA"/>
              </w:rPr>
              <w:t xml:space="preserve">2. </w:t>
            </w:r>
            <w:r w:rsidRPr="004A3C88">
              <w:rPr>
                <w:spacing w:val="-2"/>
                <w:sz w:val="18"/>
                <w:szCs w:val="22"/>
                <w:lang w:val="uk-UA" w:eastAsia="uk-UA"/>
              </w:rPr>
              <w:t xml:space="preserve">В останній графі над рискою наведена тривалість автоклавної обробки при початковій температурі в центрі виробу вище 70 </w:t>
            </w:r>
            <w:r w:rsidRPr="004A3C88">
              <w:rPr>
                <w:spacing w:val="-2"/>
                <w:sz w:val="18"/>
                <w:szCs w:val="22"/>
                <w:lang w:val="uk-UA" w:eastAsia="uk-UA"/>
              </w:rPr>
              <w:sym w:font="Arial" w:char="00B0"/>
            </w:r>
            <w:r w:rsidRPr="004A3C88">
              <w:rPr>
                <w:spacing w:val="-2"/>
                <w:sz w:val="18"/>
                <w:szCs w:val="22"/>
                <w:lang w:val="uk-UA" w:eastAsia="uk-UA"/>
              </w:rPr>
              <w:t xml:space="preserve">С </w:t>
            </w:r>
            <w:r w:rsidRPr="004A3C88">
              <w:rPr>
                <w:sz w:val="18"/>
                <w:szCs w:val="22"/>
                <w:lang w:val="uk-UA" w:eastAsia="uk-UA"/>
              </w:rPr>
              <w:t xml:space="preserve">до моменту витримки; під рискою  </w:t>
            </w:r>
            <w:r w:rsidRPr="004A3C88">
              <w:rPr>
                <w:noProof/>
                <w:sz w:val="18"/>
                <w:szCs w:val="22"/>
                <w:lang w:val="uk-UA" w:eastAsia="uk-UA"/>
              </w:rPr>
              <w:t xml:space="preserve">— </w:t>
            </w:r>
            <w:r w:rsidRPr="004A3C88">
              <w:rPr>
                <w:sz w:val="18"/>
                <w:szCs w:val="22"/>
                <w:lang w:val="uk-UA" w:eastAsia="uk-UA"/>
              </w:rPr>
              <w:t xml:space="preserve">тривалість автоклавної обробки при початковій температурі виробу 70 </w:t>
            </w:r>
            <w:r w:rsidRPr="004A3C88">
              <w:rPr>
                <w:sz w:val="18"/>
                <w:szCs w:val="22"/>
                <w:lang w:val="uk-UA" w:eastAsia="uk-UA"/>
              </w:rPr>
              <w:sym w:font="Arial" w:char="00B0"/>
            </w:r>
            <w:r w:rsidRPr="004A3C88">
              <w:rPr>
                <w:sz w:val="18"/>
                <w:szCs w:val="22"/>
                <w:lang w:val="uk-UA" w:eastAsia="uk-UA"/>
              </w:rPr>
              <w:t>С і нижче.</w:t>
            </w:r>
          </w:p>
        </w:tc>
      </w:tr>
    </w:tbl>
    <w:p w:rsidR="00E218E0" w:rsidRPr="004A3C88" w:rsidRDefault="00E218E0" w:rsidP="00D844B4">
      <w:pPr>
        <w:spacing w:line="360" w:lineRule="auto"/>
        <w:ind w:firstLine="709"/>
        <w:jc w:val="both"/>
        <w:rPr>
          <w:b/>
          <w:noProof/>
          <w:sz w:val="28"/>
          <w:szCs w:val="28"/>
          <w:lang w:val="uk-UA"/>
        </w:rPr>
      </w:pPr>
    </w:p>
    <w:p w:rsidR="00FA12A9" w:rsidRPr="004A3C88" w:rsidRDefault="00FA12A9" w:rsidP="00D844B4">
      <w:pPr>
        <w:ind w:firstLine="709"/>
        <w:jc w:val="both"/>
        <w:rPr>
          <w:b/>
          <w:noProof/>
          <w:sz w:val="28"/>
          <w:szCs w:val="28"/>
        </w:rPr>
      </w:pPr>
      <w:r w:rsidRPr="004A3C88">
        <w:rPr>
          <w:b/>
          <w:noProof/>
          <w:sz w:val="28"/>
          <w:szCs w:val="28"/>
        </w:rPr>
        <w:t>Таблиця 8 — </w:t>
      </w:r>
      <w:r w:rsidR="00645263" w:rsidRPr="004A3C88">
        <w:rPr>
          <w:b/>
          <w:noProof/>
          <w:sz w:val="28"/>
          <w:szCs w:val="28"/>
          <w:lang w:val="uk-UA"/>
        </w:rPr>
        <w:t xml:space="preserve">Рекомендовані </w:t>
      </w:r>
      <w:r w:rsidRPr="004A3C88">
        <w:rPr>
          <w:b/>
          <w:noProof/>
          <w:sz w:val="28"/>
          <w:szCs w:val="28"/>
        </w:rPr>
        <w:t>режими пропарювання виробів з ніздрюватого</w:t>
      </w:r>
      <w:r w:rsidR="00645263" w:rsidRPr="004A3C88">
        <w:rPr>
          <w:b/>
          <w:noProof/>
          <w:vanish/>
          <w:sz w:val="28"/>
          <w:szCs w:val="28"/>
          <w:lang w:val="uk-UA"/>
        </w:rPr>
        <w:t xml:space="preserve"> </w:t>
      </w:r>
      <w:r w:rsidRPr="004A3C88">
        <w:rPr>
          <w:b/>
          <w:noProof/>
          <w:sz w:val="28"/>
          <w:szCs w:val="28"/>
        </w:rPr>
        <w:t>бетону на основі цементного в</w:t>
      </w:r>
      <w:r w:rsidR="00645263" w:rsidRPr="004A3C88">
        <w:rPr>
          <w:b/>
          <w:noProof/>
          <w:sz w:val="28"/>
          <w:szCs w:val="28"/>
          <w:lang w:val="uk-UA"/>
        </w:rPr>
        <w:t>’</w:t>
      </w:r>
      <w:r w:rsidRPr="004A3C88">
        <w:rPr>
          <w:b/>
          <w:noProof/>
          <w:sz w:val="28"/>
          <w:szCs w:val="28"/>
        </w:rPr>
        <w:t>яжучого</w:t>
      </w:r>
    </w:p>
    <w:tbl>
      <w:tblPr>
        <w:tblW w:w="97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4"/>
        <w:gridCol w:w="3880"/>
        <w:gridCol w:w="2357"/>
      </w:tblGrid>
      <w:tr w:rsidR="00FA12A9" w:rsidRPr="004A3C88" w:rsidTr="002D3CC3">
        <w:trPr>
          <w:jc w:val="center"/>
        </w:trPr>
        <w:tc>
          <w:tcPr>
            <w:tcW w:w="3484" w:type="dxa"/>
            <w:vAlign w:val="center"/>
          </w:tcPr>
          <w:p w:rsidR="00FA12A9" w:rsidRPr="00D844B4" w:rsidRDefault="00FA12A9" w:rsidP="00F14EF9">
            <w:pPr>
              <w:jc w:val="center"/>
              <w:rPr>
                <w:noProof/>
                <w:szCs w:val="28"/>
                <w:lang w:val="uk-UA"/>
              </w:rPr>
            </w:pPr>
            <w:r w:rsidRPr="00D844B4">
              <w:rPr>
                <w:noProof/>
                <w:szCs w:val="28"/>
              </w:rPr>
              <w:t>Ширина виробу, мм</w:t>
            </w:r>
          </w:p>
        </w:tc>
        <w:tc>
          <w:tcPr>
            <w:tcW w:w="3880" w:type="dxa"/>
            <w:vAlign w:val="center"/>
          </w:tcPr>
          <w:p w:rsidR="00F14EF9" w:rsidRPr="00D844B4" w:rsidRDefault="00FA12A9" w:rsidP="00F14EF9">
            <w:pPr>
              <w:jc w:val="center"/>
              <w:rPr>
                <w:noProof/>
                <w:szCs w:val="28"/>
                <w:lang w:val="uk-UA" w:eastAsia="uk-UA"/>
              </w:rPr>
            </w:pPr>
            <w:r w:rsidRPr="00D844B4">
              <w:rPr>
                <w:noProof/>
                <w:szCs w:val="28"/>
                <w:lang w:val="uk-UA" w:eastAsia="uk-UA"/>
              </w:rPr>
              <w:t xml:space="preserve">Режим пропарювання </w:t>
            </w:r>
          </w:p>
          <w:p w:rsidR="00FA12A9" w:rsidRPr="00D844B4" w:rsidRDefault="00FA12A9" w:rsidP="00F14EF9">
            <w:pPr>
              <w:jc w:val="center"/>
              <w:rPr>
                <w:noProof/>
                <w:szCs w:val="28"/>
              </w:rPr>
            </w:pPr>
            <w:r w:rsidRPr="00D844B4">
              <w:rPr>
                <w:noProof/>
                <w:szCs w:val="28"/>
                <w:lang w:val="uk-UA" w:eastAsia="uk-UA"/>
              </w:rPr>
              <w:t>(під</w:t>
            </w:r>
            <w:r w:rsidR="00F14EF9" w:rsidRPr="00D844B4">
              <w:rPr>
                <w:noProof/>
                <w:szCs w:val="28"/>
                <w:lang w:val="uk-UA" w:eastAsia="uk-UA"/>
              </w:rPr>
              <w:t>йом</w:t>
            </w:r>
            <w:r w:rsidRPr="00D844B4">
              <w:rPr>
                <w:noProof/>
                <w:szCs w:val="28"/>
                <w:lang w:val="uk-UA" w:eastAsia="uk-UA"/>
              </w:rPr>
              <w:t xml:space="preserve"> температури – витримка – охолодження), </w:t>
            </w:r>
            <w:r w:rsidR="00F14EF9" w:rsidRPr="00D844B4">
              <w:rPr>
                <w:noProof/>
                <w:szCs w:val="28"/>
                <w:lang w:val="uk-UA" w:eastAsia="uk-UA"/>
              </w:rPr>
              <w:t>год</w:t>
            </w:r>
          </w:p>
        </w:tc>
        <w:tc>
          <w:tcPr>
            <w:tcW w:w="2357" w:type="dxa"/>
            <w:vAlign w:val="center"/>
          </w:tcPr>
          <w:p w:rsidR="00FA12A9" w:rsidRPr="00D844B4" w:rsidRDefault="00FA12A9" w:rsidP="00F14EF9">
            <w:pPr>
              <w:jc w:val="center"/>
              <w:rPr>
                <w:noProof/>
                <w:szCs w:val="28"/>
                <w:lang w:val="uk-UA"/>
              </w:rPr>
            </w:pPr>
            <w:r w:rsidRPr="00D844B4">
              <w:rPr>
                <w:noProof/>
                <w:szCs w:val="28"/>
              </w:rPr>
              <w:t xml:space="preserve">Загальна тривалість пропарювання, </w:t>
            </w:r>
            <w:r w:rsidR="00F14EF9" w:rsidRPr="00D844B4">
              <w:rPr>
                <w:noProof/>
                <w:szCs w:val="28"/>
                <w:lang w:val="uk-UA"/>
              </w:rPr>
              <w:t>год</w:t>
            </w:r>
          </w:p>
        </w:tc>
      </w:tr>
      <w:tr w:rsidR="00FA12A9" w:rsidRPr="004A3C88" w:rsidTr="002D3CC3">
        <w:trPr>
          <w:jc w:val="center"/>
        </w:trPr>
        <w:tc>
          <w:tcPr>
            <w:tcW w:w="3484" w:type="dxa"/>
          </w:tcPr>
          <w:p w:rsidR="00F14EF9" w:rsidRPr="00D844B4" w:rsidRDefault="00FA12A9" w:rsidP="00F14EF9">
            <w:pPr>
              <w:tabs>
                <w:tab w:val="left" w:pos="873"/>
              </w:tabs>
              <w:jc w:val="both"/>
              <w:rPr>
                <w:noProof/>
                <w:szCs w:val="28"/>
                <w:lang w:val="uk-UA"/>
              </w:rPr>
            </w:pPr>
            <w:r w:rsidRPr="00D844B4">
              <w:rPr>
                <w:noProof/>
                <w:szCs w:val="28"/>
              </w:rPr>
              <w:t>До  200 включ.</w:t>
            </w:r>
          </w:p>
        </w:tc>
        <w:tc>
          <w:tcPr>
            <w:tcW w:w="3880" w:type="dxa"/>
            <w:vAlign w:val="center"/>
          </w:tcPr>
          <w:p w:rsidR="00FA12A9" w:rsidRPr="00D844B4" w:rsidRDefault="00FA12A9" w:rsidP="00F14EF9">
            <w:pPr>
              <w:jc w:val="center"/>
              <w:rPr>
                <w:noProof/>
                <w:szCs w:val="28"/>
                <w:lang w:val="uk-UA"/>
              </w:rPr>
            </w:pPr>
            <w:r w:rsidRPr="00D844B4">
              <w:rPr>
                <w:noProof/>
                <w:szCs w:val="28"/>
              </w:rPr>
              <w:t>1,5 – 8,0 – 1,5</w:t>
            </w:r>
          </w:p>
        </w:tc>
        <w:tc>
          <w:tcPr>
            <w:tcW w:w="2357" w:type="dxa"/>
            <w:vAlign w:val="center"/>
          </w:tcPr>
          <w:p w:rsidR="00FA12A9" w:rsidRPr="00D844B4" w:rsidRDefault="00FA12A9" w:rsidP="00F14EF9">
            <w:pPr>
              <w:jc w:val="center"/>
              <w:rPr>
                <w:noProof/>
                <w:szCs w:val="28"/>
              </w:rPr>
            </w:pPr>
            <w:r w:rsidRPr="00D844B4">
              <w:rPr>
                <w:noProof/>
                <w:szCs w:val="28"/>
              </w:rPr>
              <w:t>11</w:t>
            </w:r>
          </w:p>
        </w:tc>
      </w:tr>
      <w:tr w:rsidR="00FA12A9" w:rsidRPr="004A3C88" w:rsidTr="002D3CC3">
        <w:trPr>
          <w:jc w:val="center"/>
        </w:trPr>
        <w:tc>
          <w:tcPr>
            <w:tcW w:w="3484" w:type="dxa"/>
          </w:tcPr>
          <w:p w:rsidR="00FA12A9" w:rsidRPr="00D844B4" w:rsidRDefault="00F14EF9" w:rsidP="00F14EF9">
            <w:pPr>
              <w:tabs>
                <w:tab w:val="left" w:pos="313"/>
                <w:tab w:val="left" w:pos="1251"/>
              </w:tabs>
              <w:rPr>
                <w:noProof/>
                <w:szCs w:val="28"/>
                <w:lang w:val="uk-UA"/>
              </w:rPr>
            </w:pPr>
            <w:r w:rsidRPr="00D844B4">
              <w:rPr>
                <w:noProof/>
                <w:szCs w:val="28"/>
                <w:lang w:val="uk-UA"/>
              </w:rPr>
              <w:t xml:space="preserve">Понад </w:t>
            </w:r>
            <w:r w:rsidR="00FA12A9" w:rsidRPr="00D844B4">
              <w:rPr>
                <w:noProof/>
                <w:szCs w:val="28"/>
              </w:rPr>
              <w:t xml:space="preserve">200 </w:t>
            </w:r>
            <w:r w:rsidRPr="00D844B4">
              <w:rPr>
                <w:noProof/>
                <w:szCs w:val="28"/>
                <w:lang w:val="uk-UA"/>
              </w:rPr>
              <w:t xml:space="preserve">до </w:t>
            </w:r>
            <w:r w:rsidR="00FA12A9" w:rsidRPr="00D844B4">
              <w:rPr>
                <w:noProof/>
                <w:szCs w:val="28"/>
              </w:rPr>
              <w:t xml:space="preserve">400 </w:t>
            </w:r>
            <w:r w:rsidRPr="00D844B4">
              <w:rPr>
                <w:noProof/>
                <w:szCs w:val="28"/>
                <w:lang w:val="uk-UA"/>
              </w:rPr>
              <w:t>включ.</w:t>
            </w:r>
          </w:p>
        </w:tc>
        <w:tc>
          <w:tcPr>
            <w:tcW w:w="3880" w:type="dxa"/>
            <w:vAlign w:val="center"/>
          </w:tcPr>
          <w:p w:rsidR="00FA12A9" w:rsidRPr="00D844B4" w:rsidRDefault="00FA12A9" w:rsidP="002D3CC3">
            <w:pPr>
              <w:jc w:val="center"/>
              <w:rPr>
                <w:noProof/>
                <w:szCs w:val="28"/>
                <w:lang w:val="uk-UA"/>
              </w:rPr>
            </w:pPr>
            <w:r w:rsidRPr="00D844B4">
              <w:rPr>
                <w:noProof/>
                <w:szCs w:val="28"/>
              </w:rPr>
              <w:t>2,5 – 10,0 – 1,5</w:t>
            </w:r>
          </w:p>
        </w:tc>
        <w:tc>
          <w:tcPr>
            <w:tcW w:w="2357" w:type="dxa"/>
            <w:vAlign w:val="center"/>
          </w:tcPr>
          <w:p w:rsidR="00FA12A9" w:rsidRPr="00D844B4" w:rsidRDefault="00FA12A9" w:rsidP="00F14EF9">
            <w:pPr>
              <w:jc w:val="center"/>
              <w:rPr>
                <w:noProof/>
                <w:szCs w:val="28"/>
              </w:rPr>
            </w:pPr>
            <w:r w:rsidRPr="00D844B4">
              <w:rPr>
                <w:noProof/>
                <w:szCs w:val="28"/>
              </w:rPr>
              <w:t>14</w:t>
            </w:r>
          </w:p>
        </w:tc>
      </w:tr>
      <w:tr w:rsidR="00FA12A9" w:rsidRPr="004A3C88" w:rsidTr="002D3CC3">
        <w:trPr>
          <w:jc w:val="center"/>
        </w:trPr>
        <w:tc>
          <w:tcPr>
            <w:tcW w:w="3484" w:type="dxa"/>
          </w:tcPr>
          <w:p w:rsidR="00FA12A9" w:rsidRPr="00D844B4" w:rsidRDefault="00F14EF9" w:rsidP="00F14EF9">
            <w:pPr>
              <w:tabs>
                <w:tab w:val="left" w:pos="495"/>
                <w:tab w:val="left" w:pos="1251"/>
              </w:tabs>
              <w:rPr>
                <w:noProof/>
                <w:szCs w:val="28"/>
                <w:lang w:val="uk-UA"/>
              </w:rPr>
            </w:pPr>
            <w:r w:rsidRPr="00D844B4">
              <w:rPr>
                <w:noProof/>
                <w:szCs w:val="28"/>
                <w:lang w:val="uk-UA"/>
              </w:rPr>
              <w:t xml:space="preserve">Понад </w:t>
            </w:r>
            <w:r w:rsidR="00FA12A9" w:rsidRPr="00D844B4">
              <w:rPr>
                <w:noProof/>
                <w:szCs w:val="28"/>
              </w:rPr>
              <w:t xml:space="preserve">400 </w:t>
            </w:r>
            <w:r w:rsidRPr="00D844B4">
              <w:rPr>
                <w:noProof/>
                <w:szCs w:val="28"/>
                <w:lang w:val="uk-UA"/>
              </w:rPr>
              <w:t xml:space="preserve">до </w:t>
            </w:r>
            <w:r w:rsidR="00FA12A9" w:rsidRPr="00D844B4">
              <w:rPr>
                <w:noProof/>
                <w:szCs w:val="28"/>
              </w:rPr>
              <w:t xml:space="preserve">600 </w:t>
            </w:r>
            <w:r w:rsidRPr="00D844B4">
              <w:rPr>
                <w:noProof/>
                <w:szCs w:val="28"/>
                <w:lang w:val="uk-UA"/>
              </w:rPr>
              <w:t>включ.</w:t>
            </w:r>
          </w:p>
        </w:tc>
        <w:tc>
          <w:tcPr>
            <w:tcW w:w="3880" w:type="dxa"/>
            <w:vAlign w:val="center"/>
          </w:tcPr>
          <w:p w:rsidR="00FA12A9" w:rsidRPr="00D844B4" w:rsidRDefault="00FA12A9" w:rsidP="002D3CC3">
            <w:pPr>
              <w:jc w:val="center"/>
              <w:rPr>
                <w:noProof/>
                <w:szCs w:val="28"/>
                <w:lang w:val="uk-UA"/>
              </w:rPr>
            </w:pPr>
            <w:r w:rsidRPr="00D844B4">
              <w:rPr>
                <w:noProof/>
                <w:szCs w:val="28"/>
              </w:rPr>
              <w:t>3,0 – 12,0 – 2,0</w:t>
            </w:r>
          </w:p>
        </w:tc>
        <w:tc>
          <w:tcPr>
            <w:tcW w:w="2357" w:type="dxa"/>
            <w:vAlign w:val="center"/>
          </w:tcPr>
          <w:p w:rsidR="00FA12A9" w:rsidRPr="00D844B4" w:rsidRDefault="00FA12A9" w:rsidP="00F14EF9">
            <w:pPr>
              <w:jc w:val="center"/>
              <w:rPr>
                <w:noProof/>
                <w:szCs w:val="28"/>
              </w:rPr>
            </w:pPr>
            <w:r w:rsidRPr="00D844B4">
              <w:rPr>
                <w:noProof/>
                <w:szCs w:val="28"/>
              </w:rPr>
              <w:t>17</w:t>
            </w:r>
          </w:p>
        </w:tc>
      </w:tr>
    </w:tbl>
    <w:p w:rsidR="00FA12A9" w:rsidRPr="004A3C88" w:rsidRDefault="00FA12A9" w:rsidP="00FA12A9">
      <w:pPr>
        <w:spacing w:line="360" w:lineRule="auto"/>
        <w:ind w:firstLine="425"/>
        <w:jc w:val="both"/>
        <w:rPr>
          <w:noProof/>
          <w:sz w:val="28"/>
          <w:szCs w:val="28"/>
        </w:rPr>
      </w:pPr>
    </w:p>
    <w:p w:rsidR="00FA12A9" w:rsidRPr="004A3C88" w:rsidRDefault="00FA12A9" w:rsidP="00D844B4">
      <w:pPr>
        <w:spacing w:line="360" w:lineRule="auto"/>
        <w:ind w:firstLine="709"/>
        <w:jc w:val="both"/>
        <w:rPr>
          <w:sz w:val="28"/>
          <w:szCs w:val="28"/>
        </w:rPr>
      </w:pPr>
      <w:r w:rsidRPr="004A3C88">
        <w:rPr>
          <w:b/>
          <w:sz w:val="28"/>
          <w:szCs w:val="28"/>
        </w:rPr>
        <w:t>11.8</w:t>
      </w:r>
      <w:r w:rsidRPr="004A3C88">
        <w:rPr>
          <w:sz w:val="28"/>
          <w:szCs w:val="28"/>
        </w:rPr>
        <w:t xml:space="preserve"> </w:t>
      </w:r>
      <w:proofErr w:type="gramStart"/>
      <w:r w:rsidRPr="004A3C88">
        <w:rPr>
          <w:sz w:val="28"/>
          <w:szCs w:val="28"/>
        </w:rPr>
        <w:t>П</w:t>
      </w:r>
      <w:proofErr w:type="gramEnd"/>
      <w:r w:rsidRPr="004A3C88">
        <w:rPr>
          <w:sz w:val="28"/>
          <w:szCs w:val="28"/>
        </w:rPr>
        <w:t xml:space="preserve">ісля тепловологісної обробки вироби повинні витримуватися не менше 4 </w:t>
      </w:r>
      <w:r w:rsidR="002D3CC3" w:rsidRPr="004A3C88">
        <w:rPr>
          <w:sz w:val="28"/>
          <w:szCs w:val="28"/>
          <w:lang w:val="uk-UA"/>
        </w:rPr>
        <w:t>год</w:t>
      </w:r>
      <w:r w:rsidRPr="004A3C88">
        <w:rPr>
          <w:sz w:val="28"/>
          <w:szCs w:val="28"/>
        </w:rPr>
        <w:t xml:space="preserve"> в приміщен</w:t>
      </w:r>
      <w:r w:rsidR="002D3CC3" w:rsidRPr="004A3C88">
        <w:rPr>
          <w:sz w:val="28"/>
          <w:szCs w:val="28"/>
          <w:lang w:val="uk-UA"/>
        </w:rPr>
        <w:t>н</w:t>
      </w:r>
      <w:r w:rsidRPr="004A3C88">
        <w:rPr>
          <w:sz w:val="28"/>
          <w:szCs w:val="28"/>
        </w:rPr>
        <w:t xml:space="preserve">і з температурою не нижче </w:t>
      </w:r>
      <w:r w:rsidR="002D3CC3" w:rsidRPr="004A3C88">
        <w:rPr>
          <w:sz w:val="28"/>
          <w:szCs w:val="28"/>
          <w:lang w:val="uk-UA"/>
        </w:rPr>
        <w:t>(</w:t>
      </w:r>
      <w:r w:rsidRPr="004A3C88">
        <w:rPr>
          <w:sz w:val="28"/>
          <w:szCs w:val="28"/>
        </w:rPr>
        <w:t>18</w:t>
      </w:r>
      <w:r w:rsidR="002D3CC3" w:rsidRPr="004A3C88">
        <w:rPr>
          <w:sz w:val="28"/>
          <w:szCs w:val="28"/>
        </w:rPr>
        <w:t>±</w:t>
      </w:r>
      <w:r w:rsidRPr="004A3C88">
        <w:rPr>
          <w:sz w:val="28"/>
          <w:szCs w:val="28"/>
        </w:rPr>
        <w:t>2)</w:t>
      </w:r>
      <w:r w:rsidR="002D3CC3" w:rsidRPr="004A3C88">
        <w:rPr>
          <w:sz w:val="28"/>
          <w:szCs w:val="28"/>
          <w:lang w:val="uk-UA"/>
        </w:rPr>
        <w:t xml:space="preserve"> </w:t>
      </w:r>
      <w:r w:rsidR="002D3CC3" w:rsidRPr="004A3C88">
        <w:rPr>
          <w:sz w:val="28"/>
          <w:szCs w:val="28"/>
          <w:vertAlign w:val="superscript"/>
          <w:lang w:val="uk-UA"/>
        </w:rPr>
        <w:t>о</w:t>
      </w:r>
      <w:r w:rsidRPr="004A3C88">
        <w:rPr>
          <w:sz w:val="28"/>
          <w:szCs w:val="28"/>
        </w:rPr>
        <w:t xml:space="preserve">С. </w:t>
      </w:r>
      <w:r w:rsidR="002D3CC3" w:rsidRPr="004A3C88">
        <w:rPr>
          <w:sz w:val="28"/>
          <w:szCs w:val="28"/>
          <w:lang w:val="uk-UA"/>
        </w:rPr>
        <w:t>Потім</w:t>
      </w:r>
      <w:r w:rsidRPr="004A3C88">
        <w:rPr>
          <w:sz w:val="28"/>
          <w:szCs w:val="28"/>
        </w:rPr>
        <w:t xml:space="preserve"> проводять відбір проб бетону для контролю </w:t>
      </w:r>
      <w:r w:rsidR="002D3CC3" w:rsidRPr="004A3C88">
        <w:rPr>
          <w:sz w:val="28"/>
          <w:szCs w:val="28"/>
          <w:lang w:val="uk-UA"/>
        </w:rPr>
        <w:t>середньої густини</w:t>
      </w:r>
      <w:r w:rsidR="007D79C2" w:rsidRPr="004A3C88">
        <w:rPr>
          <w:sz w:val="28"/>
          <w:szCs w:val="28"/>
          <w:lang w:val="uk-UA"/>
        </w:rPr>
        <w:t>, міцності</w:t>
      </w:r>
      <w:r w:rsidR="002D3CC3" w:rsidRPr="004A3C88">
        <w:rPr>
          <w:sz w:val="28"/>
          <w:szCs w:val="28"/>
          <w:lang w:val="uk-UA"/>
        </w:rPr>
        <w:t xml:space="preserve"> та </w:t>
      </w:r>
      <w:r w:rsidRPr="004A3C88">
        <w:rPr>
          <w:sz w:val="28"/>
          <w:szCs w:val="28"/>
        </w:rPr>
        <w:t xml:space="preserve"> вологості відповідно до вимог </w:t>
      </w:r>
      <w:r w:rsidR="002D3CC3" w:rsidRPr="004A3C88">
        <w:rPr>
          <w:sz w:val="28"/>
          <w:szCs w:val="28"/>
          <w:lang w:val="uk-UA"/>
        </w:rPr>
        <w:t>ДСТУ Б В.2.7-45</w:t>
      </w:r>
      <w:r w:rsidRPr="004A3C88">
        <w:rPr>
          <w:sz w:val="28"/>
          <w:szCs w:val="28"/>
        </w:rPr>
        <w:t xml:space="preserve">. </w:t>
      </w:r>
    </w:p>
    <w:p w:rsidR="00033375" w:rsidRDefault="00033375" w:rsidP="00033375">
      <w:pPr>
        <w:spacing w:line="360" w:lineRule="auto"/>
        <w:jc w:val="center"/>
        <w:rPr>
          <w:b/>
          <w:sz w:val="28"/>
          <w:szCs w:val="28"/>
          <w:lang w:val="uk-UA"/>
        </w:rPr>
      </w:pPr>
    </w:p>
    <w:p w:rsidR="00FA12A9" w:rsidRDefault="00FA12A9" w:rsidP="00033375">
      <w:pPr>
        <w:spacing w:line="360" w:lineRule="auto"/>
        <w:jc w:val="center"/>
        <w:rPr>
          <w:b/>
          <w:sz w:val="28"/>
          <w:szCs w:val="28"/>
          <w:lang w:val="uk-UA"/>
        </w:rPr>
      </w:pPr>
      <w:r w:rsidRPr="004A3C88">
        <w:rPr>
          <w:b/>
          <w:sz w:val="28"/>
          <w:szCs w:val="28"/>
          <w:lang w:val="uk-UA"/>
        </w:rPr>
        <w:t xml:space="preserve">12  </w:t>
      </w:r>
      <w:r w:rsidR="002D3CC3" w:rsidRPr="004A3C88">
        <w:rPr>
          <w:b/>
          <w:sz w:val="28"/>
          <w:szCs w:val="28"/>
          <w:lang w:val="uk-UA"/>
        </w:rPr>
        <w:t>ВИРОБНИЦТВО НЕАРМОВАНИХ ВИРОБІВ</w:t>
      </w:r>
    </w:p>
    <w:p w:rsidR="00033375" w:rsidRPr="004A3C88" w:rsidRDefault="00033375" w:rsidP="00033375">
      <w:pPr>
        <w:spacing w:line="360" w:lineRule="auto"/>
        <w:jc w:val="center"/>
        <w:rPr>
          <w:b/>
          <w:sz w:val="28"/>
          <w:szCs w:val="28"/>
          <w:lang w:val="uk-UA"/>
        </w:rPr>
      </w:pPr>
    </w:p>
    <w:p w:rsidR="00FA12A9" w:rsidRPr="004A3C88" w:rsidRDefault="00FA12A9" w:rsidP="00D844B4">
      <w:pPr>
        <w:spacing w:line="360" w:lineRule="auto"/>
        <w:ind w:firstLine="709"/>
        <w:jc w:val="both"/>
        <w:rPr>
          <w:sz w:val="28"/>
          <w:szCs w:val="28"/>
          <w:lang w:val="uk-UA"/>
        </w:rPr>
      </w:pPr>
      <w:r w:rsidRPr="004A3C88">
        <w:rPr>
          <w:b/>
          <w:sz w:val="28"/>
          <w:szCs w:val="28"/>
          <w:lang w:val="uk-UA"/>
        </w:rPr>
        <w:t xml:space="preserve">12.1 </w:t>
      </w:r>
      <w:r w:rsidRPr="004A3C88">
        <w:rPr>
          <w:sz w:val="28"/>
          <w:szCs w:val="28"/>
          <w:lang w:val="uk-UA"/>
        </w:rPr>
        <w:t>Неармовані вироби з ніздрюватогобетону (блоки стін</w:t>
      </w:r>
      <w:r w:rsidR="002D3CC3" w:rsidRPr="004A3C88">
        <w:rPr>
          <w:sz w:val="28"/>
          <w:szCs w:val="28"/>
          <w:lang w:val="uk-UA"/>
        </w:rPr>
        <w:t>ов</w:t>
      </w:r>
      <w:r w:rsidRPr="004A3C88">
        <w:rPr>
          <w:sz w:val="28"/>
          <w:szCs w:val="28"/>
          <w:lang w:val="uk-UA"/>
        </w:rPr>
        <w:t>і, плити</w:t>
      </w:r>
      <w:r w:rsidR="00D844B4">
        <w:rPr>
          <w:sz w:val="28"/>
          <w:szCs w:val="28"/>
          <w:lang w:val="uk-UA"/>
        </w:rPr>
        <w:t xml:space="preserve"> </w:t>
      </w:r>
      <w:r w:rsidRPr="004A3C88">
        <w:rPr>
          <w:sz w:val="28"/>
          <w:szCs w:val="28"/>
          <w:lang w:val="uk-UA"/>
        </w:rPr>
        <w:t xml:space="preserve">теплоізоляційні) виготовляють відповідно до вимог </w:t>
      </w:r>
      <w:r w:rsidR="002D3CC3" w:rsidRPr="004A3C88">
        <w:rPr>
          <w:sz w:val="28"/>
          <w:szCs w:val="28"/>
          <w:lang w:val="uk-UA"/>
        </w:rPr>
        <w:t>ДСТУ Б В.2.7-137</w:t>
      </w:r>
      <w:r w:rsidRPr="004A3C88">
        <w:rPr>
          <w:sz w:val="28"/>
          <w:szCs w:val="28"/>
          <w:lang w:val="uk-UA"/>
        </w:rPr>
        <w:t xml:space="preserve">, </w:t>
      </w:r>
      <w:r w:rsidR="002D3CC3" w:rsidRPr="004A3C88">
        <w:rPr>
          <w:sz w:val="28"/>
          <w:szCs w:val="28"/>
          <w:lang w:val="uk-UA"/>
        </w:rPr>
        <w:t xml:space="preserve">                 </w:t>
      </w:r>
      <w:r w:rsidR="002D3CC3" w:rsidRPr="004A3C88">
        <w:rPr>
          <w:sz w:val="28"/>
          <w:szCs w:val="28"/>
          <w:lang w:val="uk-UA"/>
        </w:rPr>
        <w:lastRenderedPageBreak/>
        <w:t>ДСТУ Б В.2.7-164</w:t>
      </w:r>
      <w:r w:rsidRPr="004A3C88">
        <w:rPr>
          <w:sz w:val="28"/>
          <w:szCs w:val="28"/>
          <w:lang w:val="uk-UA"/>
        </w:rPr>
        <w:t xml:space="preserve"> і по технологічній документації, затвердженій в установленому порядку.</w:t>
      </w:r>
    </w:p>
    <w:p w:rsidR="00FA12A9" w:rsidRPr="004A3C88" w:rsidRDefault="00FA12A9" w:rsidP="00D844B4">
      <w:pPr>
        <w:spacing w:line="360" w:lineRule="auto"/>
        <w:ind w:firstLine="709"/>
        <w:jc w:val="both"/>
        <w:rPr>
          <w:b/>
          <w:sz w:val="28"/>
          <w:szCs w:val="28"/>
        </w:rPr>
      </w:pPr>
      <w:r w:rsidRPr="004A3C88">
        <w:rPr>
          <w:b/>
          <w:sz w:val="28"/>
          <w:szCs w:val="28"/>
        </w:rPr>
        <w:t>12.2</w:t>
      </w:r>
      <w:proofErr w:type="gramStart"/>
      <w:r w:rsidRPr="004A3C88">
        <w:rPr>
          <w:b/>
          <w:sz w:val="28"/>
          <w:szCs w:val="28"/>
          <w:lang w:val="uk-UA" w:eastAsia="uk-UA"/>
        </w:rPr>
        <w:t> </w:t>
      </w:r>
      <w:r w:rsidRPr="004A3C88">
        <w:rPr>
          <w:sz w:val="28"/>
          <w:szCs w:val="28"/>
          <w:lang w:val="uk-UA" w:eastAsia="uk-UA"/>
        </w:rPr>
        <w:t>Д</w:t>
      </w:r>
      <w:proofErr w:type="gramEnd"/>
      <w:r w:rsidRPr="004A3C88">
        <w:rPr>
          <w:sz w:val="28"/>
          <w:szCs w:val="28"/>
          <w:lang w:val="uk-UA" w:eastAsia="uk-UA"/>
        </w:rPr>
        <w:t xml:space="preserve">ля оцінки процесу виробництва </w:t>
      </w:r>
      <w:r w:rsidR="002D3CC3" w:rsidRPr="004A3C88">
        <w:rPr>
          <w:sz w:val="28"/>
          <w:szCs w:val="28"/>
          <w:lang w:val="uk-UA" w:eastAsia="uk-UA"/>
        </w:rPr>
        <w:t xml:space="preserve">виробник </w:t>
      </w:r>
      <w:r w:rsidRPr="004A3C88">
        <w:rPr>
          <w:sz w:val="28"/>
          <w:szCs w:val="28"/>
          <w:lang w:val="uk-UA" w:eastAsia="uk-UA"/>
        </w:rPr>
        <w:t>встановлює критерії відповідності в технологічній документації по виробничому контролю</w:t>
      </w:r>
      <w:r w:rsidRPr="004A3C88">
        <w:rPr>
          <w:b/>
          <w:sz w:val="28"/>
          <w:szCs w:val="28"/>
          <w:lang w:val="uk-UA" w:eastAsia="uk-UA"/>
        </w:rPr>
        <w:t>.</w:t>
      </w:r>
    </w:p>
    <w:p w:rsidR="00FA12A9" w:rsidRDefault="00FA12A9" w:rsidP="00D844B4">
      <w:pPr>
        <w:spacing w:line="360" w:lineRule="auto"/>
        <w:ind w:firstLine="709"/>
        <w:jc w:val="both"/>
        <w:rPr>
          <w:noProof/>
          <w:sz w:val="28"/>
          <w:szCs w:val="28"/>
          <w:lang w:val="uk-UA"/>
        </w:rPr>
      </w:pPr>
      <w:r w:rsidRPr="004A3C88">
        <w:rPr>
          <w:b/>
          <w:sz w:val="28"/>
          <w:szCs w:val="28"/>
        </w:rPr>
        <w:t xml:space="preserve">12.3 </w:t>
      </w:r>
      <w:r w:rsidRPr="004A3C88">
        <w:rPr>
          <w:noProof/>
          <w:sz w:val="28"/>
          <w:szCs w:val="28"/>
        </w:rPr>
        <w:t xml:space="preserve">Форма і розміри виробів повинні відповідати вимогам </w:t>
      </w:r>
      <w:r w:rsidR="002D3CC3" w:rsidRPr="004A3C88">
        <w:rPr>
          <w:noProof/>
          <w:sz w:val="28"/>
          <w:szCs w:val="28"/>
          <w:lang w:val="uk-UA"/>
        </w:rPr>
        <w:t>чиннних нормативних документів</w:t>
      </w:r>
      <w:r w:rsidRPr="004A3C88">
        <w:rPr>
          <w:noProof/>
          <w:sz w:val="28"/>
          <w:szCs w:val="28"/>
        </w:rPr>
        <w:t>.</w:t>
      </w:r>
    </w:p>
    <w:p w:rsidR="00033375" w:rsidRPr="00033375" w:rsidRDefault="00033375" w:rsidP="00FA12A9">
      <w:pPr>
        <w:spacing w:line="360" w:lineRule="auto"/>
        <w:ind w:firstLine="425"/>
        <w:jc w:val="both"/>
        <w:rPr>
          <w:noProof/>
          <w:sz w:val="28"/>
          <w:szCs w:val="28"/>
          <w:lang w:val="uk-UA"/>
        </w:rPr>
      </w:pPr>
    </w:p>
    <w:p w:rsidR="00FA12A9" w:rsidRDefault="00FA12A9" w:rsidP="00033375">
      <w:pPr>
        <w:spacing w:line="360" w:lineRule="auto"/>
        <w:ind w:left="425"/>
        <w:jc w:val="center"/>
        <w:rPr>
          <w:b/>
          <w:sz w:val="28"/>
          <w:szCs w:val="28"/>
          <w:lang w:val="uk-UA"/>
        </w:rPr>
      </w:pPr>
      <w:r w:rsidRPr="004A3C88">
        <w:rPr>
          <w:b/>
          <w:sz w:val="28"/>
          <w:szCs w:val="28"/>
          <w:lang w:val="uk-UA"/>
        </w:rPr>
        <w:t xml:space="preserve">13  </w:t>
      </w:r>
      <w:r w:rsidR="002D3CC3" w:rsidRPr="004A3C88">
        <w:rPr>
          <w:b/>
          <w:sz w:val="28"/>
          <w:szCs w:val="28"/>
          <w:lang w:val="uk-UA"/>
        </w:rPr>
        <w:t>ВИРОБНИЦТВО АРМОВАНИХ ВИРОБІВ</w:t>
      </w:r>
    </w:p>
    <w:p w:rsidR="00033375" w:rsidRPr="004A3C88" w:rsidRDefault="00033375" w:rsidP="00033375">
      <w:pPr>
        <w:spacing w:line="360" w:lineRule="auto"/>
        <w:ind w:left="425"/>
        <w:jc w:val="both"/>
        <w:rPr>
          <w:b/>
          <w:sz w:val="28"/>
          <w:szCs w:val="28"/>
          <w:lang w:val="uk-UA"/>
        </w:rPr>
      </w:pPr>
    </w:p>
    <w:p w:rsidR="00FA12A9" w:rsidRPr="004A3C88" w:rsidRDefault="00FA12A9" w:rsidP="00D844B4">
      <w:pPr>
        <w:spacing w:line="360" w:lineRule="auto"/>
        <w:ind w:firstLine="709"/>
        <w:jc w:val="both"/>
        <w:rPr>
          <w:sz w:val="28"/>
          <w:szCs w:val="28"/>
          <w:lang w:val="uk-UA"/>
        </w:rPr>
      </w:pPr>
      <w:r w:rsidRPr="004A3C88">
        <w:rPr>
          <w:b/>
          <w:noProof/>
          <w:sz w:val="28"/>
          <w:szCs w:val="28"/>
          <w:lang w:val="uk-UA"/>
        </w:rPr>
        <w:t>13.1</w:t>
      </w:r>
      <w:r w:rsidRPr="004A3C88">
        <w:rPr>
          <w:sz w:val="28"/>
          <w:szCs w:val="28"/>
          <w:lang w:val="uk-UA"/>
        </w:rPr>
        <w:t xml:space="preserve"> Армовані стін</w:t>
      </w:r>
      <w:r w:rsidR="00E04ADA" w:rsidRPr="004A3C88">
        <w:rPr>
          <w:sz w:val="28"/>
          <w:szCs w:val="28"/>
          <w:lang w:val="uk-UA"/>
        </w:rPr>
        <w:t>ові</w:t>
      </w:r>
      <w:r w:rsidRPr="004A3C88">
        <w:rPr>
          <w:sz w:val="28"/>
          <w:szCs w:val="28"/>
          <w:lang w:val="uk-UA"/>
        </w:rPr>
        <w:t xml:space="preserve"> панелі з ніздрюватого бетону для зовнішніх і внутрішніх</w:t>
      </w:r>
      <w:r w:rsidR="00E04ADA" w:rsidRPr="004A3C88">
        <w:rPr>
          <w:sz w:val="28"/>
          <w:szCs w:val="28"/>
          <w:lang w:val="uk-UA"/>
        </w:rPr>
        <w:t xml:space="preserve"> несучих</w:t>
      </w:r>
      <w:r w:rsidRPr="004A3C88">
        <w:rPr>
          <w:sz w:val="28"/>
          <w:szCs w:val="28"/>
          <w:lang w:val="uk-UA"/>
        </w:rPr>
        <w:t xml:space="preserve"> ст</w:t>
      </w:r>
      <w:r w:rsidR="00E04ADA" w:rsidRPr="004A3C88">
        <w:rPr>
          <w:sz w:val="28"/>
          <w:szCs w:val="28"/>
          <w:lang w:val="uk-UA"/>
        </w:rPr>
        <w:t>і</w:t>
      </w:r>
      <w:r w:rsidRPr="004A3C88">
        <w:rPr>
          <w:sz w:val="28"/>
          <w:szCs w:val="28"/>
          <w:lang w:val="uk-UA"/>
        </w:rPr>
        <w:t>н</w:t>
      </w:r>
      <w:r w:rsidR="00E04ADA" w:rsidRPr="004A3C88">
        <w:rPr>
          <w:sz w:val="28"/>
          <w:szCs w:val="28"/>
          <w:lang w:val="uk-UA"/>
        </w:rPr>
        <w:t>,</w:t>
      </w:r>
      <w:r w:rsidRPr="004A3C88">
        <w:rPr>
          <w:sz w:val="28"/>
          <w:szCs w:val="28"/>
          <w:lang w:val="uk-UA"/>
        </w:rPr>
        <w:t xml:space="preserve"> перегородки і перекриття, ступені</w:t>
      </w:r>
      <w:r w:rsidR="00E04ADA" w:rsidRPr="004A3C88">
        <w:rPr>
          <w:vanish/>
          <w:sz w:val="28"/>
          <w:szCs w:val="28"/>
          <w:lang w:val="uk-UA"/>
        </w:rPr>
        <w:t xml:space="preserve"> </w:t>
      </w:r>
      <w:r w:rsidRPr="004A3C88">
        <w:rPr>
          <w:sz w:val="28"/>
          <w:szCs w:val="28"/>
          <w:lang w:val="uk-UA"/>
        </w:rPr>
        <w:t xml:space="preserve">сходові, блоки лоткові і перемички слід виготовляти по робочих кресленнях і технологічній документації відповідно до вимог </w:t>
      </w:r>
      <w:r w:rsidR="00F234C7" w:rsidRPr="004A3C88">
        <w:rPr>
          <w:sz w:val="28"/>
          <w:szCs w:val="28"/>
          <w:lang w:val="uk-UA"/>
        </w:rPr>
        <w:t>ДСТУ Б В.2.6-41, ДСТУ Б В.2.6-107,                    ДСТУ Б В.2.7-137, ДСТУ Б В.2.7-164</w:t>
      </w:r>
      <w:r w:rsidRPr="004A3C88">
        <w:rPr>
          <w:sz w:val="28"/>
          <w:szCs w:val="28"/>
          <w:lang w:val="uk-UA"/>
        </w:rPr>
        <w:t xml:space="preserve">. </w:t>
      </w:r>
    </w:p>
    <w:p w:rsidR="00FA12A9" w:rsidRPr="004A3C88" w:rsidRDefault="00FA12A9" w:rsidP="00D844B4">
      <w:pPr>
        <w:spacing w:line="360" w:lineRule="auto"/>
        <w:ind w:firstLine="709"/>
        <w:jc w:val="both"/>
        <w:rPr>
          <w:noProof/>
          <w:sz w:val="28"/>
          <w:szCs w:val="28"/>
          <w:lang w:val="uk-UA"/>
        </w:rPr>
      </w:pPr>
      <w:r w:rsidRPr="004A3C88">
        <w:rPr>
          <w:b/>
          <w:noProof/>
          <w:sz w:val="28"/>
          <w:szCs w:val="28"/>
          <w:lang w:val="uk-UA"/>
        </w:rPr>
        <w:t>13.2</w:t>
      </w:r>
      <w:r w:rsidRPr="004A3C88">
        <w:rPr>
          <w:sz w:val="28"/>
          <w:szCs w:val="28"/>
          <w:lang w:val="uk-UA"/>
        </w:rPr>
        <w:t xml:space="preserve"> Армовані вироби з ніздрюватого</w:t>
      </w:r>
      <w:r w:rsidR="00F234C7" w:rsidRPr="004A3C88">
        <w:rPr>
          <w:vanish/>
          <w:sz w:val="28"/>
          <w:szCs w:val="28"/>
          <w:lang w:val="uk-UA"/>
        </w:rPr>
        <w:t xml:space="preserve"> </w:t>
      </w:r>
      <w:r w:rsidRPr="004A3C88">
        <w:rPr>
          <w:sz w:val="28"/>
          <w:szCs w:val="28"/>
          <w:lang w:val="uk-UA"/>
        </w:rPr>
        <w:t>бетону повинні відповідати встановленим</w:t>
      </w:r>
      <w:r w:rsidR="00F234C7" w:rsidRPr="004A3C88">
        <w:rPr>
          <w:vanish/>
          <w:sz w:val="28"/>
          <w:szCs w:val="28"/>
          <w:lang w:val="uk-UA"/>
        </w:rPr>
        <w:t xml:space="preserve"> </w:t>
      </w:r>
      <w:r w:rsidR="00F234C7" w:rsidRPr="004A3C88">
        <w:rPr>
          <w:sz w:val="28"/>
          <w:szCs w:val="28"/>
          <w:lang w:val="uk-UA"/>
        </w:rPr>
        <w:t>у</w:t>
      </w:r>
      <w:r w:rsidRPr="004A3C88">
        <w:rPr>
          <w:sz w:val="28"/>
          <w:szCs w:val="28"/>
          <w:lang w:val="uk-UA"/>
        </w:rPr>
        <w:t xml:space="preserve"> проектній документації вимогам </w:t>
      </w:r>
      <w:r w:rsidR="00F234C7" w:rsidRPr="004A3C88">
        <w:rPr>
          <w:sz w:val="28"/>
          <w:szCs w:val="28"/>
          <w:lang w:val="uk-UA"/>
        </w:rPr>
        <w:t>щодо</w:t>
      </w:r>
      <w:r w:rsidRPr="004A3C88">
        <w:rPr>
          <w:sz w:val="28"/>
          <w:szCs w:val="28"/>
          <w:lang w:val="uk-UA"/>
        </w:rPr>
        <w:t xml:space="preserve"> міцності, жорсткості, тріщиностійкості </w:t>
      </w:r>
      <w:r w:rsidR="00F234C7" w:rsidRPr="004A3C88">
        <w:rPr>
          <w:sz w:val="28"/>
          <w:szCs w:val="28"/>
          <w:lang w:val="uk-UA"/>
        </w:rPr>
        <w:t>та</w:t>
      </w:r>
      <w:r w:rsidRPr="004A3C88">
        <w:rPr>
          <w:sz w:val="28"/>
          <w:szCs w:val="28"/>
          <w:lang w:val="uk-UA"/>
        </w:rPr>
        <w:t xml:space="preserve"> при випробуваннях їх вантаженням витримувати контрольні навантаження, вказані в робочих кресленнях. </w:t>
      </w:r>
    </w:p>
    <w:p w:rsidR="00FA12A9" w:rsidRPr="004A3C88" w:rsidRDefault="00FA12A9" w:rsidP="00D844B4">
      <w:pPr>
        <w:spacing w:line="360" w:lineRule="auto"/>
        <w:ind w:firstLine="709"/>
        <w:jc w:val="both"/>
        <w:rPr>
          <w:noProof/>
          <w:sz w:val="28"/>
          <w:szCs w:val="28"/>
        </w:rPr>
      </w:pPr>
      <w:r w:rsidRPr="004A3C88">
        <w:rPr>
          <w:noProof/>
          <w:sz w:val="28"/>
          <w:szCs w:val="28"/>
        </w:rPr>
        <w:t xml:space="preserve">Монтажні петлі для стінових панелей повинні відповідати вимогам робочих креслень і витримувати контрольні навантаження при випробуваннях. </w:t>
      </w:r>
    </w:p>
    <w:p w:rsidR="00FA12A9" w:rsidRPr="004A3C88" w:rsidRDefault="00FA12A9" w:rsidP="00D844B4">
      <w:pPr>
        <w:spacing w:line="360" w:lineRule="auto"/>
        <w:ind w:firstLine="709"/>
        <w:jc w:val="both"/>
        <w:rPr>
          <w:noProof/>
          <w:sz w:val="28"/>
          <w:szCs w:val="28"/>
        </w:rPr>
      </w:pPr>
      <w:r w:rsidRPr="004A3C88">
        <w:rPr>
          <w:b/>
          <w:noProof/>
          <w:sz w:val="28"/>
          <w:szCs w:val="28"/>
        </w:rPr>
        <w:t>13.3</w:t>
      </w:r>
      <w:r w:rsidRPr="004A3C88">
        <w:rPr>
          <w:sz w:val="28"/>
          <w:szCs w:val="28"/>
        </w:rPr>
        <w:t xml:space="preserve"> Форма і розміри </w:t>
      </w:r>
      <w:r w:rsidR="00F234C7" w:rsidRPr="004A3C88">
        <w:rPr>
          <w:sz w:val="28"/>
          <w:szCs w:val="28"/>
        </w:rPr>
        <w:t>закладн</w:t>
      </w:r>
      <w:r w:rsidRPr="004A3C88">
        <w:rPr>
          <w:sz w:val="28"/>
          <w:szCs w:val="28"/>
        </w:rPr>
        <w:t xml:space="preserve">их деталей, їх розташування, способи фіксації </w:t>
      </w:r>
      <w:r w:rsidRPr="004A3C88">
        <w:rPr>
          <w:sz w:val="28"/>
          <w:szCs w:val="28"/>
          <w:lang w:val="uk-UA"/>
        </w:rPr>
        <w:t>по</w:t>
      </w:r>
      <w:r w:rsidRPr="004A3C88">
        <w:rPr>
          <w:sz w:val="28"/>
          <w:szCs w:val="28"/>
        </w:rPr>
        <w:t xml:space="preserve">винні </w:t>
      </w:r>
      <w:r w:rsidRPr="004A3C88">
        <w:rPr>
          <w:sz w:val="28"/>
          <w:szCs w:val="28"/>
          <w:lang w:val="uk-UA"/>
        </w:rPr>
        <w:t xml:space="preserve">відповідати </w:t>
      </w:r>
      <w:r w:rsidRPr="004A3C88">
        <w:rPr>
          <w:sz w:val="28"/>
          <w:szCs w:val="28"/>
        </w:rPr>
        <w:t xml:space="preserve">вимогам робочих креслень. </w:t>
      </w:r>
    </w:p>
    <w:p w:rsidR="00FA12A9" w:rsidRPr="004A3C88" w:rsidRDefault="00FA12A9" w:rsidP="00D844B4">
      <w:pPr>
        <w:spacing w:line="360" w:lineRule="auto"/>
        <w:ind w:firstLine="709"/>
        <w:jc w:val="both"/>
        <w:rPr>
          <w:noProof/>
          <w:sz w:val="28"/>
          <w:szCs w:val="28"/>
          <w:lang w:val="uk-UA"/>
        </w:rPr>
      </w:pPr>
      <w:r w:rsidRPr="004A3C88">
        <w:rPr>
          <w:b/>
          <w:noProof/>
          <w:sz w:val="28"/>
          <w:szCs w:val="28"/>
        </w:rPr>
        <w:t>13.4</w:t>
      </w:r>
      <w:r w:rsidRPr="004A3C88">
        <w:rPr>
          <w:noProof/>
          <w:sz w:val="28"/>
          <w:szCs w:val="28"/>
        </w:rPr>
        <w:t xml:space="preserve"> Номінальна товщина захисного шару бетону до арматури у виробах </w:t>
      </w:r>
      <w:r w:rsidRPr="004A3C88">
        <w:rPr>
          <w:noProof/>
          <w:sz w:val="28"/>
          <w:szCs w:val="28"/>
          <w:lang w:val="uk-UA"/>
        </w:rPr>
        <w:t>по</w:t>
      </w:r>
      <w:r w:rsidRPr="004A3C88">
        <w:rPr>
          <w:noProof/>
          <w:sz w:val="28"/>
          <w:szCs w:val="28"/>
        </w:rPr>
        <w:t xml:space="preserve">винна </w:t>
      </w:r>
      <w:r w:rsidRPr="004A3C88">
        <w:rPr>
          <w:noProof/>
          <w:sz w:val="28"/>
          <w:szCs w:val="28"/>
          <w:lang w:val="uk-UA"/>
        </w:rPr>
        <w:t>відповідати  наведеній</w:t>
      </w:r>
      <w:r w:rsidRPr="004A3C88">
        <w:rPr>
          <w:noProof/>
          <w:sz w:val="28"/>
          <w:szCs w:val="28"/>
        </w:rPr>
        <w:t xml:space="preserve">  в робочих кресленнях і бути не менше 20 мм — для конструктивної і не менше 25 мм — </w:t>
      </w:r>
      <w:r w:rsidR="008C7031" w:rsidRPr="004A3C88">
        <w:rPr>
          <w:noProof/>
          <w:sz w:val="28"/>
          <w:szCs w:val="28"/>
          <w:lang w:val="uk-UA"/>
        </w:rPr>
        <w:t xml:space="preserve"> </w:t>
      </w:r>
      <w:r w:rsidRPr="004A3C88">
        <w:rPr>
          <w:noProof/>
          <w:sz w:val="28"/>
          <w:szCs w:val="28"/>
        </w:rPr>
        <w:t xml:space="preserve">для робочої арматури. </w:t>
      </w:r>
    </w:p>
    <w:p w:rsidR="00FA12A9" w:rsidRPr="004A3C88" w:rsidRDefault="00FA12A9" w:rsidP="00D844B4">
      <w:pPr>
        <w:spacing w:line="360" w:lineRule="auto"/>
        <w:ind w:firstLine="709"/>
        <w:jc w:val="both"/>
        <w:rPr>
          <w:sz w:val="28"/>
          <w:szCs w:val="28"/>
        </w:rPr>
      </w:pPr>
      <w:r w:rsidRPr="004A3C88">
        <w:rPr>
          <w:b/>
          <w:noProof/>
          <w:sz w:val="28"/>
          <w:szCs w:val="28"/>
        </w:rPr>
        <w:t>13.5</w:t>
      </w:r>
      <w:r w:rsidRPr="004A3C88">
        <w:rPr>
          <w:sz w:val="28"/>
          <w:szCs w:val="28"/>
        </w:rPr>
        <w:t xml:space="preserve"> Клас бетону по </w:t>
      </w:r>
      <w:proofErr w:type="gramStart"/>
      <w:r w:rsidRPr="004A3C88">
        <w:rPr>
          <w:sz w:val="28"/>
          <w:szCs w:val="28"/>
        </w:rPr>
        <w:t>м</w:t>
      </w:r>
      <w:proofErr w:type="gramEnd"/>
      <w:r w:rsidRPr="004A3C88">
        <w:rPr>
          <w:sz w:val="28"/>
          <w:szCs w:val="28"/>
        </w:rPr>
        <w:t>іцності на стиск</w:t>
      </w:r>
      <w:r w:rsidR="00F234C7" w:rsidRPr="004A3C88">
        <w:rPr>
          <w:vanish/>
          <w:sz w:val="28"/>
          <w:szCs w:val="28"/>
          <w:lang w:val="uk-UA"/>
        </w:rPr>
        <w:t xml:space="preserve"> </w:t>
      </w:r>
      <w:r w:rsidRPr="004A3C88">
        <w:rPr>
          <w:sz w:val="28"/>
          <w:szCs w:val="28"/>
        </w:rPr>
        <w:t>має бути не нижче: В</w:t>
      </w:r>
      <w:proofErr w:type="gramStart"/>
      <w:r w:rsidRPr="004A3C88">
        <w:rPr>
          <w:sz w:val="28"/>
          <w:szCs w:val="28"/>
        </w:rPr>
        <w:t>1</w:t>
      </w:r>
      <w:proofErr w:type="gramEnd"/>
      <w:r w:rsidRPr="004A3C88">
        <w:rPr>
          <w:sz w:val="28"/>
          <w:szCs w:val="28"/>
        </w:rPr>
        <w:t>,0 — для блоків лоткових, В1,5 — для</w:t>
      </w:r>
      <w:r w:rsidR="00F234C7" w:rsidRPr="004A3C88">
        <w:rPr>
          <w:sz w:val="28"/>
          <w:szCs w:val="28"/>
          <w:lang w:val="uk-UA"/>
        </w:rPr>
        <w:t xml:space="preserve"> ненесучих</w:t>
      </w:r>
      <w:r w:rsidR="00F234C7" w:rsidRPr="004A3C88">
        <w:rPr>
          <w:sz w:val="28"/>
          <w:szCs w:val="28"/>
        </w:rPr>
        <w:t xml:space="preserve"> панелей</w:t>
      </w:r>
      <w:r w:rsidRPr="004A3C88">
        <w:rPr>
          <w:sz w:val="28"/>
          <w:szCs w:val="28"/>
        </w:rPr>
        <w:t xml:space="preserve"> і перегородок, В2,5 — для </w:t>
      </w:r>
      <w:r w:rsidR="00F234C7" w:rsidRPr="004A3C88">
        <w:rPr>
          <w:sz w:val="28"/>
          <w:szCs w:val="28"/>
          <w:lang w:val="uk-UA"/>
        </w:rPr>
        <w:t xml:space="preserve">несучих </w:t>
      </w:r>
      <w:r w:rsidR="00F234C7" w:rsidRPr="004A3C88">
        <w:rPr>
          <w:sz w:val="28"/>
          <w:szCs w:val="28"/>
        </w:rPr>
        <w:t>панелей</w:t>
      </w:r>
      <w:r w:rsidRPr="004A3C88">
        <w:rPr>
          <w:sz w:val="28"/>
          <w:szCs w:val="28"/>
        </w:rPr>
        <w:t>, панелей покриттів</w:t>
      </w:r>
      <w:r w:rsidR="008C7031" w:rsidRPr="004A3C88">
        <w:rPr>
          <w:sz w:val="28"/>
          <w:szCs w:val="28"/>
          <w:lang w:val="uk-UA"/>
        </w:rPr>
        <w:t xml:space="preserve"> </w:t>
      </w:r>
      <w:r w:rsidRPr="004A3C88">
        <w:rPr>
          <w:sz w:val="28"/>
          <w:szCs w:val="28"/>
        </w:rPr>
        <w:t>(або горищних перекриттів), В3,5 — для панелей міжповерхових перекриттів, перемичок і ступенів</w:t>
      </w:r>
      <w:r w:rsidR="00F234C7" w:rsidRPr="004A3C88">
        <w:rPr>
          <w:vanish/>
          <w:sz w:val="28"/>
          <w:szCs w:val="28"/>
          <w:lang w:val="uk-UA"/>
        </w:rPr>
        <w:t xml:space="preserve"> </w:t>
      </w:r>
      <w:r w:rsidRPr="004A3C88">
        <w:rPr>
          <w:sz w:val="28"/>
          <w:szCs w:val="28"/>
        </w:rPr>
        <w:t>сход</w:t>
      </w:r>
      <w:r w:rsidR="008C7031" w:rsidRPr="004A3C88">
        <w:rPr>
          <w:sz w:val="28"/>
          <w:szCs w:val="28"/>
          <w:lang w:val="uk-UA"/>
        </w:rPr>
        <w:t>ів</w:t>
      </w:r>
      <w:r w:rsidRPr="004A3C88">
        <w:rPr>
          <w:sz w:val="28"/>
          <w:szCs w:val="28"/>
        </w:rPr>
        <w:t>.</w:t>
      </w:r>
    </w:p>
    <w:p w:rsidR="00FA12A9" w:rsidRPr="004A3C88" w:rsidRDefault="00FA12A9" w:rsidP="00D844B4">
      <w:pPr>
        <w:spacing w:line="360" w:lineRule="auto"/>
        <w:ind w:firstLine="709"/>
        <w:jc w:val="both"/>
        <w:rPr>
          <w:sz w:val="28"/>
          <w:szCs w:val="28"/>
        </w:rPr>
      </w:pPr>
      <w:r w:rsidRPr="004A3C88">
        <w:rPr>
          <w:b/>
          <w:noProof/>
          <w:sz w:val="28"/>
          <w:szCs w:val="28"/>
        </w:rPr>
        <w:lastRenderedPageBreak/>
        <w:t>13.6</w:t>
      </w:r>
      <w:r w:rsidRPr="004A3C88">
        <w:rPr>
          <w:sz w:val="28"/>
          <w:szCs w:val="28"/>
        </w:rPr>
        <w:t xml:space="preserve"> Фактична середня </w:t>
      </w:r>
      <w:r w:rsidR="00B90683" w:rsidRPr="004A3C88">
        <w:rPr>
          <w:sz w:val="28"/>
          <w:szCs w:val="28"/>
        </w:rPr>
        <w:t>густина</w:t>
      </w:r>
      <w:r w:rsidRPr="004A3C88">
        <w:rPr>
          <w:sz w:val="28"/>
          <w:szCs w:val="28"/>
        </w:rPr>
        <w:t xml:space="preserve"> бетону не </w:t>
      </w:r>
      <w:proofErr w:type="gramStart"/>
      <w:r w:rsidRPr="004A3C88">
        <w:rPr>
          <w:sz w:val="28"/>
          <w:szCs w:val="28"/>
        </w:rPr>
        <w:t>повинна</w:t>
      </w:r>
      <w:proofErr w:type="gramEnd"/>
      <w:r w:rsidRPr="004A3C88">
        <w:rPr>
          <w:sz w:val="28"/>
          <w:szCs w:val="28"/>
        </w:rPr>
        <w:t xml:space="preserve"> перевищувати нормовану, визнач</w:t>
      </w:r>
      <w:r w:rsidR="00F234C7" w:rsidRPr="004A3C88">
        <w:rPr>
          <w:sz w:val="28"/>
          <w:szCs w:val="28"/>
          <w:lang w:val="uk-UA"/>
        </w:rPr>
        <w:t>ену</w:t>
      </w:r>
      <w:r w:rsidRPr="004A3C88">
        <w:rPr>
          <w:sz w:val="28"/>
          <w:szCs w:val="28"/>
        </w:rPr>
        <w:t xml:space="preserve"> </w:t>
      </w:r>
      <w:r w:rsidR="00F234C7" w:rsidRPr="004A3C88">
        <w:rPr>
          <w:sz w:val="28"/>
          <w:szCs w:val="28"/>
          <w:lang w:val="uk-UA"/>
        </w:rPr>
        <w:t>згідно з</w:t>
      </w:r>
      <w:r w:rsidRPr="004A3C88">
        <w:rPr>
          <w:sz w:val="28"/>
          <w:szCs w:val="28"/>
        </w:rPr>
        <w:t xml:space="preserve"> </w:t>
      </w:r>
      <w:r w:rsidR="00F234C7" w:rsidRPr="004A3C88">
        <w:rPr>
          <w:sz w:val="28"/>
          <w:szCs w:val="28"/>
        </w:rPr>
        <w:t>ДСТУ Б В.2.7-278</w:t>
      </w:r>
      <w:r w:rsidR="00F234C7" w:rsidRPr="004A3C88">
        <w:rPr>
          <w:sz w:val="28"/>
          <w:szCs w:val="28"/>
          <w:lang w:val="uk-UA"/>
        </w:rPr>
        <w:t xml:space="preserve"> </w:t>
      </w:r>
      <w:r w:rsidRPr="004A3C88">
        <w:rPr>
          <w:sz w:val="28"/>
          <w:szCs w:val="28"/>
        </w:rPr>
        <w:t xml:space="preserve">або згідно з  </w:t>
      </w:r>
      <w:r w:rsidR="00F234C7" w:rsidRPr="004A3C88">
        <w:rPr>
          <w:sz w:val="28"/>
          <w:szCs w:val="28"/>
        </w:rPr>
        <w:t>ДСТУ Б В.2.7-</w:t>
      </w:r>
      <w:r w:rsidR="00F234C7" w:rsidRPr="004A3C88">
        <w:rPr>
          <w:sz w:val="28"/>
          <w:szCs w:val="28"/>
          <w:lang w:val="uk-UA"/>
        </w:rPr>
        <w:t>170</w:t>
      </w:r>
      <w:r w:rsidRPr="004A3C88">
        <w:rPr>
          <w:sz w:val="28"/>
          <w:szCs w:val="28"/>
        </w:rPr>
        <w:t xml:space="preserve">, залежно від марки бетону </w:t>
      </w:r>
      <w:r w:rsidR="00F234C7" w:rsidRPr="004A3C88">
        <w:rPr>
          <w:sz w:val="28"/>
          <w:szCs w:val="28"/>
          <w:lang w:val="uk-UA"/>
        </w:rPr>
        <w:t>за</w:t>
      </w:r>
      <w:r w:rsidRPr="004A3C88">
        <w:rPr>
          <w:sz w:val="28"/>
          <w:szCs w:val="28"/>
        </w:rPr>
        <w:t xml:space="preserve"> середн</w:t>
      </w:r>
      <w:r w:rsidR="00F234C7" w:rsidRPr="004A3C88">
        <w:rPr>
          <w:sz w:val="28"/>
          <w:szCs w:val="28"/>
          <w:lang w:val="uk-UA"/>
        </w:rPr>
        <w:t>ьою</w:t>
      </w:r>
      <w:r w:rsidRPr="004A3C88">
        <w:rPr>
          <w:sz w:val="28"/>
          <w:szCs w:val="28"/>
        </w:rPr>
        <w:t xml:space="preserve"> густин</w:t>
      </w:r>
      <w:r w:rsidR="00F234C7" w:rsidRPr="004A3C88">
        <w:rPr>
          <w:sz w:val="28"/>
          <w:szCs w:val="28"/>
          <w:lang w:val="uk-UA"/>
        </w:rPr>
        <w:t>ою</w:t>
      </w:r>
      <w:r w:rsidRPr="004A3C88">
        <w:rPr>
          <w:sz w:val="28"/>
          <w:szCs w:val="28"/>
        </w:rPr>
        <w:t>.</w:t>
      </w:r>
    </w:p>
    <w:p w:rsidR="00FA12A9" w:rsidRDefault="00FA12A9" w:rsidP="00D844B4">
      <w:pPr>
        <w:spacing w:line="360" w:lineRule="auto"/>
        <w:ind w:firstLine="709"/>
        <w:jc w:val="both"/>
        <w:rPr>
          <w:sz w:val="28"/>
          <w:szCs w:val="28"/>
          <w:lang w:val="uk-UA"/>
        </w:rPr>
      </w:pPr>
      <w:r w:rsidRPr="004A3C88">
        <w:rPr>
          <w:b/>
          <w:noProof/>
          <w:sz w:val="28"/>
          <w:szCs w:val="28"/>
        </w:rPr>
        <w:t>13.7</w:t>
      </w:r>
      <w:r w:rsidRPr="004A3C88">
        <w:rPr>
          <w:sz w:val="28"/>
          <w:szCs w:val="28"/>
        </w:rPr>
        <w:t xml:space="preserve"> Спі</w:t>
      </w:r>
      <w:proofErr w:type="gramStart"/>
      <w:r w:rsidRPr="004A3C88">
        <w:rPr>
          <w:sz w:val="28"/>
          <w:szCs w:val="28"/>
        </w:rPr>
        <w:t>вв</w:t>
      </w:r>
      <w:proofErr w:type="gramEnd"/>
      <w:r w:rsidRPr="004A3C88">
        <w:rPr>
          <w:sz w:val="28"/>
          <w:szCs w:val="28"/>
        </w:rPr>
        <w:t xml:space="preserve">ідношення класів бетону </w:t>
      </w:r>
      <w:r w:rsidR="00F234C7" w:rsidRPr="004A3C88">
        <w:rPr>
          <w:sz w:val="28"/>
          <w:szCs w:val="28"/>
          <w:lang w:val="uk-UA"/>
        </w:rPr>
        <w:t>за</w:t>
      </w:r>
      <w:r w:rsidRPr="004A3C88">
        <w:rPr>
          <w:sz w:val="28"/>
          <w:szCs w:val="28"/>
        </w:rPr>
        <w:t xml:space="preserve"> міцн</w:t>
      </w:r>
      <w:r w:rsidR="00F234C7" w:rsidRPr="004A3C88">
        <w:rPr>
          <w:sz w:val="28"/>
          <w:szCs w:val="28"/>
          <w:lang w:val="uk-UA"/>
        </w:rPr>
        <w:t>і</w:t>
      </w:r>
      <w:r w:rsidRPr="004A3C88">
        <w:rPr>
          <w:sz w:val="28"/>
          <w:szCs w:val="28"/>
        </w:rPr>
        <w:t>ст</w:t>
      </w:r>
      <w:r w:rsidR="00F234C7" w:rsidRPr="004A3C88">
        <w:rPr>
          <w:sz w:val="28"/>
          <w:szCs w:val="28"/>
          <w:lang w:val="uk-UA"/>
        </w:rPr>
        <w:t>ю</w:t>
      </w:r>
      <w:r w:rsidRPr="004A3C88">
        <w:rPr>
          <w:sz w:val="28"/>
          <w:szCs w:val="28"/>
        </w:rPr>
        <w:t xml:space="preserve"> на стиск</w:t>
      </w:r>
      <w:r w:rsidR="00F234C7" w:rsidRPr="004A3C88">
        <w:rPr>
          <w:sz w:val="28"/>
          <w:szCs w:val="28"/>
          <w:lang w:val="uk-UA"/>
        </w:rPr>
        <w:t xml:space="preserve"> та</w:t>
      </w:r>
      <w:r w:rsidRPr="004A3C88">
        <w:rPr>
          <w:sz w:val="28"/>
          <w:szCs w:val="28"/>
        </w:rPr>
        <w:t xml:space="preserve"> середн</w:t>
      </w:r>
      <w:r w:rsidR="00F234C7" w:rsidRPr="004A3C88">
        <w:rPr>
          <w:sz w:val="28"/>
          <w:szCs w:val="28"/>
          <w:lang w:val="uk-UA"/>
        </w:rPr>
        <w:t>ьої</w:t>
      </w:r>
      <w:r w:rsidRPr="004A3C88">
        <w:rPr>
          <w:sz w:val="28"/>
          <w:szCs w:val="28"/>
        </w:rPr>
        <w:t xml:space="preserve"> густи</w:t>
      </w:r>
      <w:r w:rsidR="00F234C7" w:rsidRPr="004A3C88">
        <w:rPr>
          <w:sz w:val="28"/>
          <w:szCs w:val="28"/>
        </w:rPr>
        <w:t xml:space="preserve">ни повинні відповідати вимогам </w:t>
      </w:r>
      <w:r w:rsidR="00F234C7" w:rsidRPr="004A3C88">
        <w:rPr>
          <w:sz w:val="28"/>
          <w:szCs w:val="28"/>
          <w:lang w:val="uk-UA"/>
        </w:rPr>
        <w:t>чинної нормативної документації</w:t>
      </w:r>
      <w:r w:rsidRPr="004A3C88">
        <w:rPr>
          <w:sz w:val="28"/>
          <w:szCs w:val="28"/>
        </w:rPr>
        <w:t>, що ді</w:t>
      </w:r>
      <w:r w:rsidR="00F234C7" w:rsidRPr="004A3C88">
        <w:rPr>
          <w:sz w:val="28"/>
          <w:szCs w:val="28"/>
          <w:lang w:val="uk-UA"/>
        </w:rPr>
        <w:t>є</w:t>
      </w:r>
      <w:r w:rsidRPr="004A3C88">
        <w:rPr>
          <w:sz w:val="28"/>
          <w:szCs w:val="28"/>
        </w:rPr>
        <w:t xml:space="preserve"> на конкретний вид продукції.</w:t>
      </w:r>
    </w:p>
    <w:p w:rsidR="00033375" w:rsidRPr="00033375" w:rsidRDefault="00033375" w:rsidP="00FA12A9">
      <w:pPr>
        <w:spacing w:line="360" w:lineRule="auto"/>
        <w:ind w:firstLine="425"/>
        <w:jc w:val="both"/>
        <w:rPr>
          <w:sz w:val="28"/>
          <w:szCs w:val="28"/>
          <w:lang w:val="uk-UA"/>
        </w:rPr>
      </w:pPr>
    </w:p>
    <w:p w:rsidR="007E5550" w:rsidRDefault="00FA12A9" w:rsidP="00033375">
      <w:pPr>
        <w:spacing w:line="360" w:lineRule="auto"/>
        <w:ind w:firstLine="425"/>
        <w:jc w:val="center"/>
        <w:rPr>
          <w:b/>
          <w:sz w:val="28"/>
          <w:szCs w:val="28"/>
          <w:lang w:val="uk-UA"/>
        </w:rPr>
      </w:pPr>
      <w:r w:rsidRPr="004A3C88">
        <w:rPr>
          <w:b/>
          <w:noProof/>
          <w:sz w:val="28"/>
          <w:szCs w:val="28"/>
          <w:lang w:val="uk-UA"/>
        </w:rPr>
        <w:t>14</w:t>
      </w:r>
      <w:r w:rsidRPr="004A3C88">
        <w:rPr>
          <w:b/>
          <w:sz w:val="28"/>
          <w:szCs w:val="28"/>
          <w:lang w:val="uk-UA"/>
        </w:rPr>
        <w:t xml:space="preserve"> </w:t>
      </w:r>
      <w:r w:rsidR="007E5550" w:rsidRPr="007E5550">
        <w:rPr>
          <w:b/>
          <w:sz w:val="28"/>
          <w:szCs w:val="28"/>
          <w:lang w:val="uk-UA"/>
        </w:rPr>
        <w:t xml:space="preserve">РЕКОМЕНДАЦІЇ ЩОДО ОПОРЯДЖЕННЯ СТІН </w:t>
      </w:r>
    </w:p>
    <w:p w:rsidR="00FA12A9" w:rsidRDefault="007E5550" w:rsidP="00033375">
      <w:pPr>
        <w:spacing w:line="360" w:lineRule="auto"/>
        <w:ind w:firstLine="425"/>
        <w:jc w:val="center"/>
        <w:rPr>
          <w:b/>
          <w:sz w:val="28"/>
          <w:szCs w:val="28"/>
          <w:lang w:val="uk-UA"/>
        </w:rPr>
      </w:pPr>
      <w:r w:rsidRPr="007E5550">
        <w:rPr>
          <w:b/>
          <w:sz w:val="28"/>
          <w:szCs w:val="28"/>
          <w:lang w:val="uk-UA"/>
        </w:rPr>
        <w:t>З НІЗДРЮВАТОГО БЕТОНУ</w:t>
      </w:r>
    </w:p>
    <w:p w:rsidR="00033375" w:rsidRPr="004A3C88" w:rsidRDefault="00033375" w:rsidP="00033375">
      <w:pPr>
        <w:spacing w:line="360" w:lineRule="auto"/>
        <w:ind w:firstLine="425"/>
        <w:jc w:val="center"/>
        <w:rPr>
          <w:b/>
          <w:sz w:val="28"/>
          <w:szCs w:val="28"/>
          <w:lang w:val="uk-UA"/>
        </w:rPr>
      </w:pPr>
    </w:p>
    <w:p w:rsidR="00FA12A9" w:rsidRPr="004A3C88" w:rsidRDefault="00FA12A9" w:rsidP="00D844B4">
      <w:pPr>
        <w:spacing w:line="360" w:lineRule="auto"/>
        <w:ind w:firstLine="709"/>
        <w:jc w:val="both"/>
        <w:rPr>
          <w:sz w:val="28"/>
          <w:szCs w:val="28"/>
          <w:lang w:val="uk-UA"/>
        </w:rPr>
      </w:pPr>
      <w:r w:rsidRPr="004A3C88">
        <w:rPr>
          <w:b/>
          <w:sz w:val="28"/>
          <w:szCs w:val="28"/>
          <w:lang w:val="uk-UA"/>
        </w:rPr>
        <w:t>14.1</w:t>
      </w:r>
      <w:r w:rsidRPr="004A3C88">
        <w:rPr>
          <w:sz w:val="28"/>
          <w:szCs w:val="28"/>
          <w:lang w:val="uk-UA"/>
        </w:rPr>
        <w:t xml:space="preserve"> Одношарові панелі з автоклавного ніздрюватого</w:t>
      </w:r>
      <w:r w:rsidR="009C78CC" w:rsidRPr="004A3C88">
        <w:rPr>
          <w:vanish/>
          <w:sz w:val="28"/>
          <w:szCs w:val="28"/>
          <w:lang w:val="uk-UA"/>
        </w:rPr>
        <w:t xml:space="preserve"> </w:t>
      </w:r>
      <w:r w:rsidRPr="004A3C88">
        <w:rPr>
          <w:sz w:val="28"/>
          <w:szCs w:val="28"/>
          <w:lang w:val="uk-UA"/>
        </w:rPr>
        <w:t>бетону мають бути захищені від зволоження із зовнішнього боку (фасадна поверхня), верхньо</w:t>
      </w:r>
      <w:r w:rsidR="006A03C6" w:rsidRPr="004A3C88">
        <w:rPr>
          <w:sz w:val="28"/>
          <w:szCs w:val="28"/>
          <w:lang w:val="uk-UA"/>
        </w:rPr>
        <w:t>ї</w:t>
      </w:r>
      <w:r w:rsidRPr="004A3C88">
        <w:rPr>
          <w:sz w:val="28"/>
          <w:szCs w:val="28"/>
          <w:lang w:val="uk-UA"/>
        </w:rPr>
        <w:t xml:space="preserve"> і бічних</w:t>
      </w:r>
      <w:r w:rsidR="006A03C6" w:rsidRPr="004A3C88">
        <w:rPr>
          <w:sz w:val="28"/>
          <w:szCs w:val="28"/>
          <w:lang w:val="uk-UA"/>
        </w:rPr>
        <w:t xml:space="preserve"> </w:t>
      </w:r>
      <w:r w:rsidR="009C78CC" w:rsidRPr="004A3C88">
        <w:rPr>
          <w:vanish/>
          <w:sz w:val="28"/>
          <w:szCs w:val="28"/>
          <w:lang w:val="uk-UA"/>
        </w:rPr>
        <w:t xml:space="preserve"> </w:t>
      </w:r>
      <w:r w:rsidRPr="004A3C88">
        <w:rPr>
          <w:sz w:val="28"/>
          <w:szCs w:val="28"/>
          <w:lang w:val="uk-UA"/>
        </w:rPr>
        <w:t xml:space="preserve">торцевих граней і </w:t>
      </w:r>
      <w:r w:rsidR="00E90B24" w:rsidRPr="004A3C88">
        <w:rPr>
          <w:sz w:val="28"/>
          <w:szCs w:val="28"/>
          <w:lang w:val="uk-UA"/>
        </w:rPr>
        <w:t>від</w:t>
      </w:r>
      <w:r w:rsidRPr="004A3C88">
        <w:rPr>
          <w:sz w:val="28"/>
          <w:szCs w:val="28"/>
          <w:lang w:val="uk-UA"/>
        </w:rPr>
        <w:t xml:space="preserve">косів </w:t>
      </w:r>
      <w:r w:rsidR="00E90B24" w:rsidRPr="004A3C88">
        <w:rPr>
          <w:sz w:val="28"/>
          <w:szCs w:val="28"/>
          <w:lang w:val="uk-UA"/>
        </w:rPr>
        <w:t>прорізів</w:t>
      </w:r>
      <w:r w:rsidRPr="004A3C88">
        <w:rPr>
          <w:sz w:val="28"/>
          <w:szCs w:val="28"/>
          <w:lang w:val="uk-UA"/>
        </w:rPr>
        <w:t xml:space="preserve"> гідрофобними покриттями або іншими способами відповідно до вимог проектної документації. О</w:t>
      </w:r>
      <w:r w:rsidR="00E90B24" w:rsidRPr="004A3C88">
        <w:rPr>
          <w:sz w:val="28"/>
          <w:szCs w:val="28"/>
          <w:lang w:val="uk-UA"/>
        </w:rPr>
        <w:t>поряджувальні</w:t>
      </w:r>
      <w:r w:rsidRPr="004A3C88">
        <w:rPr>
          <w:sz w:val="28"/>
          <w:szCs w:val="28"/>
          <w:lang w:val="uk-UA"/>
        </w:rPr>
        <w:t xml:space="preserve"> роботи виконують відповідно до вимог </w:t>
      </w:r>
      <w:r w:rsidR="003E1806" w:rsidRPr="004A3C88">
        <w:rPr>
          <w:sz w:val="28"/>
          <w:szCs w:val="28"/>
          <w:lang w:val="uk-UA"/>
        </w:rPr>
        <w:t>ДСТУ Б В.2.6-195, ДСТУ-Н Б А.3.1-23.</w:t>
      </w:r>
    </w:p>
    <w:p w:rsidR="00FA12A9" w:rsidRPr="00D844B4" w:rsidRDefault="00FA12A9" w:rsidP="00D844B4">
      <w:pPr>
        <w:spacing w:line="360" w:lineRule="auto"/>
        <w:ind w:firstLine="709"/>
        <w:jc w:val="both"/>
        <w:rPr>
          <w:sz w:val="28"/>
          <w:szCs w:val="28"/>
          <w:lang w:val="uk-UA"/>
        </w:rPr>
      </w:pPr>
      <w:r w:rsidRPr="004A3C88">
        <w:rPr>
          <w:sz w:val="28"/>
          <w:szCs w:val="28"/>
          <w:lang w:val="uk-UA"/>
        </w:rPr>
        <w:t>Внутрішні поверхні одношарових панелей з</w:t>
      </w:r>
      <w:r w:rsidRPr="004A3C88">
        <w:rPr>
          <w:vanish/>
          <w:sz w:val="28"/>
          <w:szCs w:val="28"/>
          <w:lang w:val="uk-UA"/>
        </w:rPr>
        <w:t>|із|</w:t>
      </w:r>
      <w:r w:rsidRPr="004A3C88">
        <w:rPr>
          <w:sz w:val="28"/>
          <w:szCs w:val="28"/>
          <w:lang w:val="uk-UA"/>
        </w:rPr>
        <w:t xml:space="preserve"> ніздрюватого</w:t>
      </w:r>
      <w:r w:rsidRPr="004A3C88">
        <w:rPr>
          <w:vanish/>
          <w:sz w:val="28"/>
          <w:szCs w:val="28"/>
          <w:lang w:val="uk-UA"/>
        </w:rPr>
        <w:t>|пористого|</w:t>
      </w:r>
      <w:r w:rsidRPr="004A3C88">
        <w:rPr>
          <w:sz w:val="28"/>
          <w:szCs w:val="28"/>
          <w:lang w:val="uk-UA"/>
        </w:rPr>
        <w:t xml:space="preserve"> бетону, призначених для ст</w:t>
      </w:r>
      <w:r w:rsidR="006A03C6" w:rsidRPr="004A3C88">
        <w:rPr>
          <w:sz w:val="28"/>
          <w:szCs w:val="28"/>
          <w:lang w:val="uk-UA"/>
        </w:rPr>
        <w:t>ін</w:t>
      </w:r>
      <w:r w:rsidRPr="004A3C88">
        <w:rPr>
          <w:sz w:val="28"/>
          <w:szCs w:val="28"/>
          <w:lang w:val="uk-UA"/>
        </w:rPr>
        <w:t xml:space="preserve"> приміщень</w:t>
      </w:r>
      <w:r w:rsidRPr="004A3C88">
        <w:rPr>
          <w:vanish/>
          <w:sz w:val="28"/>
          <w:szCs w:val="28"/>
          <w:lang w:val="uk-UA"/>
        </w:rPr>
        <w:t>|помешкань|</w:t>
      </w:r>
      <w:r w:rsidRPr="004A3C88">
        <w:rPr>
          <w:sz w:val="28"/>
          <w:szCs w:val="28"/>
          <w:lang w:val="uk-UA"/>
        </w:rPr>
        <w:t xml:space="preserve"> з</w:t>
      </w:r>
      <w:r w:rsidRPr="004A3C88">
        <w:rPr>
          <w:vanish/>
          <w:sz w:val="28"/>
          <w:szCs w:val="28"/>
          <w:lang w:val="uk-UA"/>
        </w:rPr>
        <w:t>|із|</w:t>
      </w:r>
      <w:r w:rsidRPr="004A3C88">
        <w:rPr>
          <w:sz w:val="28"/>
          <w:szCs w:val="28"/>
          <w:lang w:val="uk-UA"/>
        </w:rPr>
        <w:t xml:space="preserve"> вологим</w:t>
      </w:r>
      <w:r w:rsidRPr="004A3C88">
        <w:rPr>
          <w:vanish/>
          <w:sz w:val="28"/>
          <w:szCs w:val="28"/>
          <w:lang w:val="uk-UA"/>
        </w:rPr>
        <w:t>|вогким|</w:t>
      </w:r>
      <w:r w:rsidRPr="004A3C88">
        <w:rPr>
          <w:sz w:val="28"/>
          <w:szCs w:val="28"/>
          <w:lang w:val="uk-UA"/>
        </w:rPr>
        <w:t xml:space="preserve"> режимом, повинні мати пароізоляційне покриття, вигляд</w:t>
      </w:r>
      <w:r w:rsidRPr="004A3C88">
        <w:rPr>
          <w:vanish/>
          <w:sz w:val="28"/>
          <w:szCs w:val="28"/>
          <w:lang w:val="uk-UA"/>
        </w:rPr>
        <w:t>|вид|</w:t>
      </w:r>
      <w:r w:rsidRPr="004A3C88">
        <w:rPr>
          <w:sz w:val="28"/>
          <w:szCs w:val="28"/>
          <w:lang w:val="uk-UA"/>
        </w:rPr>
        <w:t xml:space="preserve"> і технічні властивості якого повинні відповідати вимогам, встановленим</w:t>
      </w:r>
      <w:r w:rsidRPr="004A3C88">
        <w:rPr>
          <w:vanish/>
          <w:sz w:val="28"/>
          <w:szCs w:val="28"/>
          <w:lang w:val="uk-UA"/>
        </w:rPr>
        <w:t>|установленим|</w:t>
      </w:r>
      <w:r w:rsidR="00D844B4">
        <w:rPr>
          <w:sz w:val="28"/>
          <w:szCs w:val="28"/>
          <w:lang w:val="uk-UA"/>
        </w:rPr>
        <w:t xml:space="preserve"> проектною документацією </w:t>
      </w:r>
      <w:r w:rsidR="00B90D92" w:rsidRPr="004A3C88">
        <w:rPr>
          <w:sz w:val="28"/>
          <w:szCs w:val="28"/>
          <w:lang w:val="uk-UA"/>
        </w:rPr>
        <w:t>і</w:t>
      </w:r>
      <w:r w:rsidRPr="004A3C88">
        <w:rPr>
          <w:sz w:val="28"/>
          <w:szCs w:val="28"/>
          <w:lang w:val="uk-UA"/>
        </w:rPr>
        <w:t xml:space="preserve"> </w:t>
      </w:r>
      <w:r w:rsidRPr="00D844B4">
        <w:rPr>
          <w:sz w:val="28"/>
          <w:szCs w:val="28"/>
          <w:lang w:val="uk-UA"/>
        </w:rPr>
        <w:t xml:space="preserve">вказаним </w:t>
      </w:r>
      <w:r w:rsidR="00B90D92" w:rsidRPr="004A3C88">
        <w:rPr>
          <w:sz w:val="28"/>
          <w:szCs w:val="28"/>
          <w:lang w:val="uk-UA"/>
        </w:rPr>
        <w:t>у</w:t>
      </w:r>
      <w:r w:rsidRPr="00D844B4">
        <w:rPr>
          <w:sz w:val="28"/>
          <w:szCs w:val="28"/>
          <w:lang w:val="uk-UA"/>
        </w:rPr>
        <w:t xml:space="preserve"> замовленні на виготовлення панелей.</w:t>
      </w:r>
    </w:p>
    <w:p w:rsidR="00FA12A9" w:rsidRPr="004A3C88" w:rsidRDefault="00FA12A9" w:rsidP="00D844B4">
      <w:pPr>
        <w:spacing w:line="360" w:lineRule="auto"/>
        <w:ind w:firstLine="709"/>
        <w:jc w:val="both"/>
        <w:rPr>
          <w:sz w:val="28"/>
          <w:szCs w:val="28"/>
        </w:rPr>
      </w:pPr>
      <w:r w:rsidRPr="004A3C88">
        <w:rPr>
          <w:b/>
          <w:sz w:val="28"/>
          <w:szCs w:val="28"/>
        </w:rPr>
        <w:t>14.2</w:t>
      </w:r>
      <w:proofErr w:type="gramStart"/>
      <w:r w:rsidRPr="004A3C88">
        <w:rPr>
          <w:b/>
          <w:sz w:val="28"/>
          <w:szCs w:val="28"/>
        </w:rPr>
        <w:t xml:space="preserve"> </w:t>
      </w:r>
      <w:r w:rsidRPr="004A3C88">
        <w:rPr>
          <w:sz w:val="28"/>
          <w:szCs w:val="28"/>
        </w:rPr>
        <w:t>Д</w:t>
      </w:r>
      <w:proofErr w:type="gramEnd"/>
      <w:r w:rsidRPr="004A3C88">
        <w:rPr>
          <w:sz w:val="28"/>
          <w:szCs w:val="28"/>
        </w:rPr>
        <w:t>ілянки верхньо</w:t>
      </w:r>
      <w:r w:rsidR="00B90D92" w:rsidRPr="004A3C88">
        <w:rPr>
          <w:sz w:val="28"/>
          <w:szCs w:val="28"/>
          <w:lang w:val="uk-UA"/>
        </w:rPr>
        <w:t>ї</w:t>
      </w:r>
      <w:r w:rsidRPr="004A3C88">
        <w:rPr>
          <w:sz w:val="28"/>
          <w:szCs w:val="28"/>
        </w:rPr>
        <w:t xml:space="preserve"> і </w:t>
      </w:r>
      <w:r w:rsidRPr="004A3C88">
        <w:rPr>
          <w:vanish/>
          <w:sz w:val="28"/>
          <w:szCs w:val="28"/>
        </w:rPr>
        <w:t>бокових</w:t>
      </w:r>
      <w:r w:rsidR="00B90D92" w:rsidRPr="004A3C88">
        <w:rPr>
          <w:sz w:val="28"/>
          <w:szCs w:val="28"/>
        </w:rPr>
        <w:t xml:space="preserve"> торцевих граней панелей в зоні стиків між панелями</w:t>
      </w:r>
      <w:r w:rsidRPr="004A3C88">
        <w:rPr>
          <w:sz w:val="28"/>
          <w:szCs w:val="28"/>
        </w:rPr>
        <w:t xml:space="preserve"> мають бути покриті </w:t>
      </w:r>
      <w:r w:rsidR="00B90D92" w:rsidRPr="004A3C88">
        <w:rPr>
          <w:sz w:val="28"/>
          <w:szCs w:val="28"/>
        </w:rPr>
        <w:t>ґрунтувальним</w:t>
      </w:r>
      <w:r w:rsidR="00B90D92" w:rsidRPr="004A3C88">
        <w:rPr>
          <w:sz w:val="28"/>
          <w:szCs w:val="28"/>
          <w:lang w:val="uk-UA"/>
        </w:rPr>
        <w:t xml:space="preserve"> </w:t>
      </w:r>
      <w:r w:rsidRPr="004A3C88">
        <w:rPr>
          <w:sz w:val="28"/>
          <w:szCs w:val="28"/>
        </w:rPr>
        <w:t xml:space="preserve">складом </w:t>
      </w:r>
      <w:r w:rsidRPr="004A3C88">
        <w:rPr>
          <w:vanish/>
          <w:sz w:val="28"/>
          <w:szCs w:val="28"/>
        </w:rPr>
        <w:t>|грунтування|</w:t>
      </w:r>
      <w:r w:rsidRPr="004A3C88">
        <w:rPr>
          <w:sz w:val="28"/>
          <w:szCs w:val="28"/>
        </w:rPr>
        <w:t>.</w:t>
      </w:r>
    </w:p>
    <w:p w:rsidR="00FA12A9" w:rsidRPr="004A3C88" w:rsidRDefault="00FA12A9" w:rsidP="00D844B4">
      <w:pPr>
        <w:spacing w:line="360" w:lineRule="auto"/>
        <w:ind w:firstLine="709"/>
        <w:jc w:val="both"/>
        <w:rPr>
          <w:sz w:val="28"/>
          <w:szCs w:val="28"/>
        </w:rPr>
      </w:pPr>
      <w:r w:rsidRPr="004A3C88">
        <w:rPr>
          <w:sz w:val="28"/>
          <w:szCs w:val="28"/>
        </w:rPr>
        <w:t xml:space="preserve">При заповненні стиків </w:t>
      </w:r>
      <w:proofErr w:type="gramStart"/>
      <w:r w:rsidRPr="004A3C88">
        <w:rPr>
          <w:sz w:val="28"/>
          <w:szCs w:val="28"/>
        </w:rPr>
        <w:t>п</w:t>
      </w:r>
      <w:proofErr w:type="gramEnd"/>
      <w:r w:rsidRPr="004A3C88">
        <w:rPr>
          <w:sz w:val="28"/>
          <w:szCs w:val="28"/>
          <w:lang w:val="uk-UA"/>
        </w:rPr>
        <w:t>інополіуретановими</w:t>
      </w:r>
      <w:r w:rsidRPr="004A3C88">
        <w:rPr>
          <w:sz w:val="28"/>
          <w:szCs w:val="28"/>
        </w:rPr>
        <w:t xml:space="preserve"> композиціями ділянки торцевих граней панелей слід заздалегідь затирати цементним розчином.</w:t>
      </w:r>
    </w:p>
    <w:p w:rsidR="00FA12A9" w:rsidRPr="004A3C88" w:rsidRDefault="00FA12A9" w:rsidP="00D844B4">
      <w:pPr>
        <w:spacing w:line="360" w:lineRule="auto"/>
        <w:ind w:firstLine="709"/>
        <w:jc w:val="both"/>
        <w:rPr>
          <w:sz w:val="28"/>
          <w:szCs w:val="28"/>
        </w:rPr>
      </w:pPr>
      <w:r w:rsidRPr="004A3C88">
        <w:rPr>
          <w:b/>
          <w:sz w:val="28"/>
          <w:szCs w:val="28"/>
        </w:rPr>
        <w:t>14.3</w:t>
      </w:r>
      <w:r w:rsidRPr="004A3C88">
        <w:rPr>
          <w:sz w:val="28"/>
          <w:szCs w:val="28"/>
        </w:rPr>
        <w:t xml:space="preserve"> Вигляд</w:t>
      </w:r>
      <w:r w:rsidRPr="004A3C88">
        <w:rPr>
          <w:vanish/>
          <w:sz w:val="28"/>
          <w:szCs w:val="28"/>
        </w:rPr>
        <w:t>|вид|</w:t>
      </w:r>
      <w:r w:rsidRPr="004A3C88">
        <w:rPr>
          <w:sz w:val="28"/>
          <w:szCs w:val="28"/>
        </w:rPr>
        <w:t xml:space="preserve"> і </w:t>
      </w:r>
      <w:proofErr w:type="gramStart"/>
      <w:r w:rsidRPr="004A3C88">
        <w:rPr>
          <w:sz w:val="28"/>
          <w:szCs w:val="28"/>
        </w:rPr>
        <w:t>техн</w:t>
      </w:r>
      <w:proofErr w:type="gramEnd"/>
      <w:r w:rsidRPr="004A3C88">
        <w:rPr>
          <w:sz w:val="28"/>
          <w:szCs w:val="28"/>
        </w:rPr>
        <w:t>ічні властивості гідроізоляційних матеріалів і складів грунтовок</w:t>
      </w:r>
      <w:r w:rsidRPr="004A3C88">
        <w:rPr>
          <w:vanish/>
          <w:sz w:val="28"/>
          <w:szCs w:val="28"/>
        </w:rPr>
        <w:t>|грунтувань|</w:t>
      </w:r>
      <w:r w:rsidRPr="004A3C88">
        <w:rPr>
          <w:sz w:val="28"/>
          <w:szCs w:val="28"/>
        </w:rPr>
        <w:t>, місця</w:t>
      </w:r>
      <w:r w:rsidRPr="004A3C88">
        <w:rPr>
          <w:vanish/>
          <w:sz w:val="28"/>
          <w:szCs w:val="28"/>
        </w:rPr>
        <w:t>|місце-милі|</w:t>
      </w:r>
      <w:r w:rsidRPr="004A3C88">
        <w:rPr>
          <w:sz w:val="28"/>
          <w:szCs w:val="28"/>
        </w:rPr>
        <w:t xml:space="preserve"> їх нанесення на панелі, розташування ділянок торцевих і інших граней панелі, що підлягають зат</w:t>
      </w:r>
      <w:r w:rsidR="009D77BC" w:rsidRPr="004A3C88">
        <w:rPr>
          <w:sz w:val="28"/>
          <w:szCs w:val="28"/>
          <w:lang w:val="uk-UA"/>
        </w:rPr>
        <w:t>иранню</w:t>
      </w:r>
      <w:r w:rsidRPr="004A3C88">
        <w:rPr>
          <w:sz w:val="28"/>
          <w:szCs w:val="28"/>
        </w:rPr>
        <w:t>, повинні відповідати вимогам, встановленим</w:t>
      </w:r>
      <w:r w:rsidRPr="004A3C88">
        <w:rPr>
          <w:vanish/>
          <w:sz w:val="28"/>
          <w:szCs w:val="28"/>
        </w:rPr>
        <w:t>|установленим|</w:t>
      </w:r>
      <w:r w:rsidRPr="004A3C88">
        <w:rPr>
          <w:sz w:val="28"/>
          <w:szCs w:val="28"/>
        </w:rPr>
        <w:t xml:space="preserve"> проектною документацією.</w:t>
      </w:r>
    </w:p>
    <w:p w:rsidR="00FA12A9" w:rsidRPr="004A3C88" w:rsidRDefault="00FA12A9" w:rsidP="00D844B4">
      <w:pPr>
        <w:spacing w:line="360" w:lineRule="auto"/>
        <w:ind w:firstLine="709"/>
        <w:jc w:val="both"/>
        <w:rPr>
          <w:sz w:val="28"/>
          <w:szCs w:val="28"/>
        </w:rPr>
      </w:pPr>
      <w:r w:rsidRPr="004A3C88">
        <w:rPr>
          <w:sz w:val="28"/>
          <w:szCs w:val="28"/>
        </w:rPr>
        <w:lastRenderedPageBreak/>
        <w:t xml:space="preserve">При нанесенні </w:t>
      </w:r>
      <w:r w:rsidR="009D77BC" w:rsidRPr="004A3C88">
        <w:rPr>
          <w:sz w:val="28"/>
          <w:szCs w:val="28"/>
          <w:lang w:val="uk-UA"/>
        </w:rPr>
        <w:t xml:space="preserve">ґрунтувальних </w:t>
      </w:r>
      <w:r w:rsidRPr="004A3C88">
        <w:rPr>
          <w:sz w:val="28"/>
          <w:szCs w:val="28"/>
        </w:rPr>
        <w:t>складів</w:t>
      </w:r>
      <w:r w:rsidR="009D77BC" w:rsidRPr="004A3C88">
        <w:rPr>
          <w:sz w:val="28"/>
          <w:szCs w:val="28"/>
        </w:rPr>
        <w:t xml:space="preserve"> слід зволожувати водою поверхн</w:t>
      </w:r>
      <w:r w:rsidR="009D77BC" w:rsidRPr="004A3C88">
        <w:rPr>
          <w:sz w:val="28"/>
          <w:szCs w:val="28"/>
          <w:lang w:val="uk-UA"/>
        </w:rPr>
        <w:t>ю</w:t>
      </w:r>
      <w:r w:rsidR="009D77BC" w:rsidRPr="004A3C88">
        <w:rPr>
          <w:sz w:val="28"/>
          <w:szCs w:val="28"/>
        </w:rPr>
        <w:t xml:space="preserve"> ніздрюватого</w:t>
      </w:r>
      <w:r w:rsidR="009D77BC" w:rsidRPr="004A3C88">
        <w:rPr>
          <w:vanish/>
          <w:sz w:val="28"/>
          <w:szCs w:val="28"/>
        </w:rPr>
        <w:t>|пористого|</w:t>
      </w:r>
      <w:r w:rsidR="009D77BC" w:rsidRPr="004A3C88">
        <w:rPr>
          <w:sz w:val="28"/>
          <w:szCs w:val="28"/>
        </w:rPr>
        <w:t xml:space="preserve"> бетону перед грунт</w:t>
      </w:r>
      <w:r w:rsidR="009D77BC" w:rsidRPr="004A3C88">
        <w:rPr>
          <w:sz w:val="28"/>
          <w:szCs w:val="28"/>
          <w:lang w:val="uk-UA"/>
        </w:rPr>
        <w:t>уванням</w:t>
      </w:r>
      <w:r w:rsidR="009D77BC" w:rsidRPr="004A3C88">
        <w:rPr>
          <w:vanish/>
          <w:sz w:val="28"/>
          <w:szCs w:val="28"/>
        </w:rPr>
        <w:t>|грунтуванням|</w:t>
      </w:r>
      <w:r w:rsidR="009D77BC" w:rsidRPr="004A3C88">
        <w:rPr>
          <w:sz w:val="28"/>
          <w:szCs w:val="28"/>
          <w:lang w:val="uk-UA"/>
        </w:rPr>
        <w:t xml:space="preserve">, </w:t>
      </w:r>
      <w:r w:rsidRPr="004A3C88">
        <w:rPr>
          <w:vanish/>
          <w:sz w:val="28"/>
          <w:szCs w:val="28"/>
        </w:rPr>
        <w:t>|грунтувань|</w:t>
      </w:r>
      <w:r w:rsidRPr="004A3C88">
        <w:rPr>
          <w:sz w:val="28"/>
          <w:szCs w:val="28"/>
        </w:rPr>
        <w:t>якщо температура навколишнього середовища перевищує 20</w:t>
      </w:r>
      <w:r w:rsidR="009D77BC" w:rsidRPr="004A3C88">
        <w:rPr>
          <w:sz w:val="28"/>
          <w:szCs w:val="28"/>
          <w:lang w:val="uk-UA"/>
        </w:rPr>
        <w:t xml:space="preserve"> </w:t>
      </w:r>
      <w:r w:rsidR="009D77BC" w:rsidRPr="004A3C88">
        <w:rPr>
          <w:sz w:val="28"/>
          <w:szCs w:val="28"/>
          <w:vertAlign w:val="superscript"/>
          <w:lang w:val="uk-UA"/>
        </w:rPr>
        <w:t>о</w:t>
      </w:r>
      <w:r w:rsidR="009D77BC" w:rsidRPr="004A3C88">
        <w:rPr>
          <w:sz w:val="28"/>
          <w:szCs w:val="28"/>
          <w:lang w:val="uk-UA"/>
        </w:rPr>
        <w:t>С</w:t>
      </w:r>
      <w:r w:rsidRPr="004A3C88">
        <w:rPr>
          <w:vanish/>
          <w:sz w:val="28"/>
          <w:szCs w:val="28"/>
        </w:rPr>
        <w:t>|із|</w:t>
      </w:r>
      <w:r w:rsidRPr="004A3C88">
        <w:rPr>
          <w:sz w:val="28"/>
          <w:szCs w:val="28"/>
        </w:rPr>
        <w:t>.</w:t>
      </w:r>
    </w:p>
    <w:p w:rsidR="00FA12A9" w:rsidRPr="004A3C88" w:rsidRDefault="00FA12A9" w:rsidP="00D844B4">
      <w:pPr>
        <w:spacing w:line="360" w:lineRule="auto"/>
        <w:ind w:firstLine="709"/>
        <w:jc w:val="both"/>
        <w:rPr>
          <w:sz w:val="28"/>
          <w:szCs w:val="28"/>
        </w:rPr>
      </w:pPr>
      <w:r w:rsidRPr="004A3C88">
        <w:rPr>
          <w:b/>
          <w:sz w:val="28"/>
          <w:szCs w:val="28"/>
        </w:rPr>
        <w:t xml:space="preserve">14.4 </w:t>
      </w:r>
      <w:r w:rsidRPr="004A3C88">
        <w:rPr>
          <w:sz w:val="28"/>
          <w:szCs w:val="28"/>
        </w:rPr>
        <w:t xml:space="preserve">Якість обробки поверхонь і зовнішній вигляд панелей повинні відповідати вимогам </w:t>
      </w:r>
      <w:r w:rsidR="009D77BC" w:rsidRPr="004A3C88">
        <w:rPr>
          <w:sz w:val="28"/>
          <w:szCs w:val="28"/>
        </w:rPr>
        <w:t>ДСТУ Б В.2.6-2</w:t>
      </w:r>
      <w:r w:rsidR="009D77BC" w:rsidRPr="004A3C88">
        <w:rPr>
          <w:sz w:val="28"/>
          <w:szCs w:val="28"/>
          <w:lang w:val="uk-UA"/>
        </w:rPr>
        <w:t xml:space="preserve"> та чинної нормативної документації </w:t>
      </w:r>
      <w:r w:rsidRPr="004A3C88">
        <w:rPr>
          <w:sz w:val="28"/>
          <w:szCs w:val="28"/>
        </w:rPr>
        <w:t>на конкретний вид виробі</w:t>
      </w:r>
      <w:proofErr w:type="gramStart"/>
      <w:r w:rsidRPr="004A3C88">
        <w:rPr>
          <w:sz w:val="28"/>
          <w:szCs w:val="28"/>
        </w:rPr>
        <w:t>в</w:t>
      </w:r>
      <w:proofErr w:type="gramEnd"/>
      <w:r w:rsidRPr="004A3C88">
        <w:rPr>
          <w:sz w:val="28"/>
          <w:szCs w:val="28"/>
        </w:rPr>
        <w:t>.</w:t>
      </w:r>
    </w:p>
    <w:p w:rsidR="00FA12A9" w:rsidRPr="004A3C88" w:rsidRDefault="00FA12A9" w:rsidP="00D844B4">
      <w:pPr>
        <w:spacing w:line="360" w:lineRule="auto"/>
        <w:ind w:firstLine="709"/>
        <w:jc w:val="both"/>
        <w:rPr>
          <w:sz w:val="28"/>
          <w:szCs w:val="28"/>
        </w:rPr>
      </w:pPr>
      <w:r w:rsidRPr="004A3C88">
        <w:rPr>
          <w:b/>
          <w:sz w:val="28"/>
          <w:szCs w:val="28"/>
        </w:rPr>
        <w:t xml:space="preserve">14.5 </w:t>
      </w:r>
      <w:r w:rsidRPr="004A3C88">
        <w:rPr>
          <w:sz w:val="28"/>
          <w:szCs w:val="28"/>
        </w:rPr>
        <w:t>Захисно-декоративне покриття повинне запобігати проникненню вологи будь-якого агрегатного стану</w:t>
      </w:r>
      <w:r w:rsidRPr="004A3C88">
        <w:rPr>
          <w:vanish/>
          <w:sz w:val="28"/>
          <w:szCs w:val="28"/>
        </w:rPr>
        <w:t>|достатку|</w:t>
      </w:r>
      <w:r w:rsidRPr="004A3C88">
        <w:rPr>
          <w:sz w:val="28"/>
          <w:szCs w:val="28"/>
        </w:rPr>
        <w:t xml:space="preserve"> всередину</w:t>
      </w:r>
      <w:r w:rsidR="009D77BC" w:rsidRPr="004A3C88">
        <w:rPr>
          <w:sz w:val="28"/>
          <w:szCs w:val="28"/>
        </w:rPr>
        <w:t xml:space="preserve"> </w:t>
      </w:r>
      <w:proofErr w:type="gramStart"/>
      <w:r w:rsidR="009D77BC" w:rsidRPr="004A3C88">
        <w:rPr>
          <w:sz w:val="28"/>
          <w:szCs w:val="28"/>
        </w:rPr>
        <w:t>ст</w:t>
      </w:r>
      <w:proofErr w:type="gramEnd"/>
      <w:r w:rsidR="009D77BC" w:rsidRPr="004A3C88">
        <w:rPr>
          <w:sz w:val="28"/>
          <w:szCs w:val="28"/>
        </w:rPr>
        <w:t>і</w:t>
      </w:r>
      <w:r w:rsidRPr="004A3C88">
        <w:rPr>
          <w:sz w:val="28"/>
          <w:szCs w:val="28"/>
        </w:rPr>
        <w:t>но</w:t>
      </w:r>
      <w:r w:rsidR="009D77BC" w:rsidRPr="004A3C88">
        <w:rPr>
          <w:sz w:val="28"/>
          <w:szCs w:val="28"/>
          <w:lang w:val="uk-UA"/>
        </w:rPr>
        <w:t>во</w:t>
      </w:r>
      <w:r w:rsidRPr="004A3C88">
        <w:rPr>
          <w:sz w:val="28"/>
          <w:szCs w:val="28"/>
        </w:rPr>
        <w:t xml:space="preserve">ї панелі і не перешкоджати віддачі вологи зовнішніми шарами </w:t>
      </w:r>
      <w:r w:rsidR="008C7031" w:rsidRPr="004A3C88">
        <w:rPr>
          <w:sz w:val="28"/>
          <w:szCs w:val="28"/>
          <w:lang w:val="uk-UA"/>
        </w:rPr>
        <w:t xml:space="preserve"> </w:t>
      </w:r>
      <w:r w:rsidRPr="004A3C88">
        <w:rPr>
          <w:sz w:val="28"/>
          <w:szCs w:val="28"/>
        </w:rPr>
        <w:t>в навколишнє середовище.</w:t>
      </w:r>
    </w:p>
    <w:p w:rsidR="00FA12A9" w:rsidRPr="004A3C88" w:rsidRDefault="00FA12A9" w:rsidP="00D844B4">
      <w:pPr>
        <w:spacing w:line="360" w:lineRule="auto"/>
        <w:ind w:firstLine="709"/>
        <w:jc w:val="both"/>
        <w:rPr>
          <w:sz w:val="28"/>
          <w:szCs w:val="28"/>
        </w:rPr>
      </w:pPr>
      <w:r w:rsidRPr="004A3C88">
        <w:rPr>
          <w:sz w:val="28"/>
          <w:szCs w:val="28"/>
        </w:rPr>
        <w:t>У кожному конкретному випадку опі</w:t>
      </w:r>
      <w:proofErr w:type="gramStart"/>
      <w:r w:rsidRPr="004A3C88">
        <w:rPr>
          <w:sz w:val="28"/>
          <w:szCs w:val="28"/>
        </w:rPr>
        <w:t>р</w:t>
      </w:r>
      <w:proofErr w:type="gramEnd"/>
      <w:r w:rsidRPr="004A3C88">
        <w:rPr>
          <w:sz w:val="28"/>
          <w:szCs w:val="28"/>
        </w:rPr>
        <w:t xml:space="preserve"> паропрони</w:t>
      </w:r>
      <w:r w:rsidR="009D77BC" w:rsidRPr="004A3C88">
        <w:rPr>
          <w:sz w:val="28"/>
          <w:szCs w:val="28"/>
          <w:lang w:val="uk-UA"/>
        </w:rPr>
        <w:t>к</w:t>
      </w:r>
      <w:r w:rsidR="008C7031" w:rsidRPr="004A3C88">
        <w:rPr>
          <w:sz w:val="28"/>
          <w:szCs w:val="28"/>
          <w:lang w:val="uk-UA"/>
        </w:rPr>
        <w:t>ності</w:t>
      </w:r>
      <w:r w:rsidRPr="004A3C88">
        <w:rPr>
          <w:vanish/>
          <w:sz w:val="28"/>
          <w:szCs w:val="28"/>
        </w:rPr>
        <w:t>|</w:t>
      </w:r>
      <w:r w:rsidRPr="004A3C88">
        <w:rPr>
          <w:sz w:val="28"/>
          <w:szCs w:val="28"/>
        </w:rPr>
        <w:t xml:space="preserve"> захисно-декоративних покриттів визначають відповідно до вимог </w:t>
      </w:r>
      <w:r w:rsidR="009D77BC" w:rsidRPr="004A3C88">
        <w:rPr>
          <w:sz w:val="28"/>
          <w:szCs w:val="28"/>
        </w:rPr>
        <w:t>ДСТУ Б В.2.7-253</w:t>
      </w:r>
      <w:r w:rsidR="0094596D" w:rsidRPr="004A3C88">
        <w:rPr>
          <w:sz w:val="28"/>
          <w:szCs w:val="28"/>
          <w:lang w:val="uk-UA"/>
        </w:rPr>
        <w:t>,</w:t>
      </w:r>
      <w:r w:rsidR="009D77BC" w:rsidRPr="004A3C88">
        <w:t xml:space="preserve"> </w:t>
      </w:r>
      <w:r w:rsidR="009D77BC" w:rsidRPr="004A3C88">
        <w:rPr>
          <w:lang w:val="uk-UA"/>
        </w:rPr>
        <w:t xml:space="preserve"> </w:t>
      </w:r>
      <w:r w:rsidR="009D77BC" w:rsidRPr="004A3C88">
        <w:rPr>
          <w:sz w:val="28"/>
          <w:szCs w:val="28"/>
          <w:lang w:val="uk-UA"/>
        </w:rPr>
        <w:t>ДСТУ Б EN ISO 12572:2011</w:t>
      </w:r>
      <w:r w:rsidR="0094596D" w:rsidRPr="004A3C88">
        <w:rPr>
          <w:sz w:val="28"/>
          <w:szCs w:val="28"/>
          <w:lang w:val="uk-UA"/>
        </w:rPr>
        <w:t>, або ДСТУ Б ГОСТ 28575</w:t>
      </w:r>
      <w:r w:rsidRPr="004A3C88">
        <w:rPr>
          <w:sz w:val="28"/>
          <w:szCs w:val="28"/>
        </w:rPr>
        <w:t>.</w:t>
      </w:r>
    </w:p>
    <w:p w:rsidR="00FA12A9" w:rsidRDefault="00FA12A9" w:rsidP="00D844B4">
      <w:pPr>
        <w:spacing w:line="360" w:lineRule="auto"/>
        <w:ind w:firstLine="709"/>
        <w:jc w:val="both"/>
        <w:rPr>
          <w:sz w:val="28"/>
          <w:szCs w:val="28"/>
          <w:lang w:val="uk-UA"/>
        </w:rPr>
      </w:pPr>
      <w:r w:rsidRPr="004A3C88">
        <w:rPr>
          <w:b/>
          <w:sz w:val="28"/>
          <w:szCs w:val="28"/>
        </w:rPr>
        <w:t>14.6</w:t>
      </w:r>
      <w:r w:rsidRPr="004A3C88">
        <w:rPr>
          <w:sz w:val="28"/>
          <w:szCs w:val="28"/>
        </w:rPr>
        <w:t xml:space="preserve"> Колі</w:t>
      </w:r>
      <w:proofErr w:type="gramStart"/>
      <w:r w:rsidRPr="004A3C88">
        <w:rPr>
          <w:sz w:val="28"/>
          <w:szCs w:val="28"/>
        </w:rPr>
        <w:t>р</w:t>
      </w:r>
      <w:proofErr w:type="gramEnd"/>
      <w:r w:rsidRPr="004A3C88">
        <w:rPr>
          <w:vanish/>
          <w:sz w:val="28"/>
          <w:szCs w:val="28"/>
        </w:rPr>
        <w:t>|цвіт|</w:t>
      </w:r>
      <w:r w:rsidRPr="004A3C88">
        <w:rPr>
          <w:sz w:val="28"/>
          <w:szCs w:val="28"/>
        </w:rPr>
        <w:t xml:space="preserve"> о</w:t>
      </w:r>
      <w:r w:rsidR="0094596D" w:rsidRPr="004A3C88">
        <w:rPr>
          <w:sz w:val="28"/>
          <w:szCs w:val="28"/>
          <w:lang w:val="uk-UA"/>
        </w:rPr>
        <w:t>поряджуваль</w:t>
      </w:r>
      <w:r w:rsidRPr="004A3C88">
        <w:rPr>
          <w:sz w:val="28"/>
          <w:szCs w:val="28"/>
        </w:rPr>
        <w:t>ного шару і його фактура</w:t>
      </w:r>
      <w:r w:rsidRPr="004A3C88">
        <w:rPr>
          <w:vanish/>
          <w:sz w:val="28"/>
          <w:szCs w:val="28"/>
        </w:rPr>
        <w:t>|фактура-ліцензія|</w:t>
      </w:r>
      <w:r w:rsidRPr="004A3C88">
        <w:rPr>
          <w:sz w:val="28"/>
          <w:szCs w:val="28"/>
        </w:rPr>
        <w:t xml:space="preserve"> повинні відповідати затвердженому зразку</w:t>
      </w:r>
      <w:r w:rsidRPr="004A3C88">
        <w:rPr>
          <w:vanish/>
          <w:sz w:val="28"/>
          <w:szCs w:val="28"/>
        </w:rPr>
        <w:t>|взірцю|</w:t>
      </w:r>
      <w:r w:rsidRPr="004A3C88">
        <w:rPr>
          <w:sz w:val="28"/>
          <w:szCs w:val="28"/>
        </w:rPr>
        <w:t xml:space="preserve">. На поверхні </w:t>
      </w:r>
      <w:r w:rsidR="0094596D" w:rsidRPr="004A3C88">
        <w:rPr>
          <w:sz w:val="28"/>
          <w:szCs w:val="28"/>
        </w:rPr>
        <w:t>опоряджувального</w:t>
      </w:r>
      <w:r w:rsidRPr="004A3C88">
        <w:rPr>
          <w:sz w:val="28"/>
          <w:szCs w:val="28"/>
        </w:rPr>
        <w:t xml:space="preserve"> шару не допускається наявність видимих тріщин, раковин, скол</w:t>
      </w:r>
      <w:r w:rsidR="0094596D" w:rsidRPr="004A3C88">
        <w:rPr>
          <w:sz w:val="28"/>
          <w:szCs w:val="28"/>
          <w:lang w:val="uk-UA"/>
        </w:rPr>
        <w:t>і</w:t>
      </w:r>
      <w:r w:rsidRPr="004A3C88">
        <w:rPr>
          <w:sz w:val="28"/>
          <w:szCs w:val="28"/>
        </w:rPr>
        <w:t xml:space="preserve">в. Вимоги до захисно-декоративного покриття </w:t>
      </w:r>
      <w:r w:rsidR="0094596D" w:rsidRPr="004A3C88">
        <w:rPr>
          <w:sz w:val="28"/>
          <w:szCs w:val="28"/>
          <w:lang w:val="uk-UA"/>
        </w:rPr>
        <w:t>на</w:t>
      </w:r>
      <w:r w:rsidRPr="004A3C88">
        <w:rPr>
          <w:sz w:val="28"/>
          <w:szCs w:val="28"/>
        </w:rPr>
        <w:t>веден</w:t>
      </w:r>
      <w:r w:rsidR="0094596D" w:rsidRPr="004A3C88">
        <w:rPr>
          <w:sz w:val="28"/>
          <w:szCs w:val="28"/>
          <w:lang w:val="uk-UA"/>
        </w:rPr>
        <w:t>о</w:t>
      </w:r>
      <w:r w:rsidRPr="004A3C88">
        <w:rPr>
          <w:sz w:val="28"/>
          <w:szCs w:val="28"/>
        </w:rPr>
        <w:t xml:space="preserve"> в таблиці 9.</w:t>
      </w:r>
    </w:p>
    <w:p w:rsidR="005229D4" w:rsidRDefault="005229D4" w:rsidP="005229D4">
      <w:pPr>
        <w:spacing w:line="360" w:lineRule="auto"/>
        <w:ind w:firstLine="709"/>
        <w:jc w:val="both"/>
        <w:rPr>
          <w:b/>
          <w:sz w:val="28"/>
          <w:szCs w:val="28"/>
          <w:lang w:val="uk-UA"/>
        </w:rPr>
      </w:pPr>
    </w:p>
    <w:p w:rsidR="00FA12A9" w:rsidRPr="004A3C88" w:rsidRDefault="00FA12A9" w:rsidP="005229D4">
      <w:pPr>
        <w:spacing w:line="360" w:lineRule="auto"/>
        <w:ind w:firstLine="709"/>
        <w:jc w:val="both"/>
        <w:rPr>
          <w:b/>
          <w:sz w:val="28"/>
          <w:szCs w:val="28"/>
        </w:rPr>
      </w:pPr>
      <w:r w:rsidRPr="004A3C88">
        <w:rPr>
          <w:b/>
          <w:sz w:val="28"/>
          <w:szCs w:val="28"/>
        </w:rPr>
        <w:t>Таблиця 9 — Вимоги до захисно-декоративного покриття</w:t>
      </w:r>
    </w:p>
    <w:tbl>
      <w:tblPr>
        <w:tblStyle w:val="af"/>
        <w:tblW w:w="10008" w:type="dxa"/>
        <w:tblLayout w:type="fixed"/>
        <w:tblLook w:val="0000" w:firstRow="0" w:lastRow="0" w:firstColumn="0" w:lastColumn="0" w:noHBand="0" w:noVBand="0"/>
      </w:tblPr>
      <w:tblGrid>
        <w:gridCol w:w="3346"/>
        <w:gridCol w:w="2835"/>
        <w:gridCol w:w="1913"/>
        <w:gridCol w:w="1914"/>
      </w:tblGrid>
      <w:tr w:rsidR="00FA12A9" w:rsidRPr="004A3C88" w:rsidTr="00D844B4">
        <w:trPr>
          <w:trHeight w:val="20"/>
        </w:trPr>
        <w:tc>
          <w:tcPr>
            <w:tcW w:w="3346" w:type="dxa"/>
            <w:vMerge w:val="restart"/>
            <w:tcMar>
              <w:left w:w="85" w:type="dxa"/>
              <w:right w:w="85" w:type="dxa"/>
            </w:tcMar>
            <w:vAlign w:val="center"/>
          </w:tcPr>
          <w:p w:rsidR="00FA12A9" w:rsidRPr="005229D4" w:rsidRDefault="00FA12A9" w:rsidP="00033375">
            <w:pPr>
              <w:jc w:val="center"/>
              <w:rPr>
                <w:szCs w:val="28"/>
                <w:lang w:val="uk-UA"/>
              </w:rPr>
            </w:pPr>
            <w:r w:rsidRPr="005229D4">
              <w:rPr>
                <w:szCs w:val="28"/>
              </w:rPr>
              <w:t>Властивість захисно-декоративного покриття</w:t>
            </w:r>
          </w:p>
        </w:tc>
        <w:tc>
          <w:tcPr>
            <w:tcW w:w="2835" w:type="dxa"/>
            <w:vMerge w:val="restart"/>
            <w:tcMar>
              <w:left w:w="85" w:type="dxa"/>
              <w:right w:w="85" w:type="dxa"/>
            </w:tcMar>
            <w:vAlign w:val="center"/>
          </w:tcPr>
          <w:p w:rsidR="00FA12A9" w:rsidRPr="005229D4" w:rsidRDefault="00FA12A9" w:rsidP="00033375">
            <w:pPr>
              <w:jc w:val="center"/>
              <w:rPr>
                <w:szCs w:val="28"/>
              </w:rPr>
            </w:pPr>
            <w:r w:rsidRPr="005229D4">
              <w:rPr>
                <w:szCs w:val="28"/>
              </w:rPr>
              <w:t xml:space="preserve">Метод </w:t>
            </w:r>
            <w:r w:rsidRPr="005229D4">
              <w:rPr>
                <w:szCs w:val="28"/>
              </w:rPr>
              <w:br/>
            </w:r>
            <w:r w:rsidR="00B57D2C" w:rsidRPr="005229D4">
              <w:rPr>
                <w:szCs w:val="28"/>
                <w:lang w:val="uk-UA"/>
              </w:rPr>
              <w:t>випро</w:t>
            </w:r>
            <w:r w:rsidR="002D0BDB" w:rsidRPr="005229D4">
              <w:rPr>
                <w:szCs w:val="28"/>
                <w:lang w:val="uk-UA"/>
              </w:rPr>
              <w:t>бувань</w:t>
            </w:r>
          </w:p>
        </w:tc>
        <w:tc>
          <w:tcPr>
            <w:tcW w:w="3827" w:type="dxa"/>
            <w:gridSpan w:val="2"/>
            <w:tcMar>
              <w:left w:w="85" w:type="dxa"/>
              <w:right w:w="85" w:type="dxa"/>
            </w:tcMar>
            <w:vAlign w:val="center"/>
          </w:tcPr>
          <w:p w:rsidR="00FA12A9" w:rsidRPr="005229D4" w:rsidRDefault="00FA12A9" w:rsidP="00033375">
            <w:pPr>
              <w:jc w:val="center"/>
              <w:rPr>
                <w:szCs w:val="28"/>
              </w:rPr>
            </w:pPr>
            <w:r w:rsidRPr="005229D4">
              <w:rPr>
                <w:szCs w:val="28"/>
              </w:rPr>
              <w:t>Значеня для покриттів</w:t>
            </w:r>
          </w:p>
        </w:tc>
      </w:tr>
      <w:tr w:rsidR="00FA12A9" w:rsidRPr="004A3C88" w:rsidTr="00D844B4">
        <w:trPr>
          <w:trHeight w:val="20"/>
        </w:trPr>
        <w:tc>
          <w:tcPr>
            <w:tcW w:w="3346" w:type="dxa"/>
            <w:vMerge/>
            <w:tcMar>
              <w:left w:w="85" w:type="dxa"/>
              <w:right w:w="85" w:type="dxa"/>
            </w:tcMar>
            <w:vAlign w:val="center"/>
          </w:tcPr>
          <w:p w:rsidR="00FA12A9" w:rsidRPr="005229D4" w:rsidRDefault="00FA12A9" w:rsidP="00033375">
            <w:pPr>
              <w:jc w:val="center"/>
              <w:rPr>
                <w:i/>
                <w:szCs w:val="28"/>
              </w:rPr>
            </w:pPr>
          </w:p>
        </w:tc>
        <w:tc>
          <w:tcPr>
            <w:tcW w:w="2835" w:type="dxa"/>
            <w:vMerge/>
            <w:tcMar>
              <w:left w:w="85" w:type="dxa"/>
              <w:right w:w="85" w:type="dxa"/>
            </w:tcMar>
            <w:vAlign w:val="center"/>
          </w:tcPr>
          <w:p w:rsidR="00FA12A9" w:rsidRPr="005229D4" w:rsidRDefault="00FA12A9" w:rsidP="00033375">
            <w:pPr>
              <w:jc w:val="center"/>
              <w:rPr>
                <w:i/>
                <w:szCs w:val="28"/>
              </w:rPr>
            </w:pPr>
          </w:p>
        </w:tc>
        <w:tc>
          <w:tcPr>
            <w:tcW w:w="1913" w:type="dxa"/>
            <w:tcMar>
              <w:left w:w="85" w:type="dxa"/>
              <w:right w:w="85" w:type="dxa"/>
            </w:tcMar>
            <w:vAlign w:val="center"/>
          </w:tcPr>
          <w:p w:rsidR="00FA12A9" w:rsidRPr="005229D4" w:rsidRDefault="00FA12A9" w:rsidP="00033375">
            <w:pPr>
              <w:jc w:val="center"/>
              <w:rPr>
                <w:szCs w:val="28"/>
                <w:lang w:val="uk-UA"/>
              </w:rPr>
            </w:pPr>
            <w:r w:rsidRPr="005229D4">
              <w:rPr>
                <w:szCs w:val="28"/>
              </w:rPr>
              <w:t>зовнішнього</w:t>
            </w:r>
          </w:p>
        </w:tc>
        <w:tc>
          <w:tcPr>
            <w:tcW w:w="1914" w:type="dxa"/>
            <w:tcMar>
              <w:left w:w="85" w:type="dxa"/>
              <w:right w:w="85" w:type="dxa"/>
            </w:tcMar>
            <w:vAlign w:val="center"/>
          </w:tcPr>
          <w:p w:rsidR="00FA12A9" w:rsidRPr="005229D4" w:rsidRDefault="00FA12A9" w:rsidP="00033375">
            <w:pPr>
              <w:jc w:val="center"/>
              <w:rPr>
                <w:szCs w:val="28"/>
                <w:lang w:val="uk-UA"/>
              </w:rPr>
            </w:pPr>
            <w:r w:rsidRPr="005229D4">
              <w:rPr>
                <w:szCs w:val="28"/>
              </w:rPr>
              <w:t>внутрішнього</w:t>
            </w:r>
          </w:p>
        </w:tc>
      </w:tr>
      <w:tr w:rsidR="00033375" w:rsidRPr="004A3C88" w:rsidTr="00D844B4">
        <w:trPr>
          <w:trHeight w:val="20"/>
        </w:trPr>
        <w:tc>
          <w:tcPr>
            <w:tcW w:w="3346" w:type="dxa"/>
            <w:tcMar>
              <w:left w:w="85" w:type="dxa"/>
              <w:right w:w="85" w:type="dxa"/>
            </w:tcMar>
          </w:tcPr>
          <w:p w:rsidR="00033375" w:rsidRPr="005229D4" w:rsidRDefault="00033375" w:rsidP="00B57D2C">
            <w:pPr>
              <w:jc w:val="center"/>
              <w:rPr>
                <w:szCs w:val="28"/>
                <w:lang w:val="uk-UA"/>
              </w:rPr>
            </w:pPr>
            <w:r w:rsidRPr="005229D4">
              <w:rPr>
                <w:szCs w:val="28"/>
                <w:lang w:val="uk-UA"/>
              </w:rPr>
              <w:t>1</w:t>
            </w:r>
          </w:p>
        </w:tc>
        <w:tc>
          <w:tcPr>
            <w:tcW w:w="2835" w:type="dxa"/>
            <w:tcMar>
              <w:left w:w="85" w:type="dxa"/>
              <w:right w:w="85" w:type="dxa"/>
            </w:tcMar>
          </w:tcPr>
          <w:p w:rsidR="00033375" w:rsidRPr="005229D4" w:rsidRDefault="00033375" w:rsidP="00B57D2C">
            <w:pPr>
              <w:jc w:val="center"/>
              <w:rPr>
                <w:szCs w:val="28"/>
                <w:lang w:val="uk-UA"/>
              </w:rPr>
            </w:pPr>
            <w:r w:rsidRPr="005229D4">
              <w:rPr>
                <w:szCs w:val="28"/>
                <w:lang w:val="uk-UA"/>
              </w:rPr>
              <w:t>2</w:t>
            </w:r>
          </w:p>
        </w:tc>
        <w:tc>
          <w:tcPr>
            <w:tcW w:w="1913" w:type="dxa"/>
            <w:tcMar>
              <w:left w:w="85" w:type="dxa"/>
              <w:right w:w="85" w:type="dxa"/>
            </w:tcMar>
          </w:tcPr>
          <w:p w:rsidR="00033375" w:rsidRPr="005229D4" w:rsidRDefault="00033375" w:rsidP="00B57D2C">
            <w:pPr>
              <w:jc w:val="center"/>
              <w:rPr>
                <w:szCs w:val="28"/>
                <w:lang w:val="uk-UA"/>
              </w:rPr>
            </w:pPr>
            <w:r w:rsidRPr="005229D4">
              <w:rPr>
                <w:szCs w:val="28"/>
                <w:lang w:val="uk-UA"/>
              </w:rPr>
              <w:t>3</w:t>
            </w:r>
          </w:p>
        </w:tc>
        <w:tc>
          <w:tcPr>
            <w:tcW w:w="1914" w:type="dxa"/>
            <w:tcMar>
              <w:left w:w="85" w:type="dxa"/>
              <w:right w:w="85" w:type="dxa"/>
            </w:tcMar>
          </w:tcPr>
          <w:p w:rsidR="00033375" w:rsidRPr="005229D4" w:rsidRDefault="00033375" w:rsidP="00B57D2C">
            <w:pPr>
              <w:jc w:val="center"/>
              <w:rPr>
                <w:szCs w:val="28"/>
                <w:lang w:val="uk-UA"/>
              </w:rPr>
            </w:pPr>
            <w:r w:rsidRPr="005229D4">
              <w:rPr>
                <w:szCs w:val="28"/>
                <w:lang w:val="uk-UA"/>
              </w:rPr>
              <w:t>4</w:t>
            </w:r>
          </w:p>
        </w:tc>
      </w:tr>
      <w:tr w:rsidR="00FA12A9" w:rsidRPr="004A3C88" w:rsidTr="005229D4">
        <w:trPr>
          <w:trHeight w:val="20"/>
        </w:trPr>
        <w:tc>
          <w:tcPr>
            <w:tcW w:w="3346" w:type="dxa"/>
            <w:tcMar>
              <w:left w:w="85" w:type="dxa"/>
              <w:right w:w="85" w:type="dxa"/>
            </w:tcMar>
          </w:tcPr>
          <w:p w:rsidR="00D844B4" w:rsidRPr="005229D4" w:rsidRDefault="00FA12A9" w:rsidP="00B57D2C">
            <w:pPr>
              <w:jc w:val="both"/>
              <w:rPr>
                <w:szCs w:val="28"/>
                <w:lang w:val="uk-UA" w:eastAsia="uk-UA"/>
              </w:rPr>
            </w:pPr>
            <w:r w:rsidRPr="005229D4">
              <w:rPr>
                <w:szCs w:val="28"/>
                <w:lang w:val="uk-UA" w:eastAsia="uk-UA"/>
              </w:rPr>
              <w:t xml:space="preserve">Опір </w:t>
            </w:r>
            <w:r w:rsidRPr="005229D4">
              <w:rPr>
                <w:szCs w:val="28"/>
                <w:lang w:eastAsia="uk-UA"/>
              </w:rPr>
              <w:t>паропрони</w:t>
            </w:r>
            <w:r w:rsidR="002D0BDB" w:rsidRPr="005229D4">
              <w:rPr>
                <w:szCs w:val="28"/>
                <w:lang w:val="uk-UA" w:eastAsia="uk-UA"/>
              </w:rPr>
              <w:t>кності</w:t>
            </w:r>
            <w:r w:rsidRPr="005229D4">
              <w:rPr>
                <w:szCs w:val="28"/>
                <w:lang w:val="uk-UA" w:eastAsia="uk-UA"/>
              </w:rPr>
              <w:t xml:space="preserve">, </w:t>
            </w:r>
          </w:p>
          <w:p w:rsidR="00FA12A9" w:rsidRPr="005229D4" w:rsidRDefault="00FA12A9" w:rsidP="00B57D2C">
            <w:pPr>
              <w:jc w:val="both"/>
              <w:rPr>
                <w:szCs w:val="28"/>
              </w:rPr>
            </w:pPr>
            <w:r w:rsidRPr="005229D4">
              <w:rPr>
                <w:szCs w:val="28"/>
                <w:lang w:eastAsia="uk-UA"/>
              </w:rPr>
              <w:t>м</w:t>
            </w:r>
            <w:proofErr w:type="gramStart"/>
            <w:r w:rsidRPr="005229D4">
              <w:rPr>
                <w:szCs w:val="28"/>
                <w:vertAlign w:val="superscript"/>
                <w:lang w:eastAsia="uk-UA"/>
              </w:rPr>
              <w:t>2</w:t>
            </w:r>
            <w:proofErr w:type="gramEnd"/>
            <w:r w:rsidRPr="005229D4">
              <w:rPr>
                <w:szCs w:val="28"/>
                <w:lang w:val="uk-UA" w:eastAsia="uk-UA"/>
              </w:rPr>
              <w:t xml:space="preserve"> · </w:t>
            </w:r>
            <w:r w:rsidR="002D0BDB" w:rsidRPr="005229D4">
              <w:rPr>
                <w:szCs w:val="28"/>
                <w:lang w:val="uk-UA" w:eastAsia="uk-UA"/>
              </w:rPr>
              <w:t>год</w:t>
            </w:r>
            <w:r w:rsidRPr="005229D4">
              <w:rPr>
                <w:szCs w:val="28"/>
                <w:lang w:val="uk-UA" w:eastAsia="uk-UA"/>
              </w:rPr>
              <w:t xml:space="preserve"> · Па </w:t>
            </w:r>
          </w:p>
        </w:tc>
        <w:tc>
          <w:tcPr>
            <w:tcW w:w="2835" w:type="dxa"/>
            <w:tcMar>
              <w:left w:w="85" w:type="dxa"/>
              <w:right w:w="85" w:type="dxa"/>
            </w:tcMar>
            <w:vAlign w:val="center"/>
          </w:tcPr>
          <w:p w:rsidR="0094596D" w:rsidRPr="005229D4" w:rsidRDefault="0094596D" w:rsidP="005229D4">
            <w:pPr>
              <w:jc w:val="center"/>
              <w:rPr>
                <w:szCs w:val="28"/>
                <w:lang w:val="uk-UA"/>
              </w:rPr>
            </w:pPr>
            <w:r w:rsidRPr="005229D4">
              <w:rPr>
                <w:szCs w:val="28"/>
              </w:rPr>
              <w:t>ДСТУ Б В.2.7-253</w:t>
            </w:r>
            <w:r w:rsidR="00B57D2C" w:rsidRPr="005229D4">
              <w:rPr>
                <w:szCs w:val="28"/>
                <w:lang w:val="uk-UA"/>
              </w:rPr>
              <w:t xml:space="preserve"> </w:t>
            </w:r>
            <w:r w:rsidRPr="005229D4">
              <w:rPr>
                <w:szCs w:val="28"/>
                <w:lang w:val="uk-UA"/>
              </w:rPr>
              <w:t>ДСТУ Б EN ISO 12572:2011</w:t>
            </w:r>
          </w:p>
          <w:p w:rsidR="00FA12A9" w:rsidRPr="005229D4" w:rsidRDefault="0094596D" w:rsidP="005229D4">
            <w:pPr>
              <w:jc w:val="center"/>
              <w:rPr>
                <w:szCs w:val="28"/>
              </w:rPr>
            </w:pPr>
            <w:r w:rsidRPr="005229D4">
              <w:rPr>
                <w:szCs w:val="28"/>
                <w:lang w:val="uk-UA"/>
              </w:rPr>
              <w:t>ДСТУ Б ГОСТ 28575</w:t>
            </w:r>
          </w:p>
        </w:tc>
        <w:tc>
          <w:tcPr>
            <w:tcW w:w="3827" w:type="dxa"/>
            <w:gridSpan w:val="2"/>
            <w:tcMar>
              <w:left w:w="85" w:type="dxa"/>
              <w:right w:w="85" w:type="dxa"/>
            </w:tcMar>
            <w:vAlign w:val="center"/>
          </w:tcPr>
          <w:p w:rsidR="00D844B4" w:rsidRPr="005229D4" w:rsidRDefault="00FA12A9" w:rsidP="005229D4">
            <w:pPr>
              <w:jc w:val="center"/>
              <w:rPr>
                <w:szCs w:val="28"/>
                <w:lang w:val="uk-UA"/>
              </w:rPr>
            </w:pPr>
            <w:r w:rsidRPr="005229D4">
              <w:rPr>
                <w:szCs w:val="28"/>
              </w:rPr>
              <w:t>Для кожного конкретного виду обробки згідно з</w:t>
            </w:r>
          </w:p>
          <w:p w:rsidR="00FA12A9" w:rsidRPr="005229D4" w:rsidRDefault="0094596D" w:rsidP="005229D4">
            <w:pPr>
              <w:jc w:val="center"/>
              <w:rPr>
                <w:szCs w:val="28"/>
              </w:rPr>
            </w:pPr>
            <w:r w:rsidRPr="005229D4">
              <w:rPr>
                <w:szCs w:val="28"/>
              </w:rPr>
              <w:t>ДСТУ-Н Б А.3.1-23</w:t>
            </w:r>
          </w:p>
        </w:tc>
      </w:tr>
      <w:tr w:rsidR="00FA12A9" w:rsidRPr="004A3C88" w:rsidTr="005229D4">
        <w:trPr>
          <w:trHeight w:val="20"/>
        </w:trPr>
        <w:tc>
          <w:tcPr>
            <w:tcW w:w="3346" w:type="dxa"/>
            <w:tcMar>
              <w:left w:w="85" w:type="dxa"/>
              <w:right w:w="85" w:type="dxa"/>
            </w:tcMar>
          </w:tcPr>
          <w:p w:rsidR="00FA12A9" w:rsidRPr="005229D4" w:rsidRDefault="00FA12A9" w:rsidP="00B57D2C">
            <w:pPr>
              <w:rPr>
                <w:spacing w:val="-6"/>
                <w:szCs w:val="28"/>
              </w:rPr>
            </w:pPr>
            <w:r w:rsidRPr="005229D4">
              <w:rPr>
                <w:spacing w:val="-6"/>
                <w:szCs w:val="28"/>
                <w:lang w:val="uk-UA" w:eastAsia="uk-UA"/>
              </w:rPr>
              <w:t>Водопоглинання при капілярному підсосі, кг/м</w:t>
            </w:r>
            <w:r w:rsidRPr="005229D4">
              <w:rPr>
                <w:spacing w:val="-6"/>
                <w:szCs w:val="28"/>
                <w:vertAlign w:val="superscript"/>
                <w:lang w:val="uk-UA" w:eastAsia="uk-UA"/>
              </w:rPr>
              <w:t>2</w:t>
            </w:r>
          </w:p>
        </w:tc>
        <w:tc>
          <w:tcPr>
            <w:tcW w:w="2835" w:type="dxa"/>
            <w:tcMar>
              <w:left w:w="85" w:type="dxa"/>
              <w:right w:w="85" w:type="dxa"/>
            </w:tcMar>
            <w:vAlign w:val="center"/>
          </w:tcPr>
          <w:p w:rsidR="00FA12A9" w:rsidRPr="005229D4" w:rsidRDefault="00B57D2C" w:rsidP="005229D4">
            <w:pPr>
              <w:jc w:val="center"/>
              <w:rPr>
                <w:szCs w:val="28"/>
              </w:rPr>
            </w:pPr>
            <w:r w:rsidRPr="005229D4">
              <w:rPr>
                <w:szCs w:val="28"/>
              </w:rPr>
              <w:t>ДСТУ Б EN 1925</w:t>
            </w:r>
          </w:p>
        </w:tc>
        <w:tc>
          <w:tcPr>
            <w:tcW w:w="3827" w:type="dxa"/>
            <w:gridSpan w:val="2"/>
            <w:tcMar>
              <w:left w:w="85" w:type="dxa"/>
              <w:right w:w="85" w:type="dxa"/>
            </w:tcMar>
            <w:vAlign w:val="center"/>
          </w:tcPr>
          <w:p w:rsidR="00FA12A9" w:rsidRPr="005229D4" w:rsidRDefault="00FA12A9" w:rsidP="005229D4">
            <w:pPr>
              <w:jc w:val="center"/>
              <w:rPr>
                <w:szCs w:val="28"/>
                <w:lang w:val="uk-UA"/>
              </w:rPr>
            </w:pPr>
            <w:proofErr w:type="gramStart"/>
            <w:r w:rsidRPr="005229D4">
              <w:rPr>
                <w:szCs w:val="28"/>
              </w:rPr>
              <w:t>Не б</w:t>
            </w:r>
            <w:proofErr w:type="gramEnd"/>
            <w:r w:rsidRPr="005229D4">
              <w:rPr>
                <w:szCs w:val="28"/>
              </w:rPr>
              <w:t>ільше 2,5</w:t>
            </w:r>
          </w:p>
        </w:tc>
      </w:tr>
      <w:tr w:rsidR="00FA12A9" w:rsidRPr="004A3C88" w:rsidTr="005229D4">
        <w:trPr>
          <w:trHeight w:val="20"/>
        </w:trPr>
        <w:tc>
          <w:tcPr>
            <w:tcW w:w="3346" w:type="dxa"/>
            <w:tcMar>
              <w:left w:w="85" w:type="dxa"/>
              <w:right w:w="85" w:type="dxa"/>
            </w:tcMar>
          </w:tcPr>
          <w:p w:rsidR="00FA12A9" w:rsidRPr="005229D4" w:rsidRDefault="00FA12A9" w:rsidP="00B57D2C">
            <w:pPr>
              <w:rPr>
                <w:szCs w:val="28"/>
              </w:rPr>
            </w:pPr>
            <w:r w:rsidRPr="005229D4">
              <w:rPr>
                <w:szCs w:val="28"/>
              </w:rPr>
              <w:t xml:space="preserve">Міцність зчеплення покриття до ніздрюватого бетону </w:t>
            </w:r>
            <w:proofErr w:type="gramStart"/>
            <w:r w:rsidRPr="005229D4">
              <w:rPr>
                <w:szCs w:val="28"/>
              </w:rPr>
              <w:t>п</w:t>
            </w:r>
            <w:proofErr w:type="gramEnd"/>
            <w:r w:rsidRPr="005229D4">
              <w:rPr>
                <w:szCs w:val="28"/>
              </w:rPr>
              <w:t xml:space="preserve">ісля 14 </w:t>
            </w:r>
            <w:r w:rsidR="002D0BDB" w:rsidRPr="005229D4">
              <w:rPr>
                <w:szCs w:val="28"/>
                <w:lang w:val="uk-UA"/>
              </w:rPr>
              <w:t>діб</w:t>
            </w:r>
            <w:r w:rsidRPr="005229D4">
              <w:rPr>
                <w:szCs w:val="28"/>
              </w:rPr>
              <w:t>, М</w:t>
            </w:r>
            <w:r w:rsidR="002D0BDB" w:rsidRPr="005229D4">
              <w:rPr>
                <w:szCs w:val="28"/>
                <w:lang w:val="uk-UA"/>
              </w:rPr>
              <w:t>П</w:t>
            </w:r>
            <w:r w:rsidRPr="005229D4">
              <w:rPr>
                <w:szCs w:val="28"/>
              </w:rPr>
              <w:t xml:space="preserve">а </w:t>
            </w:r>
          </w:p>
        </w:tc>
        <w:tc>
          <w:tcPr>
            <w:tcW w:w="2835" w:type="dxa"/>
            <w:tcMar>
              <w:left w:w="85" w:type="dxa"/>
              <w:right w:w="85" w:type="dxa"/>
            </w:tcMar>
            <w:vAlign w:val="center"/>
          </w:tcPr>
          <w:p w:rsidR="00FA12A9" w:rsidRPr="005229D4" w:rsidRDefault="00B57D2C" w:rsidP="005229D4">
            <w:pPr>
              <w:jc w:val="center"/>
              <w:rPr>
                <w:szCs w:val="28"/>
                <w:lang w:val="uk-UA"/>
              </w:rPr>
            </w:pPr>
            <w:r w:rsidRPr="005229D4">
              <w:rPr>
                <w:szCs w:val="28"/>
                <w:lang w:val="uk-UA"/>
              </w:rPr>
              <w:t>ДСТУ Б В.2.7-126</w:t>
            </w:r>
          </w:p>
          <w:p w:rsidR="00B57D2C" w:rsidRPr="005229D4" w:rsidRDefault="00B57D2C" w:rsidP="005229D4">
            <w:pPr>
              <w:jc w:val="center"/>
              <w:rPr>
                <w:szCs w:val="28"/>
                <w:lang w:val="uk-UA"/>
              </w:rPr>
            </w:pPr>
            <w:r w:rsidRPr="005229D4">
              <w:rPr>
                <w:szCs w:val="28"/>
                <w:lang w:val="uk-UA"/>
              </w:rPr>
              <w:t>ДСТУ Б В.2.7-233</w:t>
            </w:r>
          </w:p>
          <w:p w:rsidR="00FA12A9" w:rsidRPr="005229D4" w:rsidRDefault="00B57D2C" w:rsidP="005229D4">
            <w:pPr>
              <w:jc w:val="center"/>
              <w:rPr>
                <w:szCs w:val="28"/>
                <w:lang w:val="uk-UA"/>
              </w:rPr>
            </w:pPr>
            <w:r w:rsidRPr="005229D4">
              <w:rPr>
                <w:szCs w:val="28"/>
                <w:lang w:val="uk-UA"/>
              </w:rPr>
              <w:t>ДСТУ Б ЕN 1015-12</w:t>
            </w:r>
          </w:p>
        </w:tc>
        <w:tc>
          <w:tcPr>
            <w:tcW w:w="3827" w:type="dxa"/>
            <w:gridSpan w:val="2"/>
            <w:tcMar>
              <w:left w:w="85" w:type="dxa"/>
              <w:right w:w="85" w:type="dxa"/>
            </w:tcMar>
            <w:vAlign w:val="center"/>
          </w:tcPr>
          <w:p w:rsidR="00FA12A9" w:rsidRPr="005229D4" w:rsidRDefault="00FA12A9" w:rsidP="005229D4">
            <w:pPr>
              <w:jc w:val="center"/>
              <w:rPr>
                <w:szCs w:val="28"/>
                <w:lang w:val="uk-UA"/>
              </w:rPr>
            </w:pPr>
            <w:r w:rsidRPr="005229D4">
              <w:rPr>
                <w:szCs w:val="28"/>
              </w:rPr>
              <w:t>Не менше 0,6</w:t>
            </w:r>
          </w:p>
        </w:tc>
      </w:tr>
      <w:tr w:rsidR="00FA12A9" w:rsidRPr="004A3C88" w:rsidTr="005229D4">
        <w:trPr>
          <w:trHeight w:val="20"/>
        </w:trPr>
        <w:tc>
          <w:tcPr>
            <w:tcW w:w="3346" w:type="dxa"/>
            <w:tcMar>
              <w:left w:w="85" w:type="dxa"/>
              <w:right w:w="85" w:type="dxa"/>
            </w:tcMar>
          </w:tcPr>
          <w:p w:rsidR="00FA12A9" w:rsidRPr="005229D4" w:rsidRDefault="00FA12A9" w:rsidP="00B57D2C">
            <w:pPr>
              <w:jc w:val="both"/>
              <w:rPr>
                <w:szCs w:val="28"/>
                <w:lang w:val="uk-UA"/>
              </w:rPr>
            </w:pPr>
            <w:r w:rsidRPr="005229D4">
              <w:rPr>
                <w:szCs w:val="28"/>
              </w:rPr>
              <w:t>Атмосферостійкість, цикли</w:t>
            </w:r>
          </w:p>
        </w:tc>
        <w:tc>
          <w:tcPr>
            <w:tcW w:w="2835" w:type="dxa"/>
            <w:tcMar>
              <w:left w:w="85" w:type="dxa"/>
              <w:right w:w="85" w:type="dxa"/>
            </w:tcMar>
            <w:vAlign w:val="center"/>
          </w:tcPr>
          <w:p w:rsidR="00FA12A9" w:rsidRPr="005229D4" w:rsidRDefault="00FA12A9" w:rsidP="005229D4">
            <w:pPr>
              <w:jc w:val="center"/>
              <w:rPr>
                <w:szCs w:val="28"/>
              </w:rPr>
            </w:pPr>
            <w:r w:rsidRPr="005229D4">
              <w:rPr>
                <w:szCs w:val="28"/>
              </w:rPr>
              <w:t>ГОСТ 9.401</w:t>
            </w:r>
          </w:p>
        </w:tc>
        <w:tc>
          <w:tcPr>
            <w:tcW w:w="1913" w:type="dxa"/>
            <w:tcMar>
              <w:left w:w="85" w:type="dxa"/>
              <w:right w:w="85" w:type="dxa"/>
            </w:tcMar>
          </w:tcPr>
          <w:p w:rsidR="00FA12A9" w:rsidRPr="005229D4" w:rsidRDefault="00FA12A9" w:rsidP="00D844B4">
            <w:pPr>
              <w:jc w:val="center"/>
              <w:rPr>
                <w:szCs w:val="28"/>
                <w:lang w:val="uk-UA"/>
              </w:rPr>
            </w:pPr>
            <w:r w:rsidRPr="005229D4">
              <w:rPr>
                <w:szCs w:val="28"/>
              </w:rPr>
              <w:t>Не менше 100</w:t>
            </w:r>
          </w:p>
        </w:tc>
        <w:tc>
          <w:tcPr>
            <w:tcW w:w="1914" w:type="dxa"/>
            <w:tcMar>
              <w:left w:w="85" w:type="dxa"/>
              <w:right w:w="85" w:type="dxa"/>
            </w:tcMar>
          </w:tcPr>
          <w:p w:rsidR="00FA12A9" w:rsidRPr="005229D4" w:rsidRDefault="00FA12A9" w:rsidP="00D844B4">
            <w:pPr>
              <w:jc w:val="center"/>
              <w:rPr>
                <w:szCs w:val="28"/>
              </w:rPr>
            </w:pPr>
            <w:r w:rsidRPr="005229D4">
              <w:rPr>
                <w:szCs w:val="28"/>
              </w:rPr>
              <w:t>Не</w:t>
            </w:r>
            <w:r w:rsidR="00D844B4" w:rsidRPr="005229D4">
              <w:rPr>
                <w:szCs w:val="28"/>
                <w:lang w:val="uk-UA"/>
              </w:rPr>
              <w:t xml:space="preserve"> </w:t>
            </w:r>
            <w:r w:rsidRPr="005229D4">
              <w:rPr>
                <w:szCs w:val="28"/>
              </w:rPr>
              <w:t>нормується</w:t>
            </w:r>
          </w:p>
        </w:tc>
      </w:tr>
      <w:tr w:rsidR="00FA12A9" w:rsidRPr="004A3C88" w:rsidTr="005229D4">
        <w:trPr>
          <w:trHeight w:val="20"/>
        </w:trPr>
        <w:tc>
          <w:tcPr>
            <w:tcW w:w="3346" w:type="dxa"/>
            <w:tcMar>
              <w:left w:w="85" w:type="dxa"/>
              <w:right w:w="85" w:type="dxa"/>
            </w:tcMar>
          </w:tcPr>
          <w:p w:rsidR="00FA12A9" w:rsidRPr="005229D4" w:rsidRDefault="00FA12A9" w:rsidP="00B57D2C">
            <w:pPr>
              <w:jc w:val="both"/>
              <w:rPr>
                <w:szCs w:val="28"/>
              </w:rPr>
            </w:pPr>
            <w:r w:rsidRPr="005229D4">
              <w:rPr>
                <w:szCs w:val="28"/>
              </w:rPr>
              <w:t>Морозостійкість покриття 35 циклів поперемінного заморожування і відтавання</w:t>
            </w:r>
          </w:p>
          <w:p w:rsidR="00FA12A9" w:rsidRPr="005229D4" w:rsidRDefault="00FA12A9" w:rsidP="00B57D2C">
            <w:pPr>
              <w:jc w:val="both"/>
              <w:rPr>
                <w:szCs w:val="28"/>
              </w:rPr>
            </w:pPr>
            <w:r w:rsidRPr="005229D4">
              <w:rPr>
                <w:szCs w:val="28"/>
              </w:rPr>
              <w:t xml:space="preserve">Зниження міцності зчеплення покриття с </w:t>
            </w:r>
            <w:r w:rsidR="002D0BDB" w:rsidRPr="005229D4">
              <w:rPr>
                <w:szCs w:val="28"/>
                <w:lang w:val="uk-UA"/>
              </w:rPr>
              <w:t>осно</w:t>
            </w:r>
            <w:r w:rsidRPr="005229D4">
              <w:rPr>
                <w:szCs w:val="28"/>
              </w:rPr>
              <w:t>вою (ніздрюватий бетон)</w:t>
            </w:r>
            <w:r w:rsidR="002D0BDB" w:rsidRPr="005229D4">
              <w:rPr>
                <w:szCs w:val="28"/>
                <w:lang w:val="uk-UA"/>
              </w:rPr>
              <w:t>,</w:t>
            </w:r>
            <w:r w:rsidRPr="005229D4">
              <w:rPr>
                <w:szCs w:val="28"/>
              </w:rPr>
              <w:t xml:space="preserve"> %</w:t>
            </w:r>
          </w:p>
        </w:tc>
        <w:tc>
          <w:tcPr>
            <w:tcW w:w="2835" w:type="dxa"/>
            <w:tcMar>
              <w:left w:w="85" w:type="dxa"/>
              <w:right w:w="85" w:type="dxa"/>
            </w:tcMar>
            <w:vAlign w:val="center"/>
          </w:tcPr>
          <w:p w:rsidR="00FA12A9" w:rsidRPr="005229D4" w:rsidRDefault="00B57D2C" w:rsidP="005229D4">
            <w:pPr>
              <w:jc w:val="center"/>
              <w:rPr>
                <w:szCs w:val="28"/>
                <w:lang w:val="uk-UA"/>
              </w:rPr>
            </w:pPr>
            <w:r w:rsidRPr="005229D4">
              <w:rPr>
                <w:szCs w:val="28"/>
              </w:rPr>
              <w:t>ДСТУ Б В.2.7-126</w:t>
            </w:r>
          </w:p>
          <w:p w:rsidR="00B57D2C" w:rsidRPr="005229D4" w:rsidRDefault="00B57D2C" w:rsidP="005229D4">
            <w:pPr>
              <w:jc w:val="center"/>
              <w:rPr>
                <w:szCs w:val="28"/>
                <w:lang w:val="uk-UA"/>
              </w:rPr>
            </w:pPr>
            <w:r w:rsidRPr="005229D4">
              <w:rPr>
                <w:szCs w:val="28"/>
                <w:lang w:val="uk-UA"/>
              </w:rPr>
              <w:t>ДСТУ Б В.2.7-233</w:t>
            </w:r>
          </w:p>
        </w:tc>
        <w:tc>
          <w:tcPr>
            <w:tcW w:w="1913" w:type="dxa"/>
            <w:tcMar>
              <w:left w:w="85" w:type="dxa"/>
              <w:right w:w="85" w:type="dxa"/>
            </w:tcMar>
          </w:tcPr>
          <w:p w:rsidR="005229D4" w:rsidRDefault="005229D4" w:rsidP="00D844B4">
            <w:pPr>
              <w:jc w:val="center"/>
              <w:rPr>
                <w:szCs w:val="28"/>
                <w:lang w:val="uk-UA"/>
              </w:rPr>
            </w:pPr>
          </w:p>
          <w:p w:rsidR="005229D4" w:rsidRDefault="005229D4" w:rsidP="00D844B4">
            <w:pPr>
              <w:jc w:val="center"/>
              <w:rPr>
                <w:szCs w:val="28"/>
                <w:lang w:val="uk-UA"/>
              </w:rPr>
            </w:pPr>
          </w:p>
          <w:p w:rsidR="00FA12A9" w:rsidRPr="005229D4" w:rsidRDefault="00FA12A9" w:rsidP="00D844B4">
            <w:pPr>
              <w:jc w:val="center"/>
              <w:rPr>
                <w:szCs w:val="28"/>
                <w:lang w:val="uk-UA"/>
              </w:rPr>
            </w:pPr>
            <w:r w:rsidRPr="005229D4">
              <w:rPr>
                <w:szCs w:val="28"/>
                <w:lang w:val="en-US"/>
              </w:rPr>
              <w:t>F35</w:t>
            </w:r>
            <w:r w:rsidRPr="005229D4">
              <w:rPr>
                <w:vanish/>
                <w:szCs w:val="28"/>
                <w:lang w:val="en-US"/>
              </w:rPr>
              <w:t>|</w:t>
            </w:r>
          </w:p>
          <w:p w:rsidR="00D844B4" w:rsidRPr="005229D4" w:rsidRDefault="00D844B4" w:rsidP="00B57D2C">
            <w:pPr>
              <w:jc w:val="center"/>
              <w:rPr>
                <w:szCs w:val="28"/>
                <w:lang w:val="uk-UA"/>
              </w:rPr>
            </w:pPr>
          </w:p>
          <w:p w:rsidR="005229D4" w:rsidRDefault="005229D4" w:rsidP="00B57D2C">
            <w:pPr>
              <w:jc w:val="center"/>
              <w:rPr>
                <w:szCs w:val="28"/>
                <w:lang w:val="uk-UA"/>
              </w:rPr>
            </w:pPr>
          </w:p>
          <w:p w:rsidR="00FA12A9" w:rsidRPr="005229D4" w:rsidRDefault="00FA12A9" w:rsidP="005229D4">
            <w:pPr>
              <w:jc w:val="center"/>
              <w:rPr>
                <w:szCs w:val="28"/>
                <w:lang w:val="uk-UA"/>
              </w:rPr>
            </w:pPr>
            <w:proofErr w:type="gramStart"/>
            <w:r w:rsidRPr="005229D4">
              <w:rPr>
                <w:szCs w:val="28"/>
              </w:rPr>
              <w:t>Не б</w:t>
            </w:r>
            <w:proofErr w:type="gramEnd"/>
            <w:r w:rsidRPr="005229D4">
              <w:rPr>
                <w:szCs w:val="28"/>
              </w:rPr>
              <w:t>ільше 25</w:t>
            </w:r>
          </w:p>
        </w:tc>
        <w:tc>
          <w:tcPr>
            <w:tcW w:w="1914" w:type="dxa"/>
            <w:tcMar>
              <w:left w:w="85" w:type="dxa"/>
              <w:right w:w="85" w:type="dxa"/>
            </w:tcMar>
            <w:vAlign w:val="center"/>
          </w:tcPr>
          <w:p w:rsidR="00FA12A9" w:rsidRPr="005229D4" w:rsidRDefault="00FA12A9" w:rsidP="005229D4">
            <w:pPr>
              <w:jc w:val="center"/>
              <w:rPr>
                <w:szCs w:val="28"/>
              </w:rPr>
            </w:pPr>
            <w:r w:rsidRPr="005229D4">
              <w:rPr>
                <w:szCs w:val="28"/>
              </w:rPr>
              <w:t>Не нормується</w:t>
            </w:r>
          </w:p>
          <w:p w:rsidR="00FA12A9" w:rsidRPr="005229D4" w:rsidRDefault="00FA12A9" w:rsidP="005229D4">
            <w:pPr>
              <w:jc w:val="center"/>
              <w:rPr>
                <w:noProof/>
                <w:szCs w:val="28"/>
              </w:rPr>
            </w:pPr>
          </w:p>
        </w:tc>
      </w:tr>
    </w:tbl>
    <w:p w:rsidR="00FA12A9" w:rsidRPr="004A3C88" w:rsidRDefault="00FA12A9" w:rsidP="008C7031">
      <w:pPr>
        <w:ind w:firstLine="425"/>
        <w:jc w:val="both"/>
        <w:rPr>
          <w:sz w:val="28"/>
          <w:szCs w:val="28"/>
        </w:rPr>
      </w:pPr>
    </w:p>
    <w:p w:rsidR="00FA12A9" w:rsidRPr="004A3C88" w:rsidRDefault="00FA12A9" w:rsidP="005229D4">
      <w:pPr>
        <w:spacing w:line="360" w:lineRule="auto"/>
        <w:ind w:firstLine="709"/>
        <w:jc w:val="both"/>
        <w:rPr>
          <w:sz w:val="28"/>
          <w:szCs w:val="28"/>
        </w:rPr>
      </w:pPr>
      <w:r w:rsidRPr="004A3C88">
        <w:rPr>
          <w:b/>
          <w:sz w:val="28"/>
          <w:szCs w:val="28"/>
        </w:rPr>
        <w:lastRenderedPageBreak/>
        <w:t xml:space="preserve">14.7 </w:t>
      </w:r>
      <w:r w:rsidRPr="004A3C88">
        <w:rPr>
          <w:sz w:val="28"/>
          <w:szCs w:val="28"/>
        </w:rPr>
        <w:t xml:space="preserve"> </w:t>
      </w:r>
      <w:r w:rsidRPr="004A3C88">
        <w:rPr>
          <w:b/>
          <w:sz w:val="28"/>
          <w:szCs w:val="28"/>
        </w:rPr>
        <w:t xml:space="preserve">Матеріали, </w:t>
      </w:r>
      <w:r w:rsidR="00B57D2C" w:rsidRPr="004A3C88">
        <w:rPr>
          <w:b/>
          <w:sz w:val="28"/>
          <w:szCs w:val="28"/>
          <w:lang w:val="uk-UA"/>
        </w:rPr>
        <w:t>що застосовують</w:t>
      </w:r>
      <w:r w:rsidRPr="004A3C88">
        <w:rPr>
          <w:b/>
          <w:sz w:val="28"/>
          <w:szCs w:val="28"/>
        </w:rPr>
        <w:t xml:space="preserve"> для захисно-</w:t>
      </w:r>
      <w:r w:rsidR="00B57D2C" w:rsidRPr="004A3C88">
        <w:rPr>
          <w:b/>
          <w:sz w:val="28"/>
          <w:szCs w:val="28"/>
          <w:lang w:val="uk-UA"/>
        </w:rPr>
        <w:t>опоряджуваль</w:t>
      </w:r>
      <w:r w:rsidRPr="004A3C88">
        <w:rPr>
          <w:b/>
          <w:sz w:val="28"/>
          <w:szCs w:val="28"/>
        </w:rPr>
        <w:t>них покриттів</w:t>
      </w:r>
    </w:p>
    <w:p w:rsidR="00FA12A9" w:rsidRPr="004A3C88" w:rsidRDefault="00FA12A9" w:rsidP="005229D4">
      <w:pPr>
        <w:spacing w:line="360" w:lineRule="auto"/>
        <w:ind w:firstLine="709"/>
        <w:jc w:val="both"/>
        <w:rPr>
          <w:sz w:val="28"/>
          <w:szCs w:val="28"/>
          <w:lang w:val="uk-UA"/>
        </w:rPr>
      </w:pPr>
      <w:r w:rsidRPr="004A3C88">
        <w:rPr>
          <w:b/>
          <w:sz w:val="28"/>
          <w:szCs w:val="28"/>
        </w:rPr>
        <w:t>14.7.1</w:t>
      </w:r>
      <w:r w:rsidRPr="004A3C88">
        <w:rPr>
          <w:sz w:val="28"/>
          <w:szCs w:val="28"/>
        </w:rPr>
        <w:t xml:space="preserve"> Матеріали, </w:t>
      </w:r>
      <w:r w:rsidR="00B57D2C" w:rsidRPr="004A3C88">
        <w:rPr>
          <w:sz w:val="28"/>
          <w:szCs w:val="28"/>
          <w:lang w:val="uk-UA"/>
        </w:rPr>
        <w:t>що застосовують</w:t>
      </w:r>
      <w:r w:rsidRPr="004A3C88">
        <w:rPr>
          <w:sz w:val="28"/>
          <w:szCs w:val="28"/>
        </w:rPr>
        <w:t xml:space="preserve"> для </w:t>
      </w:r>
      <w:r w:rsidR="00223EA9" w:rsidRPr="004A3C88">
        <w:rPr>
          <w:sz w:val="28"/>
          <w:szCs w:val="28"/>
          <w:lang w:val="uk-UA"/>
        </w:rPr>
        <w:t>виготовлення</w:t>
      </w:r>
      <w:r w:rsidRPr="004A3C88">
        <w:rPr>
          <w:sz w:val="28"/>
          <w:szCs w:val="28"/>
        </w:rPr>
        <w:t xml:space="preserve"> захисно-</w:t>
      </w:r>
      <w:r w:rsidR="00B57D2C" w:rsidRPr="004A3C88">
        <w:rPr>
          <w:sz w:val="28"/>
          <w:szCs w:val="28"/>
        </w:rPr>
        <w:t>опоряджувальн</w:t>
      </w:r>
      <w:r w:rsidRPr="004A3C88">
        <w:rPr>
          <w:sz w:val="28"/>
          <w:szCs w:val="28"/>
        </w:rPr>
        <w:t xml:space="preserve">их покриттів, повинні відповідати вимогам </w:t>
      </w:r>
      <w:r w:rsidR="00B57D2C" w:rsidRPr="004A3C88">
        <w:rPr>
          <w:sz w:val="28"/>
          <w:szCs w:val="28"/>
          <w:lang w:val="uk-UA"/>
        </w:rPr>
        <w:t>ч</w:t>
      </w:r>
      <w:r w:rsidR="00B57D2C" w:rsidRPr="004A3C88">
        <w:rPr>
          <w:sz w:val="28"/>
          <w:szCs w:val="28"/>
        </w:rPr>
        <w:t>инної нормативної документації.</w:t>
      </w:r>
    </w:p>
    <w:p w:rsidR="00FA12A9" w:rsidRPr="004A3C88" w:rsidRDefault="00FA12A9" w:rsidP="005229D4">
      <w:pPr>
        <w:spacing w:line="360" w:lineRule="auto"/>
        <w:ind w:firstLine="709"/>
        <w:jc w:val="both"/>
        <w:rPr>
          <w:sz w:val="28"/>
          <w:szCs w:val="28"/>
          <w:lang w:val="uk-UA"/>
        </w:rPr>
      </w:pPr>
      <w:r w:rsidRPr="004A3C88">
        <w:rPr>
          <w:b/>
          <w:sz w:val="28"/>
          <w:szCs w:val="28"/>
          <w:lang w:val="uk-UA"/>
        </w:rPr>
        <w:t>14.7.2</w:t>
      </w:r>
      <w:r w:rsidRPr="004A3C88">
        <w:rPr>
          <w:sz w:val="28"/>
          <w:szCs w:val="28"/>
          <w:lang w:val="uk-UA"/>
        </w:rPr>
        <w:t xml:space="preserve"> Мінеральні </w:t>
      </w:r>
      <w:r w:rsidR="00A534B3" w:rsidRPr="004A3C88">
        <w:rPr>
          <w:sz w:val="28"/>
          <w:szCs w:val="28"/>
          <w:lang w:val="uk-UA"/>
        </w:rPr>
        <w:t>в’яжучі</w:t>
      </w:r>
      <w:r w:rsidRPr="004A3C88">
        <w:rPr>
          <w:sz w:val="28"/>
          <w:szCs w:val="28"/>
          <w:lang w:val="uk-UA"/>
        </w:rPr>
        <w:t>:</w:t>
      </w:r>
    </w:p>
    <w:p w:rsidR="00FA12A9" w:rsidRPr="004A3C88" w:rsidRDefault="00FA12A9" w:rsidP="005229D4">
      <w:pPr>
        <w:spacing w:line="360" w:lineRule="auto"/>
        <w:ind w:firstLine="709"/>
        <w:jc w:val="both"/>
        <w:rPr>
          <w:sz w:val="28"/>
          <w:szCs w:val="28"/>
          <w:lang w:val="uk-UA"/>
        </w:rPr>
      </w:pPr>
      <w:r w:rsidRPr="004A3C88">
        <w:rPr>
          <w:sz w:val="28"/>
          <w:szCs w:val="28"/>
          <w:lang w:val="uk-UA"/>
        </w:rPr>
        <w:t>— портландцемент</w:t>
      </w:r>
      <w:r w:rsidRPr="004A3C88">
        <w:rPr>
          <w:vanish/>
          <w:sz w:val="28"/>
          <w:szCs w:val="28"/>
          <w:lang w:val="uk-UA"/>
        </w:rPr>
        <w:t>|</w:t>
      </w:r>
      <w:r w:rsidRPr="004A3C88">
        <w:rPr>
          <w:sz w:val="28"/>
          <w:szCs w:val="28"/>
          <w:lang w:val="uk-UA"/>
        </w:rPr>
        <w:t xml:space="preserve"> білий згідно з  </w:t>
      </w:r>
      <w:r w:rsidR="00223EA9" w:rsidRPr="004A3C88">
        <w:rPr>
          <w:sz w:val="28"/>
          <w:szCs w:val="28"/>
          <w:lang w:val="uk-UA"/>
        </w:rPr>
        <w:t>ДСТУ Б В.2.7-257</w:t>
      </w:r>
      <w:r w:rsidRPr="004A3C88">
        <w:rPr>
          <w:sz w:val="28"/>
          <w:szCs w:val="28"/>
          <w:lang w:val="uk-UA"/>
        </w:rPr>
        <w:t>;</w:t>
      </w:r>
    </w:p>
    <w:p w:rsidR="00FA12A9" w:rsidRPr="004A3C88" w:rsidRDefault="00FA12A9" w:rsidP="005229D4">
      <w:pPr>
        <w:spacing w:line="360" w:lineRule="auto"/>
        <w:ind w:firstLine="709"/>
        <w:jc w:val="both"/>
        <w:rPr>
          <w:sz w:val="28"/>
          <w:szCs w:val="28"/>
        </w:rPr>
      </w:pPr>
      <w:r w:rsidRPr="004A3C88">
        <w:rPr>
          <w:sz w:val="28"/>
          <w:szCs w:val="28"/>
        </w:rPr>
        <w:t xml:space="preserve">— цемент згідно з  </w:t>
      </w:r>
      <w:r w:rsidR="00223EA9" w:rsidRPr="004A3C88">
        <w:rPr>
          <w:sz w:val="28"/>
          <w:szCs w:val="28"/>
          <w:lang w:val="uk-UA"/>
        </w:rPr>
        <w:t>ДСТУ Б В.2.7-46; ДСТУ Б В.2.7-112;</w:t>
      </w:r>
      <w:r w:rsidRPr="004A3C88">
        <w:rPr>
          <w:sz w:val="28"/>
          <w:szCs w:val="28"/>
        </w:rPr>
        <w:t xml:space="preserve"> </w:t>
      </w:r>
      <w:r w:rsidR="000352FC" w:rsidRPr="004A3C88">
        <w:rPr>
          <w:sz w:val="28"/>
          <w:szCs w:val="28"/>
        </w:rPr>
        <w:t>ДСТУ Б В.2.7-124</w:t>
      </w:r>
      <w:r w:rsidR="000352FC" w:rsidRPr="004A3C88">
        <w:rPr>
          <w:sz w:val="28"/>
          <w:szCs w:val="28"/>
          <w:lang w:val="uk-UA"/>
        </w:rPr>
        <w:t xml:space="preserve">, ДСТУ Б </w:t>
      </w:r>
      <w:r w:rsidR="000352FC" w:rsidRPr="004A3C88">
        <w:rPr>
          <w:sz w:val="28"/>
          <w:szCs w:val="28"/>
          <w:lang w:val="en-US"/>
        </w:rPr>
        <w:t>EN</w:t>
      </w:r>
      <w:r w:rsidR="000352FC" w:rsidRPr="004A3C88">
        <w:rPr>
          <w:sz w:val="28"/>
          <w:szCs w:val="28"/>
        </w:rPr>
        <w:t xml:space="preserve"> 197-1</w:t>
      </w:r>
      <w:r w:rsidRPr="004A3C88">
        <w:rPr>
          <w:sz w:val="28"/>
          <w:szCs w:val="28"/>
        </w:rPr>
        <w:t>;</w:t>
      </w:r>
    </w:p>
    <w:p w:rsidR="00FA12A9" w:rsidRPr="004A3C88" w:rsidRDefault="00FA12A9" w:rsidP="005229D4">
      <w:pPr>
        <w:spacing w:line="360" w:lineRule="auto"/>
        <w:ind w:firstLine="709"/>
        <w:jc w:val="both"/>
        <w:rPr>
          <w:sz w:val="28"/>
          <w:szCs w:val="28"/>
        </w:rPr>
      </w:pPr>
      <w:r w:rsidRPr="004A3C88">
        <w:rPr>
          <w:sz w:val="28"/>
          <w:szCs w:val="28"/>
        </w:rPr>
        <w:t xml:space="preserve">— вапно будівельне згідно з  </w:t>
      </w:r>
      <w:r w:rsidR="000352FC" w:rsidRPr="004A3C88">
        <w:rPr>
          <w:sz w:val="28"/>
          <w:szCs w:val="28"/>
          <w:lang w:val="uk-UA"/>
        </w:rPr>
        <w:t>ДСТУ Б В.2.7-90</w:t>
      </w:r>
      <w:r w:rsidRPr="004A3C88">
        <w:rPr>
          <w:sz w:val="28"/>
          <w:szCs w:val="28"/>
        </w:rPr>
        <w:t>.</w:t>
      </w:r>
    </w:p>
    <w:p w:rsidR="00FA12A9" w:rsidRPr="004A3C88" w:rsidRDefault="00FA12A9" w:rsidP="005229D4">
      <w:pPr>
        <w:spacing w:line="360" w:lineRule="auto"/>
        <w:ind w:firstLine="709"/>
        <w:jc w:val="both"/>
        <w:rPr>
          <w:sz w:val="28"/>
          <w:szCs w:val="28"/>
        </w:rPr>
      </w:pPr>
      <w:r w:rsidRPr="004A3C88">
        <w:rPr>
          <w:b/>
          <w:sz w:val="28"/>
          <w:szCs w:val="28"/>
        </w:rPr>
        <w:t>14.7.3</w:t>
      </w:r>
      <w:r w:rsidRPr="004A3C88">
        <w:rPr>
          <w:sz w:val="28"/>
          <w:szCs w:val="28"/>
        </w:rPr>
        <w:t xml:space="preserve"> 3апо</w:t>
      </w:r>
      <w:r w:rsidR="000352FC" w:rsidRPr="004A3C88">
        <w:rPr>
          <w:sz w:val="28"/>
          <w:szCs w:val="28"/>
          <w:lang w:val="uk-UA"/>
        </w:rPr>
        <w:t>внювачі</w:t>
      </w:r>
      <w:r w:rsidRPr="004A3C88">
        <w:rPr>
          <w:vanish/>
          <w:sz w:val="28"/>
          <w:szCs w:val="28"/>
        </w:rPr>
        <w:t>|</w:t>
      </w:r>
      <w:r w:rsidRPr="004A3C88">
        <w:rPr>
          <w:sz w:val="28"/>
          <w:szCs w:val="28"/>
        </w:rPr>
        <w:t>:</w:t>
      </w:r>
    </w:p>
    <w:p w:rsidR="00FA12A9" w:rsidRPr="004A3C88" w:rsidRDefault="00FA12A9" w:rsidP="005229D4">
      <w:pPr>
        <w:spacing w:line="360" w:lineRule="auto"/>
        <w:ind w:firstLine="709"/>
        <w:jc w:val="both"/>
        <w:rPr>
          <w:sz w:val="28"/>
          <w:szCs w:val="28"/>
          <w:lang w:val="uk-UA"/>
        </w:rPr>
      </w:pPr>
      <w:r w:rsidRPr="004A3C88">
        <w:rPr>
          <w:sz w:val="28"/>
          <w:szCs w:val="28"/>
        </w:rPr>
        <w:t xml:space="preserve">— </w:t>
      </w:r>
      <w:proofErr w:type="gramStart"/>
      <w:r w:rsidRPr="004A3C88">
        <w:rPr>
          <w:sz w:val="28"/>
          <w:szCs w:val="28"/>
        </w:rPr>
        <w:t>п</w:t>
      </w:r>
      <w:proofErr w:type="gramEnd"/>
      <w:r w:rsidRPr="004A3C88">
        <w:rPr>
          <w:sz w:val="28"/>
          <w:szCs w:val="28"/>
        </w:rPr>
        <w:t xml:space="preserve">ісок </w:t>
      </w:r>
      <w:r w:rsidR="00F546E9" w:rsidRPr="004A3C88">
        <w:rPr>
          <w:sz w:val="28"/>
          <w:szCs w:val="28"/>
          <w:lang w:val="uk-UA"/>
        </w:rPr>
        <w:t xml:space="preserve">щільний </w:t>
      </w:r>
      <w:r w:rsidRPr="004A3C88">
        <w:rPr>
          <w:sz w:val="28"/>
          <w:szCs w:val="28"/>
        </w:rPr>
        <w:t xml:space="preserve">згідно з  </w:t>
      </w:r>
      <w:r w:rsidR="000352FC" w:rsidRPr="004A3C88">
        <w:rPr>
          <w:sz w:val="28"/>
          <w:szCs w:val="28"/>
          <w:lang w:val="uk-UA"/>
        </w:rPr>
        <w:t>ДСТУ Б В.2.7-32</w:t>
      </w:r>
      <w:r w:rsidR="00F546E9" w:rsidRPr="004A3C88">
        <w:rPr>
          <w:sz w:val="28"/>
          <w:szCs w:val="28"/>
          <w:lang w:val="uk-UA"/>
        </w:rPr>
        <w:t>, ДСТУ Б В.2.7-76,                        ДСТУ Б В.2.7-102, ДСТУ Б В.2.7-210;</w:t>
      </w:r>
    </w:p>
    <w:p w:rsidR="00FA12A9" w:rsidRPr="004A3C88" w:rsidRDefault="00FA12A9" w:rsidP="005229D4">
      <w:pPr>
        <w:spacing w:line="360" w:lineRule="auto"/>
        <w:ind w:firstLine="709"/>
        <w:jc w:val="both"/>
        <w:rPr>
          <w:sz w:val="28"/>
          <w:szCs w:val="28"/>
          <w:lang w:val="uk-UA"/>
        </w:rPr>
      </w:pPr>
      <w:r w:rsidRPr="004A3C88">
        <w:rPr>
          <w:sz w:val="28"/>
          <w:szCs w:val="28"/>
          <w:lang w:val="uk-UA"/>
        </w:rPr>
        <w:t>— пісок перлітовий</w:t>
      </w:r>
      <w:r w:rsidRPr="004A3C88">
        <w:rPr>
          <w:vanish/>
          <w:sz w:val="28"/>
          <w:szCs w:val="28"/>
          <w:lang w:val="uk-UA"/>
        </w:rPr>
        <w:t>|перліт|</w:t>
      </w:r>
      <w:r w:rsidRPr="004A3C88">
        <w:rPr>
          <w:sz w:val="28"/>
          <w:szCs w:val="28"/>
          <w:lang w:val="uk-UA"/>
        </w:rPr>
        <w:t xml:space="preserve"> згідно з  </w:t>
      </w:r>
      <w:r w:rsidR="00CB3E42" w:rsidRPr="004A3C88">
        <w:rPr>
          <w:sz w:val="28"/>
          <w:szCs w:val="28"/>
          <w:lang w:val="uk-UA"/>
        </w:rPr>
        <w:t>ДСТУ Б В.2.7-157</w:t>
      </w:r>
      <w:r w:rsidRPr="004A3C88">
        <w:rPr>
          <w:sz w:val="28"/>
          <w:szCs w:val="28"/>
          <w:lang w:val="uk-UA"/>
        </w:rPr>
        <w:t>;</w:t>
      </w:r>
    </w:p>
    <w:p w:rsidR="00CB3E42" w:rsidRPr="004A3C88" w:rsidRDefault="00FA12A9" w:rsidP="005229D4">
      <w:pPr>
        <w:spacing w:line="360" w:lineRule="auto"/>
        <w:ind w:firstLine="709"/>
        <w:jc w:val="both"/>
        <w:rPr>
          <w:sz w:val="28"/>
          <w:szCs w:val="28"/>
          <w:lang w:val="uk-UA"/>
        </w:rPr>
      </w:pPr>
      <w:r w:rsidRPr="004A3C88">
        <w:rPr>
          <w:sz w:val="28"/>
          <w:szCs w:val="28"/>
        </w:rPr>
        <w:t xml:space="preserve">— </w:t>
      </w:r>
      <w:proofErr w:type="gramStart"/>
      <w:r w:rsidRPr="004A3C88">
        <w:rPr>
          <w:sz w:val="28"/>
          <w:szCs w:val="28"/>
        </w:rPr>
        <w:t>п</w:t>
      </w:r>
      <w:proofErr w:type="gramEnd"/>
      <w:r w:rsidRPr="004A3C88">
        <w:rPr>
          <w:sz w:val="28"/>
          <w:szCs w:val="28"/>
        </w:rPr>
        <w:t xml:space="preserve">ісок пористий згідно з  </w:t>
      </w:r>
      <w:r w:rsidR="00CB3E42" w:rsidRPr="004A3C88">
        <w:rPr>
          <w:sz w:val="28"/>
          <w:szCs w:val="28"/>
          <w:lang w:val="uk-UA"/>
        </w:rPr>
        <w:t>ДСТУ Б В.2.7-17, ДСТУ Б В.2.7-27,                  ДСТУ Б В.2.7-166;</w:t>
      </w:r>
    </w:p>
    <w:p w:rsidR="00FA12A9" w:rsidRPr="004A3C88" w:rsidRDefault="00F546E9" w:rsidP="005229D4">
      <w:pPr>
        <w:spacing w:line="360" w:lineRule="auto"/>
        <w:ind w:firstLine="709"/>
        <w:jc w:val="both"/>
        <w:rPr>
          <w:sz w:val="28"/>
          <w:szCs w:val="28"/>
          <w:lang w:val="uk-UA"/>
        </w:rPr>
      </w:pPr>
      <w:r w:rsidRPr="004A3C88">
        <w:rPr>
          <w:sz w:val="28"/>
          <w:szCs w:val="28"/>
        </w:rPr>
        <w:t>—</w:t>
      </w:r>
      <w:r w:rsidRPr="004A3C88">
        <w:rPr>
          <w:sz w:val="28"/>
          <w:szCs w:val="28"/>
          <w:lang w:val="uk-UA"/>
        </w:rPr>
        <w:t xml:space="preserve"> </w:t>
      </w:r>
      <w:proofErr w:type="gramStart"/>
      <w:r w:rsidRPr="004A3C88">
        <w:rPr>
          <w:sz w:val="28"/>
          <w:szCs w:val="28"/>
          <w:lang w:val="uk-UA"/>
        </w:rPr>
        <w:t>п</w:t>
      </w:r>
      <w:proofErr w:type="gramEnd"/>
      <w:r w:rsidRPr="004A3C88">
        <w:rPr>
          <w:sz w:val="28"/>
          <w:szCs w:val="28"/>
          <w:lang w:val="uk-UA"/>
        </w:rPr>
        <w:t xml:space="preserve">ісок декоративний згідно з </w:t>
      </w:r>
      <w:r w:rsidR="00CB3E42" w:rsidRPr="004A3C88">
        <w:rPr>
          <w:sz w:val="28"/>
          <w:szCs w:val="28"/>
          <w:lang w:val="uk-UA"/>
        </w:rPr>
        <w:t>ДСТУ Б В.2.7-102; ДСТУ Б В.2.7-138</w:t>
      </w:r>
      <w:r w:rsidR="00FA12A9" w:rsidRPr="004A3C88">
        <w:rPr>
          <w:sz w:val="28"/>
          <w:szCs w:val="28"/>
        </w:rPr>
        <w:t>.</w:t>
      </w:r>
    </w:p>
    <w:p w:rsidR="00FA12A9" w:rsidRPr="004A3C88" w:rsidRDefault="00FA12A9" w:rsidP="005229D4">
      <w:pPr>
        <w:spacing w:line="360" w:lineRule="auto"/>
        <w:ind w:firstLine="709"/>
        <w:jc w:val="both"/>
        <w:rPr>
          <w:sz w:val="28"/>
          <w:szCs w:val="28"/>
          <w:lang w:val="uk-UA"/>
        </w:rPr>
      </w:pPr>
      <w:r w:rsidRPr="004A3C88">
        <w:rPr>
          <w:sz w:val="28"/>
          <w:szCs w:val="28"/>
          <w:lang w:val="uk-UA"/>
        </w:rPr>
        <w:t>Щебінь для будівельних робіт з</w:t>
      </w:r>
      <w:r w:rsidRPr="004A3C88">
        <w:rPr>
          <w:vanish/>
          <w:sz w:val="28"/>
          <w:szCs w:val="28"/>
          <w:lang w:val="uk-UA"/>
        </w:rPr>
        <w:t>|із|</w:t>
      </w:r>
      <w:r w:rsidRPr="004A3C88">
        <w:rPr>
          <w:sz w:val="28"/>
          <w:szCs w:val="28"/>
          <w:lang w:val="uk-UA"/>
        </w:rPr>
        <w:t xml:space="preserve"> гірських</w:t>
      </w:r>
      <w:r w:rsidRPr="004A3C88">
        <w:rPr>
          <w:vanish/>
          <w:sz w:val="28"/>
          <w:szCs w:val="28"/>
          <w:lang w:val="uk-UA"/>
        </w:rPr>
        <w:t>|гірничих|</w:t>
      </w:r>
      <w:r w:rsidRPr="004A3C88">
        <w:rPr>
          <w:sz w:val="28"/>
          <w:szCs w:val="28"/>
          <w:lang w:val="uk-UA"/>
        </w:rPr>
        <w:t xml:space="preserve"> порід — граніту, мармуру, пісковика</w:t>
      </w:r>
      <w:r w:rsidRPr="004A3C88">
        <w:rPr>
          <w:vanish/>
          <w:sz w:val="28"/>
          <w:szCs w:val="28"/>
          <w:lang w:val="uk-UA"/>
        </w:rPr>
        <w:t>|піщанику|</w:t>
      </w:r>
      <w:r w:rsidRPr="004A3C88">
        <w:rPr>
          <w:sz w:val="28"/>
          <w:szCs w:val="28"/>
          <w:lang w:val="uk-UA"/>
        </w:rPr>
        <w:t xml:space="preserve">, кварциту, вапняку, доломіту </w:t>
      </w:r>
      <w:r w:rsidR="00CB3E42" w:rsidRPr="004A3C88">
        <w:rPr>
          <w:sz w:val="28"/>
          <w:szCs w:val="28"/>
          <w:lang w:val="uk-UA"/>
        </w:rPr>
        <w:t>тощо</w:t>
      </w:r>
      <w:r w:rsidRPr="004A3C88">
        <w:rPr>
          <w:sz w:val="28"/>
          <w:szCs w:val="28"/>
          <w:lang w:val="uk-UA"/>
        </w:rPr>
        <w:t xml:space="preserve"> згідно з  </w:t>
      </w:r>
      <w:r w:rsidR="00CB3E42" w:rsidRPr="004A3C88">
        <w:rPr>
          <w:sz w:val="28"/>
          <w:szCs w:val="28"/>
          <w:lang w:val="uk-UA"/>
        </w:rPr>
        <w:t>ДСТУ Б В.2.7-75</w:t>
      </w:r>
      <w:r w:rsidR="0005508B" w:rsidRPr="004A3C88">
        <w:rPr>
          <w:sz w:val="28"/>
          <w:szCs w:val="28"/>
          <w:lang w:val="uk-UA"/>
        </w:rPr>
        <w:t>,</w:t>
      </w:r>
      <w:r w:rsidR="0005508B" w:rsidRPr="004A3C88">
        <w:rPr>
          <w:lang w:val="uk-UA"/>
        </w:rPr>
        <w:t xml:space="preserve">               </w:t>
      </w:r>
      <w:r w:rsidR="0005508B" w:rsidRPr="004A3C88">
        <w:rPr>
          <w:sz w:val="28"/>
          <w:szCs w:val="28"/>
          <w:lang w:val="uk-UA"/>
        </w:rPr>
        <w:t xml:space="preserve">ДСТУ Б В.2.7-102; ДСТУ Б В.2.7-138 </w:t>
      </w:r>
      <w:r w:rsidRPr="004A3C88">
        <w:rPr>
          <w:sz w:val="28"/>
          <w:szCs w:val="28"/>
          <w:lang w:val="uk-UA"/>
        </w:rPr>
        <w:t>. Рекомендується застосовувати щебінь, розміри фракцій якого не перевищують 10 мм.</w:t>
      </w:r>
    </w:p>
    <w:p w:rsidR="00FA12A9" w:rsidRPr="004A3C88" w:rsidRDefault="00FA12A9" w:rsidP="005229D4">
      <w:pPr>
        <w:spacing w:line="360" w:lineRule="auto"/>
        <w:ind w:firstLine="709"/>
        <w:jc w:val="both"/>
        <w:rPr>
          <w:sz w:val="28"/>
          <w:szCs w:val="28"/>
          <w:lang w:val="uk-UA"/>
        </w:rPr>
      </w:pPr>
      <w:r w:rsidRPr="004A3C88">
        <w:rPr>
          <w:sz w:val="28"/>
          <w:szCs w:val="28"/>
          <w:lang w:val="uk-UA"/>
        </w:rPr>
        <w:t>Допускається використовувати атмосферостійкі промислові відходи (роздрібнювані відходи фарфору, фаянсу, склоплитки і ін.).</w:t>
      </w:r>
    </w:p>
    <w:p w:rsidR="00FA12A9" w:rsidRPr="004A3C88" w:rsidRDefault="00FA12A9" w:rsidP="005229D4">
      <w:pPr>
        <w:spacing w:line="360" w:lineRule="auto"/>
        <w:ind w:firstLine="709"/>
        <w:jc w:val="both"/>
        <w:rPr>
          <w:sz w:val="28"/>
          <w:szCs w:val="28"/>
          <w:lang w:val="uk-UA"/>
        </w:rPr>
      </w:pPr>
      <w:r w:rsidRPr="004A3C88">
        <w:rPr>
          <w:b/>
          <w:sz w:val="28"/>
          <w:szCs w:val="28"/>
          <w:lang w:val="uk-UA"/>
        </w:rPr>
        <w:t>14.7.4</w:t>
      </w:r>
      <w:r w:rsidRPr="004A3C88">
        <w:rPr>
          <w:sz w:val="28"/>
          <w:szCs w:val="28"/>
          <w:lang w:val="uk-UA"/>
        </w:rPr>
        <w:t xml:space="preserve"> Як полімерн</w:t>
      </w:r>
      <w:r w:rsidR="00513A04" w:rsidRPr="004A3C88">
        <w:rPr>
          <w:sz w:val="28"/>
          <w:szCs w:val="28"/>
          <w:lang w:val="uk-UA"/>
        </w:rPr>
        <w:t xml:space="preserve">е зв’язуюче </w:t>
      </w:r>
      <w:r w:rsidRPr="004A3C88">
        <w:rPr>
          <w:sz w:val="28"/>
          <w:szCs w:val="28"/>
          <w:lang w:val="uk-UA"/>
        </w:rPr>
        <w:t xml:space="preserve">застосовуються </w:t>
      </w:r>
      <w:r w:rsidR="00513A04" w:rsidRPr="004A3C88">
        <w:rPr>
          <w:sz w:val="28"/>
          <w:szCs w:val="28"/>
          <w:lang w:val="uk-UA"/>
        </w:rPr>
        <w:t xml:space="preserve">емульсії полімерні </w:t>
      </w:r>
      <w:r w:rsidRPr="004A3C88">
        <w:rPr>
          <w:sz w:val="28"/>
          <w:szCs w:val="28"/>
          <w:lang w:val="uk-UA"/>
        </w:rPr>
        <w:t>(поліакрилові, полив</w:t>
      </w:r>
      <w:r w:rsidR="002D0BDB" w:rsidRPr="004A3C88">
        <w:rPr>
          <w:sz w:val="28"/>
          <w:szCs w:val="28"/>
          <w:lang w:val="uk-UA"/>
        </w:rPr>
        <w:t>іні</w:t>
      </w:r>
      <w:r w:rsidRPr="004A3C88">
        <w:rPr>
          <w:sz w:val="28"/>
          <w:szCs w:val="28"/>
          <w:lang w:val="uk-UA"/>
        </w:rPr>
        <w:t>лацетатн</w:t>
      </w:r>
      <w:r w:rsidR="002D0BDB" w:rsidRPr="004A3C88">
        <w:rPr>
          <w:sz w:val="28"/>
          <w:szCs w:val="28"/>
          <w:lang w:val="uk-UA"/>
        </w:rPr>
        <w:t>і</w:t>
      </w:r>
      <w:r w:rsidRPr="004A3C88">
        <w:rPr>
          <w:sz w:val="28"/>
          <w:szCs w:val="28"/>
          <w:lang w:val="uk-UA"/>
        </w:rPr>
        <w:t xml:space="preserve">, </w:t>
      </w:r>
      <w:r w:rsidR="002D0BDB" w:rsidRPr="004A3C88">
        <w:rPr>
          <w:sz w:val="28"/>
          <w:szCs w:val="28"/>
          <w:lang w:val="uk-UA"/>
        </w:rPr>
        <w:t>стирол-бутадіє</w:t>
      </w:r>
      <w:r w:rsidRPr="004A3C88">
        <w:rPr>
          <w:sz w:val="28"/>
          <w:szCs w:val="28"/>
          <w:lang w:val="uk-UA"/>
        </w:rPr>
        <w:t>нов</w:t>
      </w:r>
      <w:r w:rsidR="002D0BDB" w:rsidRPr="004A3C88">
        <w:rPr>
          <w:sz w:val="28"/>
          <w:szCs w:val="28"/>
          <w:lang w:val="uk-UA"/>
        </w:rPr>
        <w:t>і</w:t>
      </w:r>
      <w:r w:rsidR="00513A04" w:rsidRPr="004A3C88">
        <w:rPr>
          <w:sz w:val="28"/>
          <w:szCs w:val="28"/>
          <w:lang w:val="uk-UA"/>
        </w:rPr>
        <w:t xml:space="preserve"> тощо</w:t>
      </w:r>
      <w:r w:rsidRPr="004A3C88">
        <w:rPr>
          <w:sz w:val="28"/>
          <w:szCs w:val="28"/>
          <w:lang w:val="uk-UA"/>
        </w:rPr>
        <w:t>).</w:t>
      </w:r>
    </w:p>
    <w:p w:rsidR="00FA12A9" w:rsidRPr="004A3C88" w:rsidRDefault="00FA12A9" w:rsidP="005229D4">
      <w:pPr>
        <w:spacing w:line="360" w:lineRule="auto"/>
        <w:ind w:firstLine="709"/>
        <w:jc w:val="both"/>
        <w:rPr>
          <w:sz w:val="28"/>
          <w:szCs w:val="28"/>
        </w:rPr>
      </w:pPr>
      <w:r w:rsidRPr="004A3C88">
        <w:rPr>
          <w:b/>
          <w:sz w:val="28"/>
          <w:szCs w:val="28"/>
        </w:rPr>
        <w:t>14.7.5</w:t>
      </w:r>
      <w:proofErr w:type="gramStart"/>
      <w:r w:rsidRPr="004A3C88">
        <w:rPr>
          <w:sz w:val="28"/>
          <w:szCs w:val="28"/>
        </w:rPr>
        <w:t xml:space="preserve"> Д</w:t>
      </w:r>
      <w:proofErr w:type="gramEnd"/>
      <w:r w:rsidRPr="004A3C88">
        <w:rPr>
          <w:sz w:val="28"/>
          <w:szCs w:val="28"/>
        </w:rPr>
        <w:t>ля регулювання технологічних, ф</w:t>
      </w:r>
      <w:r w:rsidR="004D21E2" w:rsidRPr="004A3C88">
        <w:rPr>
          <w:sz w:val="28"/>
          <w:szCs w:val="28"/>
          <w:lang w:val="uk-UA"/>
        </w:rPr>
        <w:t>і</w:t>
      </w:r>
      <w:r w:rsidRPr="004A3C88">
        <w:rPr>
          <w:sz w:val="28"/>
          <w:szCs w:val="28"/>
        </w:rPr>
        <w:t>зико-механ</w:t>
      </w:r>
      <w:r w:rsidR="004D21E2" w:rsidRPr="004A3C88">
        <w:rPr>
          <w:sz w:val="28"/>
          <w:szCs w:val="28"/>
          <w:lang w:val="uk-UA"/>
        </w:rPr>
        <w:t>і</w:t>
      </w:r>
      <w:r w:rsidRPr="004A3C88">
        <w:rPr>
          <w:sz w:val="28"/>
          <w:szCs w:val="28"/>
        </w:rPr>
        <w:t>ч</w:t>
      </w:r>
      <w:r w:rsidR="004D21E2" w:rsidRPr="004A3C88">
        <w:rPr>
          <w:sz w:val="28"/>
          <w:szCs w:val="28"/>
          <w:lang w:val="uk-UA"/>
        </w:rPr>
        <w:t>н</w:t>
      </w:r>
      <w:r w:rsidRPr="004A3C88">
        <w:rPr>
          <w:sz w:val="28"/>
          <w:szCs w:val="28"/>
        </w:rPr>
        <w:t>их, експлуатаційних властивостей можуть вводит</w:t>
      </w:r>
      <w:r w:rsidR="00513A04" w:rsidRPr="004A3C88">
        <w:rPr>
          <w:sz w:val="28"/>
          <w:szCs w:val="28"/>
          <w:lang w:val="uk-UA"/>
        </w:rPr>
        <w:t>и</w:t>
      </w:r>
      <w:r w:rsidRPr="004A3C88">
        <w:rPr>
          <w:sz w:val="28"/>
          <w:szCs w:val="28"/>
        </w:rPr>
        <w:t xml:space="preserve">ся добавки. Добавки слід вводити залежно від їх властивостей з урахуванням вимог </w:t>
      </w:r>
      <w:r w:rsidR="00513A04" w:rsidRPr="004A3C88">
        <w:rPr>
          <w:sz w:val="28"/>
          <w:szCs w:val="28"/>
        </w:rPr>
        <w:t>ДСТУ-Н Б В.2.7-175</w:t>
      </w:r>
      <w:r w:rsidR="00513A04" w:rsidRPr="004A3C88">
        <w:rPr>
          <w:sz w:val="28"/>
          <w:szCs w:val="28"/>
          <w:lang w:val="uk-UA"/>
        </w:rPr>
        <w:t>, ДСТУ Б В.2.7-23, ДСТУ Б В.2.7-45, ДСТУ Б В.2.7-171</w:t>
      </w:r>
      <w:r w:rsidRPr="004A3C88">
        <w:rPr>
          <w:sz w:val="28"/>
          <w:szCs w:val="28"/>
        </w:rPr>
        <w:t>.</w:t>
      </w:r>
    </w:p>
    <w:p w:rsidR="00FA12A9" w:rsidRPr="004A3C88" w:rsidRDefault="00FA12A9" w:rsidP="005229D4">
      <w:pPr>
        <w:spacing w:line="360" w:lineRule="auto"/>
        <w:ind w:firstLine="709"/>
        <w:jc w:val="both"/>
        <w:rPr>
          <w:sz w:val="28"/>
          <w:szCs w:val="28"/>
        </w:rPr>
      </w:pPr>
      <w:r w:rsidRPr="004A3C88">
        <w:rPr>
          <w:sz w:val="28"/>
          <w:szCs w:val="28"/>
        </w:rPr>
        <w:lastRenderedPageBreak/>
        <w:t xml:space="preserve">Добавки не повинні </w:t>
      </w:r>
      <w:r w:rsidRPr="004A3C88">
        <w:rPr>
          <w:vanish/>
          <w:sz w:val="28"/>
          <w:szCs w:val="28"/>
        </w:rPr>
        <w:t>спричиняти</w:t>
      </w:r>
      <w:r w:rsidRPr="004A3C88">
        <w:rPr>
          <w:sz w:val="28"/>
          <w:szCs w:val="28"/>
        </w:rPr>
        <w:t xml:space="preserve"> шкідливих наслідкі</w:t>
      </w:r>
      <w:proofErr w:type="gramStart"/>
      <w:r w:rsidRPr="004A3C88">
        <w:rPr>
          <w:sz w:val="28"/>
          <w:szCs w:val="28"/>
        </w:rPr>
        <w:t>в</w:t>
      </w:r>
      <w:proofErr w:type="gramEnd"/>
      <w:r w:rsidRPr="004A3C88">
        <w:rPr>
          <w:sz w:val="28"/>
          <w:szCs w:val="28"/>
        </w:rPr>
        <w:t xml:space="preserve"> при експлуатації будівель (в</w:t>
      </w:r>
      <w:r w:rsidR="004D21E2" w:rsidRPr="004A3C88">
        <w:rPr>
          <w:sz w:val="28"/>
          <w:szCs w:val="28"/>
          <w:lang w:val="uk-UA"/>
        </w:rPr>
        <w:t>и</w:t>
      </w:r>
      <w:r w:rsidRPr="004A3C88">
        <w:rPr>
          <w:sz w:val="28"/>
          <w:szCs w:val="28"/>
        </w:rPr>
        <w:t>соло</w:t>
      </w:r>
      <w:r w:rsidR="004D21E2" w:rsidRPr="004A3C88">
        <w:rPr>
          <w:sz w:val="28"/>
          <w:szCs w:val="28"/>
          <w:lang w:val="uk-UA"/>
        </w:rPr>
        <w:t>утвор</w:t>
      </w:r>
      <w:r w:rsidR="00513A04" w:rsidRPr="004A3C88">
        <w:rPr>
          <w:sz w:val="28"/>
          <w:szCs w:val="28"/>
          <w:lang w:val="uk-UA"/>
        </w:rPr>
        <w:t xml:space="preserve">ення, </w:t>
      </w:r>
      <w:r w:rsidRPr="004A3C88">
        <w:rPr>
          <w:sz w:val="28"/>
          <w:szCs w:val="28"/>
        </w:rPr>
        <w:t xml:space="preserve">корозії </w:t>
      </w:r>
      <w:proofErr w:type="gramStart"/>
      <w:r w:rsidRPr="004A3C88">
        <w:rPr>
          <w:sz w:val="28"/>
          <w:szCs w:val="28"/>
        </w:rPr>
        <w:t>бетону</w:t>
      </w:r>
      <w:proofErr w:type="gramEnd"/>
      <w:r w:rsidRPr="004A3C88">
        <w:rPr>
          <w:sz w:val="28"/>
          <w:szCs w:val="28"/>
        </w:rPr>
        <w:t xml:space="preserve"> і арматури, виділення шкідливих речовин </w:t>
      </w:r>
      <w:r w:rsidR="00513A04" w:rsidRPr="004A3C88">
        <w:rPr>
          <w:sz w:val="28"/>
          <w:szCs w:val="28"/>
          <w:lang w:val="uk-UA"/>
        </w:rPr>
        <w:t>тощо</w:t>
      </w:r>
      <w:r w:rsidRPr="004A3C88">
        <w:rPr>
          <w:sz w:val="28"/>
          <w:szCs w:val="28"/>
        </w:rPr>
        <w:t>).</w:t>
      </w:r>
    </w:p>
    <w:p w:rsidR="00FA12A9" w:rsidRPr="004A3C88" w:rsidRDefault="00FA12A9" w:rsidP="005229D4">
      <w:pPr>
        <w:spacing w:line="360" w:lineRule="auto"/>
        <w:ind w:firstLine="709"/>
        <w:jc w:val="both"/>
        <w:rPr>
          <w:sz w:val="28"/>
          <w:szCs w:val="28"/>
        </w:rPr>
      </w:pPr>
      <w:r w:rsidRPr="004A3C88">
        <w:rPr>
          <w:b/>
          <w:sz w:val="28"/>
          <w:szCs w:val="28"/>
        </w:rPr>
        <w:t>14.7.6</w:t>
      </w:r>
      <w:r w:rsidRPr="004A3C88">
        <w:rPr>
          <w:sz w:val="28"/>
          <w:szCs w:val="28"/>
        </w:rPr>
        <w:t xml:space="preserve"> Вода повинна відповідати вимогам </w:t>
      </w:r>
      <w:r w:rsidR="00513A04" w:rsidRPr="004A3C88">
        <w:rPr>
          <w:sz w:val="28"/>
          <w:szCs w:val="28"/>
          <w:lang w:val="uk-UA"/>
        </w:rPr>
        <w:t>ДСТУ Б В.2.7-273</w:t>
      </w:r>
      <w:r w:rsidRPr="004A3C88">
        <w:rPr>
          <w:sz w:val="28"/>
          <w:szCs w:val="28"/>
        </w:rPr>
        <w:t xml:space="preserve">. </w:t>
      </w:r>
    </w:p>
    <w:p w:rsidR="00FA12A9" w:rsidRPr="004A3C88" w:rsidRDefault="00FA12A9" w:rsidP="005229D4">
      <w:pPr>
        <w:spacing w:line="360" w:lineRule="auto"/>
        <w:ind w:firstLine="709"/>
        <w:jc w:val="both"/>
        <w:rPr>
          <w:b/>
          <w:sz w:val="28"/>
          <w:szCs w:val="28"/>
        </w:rPr>
      </w:pPr>
      <w:r w:rsidRPr="004A3C88">
        <w:rPr>
          <w:b/>
          <w:sz w:val="28"/>
          <w:szCs w:val="28"/>
        </w:rPr>
        <w:t xml:space="preserve">14.8 </w:t>
      </w:r>
      <w:r w:rsidRPr="004A3C88">
        <w:rPr>
          <w:sz w:val="28"/>
          <w:szCs w:val="28"/>
        </w:rPr>
        <w:t xml:space="preserve"> </w:t>
      </w:r>
      <w:r w:rsidRPr="004A3C88">
        <w:rPr>
          <w:b/>
          <w:sz w:val="28"/>
          <w:szCs w:val="28"/>
        </w:rPr>
        <w:t>Обробка панелей в процесі формування</w:t>
      </w:r>
    </w:p>
    <w:p w:rsidR="00FA12A9" w:rsidRPr="004A3C88" w:rsidRDefault="00FA12A9" w:rsidP="005229D4">
      <w:pPr>
        <w:spacing w:line="360" w:lineRule="auto"/>
        <w:ind w:firstLine="709"/>
        <w:jc w:val="both"/>
        <w:rPr>
          <w:b/>
          <w:sz w:val="28"/>
          <w:szCs w:val="28"/>
        </w:rPr>
      </w:pPr>
      <w:r w:rsidRPr="004A3C88">
        <w:rPr>
          <w:b/>
          <w:sz w:val="28"/>
          <w:szCs w:val="28"/>
        </w:rPr>
        <w:t>14.8.1</w:t>
      </w:r>
      <w:r w:rsidRPr="004A3C88">
        <w:rPr>
          <w:sz w:val="28"/>
          <w:szCs w:val="28"/>
        </w:rPr>
        <w:t xml:space="preserve"> </w:t>
      </w:r>
      <w:r w:rsidRPr="004A3C88">
        <w:rPr>
          <w:b/>
          <w:sz w:val="28"/>
          <w:szCs w:val="28"/>
        </w:rPr>
        <w:t>Загальні</w:t>
      </w:r>
      <w:r w:rsidR="00196E73" w:rsidRPr="004A3C88">
        <w:rPr>
          <w:b/>
          <w:vanish/>
          <w:sz w:val="28"/>
          <w:szCs w:val="28"/>
          <w:lang w:val="uk-UA"/>
        </w:rPr>
        <w:t xml:space="preserve"> </w:t>
      </w:r>
      <w:r w:rsidRPr="004A3C88">
        <w:rPr>
          <w:b/>
          <w:sz w:val="28"/>
          <w:szCs w:val="28"/>
        </w:rPr>
        <w:t>положення</w:t>
      </w:r>
    </w:p>
    <w:p w:rsidR="004D21E2" w:rsidRPr="004A3C88" w:rsidRDefault="00FA12A9" w:rsidP="005229D4">
      <w:pPr>
        <w:spacing w:line="360" w:lineRule="auto"/>
        <w:ind w:firstLine="709"/>
        <w:jc w:val="both"/>
        <w:rPr>
          <w:sz w:val="28"/>
          <w:szCs w:val="28"/>
          <w:lang w:val="uk-UA"/>
        </w:rPr>
      </w:pPr>
      <w:r w:rsidRPr="004A3C88">
        <w:rPr>
          <w:b/>
          <w:sz w:val="28"/>
          <w:szCs w:val="28"/>
        </w:rPr>
        <w:t>14.8.1.1</w:t>
      </w:r>
      <w:r w:rsidRPr="004A3C88">
        <w:rPr>
          <w:sz w:val="28"/>
          <w:szCs w:val="28"/>
        </w:rPr>
        <w:t xml:space="preserve"> Обробку панелей в процесі формування проводять «обличчям вниз». Для обробки застосовують роздроблений (подрібнений) заповнювач фракцій від 5 до 10 мм, від 10 до 20 мм, </w:t>
      </w:r>
      <w:proofErr w:type="gramStart"/>
      <w:r w:rsidRPr="004A3C88">
        <w:rPr>
          <w:sz w:val="28"/>
          <w:szCs w:val="28"/>
        </w:rPr>
        <w:t>в</w:t>
      </w:r>
      <w:proofErr w:type="gramEnd"/>
      <w:r w:rsidRPr="004A3C88">
        <w:rPr>
          <w:sz w:val="28"/>
          <w:szCs w:val="28"/>
        </w:rPr>
        <w:t xml:space="preserve">ід 5 </w:t>
      </w:r>
      <w:proofErr w:type="gramStart"/>
      <w:r w:rsidRPr="004A3C88">
        <w:rPr>
          <w:sz w:val="28"/>
          <w:szCs w:val="28"/>
        </w:rPr>
        <w:t>до</w:t>
      </w:r>
      <w:proofErr w:type="gramEnd"/>
      <w:r w:rsidRPr="004A3C88">
        <w:rPr>
          <w:sz w:val="28"/>
          <w:szCs w:val="28"/>
        </w:rPr>
        <w:t xml:space="preserve"> 20 мм, поризован</w:t>
      </w:r>
      <w:r w:rsidR="004D21E2" w:rsidRPr="004A3C88">
        <w:rPr>
          <w:sz w:val="28"/>
          <w:szCs w:val="28"/>
          <w:lang w:val="uk-UA"/>
        </w:rPr>
        <w:t>і</w:t>
      </w:r>
      <w:r w:rsidR="004D21E2" w:rsidRPr="004A3C88">
        <w:rPr>
          <w:sz w:val="28"/>
          <w:szCs w:val="28"/>
        </w:rPr>
        <w:t xml:space="preserve"> бетон</w:t>
      </w:r>
      <w:r w:rsidR="004D21E2" w:rsidRPr="004A3C88">
        <w:rPr>
          <w:sz w:val="28"/>
          <w:szCs w:val="28"/>
          <w:lang w:val="uk-UA"/>
        </w:rPr>
        <w:t>и</w:t>
      </w:r>
      <w:r w:rsidRPr="004A3C88">
        <w:rPr>
          <w:sz w:val="28"/>
          <w:szCs w:val="28"/>
        </w:rPr>
        <w:t>, рель</w:t>
      </w:r>
      <w:r w:rsidR="004D21E2" w:rsidRPr="004A3C88">
        <w:rPr>
          <w:sz w:val="28"/>
          <w:szCs w:val="28"/>
          <w:lang w:val="uk-UA"/>
        </w:rPr>
        <w:t>є</w:t>
      </w:r>
      <w:r w:rsidRPr="004A3C88">
        <w:rPr>
          <w:sz w:val="28"/>
          <w:szCs w:val="28"/>
        </w:rPr>
        <w:t>фо</w:t>
      </w:r>
      <w:r w:rsidR="004D21E2" w:rsidRPr="004A3C88">
        <w:rPr>
          <w:sz w:val="28"/>
          <w:szCs w:val="28"/>
          <w:lang w:val="uk-UA"/>
        </w:rPr>
        <w:t>утворюючі</w:t>
      </w:r>
      <w:r w:rsidRPr="004A3C88">
        <w:rPr>
          <w:sz w:val="28"/>
          <w:szCs w:val="28"/>
        </w:rPr>
        <w:t xml:space="preserve"> матеріал</w:t>
      </w:r>
      <w:r w:rsidR="004D21E2" w:rsidRPr="004A3C88">
        <w:rPr>
          <w:sz w:val="28"/>
          <w:szCs w:val="28"/>
          <w:lang w:val="uk-UA"/>
        </w:rPr>
        <w:t>и</w:t>
      </w:r>
    </w:p>
    <w:p w:rsidR="00FA12A9" w:rsidRPr="004A3C88" w:rsidRDefault="00FA12A9" w:rsidP="005229D4">
      <w:pPr>
        <w:spacing w:line="360" w:lineRule="auto"/>
        <w:ind w:firstLine="709"/>
        <w:jc w:val="both"/>
        <w:rPr>
          <w:sz w:val="28"/>
          <w:szCs w:val="28"/>
          <w:lang w:val="uk-UA"/>
        </w:rPr>
      </w:pPr>
      <w:r w:rsidRPr="004A3C88">
        <w:rPr>
          <w:sz w:val="28"/>
          <w:szCs w:val="28"/>
          <w:lang w:val="uk-UA"/>
        </w:rPr>
        <w:t xml:space="preserve">Технологія обробки полягає в нанесенні на дно форми </w:t>
      </w:r>
      <w:r w:rsidR="00B57D2C" w:rsidRPr="004A3C88">
        <w:rPr>
          <w:sz w:val="28"/>
          <w:szCs w:val="28"/>
          <w:lang w:val="uk-UA"/>
        </w:rPr>
        <w:t>опоряджувальн</w:t>
      </w:r>
      <w:r w:rsidRPr="004A3C88">
        <w:rPr>
          <w:sz w:val="28"/>
          <w:szCs w:val="28"/>
          <w:lang w:val="uk-UA"/>
        </w:rPr>
        <w:t>ого матеріалу, заливці форми ніздрюватобетонно</w:t>
      </w:r>
      <w:r w:rsidR="00196E73" w:rsidRPr="004A3C88">
        <w:rPr>
          <w:sz w:val="28"/>
          <w:szCs w:val="28"/>
          <w:lang w:val="uk-UA"/>
        </w:rPr>
        <w:t>ю</w:t>
      </w:r>
      <w:r w:rsidRPr="004A3C88">
        <w:rPr>
          <w:sz w:val="28"/>
          <w:szCs w:val="28"/>
          <w:lang w:val="uk-UA"/>
        </w:rPr>
        <w:t xml:space="preserve"> сумішшю, автоклавній обробці виробів і очищенні фасадної поверхні.</w:t>
      </w:r>
    </w:p>
    <w:p w:rsidR="00FA12A9" w:rsidRPr="004A3C88" w:rsidRDefault="00FA12A9" w:rsidP="005229D4">
      <w:pPr>
        <w:shd w:val="clear" w:color="auto" w:fill="FFFFFF"/>
        <w:autoSpaceDE w:val="0"/>
        <w:autoSpaceDN w:val="0"/>
        <w:adjustRightInd w:val="0"/>
        <w:spacing w:line="360" w:lineRule="auto"/>
        <w:ind w:firstLine="709"/>
        <w:jc w:val="both"/>
        <w:rPr>
          <w:sz w:val="28"/>
          <w:szCs w:val="28"/>
          <w:lang w:val="uk-UA"/>
        </w:rPr>
      </w:pPr>
      <w:r w:rsidRPr="004A3C88">
        <w:rPr>
          <w:b/>
          <w:sz w:val="28"/>
          <w:szCs w:val="28"/>
          <w:lang w:val="uk-UA"/>
        </w:rPr>
        <w:t>14.8.1.2</w:t>
      </w:r>
      <w:r w:rsidRPr="004A3C88">
        <w:rPr>
          <w:sz w:val="28"/>
          <w:szCs w:val="28"/>
          <w:lang w:val="uk-UA"/>
        </w:rPr>
        <w:t xml:space="preserve"> Перед укладанням </w:t>
      </w:r>
      <w:r w:rsidR="00B57D2C" w:rsidRPr="004A3C88">
        <w:rPr>
          <w:sz w:val="28"/>
          <w:szCs w:val="28"/>
          <w:lang w:val="uk-UA"/>
        </w:rPr>
        <w:t>опоряджувальн</w:t>
      </w:r>
      <w:r w:rsidRPr="004A3C88">
        <w:rPr>
          <w:sz w:val="28"/>
          <w:szCs w:val="28"/>
          <w:lang w:val="uk-UA"/>
        </w:rPr>
        <w:t>их матеріалів форми ретельно очищають від залишків бетону, а борти і фаско</w:t>
      </w:r>
      <w:r w:rsidR="00196E73" w:rsidRPr="004A3C88">
        <w:rPr>
          <w:sz w:val="28"/>
          <w:szCs w:val="28"/>
          <w:lang w:val="uk-UA"/>
        </w:rPr>
        <w:t xml:space="preserve">утворювачі </w:t>
      </w:r>
      <w:r w:rsidRPr="004A3C88">
        <w:rPr>
          <w:sz w:val="28"/>
          <w:szCs w:val="28"/>
          <w:lang w:val="uk-UA"/>
        </w:rPr>
        <w:t>обробляють змащувальними матеріалами.</w:t>
      </w:r>
    </w:p>
    <w:p w:rsidR="00FA12A9" w:rsidRPr="004A3C88" w:rsidRDefault="00FA12A9" w:rsidP="005229D4">
      <w:pPr>
        <w:shd w:val="clear" w:color="auto" w:fill="FFFFFF"/>
        <w:autoSpaceDE w:val="0"/>
        <w:autoSpaceDN w:val="0"/>
        <w:adjustRightInd w:val="0"/>
        <w:spacing w:line="360" w:lineRule="auto"/>
        <w:ind w:firstLine="709"/>
        <w:jc w:val="both"/>
        <w:rPr>
          <w:sz w:val="28"/>
          <w:szCs w:val="28"/>
        </w:rPr>
      </w:pPr>
      <w:r w:rsidRPr="004A3C88">
        <w:rPr>
          <w:b/>
          <w:sz w:val="28"/>
          <w:szCs w:val="28"/>
        </w:rPr>
        <w:t>14.8.1.3</w:t>
      </w:r>
      <w:r w:rsidRPr="004A3C88">
        <w:rPr>
          <w:sz w:val="28"/>
          <w:szCs w:val="28"/>
        </w:rPr>
        <w:t xml:space="preserve"> На поверхні </w:t>
      </w:r>
      <w:r w:rsidR="00B57D2C" w:rsidRPr="004A3C88">
        <w:rPr>
          <w:sz w:val="28"/>
          <w:szCs w:val="28"/>
        </w:rPr>
        <w:t>опоряджувальн</w:t>
      </w:r>
      <w:r w:rsidRPr="004A3C88">
        <w:rPr>
          <w:sz w:val="28"/>
          <w:szCs w:val="28"/>
        </w:rPr>
        <w:t xml:space="preserve">их матеріалів, укладених на дно форми, не повинно бути </w:t>
      </w:r>
      <w:r w:rsidRPr="004A3C88">
        <w:rPr>
          <w:vanish/>
          <w:sz w:val="28"/>
          <w:szCs w:val="28"/>
        </w:rPr>
        <w:t>жодних</w:t>
      </w:r>
      <w:r w:rsidRPr="004A3C88">
        <w:rPr>
          <w:sz w:val="28"/>
          <w:szCs w:val="28"/>
        </w:rPr>
        <w:t xml:space="preserve"> сторонніх предметів (</w:t>
      </w:r>
      <w:proofErr w:type="gramStart"/>
      <w:r w:rsidRPr="004A3C88">
        <w:rPr>
          <w:sz w:val="28"/>
          <w:szCs w:val="28"/>
        </w:rPr>
        <w:t>обр</w:t>
      </w:r>
      <w:proofErr w:type="gramEnd"/>
      <w:r w:rsidRPr="004A3C88">
        <w:rPr>
          <w:sz w:val="28"/>
          <w:szCs w:val="28"/>
        </w:rPr>
        <w:t xml:space="preserve">ізків паперу, </w:t>
      </w:r>
      <w:r w:rsidRPr="004A3C88">
        <w:rPr>
          <w:vanish/>
          <w:sz w:val="28"/>
          <w:szCs w:val="28"/>
        </w:rPr>
        <w:t>клоччя</w:t>
      </w:r>
      <w:r w:rsidRPr="004A3C88">
        <w:rPr>
          <w:sz w:val="28"/>
          <w:szCs w:val="28"/>
        </w:rPr>
        <w:t>шматків ніздрюватого</w:t>
      </w:r>
      <w:r w:rsidR="00196E73" w:rsidRPr="004A3C88">
        <w:rPr>
          <w:vanish/>
          <w:sz w:val="28"/>
          <w:szCs w:val="28"/>
          <w:lang w:val="uk-UA"/>
        </w:rPr>
        <w:t xml:space="preserve"> </w:t>
      </w:r>
      <w:r w:rsidRPr="004A3C88">
        <w:rPr>
          <w:sz w:val="28"/>
          <w:szCs w:val="28"/>
        </w:rPr>
        <w:t xml:space="preserve">бетону </w:t>
      </w:r>
      <w:r w:rsidR="00196E73" w:rsidRPr="004A3C88">
        <w:rPr>
          <w:sz w:val="28"/>
          <w:szCs w:val="28"/>
          <w:lang w:val="uk-UA"/>
        </w:rPr>
        <w:t>тощо</w:t>
      </w:r>
      <w:r w:rsidRPr="004A3C88">
        <w:rPr>
          <w:sz w:val="28"/>
          <w:szCs w:val="28"/>
        </w:rPr>
        <w:t xml:space="preserve">). </w:t>
      </w:r>
    </w:p>
    <w:p w:rsidR="00FA12A9" w:rsidRPr="004A3C88" w:rsidRDefault="00FA12A9" w:rsidP="005229D4">
      <w:pPr>
        <w:shd w:val="clear" w:color="auto" w:fill="FFFFFF"/>
        <w:autoSpaceDE w:val="0"/>
        <w:autoSpaceDN w:val="0"/>
        <w:adjustRightInd w:val="0"/>
        <w:spacing w:line="360" w:lineRule="auto"/>
        <w:ind w:firstLine="709"/>
        <w:jc w:val="both"/>
        <w:rPr>
          <w:sz w:val="28"/>
          <w:szCs w:val="28"/>
        </w:rPr>
      </w:pPr>
      <w:r w:rsidRPr="004A3C88">
        <w:rPr>
          <w:sz w:val="28"/>
          <w:szCs w:val="28"/>
        </w:rPr>
        <w:t xml:space="preserve">Перед заливкою ніздрюватобетонної суміші рекомендується очистити поверхню </w:t>
      </w:r>
      <w:r w:rsidR="00B57D2C" w:rsidRPr="004A3C88">
        <w:rPr>
          <w:sz w:val="28"/>
          <w:szCs w:val="28"/>
        </w:rPr>
        <w:t>опоряджувальн</w:t>
      </w:r>
      <w:r w:rsidRPr="004A3C88">
        <w:rPr>
          <w:sz w:val="28"/>
          <w:szCs w:val="28"/>
        </w:rPr>
        <w:t xml:space="preserve">их </w:t>
      </w:r>
      <w:proofErr w:type="gramStart"/>
      <w:r w:rsidRPr="004A3C88">
        <w:rPr>
          <w:sz w:val="28"/>
          <w:szCs w:val="28"/>
        </w:rPr>
        <w:t>матер</w:t>
      </w:r>
      <w:proofErr w:type="gramEnd"/>
      <w:r w:rsidRPr="004A3C88">
        <w:rPr>
          <w:sz w:val="28"/>
          <w:szCs w:val="28"/>
        </w:rPr>
        <w:t>іалів обдуванням стис</w:t>
      </w:r>
      <w:r w:rsidR="00196E73" w:rsidRPr="004A3C88">
        <w:rPr>
          <w:sz w:val="28"/>
          <w:szCs w:val="28"/>
          <w:lang w:val="uk-UA"/>
        </w:rPr>
        <w:t>нен</w:t>
      </w:r>
      <w:r w:rsidRPr="004A3C88">
        <w:rPr>
          <w:sz w:val="28"/>
          <w:szCs w:val="28"/>
        </w:rPr>
        <w:t>им повітрям.</w:t>
      </w:r>
    </w:p>
    <w:p w:rsidR="00FA12A9" w:rsidRPr="004A3C88" w:rsidRDefault="00FA12A9" w:rsidP="005229D4">
      <w:pPr>
        <w:shd w:val="clear" w:color="auto" w:fill="FFFFFF"/>
        <w:autoSpaceDE w:val="0"/>
        <w:autoSpaceDN w:val="0"/>
        <w:adjustRightInd w:val="0"/>
        <w:spacing w:line="360" w:lineRule="auto"/>
        <w:ind w:firstLine="709"/>
        <w:jc w:val="both"/>
        <w:rPr>
          <w:sz w:val="28"/>
          <w:szCs w:val="28"/>
        </w:rPr>
      </w:pPr>
      <w:r w:rsidRPr="004A3C88">
        <w:rPr>
          <w:b/>
          <w:sz w:val="28"/>
          <w:szCs w:val="28"/>
        </w:rPr>
        <w:t>14.8.1.4</w:t>
      </w:r>
      <w:r w:rsidRPr="004A3C88">
        <w:rPr>
          <w:sz w:val="28"/>
          <w:szCs w:val="28"/>
        </w:rPr>
        <w:t xml:space="preserve"> Арматурні каркаси </w:t>
      </w:r>
      <w:proofErr w:type="gramStart"/>
      <w:r w:rsidRPr="004A3C88">
        <w:rPr>
          <w:sz w:val="28"/>
          <w:szCs w:val="28"/>
        </w:rPr>
        <w:t>п</w:t>
      </w:r>
      <w:proofErr w:type="gramEnd"/>
      <w:r w:rsidRPr="004A3C88">
        <w:rPr>
          <w:sz w:val="28"/>
          <w:szCs w:val="28"/>
        </w:rPr>
        <w:t xml:space="preserve">ідвішують на борти форм. Це </w:t>
      </w:r>
      <w:r w:rsidRPr="004A3C88">
        <w:rPr>
          <w:vanish/>
          <w:sz w:val="28"/>
          <w:szCs w:val="28"/>
        </w:rPr>
        <w:t>запобігає</w:t>
      </w:r>
      <w:r w:rsidRPr="004A3C88">
        <w:rPr>
          <w:sz w:val="28"/>
          <w:szCs w:val="28"/>
        </w:rPr>
        <w:t xml:space="preserve"> </w:t>
      </w:r>
      <w:r w:rsidR="00196E73" w:rsidRPr="004A3C88">
        <w:rPr>
          <w:sz w:val="28"/>
          <w:szCs w:val="28"/>
        </w:rPr>
        <w:t>пошкоджен</w:t>
      </w:r>
      <w:r w:rsidR="00196E73" w:rsidRPr="004A3C88">
        <w:rPr>
          <w:sz w:val="28"/>
          <w:szCs w:val="28"/>
          <w:lang w:val="uk-UA"/>
        </w:rPr>
        <w:t xml:space="preserve">ню </w:t>
      </w:r>
      <w:r w:rsidR="00B57D2C" w:rsidRPr="004A3C88">
        <w:rPr>
          <w:sz w:val="28"/>
          <w:szCs w:val="28"/>
        </w:rPr>
        <w:t>опоряджувальн</w:t>
      </w:r>
      <w:r w:rsidR="00196E73" w:rsidRPr="004A3C88">
        <w:rPr>
          <w:sz w:val="28"/>
          <w:szCs w:val="28"/>
          <w:lang w:val="uk-UA"/>
        </w:rPr>
        <w:t>ого</w:t>
      </w:r>
      <w:r w:rsidRPr="004A3C88">
        <w:rPr>
          <w:sz w:val="28"/>
          <w:szCs w:val="28"/>
        </w:rPr>
        <w:t xml:space="preserve"> матеріал</w:t>
      </w:r>
      <w:r w:rsidR="00196E73" w:rsidRPr="004A3C88">
        <w:rPr>
          <w:sz w:val="28"/>
          <w:szCs w:val="28"/>
          <w:lang w:val="uk-UA"/>
        </w:rPr>
        <w:t>у</w:t>
      </w:r>
      <w:r w:rsidRPr="004A3C88">
        <w:rPr>
          <w:sz w:val="28"/>
          <w:szCs w:val="28"/>
        </w:rPr>
        <w:t xml:space="preserve"> на дні форми.</w:t>
      </w:r>
    </w:p>
    <w:p w:rsidR="00FA12A9" w:rsidRPr="004A3C88" w:rsidRDefault="00FA12A9" w:rsidP="005229D4">
      <w:pPr>
        <w:shd w:val="clear" w:color="auto" w:fill="FFFFFF"/>
        <w:autoSpaceDE w:val="0"/>
        <w:autoSpaceDN w:val="0"/>
        <w:adjustRightInd w:val="0"/>
        <w:spacing w:line="360" w:lineRule="auto"/>
        <w:ind w:firstLine="709"/>
        <w:jc w:val="both"/>
        <w:rPr>
          <w:sz w:val="28"/>
          <w:szCs w:val="28"/>
        </w:rPr>
      </w:pPr>
      <w:r w:rsidRPr="004A3C88">
        <w:rPr>
          <w:b/>
          <w:sz w:val="28"/>
          <w:szCs w:val="28"/>
        </w:rPr>
        <w:t>14.8.1.5</w:t>
      </w:r>
      <w:r w:rsidRPr="004A3C88">
        <w:rPr>
          <w:sz w:val="28"/>
          <w:szCs w:val="28"/>
        </w:rPr>
        <w:t xml:space="preserve"> Форми заповнюють ніздрюватобетонно</w:t>
      </w:r>
      <w:r w:rsidR="00196E73" w:rsidRPr="004A3C88">
        <w:rPr>
          <w:sz w:val="28"/>
          <w:szCs w:val="28"/>
          <w:lang w:val="uk-UA"/>
        </w:rPr>
        <w:t>ю</w:t>
      </w:r>
      <w:r w:rsidRPr="004A3C88">
        <w:rPr>
          <w:sz w:val="28"/>
          <w:szCs w:val="28"/>
        </w:rPr>
        <w:t xml:space="preserve"> сумішшю тільки за допомогою гасителя удару струменя, що запобігає </w:t>
      </w:r>
      <w:r w:rsidRPr="004A3C88">
        <w:rPr>
          <w:vanish/>
          <w:sz w:val="28"/>
          <w:szCs w:val="28"/>
        </w:rPr>
        <w:t>зміщенню</w:t>
      </w:r>
      <w:r w:rsidRPr="004A3C88">
        <w:rPr>
          <w:sz w:val="28"/>
          <w:szCs w:val="28"/>
        </w:rPr>
        <w:t xml:space="preserve"> укладених на </w:t>
      </w:r>
      <w:proofErr w:type="gramStart"/>
      <w:r w:rsidRPr="004A3C88">
        <w:rPr>
          <w:sz w:val="28"/>
          <w:szCs w:val="28"/>
        </w:rPr>
        <w:t>п</w:t>
      </w:r>
      <w:proofErr w:type="gramEnd"/>
      <w:r w:rsidRPr="004A3C88">
        <w:rPr>
          <w:sz w:val="28"/>
          <w:szCs w:val="28"/>
        </w:rPr>
        <w:t xml:space="preserve">іддон </w:t>
      </w:r>
      <w:r w:rsidR="00B57D2C" w:rsidRPr="004A3C88">
        <w:rPr>
          <w:sz w:val="28"/>
          <w:szCs w:val="28"/>
        </w:rPr>
        <w:t>опоряджувальн</w:t>
      </w:r>
      <w:r w:rsidRPr="004A3C88">
        <w:rPr>
          <w:sz w:val="28"/>
          <w:szCs w:val="28"/>
        </w:rPr>
        <w:t xml:space="preserve">их матеріалів. При заливці бетону у форми з </w:t>
      </w:r>
      <w:r w:rsidR="00B57D2C" w:rsidRPr="004A3C88">
        <w:rPr>
          <w:sz w:val="28"/>
          <w:szCs w:val="28"/>
        </w:rPr>
        <w:t>опоряджувальн</w:t>
      </w:r>
      <w:r w:rsidRPr="004A3C88">
        <w:rPr>
          <w:sz w:val="28"/>
          <w:szCs w:val="28"/>
        </w:rPr>
        <w:t>им шаром діаметр р</w:t>
      </w:r>
      <w:r w:rsidRPr="004A3C88">
        <w:rPr>
          <w:sz w:val="28"/>
          <w:szCs w:val="28"/>
          <w:lang w:val="uk-UA"/>
        </w:rPr>
        <w:t>озпливу</w:t>
      </w:r>
      <w:r w:rsidRPr="004A3C88">
        <w:rPr>
          <w:sz w:val="28"/>
          <w:szCs w:val="28"/>
        </w:rPr>
        <w:t xml:space="preserve"> суміші по Суттарду має бути не більше 250 мм. </w:t>
      </w:r>
    </w:p>
    <w:p w:rsidR="00FA12A9" w:rsidRPr="004A3C88" w:rsidRDefault="007A7A18" w:rsidP="005229D4">
      <w:pPr>
        <w:spacing w:line="360" w:lineRule="auto"/>
        <w:ind w:firstLine="709"/>
        <w:jc w:val="both"/>
        <w:rPr>
          <w:sz w:val="28"/>
          <w:szCs w:val="28"/>
          <w:lang w:val="uk-UA"/>
        </w:rPr>
      </w:pPr>
      <w:proofErr w:type="gramStart"/>
      <w:r w:rsidRPr="004A3C88">
        <w:rPr>
          <w:sz w:val="28"/>
          <w:szCs w:val="28"/>
        </w:rPr>
        <w:t>П</w:t>
      </w:r>
      <w:proofErr w:type="gramEnd"/>
      <w:r w:rsidRPr="004A3C88">
        <w:rPr>
          <w:sz w:val="28"/>
          <w:szCs w:val="28"/>
        </w:rPr>
        <w:t>ісля розпалубки оздоблювальний шар повинен бути очищений від залишків піску, мастила, паперу.</w:t>
      </w:r>
    </w:p>
    <w:p w:rsidR="00FA12A9" w:rsidRPr="004A3C88" w:rsidRDefault="00FA12A9" w:rsidP="005229D4">
      <w:pPr>
        <w:spacing w:line="360" w:lineRule="auto"/>
        <w:ind w:firstLine="709"/>
        <w:jc w:val="both"/>
        <w:rPr>
          <w:b/>
          <w:sz w:val="28"/>
          <w:szCs w:val="28"/>
        </w:rPr>
      </w:pPr>
      <w:r w:rsidRPr="004A3C88">
        <w:rPr>
          <w:b/>
          <w:sz w:val="28"/>
          <w:szCs w:val="28"/>
        </w:rPr>
        <w:t>14.8.2 Обробка панелей подрібненими (</w:t>
      </w:r>
      <w:r w:rsidR="007A7A18" w:rsidRPr="004A3C88">
        <w:rPr>
          <w:b/>
          <w:sz w:val="28"/>
          <w:szCs w:val="28"/>
          <w:lang w:val="uk-UA"/>
        </w:rPr>
        <w:t>дробленими</w:t>
      </w:r>
      <w:r w:rsidRPr="004A3C88">
        <w:rPr>
          <w:b/>
          <w:sz w:val="28"/>
          <w:szCs w:val="28"/>
        </w:rPr>
        <w:t xml:space="preserve">) </w:t>
      </w:r>
      <w:proofErr w:type="gramStart"/>
      <w:r w:rsidRPr="004A3C88">
        <w:rPr>
          <w:b/>
          <w:sz w:val="28"/>
          <w:szCs w:val="28"/>
        </w:rPr>
        <w:t>матер</w:t>
      </w:r>
      <w:proofErr w:type="gramEnd"/>
      <w:r w:rsidRPr="004A3C88">
        <w:rPr>
          <w:b/>
          <w:sz w:val="28"/>
          <w:szCs w:val="28"/>
        </w:rPr>
        <w:t>іалами</w:t>
      </w:r>
    </w:p>
    <w:p w:rsidR="007A7A18" w:rsidRPr="004A3C88" w:rsidRDefault="007A7A18" w:rsidP="005229D4">
      <w:pPr>
        <w:shd w:val="clear" w:color="auto" w:fill="FFFFFF"/>
        <w:autoSpaceDE w:val="0"/>
        <w:autoSpaceDN w:val="0"/>
        <w:adjustRightInd w:val="0"/>
        <w:spacing w:line="360" w:lineRule="auto"/>
        <w:ind w:firstLine="709"/>
        <w:jc w:val="both"/>
        <w:rPr>
          <w:sz w:val="28"/>
          <w:szCs w:val="28"/>
        </w:rPr>
      </w:pPr>
      <w:r w:rsidRPr="004A3C88">
        <w:rPr>
          <w:b/>
          <w:sz w:val="28"/>
          <w:szCs w:val="28"/>
        </w:rPr>
        <w:lastRenderedPageBreak/>
        <w:t xml:space="preserve">14.8.2.1 </w:t>
      </w:r>
      <w:r w:rsidRPr="004A3C88">
        <w:rPr>
          <w:sz w:val="28"/>
          <w:szCs w:val="28"/>
        </w:rPr>
        <w:t xml:space="preserve">Виготовлення панелей з використанням в якості оздоблювального шару </w:t>
      </w:r>
      <w:r w:rsidRPr="004A3C88">
        <w:rPr>
          <w:sz w:val="28"/>
          <w:szCs w:val="28"/>
          <w:lang w:val="uk-UA"/>
        </w:rPr>
        <w:t>дробле</w:t>
      </w:r>
      <w:r w:rsidRPr="004A3C88">
        <w:rPr>
          <w:sz w:val="28"/>
          <w:szCs w:val="28"/>
        </w:rPr>
        <w:t xml:space="preserve">них </w:t>
      </w:r>
      <w:proofErr w:type="gramStart"/>
      <w:r w:rsidRPr="004A3C88">
        <w:rPr>
          <w:sz w:val="28"/>
          <w:szCs w:val="28"/>
        </w:rPr>
        <w:t>матер</w:t>
      </w:r>
      <w:proofErr w:type="gramEnd"/>
      <w:r w:rsidRPr="004A3C88">
        <w:rPr>
          <w:sz w:val="28"/>
          <w:szCs w:val="28"/>
        </w:rPr>
        <w:t>іалів ви</w:t>
      </w:r>
      <w:r w:rsidRPr="004A3C88">
        <w:rPr>
          <w:sz w:val="28"/>
          <w:szCs w:val="28"/>
          <w:lang w:val="uk-UA"/>
        </w:rPr>
        <w:t>кону</w:t>
      </w:r>
      <w:r w:rsidRPr="004A3C88">
        <w:rPr>
          <w:sz w:val="28"/>
          <w:szCs w:val="28"/>
        </w:rPr>
        <w:t>ють в індивідуальних формах.</w:t>
      </w:r>
    </w:p>
    <w:p w:rsidR="007A7A18" w:rsidRPr="004A3C88" w:rsidRDefault="007A7A18" w:rsidP="005229D4">
      <w:pPr>
        <w:shd w:val="clear" w:color="auto" w:fill="FFFFFF"/>
        <w:autoSpaceDE w:val="0"/>
        <w:autoSpaceDN w:val="0"/>
        <w:adjustRightInd w:val="0"/>
        <w:spacing w:line="360" w:lineRule="auto"/>
        <w:ind w:firstLine="709"/>
        <w:jc w:val="both"/>
        <w:rPr>
          <w:sz w:val="28"/>
          <w:szCs w:val="28"/>
        </w:rPr>
      </w:pPr>
      <w:r w:rsidRPr="004A3C88">
        <w:rPr>
          <w:b/>
          <w:sz w:val="28"/>
          <w:szCs w:val="28"/>
        </w:rPr>
        <w:t xml:space="preserve">14.8.2.2 </w:t>
      </w:r>
      <w:r w:rsidRPr="004A3C88">
        <w:rPr>
          <w:sz w:val="28"/>
          <w:szCs w:val="28"/>
        </w:rPr>
        <w:t xml:space="preserve">При виготовленні оздоблювального шару </w:t>
      </w:r>
      <w:proofErr w:type="gramStart"/>
      <w:r w:rsidRPr="004A3C88">
        <w:rPr>
          <w:sz w:val="28"/>
          <w:szCs w:val="28"/>
        </w:rPr>
        <w:t>п</w:t>
      </w:r>
      <w:proofErr w:type="gramEnd"/>
      <w:r w:rsidRPr="004A3C88">
        <w:rPr>
          <w:sz w:val="28"/>
          <w:szCs w:val="28"/>
        </w:rPr>
        <w:t xml:space="preserve">іщаної фактури на дно форми укладають шар піску товщиною від 10 до 20 мм і вирівнюють по всій площині дна форми. </w:t>
      </w:r>
      <w:proofErr w:type="gramStart"/>
      <w:r w:rsidRPr="004A3C88">
        <w:rPr>
          <w:sz w:val="28"/>
          <w:szCs w:val="28"/>
        </w:rPr>
        <w:t>П</w:t>
      </w:r>
      <w:proofErr w:type="gramEnd"/>
      <w:r w:rsidRPr="004A3C88">
        <w:rPr>
          <w:sz w:val="28"/>
          <w:szCs w:val="28"/>
        </w:rPr>
        <w:t xml:space="preserve">ісля цього нерівності і пошкодження усувають присипкою піску через сито. Шар </w:t>
      </w:r>
      <w:proofErr w:type="gramStart"/>
      <w:r w:rsidRPr="004A3C88">
        <w:rPr>
          <w:sz w:val="28"/>
          <w:szCs w:val="28"/>
        </w:rPr>
        <w:t>п</w:t>
      </w:r>
      <w:proofErr w:type="gramEnd"/>
      <w:r w:rsidRPr="004A3C88">
        <w:rPr>
          <w:sz w:val="28"/>
          <w:szCs w:val="28"/>
        </w:rPr>
        <w:t xml:space="preserve">іску на дні форми повинен бути товщиною не більше </w:t>
      </w:r>
      <w:r w:rsidR="00033375">
        <w:rPr>
          <w:sz w:val="28"/>
          <w:szCs w:val="28"/>
          <w:lang w:val="uk-UA"/>
        </w:rPr>
        <w:t xml:space="preserve">            </w:t>
      </w:r>
      <w:r w:rsidRPr="004A3C88">
        <w:rPr>
          <w:sz w:val="28"/>
          <w:szCs w:val="28"/>
        </w:rPr>
        <w:t>20 мм.</w:t>
      </w:r>
    </w:p>
    <w:p w:rsidR="007A7A18" w:rsidRPr="004A3C88" w:rsidRDefault="007A7A18" w:rsidP="005229D4">
      <w:pPr>
        <w:shd w:val="clear" w:color="auto" w:fill="FFFFFF"/>
        <w:autoSpaceDE w:val="0"/>
        <w:autoSpaceDN w:val="0"/>
        <w:adjustRightInd w:val="0"/>
        <w:spacing w:line="360" w:lineRule="auto"/>
        <w:ind w:firstLine="709"/>
        <w:jc w:val="both"/>
        <w:rPr>
          <w:sz w:val="28"/>
          <w:szCs w:val="28"/>
        </w:rPr>
      </w:pPr>
      <w:r w:rsidRPr="004A3C88">
        <w:rPr>
          <w:b/>
          <w:sz w:val="28"/>
          <w:szCs w:val="28"/>
        </w:rPr>
        <w:t xml:space="preserve">14.8.2.3 </w:t>
      </w:r>
      <w:r w:rsidRPr="004A3C88">
        <w:rPr>
          <w:sz w:val="28"/>
          <w:szCs w:val="28"/>
        </w:rPr>
        <w:t>При виготовленні виробів грубозернисто</w:t>
      </w:r>
      <w:r w:rsidRPr="004A3C88">
        <w:rPr>
          <w:sz w:val="28"/>
          <w:szCs w:val="28"/>
          <w:lang w:val="uk-UA"/>
        </w:rPr>
        <w:t>ї</w:t>
      </w:r>
      <w:r w:rsidRPr="004A3C88">
        <w:rPr>
          <w:sz w:val="28"/>
          <w:szCs w:val="28"/>
        </w:rPr>
        <w:t xml:space="preserve"> фактури на дно форми укладають </w:t>
      </w:r>
      <w:proofErr w:type="gramStart"/>
      <w:r w:rsidRPr="004A3C88">
        <w:rPr>
          <w:sz w:val="28"/>
          <w:szCs w:val="28"/>
        </w:rPr>
        <w:t>п</w:t>
      </w:r>
      <w:proofErr w:type="gramEnd"/>
      <w:r w:rsidRPr="004A3C88">
        <w:rPr>
          <w:sz w:val="28"/>
          <w:szCs w:val="28"/>
          <w:lang w:val="uk-UA"/>
        </w:rPr>
        <w:t>іща</w:t>
      </w:r>
      <w:r w:rsidRPr="004A3C88">
        <w:rPr>
          <w:sz w:val="28"/>
          <w:szCs w:val="28"/>
        </w:rPr>
        <w:t xml:space="preserve">ний підстильний шар. </w:t>
      </w:r>
      <w:proofErr w:type="gramStart"/>
      <w:r w:rsidRPr="004A3C88">
        <w:rPr>
          <w:sz w:val="28"/>
          <w:szCs w:val="28"/>
        </w:rPr>
        <w:t>П</w:t>
      </w:r>
      <w:proofErr w:type="gramEnd"/>
      <w:r w:rsidRPr="004A3C88">
        <w:rPr>
          <w:sz w:val="28"/>
          <w:szCs w:val="28"/>
        </w:rPr>
        <w:t xml:space="preserve">ісок укладають і вирівнюють без ущільнення. Товщина шару </w:t>
      </w:r>
      <w:proofErr w:type="gramStart"/>
      <w:r w:rsidRPr="004A3C88">
        <w:rPr>
          <w:sz w:val="28"/>
          <w:szCs w:val="28"/>
        </w:rPr>
        <w:t>п</w:t>
      </w:r>
      <w:proofErr w:type="gramEnd"/>
      <w:r w:rsidRPr="004A3C88">
        <w:rPr>
          <w:sz w:val="28"/>
          <w:szCs w:val="28"/>
        </w:rPr>
        <w:t>іску повинна бути в 2 рази менше крупності зерен фактурного матеріалу.</w:t>
      </w:r>
    </w:p>
    <w:p w:rsidR="007A7A18" w:rsidRPr="004A3C88" w:rsidRDefault="007A7A18" w:rsidP="005229D4">
      <w:pPr>
        <w:shd w:val="clear" w:color="auto" w:fill="FFFFFF"/>
        <w:autoSpaceDE w:val="0"/>
        <w:autoSpaceDN w:val="0"/>
        <w:adjustRightInd w:val="0"/>
        <w:spacing w:line="360" w:lineRule="auto"/>
        <w:ind w:firstLine="709"/>
        <w:jc w:val="both"/>
        <w:rPr>
          <w:sz w:val="28"/>
          <w:szCs w:val="28"/>
          <w:lang w:val="uk-UA"/>
        </w:rPr>
      </w:pPr>
      <w:r w:rsidRPr="004A3C88">
        <w:rPr>
          <w:sz w:val="28"/>
          <w:szCs w:val="28"/>
        </w:rPr>
        <w:t xml:space="preserve">Щебінь укладають на </w:t>
      </w:r>
      <w:proofErr w:type="gramStart"/>
      <w:r w:rsidRPr="004A3C88">
        <w:rPr>
          <w:sz w:val="28"/>
          <w:szCs w:val="28"/>
        </w:rPr>
        <w:t>п</w:t>
      </w:r>
      <w:proofErr w:type="gramEnd"/>
      <w:r w:rsidRPr="004A3C88">
        <w:rPr>
          <w:sz w:val="28"/>
          <w:szCs w:val="28"/>
        </w:rPr>
        <w:t>ісок тільки в один шар. Дозують подрібнені матеріали за обсягом тарован</w:t>
      </w:r>
      <w:r w:rsidRPr="004A3C88">
        <w:rPr>
          <w:sz w:val="28"/>
          <w:szCs w:val="28"/>
          <w:lang w:val="uk-UA"/>
        </w:rPr>
        <w:t>ої</w:t>
      </w:r>
      <w:r w:rsidRPr="004A3C88">
        <w:rPr>
          <w:sz w:val="28"/>
          <w:szCs w:val="28"/>
        </w:rPr>
        <w:t xml:space="preserve"> ємності</w:t>
      </w:r>
      <w:r w:rsidRPr="004A3C88">
        <w:rPr>
          <w:sz w:val="28"/>
          <w:szCs w:val="28"/>
          <w:lang w:val="uk-UA"/>
        </w:rPr>
        <w:t>.</w:t>
      </w:r>
    </w:p>
    <w:p w:rsidR="007A7A18" w:rsidRPr="004A3C88" w:rsidRDefault="00FA12A9" w:rsidP="005229D4">
      <w:pPr>
        <w:shd w:val="clear" w:color="auto" w:fill="FFFFFF"/>
        <w:autoSpaceDE w:val="0"/>
        <w:autoSpaceDN w:val="0"/>
        <w:adjustRightInd w:val="0"/>
        <w:spacing w:line="360" w:lineRule="auto"/>
        <w:ind w:firstLine="709"/>
        <w:jc w:val="both"/>
        <w:rPr>
          <w:lang w:val="uk-UA"/>
        </w:rPr>
      </w:pPr>
      <w:r w:rsidRPr="004A3C88">
        <w:rPr>
          <w:b/>
          <w:sz w:val="28"/>
          <w:szCs w:val="28"/>
          <w:lang w:val="uk-UA"/>
        </w:rPr>
        <w:t>14.8.2.4</w:t>
      </w:r>
      <w:r w:rsidRPr="004A3C88">
        <w:rPr>
          <w:spacing w:val="-2"/>
          <w:sz w:val="28"/>
          <w:szCs w:val="28"/>
          <w:lang w:val="uk-UA"/>
        </w:rPr>
        <w:t xml:space="preserve"> Для підстилаючого шару допускається використовувати окрім</w:t>
      </w:r>
      <w:r w:rsidR="007A7A18" w:rsidRPr="004A3C88">
        <w:rPr>
          <w:vanish/>
          <w:spacing w:val="-2"/>
          <w:sz w:val="28"/>
          <w:szCs w:val="28"/>
          <w:lang w:val="uk-UA"/>
        </w:rPr>
        <w:t xml:space="preserve"> </w:t>
      </w:r>
      <w:r w:rsidRPr="004A3C88">
        <w:rPr>
          <w:spacing w:val="-2"/>
          <w:sz w:val="28"/>
          <w:szCs w:val="28"/>
          <w:lang w:val="uk-UA"/>
        </w:rPr>
        <w:t>піску спеціально підготовлені матеріали (склокр</w:t>
      </w:r>
      <w:r w:rsidR="007A7A18" w:rsidRPr="004A3C88">
        <w:rPr>
          <w:spacing w:val="-2"/>
          <w:sz w:val="28"/>
          <w:szCs w:val="28"/>
          <w:lang w:val="uk-UA"/>
        </w:rPr>
        <w:t>ихту</w:t>
      </w:r>
      <w:r w:rsidRPr="004A3C88">
        <w:rPr>
          <w:spacing w:val="-2"/>
          <w:sz w:val="28"/>
          <w:szCs w:val="28"/>
          <w:lang w:val="uk-UA"/>
        </w:rPr>
        <w:t xml:space="preserve">, цегляну крихту </w:t>
      </w:r>
      <w:r w:rsidR="007A7A18" w:rsidRPr="004A3C88">
        <w:rPr>
          <w:spacing w:val="-2"/>
          <w:sz w:val="28"/>
          <w:szCs w:val="28"/>
          <w:lang w:val="uk-UA"/>
        </w:rPr>
        <w:t>тощо</w:t>
      </w:r>
      <w:r w:rsidRPr="004A3C88">
        <w:rPr>
          <w:spacing w:val="-2"/>
          <w:sz w:val="28"/>
          <w:szCs w:val="28"/>
          <w:lang w:val="uk-UA"/>
        </w:rPr>
        <w:t>) з максимальним розміром частинок до 2</w:t>
      </w:r>
      <w:r w:rsidRPr="004A3C88">
        <w:rPr>
          <w:spacing w:val="-2"/>
          <w:sz w:val="28"/>
          <w:szCs w:val="28"/>
        </w:rPr>
        <w:t> </w:t>
      </w:r>
      <w:r w:rsidRPr="004A3C88">
        <w:rPr>
          <w:spacing w:val="-2"/>
          <w:sz w:val="28"/>
          <w:szCs w:val="28"/>
          <w:lang w:val="uk-UA"/>
        </w:rPr>
        <w:t xml:space="preserve">мм. </w:t>
      </w:r>
      <w:r w:rsidR="007A7A18" w:rsidRPr="004A3C88">
        <w:rPr>
          <w:rStyle w:val="hps"/>
          <w:sz w:val="28"/>
          <w:szCs w:val="28"/>
          <w:lang w:val="uk-UA"/>
        </w:rPr>
        <w:t>Для</w:t>
      </w:r>
      <w:r w:rsidR="007A7A18" w:rsidRPr="004A3C88">
        <w:rPr>
          <w:sz w:val="28"/>
          <w:szCs w:val="28"/>
          <w:lang w:val="uk-UA"/>
        </w:rPr>
        <w:t xml:space="preserve"> </w:t>
      </w:r>
      <w:r w:rsidR="007A7A18" w:rsidRPr="004A3C88">
        <w:rPr>
          <w:rStyle w:val="hps"/>
          <w:sz w:val="28"/>
          <w:szCs w:val="28"/>
          <w:lang w:val="uk-UA"/>
        </w:rPr>
        <w:t>отримання ефекту</w:t>
      </w:r>
      <w:r w:rsidR="007A7A18" w:rsidRPr="004A3C88">
        <w:rPr>
          <w:sz w:val="28"/>
          <w:szCs w:val="28"/>
          <w:lang w:val="uk-UA"/>
        </w:rPr>
        <w:t xml:space="preserve"> </w:t>
      </w:r>
      <w:r w:rsidR="007A7A18" w:rsidRPr="004A3C88">
        <w:rPr>
          <w:rStyle w:val="hps"/>
          <w:sz w:val="28"/>
          <w:szCs w:val="28"/>
          <w:lang w:val="uk-UA"/>
        </w:rPr>
        <w:t>від кольорового</w:t>
      </w:r>
      <w:r w:rsidR="007A7A18" w:rsidRPr="004A3C88">
        <w:rPr>
          <w:sz w:val="28"/>
          <w:szCs w:val="28"/>
          <w:lang w:val="uk-UA"/>
        </w:rPr>
        <w:t xml:space="preserve"> </w:t>
      </w:r>
      <w:r w:rsidR="007A7A18" w:rsidRPr="004A3C88">
        <w:rPr>
          <w:rStyle w:val="hps"/>
          <w:sz w:val="28"/>
          <w:szCs w:val="28"/>
          <w:lang w:val="uk-UA"/>
        </w:rPr>
        <w:t>підстилаючого шару</w:t>
      </w:r>
      <w:r w:rsidR="007A7A18" w:rsidRPr="004A3C88">
        <w:rPr>
          <w:sz w:val="28"/>
          <w:szCs w:val="28"/>
          <w:lang w:val="uk-UA"/>
        </w:rPr>
        <w:t xml:space="preserve"> </w:t>
      </w:r>
      <w:r w:rsidR="007A7A18" w:rsidRPr="004A3C88">
        <w:rPr>
          <w:rStyle w:val="hps"/>
          <w:sz w:val="28"/>
          <w:szCs w:val="28"/>
          <w:lang w:val="uk-UA"/>
        </w:rPr>
        <w:t>рекомендується</w:t>
      </w:r>
      <w:r w:rsidR="007A7A18" w:rsidRPr="004A3C88">
        <w:rPr>
          <w:sz w:val="28"/>
          <w:szCs w:val="28"/>
          <w:lang w:val="uk-UA"/>
        </w:rPr>
        <w:t xml:space="preserve"> </w:t>
      </w:r>
      <w:r w:rsidR="007A7A18" w:rsidRPr="004A3C88">
        <w:rPr>
          <w:rStyle w:val="hps"/>
          <w:sz w:val="28"/>
          <w:szCs w:val="28"/>
          <w:lang w:val="uk-UA"/>
        </w:rPr>
        <w:t>кам'яні</w:t>
      </w:r>
      <w:r w:rsidR="007A7A18" w:rsidRPr="004A3C88">
        <w:rPr>
          <w:sz w:val="28"/>
          <w:szCs w:val="28"/>
          <w:lang w:val="uk-UA"/>
        </w:rPr>
        <w:t xml:space="preserve"> </w:t>
      </w:r>
      <w:r w:rsidR="007A7A18" w:rsidRPr="004A3C88">
        <w:rPr>
          <w:rStyle w:val="hps"/>
          <w:sz w:val="28"/>
          <w:szCs w:val="28"/>
          <w:lang w:val="uk-UA"/>
        </w:rPr>
        <w:t>подрібнені</w:t>
      </w:r>
      <w:r w:rsidR="007A7A18" w:rsidRPr="004A3C88">
        <w:rPr>
          <w:sz w:val="28"/>
          <w:szCs w:val="28"/>
          <w:lang w:val="uk-UA"/>
        </w:rPr>
        <w:t xml:space="preserve"> </w:t>
      </w:r>
      <w:r w:rsidR="007A7A18" w:rsidRPr="004A3C88">
        <w:rPr>
          <w:rStyle w:val="hps"/>
          <w:sz w:val="28"/>
          <w:szCs w:val="28"/>
          <w:lang w:val="uk-UA"/>
        </w:rPr>
        <w:t>матеріали</w:t>
      </w:r>
      <w:r w:rsidR="007A7A18" w:rsidRPr="004A3C88">
        <w:rPr>
          <w:sz w:val="28"/>
          <w:szCs w:val="28"/>
          <w:lang w:val="uk-UA"/>
        </w:rPr>
        <w:t xml:space="preserve"> </w:t>
      </w:r>
      <w:r w:rsidR="007A7A18" w:rsidRPr="004A3C88">
        <w:rPr>
          <w:rStyle w:val="hps"/>
          <w:sz w:val="28"/>
          <w:szCs w:val="28"/>
          <w:lang w:val="uk-UA"/>
        </w:rPr>
        <w:t>укладати так</w:t>
      </w:r>
      <w:r w:rsidR="007A7A18" w:rsidRPr="004A3C88">
        <w:rPr>
          <w:sz w:val="28"/>
          <w:szCs w:val="28"/>
          <w:lang w:val="uk-UA"/>
        </w:rPr>
        <w:t xml:space="preserve">, щоб вони </w:t>
      </w:r>
      <w:r w:rsidR="007A7A18" w:rsidRPr="004A3C88">
        <w:rPr>
          <w:rStyle w:val="hps"/>
          <w:sz w:val="28"/>
          <w:szCs w:val="28"/>
          <w:lang w:val="uk-UA"/>
        </w:rPr>
        <w:t>покривали</w:t>
      </w:r>
      <w:r w:rsidR="007A7A18" w:rsidRPr="004A3C88">
        <w:rPr>
          <w:sz w:val="28"/>
          <w:szCs w:val="28"/>
          <w:lang w:val="uk-UA"/>
        </w:rPr>
        <w:t xml:space="preserve"> </w:t>
      </w:r>
      <w:r w:rsidR="007A7A18" w:rsidRPr="004A3C88">
        <w:rPr>
          <w:rStyle w:val="hps"/>
          <w:sz w:val="28"/>
          <w:szCs w:val="28"/>
          <w:lang w:val="uk-UA"/>
        </w:rPr>
        <w:t>від 50</w:t>
      </w:r>
      <w:r w:rsidR="007A7A18" w:rsidRPr="004A3C88">
        <w:rPr>
          <w:sz w:val="28"/>
          <w:szCs w:val="28"/>
          <w:lang w:val="uk-UA"/>
        </w:rPr>
        <w:t xml:space="preserve">% до 70% </w:t>
      </w:r>
      <w:r w:rsidR="007A7A18" w:rsidRPr="004A3C88">
        <w:rPr>
          <w:rStyle w:val="hps"/>
          <w:sz w:val="28"/>
          <w:szCs w:val="28"/>
          <w:lang w:val="uk-UA"/>
        </w:rPr>
        <w:t>поверхні.</w:t>
      </w:r>
      <w:r w:rsidR="007A7A18" w:rsidRPr="004A3C88">
        <w:t xml:space="preserve"> </w:t>
      </w:r>
    </w:p>
    <w:p w:rsidR="007A7A18" w:rsidRPr="004A3C88" w:rsidRDefault="007A7A18" w:rsidP="005229D4">
      <w:pPr>
        <w:shd w:val="clear" w:color="auto" w:fill="FFFFFF"/>
        <w:autoSpaceDE w:val="0"/>
        <w:autoSpaceDN w:val="0"/>
        <w:adjustRightInd w:val="0"/>
        <w:spacing w:line="360" w:lineRule="auto"/>
        <w:ind w:firstLine="709"/>
        <w:jc w:val="both"/>
        <w:rPr>
          <w:rStyle w:val="hps"/>
          <w:rFonts w:ascii="Arial" w:hAnsi="Arial" w:cs="Arial"/>
          <w:sz w:val="28"/>
          <w:szCs w:val="28"/>
          <w:lang w:val="uk-UA"/>
        </w:rPr>
      </w:pPr>
      <w:r w:rsidRPr="004A3C88">
        <w:rPr>
          <w:rStyle w:val="hps"/>
          <w:sz w:val="28"/>
          <w:szCs w:val="28"/>
          <w:lang w:val="uk-UA"/>
        </w:rPr>
        <w:t>Для зменшення витрат матеріалів кольоровий підстильний шар можна наносити методом посипання на шар дробленого каменю, покладеного на шар звичайного піску.</w:t>
      </w:r>
    </w:p>
    <w:p w:rsidR="00FA12A9" w:rsidRPr="004A3C88" w:rsidRDefault="00FA12A9" w:rsidP="005229D4">
      <w:pPr>
        <w:shd w:val="clear" w:color="auto" w:fill="FFFFFF"/>
        <w:autoSpaceDE w:val="0"/>
        <w:autoSpaceDN w:val="0"/>
        <w:adjustRightInd w:val="0"/>
        <w:spacing w:line="360" w:lineRule="auto"/>
        <w:ind w:firstLine="709"/>
        <w:jc w:val="both"/>
        <w:rPr>
          <w:sz w:val="28"/>
          <w:szCs w:val="28"/>
        </w:rPr>
      </w:pPr>
      <w:r w:rsidRPr="004A3C88">
        <w:rPr>
          <w:b/>
          <w:sz w:val="28"/>
          <w:szCs w:val="28"/>
          <w:lang w:val="uk-UA"/>
        </w:rPr>
        <w:t xml:space="preserve">14.8.2.5 </w:t>
      </w:r>
      <w:r w:rsidRPr="004A3C88">
        <w:rPr>
          <w:sz w:val="28"/>
          <w:szCs w:val="28"/>
          <w:lang w:val="uk-UA"/>
        </w:rPr>
        <w:t>При виготовленні виробів дрібнозернистої фактури</w:t>
      </w:r>
      <w:r w:rsidR="007A7A18" w:rsidRPr="004A3C88">
        <w:rPr>
          <w:sz w:val="28"/>
          <w:szCs w:val="28"/>
          <w:lang w:val="uk-UA"/>
        </w:rPr>
        <w:t xml:space="preserve"> </w:t>
      </w:r>
      <w:r w:rsidRPr="004A3C88">
        <w:rPr>
          <w:sz w:val="28"/>
          <w:szCs w:val="28"/>
          <w:lang w:val="uk-UA"/>
        </w:rPr>
        <w:t xml:space="preserve">підстилаючий шар </w:t>
      </w:r>
      <w:r w:rsidR="007A7A18" w:rsidRPr="004A3C88">
        <w:rPr>
          <w:sz w:val="28"/>
          <w:szCs w:val="28"/>
          <w:lang w:val="uk-UA"/>
        </w:rPr>
        <w:t>з</w:t>
      </w:r>
      <w:r w:rsidRPr="004A3C88">
        <w:rPr>
          <w:sz w:val="28"/>
          <w:szCs w:val="28"/>
          <w:lang w:val="uk-UA"/>
        </w:rPr>
        <w:t xml:space="preserve"> піску не роблять. </w:t>
      </w:r>
      <w:r w:rsidRPr="004A3C88">
        <w:rPr>
          <w:sz w:val="28"/>
          <w:szCs w:val="28"/>
        </w:rPr>
        <w:t xml:space="preserve">Товщина шару кам'яного </w:t>
      </w:r>
      <w:r w:rsidR="007A7A18" w:rsidRPr="004A3C88">
        <w:rPr>
          <w:sz w:val="28"/>
          <w:szCs w:val="28"/>
          <w:lang w:val="uk-UA"/>
        </w:rPr>
        <w:t>подрібн</w:t>
      </w:r>
      <w:r w:rsidRPr="004A3C88">
        <w:rPr>
          <w:sz w:val="28"/>
          <w:szCs w:val="28"/>
        </w:rPr>
        <w:t xml:space="preserve">еного </w:t>
      </w:r>
      <w:proofErr w:type="gramStart"/>
      <w:r w:rsidRPr="004A3C88">
        <w:rPr>
          <w:sz w:val="28"/>
          <w:szCs w:val="28"/>
        </w:rPr>
        <w:t>матер</w:t>
      </w:r>
      <w:proofErr w:type="gramEnd"/>
      <w:r w:rsidRPr="004A3C88">
        <w:rPr>
          <w:sz w:val="28"/>
          <w:szCs w:val="28"/>
        </w:rPr>
        <w:t xml:space="preserve">іалу на дні </w:t>
      </w:r>
      <w:r w:rsidR="007A7A18" w:rsidRPr="004A3C88">
        <w:rPr>
          <w:sz w:val="28"/>
          <w:szCs w:val="28"/>
        </w:rPr>
        <w:t xml:space="preserve">форми в цьому випадку має бути </w:t>
      </w:r>
      <w:r w:rsidRPr="004A3C88">
        <w:rPr>
          <w:sz w:val="28"/>
          <w:szCs w:val="28"/>
        </w:rPr>
        <w:t>в 3 рази більше його максимального розміру.</w:t>
      </w:r>
    </w:p>
    <w:p w:rsidR="00FA12A9" w:rsidRPr="004A3C88" w:rsidRDefault="00FA12A9" w:rsidP="005229D4">
      <w:pPr>
        <w:shd w:val="clear" w:color="auto" w:fill="FFFFFF"/>
        <w:autoSpaceDE w:val="0"/>
        <w:autoSpaceDN w:val="0"/>
        <w:adjustRightInd w:val="0"/>
        <w:spacing w:line="360" w:lineRule="auto"/>
        <w:ind w:firstLine="709"/>
        <w:jc w:val="both"/>
        <w:rPr>
          <w:sz w:val="28"/>
          <w:szCs w:val="28"/>
        </w:rPr>
      </w:pPr>
      <w:r w:rsidRPr="004A3C88">
        <w:rPr>
          <w:b/>
          <w:sz w:val="28"/>
          <w:szCs w:val="28"/>
        </w:rPr>
        <w:t>14.8.2.6</w:t>
      </w:r>
      <w:r w:rsidRPr="004A3C88">
        <w:rPr>
          <w:spacing w:val="-4"/>
          <w:sz w:val="28"/>
          <w:szCs w:val="28"/>
        </w:rPr>
        <w:t xml:space="preserve"> </w:t>
      </w:r>
      <w:proofErr w:type="gramStart"/>
      <w:r w:rsidRPr="004A3C88">
        <w:rPr>
          <w:spacing w:val="-4"/>
          <w:sz w:val="28"/>
          <w:szCs w:val="28"/>
        </w:rPr>
        <w:t>П</w:t>
      </w:r>
      <w:proofErr w:type="gramEnd"/>
      <w:r w:rsidRPr="004A3C88">
        <w:rPr>
          <w:spacing w:val="-4"/>
          <w:sz w:val="28"/>
          <w:szCs w:val="28"/>
        </w:rPr>
        <w:t>ісля закінчення укладання кам'яні матеріали необхідно закоткувати або злегка утрамбувати.</w:t>
      </w:r>
    </w:p>
    <w:p w:rsidR="00FA12A9" w:rsidRPr="004A3C88" w:rsidRDefault="00FA12A9" w:rsidP="005229D4">
      <w:pPr>
        <w:shd w:val="clear" w:color="auto" w:fill="FFFFFF"/>
        <w:autoSpaceDE w:val="0"/>
        <w:autoSpaceDN w:val="0"/>
        <w:adjustRightInd w:val="0"/>
        <w:spacing w:line="360" w:lineRule="auto"/>
        <w:ind w:firstLine="709"/>
        <w:jc w:val="both"/>
        <w:rPr>
          <w:sz w:val="28"/>
          <w:szCs w:val="28"/>
        </w:rPr>
      </w:pPr>
      <w:r w:rsidRPr="004A3C88">
        <w:rPr>
          <w:b/>
          <w:sz w:val="28"/>
          <w:szCs w:val="28"/>
        </w:rPr>
        <w:t>14.8.2.7</w:t>
      </w:r>
      <w:r w:rsidRPr="004A3C88">
        <w:rPr>
          <w:sz w:val="28"/>
          <w:szCs w:val="28"/>
        </w:rPr>
        <w:t xml:space="preserve"> Рельєфність грубозернистої</w:t>
      </w:r>
      <w:r w:rsidR="0022185B" w:rsidRPr="004A3C88">
        <w:rPr>
          <w:vanish/>
          <w:sz w:val="28"/>
          <w:szCs w:val="28"/>
          <w:lang w:val="uk-UA"/>
        </w:rPr>
        <w:t xml:space="preserve"> </w:t>
      </w:r>
      <w:r w:rsidRPr="004A3C88">
        <w:rPr>
          <w:sz w:val="28"/>
          <w:szCs w:val="28"/>
        </w:rPr>
        <w:t>фактури</w:t>
      </w:r>
      <w:r w:rsidR="0022185B" w:rsidRPr="004A3C88">
        <w:rPr>
          <w:vanish/>
          <w:sz w:val="28"/>
          <w:szCs w:val="28"/>
          <w:lang w:val="uk-UA"/>
        </w:rPr>
        <w:t xml:space="preserve"> </w:t>
      </w:r>
      <w:r w:rsidRPr="004A3C88">
        <w:rPr>
          <w:sz w:val="28"/>
          <w:szCs w:val="28"/>
        </w:rPr>
        <w:t xml:space="preserve">при одній і тій же фракції кам'яного матеріалу дозволяється </w:t>
      </w:r>
      <w:r w:rsidRPr="004A3C88">
        <w:rPr>
          <w:vanish/>
          <w:sz w:val="28"/>
          <w:szCs w:val="28"/>
        </w:rPr>
        <w:t>змінювати</w:t>
      </w:r>
      <w:r w:rsidRPr="004A3C88">
        <w:rPr>
          <w:sz w:val="28"/>
          <w:szCs w:val="28"/>
        </w:rPr>
        <w:t xml:space="preserve"> </w:t>
      </w:r>
      <w:r w:rsidRPr="004A3C88">
        <w:rPr>
          <w:vanish/>
          <w:sz w:val="28"/>
          <w:szCs w:val="28"/>
        </w:rPr>
        <w:t>лише</w:t>
      </w:r>
      <w:r w:rsidRPr="004A3C88">
        <w:rPr>
          <w:sz w:val="28"/>
          <w:szCs w:val="28"/>
        </w:rPr>
        <w:t xml:space="preserve"> шляхом зменшення або збільшення товщини </w:t>
      </w:r>
      <w:proofErr w:type="gramStart"/>
      <w:r w:rsidRPr="004A3C88">
        <w:rPr>
          <w:sz w:val="28"/>
          <w:szCs w:val="28"/>
        </w:rPr>
        <w:t>п</w:t>
      </w:r>
      <w:proofErr w:type="gramEnd"/>
      <w:r w:rsidRPr="004A3C88">
        <w:rPr>
          <w:sz w:val="28"/>
          <w:szCs w:val="28"/>
        </w:rPr>
        <w:t>ідстилаючого шару.</w:t>
      </w:r>
    </w:p>
    <w:p w:rsidR="00FA12A9" w:rsidRPr="004A3C88" w:rsidRDefault="00FA12A9" w:rsidP="005229D4">
      <w:pPr>
        <w:shd w:val="clear" w:color="auto" w:fill="FFFFFF"/>
        <w:autoSpaceDE w:val="0"/>
        <w:autoSpaceDN w:val="0"/>
        <w:adjustRightInd w:val="0"/>
        <w:spacing w:line="360" w:lineRule="auto"/>
        <w:ind w:firstLine="709"/>
        <w:jc w:val="both"/>
        <w:rPr>
          <w:sz w:val="28"/>
          <w:szCs w:val="28"/>
        </w:rPr>
      </w:pPr>
      <w:r w:rsidRPr="004A3C88">
        <w:rPr>
          <w:b/>
          <w:sz w:val="28"/>
          <w:szCs w:val="28"/>
        </w:rPr>
        <w:lastRenderedPageBreak/>
        <w:t>14.8.2.8</w:t>
      </w:r>
      <w:r w:rsidRPr="004A3C88">
        <w:rPr>
          <w:sz w:val="28"/>
          <w:szCs w:val="28"/>
        </w:rPr>
        <w:t xml:space="preserve"> О</w:t>
      </w:r>
      <w:r w:rsidR="0022185B" w:rsidRPr="004A3C88">
        <w:rPr>
          <w:sz w:val="28"/>
          <w:szCs w:val="28"/>
          <w:lang w:val="uk-UA"/>
        </w:rPr>
        <w:t>порядження</w:t>
      </w:r>
      <w:r w:rsidRPr="004A3C88">
        <w:rPr>
          <w:sz w:val="28"/>
          <w:szCs w:val="28"/>
        </w:rPr>
        <w:t xml:space="preserve"> кам'яними </w:t>
      </w:r>
      <w:r w:rsidR="0022185B" w:rsidRPr="004A3C88">
        <w:rPr>
          <w:sz w:val="28"/>
          <w:szCs w:val="28"/>
          <w:lang w:val="uk-UA"/>
        </w:rPr>
        <w:t>подрібне</w:t>
      </w:r>
      <w:r w:rsidRPr="004A3C88">
        <w:rPr>
          <w:sz w:val="28"/>
          <w:szCs w:val="28"/>
        </w:rPr>
        <w:t>ними матеріалами за ударною технологією, незалежно від фракції каменя, здійснюють з</w:t>
      </w:r>
      <w:r w:rsidR="0022185B" w:rsidRPr="004A3C88">
        <w:rPr>
          <w:vanish/>
          <w:sz w:val="28"/>
          <w:szCs w:val="28"/>
          <w:lang w:val="uk-UA"/>
        </w:rPr>
        <w:t xml:space="preserve"> </w:t>
      </w:r>
      <w:r w:rsidRPr="004A3C88">
        <w:rPr>
          <w:sz w:val="28"/>
          <w:szCs w:val="28"/>
        </w:rPr>
        <w:t xml:space="preserve">попереднім закріпленням каменя в </w:t>
      </w:r>
      <w:proofErr w:type="gramStart"/>
      <w:r w:rsidRPr="004A3C88">
        <w:rPr>
          <w:sz w:val="28"/>
          <w:szCs w:val="28"/>
        </w:rPr>
        <w:t>п</w:t>
      </w:r>
      <w:proofErr w:type="gramEnd"/>
      <w:r w:rsidRPr="004A3C88">
        <w:rPr>
          <w:sz w:val="28"/>
          <w:szCs w:val="28"/>
        </w:rPr>
        <w:t>ідстилаючому шарі.</w:t>
      </w:r>
    </w:p>
    <w:p w:rsidR="00FA12A9" w:rsidRPr="004A3C88" w:rsidRDefault="00FA12A9" w:rsidP="005229D4">
      <w:pPr>
        <w:shd w:val="clear" w:color="auto" w:fill="FFFFFF"/>
        <w:autoSpaceDE w:val="0"/>
        <w:autoSpaceDN w:val="0"/>
        <w:adjustRightInd w:val="0"/>
        <w:spacing w:line="360" w:lineRule="auto"/>
        <w:ind w:firstLine="709"/>
        <w:jc w:val="both"/>
        <w:rPr>
          <w:sz w:val="28"/>
          <w:szCs w:val="28"/>
          <w:lang w:val="uk-UA"/>
        </w:rPr>
      </w:pPr>
      <w:r w:rsidRPr="004A3C88">
        <w:rPr>
          <w:b/>
          <w:sz w:val="28"/>
          <w:szCs w:val="28"/>
        </w:rPr>
        <w:t>14.8.2.9</w:t>
      </w:r>
      <w:r w:rsidRPr="004A3C88">
        <w:rPr>
          <w:sz w:val="28"/>
          <w:szCs w:val="28"/>
        </w:rPr>
        <w:t xml:space="preserve"> </w:t>
      </w:r>
      <w:r w:rsidRPr="004A3C88">
        <w:rPr>
          <w:spacing w:val="-2"/>
          <w:sz w:val="28"/>
          <w:szCs w:val="28"/>
          <w:lang w:val="uk-UA" w:eastAsia="uk-UA"/>
        </w:rPr>
        <w:t xml:space="preserve">Камені в </w:t>
      </w:r>
      <w:proofErr w:type="gramStart"/>
      <w:r w:rsidRPr="004A3C88">
        <w:rPr>
          <w:spacing w:val="-2"/>
          <w:sz w:val="28"/>
          <w:szCs w:val="28"/>
          <w:lang w:val="uk-UA" w:eastAsia="uk-UA"/>
        </w:rPr>
        <w:t>п</w:t>
      </w:r>
      <w:proofErr w:type="gramEnd"/>
      <w:r w:rsidRPr="004A3C88">
        <w:rPr>
          <w:spacing w:val="-2"/>
          <w:sz w:val="28"/>
          <w:szCs w:val="28"/>
          <w:lang w:val="uk-UA" w:eastAsia="uk-UA"/>
        </w:rPr>
        <w:t xml:space="preserve">ідстилаючому шарі закріплюють латексом. Латекс наносять на дно форми пістолетом-розпилювачем. Щебінь заздалегідь зволожують. Витрата латексу не повинна перевищувати 0,2 л на 1 </w:t>
      </w:r>
      <w:r w:rsidRPr="004A3C88">
        <w:rPr>
          <w:spacing w:val="-2"/>
          <w:sz w:val="28"/>
          <w:szCs w:val="28"/>
          <w:lang w:eastAsia="uk-UA"/>
        </w:rPr>
        <w:t>м</w:t>
      </w:r>
      <w:r w:rsidRPr="004A3C88">
        <w:rPr>
          <w:spacing w:val="-2"/>
          <w:sz w:val="28"/>
          <w:szCs w:val="28"/>
          <w:vertAlign w:val="superscript"/>
          <w:lang w:eastAsia="uk-UA"/>
        </w:rPr>
        <w:t>2</w:t>
      </w:r>
      <w:r w:rsidRPr="004A3C88">
        <w:rPr>
          <w:spacing w:val="-2"/>
          <w:sz w:val="28"/>
          <w:szCs w:val="28"/>
          <w:lang w:val="uk-UA" w:eastAsia="uk-UA"/>
        </w:rPr>
        <w:t xml:space="preserve"> поверхні. Армування і заливку ніздрюватобетонної суміші слід проводити через 1,5–2 </w:t>
      </w:r>
      <w:r w:rsidR="0022185B" w:rsidRPr="004A3C88">
        <w:rPr>
          <w:spacing w:val="-2"/>
          <w:sz w:val="28"/>
          <w:szCs w:val="28"/>
          <w:lang w:val="uk-UA" w:eastAsia="uk-UA"/>
        </w:rPr>
        <w:t>год.</w:t>
      </w:r>
      <w:r w:rsidRPr="004A3C88">
        <w:rPr>
          <w:spacing w:val="-2"/>
          <w:sz w:val="28"/>
          <w:szCs w:val="28"/>
          <w:lang w:val="uk-UA" w:eastAsia="uk-UA"/>
        </w:rPr>
        <w:t xml:space="preserve"> після нанесення латексу.</w:t>
      </w:r>
    </w:p>
    <w:p w:rsidR="00FA12A9" w:rsidRPr="004A3C88" w:rsidRDefault="00FA12A9" w:rsidP="005229D4">
      <w:pPr>
        <w:shd w:val="clear" w:color="auto" w:fill="FFFFFF"/>
        <w:autoSpaceDE w:val="0"/>
        <w:autoSpaceDN w:val="0"/>
        <w:adjustRightInd w:val="0"/>
        <w:spacing w:line="360" w:lineRule="auto"/>
        <w:ind w:firstLine="709"/>
        <w:jc w:val="both"/>
        <w:rPr>
          <w:sz w:val="28"/>
          <w:szCs w:val="28"/>
          <w:lang w:val="uk-UA"/>
        </w:rPr>
      </w:pPr>
      <w:r w:rsidRPr="004A3C88">
        <w:rPr>
          <w:b/>
          <w:sz w:val="28"/>
          <w:szCs w:val="28"/>
          <w:lang w:val="uk-UA"/>
        </w:rPr>
        <w:t>14.8.2.10</w:t>
      </w:r>
      <w:r w:rsidRPr="004A3C88">
        <w:rPr>
          <w:sz w:val="28"/>
          <w:szCs w:val="28"/>
          <w:lang w:val="uk-UA"/>
        </w:rPr>
        <w:t xml:space="preserve"> Використання кам'яних матеріалів дозволяє створювати на зовнішній поверхні виробів кольорові орнаменти і малюнки, які виконують за допомогою шаблонів, що виготовляються з</w:t>
      </w:r>
      <w:r w:rsidR="0022185B" w:rsidRPr="004A3C88">
        <w:rPr>
          <w:vanish/>
          <w:sz w:val="28"/>
          <w:szCs w:val="28"/>
          <w:lang w:val="uk-UA"/>
        </w:rPr>
        <w:t xml:space="preserve"> </w:t>
      </w:r>
      <w:r w:rsidRPr="004A3C88">
        <w:rPr>
          <w:sz w:val="28"/>
          <w:szCs w:val="28"/>
          <w:lang w:val="uk-UA"/>
        </w:rPr>
        <w:t>круглої або профіль</w:t>
      </w:r>
      <w:r w:rsidR="0022185B" w:rsidRPr="004A3C88">
        <w:rPr>
          <w:sz w:val="28"/>
          <w:szCs w:val="28"/>
          <w:lang w:val="uk-UA"/>
        </w:rPr>
        <w:t>ова</w:t>
      </w:r>
      <w:r w:rsidRPr="004A3C88">
        <w:rPr>
          <w:sz w:val="28"/>
          <w:szCs w:val="28"/>
          <w:lang w:val="uk-UA"/>
        </w:rPr>
        <w:t>ної сталі.</w:t>
      </w:r>
    </w:p>
    <w:p w:rsidR="00FA12A9" w:rsidRPr="004A3C88" w:rsidRDefault="00FA12A9" w:rsidP="005229D4">
      <w:pPr>
        <w:spacing w:line="360" w:lineRule="auto"/>
        <w:ind w:firstLine="709"/>
        <w:jc w:val="both"/>
        <w:rPr>
          <w:sz w:val="28"/>
          <w:szCs w:val="28"/>
          <w:lang w:val="uk-UA"/>
        </w:rPr>
      </w:pPr>
      <w:r w:rsidRPr="004A3C88">
        <w:rPr>
          <w:sz w:val="28"/>
          <w:szCs w:val="28"/>
          <w:lang w:val="uk-UA"/>
        </w:rPr>
        <w:t>При виготовленні виробів з дрібнозернистою або піщаною фактурою</w:t>
      </w:r>
      <w:r w:rsidR="0022185B" w:rsidRPr="004A3C88">
        <w:rPr>
          <w:vanish/>
          <w:sz w:val="28"/>
          <w:szCs w:val="28"/>
          <w:lang w:val="uk-UA"/>
        </w:rPr>
        <w:t xml:space="preserve"> </w:t>
      </w:r>
      <w:r w:rsidR="0022185B" w:rsidRPr="004A3C88">
        <w:rPr>
          <w:sz w:val="28"/>
          <w:szCs w:val="28"/>
          <w:lang w:val="uk-UA"/>
        </w:rPr>
        <w:t xml:space="preserve">шаблон встановлюють </w:t>
      </w:r>
      <w:r w:rsidRPr="004A3C88">
        <w:rPr>
          <w:sz w:val="28"/>
          <w:szCs w:val="28"/>
          <w:lang w:val="uk-UA"/>
        </w:rPr>
        <w:t>у форму до укладання роздроблених матеріалів; при виготовленні виробів з</w:t>
      </w:r>
      <w:r w:rsidR="0022185B" w:rsidRPr="004A3C88">
        <w:rPr>
          <w:vanish/>
          <w:sz w:val="28"/>
          <w:szCs w:val="28"/>
          <w:lang w:val="uk-UA"/>
        </w:rPr>
        <w:t xml:space="preserve"> </w:t>
      </w:r>
      <w:r w:rsidRPr="004A3C88">
        <w:rPr>
          <w:sz w:val="28"/>
          <w:szCs w:val="28"/>
          <w:lang w:val="uk-UA"/>
        </w:rPr>
        <w:t>грубозернистою</w:t>
      </w:r>
      <w:r w:rsidR="0022185B" w:rsidRPr="004A3C88">
        <w:rPr>
          <w:vanish/>
          <w:sz w:val="28"/>
          <w:szCs w:val="28"/>
          <w:lang w:val="uk-UA"/>
        </w:rPr>
        <w:t xml:space="preserve"> </w:t>
      </w:r>
      <w:r w:rsidRPr="004A3C88">
        <w:rPr>
          <w:sz w:val="28"/>
          <w:szCs w:val="28"/>
          <w:lang w:val="uk-UA"/>
        </w:rPr>
        <w:t>фактурою</w:t>
      </w:r>
      <w:r w:rsidR="0022185B" w:rsidRPr="004A3C88">
        <w:rPr>
          <w:vanish/>
          <w:sz w:val="28"/>
          <w:szCs w:val="28"/>
          <w:lang w:val="uk-UA"/>
        </w:rPr>
        <w:t xml:space="preserve"> </w:t>
      </w:r>
      <w:r w:rsidRPr="004A3C88">
        <w:rPr>
          <w:sz w:val="28"/>
          <w:szCs w:val="28"/>
          <w:lang w:val="uk-UA"/>
        </w:rPr>
        <w:t>шаблон встановлюють на дно форми після</w:t>
      </w:r>
      <w:r w:rsidR="0022185B" w:rsidRPr="004A3C88">
        <w:rPr>
          <w:vanish/>
          <w:sz w:val="28"/>
          <w:szCs w:val="28"/>
          <w:lang w:val="uk-UA"/>
        </w:rPr>
        <w:t xml:space="preserve"> </w:t>
      </w:r>
      <w:r w:rsidRPr="004A3C88">
        <w:rPr>
          <w:sz w:val="28"/>
          <w:szCs w:val="28"/>
          <w:lang w:val="uk-UA"/>
        </w:rPr>
        <w:t>укладання підстилаючого шару. На площі</w:t>
      </w:r>
      <w:r w:rsidR="0022185B" w:rsidRPr="004A3C88">
        <w:rPr>
          <w:vanish/>
          <w:sz w:val="28"/>
          <w:szCs w:val="28"/>
          <w:lang w:val="uk-UA"/>
        </w:rPr>
        <w:t xml:space="preserve">, </w:t>
      </w:r>
      <w:r w:rsidRPr="004A3C88">
        <w:rPr>
          <w:sz w:val="28"/>
          <w:szCs w:val="28"/>
          <w:lang w:val="uk-UA"/>
        </w:rPr>
        <w:t>обмеженій шаблоном, укладають роздроблений камінь. Після</w:t>
      </w:r>
      <w:r w:rsidR="0022185B" w:rsidRPr="004A3C88">
        <w:rPr>
          <w:vanish/>
          <w:sz w:val="28"/>
          <w:szCs w:val="28"/>
          <w:lang w:val="uk-UA"/>
        </w:rPr>
        <w:t xml:space="preserve"> </w:t>
      </w:r>
      <w:r w:rsidRPr="004A3C88">
        <w:rPr>
          <w:sz w:val="28"/>
          <w:szCs w:val="28"/>
          <w:lang w:val="uk-UA"/>
        </w:rPr>
        <w:t>цього шаблон прибирають і на дні форми залишається орнамент з кам'яних роздроблених матеріалів.</w:t>
      </w:r>
    </w:p>
    <w:p w:rsidR="00FA12A9" w:rsidRPr="004A3C88" w:rsidRDefault="00FA12A9" w:rsidP="005229D4">
      <w:pPr>
        <w:shd w:val="clear" w:color="auto" w:fill="FFFFFF"/>
        <w:autoSpaceDE w:val="0"/>
        <w:autoSpaceDN w:val="0"/>
        <w:adjustRightInd w:val="0"/>
        <w:spacing w:line="360" w:lineRule="auto"/>
        <w:ind w:firstLine="709"/>
        <w:jc w:val="both"/>
        <w:rPr>
          <w:sz w:val="28"/>
          <w:szCs w:val="28"/>
        </w:rPr>
      </w:pPr>
      <w:r w:rsidRPr="004A3C88">
        <w:rPr>
          <w:b/>
          <w:sz w:val="28"/>
          <w:szCs w:val="28"/>
          <w:lang w:val="uk-UA"/>
        </w:rPr>
        <w:t>14.8.2.11</w:t>
      </w:r>
      <w:r w:rsidRPr="004A3C88">
        <w:rPr>
          <w:sz w:val="28"/>
          <w:szCs w:val="28"/>
          <w:lang w:val="uk-UA"/>
        </w:rPr>
        <w:t xml:space="preserve"> Після розпалуб</w:t>
      </w:r>
      <w:r w:rsidR="0022185B" w:rsidRPr="004A3C88">
        <w:rPr>
          <w:sz w:val="28"/>
          <w:szCs w:val="28"/>
          <w:lang w:val="uk-UA"/>
        </w:rPr>
        <w:t>ки</w:t>
      </w:r>
      <w:r w:rsidRPr="004A3C88">
        <w:rPr>
          <w:sz w:val="28"/>
          <w:szCs w:val="28"/>
          <w:lang w:val="uk-UA"/>
        </w:rPr>
        <w:t xml:space="preserve"> зовнішню поверхню виробу очищають від частинок</w:t>
      </w:r>
      <w:r w:rsidR="0022185B" w:rsidRPr="004A3C88">
        <w:rPr>
          <w:vanish/>
          <w:sz w:val="28"/>
          <w:szCs w:val="28"/>
          <w:lang w:val="uk-UA"/>
        </w:rPr>
        <w:t xml:space="preserve"> </w:t>
      </w:r>
      <w:r w:rsidRPr="004A3C88">
        <w:rPr>
          <w:sz w:val="28"/>
          <w:szCs w:val="28"/>
          <w:lang w:val="uk-UA"/>
        </w:rPr>
        <w:t>кам'яних матеріалів, що мають слабке</w:t>
      </w:r>
      <w:r w:rsidR="0022185B" w:rsidRPr="004A3C88">
        <w:rPr>
          <w:vanish/>
          <w:sz w:val="28"/>
          <w:szCs w:val="28"/>
          <w:lang w:val="uk-UA"/>
        </w:rPr>
        <w:t xml:space="preserve"> </w:t>
      </w:r>
      <w:r w:rsidRPr="004A3C88">
        <w:rPr>
          <w:sz w:val="28"/>
          <w:szCs w:val="28"/>
          <w:lang w:val="uk-UA"/>
        </w:rPr>
        <w:t>зчеплення з</w:t>
      </w:r>
      <w:r w:rsidR="0022185B" w:rsidRPr="004A3C88">
        <w:rPr>
          <w:sz w:val="28"/>
          <w:szCs w:val="28"/>
          <w:lang w:val="uk-UA"/>
        </w:rPr>
        <w:t xml:space="preserve"> ніздрюватим </w:t>
      </w:r>
      <w:r w:rsidRPr="004A3C88">
        <w:rPr>
          <w:sz w:val="28"/>
          <w:szCs w:val="28"/>
          <w:lang w:val="uk-UA"/>
        </w:rPr>
        <w:t xml:space="preserve"> бетоном. </w:t>
      </w:r>
      <w:r w:rsidRPr="004A3C88">
        <w:rPr>
          <w:sz w:val="28"/>
          <w:szCs w:val="28"/>
        </w:rPr>
        <w:t xml:space="preserve">Для цього </w:t>
      </w:r>
      <w:proofErr w:type="gramStart"/>
      <w:r w:rsidRPr="004A3C88">
        <w:rPr>
          <w:sz w:val="28"/>
          <w:szCs w:val="28"/>
        </w:rPr>
        <w:t>виріб</w:t>
      </w:r>
      <w:proofErr w:type="gramEnd"/>
      <w:r w:rsidRPr="004A3C88">
        <w:rPr>
          <w:sz w:val="28"/>
          <w:szCs w:val="28"/>
        </w:rPr>
        <w:t xml:space="preserve"> встановлюють в касету і обробляють металевими щітками. Кам'яний матеріал, що видаляється</w:t>
      </w:r>
      <w:r w:rsidR="0022185B" w:rsidRPr="004A3C88">
        <w:rPr>
          <w:vanish/>
          <w:sz w:val="28"/>
          <w:szCs w:val="28"/>
          <w:lang w:val="uk-UA"/>
        </w:rPr>
        <w:t xml:space="preserve">, </w:t>
      </w:r>
      <w:proofErr w:type="gramStart"/>
      <w:r w:rsidRPr="004A3C88">
        <w:rPr>
          <w:sz w:val="28"/>
          <w:szCs w:val="28"/>
        </w:rPr>
        <w:t>п</w:t>
      </w:r>
      <w:proofErr w:type="gramEnd"/>
      <w:r w:rsidRPr="004A3C88">
        <w:rPr>
          <w:sz w:val="28"/>
          <w:szCs w:val="28"/>
        </w:rPr>
        <w:t>ісля</w:t>
      </w:r>
      <w:r w:rsidR="0022185B" w:rsidRPr="004A3C88">
        <w:rPr>
          <w:vanish/>
          <w:sz w:val="28"/>
          <w:szCs w:val="28"/>
        </w:rPr>
        <w:t xml:space="preserve"> </w:t>
      </w:r>
      <w:r w:rsidRPr="004A3C88">
        <w:rPr>
          <w:sz w:val="28"/>
          <w:szCs w:val="28"/>
        </w:rPr>
        <w:t>очищенн</w:t>
      </w:r>
      <w:r w:rsidR="0022185B" w:rsidRPr="004A3C88">
        <w:rPr>
          <w:sz w:val="28"/>
          <w:szCs w:val="28"/>
          <w:lang w:val="uk-UA"/>
        </w:rPr>
        <w:t xml:space="preserve">я </w:t>
      </w:r>
      <w:r w:rsidRPr="004A3C88">
        <w:rPr>
          <w:sz w:val="28"/>
          <w:szCs w:val="28"/>
        </w:rPr>
        <w:t xml:space="preserve">від пилу </w:t>
      </w:r>
      <w:r w:rsidRPr="004A3C88">
        <w:rPr>
          <w:sz w:val="28"/>
          <w:szCs w:val="28"/>
        </w:rPr>
        <w:br/>
      </w:r>
      <w:r w:rsidR="0022185B" w:rsidRPr="004A3C88">
        <w:rPr>
          <w:sz w:val="28"/>
          <w:szCs w:val="28"/>
          <w:lang w:val="uk-UA"/>
        </w:rPr>
        <w:t>і</w:t>
      </w:r>
      <w:r w:rsidRPr="004A3C88">
        <w:rPr>
          <w:sz w:val="28"/>
          <w:szCs w:val="28"/>
        </w:rPr>
        <w:t xml:space="preserve"> </w:t>
      </w:r>
      <w:r w:rsidRPr="004A3C88">
        <w:rPr>
          <w:vanish/>
          <w:sz w:val="28"/>
          <w:szCs w:val="28"/>
        </w:rPr>
        <w:t>часток</w:t>
      </w:r>
      <w:r w:rsidRPr="004A3C88">
        <w:rPr>
          <w:sz w:val="28"/>
          <w:szCs w:val="28"/>
        </w:rPr>
        <w:t xml:space="preserve"> </w:t>
      </w:r>
      <w:r w:rsidR="0022185B" w:rsidRPr="004A3C88">
        <w:rPr>
          <w:sz w:val="28"/>
          <w:szCs w:val="28"/>
          <w:lang w:val="uk-UA"/>
        </w:rPr>
        <w:t>ніздрюватого</w:t>
      </w:r>
      <w:r w:rsidRPr="004A3C88">
        <w:rPr>
          <w:sz w:val="28"/>
          <w:szCs w:val="28"/>
        </w:rPr>
        <w:t xml:space="preserve"> бетону може бути використаний повторно.</w:t>
      </w:r>
    </w:p>
    <w:p w:rsidR="00FA12A9" w:rsidRPr="004A3C88" w:rsidRDefault="00FA12A9" w:rsidP="005229D4">
      <w:pPr>
        <w:shd w:val="clear" w:color="auto" w:fill="FFFFFF"/>
        <w:autoSpaceDE w:val="0"/>
        <w:autoSpaceDN w:val="0"/>
        <w:adjustRightInd w:val="0"/>
        <w:spacing w:line="360" w:lineRule="auto"/>
        <w:ind w:firstLine="709"/>
        <w:jc w:val="both"/>
        <w:rPr>
          <w:sz w:val="28"/>
          <w:szCs w:val="28"/>
        </w:rPr>
      </w:pPr>
      <w:r w:rsidRPr="004A3C88">
        <w:rPr>
          <w:b/>
          <w:sz w:val="28"/>
          <w:szCs w:val="28"/>
        </w:rPr>
        <w:t>14.8.2.12</w:t>
      </w:r>
      <w:r w:rsidRPr="004A3C88">
        <w:rPr>
          <w:spacing w:val="-6"/>
          <w:sz w:val="28"/>
          <w:szCs w:val="28"/>
        </w:rPr>
        <w:t xml:space="preserve"> Дефекти (скол</w:t>
      </w:r>
      <w:r w:rsidR="0022185B" w:rsidRPr="004A3C88">
        <w:rPr>
          <w:spacing w:val="-6"/>
          <w:sz w:val="28"/>
          <w:szCs w:val="28"/>
          <w:lang w:val="uk-UA"/>
        </w:rPr>
        <w:t>и</w:t>
      </w:r>
      <w:r w:rsidRPr="004A3C88">
        <w:rPr>
          <w:spacing w:val="-6"/>
          <w:sz w:val="28"/>
          <w:szCs w:val="28"/>
        </w:rPr>
        <w:t xml:space="preserve"> граней, відшаровування і т. д.), що утворилися, мають бути усунені. Ремонт проводять з використанням складного розчину з цементу, </w:t>
      </w:r>
      <w:r w:rsidR="0022185B" w:rsidRPr="004A3C88">
        <w:rPr>
          <w:spacing w:val="-6"/>
          <w:sz w:val="28"/>
          <w:szCs w:val="28"/>
        </w:rPr>
        <w:t>сировинніої</w:t>
      </w:r>
      <w:r w:rsidR="00703574" w:rsidRPr="004A3C88">
        <w:rPr>
          <w:spacing w:val="-6"/>
          <w:sz w:val="28"/>
          <w:szCs w:val="28"/>
        </w:rPr>
        <w:t xml:space="preserve"> суміші</w:t>
      </w:r>
      <w:r w:rsidRPr="004A3C88">
        <w:rPr>
          <w:spacing w:val="-6"/>
          <w:sz w:val="28"/>
          <w:szCs w:val="28"/>
        </w:rPr>
        <w:t xml:space="preserve"> і</w:t>
      </w:r>
      <w:r w:rsidR="0022185B" w:rsidRPr="004A3C88">
        <w:rPr>
          <w:spacing w:val="-6"/>
          <w:sz w:val="28"/>
          <w:szCs w:val="28"/>
        </w:rPr>
        <w:t xml:space="preserve"> </w:t>
      </w:r>
      <w:proofErr w:type="gramStart"/>
      <w:r w:rsidR="0022185B" w:rsidRPr="004A3C88">
        <w:rPr>
          <w:spacing w:val="-6"/>
          <w:sz w:val="28"/>
          <w:szCs w:val="28"/>
        </w:rPr>
        <w:t>п</w:t>
      </w:r>
      <w:proofErr w:type="gramEnd"/>
      <w:r w:rsidR="0022185B" w:rsidRPr="004A3C88">
        <w:rPr>
          <w:spacing w:val="-6"/>
          <w:sz w:val="28"/>
          <w:szCs w:val="28"/>
        </w:rPr>
        <w:t xml:space="preserve">іску в співвідношенні 1:1:6. </w:t>
      </w:r>
      <w:r w:rsidRPr="004A3C88">
        <w:rPr>
          <w:spacing w:val="-6"/>
          <w:sz w:val="28"/>
          <w:szCs w:val="28"/>
        </w:rPr>
        <w:t xml:space="preserve">Отслоившийся </w:t>
      </w:r>
      <w:r w:rsidR="0022185B" w:rsidRPr="004A3C88">
        <w:rPr>
          <w:spacing w:val="-6"/>
          <w:sz w:val="28"/>
          <w:szCs w:val="28"/>
          <w:lang w:val="uk-UA"/>
        </w:rPr>
        <w:t>Ф</w:t>
      </w:r>
      <w:r w:rsidRPr="004A3C88">
        <w:rPr>
          <w:spacing w:val="-6"/>
          <w:sz w:val="28"/>
          <w:szCs w:val="28"/>
        </w:rPr>
        <w:t>актурний шар</w:t>
      </w:r>
      <w:r w:rsidR="0022185B" w:rsidRPr="004A3C88">
        <w:rPr>
          <w:spacing w:val="-6"/>
          <w:sz w:val="28"/>
          <w:szCs w:val="28"/>
          <w:lang w:val="uk-UA"/>
        </w:rPr>
        <w:t>, що відшарувався,</w:t>
      </w:r>
      <w:r w:rsidRPr="004A3C88">
        <w:rPr>
          <w:spacing w:val="-6"/>
          <w:sz w:val="28"/>
          <w:szCs w:val="28"/>
        </w:rPr>
        <w:t xml:space="preserve"> видаляють, замінюють складним розчином з </w:t>
      </w:r>
      <w:r w:rsidRPr="004A3C88">
        <w:rPr>
          <w:vanish/>
          <w:spacing w:val="-6"/>
          <w:sz w:val="28"/>
          <w:szCs w:val="28"/>
        </w:rPr>
        <w:t>наступною|</w:t>
      </w:r>
      <w:r w:rsidRPr="004A3C88">
        <w:rPr>
          <w:spacing w:val="-6"/>
          <w:sz w:val="28"/>
          <w:szCs w:val="28"/>
        </w:rPr>
        <w:t xml:space="preserve">ю присипкою </w:t>
      </w:r>
      <w:r w:rsidR="0022185B" w:rsidRPr="004A3C88">
        <w:rPr>
          <w:spacing w:val="-6"/>
          <w:sz w:val="28"/>
          <w:szCs w:val="28"/>
          <w:lang w:val="uk-UA"/>
        </w:rPr>
        <w:t>і</w:t>
      </w:r>
      <w:r w:rsidRPr="004A3C88">
        <w:rPr>
          <w:spacing w:val="-6"/>
          <w:sz w:val="28"/>
          <w:szCs w:val="28"/>
        </w:rPr>
        <w:t xml:space="preserve"> </w:t>
      </w:r>
      <w:r w:rsidRPr="004A3C88">
        <w:rPr>
          <w:vanish/>
          <w:spacing w:val="-6"/>
          <w:sz w:val="28"/>
          <w:szCs w:val="28"/>
        </w:rPr>
        <w:t>прикочуванням</w:t>
      </w:r>
      <w:r w:rsidRPr="004A3C88">
        <w:rPr>
          <w:spacing w:val="-6"/>
          <w:sz w:val="28"/>
          <w:szCs w:val="28"/>
        </w:rPr>
        <w:t xml:space="preserve"> кам'яних </w:t>
      </w:r>
      <w:proofErr w:type="gramStart"/>
      <w:r w:rsidRPr="004A3C88">
        <w:rPr>
          <w:spacing w:val="-6"/>
          <w:sz w:val="28"/>
          <w:szCs w:val="28"/>
        </w:rPr>
        <w:t>матер</w:t>
      </w:r>
      <w:proofErr w:type="gramEnd"/>
      <w:r w:rsidRPr="004A3C88">
        <w:rPr>
          <w:spacing w:val="-6"/>
          <w:sz w:val="28"/>
          <w:szCs w:val="28"/>
        </w:rPr>
        <w:t>іалів по складному розчину.</w:t>
      </w:r>
    </w:p>
    <w:p w:rsidR="00FA12A9" w:rsidRPr="004A3C88" w:rsidRDefault="00FA12A9" w:rsidP="005229D4">
      <w:pPr>
        <w:shd w:val="clear" w:color="auto" w:fill="FFFFFF"/>
        <w:autoSpaceDE w:val="0"/>
        <w:autoSpaceDN w:val="0"/>
        <w:adjustRightInd w:val="0"/>
        <w:spacing w:line="360" w:lineRule="auto"/>
        <w:ind w:firstLine="709"/>
        <w:jc w:val="both"/>
        <w:rPr>
          <w:sz w:val="28"/>
          <w:szCs w:val="28"/>
        </w:rPr>
      </w:pPr>
      <w:r w:rsidRPr="004A3C88">
        <w:rPr>
          <w:b/>
          <w:sz w:val="28"/>
          <w:szCs w:val="28"/>
        </w:rPr>
        <w:t xml:space="preserve">14.9  Обробка панелей </w:t>
      </w:r>
      <w:proofErr w:type="gramStart"/>
      <w:r w:rsidRPr="004A3C88">
        <w:rPr>
          <w:b/>
          <w:sz w:val="28"/>
          <w:szCs w:val="28"/>
        </w:rPr>
        <w:t>п</w:t>
      </w:r>
      <w:proofErr w:type="gramEnd"/>
      <w:r w:rsidRPr="004A3C88">
        <w:rPr>
          <w:b/>
          <w:sz w:val="28"/>
          <w:szCs w:val="28"/>
        </w:rPr>
        <w:t>ісля автоклавної обробки</w:t>
      </w:r>
    </w:p>
    <w:p w:rsidR="00FA12A9" w:rsidRPr="004A3C88" w:rsidRDefault="00FA12A9" w:rsidP="005229D4">
      <w:pPr>
        <w:shd w:val="clear" w:color="auto" w:fill="FFFFFF"/>
        <w:autoSpaceDE w:val="0"/>
        <w:autoSpaceDN w:val="0"/>
        <w:adjustRightInd w:val="0"/>
        <w:spacing w:line="360" w:lineRule="auto"/>
        <w:ind w:firstLine="709"/>
        <w:jc w:val="both"/>
        <w:rPr>
          <w:sz w:val="28"/>
          <w:szCs w:val="28"/>
        </w:rPr>
      </w:pPr>
      <w:r w:rsidRPr="004A3C88">
        <w:rPr>
          <w:b/>
          <w:sz w:val="28"/>
          <w:szCs w:val="28"/>
        </w:rPr>
        <w:t>14.9.1</w:t>
      </w:r>
      <w:r w:rsidRPr="004A3C88">
        <w:rPr>
          <w:sz w:val="28"/>
          <w:szCs w:val="28"/>
        </w:rPr>
        <w:t xml:space="preserve"> </w:t>
      </w:r>
      <w:r w:rsidRPr="004A3C88">
        <w:rPr>
          <w:b/>
          <w:sz w:val="28"/>
          <w:szCs w:val="28"/>
        </w:rPr>
        <w:t>Загальні</w:t>
      </w:r>
      <w:r w:rsidR="0022185B" w:rsidRPr="004A3C88">
        <w:rPr>
          <w:b/>
          <w:vanish/>
          <w:sz w:val="28"/>
          <w:szCs w:val="28"/>
          <w:lang w:val="uk-UA"/>
        </w:rPr>
        <w:t xml:space="preserve"> </w:t>
      </w:r>
      <w:r w:rsidRPr="004A3C88">
        <w:rPr>
          <w:b/>
          <w:sz w:val="28"/>
          <w:szCs w:val="28"/>
        </w:rPr>
        <w:t>положення</w:t>
      </w:r>
      <w:r w:rsidR="0022185B" w:rsidRPr="004A3C88">
        <w:rPr>
          <w:b/>
          <w:vanish/>
          <w:sz w:val="28"/>
          <w:szCs w:val="28"/>
          <w:lang w:val="uk-UA"/>
        </w:rPr>
        <w:t xml:space="preserve"> </w:t>
      </w:r>
      <w:r w:rsidRPr="004A3C88">
        <w:rPr>
          <w:b/>
          <w:sz w:val="28"/>
          <w:szCs w:val="28"/>
        </w:rPr>
        <w:t xml:space="preserve"> </w:t>
      </w:r>
    </w:p>
    <w:p w:rsidR="00FA12A9" w:rsidRPr="004A3C88" w:rsidRDefault="00FA12A9" w:rsidP="005229D4">
      <w:pPr>
        <w:shd w:val="clear" w:color="auto" w:fill="FFFFFF"/>
        <w:autoSpaceDE w:val="0"/>
        <w:autoSpaceDN w:val="0"/>
        <w:adjustRightInd w:val="0"/>
        <w:spacing w:line="360" w:lineRule="auto"/>
        <w:ind w:firstLine="709"/>
        <w:jc w:val="both"/>
        <w:rPr>
          <w:sz w:val="28"/>
          <w:szCs w:val="28"/>
        </w:rPr>
      </w:pPr>
      <w:r w:rsidRPr="004A3C88">
        <w:rPr>
          <w:b/>
          <w:sz w:val="28"/>
          <w:szCs w:val="28"/>
        </w:rPr>
        <w:lastRenderedPageBreak/>
        <w:t>14.9.1.1</w:t>
      </w:r>
      <w:r w:rsidRPr="004A3C88">
        <w:rPr>
          <w:sz w:val="28"/>
          <w:szCs w:val="28"/>
        </w:rPr>
        <w:t xml:space="preserve"> Обробку панелей </w:t>
      </w:r>
      <w:proofErr w:type="gramStart"/>
      <w:r w:rsidRPr="004A3C88">
        <w:rPr>
          <w:sz w:val="28"/>
          <w:szCs w:val="28"/>
        </w:rPr>
        <w:t>п</w:t>
      </w:r>
      <w:proofErr w:type="gramEnd"/>
      <w:r w:rsidRPr="004A3C88">
        <w:rPr>
          <w:sz w:val="28"/>
          <w:szCs w:val="28"/>
        </w:rPr>
        <w:t>ісля</w:t>
      </w:r>
      <w:r w:rsidR="0022185B" w:rsidRPr="004A3C88">
        <w:rPr>
          <w:vanish/>
          <w:sz w:val="28"/>
          <w:szCs w:val="28"/>
          <w:lang w:val="uk-UA"/>
        </w:rPr>
        <w:t xml:space="preserve"> </w:t>
      </w:r>
      <w:r w:rsidRPr="004A3C88">
        <w:rPr>
          <w:sz w:val="28"/>
          <w:szCs w:val="28"/>
        </w:rPr>
        <w:t>автоклавної обробки проводять</w:t>
      </w:r>
      <w:r w:rsidR="0022185B" w:rsidRPr="004A3C88">
        <w:rPr>
          <w:vanish/>
          <w:sz w:val="28"/>
          <w:szCs w:val="28"/>
          <w:lang w:val="uk-UA"/>
        </w:rPr>
        <w:t xml:space="preserve"> </w:t>
      </w:r>
      <w:r w:rsidRPr="004A3C88">
        <w:rPr>
          <w:sz w:val="28"/>
          <w:szCs w:val="28"/>
        </w:rPr>
        <w:t>нанесенням тонкошарових покриттів на п</w:t>
      </w:r>
      <w:r w:rsidR="0022185B" w:rsidRPr="004A3C88">
        <w:rPr>
          <w:sz w:val="28"/>
          <w:szCs w:val="28"/>
          <w:lang w:val="uk-UA"/>
        </w:rPr>
        <w:t>і</w:t>
      </w:r>
      <w:r w:rsidRPr="004A3C88">
        <w:rPr>
          <w:sz w:val="28"/>
          <w:szCs w:val="28"/>
        </w:rPr>
        <w:t>дготовлен</w:t>
      </w:r>
      <w:r w:rsidR="0022185B" w:rsidRPr="004A3C88">
        <w:rPr>
          <w:sz w:val="28"/>
          <w:szCs w:val="28"/>
          <w:lang w:val="uk-UA"/>
        </w:rPr>
        <w:t xml:space="preserve">у </w:t>
      </w:r>
      <w:r w:rsidRPr="004A3C88">
        <w:rPr>
          <w:sz w:val="28"/>
          <w:szCs w:val="28"/>
        </w:rPr>
        <w:t xml:space="preserve">поверхню </w:t>
      </w:r>
      <w:r w:rsidR="0022185B" w:rsidRPr="004A3C88">
        <w:rPr>
          <w:sz w:val="28"/>
          <w:szCs w:val="28"/>
          <w:lang w:val="uk-UA"/>
        </w:rPr>
        <w:t>ніздрюватого</w:t>
      </w:r>
      <w:r w:rsidRPr="004A3C88">
        <w:rPr>
          <w:sz w:val="28"/>
          <w:szCs w:val="28"/>
        </w:rPr>
        <w:t xml:space="preserve"> бетону.</w:t>
      </w:r>
    </w:p>
    <w:p w:rsidR="00FA12A9" w:rsidRPr="004A3C88" w:rsidRDefault="00FA12A9" w:rsidP="005229D4">
      <w:pPr>
        <w:shd w:val="clear" w:color="auto" w:fill="FFFFFF"/>
        <w:autoSpaceDE w:val="0"/>
        <w:autoSpaceDN w:val="0"/>
        <w:adjustRightInd w:val="0"/>
        <w:spacing w:line="360" w:lineRule="auto"/>
        <w:ind w:firstLine="709"/>
        <w:jc w:val="both"/>
        <w:rPr>
          <w:sz w:val="28"/>
          <w:szCs w:val="28"/>
        </w:rPr>
      </w:pPr>
      <w:r w:rsidRPr="004A3C88">
        <w:rPr>
          <w:b/>
          <w:sz w:val="28"/>
          <w:szCs w:val="28"/>
        </w:rPr>
        <w:t>14.9.1.2</w:t>
      </w:r>
      <w:r w:rsidRPr="004A3C88">
        <w:rPr>
          <w:sz w:val="28"/>
          <w:szCs w:val="28"/>
        </w:rPr>
        <w:t xml:space="preserve"> </w:t>
      </w:r>
      <w:r w:rsidR="00B57D2C" w:rsidRPr="004A3C88">
        <w:rPr>
          <w:sz w:val="28"/>
          <w:szCs w:val="28"/>
        </w:rPr>
        <w:t>Опоряджувальн</w:t>
      </w:r>
      <w:r w:rsidRPr="004A3C88">
        <w:rPr>
          <w:sz w:val="28"/>
          <w:szCs w:val="28"/>
        </w:rPr>
        <w:t xml:space="preserve">ий шар </w:t>
      </w:r>
      <w:r w:rsidRPr="004A3C88">
        <w:rPr>
          <w:vanish/>
          <w:sz w:val="28"/>
          <w:szCs w:val="28"/>
        </w:rPr>
        <w:t>одержують</w:t>
      </w:r>
      <w:r w:rsidRPr="004A3C88">
        <w:rPr>
          <w:sz w:val="28"/>
          <w:szCs w:val="28"/>
        </w:rPr>
        <w:t xml:space="preserve"> за рахунок </w:t>
      </w:r>
      <w:r w:rsidR="0022185B" w:rsidRPr="004A3C88">
        <w:rPr>
          <w:sz w:val="28"/>
          <w:szCs w:val="28"/>
        </w:rPr>
        <w:t>нанесе</w:t>
      </w:r>
      <w:r w:rsidRPr="004A3C88">
        <w:rPr>
          <w:sz w:val="28"/>
          <w:szCs w:val="28"/>
        </w:rPr>
        <w:t>н</w:t>
      </w:r>
      <w:r w:rsidR="0022185B" w:rsidRPr="004A3C88">
        <w:rPr>
          <w:sz w:val="28"/>
          <w:szCs w:val="28"/>
          <w:lang w:val="uk-UA"/>
        </w:rPr>
        <w:t>н</w:t>
      </w:r>
      <w:r w:rsidRPr="004A3C88">
        <w:rPr>
          <w:sz w:val="28"/>
          <w:szCs w:val="28"/>
        </w:rPr>
        <w:t xml:space="preserve">я на клейову </w:t>
      </w:r>
      <w:r w:rsidRPr="004A3C88">
        <w:rPr>
          <w:vanish/>
          <w:sz w:val="28"/>
          <w:szCs w:val="28"/>
        </w:rPr>
        <w:t>основу</w:t>
      </w:r>
      <w:r w:rsidRPr="004A3C88">
        <w:rPr>
          <w:sz w:val="28"/>
          <w:szCs w:val="28"/>
        </w:rPr>
        <w:t xml:space="preserve"> </w:t>
      </w:r>
      <w:r w:rsidR="0022185B" w:rsidRPr="004A3C88">
        <w:rPr>
          <w:sz w:val="28"/>
          <w:szCs w:val="28"/>
          <w:lang w:val="uk-UA"/>
        </w:rPr>
        <w:t>подрібнених</w:t>
      </w:r>
      <w:r w:rsidRPr="004A3C88">
        <w:rPr>
          <w:sz w:val="28"/>
          <w:szCs w:val="28"/>
        </w:rPr>
        <w:t xml:space="preserve"> матеріалів фракцій до 5 мм, одн</w:t>
      </w:r>
      <w:proofErr w:type="gramStart"/>
      <w:r w:rsidRPr="004A3C88">
        <w:rPr>
          <w:sz w:val="28"/>
          <w:szCs w:val="28"/>
        </w:rPr>
        <w:t>о-</w:t>
      </w:r>
      <w:proofErr w:type="gramEnd"/>
      <w:r w:rsidRPr="004A3C88">
        <w:rPr>
          <w:sz w:val="28"/>
          <w:szCs w:val="28"/>
        </w:rPr>
        <w:t xml:space="preserve"> або багатошарового нанесення декоративних розчинів, нанесення</w:t>
      </w:r>
      <w:r w:rsidR="00EF2D74" w:rsidRPr="004A3C88">
        <w:rPr>
          <w:sz w:val="28"/>
          <w:szCs w:val="28"/>
          <w:lang w:val="uk-UA"/>
        </w:rPr>
        <w:t xml:space="preserve"> фарбувальних</w:t>
      </w:r>
      <w:r w:rsidRPr="004A3C88">
        <w:rPr>
          <w:sz w:val="28"/>
          <w:szCs w:val="28"/>
        </w:rPr>
        <w:t xml:space="preserve"> складів.</w:t>
      </w:r>
    </w:p>
    <w:p w:rsidR="00FA12A9" w:rsidRPr="004A3C88" w:rsidRDefault="00FA12A9" w:rsidP="005229D4">
      <w:pPr>
        <w:shd w:val="clear" w:color="auto" w:fill="FFFFFF"/>
        <w:autoSpaceDE w:val="0"/>
        <w:autoSpaceDN w:val="0"/>
        <w:adjustRightInd w:val="0"/>
        <w:spacing w:line="360" w:lineRule="auto"/>
        <w:ind w:firstLine="709"/>
        <w:jc w:val="both"/>
        <w:rPr>
          <w:sz w:val="28"/>
          <w:szCs w:val="28"/>
        </w:rPr>
      </w:pPr>
      <w:r w:rsidRPr="004A3C88">
        <w:rPr>
          <w:b/>
          <w:sz w:val="28"/>
          <w:szCs w:val="28"/>
        </w:rPr>
        <w:t>14.9.1.3</w:t>
      </w:r>
      <w:r w:rsidRPr="004A3C88">
        <w:rPr>
          <w:sz w:val="28"/>
          <w:szCs w:val="28"/>
        </w:rPr>
        <w:t xml:space="preserve"> Технологічна </w:t>
      </w:r>
      <w:proofErr w:type="gramStart"/>
      <w:r w:rsidRPr="004A3C88">
        <w:rPr>
          <w:sz w:val="28"/>
          <w:szCs w:val="28"/>
        </w:rPr>
        <w:t>посл</w:t>
      </w:r>
      <w:proofErr w:type="gramEnd"/>
      <w:r w:rsidRPr="004A3C88">
        <w:rPr>
          <w:sz w:val="28"/>
          <w:szCs w:val="28"/>
        </w:rPr>
        <w:t xml:space="preserve">ідовність </w:t>
      </w:r>
      <w:r w:rsidR="00B57D2C" w:rsidRPr="004A3C88">
        <w:rPr>
          <w:sz w:val="28"/>
          <w:szCs w:val="28"/>
        </w:rPr>
        <w:t>опоряджувальн</w:t>
      </w:r>
      <w:r w:rsidRPr="004A3C88">
        <w:rPr>
          <w:sz w:val="28"/>
          <w:szCs w:val="28"/>
        </w:rPr>
        <w:t>их операцій полягає в очищенні</w:t>
      </w:r>
      <w:r w:rsidR="00EF2D74" w:rsidRPr="004A3C88">
        <w:rPr>
          <w:vanish/>
          <w:sz w:val="28"/>
          <w:szCs w:val="28"/>
          <w:lang w:val="uk-UA"/>
        </w:rPr>
        <w:t xml:space="preserve"> </w:t>
      </w:r>
      <w:r w:rsidRPr="004A3C88">
        <w:rPr>
          <w:sz w:val="28"/>
          <w:szCs w:val="28"/>
        </w:rPr>
        <w:t>і знепилюванні поверхні виробу; усуненні дефектів або шпаклюванні поверхні, нанесенні складу грунтовки</w:t>
      </w:r>
      <w:r w:rsidR="00EF2D74" w:rsidRPr="004A3C88">
        <w:rPr>
          <w:vanish/>
          <w:sz w:val="28"/>
          <w:szCs w:val="28"/>
          <w:lang w:val="uk-UA"/>
        </w:rPr>
        <w:t>,</w:t>
      </w:r>
      <w:r w:rsidR="00B664D8" w:rsidRPr="004A3C88">
        <w:rPr>
          <w:vanish/>
          <w:sz w:val="28"/>
          <w:szCs w:val="28"/>
          <w:lang w:val="uk-UA"/>
        </w:rPr>
        <w:t xml:space="preserve"> </w:t>
      </w:r>
      <w:r w:rsidR="00B57D2C" w:rsidRPr="004A3C88">
        <w:rPr>
          <w:sz w:val="28"/>
          <w:szCs w:val="28"/>
        </w:rPr>
        <w:t>опоряджувальн</w:t>
      </w:r>
      <w:r w:rsidRPr="004A3C88">
        <w:rPr>
          <w:sz w:val="28"/>
          <w:szCs w:val="28"/>
        </w:rPr>
        <w:t>ого покриття із закріплюючим шаром або без нього і суш</w:t>
      </w:r>
      <w:r w:rsidR="00B664D8" w:rsidRPr="004A3C88">
        <w:rPr>
          <w:sz w:val="28"/>
          <w:szCs w:val="28"/>
          <w:lang w:val="uk-UA"/>
        </w:rPr>
        <w:t>інні</w:t>
      </w:r>
      <w:r w:rsidRPr="004A3C88">
        <w:rPr>
          <w:sz w:val="28"/>
          <w:szCs w:val="28"/>
        </w:rPr>
        <w:t>.</w:t>
      </w:r>
    </w:p>
    <w:p w:rsidR="00FA12A9" w:rsidRPr="004A3C88" w:rsidRDefault="00FA12A9" w:rsidP="005229D4">
      <w:pPr>
        <w:spacing w:line="360" w:lineRule="auto"/>
        <w:ind w:firstLine="709"/>
        <w:jc w:val="both"/>
        <w:rPr>
          <w:sz w:val="28"/>
          <w:szCs w:val="28"/>
        </w:rPr>
      </w:pPr>
      <w:r w:rsidRPr="004A3C88">
        <w:rPr>
          <w:sz w:val="28"/>
          <w:szCs w:val="28"/>
        </w:rPr>
        <w:t>Обробку панелей проводять</w:t>
      </w:r>
      <w:r w:rsidR="00B664D8" w:rsidRPr="004A3C88">
        <w:rPr>
          <w:vanish/>
          <w:sz w:val="28"/>
          <w:szCs w:val="28"/>
          <w:lang w:val="uk-UA"/>
        </w:rPr>
        <w:t xml:space="preserve"> </w:t>
      </w:r>
      <w:r w:rsidRPr="004A3C88">
        <w:rPr>
          <w:sz w:val="28"/>
          <w:szCs w:val="28"/>
        </w:rPr>
        <w:t>на механ</w:t>
      </w:r>
      <w:r w:rsidR="00B664D8" w:rsidRPr="004A3C88">
        <w:rPr>
          <w:sz w:val="28"/>
          <w:szCs w:val="28"/>
          <w:lang w:val="uk-UA"/>
        </w:rPr>
        <w:t>і</w:t>
      </w:r>
      <w:r w:rsidRPr="004A3C88">
        <w:rPr>
          <w:sz w:val="28"/>
          <w:szCs w:val="28"/>
        </w:rPr>
        <w:t>з</w:t>
      </w:r>
      <w:r w:rsidR="00B664D8" w:rsidRPr="004A3C88">
        <w:rPr>
          <w:sz w:val="28"/>
          <w:szCs w:val="28"/>
          <w:lang w:val="uk-UA"/>
        </w:rPr>
        <w:t>о</w:t>
      </w:r>
      <w:r w:rsidRPr="004A3C88">
        <w:rPr>
          <w:sz w:val="28"/>
          <w:szCs w:val="28"/>
        </w:rPr>
        <w:t>ован</w:t>
      </w:r>
      <w:r w:rsidR="00B664D8" w:rsidRPr="004A3C88">
        <w:rPr>
          <w:sz w:val="28"/>
          <w:szCs w:val="28"/>
          <w:lang w:val="uk-UA"/>
        </w:rPr>
        <w:t>и</w:t>
      </w:r>
      <w:r w:rsidRPr="004A3C88">
        <w:rPr>
          <w:sz w:val="28"/>
          <w:szCs w:val="28"/>
        </w:rPr>
        <w:t>х конвеєрних лініях.</w:t>
      </w:r>
    </w:p>
    <w:p w:rsidR="00FA12A9" w:rsidRPr="004A3C88" w:rsidRDefault="00FA12A9" w:rsidP="005229D4">
      <w:pPr>
        <w:shd w:val="clear" w:color="auto" w:fill="FFFFFF"/>
        <w:autoSpaceDE w:val="0"/>
        <w:autoSpaceDN w:val="0"/>
        <w:adjustRightInd w:val="0"/>
        <w:spacing w:line="360" w:lineRule="auto"/>
        <w:ind w:firstLine="709"/>
        <w:jc w:val="both"/>
        <w:rPr>
          <w:sz w:val="28"/>
          <w:szCs w:val="28"/>
        </w:rPr>
      </w:pPr>
      <w:r w:rsidRPr="004A3C88">
        <w:rPr>
          <w:b/>
          <w:sz w:val="28"/>
          <w:szCs w:val="28"/>
        </w:rPr>
        <w:t>14.9.1.4</w:t>
      </w:r>
      <w:r w:rsidRPr="004A3C88">
        <w:rPr>
          <w:sz w:val="28"/>
          <w:szCs w:val="28"/>
        </w:rPr>
        <w:t xml:space="preserve"> Обробку панелей </w:t>
      </w:r>
      <w:r w:rsidR="00B664D8" w:rsidRPr="004A3C88">
        <w:rPr>
          <w:sz w:val="28"/>
          <w:szCs w:val="28"/>
          <w:lang w:val="uk-UA"/>
        </w:rPr>
        <w:t>виконують</w:t>
      </w:r>
      <w:r w:rsidR="00B664D8" w:rsidRPr="004A3C88">
        <w:rPr>
          <w:vanish/>
          <w:sz w:val="28"/>
          <w:szCs w:val="28"/>
          <w:lang w:val="uk-UA"/>
        </w:rPr>
        <w:t xml:space="preserve"> </w:t>
      </w:r>
      <w:r w:rsidR="00B664D8" w:rsidRPr="004A3C88">
        <w:rPr>
          <w:sz w:val="28"/>
          <w:szCs w:val="28"/>
          <w:lang w:val="uk-UA"/>
        </w:rPr>
        <w:t>за</w:t>
      </w:r>
      <w:r w:rsidRPr="004A3C88">
        <w:rPr>
          <w:sz w:val="28"/>
          <w:szCs w:val="28"/>
        </w:rPr>
        <w:t xml:space="preserve"> температур</w:t>
      </w:r>
      <w:r w:rsidR="00B664D8" w:rsidRPr="004A3C88">
        <w:rPr>
          <w:sz w:val="28"/>
          <w:szCs w:val="28"/>
          <w:lang w:val="uk-UA"/>
        </w:rPr>
        <w:t>и</w:t>
      </w:r>
      <w:r w:rsidRPr="004A3C88">
        <w:rPr>
          <w:sz w:val="28"/>
          <w:szCs w:val="28"/>
        </w:rPr>
        <w:t xml:space="preserve"> навколишнього середовища не менше 5 </w:t>
      </w:r>
      <w:r w:rsidR="00B664D8" w:rsidRPr="004A3C88">
        <w:rPr>
          <w:sz w:val="28"/>
          <w:szCs w:val="28"/>
          <w:vertAlign w:val="superscript"/>
          <w:lang w:val="uk-UA"/>
        </w:rPr>
        <w:t>о</w:t>
      </w:r>
      <w:r w:rsidRPr="004A3C88">
        <w:rPr>
          <w:sz w:val="28"/>
          <w:szCs w:val="28"/>
        </w:rPr>
        <w:t>С. В приміщеннях</w:t>
      </w:r>
      <w:r w:rsidR="00B664D8" w:rsidRPr="004A3C88">
        <w:rPr>
          <w:vanish/>
          <w:sz w:val="28"/>
          <w:szCs w:val="28"/>
          <w:lang w:val="uk-UA"/>
        </w:rPr>
        <w:t xml:space="preserve"> </w:t>
      </w:r>
      <w:r w:rsidRPr="004A3C88">
        <w:rPr>
          <w:sz w:val="28"/>
          <w:szCs w:val="28"/>
        </w:rPr>
        <w:t xml:space="preserve">має бути передбачене відділення для зберігання </w:t>
      </w:r>
      <w:r w:rsidR="00B57D2C" w:rsidRPr="004A3C88">
        <w:rPr>
          <w:sz w:val="28"/>
          <w:szCs w:val="28"/>
        </w:rPr>
        <w:t>опоряджувальн</w:t>
      </w:r>
      <w:r w:rsidRPr="004A3C88">
        <w:rPr>
          <w:sz w:val="28"/>
          <w:szCs w:val="28"/>
        </w:rPr>
        <w:t xml:space="preserve">их </w:t>
      </w:r>
      <w:proofErr w:type="gramStart"/>
      <w:r w:rsidRPr="004A3C88">
        <w:rPr>
          <w:sz w:val="28"/>
          <w:szCs w:val="28"/>
        </w:rPr>
        <w:t>матер</w:t>
      </w:r>
      <w:proofErr w:type="gramEnd"/>
      <w:r w:rsidRPr="004A3C88">
        <w:rPr>
          <w:sz w:val="28"/>
          <w:szCs w:val="28"/>
        </w:rPr>
        <w:t>іалів, а також відділення</w:t>
      </w:r>
      <w:r w:rsidR="00B664D8" w:rsidRPr="004A3C88">
        <w:rPr>
          <w:vanish/>
          <w:sz w:val="28"/>
          <w:szCs w:val="28"/>
          <w:lang w:val="uk-UA"/>
        </w:rPr>
        <w:t xml:space="preserve"> </w:t>
      </w:r>
      <w:r w:rsidRPr="004A3C88">
        <w:rPr>
          <w:sz w:val="28"/>
          <w:szCs w:val="28"/>
        </w:rPr>
        <w:t xml:space="preserve">для приготування </w:t>
      </w:r>
      <w:r w:rsidR="00B57D2C" w:rsidRPr="004A3C88">
        <w:rPr>
          <w:sz w:val="28"/>
          <w:szCs w:val="28"/>
        </w:rPr>
        <w:t>опоряджувальн</w:t>
      </w:r>
      <w:r w:rsidRPr="004A3C88">
        <w:rPr>
          <w:sz w:val="28"/>
          <w:szCs w:val="28"/>
        </w:rPr>
        <w:t>их складів.</w:t>
      </w:r>
    </w:p>
    <w:p w:rsidR="00FA12A9" w:rsidRPr="004A3C88" w:rsidRDefault="00FA12A9" w:rsidP="005229D4">
      <w:pPr>
        <w:shd w:val="clear" w:color="auto" w:fill="FFFFFF"/>
        <w:autoSpaceDE w:val="0"/>
        <w:autoSpaceDN w:val="0"/>
        <w:adjustRightInd w:val="0"/>
        <w:spacing w:line="360" w:lineRule="auto"/>
        <w:ind w:firstLine="709"/>
        <w:jc w:val="both"/>
        <w:rPr>
          <w:sz w:val="28"/>
          <w:szCs w:val="28"/>
        </w:rPr>
      </w:pPr>
      <w:r w:rsidRPr="004A3C88">
        <w:rPr>
          <w:b/>
          <w:sz w:val="28"/>
          <w:szCs w:val="28"/>
        </w:rPr>
        <w:t>14.9.1.5</w:t>
      </w:r>
      <w:r w:rsidRPr="004A3C88">
        <w:rPr>
          <w:sz w:val="28"/>
          <w:szCs w:val="28"/>
        </w:rPr>
        <w:t xml:space="preserve"> Виправлення </w:t>
      </w:r>
      <w:proofErr w:type="gramStart"/>
      <w:r w:rsidRPr="004A3C88">
        <w:rPr>
          <w:sz w:val="28"/>
          <w:szCs w:val="28"/>
        </w:rPr>
        <w:t>др</w:t>
      </w:r>
      <w:proofErr w:type="gramEnd"/>
      <w:r w:rsidRPr="004A3C88">
        <w:rPr>
          <w:sz w:val="28"/>
          <w:szCs w:val="28"/>
        </w:rPr>
        <w:t>ібних</w:t>
      </w:r>
      <w:r w:rsidR="00B664D8" w:rsidRPr="004A3C88">
        <w:rPr>
          <w:vanish/>
          <w:sz w:val="28"/>
          <w:szCs w:val="28"/>
          <w:lang w:val="uk-UA"/>
        </w:rPr>
        <w:t xml:space="preserve"> </w:t>
      </w:r>
      <w:r w:rsidRPr="004A3C88">
        <w:rPr>
          <w:sz w:val="28"/>
          <w:szCs w:val="28"/>
        </w:rPr>
        <w:t>дефектів фасадної поверхні панелей (раковин, тріщин, незначних скол</w:t>
      </w:r>
      <w:r w:rsidR="00B664D8" w:rsidRPr="004A3C88">
        <w:rPr>
          <w:sz w:val="28"/>
          <w:szCs w:val="28"/>
          <w:lang w:val="uk-UA"/>
        </w:rPr>
        <w:t>ів</w:t>
      </w:r>
      <w:r w:rsidRPr="004A3C88">
        <w:rPr>
          <w:sz w:val="28"/>
          <w:szCs w:val="28"/>
        </w:rPr>
        <w:t xml:space="preserve">) проводять на конвеєрній лінії обробки. </w:t>
      </w:r>
      <w:proofErr w:type="gramStart"/>
      <w:r w:rsidRPr="004A3C88">
        <w:rPr>
          <w:sz w:val="28"/>
          <w:szCs w:val="28"/>
        </w:rPr>
        <w:t xml:space="preserve">Крупний ремонт проводять на окремих стендах в горизонтальному положенні виробів при </w:t>
      </w:r>
      <w:r w:rsidR="00B664D8" w:rsidRPr="004A3C88">
        <w:rPr>
          <w:sz w:val="28"/>
          <w:szCs w:val="28"/>
          <w:lang w:val="uk-UA"/>
        </w:rPr>
        <w:t>витримці</w:t>
      </w:r>
      <w:r w:rsidRPr="004A3C88">
        <w:rPr>
          <w:sz w:val="28"/>
          <w:szCs w:val="28"/>
        </w:rPr>
        <w:t xml:space="preserve"> відремонтованого виробу на посту ремонту не менше 1 </w:t>
      </w:r>
      <w:r w:rsidR="00B664D8" w:rsidRPr="004A3C88">
        <w:rPr>
          <w:sz w:val="28"/>
          <w:szCs w:val="28"/>
          <w:lang w:val="uk-UA"/>
        </w:rPr>
        <w:t>год</w:t>
      </w:r>
      <w:r w:rsidRPr="004A3C88">
        <w:rPr>
          <w:sz w:val="28"/>
          <w:szCs w:val="28"/>
        </w:rPr>
        <w:t>.</w:t>
      </w:r>
      <w:proofErr w:type="gramEnd"/>
    </w:p>
    <w:p w:rsidR="00FA12A9" w:rsidRPr="004A3C88" w:rsidRDefault="00FA12A9" w:rsidP="005229D4">
      <w:pPr>
        <w:shd w:val="clear" w:color="auto" w:fill="FFFFFF"/>
        <w:autoSpaceDE w:val="0"/>
        <w:autoSpaceDN w:val="0"/>
        <w:adjustRightInd w:val="0"/>
        <w:spacing w:line="360" w:lineRule="auto"/>
        <w:ind w:firstLine="709"/>
        <w:jc w:val="both"/>
        <w:rPr>
          <w:sz w:val="28"/>
          <w:szCs w:val="28"/>
        </w:rPr>
      </w:pPr>
      <w:r w:rsidRPr="004A3C88">
        <w:rPr>
          <w:b/>
          <w:sz w:val="28"/>
          <w:szCs w:val="28"/>
        </w:rPr>
        <w:t>14.9.2</w:t>
      </w:r>
      <w:r w:rsidRPr="004A3C88">
        <w:rPr>
          <w:sz w:val="28"/>
          <w:szCs w:val="28"/>
        </w:rPr>
        <w:t xml:space="preserve"> </w:t>
      </w:r>
      <w:r w:rsidRPr="004A3C88">
        <w:rPr>
          <w:b/>
          <w:sz w:val="28"/>
          <w:szCs w:val="28"/>
        </w:rPr>
        <w:t xml:space="preserve">Вимоги до поверхні панелей, що </w:t>
      </w:r>
      <w:proofErr w:type="gramStart"/>
      <w:r w:rsidRPr="004A3C88">
        <w:rPr>
          <w:b/>
          <w:sz w:val="28"/>
          <w:szCs w:val="28"/>
        </w:rPr>
        <w:t>п</w:t>
      </w:r>
      <w:proofErr w:type="gramEnd"/>
      <w:r w:rsidRPr="004A3C88">
        <w:rPr>
          <w:b/>
          <w:sz w:val="28"/>
          <w:szCs w:val="28"/>
        </w:rPr>
        <w:t>ідлягають обробці</w:t>
      </w:r>
    </w:p>
    <w:p w:rsidR="00FA12A9" w:rsidRPr="004A3C88" w:rsidRDefault="00FA12A9" w:rsidP="005229D4">
      <w:pPr>
        <w:shd w:val="clear" w:color="auto" w:fill="FFFFFF"/>
        <w:autoSpaceDE w:val="0"/>
        <w:autoSpaceDN w:val="0"/>
        <w:adjustRightInd w:val="0"/>
        <w:spacing w:line="360" w:lineRule="auto"/>
        <w:ind w:firstLine="709"/>
        <w:jc w:val="both"/>
        <w:rPr>
          <w:sz w:val="28"/>
          <w:szCs w:val="28"/>
        </w:rPr>
      </w:pPr>
      <w:r w:rsidRPr="004A3C88">
        <w:rPr>
          <w:b/>
          <w:sz w:val="28"/>
          <w:szCs w:val="28"/>
        </w:rPr>
        <w:t>14.9.2.1</w:t>
      </w:r>
      <w:r w:rsidRPr="004A3C88">
        <w:rPr>
          <w:sz w:val="28"/>
          <w:szCs w:val="28"/>
        </w:rPr>
        <w:t xml:space="preserve"> Зовнішня поверхня панелей </w:t>
      </w:r>
      <w:proofErr w:type="gramStart"/>
      <w:r w:rsidRPr="004A3C88">
        <w:rPr>
          <w:sz w:val="28"/>
          <w:szCs w:val="28"/>
        </w:rPr>
        <w:t>повинна</w:t>
      </w:r>
      <w:proofErr w:type="gramEnd"/>
      <w:r w:rsidRPr="004A3C88">
        <w:rPr>
          <w:sz w:val="28"/>
          <w:szCs w:val="28"/>
        </w:rPr>
        <w:t xml:space="preserve"> задовольняти вимогам </w:t>
      </w:r>
      <w:r w:rsidR="00B664D8" w:rsidRPr="004A3C88">
        <w:rPr>
          <w:sz w:val="28"/>
          <w:szCs w:val="28"/>
          <w:lang w:val="uk-UA"/>
        </w:rPr>
        <w:t xml:space="preserve">               ДСТУ Б В.2.6-2; </w:t>
      </w:r>
      <w:r w:rsidR="00B664D8" w:rsidRPr="004A3C88">
        <w:rPr>
          <w:sz w:val="28"/>
          <w:szCs w:val="28"/>
        </w:rPr>
        <w:t>ДСТУ Б В.2.6-41</w:t>
      </w:r>
      <w:r w:rsidR="00B664D8" w:rsidRPr="004A3C88">
        <w:rPr>
          <w:sz w:val="28"/>
          <w:szCs w:val="28"/>
          <w:lang w:val="uk-UA"/>
        </w:rPr>
        <w:t>, ДСТУ Б В.2.6-107</w:t>
      </w:r>
      <w:r w:rsidRPr="004A3C88">
        <w:rPr>
          <w:sz w:val="28"/>
          <w:szCs w:val="28"/>
        </w:rPr>
        <w:t>.</w:t>
      </w:r>
    </w:p>
    <w:p w:rsidR="00FA12A9" w:rsidRPr="004A3C88" w:rsidRDefault="00FA12A9" w:rsidP="005229D4">
      <w:pPr>
        <w:shd w:val="clear" w:color="auto" w:fill="FFFFFF"/>
        <w:autoSpaceDE w:val="0"/>
        <w:autoSpaceDN w:val="0"/>
        <w:adjustRightInd w:val="0"/>
        <w:spacing w:line="360" w:lineRule="auto"/>
        <w:ind w:firstLine="709"/>
        <w:jc w:val="both"/>
        <w:rPr>
          <w:sz w:val="28"/>
          <w:szCs w:val="28"/>
        </w:rPr>
      </w:pPr>
      <w:r w:rsidRPr="004A3C88">
        <w:rPr>
          <w:b/>
          <w:sz w:val="28"/>
          <w:szCs w:val="28"/>
        </w:rPr>
        <w:t>14.9.2.2</w:t>
      </w:r>
      <w:r w:rsidRPr="004A3C88">
        <w:rPr>
          <w:sz w:val="28"/>
          <w:szCs w:val="28"/>
        </w:rPr>
        <w:t xml:space="preserve"> На поверхні панелей, що </w:t>
      </w:r>
      <w:proofErr w:type="gramStart"/>
      <w:r w:rsidRPr="004A3C88">
        <w:rPr>
          <w:sz w:val="28"/>
          <w:szCs w:val="28"/>
        </w:rPr>
        <w:t>п</w:t>
      </w:r>
      <w:proofErr w:type="gramEnd"/>
      <w:r w:rsidRPr="004A3C88">
        <w:rPr>
          <w:sz w:val="28"/>
          <w:szCs w:val="28"/>
        </w:rPr>
        <w:t>ідлягають обробці, не допускаються:</w:t>
      </w:r>
    </w:p>
    <w:p w:rsidR="00FA12A9" w:rsidRPr="004A3C88" w:rsidRDefault="00FA12A9" w:rsidP="005229D4">
      <w:pPr>
        <w:shd w:val="clear" w:color="auto" w:fill="FFFFFF"/>
        <w:autoSpaceDE w:val="0"/>
        <w:autoSpaceDN w:val="0"/>
        <w:adjustRightInd w:val="0"/>
        <w:spacing w:line="360" w:lineRule="auto"/>
        <w:ind w:firstLine="709"/>
        <w:jc w:val="both"/>
        <w:rPr>
          <w:sz w:val="28"/>
          <w:szCs w:val="28"/>
        </w:rPr>
      </w:pPr>
      <w:r w:rsidRPr="004A3C88">
        <w:rPr>
          <w:sz w:val="28"/>
          <w:szCs w:val="28"/>
        </w:rPr>
        <w:t xml:space="preserve">— </w:t>
      </w:r>
      <w:proofErr w:type="gramStart"/>
      <w:r w:rsidRPr="004A3C88">
        <w:rPr>
          <w:sz w:val="28"/>
          <w:szCs w:val="28"/>
        </w:rPr>
        <w:t>тр</w:t>
      </w:r>
      <w:proofErr w:type="gramEnd"/>
      <w:r w:rsidRPr="004A3C88">
        <w:rPr>
          <w:sz w:val="28"/>
          <w:szCs w:val="28"/>
        </w:rPr>
        <w:t>іщини в бетоні, за винятком дрібних поверхневих</w:t>
      </w:r>
      <w:r w:rsidR="00B664D8" w:rsidRPr="004A3C88">
        <w:rPr>
          <w:vanish/>
          <w:sz w:val="28"/>
          <w:szCs w:val="28"/>
          <w:lang w:val="uk-UA"/>
        </w:rPr>
        <w:t xml:space="preserve"> </w:t>
      </w:r>
      <w:r w:rsidRPr="004A3C88">
        <w:rPr>
          <w:sz w:val="28"/>
          <w:szCs w:val="28"/>
        </w:rPr>
        <w:t>усадкових шириною не більше 0,2 мм;</w:t>
      </w:r>
    </w:p>
    <w:p w:rsidR="00FA12A9" w:rsidRPr="004A3C88" w:rsidRDefault="00FA12A9" w:rsidP="005229D4">
      <w:pPr>
        <w:shd w:val="clear" w:color="auto" w:fill="FFFFFF"/>
        <w:autoSpaceDE w:val="0"/>
        <w:autoSpaceDN w:val="0"/>
        <w:adjustRightInd w:val="0"/>
        <w:spacing w:line="360" w:lineRule="auto"/>
        <w:ind w:firstLine="709"/>
        <w:jc w:val="both"/>
        <w:rPr>
          <w:sz w:val="28"/>
          <w:szCs w:val="28"/>
        </w:rPr>
      </w:pPr>
      <w:r w:rsidRPr="004A3C88">
        <w:rPr>
          <w:sz w:val="28"/>
          <w:szCs w:val="28"/>
        </w:rPr>
        <w:t xml:space="preserve">— раковини, місцеві напливи бетону і западини завглибшки </w:t>
      </w:r>
      <w:proofErr w:type="gramStart"/>
      <w:r w:rsidRPr="004A3C88">
        <w:rPr>
          <w:sz w:val="28"/>
          <w:szCs w:val="28"/>
        </w:rPr>
        <w:t>не б</w:t>
      </w:r>
      <w:proofErr w:type="gramEnd"/>
      <w:r w:rsidRPr="004A3C88">
        <w:rPr>
          <w:sz w:val="28"/>
          <w:szCs w:val="28"/>
        </w:rPr>
        <w:t>ільше 2 мм;</w:t>
      </w:r>
    </w:p>
    <w:p w:rsidR="00FA12A9" w:rsidRPr="004A3C88" w:rsidRDefault="00FA12A9" w:rsidP="005229D4">
      <w:pPr>
        <w:shd w:val="clear" w:color="auto" w:fill="FFFFFF"/>
        <w:autoSpaceDE w:val="0"/>
        <w:autoSpaceDN w:val="0"/>
        <w:adjustRightInd w:val="0"/>
        <w:spacing w:line="360" w:lineRule="auto"/>
        <w:ind w:firstLine="709"/>
        <w:jc w:val="both"/>
        <w:rPr>
          <w:sz w:val="28"/>
          <w:szCs w:val="28"/>
        </w:rPr>
      </w:pPr>
      <w:r w:rsidRPr="004A3C88">
        <w:rPr>
          <w:sz w:val="28"/>
          <w:szCs w:val="28"/>
        </w:rPr>
        <w:t>— скол</w:t>
      </w:r>
      <w:r w:rsidR="00B664D8" w:rsidRPr="004A3C88">
        <w:rPr>
          <w:sz w:val="28"/>
          <w:szCs w:val="28"/>
          <w:lang w:val="uk-UA"/>
        </w:rPr>
        <w:t>и</w:t>
      </w:r>
      <w:r w:rsidRPr="004A3C88">
        <w:rPr>
          <w:sz w:val="28"/>
          <w:szCs w:val="28"/>
        </w:rPr>
        <w:t xml:space="preserve"> ребер загальною довжиною </w:t>
      </w:r>
      <w:r w:rsidR="007E68C7" w:rsidRPr="004A3C88">
        <w:rPr>
          <w:sz w:val="28"/>
          <w:szCs w:val="28"/>
          <w:lang w:val="uk-UA"/>
        </w:rPr>
        <w:t>понад</w:t>
      </w:r>
      <w:r w:rsidRPr="004A3C88">
        <w:rPr>
          <w:sz w:val="28"/>
          <w:szCs w:val="28"/>
        </w:rPr>
        <w:t xml:space="preserve"> 50 мм на 1</w:t>
      </w:r>
      <w:r w:rsidR="007E68C7" w:rsidRPr="004A3C88">
        <w:rPr>
          <w:sz w:val="28"/>
          <w:szCs w:val="28"/>
        </w:rPr>
        <w:t xml:space="preserve"> </w:t>
      </w:r>
      <w:r w:rsidRPr="004A3C88">
        <w:rPr>
          <w:sz w:val="28"/>
          <w:szCs w:val="28"/>
        </w:rPr>
        <w:t>м, завглибшки більше 5 мм;</w:t>
      </w:r>
    </w:p>
    <w:p w:rsidR="00FA12A9" w:rsidRPr="004A3C88" w:rsidRDefault="00FA12A9" w:rsidP="005229D4">
      <w:pPr>
        <w:shd w:val="clear" w:color="auto" w:fill="FFFFFF"/>
        <w:autoSpaceDE w:val="0"/>
        <w:autoSpaceDN w:val="0"/>
        <w:adjustRightInd w:val="0"/>
        <w:spacing w:line="360" w:lineRule="auto"/>
        <w:ind w:firstLine="709"/>
        <w:jc w:val="both"/>
        <w:rPr>
          <w:sz w:val="28"/>
          <w:szCs w:val="28"/>
        </w:rPr>
      </w:pPr>
      <w:r w:rsidRPr="004A3C88">
        <w:rPr>
          <w:sz w:val="28"/>
          <w:szCs w:val="28"/>
        </w:rPr>
        <w:t>— жирові і іржаві плями;</w:t>
      </w:r>
    </w:p>
    <w:p w:rsidR="00FA12A9" w:rsidRPr="004A3C88" w:rsidRDefault="00FA12A9" w:rsidP="005229D4">
      <w:pPr>
        <w:shd w:val="clear" w:color="auto" w:fill="FFFFFF"/>
        <w:autoSpaceDE w:val="0"/>
        <w:autoSpaceDN w:val="0"/>
        <w:adjustRightInd w:val="0"/>
        <w:spacing w:line="360" w:lineRule="auto"/>
        <w:ind w:firstLine="709"/>
        <w:jc w:val="both"/>
        <w:rPr>
          <w:sz w:val="28"/>
          <w:szCs w:val="28"/>
        </w:rPr>
      </w:pPr>
      <w:r w:rsidRPr="004A3C88">
        <w:rPr>
          <w:sz w:val="28"/>
          <w:szCs w:val="28"/>
        </w:rPr>
        <w:t xml:space="preserve">— сипкі </w:t>
      </w:r>
      <w:r w:rsidRPr="004A3C88">
        <w:rPr>
          <w:vanish/>
          <w:sz w:val="28"/>
          <w:szCs w:val="28"/>
        </w:rPr>
        <w:t>частки</w:t>
      </w:r>
      <w:r w:rsidRPr="004A3C88">
        <w:rPr>
          <w:sz w:val="28"/>
          <w:szCs w:val="28"/>
        </w:rPr>
        <w:t>, газобетонний пил.</w:t>
      </w:r>
    </w:p>
    <w:p w:rsidR="00BC2E8F" w:rsidRDefault="00FA12A9" w:rsidP="005229D4">
      <w:pPr>
        <w:shd w:val="clear" w:color="auto" w:fill="FFFFFF"/>
        <w:autoSpaceDE w:val="0"/>
        <w:autoSpaceDN w:val="0"/>
        <w:adjustRightInd w:val="0"/>
        <w:spacing w:line="360" w:lineRule="auto"/>
        <w:ind w:firstLine="709"/>
        <w:jc w:val="both"/>
        <w:rPr>
          <w:sz w:val="28"/>
          <w:szCs w:val="28"/>
          <w:lang w:val="uk-UA"/>
        </w:rPr>
      </w:pPr>
      <w:r w:rsidRPr="004A3C88">
        <w:rPr>
          <w:b/>
          <w:sz w:val="28"/>
          <w:szCs w:val="28"/>
        </w:rPr>
        <w:lastRenderedPageBreak/>
        <w:t>14.9.2.3</w:t>
      </w:r>
      <w:r w:rsidRPr="004A3C88">
        <w:rPr>
          <w:sz w:val="28"/>
          <w:szCs w:val="28"/>
        </w:rPr>
        <w:t xml:space="preserve"> Температура поверхні о</w:t>
      </w:r>
      <w:r w:rsidR="007E68C7" w:rsidRPr="004A3C88">
        <w:rPr>
          <w:sz w:val="28"/>
          <w:szCs w:val="28"/>
          <w:lang w:val="uk-UA"/>
        </w:rPr>
        <w:t>поряджу</w:t>
      </w:r>
      <w:r w:rsidRPr="004A3C88">
        <w:rPr>
          <w:sz w:val="28"/>
          <w:szCs w:val="28"/>
        </w:rPr>
        <w:t>ваного виробу не повинна перевищувати 30</w:t>
      </w:r>
      <w:r w:rsidR="007E68C7" w:rsidRPr="004A3C88">
        <w:rPr>
          <w:sz w:val="28"/>
          <w:szCs w:val="28"/>
          <w:lang w:val="uk-UA"/>
        </w:rPr>
        <w:t xml:space="preserve"> </w:t>
      </w:r>
      <w:r w:rsidRPr="004A3C88">
        <w:rPr>
          <w:sz w:val="28"/>
          <w:szCs w:val="28"/>
        </w:rPr>
        <w:t>°С. Вологість</w:t>
      </w:r>
      <w:r w:rsidR="007E68C7" w:rsidRPr="004A3C88">
        <w:rPr>
          <w:vanish/>
          <w:sz w:val="28"/>
          <w:szCs w:val="28"/>
          <w:lang w:val="uk-UA"/>
        </w:rPr>
        <w:t xml:space="preserve"> </w:t>
      </w:r>
      <w:r w:rsidRPr="004A3C88">
        <w:rPr>
          <w:sz w:val="28"/>
          <w:szCs w:val="28"/>
        </w:rPr>
        <w:t>ніздрюватого</w:t>
      </w:r>
      <w:r w:rsidR="007E68C7" w:rsidRPr="004A3C88">
        <w:rPr>
          <w:vanish/>
          <w:sz w:val="28"/>
          <w:szCs w:val="28"/>
          <w:lang w:val="uk-UA"/>
        </w:rPr>
        <w:t xml:space="preserve"> </w:t>
      </w:r>
      <w:r w:rsidRPr="004A3C88">
        <w:rPr>
          <w:sz w:val="28"/>
          <w:szCs w:val="28"/>
        </w:rPr>
        <w:t xml:space="preserve">бетону в поверхневому шарі завглибшки до 5 мм не повинна перевищувати 8 % по масі при нанесенні покриттів на органічних розчинниках і не більше 20 % по масі при нанесенні складів на основі вододисперсійних полімерів. Не </w:t>
      </w:r>
      <w:proofErr w:type="gramStart"/>
      <w:r w:rsidRPr="004A3C88">
        <w:rPr>
          <w:sz w:val="28"/>
          <w:szCs w:val="28"/>
        </w:rPr>
        <w:t>допускається</w:t>
      </w:r>
      <w:proofErr w:type="gramEnd"/>
      <w:r w:rsidRPr="004A3C88">
        <w:rPr>
          <w:sz w:val="28"/>
          <w:szCs w:val="28"/>
        </w:rPr>
        <w:t xml:space="preserve"> проводити</w:t>
      </w:r>
      <w:r w:rsidR="007E68C7" w:rsidRPr="004A3C88">
        <w:rPr>
          <w:vanish/>
          <w:sz w:val="28"/>
          <w:szCs w:val="28"/>
          <w:lang w:val="uk-UA"/>
        </w:rPr>
        <w:t xml:space="preserve"> </w:t>
      </w:r>
      <w:r w:rsidRPr="004A3C88">
        <w:rPr>
          <w:sz w:val="28"/>
          <w:szCs w:val="28"/>
        </w:rPr>
        <w:t>обробку виробу за наявності окремих перезволожених ділянок на їх поверхні.</w:t>
      </w:r>
    </w:p>
    <w:p w:rsidR="00FA12A9" w:rsidRPr="004A3C88" w:rsidRDefault="00FA12A9" w:rsidP="005229D4">
      <w:pPr>
        <w:shd w:val="clear" w:color="auto" w:fill="FFFFFF"/>
        <w:autoSpaceDE w:val="0"/>
        <w:autoSpaceDN w:val="0"/>
        <w:adjustRightInd w:val="0"/>
        <w:spacing w:line="360" w:lineRule="auto"/>
        <w:ind w:firstLine="709"/>
        <w:jc w:val="both"/>
        <w:rPr>
          <w:sz w:val="28"/>
          <w:szCs w:val="28"/>
        </w:rPr>
      </w:pPr>
      <w:r w:rsidRPr="004A3C88">
        <w:rPr>
          <w:b/>
          <w:sz w:val="28"/>
          <w:szCs w:val="28"/>
        </w:rPr>
        <w:t>14.9.3</w:t>
      </w:r>
      <w:r w:rsidRPr="004A3C88">
        <w:rPr>
          <w:sz w:val="28"/>
          <w:szCs w:val="28"/>
        </w:rPr>
        <w:t xml:space="preserve"> </w:t>
      </w:r>
      <w:r w:rsidRPr="004A3C88">
        <w:rPr>
          <w:b/>
          <w:sz w:val="28"/>
          <w:szCs w:val="28"/>
        </w:rPr>
        <w:t xml:space="preserve">Обробка </w:t>
      </w:r>
      <w:proofErr w:type="gramStart"/>
      <w:r w:rsidRPr="004A3C88">
        <w:rPr>
          <w:b/>
          <w:sz w:val="28"/>
          <w:szCs w:val="28"/>
        </w:rPr>
        <w:t>декоративною</w:t>
      </w:r>
      <w:proofErr w:type="gramEnd"/>
      <w:r w:rsidRPr="004A3C88">
        <w:rPr>
          <w:b/>
          <w:sz w:val="28"/>
          <w:szCs w:val="28"/>
        </w:rPr>
        <w:t xml:space="preserve"> крихтою на клейовій основі</w:t>
      </w:r>
    </w:p>
    <w:p w:rsidR="00033375" w:rsidRDefault="00FA12A9" w:rsidP="005229D4">
      <w:pPr>
        <w:shd w:val="clear" w:color="auto" w:fill="FFFFFF"/>
        <w:autoSpaceDE w:val="0"/>
        <w:autoSpaceDN w:val="0"/>
        <w:adjustRightInd w:val="0"/>
        <w:spacing w:line="360" w:lineRule="auto"/>
        <w:ind w:firstLine="709"/>
        <w:jc w:val="both"/>
        <w:rPr>
          <w:sz w:val="28"/>
          <w:szCs w:val="28"/>
          <w:lang w:val="uk-UA"/>
        </w:rPr>
      </w:pPr>
      <w:r w:rsidRPr="004A3C88">
        <w:rPr>
          <w:b/>
          <w:sz w:val="28"/>
          <w:szCs w:val="28"/>
        </w:rPr>
        <w:t>14.9.3.1</w:t>
      </w:r>
      <w:r w:rsidRPr="004A3C88">
        <w:rPr>
          <w:sz w:val="28"/>
          <w:szCs w:val="28"/>
        </w:rPr>
        <w:t xml:space="preserve"> Технологія обробки полягає в </w:t>
      </w:r>
      <w:proofErr w:type="gramStart"/>
      <w:r w:rsidRPr="004A3C88">
        <w:rPr>
          <w:sz w:val="28"/>
          <w:szCs w:val="28"/>
        </w:rPr>
        <w:t>посл</w:t>
      </w:r>
      <w:proofErr w:type="gramEnd"/>
      <w:r w:rsidRPr="004A3C88">
        <w:rPr>
          <w:sz w:val="28"/>
          <w:szCs w:val="28"/>
        </w:rPr>
        <w:t xml:space="preserve">ідовному нанесенні на підготовлену поверхню виробу складу грунтовки, клейового складу, </w:t>
      </w:r>
      <w:r w:rsidR="007E68C7" w:rsidRPr="004A3C88">
        <w:rPr>
          <w:sz w:val="28"/>
          <w:szCs w:val="28"/>
          <w:lang w:val="uk-UA"/>
        </w:rPr>
        <w:t>подрібнених</w:t>
      </w:r>
      <w:r w:rsidRPr="004A3C88">
        <w:rPr>
          <w:sz w:val="28"/>
          <w:szCs w:val="28"/>
        </w:rPr>
        <w:t xml:space="preserve"> </w:t>
      </w:r>
    </w:p>
    <w:p w:rsidR="00FA12A9" w:rsidRPr="004A3C88" w:rsidRDefault="00FA12A9" w:rsidP="005229D4">
      <w:pPr>
        <w:shd w:val="clear" w:color="auto" w:fill="FFFFFF"/>
        <w:autoSpaceDE w:val="0"/>
        <w:autoSpaceDN w:val="0"/>
        <w:adjustRightInd w:val="0"/>
        <w:spacing w:line="360" w:lineRule="auto"/>
        <w:ind w:firstLine="709"/>
        <w:jc w:val="both"/>
        <w:rPr>
          <w:sz w:val="28"/>
          <w:szCs w:val="28"/>
        </w:rPr>
      </w:pPr>
      <w:proofErr w:type="gramStart"/>
      <w:r w:rsidRPr="004A3C88">
        <w:rPr>
          <w:sz w:val="28"/>
          <w:szCs w:val="28"/>
        </w:rPr>
        <w:t>матер</w:t>
      </w:r>
      <w:proofErr w:type="gramEnd"/>
      <w:r w:rsidRPr="004A3C88">
        <w:rPr>
          <w:sz w:val="28"/>
          <w:szCs w:val="28"/>
        </w:rPr>
        <w:t xml:space="preserve">іалів, </w:t>
      </w:r>
      <w:r w:rsidRPr="004A3C88">
        <w:rPr>
          <w:vanish/>
          <w:sz w:val="28"/>
          <w:szCs w:val="28"/>
        </w:rPr>
        <w:t>прикочуванн</w:t>
      </w:r>
      <w:r w:rsidR="007E68C7" w:rsidRPr="004A3C88">
        <w:rPr>
          <w:vanish/>
          <w:sz w:val="28"/>
          <w:szCs w:val="28"/>
          <w:lang w:val="uk-UA"/>
        </w:rPr>
        <w:t>і</w:t>
      </w:r>
      <w:r w:rsidRPr="004A3C88">
        <w:rPr>
          <w:sz w:val="28"/>
          <w:szCs w:val="28"/>
        </w:rPr>
        <w:t xml:space="preserve"> крихти, сушці покриття в камері при температурі (60±5) </w:t>
      </w:r>
      <w:r w:rsidR="00033375" w:rsidRPr="00033375">
        <w:rPr>
          <w:sz w:val="28"/>
          <w:szCs w:val="28"/>
          <w:vertAlign w:val="superscript"/>
          <w:lang w:val="uk-UA"/>
        </w:rPr>
        <w:t>о</w:t>
      </w:r>
      <w:r w:rsidRPr="004A3C88">
        <w:rPr>
          <w:sz w:val="28"/>
          <w:szCs w:val="28"/>
        </w:rPr>
        <w:t>С.</w:t>
      </w:r>
    </w:p>
    <w:p w:rsidR="00FA12A9" w:rsidRPr="00E218E0" w:rsidRDefault="00FA12A9" w:rsidP="005229D4">
      <w:pPr>
        <w:shd w:val="clear" w:color="auto" w:fill="FFFFFF"/>
        <w:autoSpaceDE w:val="0"/>
        <w:autoSpaceDN w:val="0"/>
        <w:adjustRightInd w:val="0"/>
        <w:spacing w:line="360" w:lineRule="auto"/>
        <w:ind w:firstLine="709"/>
        <w:jc w:val="both"/>
        <w:rPr>
          <w:sz w:val="28"/>
          <w:szCs w:val="28"/>
        </w:rPr>
      </w:pPr>
      <w:r w:rsidRPr="00E218E0">
        <w:rPr>
          <w:b/>
          <w:sz w:val="28"/>
          <w:szCs w:val="28"/>
        </w:rPr>
        <w:t>14.9.3.2</w:t>
      </w:r>
      <w:r w:rsidRPr="00E218E0">
        <w:rPr>
          <w:sz w:val="28"/>
          <w:szCs w:val="28"/>
        </w:rPr>
        <w:t xml:space="preserve"> </w:t>
      </w:r>
      <w:proofErr w:type="gramStart"/>
      <w:r w:rsidRPr="00E218E0">
        <w:rPr>
          <w:sz w:val="28"/>
          <w:szCs w:val="28"/>
        </w:rPr>
        <w:t>П</w:t>
      </w:r>
      <w:proofErr w:type="gramEnd"/>
      <w:r w:rsidRPr="00E218E0">
        <w:rPr>
          <w:sz w:val="28"/>
          <w:szCs w:val="28"/>
        </w:rPr>
        <w:t xml:space="preserve">ідготовка </w:t>
      </w:r>
      <w:r w:rsidR="00B57D2C" w:rsidRPr="00E218E0">
        <w:rPr>
          <w:sz w:val="28"/>
          <w:szCs w:val="28"/>
        </w:rPr>
        <w:t>опоряджувальн</w:t>
      </w:r>
      <w:r w:rsidRPr="00E218E0">
        <w:rPr>
          <w:sz w:val="28"/>
          <w:szCs w:val="28"/>
        </w:rPr>
        <w:t>их матеріалів полягає в дробленні, сортуванні і очищенні</w:t>
      </w:r>
      <w:r w:rsidR="007E68C7" w:rsidRPr="00E218E0">
        <w:rPr>
          <w:vanish/>
          <w:sz w:val="28"/>
          <w:szCs w:val="28"/>
          <w:lang w:val="uk-UA"/>
        </w:rPr>
        <w:t xml:space="preserve"> </w:t>
      </w:r>
      <w:r w:rsidRPr="00E218E0">
        <w:rPr>
          <w:sz w:val="28"/>
          <w:szCs w:val="28"/>
        </w:rPr>
        <w:t xml:space="preserve">декоративної мінеральної крихти від пилу і </w:t>
      </w:r>
      <w:r w:rsidR="007E68C7" w:rsidRPr="00E218E0">
        <w:rPr>
          <w:sz w:val="28"/>
          <w:szCs w:val="28"/>
          <w:lang w:val="uk-UA"/>
        </w:rPr>
        <w:t>бруду</w:t>
      </w:r>
      <w:r w:rsidRPr="00E218E0">
        <w:rPr>
          <w:sz w:val="28"/>
          <w:szCs w:val="28"/>
        </w:rPr>
        <w:t xml:space="preserve"> промивкою, фарбуванні крихти; приготуванні розчину для шпаклювання і закладення</w:t>
      </w:r>
      <w:r w:rsidRPr="00E218E0">
        <w:rPr>
          <w:vanish/>
          <w:sz w:val="28"/>
          <w:szCs w:val="28"/>
        </w:rPr>
        <w:t>|запакування|</w:t>
      </w:r>
      <w:r w:rsidRPr="00E218E0">
        <w:rPr>
          <w:sz w:val="28"/>
          <w:szCs w:val="28"/>
        </w:rPr>
        <w:t xml:space="preserve"> дефектів; приготуванні, клейового і закріплюючого складів грунтовки</w:t>
      </w:r>
      <w:r w:rsidRPr="00E218E0">
        <w:rPr>
          <w:vanish/>
          <w:sz w:val="28"/>
          <w:szCs w:val="28"/>
        </w:rPr>
        <w:t>|грунтування|</w:t>
      </w:r>
      <w:r w:rsidRPr="00E218E0">
        <w:rPr>
          <w:sz w:val="28"/>
          <w:szCs w:val="28"/>
        </w:rPr>
        <w:t>.</w:t>
      </w:r>
    </w:p>
    <w:p w:rsidR="00FA12A9" w:rsidRPr="004A3C88" w:rsidRDefault="00FA12A9" w:rsidP="005229D4">
      <w:pPr>
        <w:shd w:val="clear" w:color="auto" w:fill="FFFFFF"/>
        <w:autoSpaceDE w:val="0"/>
        <w:autoSpaceDN w:val="0"/>
        <w:adjustRightInd w:val="0"/>
        <w:spacing w:line="360" w:lineRule="auto"/>
        <w:ind w:firstLine="709"/>
        <w:jc w:val="both"/>
        <w:rPr>
          <w:sz w:val="28"/>
          <w:szCs w:val="28"/>
        </w:rPr>
      </w:pPr>
      <w:r w:rsidRPr="004A3C88">
        <w:rPr>
          <w:b/>
          <w:sz w:val="28"/>
          <w:szCs w:val="28"/>
        </w:rPr>
        <w:t>14.9.3.3</w:t>
      </w:r>
      <w:r w:rsidRPr="004A3C88">
        <w:rPr>
          <w:sz w:val="28"/>
          <w:szCs w:val="28"/>
        </w:rPr>
        <w:t xml:space="preserve"> Декоративну крихту зберігають в окремих</w:t>
      </w:r>
      <w:r w:rsidR="007E68C7" w:rsidRPr="004A3C88">
        <w:rPr>
          <w:vanish/>
          <w:sz w:val="28"/>
          <w:szCs w:val="28"/>
        </w:rPr>
        <w:t xml:space="preserve"> місткост</w:t>
      </w:r>
      <w:r w:rsidR="007E68C7" w:rsidRPr="004A3C88">
        <w:rPr>
          <w:vanish/>
          <w:sz w:val="28"/>
          <w:szCs w:val="28"/>
          <w:lang w:val="uk-UA"/>
        </w:rPr>
        <w:t xml:space="preserve">ях </w:t>
      </w:r>
      <w:r w:rsidRPr="004A3C88">
        <w:rPr>
          <w:sz w:val="28"/>
          <w:szCs w:val="28"/>
        </w:rPr>
        <w:t xml:space="preserve">для </w:t>
      </w:r>
      <w:r w:rsidRPr="004A3C88">
        <w:rPr>
          <w:vanish/>
          <w:sz w:val="28"/>
          <w:szCs w:val="28"/>
        </w:rPr>
        <w:t>запобіга</w:t>
      </w:r>
      <w:r w:rsidR="007E68C7" w:rsidRPr="004A3C88">
        <w:rPr>
          <w:vanish/>
          <w:sz w:val="28"/>
          <w:szCs w:val="28"/>
          <w:lang w:val="uk-UA"/>
        </w:rPr>
        <w:t xml:space="preserve">ння </w:t>
      </w:r>
      <w:r w:rsidRPr="004A3C88">
        <w:rPr>
          <w:sz w:val="28"/>
          <w:szCs w:val="28"/>
        </w:rPr>
        <w:t>її забрудненн</w:t>
      </w:r>
      <w:r w:rsidR="007E68C7" w:rsidRPr="004A3C88">
        <w:rPr>
          <w:sz w:val="28"/>
          <w:szCs w:val="28"/>
          <w:lang w:val="uk-UA"/>
        </w:rPr>
        <w:t>ю</w:t>
      </w:r>
      <w:r w:rsidRPr="004A3C88">
        <w:rPr>
          <w:sz w:val="28"/>
          <w:szCs w:val="28"/>
        </w:rPr>
        <w:t xml:space="preserve"> і щоб уникнути змішування крихти, </w:t>
      </w:r>
      <w:proofErr w:type="gramStart"/>
      <w:r w:rsidRPr="004A3C88">
        <w:rPr>
          <w:sz w:val="28"/>
          <w:szCs w:val="28"/>
        </w:rPr>
        <w:t>р</w:t>
      </w:r>
      <w:proofErr w:type="gramEnd"/>
      <w:r w:rsidRPr="004A3C88">
        <w:rPr>
          <w:sz w:val="28"/>
          <w:szCs w:val="28"/>
        </w:rPr>
        <w:t>ізної фракції і кольору. Змішування крихти різних фракцій не рекомендується.</w:t>
      </w:r>
    </w:p>
    <w:p w:rsidR="00FA12A9" w:rsidRPr="004A3C88" w:rsidRDefault="00FA12A9" w:rsidP="005229D4">
      <w:pPr>
        <w:shd w:val="clear" w:color="auto" w:fill="FFFFFF"/>
        <w:autoSpaceDE w:val="0"/>
        <w:autoSpaceDN w:val="0"/>
        <w:adjustRightInd w:val="0"/>
        <w:spacing w:line="360" w:lineRule="auto"/>
        <w:ind w:firstLine="709"/>
        <w:jc w:val="both"/>
        <w:rPr>
          <w:spacing w:val="-4"/>
          <w:sz w:val="28"/>
          <w:szCs w:val="28"/>
          <w:lang w:val="uk-UA"/>
        </w:rPr>
      </w:pPr>
      <w:r w:rsidRPr="004A3C88">
        <w:rPr>
          <w:b/>
          <w:sz w:val="28"/>
          <w:szCs w:val="28"/>
        </w:rPr>
        <w:t>14.9.3.4</w:t>
      </w:r>
      <w:proofErr w:type="gramStart"/>
      <w:r w:rsidRPr="004A3C88">
        <w:rPr>
          <w:spacing w:val="-4"/>
          <w:sz w:val="28"/>
          <w:szCs w:val="28"/>
        </w:rPr>
        <w:t xml:space="preserve"> Д</w:t>
      </w:r>
      <w:proofErr w:type="gramEnd"/>
      <w:r w:rsidRPr="004A3C88">
        <w:rPr>
          <w:spacing w:val="-4"/>
          <w:sz w:val="28"/>
          <w:szCs w:val="28"/>
        </w:rPr>
        <w:t>ля шпаклювання поверхні і за</w:t>
      </w:r>
      <w:r w:rsidR="00E936D2" w:rsidRPr="004A3C88">
        <w:rPr>
          <w:spacing w:val="-4"/>
          <w:sz w:val="28"/>
          <w:szCs w:val="28"/>
          <w:lang w:val="uk-UA"/>
        </w:rPr>
        <w:t xml:space="preserve">робки </w:t>
      </w:r>
      <w:r w:rsidRPr="004A3C88">
        <w:rPr>
          <w:spacing w:val="-4"/>
          <w:sz w:val="28"/>
          <w:szCs w:val="28"/>
        </w:rPr>
        <w:t xml:space="preserve">дефектів використовують склади згідно з  </w:t>
      </w:r>
      <w:r w:rsidR="00E936D2" w:rsidRPr="004A3C88">
        <w:rPr>
          <w:spacing w:val="-4"/>
          <w:sz w:val="28"/>
          <w:szCs w:val="28"/>
          <w:lang w:val="uk-UA"/>
        </w:rPr>
        <w:t>ДСТУ Б В.2.7-126</w:t>
      </w:r>
      <w:r w:rsidRPr="004A3C88">
        <w:rPr>
          <w:spacing w:val="-4"/>
          <w:sz w:val="28"/>
          <w:szCs w:val="28"/>
        </w:rPr>
        <w:t xml:space="preserve"> </w:t>
      </w:r>
      <w:r w:rsidR="00E936D2" w:rsidRPr="004A3C88">
        <w:rPr>
          <w:spacing w:val="-4"/>
          <w:sz w:val="28"/>
          <w:szCs w:val="28"/>
          <w:lang w:val="uk-UA"/>
        </w:rPr>
        <w:t>та</w:t>
      </w:r>
      <w:r w:rsidRPr="004A3C88">
        <w:rPr>
          <w:spacing w:val="-4"/>
          <w:sz w:val="28"/>
          <w:szCs w:val="28"/>
        </w:rPr>
        <w:t xml:space="preserve"> іншим </w:t>
      </w:r>
      <w:r w:rsidRPr="004A3C88">
        <w:rPr>
          <w:spacing w:val="-4"/>
          <w:sz w:val="28"/>
          <w:szCs w:val="28"/>
          <w:lang w:val="uk-UA"/>
        </w:rPr>
        <w:t>чинним</w:t>
      </w:r>
      <w:r w:rsidR="00E936D2" w:rsidRPr="004A3C88">
        <w:rPr>
          <w:spacing w:val="-4"/>
          <w:sz w:val="28"/>
          <w:szCs w:val="28"/>
          <w:lang w:val="uk-UA"/>
        </w:rPr>
        <w:t xml:space="preserve">и нормативними документами. </w:t>
      </w:r>
      <w:r w:rsidRPr="004A3C88">
        <w:rPr>
          <w:spacing w:val="-4"/>
          <w:sz w:val="28"/>
          <w:szCs w:val="28"/>
          <w:lang w:val="uk-UA"/>
        </w:rPr>
        <w:t xml:space="preserve">Властивості складів </w:t>
      </w:r>
      <w:r w:rsidR="00E936D2" w:rsidRPr="004A3C88">
        <w:rPr>
          <w:spacing w:val="-4"/>
          <w:sz w:val="28"/>
          <w:szCs w:val="28"/>
          <w:lang w:val="uk-UA"/>
        </w:rPr>
        <w:t>на</w:t>
      </w:r>
      <w:r w:rsidRPr="004A3C88">
        <w:rPr>
          <w:spacing w:val="-4"/>
          <w:sz w:val="28"/>
          <w:szCs w:val="28"/>
          <w:lang w:val="uk-UA"/>
        </w:rPr>
        <w:t>веден</w:t>
      </w:r>
      <w:r w:rsidR="00E936D2" w:rsidRPr="004A3C88">
        <w:rPr>
          <w:spacing w:val="-4"/>
          <w:sz w:val="28"/>
          <w:szCs w:val="28"/>
          <w:lang w:val="uk-UA"/>
        </w:rPr>
        <w:t>о</w:t>
      </w:r>
      <w:r w:rsidRPr="004A3C88">
        <w:rPr>
          <w:spacing w:val="-4"/>
          <w:sz w:val="28"/>
          <w:szCs w:val="28"/>
          <w:lang w:val="uk-UA"/>
        </w:rPr>
        <w:t xml:space="preserve"> в таблиці 9. Допускається використовувати пол</w:t>
      </w:r>
      <w:r w:rsidR="00E936D2" w:rsidRPr="004A3C88">
        <w:rPr>
          <w:spacing w:val="-4"/>
          <w:sz w:val="28"/>
          <w:szCs w:val="28"/>
          <w:lang w:val="uk-UA"/>
        </w:rPr>
        <w:t>і</w:t>
      </w:r>
      <w:r w:rsidRPr="004A3C88">
        <w:rPr>
          <w:spacing w:val="-4"/>
          <w:sz w:val="28"/>
          <w:szCs w:val="28"/>
          <w:lang w:val="uk-UA"/>
        </w:rPr>
        <w:t>мерцементн</w:t>
      </w:r>
      <w:r w:rsidR="00E936D2" w:rsidRPr="004A3C88">
        <w:rPr>
          <w:spacing w:val="-4"/>
          <w:sz w:val="28"/>
          <w:szCs w:val="28"/>
          <w:lang w:val="uk-UA"/>
        </w:rPr>
        <w:t xml:space="preserve">іи </w:t>
      </w:r>
      <w:r w:rsidRPr="004A3C88">
        <w:rPr>
          <w:spacing w:val="-4"/>
          <w:sz w:val="28"/>
          <w:szCs w:val="28"/>
          <w:lang w:val="uk-UA"/>
        </w:rPr>
        <w:t xml:space="preserve"> розчини, що готуються </w:t>
      </w:r>
      <w:r w:rsidR="00E936D2" w:rsidRPr="004A3C88">
        <w:rPr>
          <w:spacing w:val="-4"/>
          <w:sz w:val="28"/>
          <w:szCs w:val="28"/>
          <w:lang w:val="uk-UA"/>
        </w:rPr>
        <w:t xml:space="preserve">у </w:t>
      </w:r>
      <w:r w:rsidRPr="004A3C88">
        <w:rPr>
          <w:spacing w:val="-4"/>
          <w:sz w:val="28"/>
          <w:szCs w:val="28"/>
          <w:lang w:val="uk-UA"/>
        </w:rPr>
        <w:t xml:space="preserve">співвідношенні 1:3 </w:t>
      </w:r>
      <w:r w:rsidR="00E936D2" w:rsidRPr="004A3C88">
        <w:rPr>
          <w:spacing w:val="-4"/>
          <w:sz w:val="28"/>
          <w:szCs w:val="28"/>
          <w:lang w:val="uk-UA"/>
        </w:rPr>
        <w:t xml:space="preserve">з цементу, піску (фракції </w:t>
      </w:r>
      <w:r w:rsidRPr="004A3C88">
        <w:rPr>
          <w:spacing w:val="-4"/>
          <w:sz w:val="28"/>
          <w:szCs w:val="28"/>
          <w:lang w:val="uk-UA"/>
        </w:rPr>
        <w:t>не більше 1</w:t>
      </w:r>
      <w:r w:rsidRPr="004A3C88">
        <w:rPr>
          <w:spacing w:val="-4"/>
          <w:sz w:val="28"/>
          <w:szCs w:val="28"/>
        </w:rPr>
        <w:t> </w:t>
      </w:r>
      <w:r w:rsidRPr="004A3C88">
        <w:rPr>
          <w:spacing w:val="-4"/>
          <w:sz w:val="28"/>
          <w:szCs w:val="28"/>
          <w:lang w:val="uk-UA"/>
        </w:rPr>
        <w:t xml:space="preserve">мм) з додаванням емульсії ПВА, латексу в кількості від 10 % до 15 % від маси цементу і води. </w:t>
      </w:r>
      <w:r w:rsidRPr="004A3C88">
        <w:rPr>
          <w:spacing w:val="-4"/>
          <w:sz w:val="28"/>
          <w:szCs w:val="28"/>
        </w:rPr>
        <w:t xml:space="preserve">Для прискорення термінів </w:t>
      </w:r>
      <w:r w:rsidR="00E936D2" w:rsidRPr="004A3C88">
        <w:rPr>
          <w:spacing w:val="-4"/>
          <w:sz w:val="28"/>
          <w:szCs w:val="28"/>
          <w:lang w:val="uk-UA"/>
        </w:rPr>
        <w:t>тужавлення</w:t>
      </w:r>
      <w:r w:rsidRPr="004A3C88">
        <w:rPr>
          <w:spacing w:val="-4"/>
          <w:sz w:val="28"/>
          <w:szCs w:val="28"/>
        </w:rPr>
        <w:t xml:space="preserve"> розчину в склад можна вводити від 1,5 % до 3,0 % </w:t>
      </w:r>
      <w:r w:rsidR="00EB3F08" w:rsidRPr="004A3C88">
        <w:rPr>
          <w:spacing w:val="-4"/>
          <w:sz w:val="28"/>
          <w:szCs w:val="28"/>
          <w:lang w:val="uk-UA"/>
        </w:rPr>
        <w:t xml:space="preserve"> від</w:t>
      </w:r>
      <w:r w:rsidRPr="004A3C88">
        <w:rPr>
          <w:spacing w:val="-4"/>
          <w:sz w:val="28"/>
          <w:szCs w:val="28"/>
        </w:rPr>
        <w:t xml:space="preserve"> маси цементу, вуглекислого натрію або хлористого кальцію.</w:t>
      </w:r>
    </w:p>
    <w:p w:rsidR="00FA12A9" w:rsidRDefault="00FA12A9" w:rsidP="005229D4">
      <w:pPr>
        <w:spacing w:line="360" w:lineRule="auto"/>
        <w:ind w:firstLine="709"/>
        <w:jc w:val="both"/>
        <w:rPr>
          <w:sz w:val="28"/>
          <w:szCs w:val="28"/>
          <w:lang w:val="uk-UA"/>
        </w:rPr>
      </w:pPr>
      <w:r w:rsidRPr="004A3C88">
        <w:rPr>
          <w:b/>
          <w:sz w:val="28"/>
          <w:szCs w:val="28"/>
        </w:rPr>
        <w:t>14.9.3.5</w:t>
      </w:r>
      <w:r w:rsidRPr="004A3C88">
        <w:rPr>
          <w:sz w:val="28"/>
          <w:szCs w:val="28"/>
        </w:rPr>
        <w:t xml:space="preserve"> Склади грунтовок</w:t>
      </w:r>
      <w:r w:rsidR="00E936D2" w:rsidRPr="004A3C88">
        <w:rPr>
          <w:vanish/>
          <w:sz w:val="28"/>
          <w:szCs w:val="28"/>
          <w:lang w:val="uk-UA"/>
        </w:rPr>
        <w:t xml:space="preserve"> </w:t>
      </w:r>
      <w:r w:rsidRPr="004A3C88">
        <w:rPr>
          <w:sz w:val="28"/>
          <w:szCs w:val="28"/>
        </w:rPr>
        <w:t xml:space="preserve">в </w:t>
      </w:r>
      <w:r w:rsidR="00B57D2C" w:rsidRPr="004A3C88">
        <w:rPr>
          <w:sz w:val="28"/>
          <w:szCs w:val="28"/>
        </w:rPr>
        <w:t>опоряджувальн</w:t>
      </w:r>
      <w:r w:rsidRPr="004A3C88">
        <w:rPr>
          <w:sz w:val="28"/>
          <w:szCs w:val="28"/>
        </w:rPr>
        <w:t xml:space="preserve">их покриттях повинні відповідати вимогам СТБ 1263 </w:t>
      </w:r>
      <w:r w:rsidR="00E936D2" w:rsidRPr="004A3C88">
        <w:rPr>
          <w:sz w:val="28"/>
          <w:szCs w:val="28"/>
          <w:lang w:val="uk-UA"/>
        </w:rPr>
        <w:t>та</w:t>
      </w:r>
      <w:r w:rsidRPr="004A3C88">
        <w:rPr>
          <w:sz w:val="28"/>
          <w:szCs w:val="28"/>
        </w:rPr>
        <w:t xml:space="preserve"> інших </w:t>
      </w:r>
      <w:r w:rsidR="00E936D2" w:rsidRPr="004A3C88">
        <w:rPr>
          <w:spacing w:val="-4"/>
          <w:sz w:val="28"/>
          <w:szCs w:val="28"/>
          <w:lang w:val="uk-UA"/>
        </w:rPr>
        <w:t>чи</w:t>
      </w:r>
      <w:r w:rsidR="001B4242" w:rsidRPr="004A3C88">
        <w:rPr>
          <w:spacing w:val="-4"/>
          <w:sz w:val="28"/>
          <w:szCs w:val="28"/>
          <w:lang w:val="uk-UA"/>
        </w:rPr>
        <w:t>н</w:t>
      </w:r>
      <w:r w:rsidR="00E936D2" w:rsidRPr="004A3C88">
        <w:rPr>
          <w:spacing w:val="-4"/>
          <w:sz w:val="28"/>
          <w:szCs w:val="28"/>
          <w:lang w:val="uk-UA"/>
        </w:rPr>
        <w:t>них нормативни</w:t>
      </w:r>
      <w:r w:rsidR="001B4242" w:rsidRPr="004A3C88">
        <w:rPr>
          <w:spacing w:val="-4"/>
          <w:sz w:val="28"/>
          <w:szCs w:val="28"/>
          <w:lang w:val="uk-UA"/>
        </w:rPr>
        <w:t>х</w:t>
      </w:r>
      <w:r w:rsidR="00E936D2" w:rsidRPr="004A3C88">
        <w:rPr>
          <w:spacing w:val="-4"/>
          <w:sz w:val="28"/>
          <w:szCs w:val="28"/>
          <w:lang w:val="uk-UA"/>
        </w:rPr>
        <w:t xml:space="preserve"> документів</w:t>
      </w:r>
      <w:r w:rsidRPr="004A3C88">
        <w:rPr>
          <w:spacing w:val="-4"/>
          <w:sz w:val="28"/>
          <w:szCs w:val="28"/>
        </w:rPr>
        <w:t>.</w:t>
      </w:r>
      <w:r w:rsidRPr="004A3C88">
        <w:rPr>
          <w:sz w:val="28"/>
          <w:szCs w:val="28"/>
        </w:rPr>
        <w:t xml:space="preserve"> Як </w:t>
      </w:r>
      <w:r w:rsidR="001B4242" w:rsidRPr="004A3C88">
        <w:rPr>
          <w:sz w:val="28"/>
          <w:szCs w:val="28"/>
        </w:rPr>
        <w:t>ґрунтувальних</w:t>
      </w:r>
      <w:r w:rsidR="001B4242" w:rsidRPr="004A3C88">
        <w:rPr>
          <w:sz w:val="28"/>
          <w:szCs w:val="28"/>
          <w:lang w:val="uk-UA"/>
        </w:rPr>
        <w:t xml:space="preserve"> </w:t>
      </w:r>
      <w:r w:rsidRPr="004A3C88">
        <w:rPr>
          <w:sz w:val="28"/>
          <w:szCs w:val="28"/>
        </w:rPr>
        <w:t>склад</w:t>
      </w:r>
      <w:r w:rsidR="001B4242" w:rsidRPr="004A3C88">
        <w:rPr>
          <w:sz w:val="28"/>
          <w:szCs w:val="28"/>
          <w:lang w:val="uk-UA"/>
        </w:rPr>
        <w:t>ів</w:t>
      </w:r>
      <w:r w:rsidRPr="004A3C88">
        <w:rPr>
          <w:sz w:val="28"/>
          <w:szCs w:val="28"/>
        </w:rPr>
        <w:t xml:space="preserve"> допускається використовувати розбавлені водою </w:t>
      </w:r>
      <w:r w:rsidRPr="004A3C88">
        <w:rPr>
          <w:sz w:val="28"/>
          <w:szCs w:val="28"/>
        </w:rPr>
        <w:lastRenderedPageBreak/>
        <w:t>полімерні дисперсії. Для складів грунтовок 1–3 рекомендуються спі</w:t>
      </w:r>
      <w:proofErr w:type="gramStart"/>
      <w:r w:rsidRPr="004A3C88">
        <w:rPr>
          <w:sz w:val="28"/>
          <w:szCs w:val="28"/>
        </w:rPr>
        <w:t>вв</w:t>
      </w:r>
      <w:proofErr w:type="gramEnd"/>
      <w:r w:rsidRPr="004A3C88">
        <w:rPr>
          <w:sz w:val="28"/>
          <w:szCs w:val="28"/>
        </w:rPr>
        <w:t>ідношення компонентів, приведені в таблиці 10.</w:t>
      </w:r>
    </w:p>
    <w:p w:rsidR="00033375" w:rsidRPr="00033375" w:rsidRDefault="00033375" w:rsidP="00FA12A9">
      <w:pPr>
        <w:spacing w:line="360" w:lineRule="auto"/>
        <w:ind w:firstLine="425"/>
        <w:jc w:val="both"/>
        <w:rPr>
          <w:sz w:val="28"/>
          <w:szCs w:val="28"/>
          <w:lang w:val="uk-UA"/>
        </w:rPr>
      </w:pPr>
    </w:p>
    <w:p w:rsidR="00E218E0" w:rsidRPr="00E218E0" w:rsidRDefault="00E218E0" w:rsidP="00E218E0">
      <w:pPr>
        <w:spacing w:before="120" w:line="360" w:lineRule="auto"/>
        <w:ind w:firstLine="709"/>
        <w:jc w:val="both"/>
        <w:rPr>
          <w:b/>
          <w:sz w:val="28"/>
          <w:szCs w:val="28"/>
        </w:rPr>
      </w:pPr>
      <w:r w:rsidRPr="004A3C88">
        <w:rPr>
          <w:b/>
          <w:sz w:val="28"/>
          <w:szCs w:val="28"/>
        </w:rPr>
        <w:t>Таблиця 10 — склади</w:t>
      </w:r>
      <w:r w:rsidRPr="004A3C88">
        <w:rPr>
          <w:b/>
          <w:sz w:val="28"/>
          <w:szCs w:val="28"/>
          <w:lang w:val="uk-UA"/>
        </w:rPr>
        <w:t xml:space="preserve"> г</w:t>
      </w:r>
      <w:r w:rsidRPr="004A3C88">
        <w:rPr>
          <w:b/>
          <w:sz w:val="28"/>
          <w:szCs w:val="28"/>
        </w:rPr>
        <w:t>рунтовок</w:t>
      </w:r>
      <w:proofErr w:type="gramStart"/>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sidRPr="004A3C88">
        <w:rPr>
          <w:sz w:val="28"/>
          <w:szCs w:val="28"/>
        </w:rPr>
        <w:t>У</w:t>
      </w:r>
      <w:proofErr w:type="gramEnd"/>
      <w:r w:rsidRPr="004A3C88">
        <w:rPr>
          <w:sz w:val="28"/>
          <w:szCs w:val="28"/>
        </w:rPr>
        <w:t xml:space="preserve"> відсотках</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6"/>
        <w:gridCol w:w="1967"/>
        <w:gridCol w:w="1968"/>
        <w:gridCol w:w="1968"/>
      </w:tblGrid>
      <w:tr w:rsidR="00FA12A9" w:rsidRPr="004A3C88" w:rsidTr="00E218E0">
        <w:trPr>
          <w:trHeight w:val="20"/>
          <w:jc w:val="center"/>
        </w:trPr>
        <w:tc>
          <w:tcPr>
            <w:tcW w:w="3736" w:type="dxa"/>
            <w:vMerge w:val="restart"/>
            <w:vAlign w:val="center"/>
          </w:tcPr>
          <w:p w:rsidR="00FA12A9" w:rsidRPr="004A3C88" w:rsidRDefault="00FA12A9" w:rsidP="00E218E0">
            <w:pPr>
              <w:jc w:val="center"/>
              <w:rPr>
                <w:sz w:val="28"/>
                <w:szCs w:val="28"/>
                <w:lang w:val="uk-UA"/>
              </w:rPr>
            </w:pPr>
            <w:r w:rsidRPr="004A3C88">
              <w:rPr>
                <w:sz w:val="28"/>
                <w:szCs w:val="28"/>
              </w:rPr>
              <w:t>На</w:t>
            </w:r>
            <w:r w:rsidRPr="004A3C88">
              <w:rPr>
                <w:sz w:val="28"/>
                <w:szCs w:val="28"/>
                <w:lang w:val="uk-UA"/>
              </w:rPr>
              <w:t xml:space="preserve">зва </w:t>
            </w:r>
            <w:r w:rsidRPr="004A3C88">
              <w:rPr>
                <w:sz w:val="28"/>
                <w:szCs w:val="28"/>
              </w:rPr>
              <w:t>матеріалу</w:t>
            </w:r>
          </w:p>
        </w:tc>
        <w:tc>
          <w:tcPr>
            <w:tcW w:w="5903" w:type="dxa"/>
            <w:gridSpan w:val="3"/>
            <w:vAlign w:val="center"/>
          </w:tcPr>
          <w:p w:rsidR="00FA12A9" w:rsidRPr="004A3C88" w:rsidRDefault="00FA12A9" w:rsidP="00E218E0">
            <w:pPr>
              <w:jc w:val="center"/>
              <w:rPr>
                <w:b/>
                <w:sz w:val="28"/>
                <w:szCs w:val="28"/>
                <w:lang w:val="uk-UA"/>
              </w:rPr>
            </w:pPr>
            <w:r w:rsidRPr="004A3C88">
              <w:rPr>
                <w:sz w:val="28"/>
                <w:szCs w:val="28"/>
              </w:rPr>
              <w:t>Спі</w:t>
            </w:r>
            <w:proofErr w:type="gramStart"/>
            <w:r w:rsidRPr="004A3C88">
              <w:rPr>
                <w:sz w:val="28"/>
                <w:szCs w:val="28"/>
              </w:rPr>
              <w:t>вв</w:t>
            </w:r>
            <w:proofErr w:type="gramEnd"/>
            <w:r w:rsidRPr="004A3C88">
              <w:rPr>
                <w:sz w:val="28"/>
                <w:szCs w:val="28"/>
              </w:rPr>
              <w:t xml:space="preserve">ідношення компоненту складу </w:t>
            </w:r>
            <w:r w:rsidR="001B4242" w:rsidRPr="004A3C88">
              <w:rPr>
                <w:sz w:val="28"/>
                <w:szCs w:val="28"/>
                <w:lang w:val="uk-UA"/>
              </w:rPr>
              <w:t>за масою</w:t>
            </w:r>
          </w:p>
        </w:tc>
      </w:tr>
      <w:tr w:rsidR="00FA12A9" w:rsidRPr="004A3C88" w:rsidTr="00E218E0">
        <w:trPr>
          <w:trHeight w:val="20"/>
          <w:jc w:val="center"/>
        </w:trPr>
        <w:tc>
          <w:tcPr>
            <w:tcW w:w="3736" w:type="dxa"/>
            <w:vMerge/>
            <w:vAlign w:val="center"/>
          </w:tcPr>
          <w:p w:rsidR="00FA12A9" w:rsidRPr="004A3C88" w:rsidRDefault="00FA12A9" w:rsidP="00E218E0">
            <w:pPr>
              <w:jc w:val="center"/>
              <w:rPr>
                <w:b/>
                <w:sz w:val="28"/>
                <w:szCs w:val="28"/>
              </w:rPr>
            </w:pPr>
          </w:p>
        </w:tc>
        <w:tc>
          <w:tcPr>
            <w:tcW w:w="1967" w:type="dxa"/>
            <w:vAlign w:val="center"/>
          </w:tcPr>
          <w:p w:rsidR="00FA12A9" w:rsidRPr="004A3C88" w:rsidRDefault="00FA12A9" w:rsidP="00E218E0">
            <w:pPr>
              <w:jc w:val="center"/>
              <w:rPr>
                <w:sz w:val="28"/>
                <w:szCs w:val="28"/>
              </w:rPr>
            </w:pPr>
            <w:r w:rsidRPr="004A3C88">
              <w:rPr>
                <w:sz w:val="28"/>
                <w:szCs w:val="28"/>
              </w:rPr>
              <w:t>1</w:t>
            </w:r>
          </w:p>
        </w:tc>
        <w:tc>
          <w:tcPr>
            <w:tcW w:w="1968" w:type="dxa"/>
            <w:vAlign w:val="center"/>
          </w:tcPr>
          <w:p w:rsidR="00FA12A9" w:rsidRPr="004A3C88" w:rsidRDefault="00FA12A9" w:rsidP="00E218E0">
            <w:pPr>
              <w:jc w:val="center"/>
              <w:rPr>
                <w:sz w:val="28"/>
                <w:szCs w:val="28"/>
              </w:rPr>
            </w:pPr>
            <w:r w:rsidRPr="004A3C88">
              <w:rPr>
                <w:sz w:val="28"/>
                <w:szCs w:val="28"/>
              </w:rPr>
              <w:t>2</w:t>
            </w:r>
          </w:p>
        </w:tc>
        <w:tc>
          <w:tcPr>
            <w:tcW w:w="1968" w:type="dxa"/>
            <w:vAlign w:val="center"/>
          </w:tcPr>
          <w:p w:rsidR="00FA12A9" w:rsidRPr="004A3C88" w:rsidRDefault="00FA12A9" w:rsidP="00E218E0">
            <w:pPr>
              <w:jc w:val="center"/>
              <w:rPr>
                <w:sz w:val="28"/>
                <w:szCs w:val="28"/>
              </w:rPr>
            </w:pPr>
            <w:r w:rsidRPr="004A3C88">
              <w:rPr>
                <w:sz w:val="28"/>
                <w:szCs w:val="28"/>
              </w:rPr>
              <w:t>3</w:t>
            </w:r>
          </w:p>
        </w:tc>
      </w:tr>
      <w:tr w:rsidR="00033375" w:rsidRPr="004A3C88" w:rsidTr="00E218E0">
        <w:trPr>
          <w:trHeight w:val="20"/>
          <w:jc w:val="center"/>
        </w:trPr>
        <w:tc>
          <w:tcPr>
            <w:tcW w:w="3736" w:type="dxa"/>
            <w:vAlign w:val="center"/>
          </w:tcPr>
          <w:p w:rsidR="00033375" w:rsidRPr="00033375" w:rsidRDefault="00033375" w:rsidP="00E218E0">
            <w:pPr>
              <w:jc w:val="center"/>
              <w:rPr>
                <w:sz w:val="28"/>
                <w:szCs w:val="28"/>
                <w:lang w:val="uk-UA"/>
              </w:rPr>
            </w:pPr>
            <w:r w:rsidRPr="00033375">
              <w:rPr>
                <w:sz w:val="28"/>
                <w:szCs w:val="28"/>
                <w:lang w:val="uk-UA"/>
              </w:rPr>
              <w:t>1</w:t>
            </w:r>
          </w:p>
        </w:tc>
        <w:tc>
          <w:tcPr>
            <w:tcW w:w="1967" w:type="dxa"/>
            <w:vAlign w:val="center"/>
          </w:tcPr>
          <w:p w:rsidR="00033375" w:rsidRPr="00033375" w:rsidRDefault="00033375" w:rsidP="00E218E0">
            <w:pPr>
              <w:jc w:val="center"/>
              <w:rPr>
                <w:sz w:val="28"/>
                <w:szCs w:val="28"/>
                <w:lang w:val="uk-UA"/>
              </w:rPr>
            </w:pPr>
            <w:r w:rsidRPr="00033375">
              <w:rPr>
                <w:sz w:val="28"/>
                <w:szCs w:val="28"/>
                <w:lang w:val="uk-UA"/>
              </w:rPr>
              <w:t>2</w:t>
            </w:r>
          </w:p>
        </w:tc>
        <w:tc>
          <w:tcPr>
            <w:tcW w:w="1968" w:type="dxa"/>
            <w:vAlign w:val="center"/>
          </w:tcPr>
          <w:p w:rsidR="00033375" w:rsidRPr="00033375" w:rsidRDefault="00033375" w:rsidP="00E218E0">
            <w:pPr>
              <w:jc w:val="center"/>
              <w:rPr>
                <w:sz w:val="28"/>
                <w:szCs w:val="28"/>
                <w:lang w:val="uk-UA"/>
              </w:rPr>
            </w:pPr>
            <w:r w:rsidRPr="00033375">
              <w:rPr>
                <w:sz w:val="28"/>
                <w:szCs w:val="28"/>
                <w:lang w:val="uk-UA"/>
              </w:rPr>
              <w:t>3</w:t>
            </w:r>
          </w:p>
        </w:tc>
        <w:tc>
          <w:tcPr>
            <w:tcW w:w="1968" w:type="dxa"/>
            <w:vAlign w:val="center"/>
          </w:tcPr>
          <w:p w:rsidR="00033375" w:rsidRPr="00033375" w:rsidRDefault="00033375" w:rsidP="00E218E0">
            <w:pPr>
              <w:jc w:val="center"/>
              <w:rPr>
                <w:sz w:val="28"/>
                <w:szCs w:val="28"/>
                <w:lang w:val="uk-UA"/>
              </w:rPr>
            </w:pPr>
            <w:r w:rsidRPr="00033375">
              <w:rPr>
                <w:sz w:val="28"/>
                <w:szCs w:val="28"/>
                <w:lang w:val="uk-UA"/>
              </w:rPr>
              <w:t>4</w:t>
            </w:r>
          </w:p>
        </w:tc>
      </w:tr>
      <w:tr w:rsidR="00FA12A9" w:rsidRPr="004A3C88" w:rsidTr="00E218E0">
        <w:trPr>
          <w:trHeight w:val="20"/>
          <w:jc w:val="center"/>
        </w:trPr>
        <w:tc>
          <w:tcPr>
            <w:tcW w:w="3736" w:type="dxa"/>
          </w:tcPr>
          <w:p w:rsidR="00FA12A9" w:rsidRPr="004A3C88" w:rsidRDefault="00FA12A9" w:rsidP="00E218E0">
            <w:pPr>
              <w:jc w:val="both"/>
              <w:rPr>
                <w:sz w:val="28"/>
                <w:szCs w:val="28"/>
              </w:rPr>
            </w:pPr>
            <w:r w:rsidRPr="004A3C88">
              <w:rPr>
                <w:sz w:val="28"/>
                <w:szCs w:val="28"/>
              </w:rPr>
              <w:t>Акрилова емульсія</w:t>
            </w:r>
          </w:p>
        </w:tc>
        <w:tc>
          <w:tcPr>
            <w:tcW w:w="1967" w:type="dxa"/>
            <w:vAlign w:val="center"/>
          </w:tcPr>
          <w:p w:rsidR="00FA12A9" w:rsidRPr="004A3C88" w:rsidRDefault="00FA12A9" w:rsidP="00E218E0">
            <w:pPr>
              <w:jc w:val="center"/>
              <w:rPr>
                <w:sz w:val="28"/>
                <w:szCs w:val="28"/>
              </w:rPr>
            </w:pPr>
            <w:r w:rsidRPr="004A3C88">
              <w:rPr>
                <w:sz w:val="28"/>
                <w:szCs w:val="28"/>
              </w:rPr>
              <w:t>1,0</w:t>
            </w:r>
          </w:p>
        </w:tc>
        <w:tc>
          <w:tcPr>
            <w:tcW w:w="1968" w:type="dxa"/>
            <w:vAlign w:val="center"/>
          </w:tcPr>
          <w:p w:rsidR="00FA12A9" w:rsidRPr="004A3C88" w:rsidRDefault="00FA12A9" w:rsidP="00E218E0">
            <w:pPr>
              <w:jc w:val="center"/>
              <w:rPr>
                <w:sz w:val="28"/>
                <w:szCs w:val="28"/>
              </w:rPr>
            </w:pPr>
            <w:r w:rsidRPr="004A3C88">
              <w:rPr>
                <w:sz w:val="28"/>
                <w:szCs w:val="28"/>
              </w:rPr>
              <w:t>—</w:t>
            </w:r>
          </w:p>
        </w:tc>
        <w:tc>
          <w:tcPr>
            <w:tcW w:w="1968" w:type="dxa"/>
            <w:vAlign w:val="center"/>
          </w:tcPr>
          <w:p w:rsidR="00FA12A9" w:rsidRPr="004A3C88" w:rsidRDefault="00FA12A9" w:rsidP="00E218E0">
            <w:pPr>
              <w:jc w:val="center"/>
              <w:rPr>
                <w:sz w:val="28"/>
                <w:szCs w:val="28"/>
              </w:rPr>
            </w:pPr>
            <w:r w:rsidRPr="004A3C88">
              <w:rPr>
                <w:sz w:val="28"/>
                <w:szCs w:val="28"/>
              </w:rPr>
              <w:t>—</w:t>
            </w:r>
          </w:p>
        </w:tc>
      </w:tr>
      <w:tr w:rsidR="00FA12A9" w:rsidRPr="004A3C88" w:rsidTr="00E218E0">
        <w:trPr>
          <w:trHeight w:val="20"/>
          <w:jc w:val="center"/>
        </w:trPr>
        <w:tc>
          <w:tcPr>
            <w:tcW w:w="3736" w:type="dxa"/>
          </w:tcPr>
          <w:p w:rsidR="00FA12A9" w:rsidRPr="004A3C88" w:rsidRDefault="00FA12A9" w:rsidP="00E218E0">
            <w:pPr>
              <w:jc w:val="both"/>
              <w:rPr>
                <w:sz w:val="28"/>
                <w:szCs w:val="28"/>
              </w:rPr>
            </w:pPr>
            <w:r w:rsidRPr="004A3C88">
              <w:rPr>
                <w:sz w:val="28"/>
                <w:szCs w:val="28"/>
              </w:rPr>
              <w:t>Полівінілацетатная емульсія</w:t>
            </w:r>
          </w:p>
        </w:tc>
        <w:tc>
          <w:tcPr>
            <w:tcW w:w="1967" w:type="dxa"/>
            <w:vAlign w:val="center"/>
          </w:tcPr>
          <w:p w:rsidR="00FA12A9" w:rsidRPr="004A3C88" w:rsidRDefault="00FA12A9" w:rsidP="00E218E0">
            <w:pPr>
              <w:jc w:val="center"/>
              <w:rPr>
                <w:sz w:val="28"/>
                <w:szCs w:val="28"/>
              </w:rPr>
            </w:pPr>
            <w:r w:rsidRPr="004A3C88">
              <w:rPr>
                <w:sz w:val="28"/>
                <w:szCs w:val="28"/>
              </w:rPr>
              <w:t>—</w:t>
            </w:r>
          </w:p>
        </w:tc>
        <w:tc>
          <w:tcPr>
            <w:tcW w:w="1968" w:type="dxa"/>
            <w:vAlign w:val="center"/>
          </w:tcPr>
          <w:p w:rsidR="00FA12A9" w:rsidRPr="004A3C88" w:rsidRDefault="00FA12A9" w:rsidP="00E218E0">
            <w:pPr>
              <w:jc w:val="center"/>
              <w:rPr>
                <w:sz w:val="28"/>
                <w:szCs w:val="28"/>
              </w:rPr>
            </w:pPr>
            <w:r w:rsidRPr="004A3C88">
              <w:rPr>
                <w:sz w:val="28"/>
                <w:szCs w:val="28"/>
              </w:rPr>
              <w:t>1,0</w:t>
            </w:r>
          </w:p>
        </w:tc>
        <w:tc>
          <w:tcPr>
            <w:tcW w:w="1968" w:type="dxa"/>
            <w:vAlign w:val="center"/>
          </w:tcPr>
          <w:p w:rsidR="00FA12A9" w:rsidRPr="004A3C88" w:rsidRDefault="00FA12A9" w:rsidP="00E218E0">
            <w:pPr>
              <w:jc w:val="center"/>
              <w:rPr>
                <w:sz w:val="28"/>
                <w:szCs w:val="28"/>
              </w:rPr>
            </w:pPr>
            <w:r w:rsidRPr="004A3C88">
              <w:rPr>
                <w:sz w:val="28"/>
                <w:szCs w:val="28"/>
              </w:rPr>
              <w:t>—</w:t>
            </w:r>
          </w:p>
        </w:tc>
      </w:tr>
      <w:tr w:rsidR="00FA12A9" w:rsidRPr="004A3C88" w:rsidTr="00E218E0">
        <w:trPr>
          <w:trHeight w:val="20"/>
          <w:jc w:val="center"/>
        </w:trPr>
        <w:tc>
          <w:tcPr>
            <w:tcW w:w="3736" w:type="dxa"/>
          </w:tcPr>
          <w:p w:rsidR="00FA12A9" w:rsidRPr="004A3C88" w:rsidRDefault="00FA12A9" w:rsidP="00E218E0">
            <w:pPr>
              <w:jc w:val="both"/>
              <w:rPr>
                <w:sz w:val="28"/>
                <w:szCs w:val="28"/>
              </w:rPr>
            </w:pPr>
            <w:proofErr w:type="gramStart"/>
            <w:r w:rsidRPr="004A3C88">
              <w:rPr>
                <w:sz w:val="28"/>
                <w:szCs w:val="28"/>
              </w:rPr>
              <w:t>Ст</w:t>
            </w:r>
            <w:proofErr w:type="gramEnd"/>
            <w:r w:rsidRPr="004A3C88">
              <w:rPr>
                <w:sz w:val="28"/>
                <w:szCs w:val="28"/>
              </w:rPr>
              <w:t>іролбутадієновий латекс</w:t>
            </w:r>
          </w:p>
        </w:tc>
        <w:tc>
          <w:tcPr>
            <w:tcW w:w="1967" w:type="dxa"/>
            <w:vAlign w:val="center"/>
          </w:tcPr>
          <w:p w:rsidR="00FA12A9" w:rsidRPr="004A3C88" w:rsidRDefault="00FA12A9" w:rsidP="00E218E0">
            <w:pPr>
              <w:jc w:val="center"/>
              <w:rPr>
                <w:sz w:val="28"/>
                <w:szCs w:val="28"/>
              </w:rPr>
            </w:pPr>
            <w:r w:rsidRPr="004A3C88">
              <w:rPr>
                <w:sz w:val="28"/>
                <w:szCs w:val="28"/>
              </w:rPr>
              <w:t>—</w:t>
            </w:r>
          </w:p>
        </w:tc>
        <w:tc>
          <w:tcPr>
            <w:tcW w:w="1968" w:type="dxa"/>
            <w:vAlign w:val="center"/>
          </w:tcPr>
          <w:p w:rsidR="00FA12A9" w:rsidRPr="004A3C88" w:rsidRDefault="00FA12A9" w:rsidP="00E218E0">
            <w:pPr>
              <w:jc w:val="center"/>
              <w:rPr>
                <w:sz w:val="28"/>
                <w:szCs w:val="28"/>
              </w:rPr>
            </w:pPr>
            <w:r w:rsidRPr="004A3C88">
              <w:rPr>
                <w:sz w:val="28"/>
                <w:szCs w:val="28"/>
              </w:rPr>
              <w:t>—</w:t>
            </w:r>
          </w:p>
        </w:tc>
        <w:tc>
          <w:tcPr>
            <w:tcW w:w="1968" w:type="dxa"/>
            <w:vAlign w:val="center"/>
          </w:tcPr>
          <w:p w:rsidR="00FA12A9" w:rsidRPr="004A3C88" w:rsidRDefault="00FA12A9" w:rsidP="00E218E0">
            <w:pPr>
              <w:jc w:val="center"/>
              <w:rPr>
                <w:sz w:val="28"/>
                <w:szCs w:val="28"/>
              </w:rPr>
            </w:pPr>
            <w:r w:rsidRPr="004A3C88">
              <w:rPr>
                <w:sz w:val="28"/>
                <w:szCs w:val="28"/>
              </w:rPr>
              <w:t>1,0</w:t>
            </w:r>
          </w:p>
        </w:tc>
      </w:tr>
      <w:tr w:rsidR="00FA12A9" w:rsidRPr="004A3C88" w:rsidTr="00E218E0">
        <w:trPr>
          <w:trHeight w:val="20"/>
          <w:jc w:val="center"/>
        </w:trPr>
        <w:tc>
          <w:tcPr>
            <w:tcW w:w="3736" w:type="dxa"/>
          </w:tcPr>
          <w:p w:rsidR="00FA12A9" w:rsidRPr="004A3C88" w:rsidRDefault="00FA12A9" w:rsidP="00E218E0">
            <w:pPr>
              <w:jc w:val="both"/>
              <w:rPr>
                <w:sz w:val="28"/>
                <w:szCs w:val="28"/>
              </w:rPr>
            </w:pPr>
            <w:r w:rsidRPr="004A3C88">
              <w:rPr>
                <w:sz w:val="28"/>
                <w:szCs w:val="28"/>
              </w:rPr>
              <w:t>Вода</w:t>
            </w:r>
          </w:p>
        </w:tc>
        <w:tc>
          <w:tcPr>
            <w:tcW w:w="1967" w:type="dxa"/>
            <w:vAlign w:val="center"/>
          </w:tcPr>
          <w:p w:rsidR="00FA12A9" w:rsidRPr="004A3C88" w:rsidRDefault="00FA12A9" w:rsidP="00E218E0">
            <w:pPr>
              <w:jc w:val="center"/>
              <w:rPr>
                <w:sz w:val="28"/>
                <w:szCs w:val="28"/>
              </w:rPr>
            </w:pPr>
            <w:r w:rsidRPr="004A3C88">
              <w:rPr>
                <w:sz w:val="28"/>
                <w:szCs w:val="28"/>
              </w:rPr>
              <w:t>2,0–3,0</w:t>
            </w:r>
          </w:p>
        </w:tc>
        <w:tc>
          <w:tcPr>
            <w:tcW w:w="1968" w:type="dxa"/>
            <w:vAlign w:val="center"/>
          </w:tcPr>
          <w:p w:rsidR="00FA12A9" w:rsidRPr="004A3C88" w:rsidRDefault="00FA12A9" w:rsidP="00E218E0">
            <w:pPr>
              <w:jc w:val="center"/>
              <w:rPr>
                <w:sz w:val="28"/>
                <w:szCs w:val="28"/>
              </w:rPr>
            </w:pPr>
            <w:r w:rsidRPr="004A3C88">
              <w:rPr>
                <w:sz w:val="28"/>
                <w:szCs w:val="28"/>
              </w:rPr>
              <w:t>2,0–5,0</w:t>
            </w:r>
          </w:p>
        </w:tc>
        <w:tc>
          <w:tcPr>
            <w:tcW w:w="1968" w:type="dxa"/>
            <w:vAlign w:val="center"/>
          </w:tcPr>
          <w:p w:rsidR="00FA12A9" w:rsidRPr="004A3C88" w:rsidRDefault="00FA12A9" w:rsidP="00E218E0">
            <w:pPr>
              <w:jc w:val="center"/>
              <w:rPr>
                <w:sz w:val="28"/>
                <w:szCs w:val="28"/>
              </w:rPr>
            </w:pPr>
            <w:r w:rsidRPr="004A3C88">
              <w:rPr>
                <w:sz w:val="28"/>
                <w:szCs w:val="28"/>
              </w:rPr>
              <w:t>2,0–5,0</w:t>
            </w:r>
          </w:p>
        </w:tc>
      </w:tr>
    </w:tbl>
    <w:p w:rsidR="00FA12A9" w:rsidRPr="004A3C88" w:rsidRDefault="00FA12A9" w:rsidP="005229D4">
      <w:pPr>
        <w:spacing w:line="360" w:lineRule="auto"/>
        <w:ind w:firstLine="709"/>
        <w:jc w:val="both"/>
        <w:rPr>
          <w:b/>
          <w:sz w:val="28"/>
          <w:szCs w:val="28"/>
        </w:rPr>
      </w:pPr>
    </w:p>
    <w:p w:rsidR="00FA12A9" w:rsidRPr="004A3C88" w:rsidRDefault="00FA12A9" w:rsidP="005229D4">
      <w:pPr>
        <w:spacing w:line="360" w:lineRule="auto"/>
        <w:ind w:firstLine="709"/>
        <w:jc w:val="both"/>
        <w:rPr>
          <w:sz w:val="28"/>
          <w:szCs w:val="28"/>
        </w:rPr>
      </w:pPr>
      <w:r w:rsidRPr="004A3C88">
        <w:rPr>
          <w:b/>
          <w:sz w:val="28"/>
          <w:szCs w:val="28"/>
        </w:rPr>
        <w:t>14.9.3.6</w:t>
      </w:r>
      <w:r w:rsidRPr="004A3C88">
        <w:rPr>
          <w:spacing w:val="-4"/>
          <w:sz w:val="28"/>
          <w:szCs w:val="28"/>
        </w:rPr>
        <w:t xml:space="preserve"> При нанесенні </w:t>
      </w:r>
      <w:r w:rsidR="006C4A2E" w:rsidRPr="004A3C88">
        <w:rPr>
          <w:spacing w:val="-4"/>
          <w:sz w:val="28"/>
          <w:szCs w:val="28"/>
        </w:rPr>
        <w:t>ґрунтувальних</w:t>
      </w:r>
      <w:r w:rsidR="006C4A2E" w:rsidRPr="004A3C88">
        <w:rPr>
          <w:spacing w:val="-4"/>
          <w:sz w:val="28"/>
          <w:szCs w:val="28"/>
          <w:lang w:val="uk-UA"/>
        </w:rPr>
        <w:t xml:space="preserve"> </w:t>
      </w:r>
      <w:r w:rsidRPr="004A3C88">
        <w:rPr>
          <w:spacing w:val="-4"/>
          <w:sz w:val="28"/>
          <w:szCs w:val="28"/>
        </w:rPr>
        <w:t xml:space="preserve">складів механічним способом, для усунення </w:t>
      </w:r>
      <w:proofErr w:type="gramStart"/>
      <w:r w:rsidRPr="004A3C88">
        <w:rPr>
          <w:spacing w:val="-4"/>
          <w:sz w:val="28"/>
          <w:szCs w:val="28"/>
        </w:rPr>
        <w:t>п</w:t>
      </w:r>
      <w:proofErr w:type="gramEnd"/>
      <w:r w:rsidRPr="004A3C88">
        <w:rPr>
          <w:spacing w:val="-4"/>
          <w:sz w:val="28"/>
          <w:szCs w:val="28"/>
        </w:rPr>
        <w:t>іноутворення рекомендується добавку піногасника в кількості від 0,5 % до 1,0 % від маси полімеру.</w:t>
      </w:r>
    </w:p>
    <w:p w:rsidR="00FA12A9" w:rsidRPr="004A3C88" w:rsidRDefault="00FA12A9" w:rsidP="005229D4">
      <w:pPr>
        <w:spacing w:line="360" w:lineRule="auto"/>
        <w:ind w:firstLine="709"/>
        <w:jc w:val="both"/>
        <w:rPr>
          <w:sz w:val="28"/>
          <w:szCs w:val="28"/>
        </w:rPr>
      </w:pPr>
      <w:r w:rsidRPr="004A3C88">
        <w:rPr>
          <w:b/>
          <w:sz w:val="28"/>
          <w:szCs w:val="28"/>
        </w:rPr>
        <w:t>14.9.3.7</w:t>
      </w:r>
      <w:r w:rsidRPr="004A3C88">
        <w:rPr>
          <w:sz w:val="28"/>
          <w:szCs w:val="28"/>
        </w:rPr>
        <w:t xml:space="preserve"> </w:t>
      </w:r>
      <w:proofErr w:type="gramStart"/>
      <w:r w:rsidRPr="004A3C88">
        <w:rPr>
          <w:sz w:val="28"/>
          <w:szCs w:val="28"/>
        </w:rPr>
        <w:t>П</w:t>
      </w:r>
      <w:proofErr w:type="gramEnd"/>
      <w:r w:rsidRPr="004A3C88">
        <w:rPr>
          <w:sz w:val="28"/>
          <w:szCs w:val="28"/>
        </w:rPr>
        <w:t>ісля</w:t>
      </w:r>
      <w:r w:rsidR="006C4A2E" w:rsidRPr="004A3C88">
        <w:rPr>
          <w:vanish/>
          <w:sz w:val="28"/>
          <w:szCs w:val="28"/>
          <w:lang w:val="uk-UA"/>
        </w:rPr>
        <w:t xml:space="preserve"> </w:t>
      </w:r>
      <w:r w:rsidRPr="004A3C88">
        <w:rPr>
          <w:sz w:val="28"/>
          <w:szCs w:val="28"/>
        </w:rPr>
        <w:t>висихання покриття грунтовки і відремонтованих поверхонь наносять</w:t>
      </w:r>
      <w:r w:rsidR="006C4A2E" w:rsidRPr="004A3C88">
        <w:rPr>
          <w:vanish/>
          <w:sz w:val="28"/>
          <w:szCs w:val="28"/>
          <w:lang w:val="uk-UA"/>
        </w:rPr>
        <w:t xml:space="preserve"> </w:t>
      </w:r>
      <w:r w:rsidRPr="004A3C88">
        <w:rPr>
          <w:sz w:val="28"/>
          <w:szCs w:val="28"/>
        </w:rPr>
        <w:t>клейовий склад. Одночасно з нанесенням клею наносять</w:t>
      </w:r>
      <w:r w:rsidR="00E218E0">
        <w:rPr>
          <w:sz w:val="28"/>
          <w:szCs w:val="28"/>
          <w:lang w:val="uk-UA"/>
        </w:rPr>
        <w:t xml:space="preserve"> </w:t>
      </w:r>
      <w:r w:rsidR="006C4A2E" w:rsidRPr="004A3C88">
        <w:rPr>
          <w:vanish/>
          <w:sz w:val="28"/>
          <w:szCs w:val="28"/>
          <w:lang w:val="uk-UA"/>
        </w:rPr>
        <w:t xml:space="preserve"> </w:t>
      </w:r>
      <w:r w:rsidRPr="004A3C88">
        <w:rPr>
          <w:sz w:val="28"/>
          <w:szCs w:val="28"/>
        </w:rPr>
        <w:t>крихту. Крихту слід наносити</w:t>
      </w:r>
      <w:r w:rsidR="00E218E0">
        <w:rPr>
          <w:sz w:val="28"/>
          <w:szCs w:val="28"/>
          <w:lang w:val="uk-UA"/>
        </w:rPr>
        <w:t xml:space="preserve"> </w:t>
      </w:r>
      <w:r w:rsidR="006C4A2E" w:rsidRPr="004A3C88">
        <w:rPr>
          <w:vanish/>
          <w:sz w:val="28"/>
          <w:szCs w:val="28"/>
          <w:lang w:val="uk-UA"/>
        </w:rPr>
        <w:t xml:space="preserve"> </w:t>
      </w:r>
      <w:r w:rsidRPr="004A3C88">
        <w:rPr>
          <w:sz w:val="28"/>
          <w:szCs w:val="28"/>
        </w:rPr>
        <w:t xml:space="preserve">так, щоб </w:t>
      </w:r>
      <w:r w:rsidR="006C4A2E" w:rsidRPr="004A3C88">
        <w:rPr>
          <w:sz w:val="28"/>
          <w:szCs w:val="28"/>
          <w:lang w:val="uk-UA"/>
        </w:rPr>
        <w:t>границя</w:t>
      </w:r>
      <w:r w:rsidRPr="004A3C88">
        <w:rPr>
          <w:sz w:val="28"/>
          <w:szCs w:val="28"/>
        </w:rPr>
        <w:t xml:space="preserve"> площі</w:t>
      </w:r>
      <w:r w:rsidR="00E218E0">
        <w:rPr>
          <w:sz w:val="28"/>
          <w:szCs w:val="28"/>
          <w:lang w:val="uk-UA"/>
        </w:rPr>
        <w:t xml:space="preserve"> </w:t>
      </w:r>
      <w:r w:rsidR="006C4A2E" w:rsidRPr="004A3C88">
        <w:rPr>
          <w:vanish/>
          <w:sz w:val="28"/>
          <w:szCs w:val="28"/>
          <w:lang w:val="uk-UA"/>
        </w:rPr>
        <w:t xml:space="preserve"> </w:t>
      </w:r>
      <w:r w:rsidRPr="004A3C88">
        <w:rPr>
          <w:sz w:val="28"/>
          <w:szCs w:val="28"/>
        </w:rPr>
        <w:t>з</w:t>
      </w:r>
      <w:r w:rsidR="00E218E0">
        <w:rPr>
          <w:sz w:val="28"/>
          <w:szCs w:val="28"/>
          <w:lang w:val="uk-UA"/>
        </w:rPr>
        <w:t xml:space="preserve"> </w:t>
      </w:r>
      <w:r w:rsidR="006C4A2E" w:rsidRPr="004A3C88">
        <w:rPr>
          <w:vanish/>
          <w:sz w:val="28"/>
          <w:szCs w:val="28"/>
        </w:rPr>
        <w:t xml:space="preserve"> </w:t>
      </w:r>
      <w:r w:rsidRPr="004A3C88">
        <w:rPr>
          <w:sz w:val="28"/>
          <w:szCs w:val="28"/>
        </w:rPr>
        <w:t>нанесени</w:t>
      </w:r>
      <w:r w:rsidR="00E218E0">
        <w:rPr>
          <w:sz w:val="28"/>
          <w:szCs w:val="28"/>
          <w:lang w:val="uk-UA"/>
        </w:rPr>
        <w:t xml:space="preserve"> </w:t>
      </w:r>
      <w:r w:rsidRPr="004A3C88">
        <w:rPr>
          <w:sz w:val="28"/>
          <w:szCs w:val="28"/>
        </w:rPr>
        <w:t>м</w:t>
      </w:r>
      <w:r w:rsidR="006C4A2E" w:rsidRPr="004A3C88">
        <w:rPr>
          <w:vanish/>
          <w:sz w:val="28"/>
          <w:szCs w:val="28"/>
          <w:lang w:val="uk-UA"/>
        </w:rPr>
        <w:t xml:space="preserve"> </w:t>
      </w:r>
      <w:r w:rsidRPr="004A3C88">
        <w:rPr>
          <w:sz w:val="28"/>
          <w:szCs w:val="28"/>
        </w:rPr>
        <w:t>клеєм випереджала лінію нанесення крихти не менше</w:t>
      </w:r>
      <w:r w:rsidR="006C4A2E" w:rsidRPr="004A3C88">
        <w:rPr>
          <w:sz w:val="28"/>
          <w:szCs w:val="28"/>
          <w:lang w:val="uk-UA"/>
        </w:rPr>
        <w:t xml:space="preserve">, </w:t>
      </w:r>
      <w:proofErr w:type="gramStart"/>
      <w:r w:rsidR="006C4A2E" w:rsidRPr="004A3C88">
        <w:rPr>
          <w:sz w:val="28"/>
          <w:szCs w:val="28"/>
          <w:lang w:val="uk-UA"/>
        </w:rPr>
        <w:t>ніж</w:t>
      </w:r>
      <w:proofErr w:type="gramEnd"/>
      <w:r w:rsidR="006C4A2E" w:rsidRPr="004A3C88">
        <w:rPr>
          <w:sz w:val="28"/>
          <w:szCs w:val="28"/>
          <w:lang w:val="uk-UA"/>
        </w:rPr>
        <w:t xml:space="preserve"> на</w:t>
      </w:r>
      <w:r w:rsidRPr="004A3C88">
        <w:rPr>
          <w:sz w:val="28"/>
          <w:szCs w:val="28"/>
        </w:rPr>
        <w:t xml:space="preserve"> 150–200 мм. Крихту наносять</w:t>
      </w:r>
      <w:r w:rsidR="00E218E0">
        <w:rPr>
          <w:sz w:val="28"/>
          <w:szCs w:val="28"/>
          <w:lang w:val="uk-UA"/>
        </w:rPr>
        <w:t xml:space="preserve"> </w:t>
      </w:r>
      <w:r w:rsidR="006C4A2E" w:rsidRPr="004A3C88">
        <w:rPr>
          <w:vanish/>
          <w:sz w:val="28"/>
          <w:szCs w:val="28"/>
          <w:lang w:val="uk-UA"/>
        </w:rPr>
        <w:t xml:space="preserve"> </w:t>
      </w:r>
      <w:r w:rsidRPr="004A3C88">
        <w:rPr>
          <w:sz w:val="28"/>
          <w:szCs w:val="28"/>
        </w:rPr>
        <w:t xml:space="preserve">з </w:t>
      </w:r>
      <w:r w:rsidR="006C4A2E" w:rsidRPr="004A3C88">
        <w:rPr>
          <w:sz w:val="28"/>
          <w:szCs w:val="28"/>
          <w:lang w:val="uk-UA"/>
        </w:rPr>
        <w:t>над</w:t>
      </w:r>
      <w:r w:rsidRPr="004A3C88">
        <w:rPr>
          <w:sz w:val="28"/>
          <w:szCs w:val="28"/>
        </w:rPr>
        <w:t xml:space="preserve">лишком в два або три шари, </w:t>
      </w:r>
      <w:proofErr w:type="gramStart"/>
      <w:r w:rsidRPr="004A3C88">
        <w:rPr>
          <w:sz w:val="28"/>
          <w:szCs w:val="28"/>
        </w:rPr>
        <w:t>п</w:t>
      </w:r>
      <w:proofErr w:type="gramEnd"/>
      <w:r w:rsidRPr="004A3C88">
        <w:rPr>
          <w:sz w:val="28"/>
          <w:szCs w:val="28"/>
        </w:rPr>
        <w:t>ісля чого шар крихти ущільнюють.</w:t>
      </w:r>
    </w:p>
    <w:p w:rsidR="00FA12A9" w:rsidRPr="004A3C88" w:rsidRDefault="00FA12A9" w:rsidP="005229D4">
      <w:pPr>
        <w:spacing w:line="360" w:lineRule="auto"/>
        <w:ind w:firstLine="709"/>
        <w:jc w:val="both"/>
        <w:rPr>
          <w:sz w:val="28"/>
          <w:szCs w:val="28"/>
        </w:rPr>
      </w:pPr>
      <w:r w:rsidRPr="004A3C88">
        <w:rPr>
          <w:b/>
          <w:sz w:val="28"/>
          <w:szCs w:val="28"/>
        </w:rPr>
        <w:t>14.9.3.8</w:t>
      </w:r>
      <w:r w:rsidRPr="004A3C88">
        <w:rPr>
          <w:sz w:val="28"/>
          <w:szCs w:val="28"/>
        </w:rPr>
        <w:t xml:space="preserve"> Клейові склади, використовувані для обробки, повинні відповідати вимогам </w:t>
      </w:r>
      <w:r w:rsidR="006C4A2E" w:rsidRPr="004A3C88">
        <w:rPr>
          <w:sz w:val="28"/>
          <w:szCs w:val="28"/>
          <w:lang w:val="uk-UA"/>
        </w:rPr>
        <w:t>ДСТУ Б В.2.7-23 та</w:t>
      </w:r>
      <w:r w:rsidRPr="004A3C88">
        <w:rPr>
          <w:sz w:val="28"/>
          <w:szCs w:val="28"/>
        </w:rPr>
        <w:t xml:space="preserve"> інших </w:t>
      </w:r>
      <w:r w:rsidRPr="004A3C88">
        <w:rPr>
          <w:spacing w:val="-4"/>
          <w:sz w:val="28"/>
          <w:szCs w:val="28"/>
          <w:lang w:val="uk-UA"/>
        </w:rPr>
        <w:t xml:space="preserve">чинних </w:t>
      </w:r>
      <w:r w:rsidR="006C4A2E" w:rsidRPr="004A3C88">
        <w:rPr>
          <w:spacing w:val="-4"/>
          <w:sz w:val="28"/>
          <w:szCs w:val="28"/>
          <w:lang w:val="uk-UA"/>
        </w:rPr>
        <w:t>нормативних документі</w:t>
      </w:r>
      <w:proofErr w:type="gramStart"/>
      <w:r w:rsidR="006C4A2E" w:rsidRPr="004A3C88">
        <w:rPr>
          <w:spacing w:val="-4"/>
          <w:sz w:val="28"/>
          <w:szCs w:val="28"/>
          <w:lang w:val="uk-UA"/>
        </w:rPr>
        <w:t>в</w:t>
      </w:r>
      <w:proofErr w:type="gramEnd"/>
      <w:r w:rsidRPr="004A3C88">
        <w:rPr>
          <w:sz w:val="28"/>
          <w:szCs w:val="28"/>
        </w:rPr>
        <w:t xml:space="preserve">. </w:t>
      </w:r>
    </w:p>
    <w:p w:rsidR="00FA12A9" w:rsidRPr="004A3C88" w:rsidRDefault="00FA12A9" w:rsidP="005229D4">
      <w:pPr>
        <w:spacing w:line="360" w:lineRule="auto"/>
        <w:ind w:firstLine="709"/>
        <w:jc w:val="both"/>
        <w:rPr>
          <w:sz w:val="28"/>
          <w:szCs w:val="28"/>
          <w:lang w:val="uk-UA"/>
        </w:rPr>
      </w:pPr>
      <w:r w:rsidRPr="004A3C88">
        <w:rPr>
          <w:b/>
          <w:sz w:val="28"/>
          <w:szCs w:val="28"/>
        </w:rPr>
        <w:t>14.9.3.9</w:t>
      </w:r>
      <w:r w:rsidRPr="004A3C88">
        <w:rPr>
          <w:sz w:val="28"/>
          <w:szCs w:val="28"/>
        </w:rPr>
        <w:t xml:space="preserve"> Полімерцементн</w:t>
      </w:r>
      <w:r w:rsidRPr="004A3C88">
        <w:rPr>
          <w:sz w:val="28"/>
          <w:szCs w:val="28"/>
          <w:lang w:val="uk-UA"/>
        </w:rPr>
        <w:t>і</w:t>
      </w:r>
      <w:r w:rsidRPr="004A3C88">
        <w:rPr>
          <w:sz w:val="28"/>
          <w:szCs w:val="28"/>
        </w:rPr>
        <w:t xml:space="preserve"> клейові склади на основі латексів і пол</w:t>
      </w:r>
      <w:r w:rsidRPr="004A3C88">
        <w:rPr>
          <w:sz w:val="28"/>
          <w:szCs w:val="28"/>
          <w:lang w:val="uk-UA"/>
        </w:rPr>
        <w:t>і</w:t>
      </w:r>
      <w:r w:rsidRPr="004A3C88">
        <w:rPr>
          <w:sz w:val="28"/>
          <w:szCs w:val="28"/>
        </w:rPr>
        <w:t>в</w:t>
      </w:r>
      <w:r w:rsidRPr="004A3C88">
        <w:rPr>
          <w:sz w:val="28"/>
          <w:szCs w:val="28"/>
          <w:lang w:val="uk-UA"/>
        </w:rPr>
        <w:t>і</w:t>
      </w:r>
      <w:r w:rsidRPr="004A3C88">
        <w:rPr>
          <w:sz w:val="28"/>
          <w:szCs w:val="28"/>
        </w:rPr>
        <w:t>н</w:t>
      </w:r>
      <w:r w:rsidRPr="004A3C88">
        <w:rPr>
          <w:sz w:val="28"/>
          <w:szCs w:val="28"/>
          <w:lang w:val="uk-UA"/>
        </w:rPr>
        <w:t>і</w:t>
      </w:r>
      <w:r w:rsidRPr="004A3C88">
        <w:rPr>
          <w:sz w:val="28"/>
          <w:szCs w:val="28"/>
        </w:rPr>
        <w:t>лацетатн</w:t>
      </w:r>
      <w:r w:rsidRPr="004A3C88">
        <w:rPr>
          <w:sz w:val="28"/>
          <w:szCs w:val="28"/>
          <w:lang w:val="uk-UA"/>
        </w:rPr>
        <w:t>и</w:t>
      </w:r>
      <w:r w:rsidRPr="004A3C88">
        <w:rPr>
          <w:sz w:val="28"/>
          <w:szCs w:val="28"/>
        </w:rPr>
        <w:t xml:space="preserve">х емульсій </w:t>
      </w:r>
      <w:proofErr w:type="gramStart"/>
      <w:r w:rsidRPr="004A3C88">
        <w:rPr>
          <w:sz w:val="28"/>
          <w:szCs w:val="28"/>
        </w:rPr>
        <w:t>допускається</w:t>
      </w:r>
      <w:proofErr w:type="gramEnd"/>
      <w:r w:rsidRPr="004A3C88">
        <w:rPr>
          <w:sz w:val="28"/>
          <w:szCs w:val="28"/>
        </w:rPr>
        <w:t xml:space="preserve"> виготовляти шляхом змішування цементу, наповнювачів, добавок і води. </w:t>
      </w:r>
      <w:r w:rsidRPr="004A3C88">
        <w:rPr>
          <w:sz w:val="28"/>
          <w:szCs w:val="28"/>
          <w:lang w:val="uk-UA"/>
        </w:rPr>
        <w:t>Рекомендовані п</w:t>
      </w:r>
      <w:r w:rsidRPr="004A3C88">
        <w:rPr>
          <w:sz w:val="28"/>
          <w:szCs w:val="28"/>
        </w:rPr>
        <w:t>лімерцементн</w:t>
      </w:r>
      <w:r w:rsidRPr="004A3C88">
        <w:rPr>
          <w:sz w:val="28"/>
          <w:szCs w:val="28"/>
          <w:lang w:val="uk-UA"/>
        </w:rPr>
        <w:t>і</w:t>
      </w:r>
      <w:r w:rsidRPr="004A3C88">
        <w:rPr>
          <w:sz w:val="28"/>
          <w:szCs w:val="28"/>
        </w:rPr>
        <w:t xml:space="preserve"> клейові клади 1–5 приведені в таблиці 11. Властивості пол</w:t>
      </w:r>
      <w:r w:rsidRPr="004A3C88">
        <w:rPr>
          <w:sz w:val="28"/>
          <w:szCs w:val="28"/>
          <w:lang w:val="uk-UA"/>
        </w:rPr>
        <w:t>і</w:t>
      </w:r>
      <w:r w:rsidRPr="004A3C88">
        <w:rPr>
          <w:sz w:val="28"/>
          <w:szCs w:val="28"/>
        </w:rPr>
        <w:t>мерцементн</w:t>
      </w:r>
      <w:r w:rsidRPr="004A3C88">
        <w:rPr>
          <w:sz w:val="28"/>
          <w:szCs w:val="28"/>
          <w:lang w:val="uk-UA"/>
        </w:rPr>
        <w:t>их</w:t>
      </w:r>
      <w:r w:rsidRPr="004A3C88">
        <w:rPr>
          <w:sz w:val="28"/>
          <w:szCs w:val="28"/>
        </w:rPr>
        <w:t xml:space="preserve"> клейових складів повинні відповідати вимогам, </w:t>
      </w:r>
      <w:r w:rsidR="006C4A2E" w:rsidRPr="004A3C88">
        <w:rPr>
          <w:sz w:val="28"/>
          <w:szCs w:val="28"/>
          <w:lang w:val="uk-UA"/>
        </w:rPr>
        <w:t>на</w:t>
      </w:r>
      <w:r w:rsidRPr="004A3C88">
        <w:rPr>
          <w:sz w:val="28"/>
          <w:szCs w:val="28"/>
        </w:rPr>
        <w:t xml:space="preserve">веденим </w:t>
      </w:r>
      <w:proofErr w:type="gramStart"/>
      <w:r w:rsidRPr="004A3C88">
        <w:rPr>
          <w:sz w:val="28"/>
          <w:szCs w:val="28"/>
        </w:rPr>
        <w:t>в</w:t>
      </w:r>
      <w:proofErr w:type="gramEnd"/>
      <w:r w:rsidRPr="004A3C88">
        <w:rPr>
          <w:sz w:val="28"/>
          <w:szCs w:val="28"/>
        </w:rPr>
        <w:t xml:space="preserve"> таблиці 9.</w:t>
      </w:r>
    </w:p>
    <w:p w:rsidR="006C4A2E" w:rsidRDefault="006C4A2E" w:rsidP="00FA12A9">
      <w:pPr>
        <w:spacing w:line="360" w:lineRule="auto"/>
        <w:ind w:firstLine="425"/>
        <w:jc w:val="both"/>
        <w:rPr>
          <w:sz w:val="28"/>
          <w:szCs w:val="28"/>
          <w:lang w:val="uk-UA"/>
        </w:rPr>
      </w:pPr>
    </w:p>
    <w:p w:rsidR="005229D4" w:rsidRDefault="005229D4" w:rsidP="00FA12A9">
      <w:pPr>
        <w:spacing w:line="360" w:lineRule="auto"/>
        <w:ind w:firstLine="425"/>
        <w:jc w:val="both"/>
        <w:rPr>
          <w:sz w:val="28"/>
          <w:szCs w:val="28"/>
          <w:lang w:val="uk-UA"/>
        </w:rPr>
      </w:pPr>
    </w:p>
    <w:p w:rsidR="005229D4" w:rsidRDefault="005229D4" w:rsidP="00FA12A9">
      <w:pPr>
        <w:spacing w:line="360" w:lineRule="auto"/>
        <w:ind w:firstLine="425"/>
        <w:jc w:val="both"/>
        <w:rPr>
          <w:sz w:val="28"/>
          <w:szCs w:val="28"/>
          <w:lang w:val="uk-UA"/>
        </w:rPr>
      </w:pPr>
    </w:p>
    <w:p w:rsidR="005229D4" w:rsidRDefault="005229D4" w:rsidP="00FA12A9">
      <w:pPr>
        <w:spacing w:line="360" w:lineRule="auto"/>
        <w:ind w:firstLine="425"/>
        <w:jc w:val="both"/>
        <w:rPr>
          <w:sz w:val="28"/>
          <w:szCs w:val="28"/>
          <w:lang w:val="uk-UA"/>
        </w:rPr>
      </w:pPr>
    </w:p>
    <w:p w:rsidR="005229D4" w:rsidRPr="004A3C88" w:rsidRDefault="005229D4" w:rsidP="00FA12A9">
      <w:pPr>
        <w:spacing w:line="360" w:lineRule="auto"/>
        <w:ind w:firstLine="425"/>
        <w:jc w:val="both"/>
        <w:rPr>
          <w:sz w:val="28"/>
          <w:szCs w:val="28"/>
          <w:lang w:val="uk-UA"/>
        </w:rPr>
      </w:pPr>
    </w:p>
    <w:tbl>
      <w:tblPr>
        <w:tblW w:w="9639"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4649"/>
        <w:gridCol w:w="998"/>
        <w:gridCol w:w="998"/>
        <w:gridCol w:w="998"/>
        <w:gridCol w:w="998"/>
        <w:gridCol w:w="998"/>
      </w:tblGrid>
      <w:tr w:rsidR="005229D4" w:rsidRPr="004A3C88" w:rsidTr="00332FC8">
        <w:trPr>
          <w:trHeight w:val="20"/>
          <w:jc w:val="center"/>
        </w:trPr>
        <w:tc>
          <w:tcPr>
            <w:tcW w:w="9639" w:type="dxa"/>
            <w:gridSpan w:val="6"/>
            <w:tcBorders>
              <w:top w:val="nil"/>
              <w:left w:val="nil"/>
              <w:bottom w:val="single" w:sz="4" w:space="0" w:color="auto"/>
              <w:right w:val="nil"/>
            </w:tcBorders>
            <w:vAlign w:val="center"/>
          </w:tcPr>
          <w:p w:rsidR="005229D4" w:rsidRPr="004A3C88" w:rsidRDefault="005229D4" w:rsidP="005229D4">
            <w:pPr>
              <w:ind w:firstLine="709"/>
              <w:jc w:val="both"/>
              <w:rPr>
                <w:b/>
                <w:sz w:val="28"/>
                <w:szCs w:val="28"/>
              </w:rPr>
            </w:pPr>
            <w:r w:rsidRPr="004A3C88">
              <w:rPr>
                <w:b/>
                <w:sz w:val="28"/>
                <w:szCs w:val="28"/>
              </w:rPr>
              <w:lastRenderedPageBreak/>
              <w:t>Таблиця 11 —</w:t>
            </w:r>
            <w:r w:rsidRPr="004A3C88">
              <w:rPr>
                <w:b/>
                <w:sz w:val="28"/>
                <w:szCs w:val="28"/>
                <w:lang w:val="uk-UA"/>
              </w:rPr>
              <w:t xml:space="preserve"> рекомендовані</w:t>
            </w:r>
            <w:r w:rsidRPr="004A3C88">
              <w:rPr>
                <w:b/>
                <w:sz w:val="28"/>
                <w:szCs w:val="28"/>
              </w:rPr>
              <w:t xml:space="preserve"> пол</w:t>
            </w:r>
            <w:r w:rsidRPr="004A3C88">
              <w:rPr>
                <w:b/>
                <w:sz w:val="28"/>
                <w:szCs w:val="28"/>
                <w:lang w:val="uk-UA"/>
              </w:rPr>
              <w:t>і</w:t>
            </w:r>
            <w:r w:rsidRPr="004A3C88">
              <w:rPr>
                <w:b/>
                <w:sz w:val="28"/>
                <w:szCs w:val="28"/>
              </w:rPr>
              <w:t>мерцементн</w:t>
            </w:r>
            <w:r w:rsidRPr="004A3C88">
              <w:rPr>
                <w:b/>
                <w:sz w:val="28"/>
                <w:szCs w:val="28"/>
                <w:lang w:val="uk-UA"/>
              </w:rPr>
              <w:t>і</w:t>
            </w:r>
            <w:r w:rsidRPr="004A3C88">
              <w:rPr>
                <w:b/>
                <w:sz w:val="28"/>
                <w:szCs w:val="28"/>
              </w:rPr>
              <w:t xml:space="preserve">  клейові склади </w:t>
            </w:r>
          </w:p>
          <w:p w:rsidR="005229D4" w:rsidRPr="00E218E0" w:rsidRDefault="005229D4" w:rsidP="004E73BD">
            <w:pPr>
              <w:jc w:val="right"/>
              <w:rPr>
                <w:sz w:val="28"/>
                <w:szCs w:val="28"/>
                <w:lang w:val="uk-UA"/>
              </w:rPr>
            </w:pPr>
            <w:r w:rsidRPr="004A3C88">
              <w:rPr>
                <w:sz w:val="28"/>
                <w:szCs w:val="28"/>
              </w:rPr>
              <w:t>У відсотках</w:t>
            </w:r>
          </w:p>
        </w:tc>
      </w:tr>
      <w:tr w:rsidR="00FA12A9" w:rsidRPr="004A3C88" w:rsidTr="006C4A2E">
        <w:trPr>
          <w:trHeight w:val="20"/>
          <w:jc w:val="center"/>
        </w:trPr>
        <w:tc>
          <w:tcPr>
            <w:tcW w:w="4649" w:type="dxa"/>
            <w:vMerge w:val="restart"/>
            <w:tcBorders>
              <w:top w:val="single" w:sz="4" w:space="0" w:color="auto"/>
              <w:left w:val="single" w:sz="4" w:space="0" w:color="auto"/>
              <w:bottom w:val="single" w:sz="4" w:space="0" w:color="auto"/>
              <w:right w:val="single" w:sz="4" w:space="0" w:color="auto"/>
            </w:tcBorders>
            <w:vAlign w:val="center"/>
          </w:tcPr>
          <w:p w:rsidR="00FA12A9" w:rsidRPr="004A3C88" w:rsidRDefault="00FA12A9" w:rsidP="004E73BD">
            <w:pPr>
              <w:jc w:val="center"/>
              <w:rPr>
                <w:sz w:val="28"/>
                <w:szCs w:val="28"/>
                <w:lang w:val="uk-UA"/>
              </w:rPr>
            </w:pPr>
            <w:r w:rsidRPr="004A3C88">
              <w:rPr>
                <w:sz w:val="28"/>
                <w:szCs w:val="28"/>
              </w:rPr>
              <w:t>На</w:t>
            </w:r>
            <w:r w:rsidRPr="004A3C88">
              <w:rPr>
                <w:sz w:val="28"/>
                <w:szCs w:val="28"/>
                <w:lang w:val="uk-UA"/>
              </w:rPr>
              <w:t xml:space="preserve">зва </w:t>
            </w:r>
            <w:r w:rsidRPr="004A3C88">
              <w:rPr>
                <w:sz w:val="28"/>
                <w:szCs w:val="28"/>
              </w:rPr>
              <w:t>компоненту</w:t>
            </w:r>
          </w:p>
        </w:tc>
        <w:tc>
          <w:tcPr>
            <w:tcW w:w="4990" w:type="dxa"/>
            <w:gridSpan w:val="5"/>
            <w:tcBorders>
              <w:top w:val="single" w:sz="4" w:space="0" w:color="auto"/>
              <w:left w:val="single" w:sz="4" w:space="0" w:color="auto"/>
              <w:bottom w:val="single" w:sz="4" w:space="0" w:color="auto"/>
              <w:right w:val="single" w:sz="4" w:space="0" w:color="auto"/>
            </w:tcBorders>
            <w:vAlign w:val="center"/>
          </w:tcPr>
          <w:p w:rsidR="006C4A2E" w:rsidRPr="004A3C88" w:rsidRDefault="00FA12A9" w:rsidP="004E73BD">
            <w:pPr>
              <w:jc w:val="center"/>
              <w:rPr>
                <w:sz w:val="28"/>
                <w:szCs w:val="28"/>
                <w:lang w:val="uk-UA"/>
              </w:rPr>
            </w:pPr>
            <w:r w:rsidRPr="004A3C88">
              <w:rPr>
                <w:sz w:val="28"/>
                <w:szCs w:val="28"/>
              </w:rPr>
              <w:t>Спі</w:t>
            </w:r>
            <w:proofErr w:type="gramStart"/>
            <w:r w:rsidRPr="004A3C88">
              <w:rPr>
                <w:sz w:val="28"/>
                <w:szCs w:val="28"/>
              </w:rPr>
              <w:t>вв</w:t>
            </w:r>
            <w:proofErr w:type="gramEnd"/>
            <w:r w:rsidRPr="004A3C88">
              <w:rPr>
                <w:sz w:val="28"/>
                <w:szCs w:val="28"/>
              </w:rPr>
              <w:t xml:space="preserve">ідношення компоненту </w:t>
            </w:r>
          </w:p>
          <w:p w:rsidR="00FA12A9" w:rsidRPr="004A3C88" w:rsidRDefault="00FA12A9" w:rsidP="004E73BD">
            <w:pPr>
              <w:jc w:val="center"/>
              <w:rPr>
                <w:sz w:val="28"/>
                <w:szCs w:val="28"/>
              </w:rPr>
            </w:pPr>
            <w:r w:rsidRPr="004A3C88">
              <w:rPr>
                <w:sz w:val="28"/>
                <w:szCs w:val="28"/>
              </w:rPr>
              <w:t>складу</w:t>
            </w:r>
            <w:r w:rsidRPr="004A3C88">
              <w:rPr>
                <w:sz w:val="28"/>
                <w:szCs w:val="28"/>
                <w:lang w:val="uk-UA"/>
              </w:rPr>
              <w:t xml:space="preserve"> за  масою</w:t>
            </w:r>
          </w:p>
        </w:tc>
      </w:tr>
      <w:tr w:rsidR="00FA12A9" w:rsidRPr="004A3C88" w:rsidTr="006C4A2E">
        <w:trPr>
          <w:trHeight w:val="20"/>
          <w:jc w:val="center"/>
        </w:trPr>
        <w:tc>
          <w:tcPr>
            <w:tcW w:w="4649" w:type="dxa"/>
            <w:vMerge/>
            <w:tcBorders>
              <w:top w:val="single" w:sz="4" w:space="0" w:color="auto"/>
              <w:left w:val="single" w:sz="4" w:space="0" w:color="auto"/>
              <w:bottom w:val="single" w:sz="4" w:space="0" w:color="auto"/>
            </w:tcBorders>
            <w:vAlign w:val="center"/>
          </w:tcPr>
          <w:p w:rsidR="00FA12A9" w:rsidRPr="004A3C88" w:rsidRDefault="00FA12A9" w:rsidP="004E73BD">
            <w:pPr>
              <w:jc w:val="center"/>
              <w:rPr>
                <w:sz w:val="28"/>
                <w:szCs w:val="28"/>
              </w:rPr>
            </w:pPr>
          </w:p>
        </w:tc>
        <w:tc>
          <w:tcPr>
            <w:tcW w:w="998" w:type="dxa"/>
            <w:tcBorders>
              <w:top w:val="single" w:sz="4" w:space="0" w:color="auto"/>
              <w:bottom w:val="single" w:sz="4" w:space="0" w:color="auto"/>
            </w:tcBorders>
            <w:vAlign w:val="center"/>
          </w:tcPr>
          <w:p w:rsidR="00FA12A9" w:rsidRPr="004A3C88" w:rsidRDefault="00FA12A9" w:rsidP="004E73BD">
            <w:pPr>
              <w:jc w:val="center"/>
              <w:rPr>
                <w:sz w:val="28"/>
                <w:szCs w:val="28"/>
              </w:rPr>
            </w:pPr>
            <w:r w:rsidRPr="004A3C88">
              <w:rPr>
                <w:sz w:val="28"/>
                <w:szCs w:val="28"/>
              </w:rPr>
              <w:t>1</w:t>
            </w:r>
          </w:p>
        </w:tc>
        <w:tc>
          <w:tcPr>
            <w:tcW w:w="998" w:type="dxa"/>
            <w:tcBorders>
              <w:top w:val="single" w:sz="4" w:space="0" w:color="auto"/>
              <w:bottom w:val="single" w:sz="4" w:space="0" w:color="auto"/>
            </w:tcBorders>
            <w:vAlign w:val="center"/>
          </w:tcPr>
          <w:p w:rsidR="00FA12A9" w:rsidRPr="004A3C88" w:rsidRDefault="00FA12A9" w:rsidP="004E73BD">
            <w:pPr>
              <w:jc w:val="center"/>
              <w:rPr>
                <w:sz w:val="28"/>
                <w:szCs w:val="28"/>
              </w:rPr>
            </w:pPr>
            <w:r w:rsidRPr="004A3C88">
              <w:rPr>
                <w:sz w:val="28"/>
                <w:szCs w:val="28"/>
              </w:rPr>
              <w:t>2</w:t>
            </w:r>
          </w:p>
        </w:tc>
        <w:tc>
          <w:tcPr>
            <w:tcW w:w="998" w:type="dxa"/>
            <w:tcBorders>
              <w:top w:val="single" w:sz="4" w:space="0" w:color="auto"/>
              <w:bottom w:val="single" w:sz="4" w:space="0" w:color="auto"/>
            </w:tcBorders>
            <w:vAlign w:val="center"/>
          </w:tcPr>
          <w:p w:rsidR="00FA12A9" w:rsidRPr="004A3C88" w:rsidRDefault="00FA12A9" w:rsidP="004E73BD">
            <w:pPr>
              <w:jc w:val="center"/>
              <w:rPr>
                <w:sz w:val="28"/>
                <w:szCs w:val="28"/>
              </w:rPr>
            </w:pPr>
            <w:r w:rsidRPr="004A3C88">
              <w:rPr>
                <w:sz w:val="28"/>
                <w:szCs w:val="28"/>
              </w:rPr>
              <w:t>3</w:t>
            </w:r>
          </w:p>
        </w:tc>
        <w:tc>
          <w:tcPr>
            <w:tcW w:w="998" w:type="dxa"/>
            <w:tcBorders>
              <w:top w:val="single" w:sz="4" w:space="0" w:color="auto"/>
              <w:bottom w:val="single" w:sz="4" w:space="0" w:color="auto"/>
            </w:tcBorders>
            <w:vAlign w:val="center"/>
          </w:tcPr>
          <w:p w:rsidR="00FA12A9" w:rsidRPr="004A3C88" w:rsidRDefault="00FA12A9" w:rsidP="004E73BD">
            <w:pPr>
              <w:jc w:val="center"/>
              <w:rPr>
                <w:sz w:val="28"/>
                <w:szCs w:val="28"/>
              </w:rPr>
            </w:pPr>
            <w:r w:rsidRPr="004A3C88">
              <w:rPr>
                <w:sz w:val="28"/>
                <w:szCs w:val="28"/>
              </w:rPr>
              <w:t>4</w:t>
            </w:r>
          </w:p>
        </w:tc>
        <w:tc>
          <w:tcPr>
            <w:tcW w:w="998" w:type="dxa"/>
            <w:tcBorders>
              <w:top w:val="single" w:sz="4" w:space="0" w:color="auto"/>
              <w:bottom w:val="single" w:sz="4" w:space="0" w:color="auto"/>
              <w:right w:val="single" w:sz="4" w:space="0" w:color="auto"/>
            </w:tcBorders>
            <w:vAlign w:val="center"/>
          </w:tcPr>
          <w:p w:rsidR="00FA12A9" w:rsidRPr="004A3C88" w:rsidRDefault="00FA12A9" w:rsidP="004E73BD">
            <w:pPr>
              <w:jc w:val="center"/>
              <w:rPr>
                <w:sz w:val="28"/>
                <w:szCs w:val="28"/>
              </w:rPr>
            </w:pPr>
            <w:r w:rsidRPr="004A3C88">
              <w:rPr>
                <w:sz w:val="28"/>
                <w:szCs w:val="28"/>
              </w:rPr>
              <w:t>5</w:t>
            </w:r>
          </w:p>
        </w:tc>
      </w:tr>
      <w:tr w:rsidR="00033375" w:rsidRPr="004A3C88" w:rsidTr="006C4A2E">
        <w:trPr>
          <w:trHeight w:val="20"/>
          <w:jc w:val="center"/>
        </w:trPr>
        <w:tc>
          <w:tcPr>
            <w:tcW w:w="4649" w:type="dxa"/>
            <w:tcBorders>
              <w:top w:val="single" w:sz="4" w:space="0" w:color="auto"/>
              <w:left w:val="single" w:sz="4" w:space="0" w:color="auto"/>
              <w:bottom w:val="single" w:sz="4" w:space="0" w:color="auto"/>
            </w:tcBorders>
            <w:vAlign w:val="center"/>
          </w:tcPr>
          <w:p w:rsidR="00033375" w:rsidRPr="00033375" w:rsidRDefault="00033375" w:rsidP="004E73BD">
            <w:pPr>
              <w:jc w:val="center"/>
              <w:rPr>
                <w:sz w:val="28"/>
                <w:szCs w:val="28"/>
                <w:lang w:val="uk-UA"/>
              </w:rPr>
            </w:pPr>
            <w:r>
              <w:rPr>
                <w:sz w:val="28"/>
                <w:szCs w:val="28"/>
                <w:lang w:val="uk-UA"/>
              </w:rPr>
              <w:t>1</w:t>
            </w:r>
          </w:p>
        </w:tc>
        <w:tc>
          <w:tcPr>
            <w:tcW w:w="998" w:type="dxa"/>
            <w:tcBorders>
              <w:top w:val="single" w:sz="4" w:space="0" w:color="auto"/>
              <w:bottom w:val="single" w:sz="4" w:space="0" w:color="auto"/>
            </w:tcBorders>
            <w:vAlign w:val="center"/>
          </w:tcPr>
          <w:p w:rsidR="00033375" w:rsidRPr="00033375" w:rsidRDefault="00033375" w:rsidP="004E73BD">
            <w:pPr>
              <w:jc w:val="center"/>
              <w:rPr>
                <w:sz w:val="28"/>
                <w:szCs w:val="28"/>
                <w:lang w:val="uk-UA"/>
              </w:rPr>
            </w:pPr>
            <w:r>
              <w:rPr>
                <w:sz w:val="28"/>
                <w:szCs w:val="28"/>
                <w:lang w:val="uk-UA"/>
              </w:rPr>
              <w:t>2</w:t>
            </w:r>
          </w:p>
        </w:tc>
        <w:tc>
          <w:tcPr>
            <w:tcW w:w="998" w:type="dxa"/>
            <w:tcBorders>
              <w:top w:val="single" w:sz="4" w:space="0" w:color="auto"/>
              <w:bottom w:val="single" w:sz="4" w:space="0" w:color="auto"/>
            </w:tcBorders>
            <w:vAlign w:val="center"/>
          </w:tcPr>
          <w:p w:rsidR="00033375" w:rsidRPr="00033375" w:rsidRDefault="00033375" w:rsidP="004E73BD">
            <w:pPr>
              <w:jc w:val="center"/>
              <w:rPr>
                <w:sz w:val="28"/>
                <w:szCs w:val="28"/>
                <w:lang w:val="uk-UA"/>
              </w:rPr>
            </w:pPr>
            <w:r>
              <w:rPr>
                <w:sz w:val="28"/>
                <w:szCs w:val="28"/>
                <w:lang w:val="uk-UA"/>
              </w:rPr>
              <w:t>3</w:t>
            </w:r>
          </w:p>
        </w:tc>
        <w:tc>
          <w:tcPr>
            <w:tcW w:w="998" w:type="dxa"/>
            <w:tcBorders>
              <w:top w:val="single" w:sz="4" w:space="0" w:color="auto"/>
              <w:bottom w:val="single" w:sz="4" w:space="0" w:color="auto"/>
            </w:tcBorders>
            <w:vAlign w:val="center"/>
          </w:tcPr>
          <w:p w:rsidR="00033375" w:rsidRPr="00033375" w:rsidRDefault="00033375" w:rsidP="004E73BD">
            <w:pPr>
              <w:jc w:val="center"/>
              <w:rPr>
                <w:sz w:val="28"/>
                <w:szCs w:val="28"/>
                <w:lang w:val="uk-UA"/>
              </w:rPr>
            </w:pPr>
            <w:r>
              <w:rPr>
                <w:sz w:val="28"/>
                <w:szCs w:val="28"/>
                <w:lang w:val="uk-UA"/>
              </w:rPr>
              <w:t>4</w:t>
            </w:r>
          </w:p>
        </w:tc>
        <w:tc>
          <w:tcPr>
            <w:tcW w:w="998" w:type="dxa"/>
            <w:tcBorders>
              <w:top w:val="single" w:sz="4" w:space="0" w:color="auto"/>
              <w:bottom w:val="single" w:sz="4" w:space="0" w:color="auto"/>
            </w:tcBorders>
            <w:vAlign w:val="center"/>
          </w:tcPr>
          <w:p w:rsidR="00033375" w:rsidRPr="00033375" w:rsidRDefault="00033375" w:rsidP="004E73BD">
            <w:pPr>
              <w:jc w:val="center"/>
              <w:rPr>
                <w:sz w:val="28"/>
                <w:szCs w:val="28"/>
                <w:lang w:val="uk-UA"/>
              </w:rPr>
            </w:pPr>
            <w:r>
              <w:rPr>
                <w:sz w:val="28"/>
                <w:szCs w:val="28"/>
                <w:lang w:val="uk-UA"/>
              </w:rPr>
              <w:t>5</w:t>
            </w:r>
          </w:p>
        </w:tc>
        <w:tc>
          <w:tcPr>
            <w:tcW w:w="998" w:type="dxa"/>
            <w:tcBorders>
              <w:top w:val="single" w:sz="4" w:space="0" w:color="auto"/>
              <w:bottom w:val="single" w:sz="4" w:space="0" w:color="auto"/>
              <w:right w:val="single" w:sz="4" w:space="0" w:color="auto"/>
            </w:tcBorders>
            <w:vAlign w:val="center"/>
          </w:tcPr>
          <w:p w:rsidR="00033375" w:rsidRPr="00033375" w:rsidRDefault="00033375" w:rsidP="004E73BD">
            <w:pPr>
              <w:jc w:val="center"/>
              <w:rPr>
                <w:sz w:val="28"/>
                <w:szCs w:val="28"/>
                <w:lang w:val="uk-UA"/>
              </w:rPr>
            </w:pPr>
            <w:r>
              <w:rPr>
                <w:sz w:val="28"/>
                <w:szCs w:val="28"/>
                <w:lang w:val="uk-UA"/>
              </w:rPr>
              <w:t>6</w:t>
            </w:r>
          </w:p>
        </w:tc>
      </w:tr>
      <w:tr w:rsidR="00FA12A9" w:rsidRPr="004A3C88" w:rsidTr="006C4A2E">
        <w:trPr>
          <w:trHeight w:val="20"/>
          <w:jc w:val="center"/>
        </w:trPr>
        <w:tc>
          <w:tcPr>
            <w:tcW w:w="4649" w:type="dxa"/>
            <w:tcBorders>
              <w:top w:val="single" w:sz="4" w:space="0" w:color="auto"/>
              <w:left w:val="single" w:sz="4" w:space="0" w:color="auto"/>
              <w:bottom w:val="single" w:sz="4" w:space="0" w:color="auto"/>
            </w:tcBorders>
          </w:tcPr>
          <w:p w:rsidR="00FA12A9" w:rsidRPr="004A3C88" w:rsidRDefault="00FA12A9" w:rsidP="004E73BD">
            <w:pPr>
              <w:jc w:val="both"/>
              <w:rPr>
                <w:sz w:val="28"/>
                <w:szCs w:val="28"/>
              </w:rPr>
            </w:pPr>
            <w:r w:rsidRPr="004A3C88">
              <w:rPr>
                <w:sz w:val="28"/>
                <w:szCs w:val="28"/>
              </w:rPr>
              <w:t>Емульсія акрилова</w:t>
            </w:r>
          </w:p>
        </w:tc>
        <w:tc>
          <w:tcPr>
            <w:tcW w:w="998" w:type="dxa"/>
            <w:tcBorders>
              <w:top w:val="single" w:sz="4" w:space="0" w:color="auto"/>
              <w:bottom w:val="single" w:sz="4" w:space="0" w:color="auto"/>
            </w:tcBorders>
          </w:tcPr>
          <w:p w:rsidR="00FA12A9" w:rsidRPr="004A3C88" w:rsidRDefault="00FA12A9" w:rsidP="004E73BD">
            <w:pPr>
              <w:jc w:val="center"/>
              <w:rPr>
                <w:sz w:val="28"/>
                <w:szCs w:val="28"/>
              </w:rPr>
            </w:pPr>
            <w:r w:rsidRPr="004A3C88">
              <w:rPr>
                <w:sz w:val="28"/>
                <w:szCs w:val="28"/>
              </w:rPr>
              <w:t>14–16</w:t>
            </w:r>
          </w:p>
        </w:tc>
        <w:tc>
          <w:tcPr>
            <w:tcW w:w="998" w:type="dxa"/>
            <w:tcBorders>
              <w:top w:val="single" w:sz="4" w:space="0" w:color="auto"/>
              <w:bottom w:val="single" w:sz="4" w:space="0" w:color="auto"/>
            </w:tcBorders>
          </w:tcPr>
          <w:p w:rsidR="00FA12A9" w:rsidRPr="004A3C88" w:rsidRDefault="00FA12A9" w:rsidP="004E73BD">
            <w:pPr>
              <w:jc w:val="center"/>
              <w:rPr>
                <w:sz w:val="28"/>
                <w:szCs w:val="28"/>
              </w:rPr>
            </w:pPr>
            <w:r w:rsidRPr="004A3C88">
              <w:rPr>
                <w:sz w:val="28"/>
                <w:szCs w:val="28"/>
              </w:rPr>
              <w:t>—</w:t>
            </w:r>
          </w:p>
        </w:tc>
        <w:tc>
          <w:tcPr>
            <w:tcW w:w="998" w:type="dxa"/>
            <w:tcBorders>
              <w:top w:val="single" w:sz="4" w:space="0" w:color="auto"/>
              <w:bottom w:val="single" w:sz="4" w:space="0" w:color="auto"/>
            </w:tcBorders>
          </w:tcPr>
          <w:p w:rsidR="00FA12A9" w:rsidRPr="004A3C88" w:rsidRDefault="00FA12A9" w:rsidP="004E73BD">
            <w:pPr>
              <w:jc w:val="center"/>
              <w:rPr>
                <w:sz w:val="28"/>
                <w:szCs w:val="28"/>
              </w:rPr>
            </w:pPr>
            <w:r w:rsidRPr="004A3C88">
              <w:rPr>
                <w:sz w:val="28"/>
                <w:szCs w:val="28"/>
              </w:rPr>
              <w:t>—</w:t>
            </w:r>
          </w:p>
        </w:tc>
        <w:tc>
          <w:tcPr>
            <w:tcW w:w="998" w:type="dxa"/>
            <w:tcBorders>
              <w:top w:val="single" w:sz="4" w:space="0" w:color="auto"/>
              <w:bottom w:val="single" w:sz="4" w:space="0" w:color="auto"/>
            </w:tcBorders>
          </w:tcPr>
          <w:p w:rsidR="00FA12A9" w:rsidRPr="004A3C88" w:rsidRDefault="00FA12A9" w:rsidP="004E73BD">
            <w:pPr>
              <w:jc w:val="center"/>
              <w:rPr>
                <w:sz w:val="28"/>
                <w:szCs w:val="28"/>
              </w:rPr>
            </w:pPr>
            <w:r w:rsidRPr="004A3C88">
              <w:rPr>
                <w:sz w:val="28"/>
                <w:szCs w:val="28"/>
              </w:rPr>
              <w:t>18,0</w:t>
            </w:r>
          </w:p>
        </w:tc>
        <w:tc>
          <w:tcPr>
            <w:tcW w:w="998" w:type="dxa"/>
            <w:tcBorders>
              <w:top w:val="single" w:sz="4" w:space="0" w:color="auto"/>
              <w:bottom w:val="single" w:sz="4" w:space="0" w:color="auto"/>
              <w:right w:val="single" w:sz="4" w:space="0" w:color="auto"/>
            </w:tcBorders>
          </w:tcPr>
          <w:p w:rsidR="00FA12A9" w:rsidRPr="004A3C88" w:rsidRDefault="00FA12A9" w:rsidP="004E73BD">
            <w:pPr>
              <w:jc w:val="center"/>
              <w:rPr>
                <w:sz w:val="28"/>
                <w:szCs w:val="28"/>
              </w:rPr>
            </w:pPr>
            <w:r w:rsidRPr="004A3C88">
              <w:rPr>
                <w:sz w:val="28"/>
                <w:szCs w:val="28"/>
              </w:rPr>
              <w:t>—</w:t>
            </w:r>
          </w:p>
        </w:tc>
      </w:tr>
      <w:tr w:rsidR="00FA12A9" w:rsidRPr="004A3C88" w:rsidTr="006C4A2E">
        <w:trPr>
          <w:trHeight w:val="20"/>
          <w:jc w:val="center"/>
        </w:trPr>
        <w:tc>
          <w:tcPr>
            <w:tcW w:w="4649" w:type="dxa"/>
            <w:tcBorders>
              <w:top w:val="single" w:sz="4" w:space="0" w:color="auto"/>
              <w:left w:val="single" w:sz="4" w:space="0" w:color="auto"/>
              <w:bottom w:val="single" w:sz="4" w:space="0" w:color="auto"/>
            </w:tcBorders>
          </w:tcPr>
          <w:p w:rsidR="00FA12A9" w:rsidRPr="004A3C88" w:rsidRDefault="00FA12A9" w:rsidP="004E73BD">
            <w:pPr>
              <w:jc w:val="both"/>
              <w:rPr>
                <w:sz w:val="28"/>
                <w:szCs w:val="28"/>
              </w:rPr>
            </w:pPr>
            <w:proofErr w:type="gramStart"/>
            <w:r w:rsidRPr="004A3C88">
              <w:rPr>
                <w:sz w:val="28"/>
                <w:szCs w:val="28"/>
              </w:rPr>
              <w:t>Ст</w:t>
            </w:r>
            <w:proofErr w:type="gramEnd"/>
            <w:r w:rsidRPr="004A3C88">
              <w:rPr>
                <w:sz w:val="28"/>
                <w:szCs w:val="28"/>
              </w:rPr>
              <w:t>іролбутадієновий латекс</w:t>
            </w:r>
          </w:p>
        </w:tc>
        <w:tc>
          <w:tcPr>
            <w:tcW w:w="998" w:type="dxa"/>
            <w:tcBorders>
              <w:top w:val="single" w:sz="4" w:space="0" w:color="auto"/>
              <w:bottom w:val="single" w:sz="4" w:space="0" w:color="auto"/>
            </w:tcBorders>
          </w:tcPr>
          <w:p w:rsidR="00FA12A9" w:rsidRPr="004A3C88" w:rsidRDefault="00FA12A9" w:rsidP="004E73BD">
            <w:pPr>
              <w:jc w:val="center"/>
              <w:rPr>
                <w:sz w:val="28"/>
                <w:szCs w:val="28"/>
              </w:rPr>
            </w:pPr>
            <w:r w:rsidRPr="004A3C88">
              <w:rPr>
                <w:sz w:val="28"/>
                <w:szCs w:val="28"/>
              </w:rPr>
              <w:t>6–8</w:t>
            </w:r>
          </w:p>
        </w:tc>
        <w:tc>
          <w:tcPr>
            <w:tcW w:w="998" w:type="dxa"/>
            <w:tcBorders>
              <w:top w:val="single" w:sz="4" w:space="0" w:color="auto"/>
              <w:bottom w:val="single" w:sz="4" w:space="0" w:color="auto"/>
            </w:tcBorders>
          </w:tcPr>
          <w:p w:rsidR="00FA12A9" w:rsidRPr="004A3C88" w:rsidRDefault="00FA12A9" w:rsidP="004E73BD">
            <w:pPr>
              <w:jc w:val="center"/>
              <w:rPr>
                <w:sz w:val="28"/>
                <w:szCs w:val="28"/>
              </w:rPr>
            </w:pPr>
            <w:r w:rsidRPr="004A3C88">
              <w:rPr>
                <w:sz w:val="28"/>
                <w:szCs w:val="28"/>
              </w:rPr>
              <w:t>18–20</w:t>
            </w:r>
          </w:p>
        </w:tc>
        <w:tc>
          <w:tcPr>
            <w:tcW w:w="998" w:type="dxa"/>
            <w:tcBorders>
              <w:top w:val="single" w:sz="4" w:space="0" w:color="auto"/>
              <w:bottom w:val="single" w:sz="4" w:space="0" w:color="auto"/>
            </w:tcBorders>
          </w:tcPr>
          <w:p w:rsidR="00FA12A9" w:rsidRPr="004A3C88" w:rsidRDefault="00FA12A9" w:rsidP="004E73BD">
            <w:pPr>
              <w:jc w:val="center"/>
              <w:rPr>
                <w:sz w:val="28"/>
                <w:szCs w:val="28"/>
              </w:rPr>
            </w:pPr>
            <w:r w:rsidRPr="004A3C88">
              <w:rPr>
                <w:sz w:val="28"/>
                <w:szCs w:val="28"/>
              </w:rPr>
              <w:t>6–9</w:t>
            </w:r>
          </w:p>
        </w:tc>
        <w:tc>
          <w:tcPr>
            <w:tcW w:w="998" w:type="dxa"/>
            <w:tcBorders>
              <w:top w:val="single" w:sz="4" w:space="0" w:color="auto"/>
              <w:bottom w:val="single" w:sz="4" w:space="0" w:color="auto"/>
            </w:tcBorders>
          </w:tcPr>
          <w:p w:rsidR="00FA12A9" w:rsidRPr="004A3C88" w:rsidRDefault="00FA12A9" w:rsidP="004E73BD">
            <w:pPr>
              <w:jc w:val="center"/>
              <w:rPr>
                <w:sz w:val="28"/>
                <w:szCs w:val="28"/>
              </w:rPr>
            </w:pPr>
            <w:r w:rsidRPr="004A3C88">
              <w:rPr>
                <w:sz w:val="28"/>
                <w:szCs w:val="28"/>
              </w:rPr>
              <w:t>—</w:t>
            </w:r>
          </w:p>
        </w:tc>
        <w:tc>
          <w:tcPr>
            <w:tcW w:w="998" w:type="dxa"/>
            <w:tcBorders>
              <w:top w:val="single" w:sz="4" w:space="0" w:color="auto"/>
              <w:bottom w:val="single" w:sz="4" w:space="0" w:color="auto"/>
              <w:right w:val="single" w:sz="4" w:space="0" w:color="auto"/>
            </w:tcBorders>
          </w:tcPr>
          <w:p w:rsidR="00FA12A9" w:rsidRPr="004A3C88" w:rsidRDefault="00FA12A9" w:rsidP="004E73BD">
            <w:pPr>
              <w:jc w:val="center"/>
              <w:rPr>
                <w:sz w:val="28"/>
                <w:szCs w:val="28"/>
              </w:rPr>
            </w:pPr>
            <w:r w:rsidRPr="004A3C88">
              <w:rPr>
                <w:sz w:val="28"/>
                <w:szCs w:val="28"/>
              </w:rPr>
              <w:t>—</w:t>
            </w:r>
          </w:p>
        </w:tc>
      </w:tr>
      <w:tr w:rsidR="00FA12A9" w:rsidRPr="004A3C88" w:rsidTr="006C4A2E">
        <w:trPr>
          <w:trHeight w:val="20"/>
          <w:jc w:val="center"/>
        </w:trPr>
        <w:tc>
          <w:tcPr>
            <w:tcW w:w="4649" w:type="dxa"/>
            <w:tcBorders>
              <w:top w:val="single" w:sz="4" w:space="0" w:color="auto"/>
              <w:left w:val="single" w:sz="4" w:space="0" w:color="auto"/>
              <w:bottom w:val="single" w:sz="4" w:space="0" w:color="auto"/>
            </w:tcBorders>
          </w:tcPr>
          <w:p w:rsidR="00FA12A9" w:rsidRPr="004A3C88" w:rsidRDefault="00FA12A9" w:rsidP="004E73BD">
            <w:pPr>
              <w:jc w:val="both"/>
              <w:rPr>
                <w:sz w:val="28"/>
                <w:szCs w:val="28"/>
              </w:rPr>
            </w:pPr>
            <w:r w:rsidRPr="004A3C88">
              <w:rPr>
                <w:sz w:val="28"/>
                <w:szCs w:val="28"/>
              </w:rPr>
              <w:t>Емульсія пол</w:t>
            </w:r>
            <w:r w:rsidRPr="004A3C88">
              <w:rPr>
                <w:sz w:val="28"/>
                <w:szCs w:val="28"/>
                <w:lang w:val="uk-UA"/>
              </w:rPr>
              <w:t>і</w:t>
            </w:r>
            <w:r w:rsidRPr="004A3C88">
              <w:rPr>
                <w:sz w:val="28"/>
                <w:szCs w:val="28"/>
              </w:rPr>
              <w:t>в</w:t>
            </w:r>
            <w:r w:rsidRPr="004A3C88">
              <w:rPr>
                <w:sz w:val="28"/>
                <w:szCs w:val="28"/>
                <w:lang w:val="uk-UA"/>
              </w:rPr>
              <w:t>і</w:t>
            </w:r>
            <w:r w:rsidRPr="004A3C88">
              <w:rPr>
                <w:sz w:val="28"/>
                <w:szCs w:val="28"/>
              </w:rPr>
              <w:t>н</w:t>
            </w:r>
            <w:r w:rsidRPr="004A3C88">
              <w:rPr>
                <w:sz w:val="28"/>
                <w:szCs w:val="28"/>
                <w:lang w:val="uk-UA"/>
              </w:rPr>
              <w:t>і</w:t>
            </w:r>
            <w:r w:rsidRPr="004A3C88">
              <w:rPr>
                <w:sz w:val="28"/>
                <w:szCs w:val="28"/>
              </w:rPr>
              <w:t>лацетатна</w:t>
            </w:r>
          </w:p>
        </w:tc>
        <w:tc>
          <w:tcPr>
            <w:tcW w:w="998" w:type="dxa"/>
            <w:tcBorders>
              <w:top w:val="single" w:sz="4" w:space="0" w:color="auto"/>
              <w:bottom w:val="single" w:sz="4" w:space="0" w:color="auto"/>
            </w:tcBorders>
          </w:tcPr>
          <w:p w:rsidR="00FA12A9" w:rsidRPr="004A3C88" w:rsidRDefault="00FA12A9" w:rsidP="004E73BD">
            <w:pPr>
              <w:jc w:val="center"/>
              <w:rPr>
                <w:sz w:val="28"/>
                <w:szCs w:val="28"/>
              </w:rPr>
            </w:pPr>
            <w:r w:rsidRPr="004A3C88">
              <w:rPr>
                <w:sz w:val="28"/>
                <w:szCs w:val="28"/>
              </w:rPr>
              <w:t>—</w:t>
            </w:r>
          </w:p>
        </w:tc>
        <w:tc>
          <w:tcPr>
            <w:tcW w:w="998" w:type="dxa"/>
            <w:tcBorders>
              <w:top w:val="single" w:sz="4" w:space="0" w:color="auto"/>
              <w:bottom w:val="single" w:sz="4" w:space="0" w:color="auto"/>
            </w:tcBorders>
          </w:tcPr>
          <w:p w:rsidR="00FA12A9" w:rsidRPr="004A3C88" w:rsidRDefault="00FA12A9" w:rsidP="004E73BD">
            <w:pPr>
              <w:jc w:val="center"/>
              <w:rPr>
                <w:sz w:val="28"/>
                <w:szCs w:val="28"/>
              </w:rPr>
            </w:pPr>
            <w:r w:rsidRPr="004A3C88">
              <w:rPr>
                <w:sz w:val="28"/>
                <w:szCs w:val="28"/>
              </w:rPr>
              <w:t>—</w:t>
            </w:r>
          </w:p>
        </w:tc>
        <w:tc>
          <w:tcPr>
            <w:tcW w:w="998" w:type="dxa"/>
            <w:tcBorders>
              <w:top w:val="single" w:sz="4" w:space="0" w:color="auto"/>
              <w:bottom w:val="single" w:sz="4" w:space="0" w:color="auto"/>
            </w:tcBorders>
          </w:tcPr>
          <w:p w:rsidR="00FA12A9" w:rsidRPr="004A3C88" w:rsidRDefault="00FA12A9" w:rsidP="004E73BD">
            <w:pPr>
              <w:jc w:val="center"/>
              <w:rPr>
                <w:sz w:val="28"/>
                <w:szCs w:val="28"/>
              </w:rPr>
            </w:pPr>
            <w:r w:rsidRPr="004A3C88">
              <w:rPr>
                <w:sz w:val="28"/>
                <w:szCs w:val="28"/>
              </w:rPr>
              <w:t>12–16</w:t>
            </w:r>
          </w:p>
        </w:tc>
        <w:tc>
          <w:tcPr>
            <w:tcW w:w="998" w:type="dxa"/>
            <w:tcBorders>
              <w:top w:val="single" w:sz="4" w:space="0" w:color="auto"/>
              <w:bottom w:val="single" w:sz="4" w:space="0" w:color="auto"/>
            </w:tcBorders>
          </w:tcPr>
          <w:p w:rsidR="00FA12A9" w:rsidRPr="004A3C88" w:rsidRDefault="00FA12A9" w:rsidP="004E73BD">
            <w:pPr>
              <w:jc w:val="center"/>
              <w:rPr>
                <w:sz w:val="28"/>
                <w:szCs w:val="28"/>
              </w:rPr>
            </w:pPr>
            <w:r w:rsidRPr="004A3C88">
              <w:rPr>
                <w:sz w:val="28"/>
                <w:szCs w:val="28"/>
              </w:rPr>
              <w:t>11,4</w:t>
            </w:r>
          </w:p>
        </w:tc>
        <w:tc>
          <w:tcPr>
            <w:tcW w:w="998" w:type="dxa"/>
            <w:tcBorders>
              <w:top w:val="single" w:sz="4" w:space="0" w:color="auto"/>
              <w:bottom w:val="single" w:sz="4" w:space="0" w:color="auto"/>
              <w:right w:val="single" w:sz="4" w:space="0" w:color="auto"/>
            </w:tcBorders>
          </w:tcPr>
          <w:p w:rsidR="00FA12A9" w:rsidRPr="004A3C88" w:rsidRDefault="00FA12A9" w:rsidP="004E73BD">
            <w:pPr>
              <w:jc w:val="center"/>
              <w:rPr>
                <w:sz w:val="28"/>
                <w:szCs w:val="28"/>
              </w:rPr>
            </w:pPr>
            <w:r w:rsidRPr="004A3C88">
              <w:rPr>
                <w:sz w:val="28"/>
                <w:szCs w:val="28"/>
              </w:rPr>
              <w:t>16,5</w:t>
            </w:r>
          </w:p>
        </w:tc>
      </w:tr>
      <w:tr w:rsidR="00FA12A9" w:rsidRPr="004A3C88" w:rsidTr="006C4A2E">
        <w:trPr>
          <w:trHeight w:val="20"/>
          <w:jc w:val="center"/>
        </w:trPr>
        <w:tc>
          <w:tcPr>
            <w:tcW w:w="4649" w:type="dxa"/>
            <w:tcBorders>
              <w:top w:val="single" w:sz="4" w:space="0" w:color="auto"/>
              <w:left w:val="single" w:sz="4" w:space="0" w:color="auto"/>
              <w:bottom w:val="single" w:sz="4" w:space="0" w:color="auto"/>
            </w:tcBorders>
          </w:tcPr>
          <w:p w:rsidR="00FA12A9" w:rsidRPr="004A3C88" w:rsidRDefault="00FA12A9" w:rsidP="004E73BD">
            <w:pPr>
              <w:jc w:val="both"/>
              <w:rPr>
                <w:sz w:val="28"/>
                <w:szCs w:val="28"/>
              </w:rPr>
            </w:pPr>
            <w:proofErr w:type="gramStart"/>
            <w:r w:rsidRPr="004A3C88">
              <w:rPr>
                <w:sz w:val="28"/>
                <w:szCs w:val="28"/>
              </w:rPr>
              <w:t>Портландцемент б</w:t>
            </w:r>
            <w:proofErr w:type="gramEnd"/>
            <w:r w:rsidRPr="004A3C88">
              <w:rPr>
                <w:sz w:val="28"/>
                <w:szCs w:val="28"/>
              </w:rPr>
              <w:t>ілий</w:t>
            </w:r>
          </w:p>
        </w:tc>
        <w:tc>
          <w:tcPr>
            <w:tcW w:w="998" w:type="dxa"/>
            <w:tcBorders>
              <w:top w:val="single" w:sz="4" w:space="0" w:color="auto"/>
              <w:bottom w:val="single" w:sz="4" w:space="0" w:color="auto"/>
            </w:tcBorders>
          </w:tcPr>
          <w:p w:rsidR="00FA12A9" w:rsidRPr="004A3C88" w:rsidRDefault="00FA12A9" w:rsidP="004E73BD">
            <w:pPr>
              <w:jc w:val="center"/>
              <w:rPr>
                <w:sz w:val="28"/>
                <w:szCs w:val="28"/>
              </w:rPr>
            </w:pPr>
            <w:r w:rsidRPr="004A3C88">
              <w:rPr>
                <w:sz w:val="28"/>
                <w:szCs w:val="28"/>
              </w:rPr>
              <w:t>15–18</w:t>
            </w:r>
          </w:p>
        </w:tc>
        <w:tc>
          <w:tcPr>
            <w:tcW w:w="998" w:type="dxa"/>
            <w:tcBorders>
              <w:top w:val="single" w:sz="4" w:space="0" w:color="auto"/>
              <w:bottom w:val="single" w:sz="4" w:space="0" w:color="auto"/>
            </w:tcBorders>
          </w:tcPr>
          <w:p w:rsidR="00FA12A9" w:rsidRPr="004A3C88" w:rsidRDefault="00FA12A9" w:rsidP="004E73BD">
            <w:pPr>
              <w:jc w:val="center"/>
              <w:rPr>
                <w:sz w:val="28"/>
                <w:szCs w:val="28"/>
              </w:rPr>
            </w:pPr>
            <w:r w:rsidRPr="004A3C88">
              <w:rPr>
                <w:sz w:val="28"/>
                <w:szCs w:val="28"/>
              </w:rPr>
              <w:t>18–20</w:t>
            </w:r>
          </w:p>
        </w:tc>
        <w:tc>
          <w:tcPr>
            <w:tcW w:w="998" w:type="dxa"/>
            <w:tcBorders>
              <w:top w:val="single" w:sz="4" w:space="0" w:color="auto"/>
              <w:bottom w:val="single" w:sz="4" w:space="0" w:color="auto"/>
            </w:tcBorders>
          </w:tcPr>
          <w:p w:rsidR="00FA12A9" w:rsidRPr="004A3C88" w:rsidRDefault="00FA12A9" w:rsidP="004E73BD">
            <w:pPr>
              <w:jc w:val="center"/>
              <w:rPr>
                <w:sz w:val="28"/>
                <w:szCs w:val="28"/>
              </w:rPr>
            </w:pPr>
            <w:r w:rsidRPr="004A3C88">
              <w:rPr>
                <w:sz w:val="28"/>
                <w:szCs w:val="28"/>
              </w:rPr>
              <w:t>18–20</w:t>
            </w:r>
          </w:p>
        </w:tc>
        <w:tc>
          <w:tcPr>
            <w:tcW w:w="998" w:type="dxa"/>
            <w:tcBorders>
              <w:top w:val="single" w:sz="4" w:space="0" w:color="auto"/>
              <w:bottom w:val="single" w:sz="4" w:space="0" w:color="auto"/>
            </w:tcBorders>
          </w:tcPr>
          <w:p w:rsidR="00FA12A9" w:rsidRPr="004A3C88" w:rsidRDefault="00FA12A9" w:rsidP="004E73BD">
            <w:pPr>
              <w:jc w:val="center"/>
              <w:rPr>
                <w:sz w:val="28"/>
                <w:szCs w:val="28"/>
              </w:rPr>
            </w:pPr>
            <w:r w:rsidRPr="004A3C88">
              <w:rPr>
                <w:sz w:val="28"/>
                <w:szCs w:val="28"/>
              </w:rPr>
              <w:t>59,2</w:t>
            </w:r>
          </w:p>
        </w:tc>
        <w:tc>
          <w:tcPr>
            <w:tcW w:w="998" w:type="dxa"/>
            <w:tcBorders>
              <w:top w:val="single" w:sz="4" w:space="0" w:color="auto"/>
              <w:bottom w:val="single" w:sz="4" w:space="0" w:color="auto"/>
              <w:right w:val="single" w:sz="4" w:space="0" w:color="auto"/>
            </w:tcBorders>
          </w:tcPr>
          <w:p w:rsidR="00FA12A9" w:rsidRPr="004A3C88" w:rsidRDefault="00FA12A9" w:rsidP="004E73BD">
            <w:pPr>
              <w:jc w:val="center"/>
              <w:rPr>
                <w:sz w:val="28"/>
                <w:szCs w:val="28"/>
              </w:rPr>
            </w:pPr>
            <w:r w:rsidRPr="004A3C88">
              <w:rPr>
                <w:sz w:val="28"/>
                <w:szCs w:val="28"/>
              </w:rPr>
              <w:t>56,5</w:t>
            </w:r>
          </w:p>
        </w:tc>
      </w:tr>
      <w:tr w:rsidR="00FA12A9" w:rsidRPr="004A3C88" w:rsidTr="006C4A2E">
        <w:trPr>
          <w:trHeight w:val="567"/>
          <w:jc w:val="center"/>
        </w:trPr>
        <w:tc>
          <w:tcPr>
            <w:tcW w:w="4649" w:type="dxa"/>
            <w:tcBorders>
              <w:top w:val="single" w:sz="4" w:space="0" w:color="auto"/>
              <w:left w:val="single" w:sz="4" w:space="0" w:color="auto"/>
              <w:bottom w:val="single" w:sz="4" w:space="0" w:color="auto"/>
            </w:tcBorders>
          </w:tcPr>
          <w:p w:rsidR="00FA12A9" w:rsidRPr="004A3C88" w:rsidRDefault="00FA12A9" w:rsidP="004E73BD">
            <w:pPr>
              <w:jc w:val="both"/>
              <w:rPr>
                <w:sz w:val="28"/>
                <w:szCs w:val="28"/>
              </w:rPr>
            </w:pPr>
            <w:r w:rsidRPr="004A3C88">
              <w:rPr>
                <w:sz w:val="28"/>
                <w:szCs w:val="28"/>
                <w:lang w:val="uk-UA" w:eastAsia="uk-UA"/>
              </w:rPr>
              <w:t>Мелений пісок з питомою поверхнею не менше 2000 см</w:t>
            </w:r>
            <w:r w:rsidRPr="004A3C88">
              <w:rPr>
                <w:sz w:val="28"/>
                <w:szCs w:val="28"/>
                <w:vertAlign w:val="superscript"/>
                <w:lang w:val="uk-UA" w:eastAsia="uk-UA"/>
              </w:rPr>
              <w:t>2</w:t>
            </w:r>
            <w:r w:rsidRPr="004A3C88">
              <w:rPr>
                <w:sz w:val="28"/>
                <w:szCs w:val="28"/>
                <w:lang w:val="uk-UA" w:eastAsia="uk-UA"/>
              </w:rPr>
              <w:t>/г</w:t>
            </w:r>
          </w:p>
        </w:tc>
        <w:tc>
          <w:tcPr>
            <w:tcW w:w="998" w:type="dxa"/>
            <w:tcBorders>
              <w:top w:val="single" w:sz="4" w:space="0" w:color="auto"/>
              <w:bottom w:val="single" w:sz="4" w:space="0" w:color="auto"/>
            </w:tcBorders>
          </w:tcPr>
          <w:p w:rsidR="00FA12A9" w:rsidRPr="004A3C88" w:rsidRDefault="00FA12A9" w:rsidP="004E73BD">
            <w:pPr>
              <w:jc w:val="center"/>
              <w:rPr>
                <w:sz w:val="28"/>
                <w:szCs w:val="28"/>
                <w:lang w:val="uk-UA"/>
              </w:rPr>
            </w:pPr>
            <w:r w:rsidRPr="004A3C88">
              <w:rPr>
                <w:sz w:val="28"/>
                <w:szCs w:val="28"/>
              </w:rPr>
              <w:t>13–18</w:t>
            </w:r>
          </w:p>
        </w:tc>
        <w:tc>
          <w:tcPr>
            <w:tcW w:w="998" w:type="dxa"/>
            <w:tcBorders>
              <w:top w:val="single" w:sz="4" w:space="0" w:color="auto"/>
              <w:bottom w:val="single" w:sz="4" w:space="0" w:color="auto"/>
            </w:tcBorders>
          </w:tcPr>
          <w:p w:rsidR="00FA12A9" w:rsidRPr="004A3C88" w:rsidRDefault="00FA12A9" w:rsidP="004E73BD">
            <w:pPr>
              <w:jc w:val="center"/>
              <w:rPr>
                <w:sz w:val="28"/>
                <w:szCs w:val="28"/>
                <w:lang w:val="uk-UA"/>
              </w:rPr>
            </w:pPr>
            <w:r w:rsidRPr="004A3C88">
              <w:rPr>
                <w:sz w:val="28"/>
                <w:szCs w:val="28"/>
              </w:rPr>
              <w:t>15–20</w:t>
            </w:r>
          </w:p>
        </w:tc>
        <w:tc>
          <w:tcPr>
            <w:tcW w:w="998" w:type="dxa"/>
            <w:tcBorders>
              <w:top w:val="single" w:sz="4" w:space="0" w:color="auto"/>
              <w:bottom w:val="single" w:sz="4" w:space="0" w:color="auto"/>
            </w:tcBorders>
          </w:tcPr>
          <w:p w:rsidR="00FA12A9" w:rsidRPr="004A3C88" w:rsidRDefault="00FA12A9" w:rsidP="004E73BD">
            <w:pPr>
              <w:jc w:val="center"/>
              <w:rPr>
                <w:sz w:val="28"/>
                <w:szCs w:val="28"/>
                <w:lang w:val="uk-UA"/>
              </w:rPr>
            </w:pPr>
            <w:r w:rsidRPr="004A3C88">
              <w:rPr>
                <w:sz w:val="28"/>
                <w:szCs w:val="28"/>
              </w:rPr>
              <w:t>15–20</w:t>
            </w:r>
          </w:p>
        </w:tc>
        <w:tc>
          <w:tcPr>
            <w:tcW w:w="998" w:type="dxa"/>
            <w:tcBorders>
              <w:top w:val="single" w:sz="4" w:space="0" w:color="auto"/>
              <w:bottom w:val="single" w:sz="4" w:space="0" w:color="auto"/>
            </w:tcBorders>
          </w:tcPr>
          <w:p w:rsidR="00FA12A9" w:rsidRPr="004A3C88" w:rsidRDefault="00FA12A9" w:rsidP="004E73BD">
            <w:pPr>
              <w:jc w:val="center"/>
              <w:rPr>
                <w:sz w:val="28"/>
                <w:szCs w:val="28"/>
                <w:lang w:val="uk-UA"/>
              </w:rPr>
            </w:pPr>
            <w:r w:rsidRPr="004A3C88">
              <w:rPr>
                <w:sz w:val="28"/>
                <w:szCs w:val="28"/>
              </w:rPr>
              <w:t>—</w:t>
            </w:r>
          </w:p>
        </w:tc>
        <w:tc>
          <w:tcPr>
            <w:tcW w:w="998" w:type="dxa"/>
            <w:tcBorders>
              <w:top w:val="single" w:sz="4" w:space="0" w:color="auto"/>
              <w:bottom w:val="single" w:sz="4" w:space="0" w:color="auto"/>
              <w:right w:val="single" w:sz="4" w:space="0" w:color="auto"/>
            </w:tcBorders>
          </w:tcPr>
          <w:p w:rsidR="00FA12A9" w:rsidRPr="004A3C88" w:rsidRDefault="00FA12A9" w:rsidP="004E73BD">
            <w:pPr>
              <w:jc w:val="center"/>
              <w:rPr>
                <w:sz w:val="28"/>
                <w:szCs w:val="28"/>
                <w:lang w:val="uk-UA"/>
              </w:rPr>
            </w:pPr>
            <w:r w:rsidRPr="004A3C88">
              <w:rPr>
                <w:sz w:val="28"/>
                <w:szCs w:val="28"/>
              </w:rPr>
              <w:t>—</w:t>
            </w:r>
          </w:p>
        </w:tc>
      </w:tr>
      <w:tr w:rsidR="00FA12A9" w:rsidRPr="004A3C88" w:rsidTr="006C4A2E">
        <w:trPr>
          <w:trHeight w:val="559"/>
          <w:jc w:val="center"/>
        </w:trPr>
        <w:tc>
          <w:tcPr>
            <w:tcW w:w="4649" w:type="dxa"/>
            <w:tcBorders>
              <w:top w:val="single" w:sz="4" w:space="0" w:color="auto"/>
              <w:left w:val="single" w:sz="4" w:space="0" w:color="auto"/>
              <w:bottom w:val="single" w:sz="4" w:space="0" w:color="auto"/>
            </w:tcBorders>
          </w:tcPr>
          <w:p w:rsidR="00FA12A9" w:rsidRPr="004A3C88" w:rsidRDefault="00FA12A9" w:rsidP="004E73BD">
            <w:pPr>
              <w:jc w:val="both"/>
              <w:rPr>
                <w:sz w:val="28"/>
                <w:szCs w:val="28"/>
              </w:rPr>
            </w:pPr>
            <w:proofErr w:type="gramStart"/>
            <w:r w:rsidRPr="004A3C88">
              <w:rPr>
                <w:sz w:val="28"/>
                <w:szCs w:val="28"/>
              </w:rPr>
              <w:t>П</w:t>
            </w:r>
            <w:proofErr w:type="gramEnd"/>
            <w:r w:rsidRPr="004A3C88">
              <w:rPr>
                <w:sz w:val="28"/>
                <w:szCs w:val="28"/>
              </w:rPr>
              <w:t xml:space="preserve">ісок для будівельних робіт з модулем </w:t>
            </w:r>
            <w:r w:rsidRPr="004A3C88">
              <w:rPr>
                <w:sz w:val="28"/>
                <w:szCs w:val="28"/>
                <w:lang w:val="uk-UA"/>
              </w:rPr>
              <w:t xml:space="preserve">крупності </w:t>
            </w:r>
            <w:r w:rsidRPr="004A3C88">
              <w:rPr>
                <w:sz w:val="28"/>
                <w:szCs w:val="28"/>
              </w:rPr>
              <w:t xml:space="preserve"> не більше 2,3</w:t>
            </w:r>
          </w:p>
        </w:tc>
        <w:tc>
          <w:tcPr>
            <w:tcW w:w="998" w:type="dxa"/>
            <w:tcBorders>
              <w:top w:val="single" w:sz="4" w:space="0" w:color="auto"/>
              <w:bottom w:val="single" w:sz="4" w:space="0" w:color="auto"/>
            </w:tcBorders>
          </w:tcPr>
          <w:p w:rsidR="00FA12A9" w:rsidRPr="004A3C88" w:rsidRDefault="00FA12A9" w:rsidP="004E73BD">
            <w:pPr>
              <w:jc w:val="center"/>
              <w:rPr>
                <w:sz w:val="28"/>
                <w:szCs w:val="28"/>
                <w:lang w:val="uk-UA"/>
              </w:rPr>
            </w:pPr>
            <w:r w:rsidRPr="004A3C88">
              <w:rPr>
                <w:sz w:val="28"/>
                <w:szCs w:val="28"/>
              </w:rPr>
              <w:t>13–18</w:t>
            </w:r>
          </w:p>
        </w:tc>
        <w:tc>
          <w:tcPr>
            <w:tcW w:w="998" w:type="dxa"/>
            <w:tcBorders>
              <w:top w:val="single" w:sz="4" w:space="0" w:color="auto"/>
              <w:bottom w:val="single" w:sz="4" w:space="0" w:color="auto"/>
            </w:tcBorders>
          </w:tcPr>
          <w:p w:rsidR="00FA12A9" w:rsidRPr="004A3C88" w:rsidRDefault="00FA12A9" w:rsidP="004E73BD">
            <w:pPr>
              <w:jc w:val="center"/>
              <w:rPr>
                <w:sz w:val="28"/>
                <w:szCs w:val="28"/>
                <w:lang w:val="uk-UA"/>
              </w:rPr>
            </w:pPr>
            <w:r w:rsidRPr="004A3C88">
              <w:rPr>
                <w:sz w:val="28"/>
                <w:szCs w:val="28"/>
              </w:rPr>
              <w:t>15–20</w:t>
            </w:r>
          </w:p>
        </w:tc>
        <w:tc>
          <w:tcPr>
            <w:tcW w:w="998" w:type="dxa"/>
            <w:tcBorders>
              <w:top w:val="single" w:sz="4" w:space="0" w:color="auto"/>
              <w:bottom w:val="single" w:sz="4" w:space="0" w:color="auto"/>
            </w:tcBorders>
          </w:tcPr>
          <w:p w:rsidR="00FA12A9" w:rsidRPr="004A3C88" w:rsidRDefault="00FA12A9" w:rsidP="004E73BD">
            <w:pPr>
              <w:jc w:val="center"/>
              <w:rPr>
                <w:sz w:val="28"/>
                <w:szCs w:val="28"/>
                <w:lang w:val="uk-UA"/>
              </w:rPr>
            </w:pPr>
            <w:r w:rsidRPr="004A3C88">
              <w:rPr>
                <w:sz w:val="28"/>
                <w:szCs w:val="28"/>
              </w:rPr>
              <w:t>15–20</w:t>
            </w:r>
          </w:p>
        </w:tc>
        <w:tc>
          <w:tcPr>
            <w:tcW w:w="998" w:type="dxa"/>
            <w:tcBorders>
              <w:top w:val="single" w:sz="4" w:space="0" w:color="auto"/>
              <w:bottom w:val="single" w:sz="4" w:space="0" w:color="auto"/>
            </w:tcBorders>
          </w:tcPr>
          <w:p w:rsidR="00FA12A9" w:rsidRPr="004A3C88" w:rsidRDefault="00FA12A9" w:rsidP="004E73BD">
            <w:pPr>
              <w:jc w:val="center"/>
              <w:rPr>
                <w:sz w:val="28"/>
                <w:szCs w:val="28"/>
                <w:lang w:val="uk-UA"/>
              </w:rPr>
            </w:pPr>
            <w:r w:rsidRPr="004A3C88">
              <w:rPr>
                <w:sz w:val="28"/>
                <w:szCs w:val="28"/>
              </w:rPr>
              <w:t>—</w:t>
            </w:r>
          </w:p>
        </w:tc>
        <w:tc>
          <w:tcPr>
            <w:tcW w:w="998" w:type="dxa"/>
            <w:tcBorders>
              <w:top w:val="single" w:sz="4" w:space="0" w:color="auto"/>
              <w:bottom w:val="single" w:sz="4" w:space="0" w:color="auto"/>
              <w:right w:val="single" w:sz="4" w:space="0" w:color="auto"/>
            </w:tcBorders>
          </w:tcPr>
          <w:p w:rsidR="00FA12A9" w:rsidRPr="004A3C88" w:rsidRDefault="00FA12A9" w:rsidP="004E73BD">
            <w:pPr>
              <w:jc w:val="center"/>
              <w:rPr>
                <w:sz w:val="28"/>
                <w:szCs w:val="28"/>
                <w:lang w:val="uk-UA"/>
              </w:rPr>
            </w:pPr>
            <w:r w:rsidRPr="004A3C88">
              <w:rPr>
                <w:sz w:val="28"/>
                <w:szCs w:val="28"/>
              </w:rPr>
              <w:t>—</w:t>
            </w:r>
          </w:p>
        </w:tc>
      </w:tr>
      <w:tr w:rsidR="00FA12A9" w:rsidRPr="004A3C88" w:rsidTr="006C4A2E">
        <w:trPr>
          <w:trHeight w:val="20"/>
          <w:jc w:val="center"/>
        </w:trPr>
        <w:tc>
          <w:tcPr>
            <w:tcW w:w="4649" w:type="dxa"/>
            <w:tcBorders>
              <w:top w:val="single" w:sz="4" w:space="0" w:color="auto"/>
              <w:left w:val="single" w:sz="4" w:space="0" w:color="auto"/>
              <w:bottom w:val="single" w:sz="4" w:space="0" w:color="auto"/>
            </w:tcBorders>
          </w:tcPr>
          <w:p w:rsidR="00FA12A9" w:rsidRPr="004A3C88" w:rsidRDefault="006C4A2E" w:rsidP="004E73BD">
            <w:pPr>
              <w:jc w:val="both"/>
              <w:rPr>
                <w:sz w:val="28"/>
                <w:szCs w:val="28"/>
              </w:rPr>
            </w:pPr>
            <w:r w:rsidRPr="004A3C88">
              <w:rPr>
                <w:sz w:val="28"/>
                <w:szCs w:val="28"/>
                <w:lang w:val="uk-UA"/>
              </w:rPr>
              <w:t xml:space="preserve">Крейда </w:t>
            </w:r>
            <w:r w:rsidR="00FA12A9" w:rsidRPr="004A3C88">
              <w:rPr>
                <w:sz w:val="28"/>
                <w:szCs w:val="28"/>
              </w:rPr>
              <w:t xml:space="preserve"> (біл</w:t>
            </w:r>
            <w:r w:rsidRPr="004A3C88">
              <w:rPr>
                <w:sz w:val="28"/>
                <w:szCs w:val="28"/>
                <w:lang w:val="uk-UA"/>
              </w:rPr>
              <w:t>и</w:t>
            </w:r>
            <w:r w:rsidR="00FA12A9" w:rsidRPr="004A3C88">
              <w:rPr>
                <w:sz w:val="28"/>
                <w:szCs w:val="28"/>
              </w:rPr>
              <w:t>ла цинкові)</w:t>
            </w:r>
          </w:p>
        </w:tc>
        <w:tc>
          <w:tcPr>
            <w:tcW w:w="998" w:type="dxa"/>
            <w:tcBorders>
              <w:top w:val="single" w:sz="4" w:space="0" w:color="auto"/>
              <w:bottom w:val="single" w:sz="4" w:space="0" w:color="auto"/>
            </w:tcBorders>
          </w:tcPr>
          <w:p w:rsidR="00FA12A9" w:rsidRPr="004A3C88" w:rsidRDefault="00FA12A9" w:rsidP="004E73BD">
            <w:pPr>
              <w:jc w:val="center"/>
              <w:rPr>
                <w:sz w:val="28"/>
                <w:szCs w:val="28"/>
              </w:rPr>
            </w:pPr>
            <w:r w:rsidRPr="004A3C88">
              <w:rPr>
                <w:sz w:val="28"/>
                <w:szCs w:val="28"/>
              </w:rPr>
              <w:t>3–6</w:t>
            </w:r>
          </w:p>
        </w:tc>
        <w:tc>
          <w:tcPr>
            <w:tcW w:w="998" w:type="dxa"/>
            <w:tcBorders>
              <w:top w:val="single" w:sz="4" w:space="0" w:color="auto"/>
              <w:bottom w:val="single" w:sz="4" w:space="0" w:color="auto"/>
            </w:tcBorders>
          </w:tcPr>
          <w:p w:rsidR="00FA12A9" w:rsidRPr="004A3C88" w:rsidRDefault="00FA12A9" w:rsidP="004E73BD">
            <w:pPr>
              <w:jc w:val="center"/>
              <w:rPr>
                <w:sz w:val="28"/>
                <w:szCs w:val="28"/>
              </w:rPr>
            </w:pPr>
            <w:r w:rsidRPr="004A3C88">
              <w:rPr>
                <w:sz w:val="28"/>
                <w:szCs w:val="28"/>
              </w:rPr>
              <w:t>3–6</w:t>
            </w:r>
          </w:p>
        </w:tc>
        <w:tc>
          <w:tcPr>
            <w:tcW w:w="998" w:type="dxa"/>
            <w:tcBorders>
              <w:top w:val="single" w:sz="4" w:space="0" w:color="auto"/>
              <w:bottom w:val="single" w:sz="4" w:space="0" w:color="auto"/>
            </w:tcBorders>
          </w:tcPr>
          <w:p w:rsidR="00FA12A9" w:rsidRPr="004A3C88" w:rsidRDefault="00FA12A9" w:rsidP="004E73BD">
            <w:pPr>
              <w:jc w:val="center"/>
              <w:rPr>
                <w:sz w:val="28"/>
                <w:szCs w:val="28"/>
              </w:rPr>
            </w:pPr>
            <w:r w:rsidRPr="004A3C88">
              <w:rPr>
                <w:sz w:val="28"/>
                <w:szCs w:val="28"/>
              </w:rPr>
              <w:t>3–6</w:t>
            </w:r>
          </w:p>
        </w:tc>
        <w:tc>
          <w:tcPr>
            <w:tcW w:w="998" w:type="dxa"/>
            <w:tcBorders>
              <w:top w:val="single" w:sz="4" w:space="0" w:color="auto"/>
              <w:bottom w:val="single" w:sz="4" w:space="0" w:color="auto"/>
            </w:tcBorders>
          </w:tcPr>
          <w:p w:rsidR="00FA12A9" w:rsidRPr="004A3C88" w:rsidRDefault="00FA12A9" w:rsidP="004E73BD">
            <w:pPr>
              <w:jc w:val="center"/>
              <w:rPr>
                <w:sz w:val="28"/>
                <w:szCs w:val="28"/>
              </w:rPr>
            </w:pPr>
            <w:r w:rsidRPr="004A3C88">
              <w:rPr>
                <w:sz w:val="28"/>
                <w:szCs w:val="28"/>
              </w:rPr>
              <w:t>—</w:t>
            </w:r>
          </w:p>
        </w:tc>
        <w:tc>
          <w:tcPr>
            <w:tcW w:w="998" w:type="dxa"/>
            <w:tcBorders>
              <w:top w:val="single" w:sz="4" w:space="0" w:color="auto"/>
              <w:bottom w:val="single" w:sz="4" w:space="0" w:color="auto"/>
              <w:right w:val="single" w:sz="4" w:space="0" w:color="auto"/>
            </w:tcBorders>
          </w:tcPr>
          <w:p w:rsidR="00FA12A9" w:rsidRPr="004A3C88" w:rsidRDefault="00FA12A9" w:rsidP="004E73BD">
            <w:pPr>
              <w:jc w:val="center"/>
              <w:rPr>
                <w:sz w:val="28"/>
                <w:szCs w:val="28"/>
              </w:rPr>
            </w:pPr>
            <w:r w:rsidRPr="004A3C88">
              <w:rPr>
                <w:sz w:val="28"/>
                <w:szCs w:val="28"/>
              </w:rPr>
              <w:t>—</w:t>
            </w:r>
          </w:p>
        </w:tc>
      </w:tr>
      <w:tr w:rsidR="00FA12A9" w:rsidRPr="004A3C88" w:rsidTr="006C4A2E">
        <w:trPr>
          <w:trHeight w:val="20"/>
          <w:jc w:val="center"/>
        </w:trPr>
        <w:tc>
          <w:tcPr>
            <w:tcW w:w="4649" w:type="dxa"/>
            <w:tcBorders>
              <w:top w:val="single" w:sz="4" w:space="0" w:color="auto"/>
              <w:left w:val="single" w:sz="4" w:space="0" w:color="auto"/>
              <w:bottom w:val="single" w:sz="4" w:space="0" w:color="auto"/>
            </w:tcBorders>
          </w:tcPr>
          <w:p w:rsidR="00FA12A9" w:rsidRPr="004A3C88" w:rsidRDefault="00FA12A9" w:rsidP="004E73BD">
            <w:pPr>
              <w:jc w:val="both"/>
              <w:rPr>
                <w:sz w:val="28"/>
                <w:szCs w:val="28"/>
              </w:rPr>
            </w:pPr>
            <w:proofErr w:type="gramStart"/>
            <w:r w:rsidRPr="004A3C88">
              <w:rPr>
                <w:sz w:val="28"/>
                <w:szCs w:val="28"/>
              </w:rPr>
              <w:t>П</w:t>
            </w:r>
            <w:proofErr w:type="gramEnd"/>
            <w:r w:rsidRPr="004A3C88">
              <w:rPr>
                <w:sz w:val="28"/>
                <w:szCs w:val="28"/>
              </w:rPr>
              <w:t>ігменти</w:t>
            </w:r>
          </w:p>
        </w:tc>
        <w:tc>
          <w:tcPr>
            <w:tcW w:w="998" w:type="dxa"/>
            <w:tcBorders>
              <w:top w:val="single" w:sz="4" w:space="0" w:color="auto"/>
              <w:bottom w:val="single" w:sz="4" w:space="0" w:color="auto"/>
            </w:tcBorders>
          </w:tcPr>
          <w:p w:rsidR="00FA12A9" w:rsidRPr="004A3C88" w:rsidRDefault="00FA12A9" w:rsidP="004E73BD">
            <w:pPr>
              <w:jc w:val="center"/>
              <w:rPr>
                <w:sz w:val="28"/>
                <w:szCs w:val="28"/>
              </w:rPr>
            </w:pPr>
            <w:r w:rsidRPr="004A3C88">
              <w:rPr>
                <w:sz w:val="28"/>
                <w:szCs w:val="28"/>
              </w:rPr>
              <w:t>0–5</w:t>
            </w:r>
          </w:p>
        </w:tc>
        <w:tc>
          <w:tcPr>
            <w:tcW w:w="998" w:type="dxa"/>
            <w:tcBorders>
              <w:top w:val="single" w:sz="4" w:space="0" w:color="auto"/>
              <w:bottom w:val="single" w:sz="4" w:space="0" w:color="auto"/>
            </w:tcBorders>
          </w:tcPr>
          <w:p w:rsidR="00FA12A9" w:rsidRPr="004A3C88" w:rsidRDefault="00FA12A9" w:rsidP="004E73BD">
            <w:pPr>
              <w:jc w:val="center"/>
              <w:rPr>
                <w:sz w:val="28"/>
                <w:szCs w:val="28"/>
              </w:rPr>
            </w:pPr>
            <w:r w:rsidRPr="004A3C88">
              <w:rPr>
                <w:sz w:val="28"/>
                <w:szCs w:val="28"/>
              </w:rPr>
              <w:t>0–5</w:t>
            </w:r>
          </w:p>
        </w:tc>
        <w:tc>
          <w:tcPr>
            <w:tcW w:w="998" w:type="dxa"/>
            <w:tcBorders>
              <w:top w:val="single" w:sz="4" w:space="0" w:color="auto"/>
              <w:bottom w:val="single" w:sz="4" w:space="0" w:color="auto"/>
            </w:tcBorders>
          </w:tcPr>
          <w:p w:rsidR="00FA12A9" w:rsidRPr="004A3C88" w:rsidRDefault="00FA12A9" w:rsidP="004E73BD">
            <w:pPr>
              <w:jc w:val="center"/>
              <w:rPr>
                <w:sz w:val="28"/>
                <w:szCs w:val="28"/>
              </w:rPr>
            </w:pPr>
            <w:r w:rsidRPr="004A3C88">
              <w:rPr>
                <w:sz w:val="28"/>
                <w:szCs w:val="28"/>
              </w:rPr>
              <w:t>0–5</w:t>
            </w:r>
          </w:p>
        </w:tc>
        <w:tc>
          <w:tcPr>
            <w:tcW w:w="998" w:type="dxa"/>
            <w:tcBorders>
              <w:top w:val="single" w:sz="4" w:space="0" w:color="auto"/>
              <w:bottom w:val="single" w:sz="4" w:space="0" w:color="auto"/>
            </w:tcBorders>
          </w:tcPr>
          <w:p w:rsidR="00FA12A9" w:rsidRPr="004A3C88" w:rsidRDefault="00FA12A9" w:rsidP="004E73BD">
            <w:pPr>
              <w:jc w:val="center"/>
              <w:rPr>
                <w:sz w:val="28"/>
                <w:szCs w:val="28"/>
              </w:rPr>
            </w:pPr>
            <w:r w:rsidRPr="004A3C88">
              <w:rPr>
                <w:sz w:val="28"/>
                <w:szCs w:val="28"/>
              </w:rPr>
              <w:t>—</w:t>
            </w:r>
          </w:p>
        </w:tc>
        <w:tc>
          <w:tcPr>
            <w:tcW w:w="998" w:type="dxa"/>
            <w:tcBorders>
              <w:top w:val="single" w:sz="4" w:space="0" w:color="auto"/>
              <w:bottom w:val="single" w:sz="4" w:space="0" w:color="auto"/>
              <w:right w:val="single" w:sz="4" w:space="0" w:color="auto"/>
            </w:tcBorders>
          </w:tcPr>
          <w:p w:rsidR="00FA12A9" w:rsidRPr="004A3C88" w:rsidRDefault="00FA12A9" w:rsidP="004E73BD">
            <w:pPr>
              <w:jc w:val="center"/>
              <w:rPr>
                <w:sz w:val="28"/>
                <w:szCs w:val="28"/>
              </w:rPr>
            </w:pPr>
            <w:r w:rsidRPr="004A3C88">
              <w:rPr>
                <w:sz w:val="28"/>
                <w:szCs w:val="28"/>
              </w:rPr>
              <w:t>—</w:t>
            </w:r>
          </w:p>
        </w:tc>
      </w:tr>
      <w:tr w:rsidR="00FA12A9" w:rsidRPr="004A3C88" w:rsidTr="006C4A2E">
        <w:trPr>
          <w:trHeight w:val="20"/>
          <w:jc w:val="center"/>
        </w:trPr>
        <w:tc>
          <w:tcPr>
            <w:tcW w:w="4649" w:type="dxa"/>
            <w:tcBorders>
              <w:top w:val="single" w:sz="4" w:space="0" w:color="auto"/>
              <w:left w:val="single" w:sz="4" w:space="0" w:color="auto"/>
              <w:bottom w:val="single" w:sz="4" w:space="0" w:color="auto"/>
            </w:tcBorders>
          </w:tcPr>
          <w:p w:rsidR="00FA12A9" w:rsidRPr="004A3C88" w:rsidRDefault="00FA12A9" w:rsidP="004E73BD">
            <w:pPr>
              <w:jc w:val="both"/>
              <w:rPr>
                <w:sz w:val="28"/>
                <w:szCs w:val="28"/>
              </w:rPr>
            </w:pPr>
            <w:r w:rsidRPr="004A3C88">
              <w:rPr>
                <w:sz w:val="28"/>
                <w:szCs w:val="28"/>
              </w:rPr>
              <w:t>Вода</w:t>
            </w:r>
          </w:p>
        </w:tc>
        <w:tc>
          <w:tcPr>
            <w:tcW w:w="998" w:type="dxa"/>
            <w:tcBorders>
              <w:top w:val="single" w:sz="4" w:space="0" w:color="auto"/>
              <w:bottom w:val="single" w:sz="4" w:space="0" w:color="auto"/>
            </w:tcBorders>
          </w:tcPr>
          <w:p w:rsidR="00FA12A9" w:rsidRPr="004A3C88" w:rsidRDefault="00FA12A9" w:rsidP="004E73BD">
            <w:pPr>
              <w:jc w:val="center"/>
              <w:rPr>
                <w:sz w:val="28"/>
                <w:szCs w:val="28"/>
              </w:rPr>
            </w:pPr>
            <w:r w:rsidRPr="004A3C88">
              <w:rPr>
                <w:sz w:val="28"/>
                <w:szCs w:val="28"/>
              </w:rPr>
              <w:t>6–10</w:t>
            </w:r>
          </w:p>
        </w:tc>
        <w:tc>
          <w:tcPr>
            <w:tcW w:w="998" w:type="dxa"/>
            <w:tcBorders>
              <w:top w:val="single" w:sz="4" w:space="0" w:color="auto"/>
              <w:bottom w:val="single" w:sz="4" w:space="0" w:color="auto"/>
            </w:tcBorders>
          </w:tcPr>
          <w:p w:rsidR="00FA12A9" w:rsidRPr="004A3C88" w:rsidRDefault="00FA12A9" w:rsidP="004E73BD">
            <w:pPr>
              <w:jc w:val="center"/>
              <w:rPr>
                <w:sz w:val="28"/>
                <w:szCs w:val="28"/>
              </w:rPr>
            </w:pPr>
            <w:r w:rsidRPr="004A3C88">
              <w:rPr>
                <w:sz w:val="28"/>
                <w:szCs w:val="28"/>
              </w:rPr>
              <w:t>3–6</w:t>
            </w:r>
          </w:p>
        </w:tc>
        <w:tc>
          <w:tcPr>
            <w:tcW w:w="998" w:type="dxa"/>
            <w:tcBorders>
              <w:top w:val="single" w:sz="4" w:space="0" w:color="auto"/>
              <w:bottom w:val="single" w:sz="4" w:space="0" w:color="auto"/>
            </w:tcBorders>
          </w:tcPr>
          <w:p w:rsidR="00FA12A9" w:rsidRPr="004A3C88" w:rsidRDefault="00FA12A9" w:rsidP="004E73BD">
            <w:pPr>
              <w:jc w:val="center"/>
              <w:rPr>
                <w:sz w:val="28"/>
                <w:szCs w:val="28"/>
              </w:rPr>
            </w:pPr>
            <w:r w:rsidRPr="004A3C88">
              <w:rPr>
                <w:sz w:val="28"/>
                <w:szCs w:val="28"/>
              </w:rPr>
              <w:t>3–6</w:t>
            </w:r>
          </w:p>
        </w:tc>
        <w:tc>
          <w:tcPr>
            <w:tcW w:w="998" w:type="dxa"/>
            <w:tcBorders>
              <w:top w:val="single" w:sz="4" w:space="0" w:color="auto"/>
              <w:bottom w:val="single" w:sz="4" w:space="0" w:color="auto"/>
            </w:tcBorders>
          </w:tcPr>
          <w:p w:rsidR="00FA12A9" w:rsidRPr="004A3C88" w:rsidRDefault="00FA12A9" w:rsidP="004E73BD">
            <w:pPr>
              <w:jc w:val="center"/>
              <w:rPr>
                <w:sz w:val="28"/>
                <w:szCs w:val="28"/>
              </w:rPr>
            </w:pPr>
            <w:r w:rsidRPr="004A3C88">
              <w:rPr>
                <w:sz w:val="28"/>
                <w:szCs w:val="28"/>
              </w:rPr>
              <w:t>11,4</w:t>
            </w:r>
          </w:p>
        </w:tc>
        <w:tc>
          <w:tcPr>
            <w:tcW w:w="998" w:type="dxa"/>
            <w:tcBorders>
              <w:top w:val="single" w:sz="4" w:space="0" w:color="auto"/>
              <w:bottom w:val="single" w:sz="4" w:space="0" w:color="auto"/>
              <w:right w:val="single" w:sz="4" w:space="0" w:color="auto"/>
            </w:tcBorders>
          </w:tcPr>
          <w:p w:rsidR="00FA12A9" w:rsidRPr="004A3C88" w:rsidRDefault="00FA12A9" w:rsidP="004E73BD">
            <w:pPr>
              <w:jc w:val="center"/>
              <w:rPr>
                <w:sz w:val="28"/>
                <w:szCs w:val="28"/>
              </w:rPr>
            </w:pPr>
            <w:r w:rsidRPr="004A3C88">
              <w:rPr>
                <w:sz w:val="28"/>
                <w:szCs w:val="28"/>
              </w:rPr>
              <w:t>27,0</w:t>
            </w:r>
          </w:p>
        </w:tc>
      </w:tr>
      <w:tr w:rsidR="00FA12A9" w:rsidRPr="004A3C88" w:rsidTr="006C4A2E">
        <w:trPr>
          <w:trHeight w:val="20"/>
          <w:jc w:val="center"/>
        </w:trPr>
        <w:tc>
          <w:tcPr>
            <w:tcW w:w="4649" w:type="dxa"/>
            <w:tcBorders>
              <w:top w:val="single" w:sz="4" w:space="0" w:color="auto"/>
              <w:left w:val="single" w:sz="4" w:space="0" w:color="auto"/>
              <w:bottom w:val="single" w:sz="4" w:space="0" w:color="auto"/>
            </w:tcBorders>
          </w:tcPr>
          <w:p w:rsidR="00FA12A9" w:rsidRPr="004A3C88" w:rsidRDefault="00FA12A9" w:rsidP="004E73BD">
            <w:pPr>
              <w:jc w:val="both"/>
              <w:rPr>
                <w:spacing w:val="-4"/>
                <w:sz w:val="28"/>
                <w:szCs w:val="28"/>
              </w:rPr>
            </w:pPr>
            <w:r w:rsidRPr="004A3C88">
              <w:rPr>
                <w:spacing w:val="-4"/>
                <w:sz w:val="28"/>
                <w:szCs w:val="28"/>
              </w:rPr>
              <w:t>С</w:t>
            </w:r>
            <w:r w:rsidR="004E73BD">
              <w:rPr>
                <w:spacing w:val="-4"/>
                <w:sz w:val="28"/>
                <w:szCs w:val="28"/>
              </w:rPr>
              <w:t>табілізатори ОП-7, ОП-10 (10 %-</w:t>
            </w:r>
            <w:r w:rsidRPr="004A3C88">
              <w:rPr>
                <w:spacing w:val="-4"/>
                <w:sz w:val="28"/>
                <w:szCs w:val="28"/>
                <w:lang w:val="uk-UA"/>
              </w:rPr>
              <w:t>и</w:t>
            </w:r>
            <w:r w:rsidRPr="004A3C88">
              <w:rPr>
                <w:spacing w:val="-4"/>
                <w:sz w:val="28"/>
                <w:szCs w:val="28"/>
              </w:rPr>
              <w:t>й розчин)</w:t>
            </w:r>
          </w:p>
        </w:tc>
        <w:tc>
          <w:tcPr>
            <w:tcW w:w="998" w:type="dxa"/>
            <w:tcBorders>
              <w:top w:val="single" w:sz="4" w:space="0" w:color="auto"/>
              <w:bottom w:val="single" w:sz="4" w:space="0" w:color="auto"/>
            </w:tcBorders>
          </w:tcPr>
          <w:p w:rsidR="00FA12A9" w:rsidRPr="004A3C88" w:rsidRDefault="00FA12A9" w:rsidP="004E73BD">
            <w:pPr>
              <w:jc w:val="center"/>
              <w:rPr>
                <w:sz w:val="28"/>
                <w:szCs w:val="28"/>
              </w:rPr>
            </w:pPr>
            <w:r w:rsidRPr="004A3C88">
              <w:rPr>
                <w:sz w:val="28"/>
                <w:szCs w:val="28"/>
              </w:rPr>
              <w:t>3–5</w:t>
            </w:r>
          </w:p>
        </w:tc>
        <w:tc>
          <w:tcPr>
            <w:tcW w:w="998" w:type="dxa"/>
            <w:tcBorders>
              <w:top w:val="single" w:sz="4" w:space="0" w:color="auto"/>
              <w:bottom w:val="single" w:sz="4" w:space="0" w:color="auto"/>
            </w:tcBorders>
          </w:tcPr>
          <w:p w:rsidR="00FA12A9" w:rsidRPr="004A3C88" w:rsidRDefault="00FA12A9" w:rsidP="004E73BD">
            <w:pPr>
              <w:jc w:val="center"/>
              <w:rPr>
                <w:sz w:val="28"/>
                <w:szCs w:val="28"/>
              </w:rPr>
            </w:pPr>
            <w:r w:rsidRPr="004A3C88">
              <w:rPr>
                <w:sz w:val="28"/>
                <w:szCs w:val="28"/>
              </w:rPr>
              <w:t>3–5</w:t>
            </w:r>
          </w:p>
        </w:tc>
        <w:tc>
          <w:tcPr>
            <w:tcW w:w="998" w:type="dxa"/>
            <w:tcBorders>
              <w:top w:val="single" w:sz="4" w:space="0" w:color="auto"/>
              <w:bottom w:val="single" w:sz="4" w:space="0" w:color="auto"/>
            </w:tcBorders>
          </w:tcPr>
          <w:p w:rsidR="00FA12A9" w:rsidRPr="004A3C88" w:rsidRDefault="00FA12A9" w:rsidP="004E73BD">
            <w:pPr>
              <w:jc w:val="center"/>
              <w:rPr>
                <w:sz w:val="28"/>
                <w:szCs w:val="28"/>
              </w:rPr>
            </w:pPr>
            <w:r w:rsidRPr="004A3C88">
              <w:rPr>
                <w:sz w:val="28"/>
                <w:szCs w:val="28"/>
              </w:rPr>
              <w:t>2–4</w:t>
            </w:r>
          </w:p>
        </w:tc>
        <w:tc>
          <w:tcPr>
            <w:tcW w:w="998" w:type="dxa"/>
            <w:tcBorders>
              <w:top w:val="single" w:sz="4" w:space="0" w:color="auto"/>
              <w:bottom w:val="single" w:sz="4" w:space="0" w:color="auto"/>
            </w:tcBorders>
          </w:tcPr>
          <w:p w:rsidR="00FA12A9" w:rsidRPr="004A3C88" w:rsidRDefault="00FA12A9" w:rsidP="004E73BD">
            <w:pPr>
              <w:jc w:val="center"/>
              <w:rPr>
                <w:sz w:val="28"/>
                <w:szCs w:val="28"/>
              </w:rPr>
            </w:pPr>
            <w:r w:rsidRPr="004A3C88">
              <w:rPr>
                <w:sz w:val="28"/>
                <w:szCs w:val="28"/>
              </w:rPr>
              <w:t>—</w:t>
            </w:r>
          </w:p>
        </w:tc>
        <w:tc>
          <w:tcPr>
            <w:tcW w:w="998" w:type="dxa"/>
            <w:tcBorders>
              <w:top w:val="single" w:sz="4" w:space="0" w:color="auto"/>
              <w:bottom w:val="single" w:sz="4" w:space="0" w:color="auto"/>
              <w:right w:val="single" w:sz="4" w:space="0" w:color="auto"/>
            </w:tcBorders>
          </w:tcPr>
          <w:p w:rsidR="00FA12A9" w:rsidRPr="004A3C88" w:rsidRDefault="00FA12A9" w:rsidP="004E73BD">
            <w:pPr>
              <w:jc w:val="center"/>
              <w:rPr>
                <w:sz w:val="28"/>
                <w:szCs w:val="28"/>
              </w:rPr>
            </w:pPr>
            <w:r w:rsidRPr="004A3C88">
              <w:rPr>
                <w:sz w:val="28"/>
                <w:szCs w:val="28"/>
              </w:rPr>
              <w:t>—</w:t>
            </w:r>
          </w:p>
        </w:tc>
      </w:tr>
      <w:tr w:rsidR="00FA12A9" w:rsidRPr="004A3C88" w:rsidTr="006C4A2E">
        <w:trPr>
          <w:trHeight w:val="20"/>
          <w:jc w:val="center"/>
        </w:trPr>
        <w:tc>
          <w:tcPr>
            <w:tcW w:w="9639" w:type="dxa"/>
            <w:gridSpan w:val="6"/>
            <w:tcBorders>
              <w:top w:val="single" w:sz="4" w:space="0" w:color="auto"/>
              <w:left w:val="single" w:sz="4" w:space="0" w:color="auto"/>
              <w:bottom w:val="single" w:sz="4" w:space="0" w:color="auto"/>
              <w:right w:val="single" w:sz="4" w:space="0" w:color="auto"/>
            </w:tcBorders>
          </w:tcPr>
          <w:p w:rsidR="00FA12A9" w:rsidRPr="004A3C88" w:rsidRDefault="00FA12A9" w:rsidP="004E73BD">
            <w:pPr>
              <w:jc w:val="both"/>
              <w:rPr>
                <w:sz w:val="28"/>
                <w:szCs w:val="28"/>
              </w:rPr>
            </w:pPr>
            <w:r w:rsidRPr="004E73BD">
              <w:rPr>
                <w:i/>
                <w:sz w:val="22"/>
                <w:szCs w:val="28"/>
                <w:lang w:val="uk-UA" w:eastAsia="uk-UA"/>
              </w:rPr>
              <w:t>Примітка</w:t>
            </w:r>
            <w:r w:rsidR="00E62BE8" w:rsidRPr="004E73BD">
              <w:rPr>
                <w:i/>
                <w:sz w:val="22"/>
                <w:szCs w:val="28"/>
                <w:lang w:val="uk-UA" w:eastAsia="uk-UA"/>
              </w:rPr>
              <w:t>.</w:t>
            </w:r>
            <w:r w:rsidRPr="004E73BD">
              <w:rPr>
                <w:i/>
                <w:sz w:val="22"/>
                <w:szCs w:val="28"/>
                <w:lang w:val="uk-UA" w:eastAsia="uk-UA"/>
              </w:rPr>
              <w:t xml:space="preserve"> </w:t>
            </w:r>
            <w:r w:rsidRPr="004E73BD">
              <w:rPr>
                <w:sz w:val="22"/>
                <w:szCs w:val="28"/>
                <w:lang w:val="uk-UA" w:eastAsia="uk-UA"/>
              </w:rPr>
              <w:t xml:space="preserve">Змішування компонентів при приготуванні </w:t>
            </w:r>
            <w:r w:rsidRPr="004E73BD">
              <w:rPr>
                <w:sz w:val="22"/>
                <w:szCs w:val="28"/>
                <w:lang w:eastAsia="uk-UA"/>
              </w:rPr>
              <w:t>пол</w:t>
            </w:r>
            <w:r w:rsidRPr="004E73BD">
              <w:rPr>
                <w:sz w:val="22"/>
                <w:szCs w:val="28"/>
                <w:lang w:val="uk-UA" w:eastAsia="uk-UA"/>
              </w:rPr>
              <w:t>і</w:t>
            </w:r>
            <w:r w:rsidRPr="004E73BD">
              <w:rPr>
                <w:sz w:val="22"/>
                <w:szCs w:val="28"/>
                <w:lang w:eastAsia="uk-UA"/>
              </w:rPr>
              <w:t>мерцементн</w:t>
            </w:r>
            <w:r w:rsidRPr="004E73BD">
              <w:rPr>
                <w:sz w:val="22"/>
                <w:szCs w:val="28"/>
                <w:lang w:val="uk-UA" w:eastAsia="uk-UA"/>
              </w:rPr>
              <w:t>и</w:t>
            </w:r>
            <w:r w:rsidRPr="004E73BD">
              <w:rPr>
                <w:sz w:val="22"/>
                <w:szCs w:val="28"/>
                <w:lang w:eastAsia="uk-UA"/>
              </w:rPr>
              <w:t>х</w:t>
            </w:r>
            <w:r w:rsidRPr="004E73BD">
              <w:rPr>
                <w:sz w:val="22"/>
                <w:szCs w:val="28"/>
                <w:lang w:val="uk-UA" w:eastAsia="uk-UA"/>
              </w:rPr>
              <w:t xml:space="preserve"> складів здійснюють </w:t>
            </w:r>
            <w:r w:rsidRPr="004E73BD">
              <w:rPr>
                <w:spacing w:val="-4"/>
                <w:sz w:val="22"/>
                <w:szCs w:val="28"/>
                <w:lang w:val="uk-UA" w:eastAsia="uk-UA"/>
              </w:rPr>
              <w:t>в такій послідовності: полімерне зв</w:t>
            </w:r>
            <w:r w:rsidR="006C4A2E" w:rsidRPr="004E73BD">
              <w:rPr>
                <w:spacing w:val="-4"/>
                <w:sz w:val="22"/>
                <w:szCs w:val="28"/>
                <w:lang w:val="uk-UA" w:eastAsia="uk-UA"/>
              </w:rPr>
              <w:t>’</w:t>
            </w:r>
            <w:r w:rsidRPr="004E73BD">
              <w:rPr>
                <w:spacing w:val="-4"/>
                <w:sz w:val="22"/>
                <w:szCs w:val="28"/>
                <w:lang w:val="uk-UA" w:eastAsia="uk-UA"/>
              </w:rPr>
              <w:t>язуюче — вода (стабілізатор) — цемент — наповнювачі.</w:t>
            </w:r>
          </w:p>
        </w:tc>
      </w:tr>
    </w:tbl>
    <w:p w:rsidR="00FA12A9" w:rsidRPr="004A3C88" w:rsidRDefault="00FA12A9" w:rsidP="005229D4">
      <w:pPr>
        <w:spacing w:line="360" w:lineRule="auto"/>
        <w:ind w:firstLine="709"/>
        <w:jc w:val="both"/>
        <w:rPr>
          <w:sz w:val="28"/>
          <w:szCs w:val="28"/>
        </w:rPr>
      </w:pPr>
    </w:p>
    <w:p w:rsidR="00FA12A9" w:rsidRPr="004A3C88" w:rsidRDefault="00FA12A9" w:rsidP="005229D4">
      <w:pPr>
        <w:spacing w:line="360" w:lineRule="auto"/>
        <w:ind w:firstLine="709"/>
        <w:jc w:val="both"/>
        <w:rPr>
          <w:sz w:val="28"/>
          <w:szCs w:val="28"/>
        </w:rPr>
      </w:pPr>
      <w:r w:rsidRPr="004A3C88">
        <w:rPr>
          <w:sz w:val="28"/>
          <w:szCs w:val="28"/>
        </w:rPr>
        <w:t xml:space="preserve">Полімерцементний клей </w:t>
      </w:r>
      <w:proofErr w:type="gramStart"/>
      <w:r w:rsidRPr="004A3C88">
        <w:rPr>
          <w:sz w:val="28"/>
          <w:szCs w:val="28"/>
        </w:rPr>
        <w:t>п</w:t>
      </w:r>
      <w:proofErr w:type="gramEnd"/>
      <w:r w:rsidRPr="004A3C88">
        <w:rPr>
          <w:sz w:val="28"/>
          <w:szCs w:val="28"/>
        </w:rPr>
        <w:t>ісля</w:t>
      </w:r>
      <w:r w:rsidR="006C4A2E" w:rsidRPr="004A3C88">
        <w:rPr>
          <w:vanish/>
          <w:sz w:val="28"/>
          <w:szCs w:val="28"/>
          <w:lang w:val="uk-UA"/>
        </w:rPr>
        <w:t xml:space="preserve"> </w:t>
      </w:r>
      <w:r w:rsidRPr="004A3C88">
        <w:rPr>
          <w:sz w:val="28"/>
          <w:szCs w:val="28"/>
        </w:rPr>
        <w:t xml:space="preserve">приготування витримують 15–20 </w:t>
      </w:r>
      <w:r w:rsidRPr="004A3C88">
        <w:rPr>
          <w:sz w:val="28"/>
          <w:szCs w:val="28"/>
          <w:lang w:val="uk-UA"/>
        </w:rPr>
        <w:t>хв</w:t>
      </w:r>
      <w:r w:rsidRPr="004A3C88">
        <w:rPr>
          <w:sz w:val="28"/>
          <w:szCs w:val="28"/>
        </w:rPr>
        <w:t>. Робоча в</w:t>
      </w:r>
      <w:r w:rsidR="006C4A2E" w:rsidRPr="004A3C88">
        <w:rPr>
          <w:sz w:val="28"/>
          <w:szCs w:val="28"/>
          <w:lang w:val="uk-UA"/>
        </w:rPr>
        <w:t>’</w:t>
      </w:r>
      <w:r w:rsidRPr="004A3C88">
        <w:rPr>
          <w:sz w:val="28"/>
          <w:szCs w:val="28"/>
        </w:rPr>
        <w:t xml:space="preserve">язкість клею </w:t>
      </w:r>
      <w:proofErr w:type="gramStart"/>
      <w:r w:rsidRPr="004A3C88">
        <w:rPr>
          <w:sz w:val="28"/>
          <w:szCs w:val="28"/>
        </w:rPr>
        <w:t>повинна</w:t>
      </w:r>
      <w:proofErr w:type="gramEnd"/>
      <w:r w:rsidRPr="004A3C88">
        <w:rPr>
          <w:sz w:val="28"/>
          <w:szCs w:val="28"/>
        </w:rPr>
        <w:t xml:space="preserve"> складати від 80 до 100 </w:t>
      </w:r>
      <w:r w:rsidRPr="004A3C88">
        <w:rPr>
          <w:sz w:val="28"/>
          <w:szCs w:val="28"/>
          <w:lang w:val="uk-UA"/>
        </w:rPr>
        <w:t>с</w:t>
      </w:r>
      <w:r w:rsidRPr="004A3C88">
        <w:rPr>
          <w:sz w:val="28"/>
          <w:szCs w:val="28"/>
        </w:rPr>
        <w:t xml:space="preserve"> по ВЗ-4 або від 260 до 300 мм при р</w:t>
      </w:r>
      <w:r w:rsidRPr="004A3C88">
        <w:rPr>
          <w:sz w:val="28"/>
          <w:szCs w:val="28"/>
          <w:lang w:val="uk-UA"/>
        </w:rPr>
        <w:t>озпливі</w:t>
      </w:r>
      <w:r w:rsidRPr="004A3C88">
        <w:rPr>
          <w:sz w:val="28"/>
          <w:szCs w:val="28"/>
        </w:rPr>
        <w:t xml:space="preserve"> на віскозиметр</w:t>
      </w:r>
      <w:r w:rsidR="006C4A2E" w:rsidRPr="004A3C88">
        <w:rPr>
          <w:sz w:val="28"/>
          <w:szCs w:val="28"/>
        </w:rPr>
        <w:t xml:space="preserve">і </w:t>
      </w:r>
      <w:r w:rsidRPr="004A3C88">
        <w:rPr>
          <w:sz w:val="28"/>
          <w:szCs w:val="28"/>
        </w:rPr>
        <w:t>Суттарда.</w:t>
      </w:r>
    </w:p>
    <w:p w:rsidR="00FA12A9" w:rsidRPr="004A3C88" w:rsidRDefault="00FA12A9" w:rsidP="005229D4">
      <w:pPr>
        <w:spacing w:line="360" w:lineRule="auto"/>
        <w:ind w:firstLine="709"/>
        <w:jc w:val="both"/>
        <w:rPr>
          <w:sz w:val="28"/>
          <w:szCs w:val="28"/>
        </w:rPr>
      </w:pPr>
      <w:r w:rsidRPr="004A3C88">
        <w:rPr>
          <w:sz w:val="28"/>
          <w:szCs w:val="28"/>
        </w:rPr>
        <w:t>Клей рекомендується використовувати при однозмінній роботі. Щоб уникнути осідання мінеральних частинок</w:t>
      </w:r>
      <w:r w:rsidR="006C4A2E" w:rsidRPr="004A3C88">
        <w:rPr>
          <w:vanish/>
          <w:sz w:val="28"/>
          <w:szCs w:val="28"/>
          <w:lang w:val="uk-UA"/>
        </w:rPr>
        <w:t xml:space="preserve"> </w:t>
      </w:r>
      <w:r w:rsidRPr="004A3C88">
        <w:rPr>
          <w:sz w:val="28"/>
          <w:szCs w:val="28"/>
        </w:rPr>
        <w:t>клей необхідно періодично перемішувати.</w:t>
      </w:r>
    </w:p>
    <w:p w:rsidR="00FA12A9" w:rsidRPr="004A3C88" w:rsidRDefault="00FA12A9" w:rsidP="005229D4">
      <w:pPr>
        <w:spacing w:line="360" w:lineRule="auto"/>
        <w:ind w:firstLine="709"/>
        <w:jc w:val="both"/>
        <w:rPr>
          <w:sz w:val="28"/>
          <w:szCs w:val="28"/>
        </w:rPr>
      </w:pPr>
      <w:r w:rsidRPr="004A3C88">
        <w:rPr>
          <w:b/>
          <w:sz w:val="28"/>
          <w:szCs w:val="28"/>
        </w:rPr>
        <w:t xml:space="preserve">14.9.3.10 </w:t>
      </w:r>
      <w:proofErr w:type="gramStart"/>
      <w:r w:rsidRPr="004A3C88">
        <w:rPr>
          <w:sz w:val="28"/>
          <w:szCs w:val="28"/>
        </w:rPr>
        <w:t>Час висихання покриття залежить від температури навколишнього</w:t>
      </w:r>
      <w:r w:rsidR="006C4A2E" w:rsidRPr="004A3C88">
        <w:rPr>
          <w:vanish/>
          <w:sz w:val="28"/>
          <w:szCs w:val="28"/>
          <w:lang w:val="uk-UA"/>
        </w:rPr>
        <w:t xml:space="preserve"> </w:t>
      </w:r>
      <w:r w:rsidRPr="004A3C88">
        <w:rPr>
          <w:sz w:val="28"/>
          <w:szCs w:val="28"/>
        </w:rPr>
        <w:t>повітря</w:t>
      </w:r>
      <w:proofErr w:type="gramEnd"/>
      <w:r w:rsidRPr="004A3C88">
        <w:rPr>
          <w:sz w:val="28"/>
          <w:szCs w:val="28"/>
        </w:rPr>
        <w:t xml:space="preserve"> і виду</w:t>
      </w:r>
      <w:r w:rsidR="006C4A2E" w:rsidRPr="004A3C88">
        <w:rPr>
          <w:vanish/>
          <w:sz w:val="28"/>
          <w:szCs w:val="28"/>
          <w:lang w:val="uk-UA"/>
        </w:rPr>
        <w:t xml:space="preserve"> </w:t>
      </w:r>
      <w:r w:rsidRPr="004A3C88">
        <w:rPr>
          <w:sz w:val="28"/>
          <w:szCs w:val="28"/>
        </w:rPr>
        <w:t>в</w:t>
      </w:r>
      <w:r w:rsidRPr="004A3C88">
        <w:rPr>
          <w:sz w:val="28"/>
          <w:szCs w:val="28"/>
          <w:lang w:val="uk-UA"/>
        </w:rPr>
        <w:t>икористаного</w:t>
      </w:r>
      <w:r w:rsidRPr="004A3C88">
        <w:rPr>
          <w:sz w:val="28"/>
          <w:szCs w:val="28"/>
        </w:rPr>
        <w:t xml:space="preserve"> полімерного </w:t>
      </w:r>
      <w:r w:rsidRPr="004A3C88">
        <w:rPr>
          <w:sz w:val="28"/>
          <w:szCs w:val="28"/>
          <w:lang w:val="uk-UA"/>
        </w:rPr>
        <w:t>зв</w:t>
      </w:r>
      <w:r w:rsidR="006C4A2E" w:rsidRPr="004A3C88">
        <w:rPr>
          <w:sz w:val="28"/>
          <w:szCs w:val="28"/>
          <w:lang w:val="uk-UA"/>
        </w:rPr>
        <w:t>’</w:t>
      </w:r>
      <w:r w:rsidRPr="004A3C88">
        <w:rPr>
          <w:sz w:val="28"/>
          <w:szCs w:val="28"/>
          <w:lang w:val="uk-UA"/>
        </w:rPr>
        <w:t>язуючого</w:t>
      </w:r>
      <w:r w:rsidRPr="004A3C88">
        <w:rPr>
          <w:sz w:val="28"/>
          <w:szCs w:val="28"/>
        </w:rPr>
        <w:t xml:space="preserve">. </w:t>
      </w:r>
    </w:p>
    <w:p w:rsidR="00FA12A9" w:rsidRPr="004A3C88" w:rsidRDefault="00FA12A9" w:rsidP="005229D4">
      <w:pPr>
        <w:spacing w:line="360" w:lineRule="auto"/>
        <w:ind w:firstLine="709"/>
        <w:jc w:val="both"/>
        <w:rPr>
          <w:sz w:val="28"/>
          <w:szCs w:val="28"/>
        </w:rPr>
      </w:pPr>
      <w:r w:rsidRPr="004A3C88">
        <w:rPr>
          <w:spacing w:val="-4"/>
          <w:sz w:val="28"/>
          <w:szCs w:val="28"/>
        </w:rPr>
        <w:t xml:space="preserve">Для прискорення сушки покриття використовують примусову сушку </w:t>
      </w:r>
      <w:r w:rsidRPr="004A3C88">
        <w:rPr>
          <w:spacing w:val="-4"/>
          <w:sz w:val="28"/>
          <w:szCs w:val="28"/>
          <w:lang w:val="uk-UA"/>
        </w:rPr>
        <w:t xml:space="preserve">за </w:t>
      </w:r>
      <w:r w:rsidRPr="004A3C88">
        <w:rPr>
          <w:spacing w:val="-4"/>
          <w:sz w:val="28"/>
          <w:szCs w:val="28"/>
        </w:rPr>
        <w:t>температур</w:t>
      </w:r>
      <w:r w:rsidRPr="004A3C88">
        <w:rPr>
          <w:spacing w:val="-4"/>
          <w:sz w:val="28"/>
          <w:szCs w:val="28"/>
          <w:lang w:val="uk-UA"/>
        </w:rPr>
        <w:t xml:space="preserve">и </w:t>
      </w:r>
      <w:r w:rsidRPr="004A3C88">
        <w:rPr>
          <w:spacing w:val="-4"/>
          <w:sz w:val="28"/>
          <w:szCs w:val="28"/>
        </w:rPr>
        <w:t>від 80</w:t>
      </w:r>
      <w:proofErr w:type="gramStart"/>
      <w:r w:rsidRPr="004A3C88">
        <w:rPr>
          <w:spacing w:val="-4"/>
          <w:sz w:val="28"/>
          <w:szCs w:val="28"/>
        </w:rPr>
        <w:t xml:space="preserve"> º</w:t>
      </w:r>
      <w:r w:rsidRPr="004A3C88">
        <w:rPr>
          <w:spacing w:val="-4"/>
          <w:sz w:val="28"/>
          <w:szCs w:val="28"/>
          <w:lang w:val="uk-UA"/>
        </w:rPr>
        <w:t>С</w:t>
      </w:r>
      <w:proofErr w:type="gramEnd"/>
      <w:r w:rsidRPr="004A3C88">
        <w:rPr>
          <w:spacing w:val="-4"/>
          <w:sz w:val="28"/>
          <w:szCs w:val="28"/>
          <w:lang w:val="uk-UA"/>
        </w:rPr>
        <w:t xml:space="preserve"> </w:t>
      </w:r>
      <w:r w:rsidRPr="004A3C88">
        <w:rPr>
          <w:spacing w:val="-4"/>
          <w:sz w:val="28"/>
          <w:szCs w:val="28"/>
        </w:rPr>
        <w:t>до 90 º</w:t>
      </w:r>
      <w:r w:rsidRPr="004A3C88">
        <w:rPr>
          <w:spacing w:val="-4"/>
          <w:sz w:val="28"/>
          <w:szCs w:val="28"/>
          <w:lang w:val="uk-UA"/>
        </w:rPr>
        <w:t>С</w:t>
      </w:r>
      <w:r w:rsidRPr="004A3C88">
        <w:rPr>
          <w:spacing w:val="-4"/>
          <w:sz w:val="28"/>
          <w:szCs w:val="28"/>
        </w:rPr>
        <w:t xml:space="preserve"> </w:t>
      </w:r>
      <w:r w:rsidR="006C4A2E" w:rsidRPr="004A3C88">
        <w:rPr>
          <w:spacing w:val="-4"/>
          <w:sz w:val="28"/>
          <w:szCs w:val="28"/>
          <w:lang w:val="uk-UA"/>
        </w:rPr>
        <w:t>впродовж</w:t>
      </w:r>
      <w:r w:rsidRPr="004A3C88">
        <w:rPr>
          <w:spacing w:val="-4"/>
          <w:sz w:val="28"/>
          <w:szCs w:val="28"/>
        </w:rPr>
        <w:t xml:space="preserve"> 15–30 </w:t>
      </w:r>
      <w:r w:rsidRPr="004A3C88">
        <w:rPr>
          <w:spacing w:val="-4"/>
          <w:sz w:val="28"/>
          <w:szCs w:val="28"/>
          <w:lang w:val="uk-UA"/>
        </w:rPr>
        <w:t>хв</w:t>
      </w:r>
      <w:r w:rsidRPr="004A3C88">
        <w:rPr>
          <w:spacing w:val="-4"/>
          <w:sz w:val="28"/>
          <w:szCs w:val="28"/>
        </w:rPr>
        <w:t>.</w:t>
      </w:r>
    </w:p>
    <w:p w:rsidR="00FA12A9" w:rsidRPr="004A3C88" w:rsidRDefault="00FA12A9" w:rsidP="005229D4">
      <w:pPr>
        <w:spacing w:line="360" w:lineRule="auto"/>
        <w:ind w:firstLine="709"/>
        <w:jc w:val="both"/>
        <w:rPr>
          <w:sz w:val="28"/>
          <w:szCs w:val="28"/>
          <w:lang w:val="uk-UA"/>
        </w:rPr>
      </w:pPr>
      <w:r w:rsidRPr="004A3C88">
        <w:rPr>
          <w:b/>
          <w:sz w:val="28"/>
          <w:szCs w:val="28"/>
        </w:rPr>
        <w:t xml:space="preserve">14.9.3.11 </w:t>
      </w:r>
      <w:r w:rsidRPr="004A3C88">
        <w:rPr>
          <w:sz w:val="28"/>
          <w:szCs w:val="28"/>
        </w:rPr>
        <w:t xml:space="preserve">Готові вироби витримують </w:t>
      </w:r>
      <w:proofErr w:type="gramStart"/>
      <w:r w:rsidRPr="004A3C88">
        <w:rPr>
          <w:sz w:val="28"/>
          <w:szCs w:val="28"/>
        </w:rPr>
        <w:t>при</w:t>
      </w:r>
      <w:proofErr w:type="gramEnd"/>
      <w:r w:rsidRPr="004A3C88">
        <w:rPr>
          <w:sz w:val="28"/>
          <w:szCs w:val="28"/>
        </w:rPr>
        <w:t xml:space="preserve"> </w:t>
      </w:r>
      <w:r w:rsidRPr="004A3C88">
        <w:rPr>
          <w:sz w:val="28"/>
          <w:szCs w:val="28"/>
          <w:lang w:val="uk-UA"/>
        </w:rPr>
        <w:t>плюсов</w:t>
      </w:r>
      <w:r w:rsidRPr="004A3C88">
        <w:rPr>
          <w:sz w:val="28"/>
          <w:szCs w:val="28"/>
        </w:rPr>
        <w:t xml:space="preserve">ій температурі не менше </w:t>
      </w:r>
      <w:r w:rsidR="00E62BE8" w:rsidRPr="004A3C88">
        <w:rPr>
          <w:sz w:val="28"/>
          <w:szCs w:val="28"/>
          <w:lang w:val="uk-UA"/>
        </w:rPr>
        <w:t xml:space="preserve">                  </w:t>
      </w:r>
      <w:r w:rsidRPr="004A3C88">
        <w:rPr>
          <w:sz w:val="28"/>
          <w:szCs w:val="28"/>
        </w:rPr>
        <w:t xml:space="preserve">24 </w:t>
      </w:r>
      <w:r w:rsidRPr="004A3C88">
        <w:rPr>
          <w:sz w:val="28"/>
          <w:szCs w:val="28"/>
          <w:lang w:val="uk-UA"/>
        </w:rPr>
        <w:t>год.</w:t>
      </w:r>
    </w:p>
    <w:p w:rsidR="00FA12A9" w:rsidRPr="004A3C88" w:rsidRDefault="00FA12A9" w:rsidP="005229D4">
      <w:pPr>
        <w:spacing w:line="360" w:lineRule="auto"/>
        <w:ind w:firstLine="709"/>
        <w:jc w:val="both"/>
        <w:rPr>
          <w:sz w:val="28"/>
          <w:szCs w:val="28"/>
        </w:rPr>
      </w:pPr>
      <w:r w:rsidRPr="004A3C88">
        <w:rPr>
          <w:b/>
          <w:sz w:val="28"/>
          <w:szCs w:val="28"/>
        </w:rPr>
        <w:t>14.9.4</w:t>
      </w:r>
      <w:r w:rsidRPr="004A3C88">
        <w:rPr>
          <w:sz w:val="28"/>
          <w:szCs w:val="28"/>
        </w:rPr>
        <w:t xml:space="preserve"> </w:t>
      </w:r>
      <w:r w:rsidRPr="004A3C88">
        <w:rPr>
          <w:b/>
          <w:sz w:val="28"/>
          <w:szCs w:val="28"/>
        </w:rPr>
        <w:t>Обробка декоративними розчинами</w:t>
      </w:r>
    </w:p>
    <w:p w:rsidR="00FA12A9" w:rsidRPr="004A3C88" w:rsidRDefault="00FA12A9" w:rsidP="005229D4">
      <w:pPr>
        <w:spacing w:line="360" w:lineRule="auto"/>
        <w:ind w:firstLine="709"/>
        <w:jc w:val="both"/>
        <w:rPr>
          <w:sz w:val="28"/>
          <w:szCs w:val="28"/>
        </w:rPr>
      </w:pPr>
      <w:r w:rsidRPr="004A3C88">
        <w:rPr>
          <w:b/>
          <w:sz w:val="28"/>
          <w:szCs w:val="28"/>
        </w:rPr>
        <w:t>14.9.4.1</w:t>
      </w:r>
      <w:r w:rsidRPr="004A3C88">
        <w:rPr>
          <w:sz w:val="28"/>
          <w:szCs w:val="28"/>
        </w:rPr>
        <w:t xml:space="preserve"> Декоративні розчини, </w:t>
      </w:r>
      <w:r w:rsidRPr="004A3C88">
        <w:rPr>
          <w:sz w:val="28"/>
          <w:szCs w:val="28"/>
          <w:lang w:val="uk-UA"/>
        </w:rPr>
        <w:t xml:space="preserve">що  використовують </w:t>
      </w:r>
      <w:r w:rsidRPr="004A3C88">
        <w:rPr>
          <w:sz w:val="28"/>
          <w:szCs w:val="28"/>
        </w:rPr>
        <w:t xml:space="preserve"> для обробки </w:t>
      </w:r>
      <w:proofErr w:type="gramStart"/>
      <w:r w:rsidRPr="004A3C88">
        <w:rPr>
          <w:sz w:val="28"/>
          <w:szCs w:val="28"/>
        </w:rPr>
        <w:t>ст</w:t>
      </w:r>
      <w:proofErr w:type="gramEnd"/>
      <w:r w:rsidRPr="004A3C88">
        <w:rPr>
          <w:sz w:val="28"/>
          <w:szCs w:val="28"/>
        </w:rPr>
        <w:t xml:space="preserve">інових панелей, повинні відповідати вимогам </w:t>
      </w:r>
      <w:r w:rsidR="00E62BE8" w:rsidRPr="004A3C88">
        <w:rPr>
          <w:sz w:val="28"/>
          <w:szCs w:val="28"/>
          <w:lang w:val="uk-UA"/>
        </w:rPr>
        <w:t>ДСТУ Б В.2.7-23, ДСТУ Б В.2.7-233</w:t>
      </w:r>
      <w:r w:rsidRPr="004A3C88">
        <w:rPr>
          <w:sz w:val="28"/>
          <w:szCs w:val="28"/>
        </w:rPr>
        <w:t xml:space="preserve">. </w:t>
      </w:r>
      <w:r w:rsidRPr="004A3C88">
        <w:rPr>
          <w:sz w:val="28"/>
          <w:szCs w:val="28"/>
        </w:rPr>
        <w:lastRenderedPageBreak/>
        <w:t xml:space="preserve">Декоративним розчином є суміш  полімерного </w:t>
      </w:r>
      <w:r w:rsidRPr="004A3C88">
        <w:rPr>
          <w:sz w:val="28"/>
          <w:szCs w:val="28"/>
          <w:lang w:val="uk-UA"/>
        </w:rPr>
        <w:t>з</w:t>
      </w:r>
      <w:r w:rsidRPr="004A3C88">
        <w:rPr>
          <w:sz w:val="28"/>
          <w:szCs w:val="28"/>
        </w:rPr>
        <w:t>в'язу</w:t>
      </w:r>
      <w:r w:rsidRPr="004A3C88">
        <w:rPr>
          <w:sz w:val="28"/>
          <w:szCs w:val="28"/>
          <w:lang w:val="uk-UA"/>
        </w:rPr>
        <w:t>ючого</w:t>
      </w:r>
      <w:r w:rsidR="00E62BE8" w:rsidRPr="004A3C88">
        <w:rPr>
          <w:vanish/>
          <w:sz w:val="28"/>
          <w:szCs w:val="28"/>
          <w:lang w:val="uk-UA"/>
        </w:rPr>
        <w:t xml:space="preserve"> </w:t>
      </w:r>
      <w:r w:rsidRPr="004A3C88">
        <w:rPr>
          <w:sz w:val="28"/>
          <w:szCs w:val="28"/>
        </w:rPr>
        <w:t xml:space="preserve">з цементом, </w:t>
      </w:r>
      <w:proofErr w:type="gramStart"/>
      <w:r w:rsidRPr="004A3C88">
        <w:rPr>
          <w:sz w:val="28"/>
          <w:szCs w:val="28"/>
        </w:rPr>
        <w:t>п</w:t>
      </w:r>
      <w:proofErr w:type="gramEnd"/>
      <w:r w:rsidRPr="004A3C88">
        <w:rPr>
          <w:sz w:val="28"/>
          <w:szCs w:val="28"/>
        </w:rPr>
        <w:t>іском, заповнювачем фракці</w:t>
      </w:r>
      <w:r w:rsidRPr="004A3C88">
        <w:rPr>
          <w:sz w:val="28"/>
          <w:szCs w:val="28"/>
          <w:lang w:val="uk-UA"/>
        </w:rPr>
        <w:t>ї</w:t>
      </w:r>
      <w:r w:rsidRPr="004A3C88">
        <w:rPr>
          <w:sz w:val="28"/>
          <w:szCs w:val="28"/>
        </w:rPr>
        <w:t xml:space="preserve"> від 1,5 до 3,0 мм і водою. Як заповнювач для декоративних розчинів можуть застосовуватися </w:t>
      </w:r>
      <w:r w:rsidRPr="004A3C88">
        <w:rPr>
          <w:sz w:val="28"/>
          <w:szCs w:val="28"/>
          <w:lang w:val="uk-UA"/>
        </w:rPr>
        <w:t>подрібнені</w:t>
      </w:r>
      <w:r w:rsidRPr="004A3C88">
        <w:rPr>
          <w:sz w:val="28"/>
          <w:szCs w:val="28"/>
        </w:rPr>
        <w:t xml:space="preserve"> вапняк, мармур, грану</w:t>
      </w:r>
      <w:r w:rsidRPr="004A3C88">
        <w:rPr>
          <w:sz w:val="28"/>
          <w:szCs w:val="28"/>
          <w:lang w:val="uk-UA"/>
        </w:rPr>
        <w:t>ли  скла</w:t>
      </w:r>
      <w:r w:rsidRPr="004A3C88">
        <w:rPr>
          <w:sz w:val="28"/>
          <w:szCs w:val="28"/>
        </w:rPr>
        <w:t>, ніздрюватий</w:t>
      </w:r>
      <w:r w:rsidR="00E62BE8" w:rsidRPr="004A3C88">
        <w:rPr>
          <w:vanish/>
          <w:sz w:val="28"/>
          <w:szCs w:val="28"/>
          <w:lang w:val="uk-UA"/>
        </w:rPr>
        <w:t xml:space="preserve"> </w:t>
      </w:r>
      <w:r w:rsidRPr="004A3C88">
        <w:rPr>
          <w:sz w:val="28"/>
          <w:szCs w:val="28"/>
        </w:rPr>
        <w:t xml:space="preserve">бетон, </w:t>
      </w:r>
      <w:proofErr w:type="gramStart"/>
      <w:r w:rsidRPr="004A3C88">
        <w:rPr>
          <w:sz w:val="28"/>
          <w:szCs w:val="28"/>
        </w:rPr>
        <w:t>б</w:t>
      </w:r>
      <w:proofErr w:type="gramEnd"/>
      <w:r w:rsidRPr="004A3C88">
        <w:rPr>
          <w:sz w:val="28"/>
          <w:szCs w:val="28"/>
        </w:rPr>
        <w:t xml:space="preserve">ій цегли </w:t>
      </w:r>
      <w:r w:rsidRPr="004A3C88">
        <w:rPr>
          <w:sz w:val="28"/>
          <w:szCs w:val="28"/>
          <w:lang w:val="uk-UA"/>
        </w:rPr>
        <w:t>тощо.</w:t>
      </w:r>
    </w:p>
    <w:p w:rsidR="00FA12A9" w:rsidRPr="004A3C88" w:rsidRDefault="00FA12A9" w:rsidP="005229D4">
      <w:pPr>
        <w:spacing w:line="360" w:lineRule="auto"/>
        <w:ind w:firstLine="709"/>
        <w:jc w:val="both"/>
        <w:rPr>
          <w:sz w:val="28"/>
          <w:szCs w:val="28"/>
        </w:rPr>
      </w:pPr>
      <w:r w:rsidRPr="004A3C88">
        <w:rPr>
          <w:b/>
          <w:sz w:val="28"/>
          <w:szCs w:val="28"/>
        </w:rPr>
        <w:t>14.9.4.2</w:t>
      </w:r>
      <w:r w:rsidRPr="004A3C88">
        <w:rPr>
          <w:sz w:val="28"/>
          <w:szCs w:val="28"/>
        </w:rPr>
        <w:t xml:space="preserve"> Технологічна </w:t>
      </w:r>
      <w:proofErr w:type="gramStart"/>
      <w:r w:rsidRPr="004A3C88">
        <w:rPr>
          <w:sz w:val="28"/>
          <w:szCs w:val="28"/>
        </w:rPr>
        <w:t>посл</w:t>
      </w:r>
      <w:proofErr w:type="gramEnd"/>
      <w:r w:rsidRPr="004A3C88">
        <w:rPr>
          <w:sz w:val="28"/>
          <w:szCs w:val="28"/>
        </w:rPr>
        <w:t>ідовність обробки декоративними розчинами — згідно з  14.9.1.4.</w:t>
      </w:r>
    </w:p>
    <w:p w:rsidR="007D79C2" w:rsidRPr="004A3C88" w:rsidRDefault="00FA12A9" w:rsidP="005229D4">
      <w:pPr>
        <w:spacing w:line="360" w:lineRule="auto"/>
        <w:ind w:firstLine="709"/>
        <w:jc w:val="both"/>
        <w:rPr>
          <w:b/>
          <w:sz w:val="28"/>
          <w:szCs w:val="28"/>
          <w:lang w:val="uk-UA"/>
        </w:rPr>
      </w:pPr>
      <w:r w:rsidRPr="004A3C88">
        <w:rPr>
          <w:b/>
          <w:sz w:val="28"/>
          <w:szCs w:val="28"/>
        </w:rPr>
        <w:t>14.9.4.3</w:t>
      </w:r>
      <w:proofErr w:type="gramStart"/>
      <w:r w:rsidRPr="004A3C88">
        <w:rPr>
          <w:sz w:val="28"/>
          <w:szCs w:val="28"/>
        </w:rPr>
        <w:t xml:space="preserve"> Д</w:t>
      </w:r>
      <w:proofErr w:type="gramEnd"/>
      <w:r w:rsidRPr="004A3C88">
        <w:rPr>
          <w:sz w:val="28"/>
          <w:szCs w:val="28"/>
        </w:rPr>
        <w:t xml:space="preserve">ля декоративної обробки можуть використовуватися сухі </w:t>
      </w:r>
      <w:r w:rsidR="00E62BE8" w:rsidRPr="004A3C88">
        <w:rPr>
          <w:sz w:val="28"/>
          <w:szCs w:val="28"/>
          <w:lang w:val="uk-UA"/>
        </w:rPr>
        <w:t xml:space="preserve">будівельні </w:t>
      </w:r>
      <w:r w:rsidRPr="004A3C88">
        <w:rPr>
          <w:sz w:val="28"/>
          <w:szCs w:val="28"/>
        </w:rPr>
        <w:t xml:space="preserve">суміші згідно з  </w:t>
      </w:r>
      <w:r w:rsidR="00E62BE8" w:rsidRPr="004A3C88">
        <w:rPr>
          <w:sz w:val="28"/>
          <w:szCs w:val="28"/>
        </w:rPr>
        <w:t>ДСТУ Б В.2.7-126,</w:t>
      </w:r>
      <w:r w:rsidRPr="004A3C88">
        <w:rPr>
          <w:sz w:val="28"/>
          <w:szCs w:val="28"/>
        </w:rPr>
        <w:t xml:space="preserve"> композиції за</w:t>
      </w:r>
      <w:r w:rsidRPr="004A3C88">
        <w:rPr>
          <w:sz w:val="28"/>
          <w:szCs w:val="28"/>
          <w:lang w:val="uk-UA"/>
        </w:rPr>
        <w:t>хисно</w:t>
      </w:r>
      <w:r w:rsidRPr="004A3C88">
        <w:rPr>
          <w:sz w:val="28"/>
          <w:szCs w:val="28"/>
        </w:rPr>
        <w:t>-о</w:t>
      </w:r>
      <w:r w:rsidR="00E62BE8" w:rsidRPr="004A3C88">
        <w:rPr>
          <w:sz w:val="28"/>
          <w:szCs w:val="28"/>
          <w:lang w:val="uk-UA"/>
        </w:rPr>
        <w:t xml:space="preserve">поряджувальні </w:t>
      </w:r>
      <w:r w:rsidRPr="004A3C88">
        <w:rPr>
          <w:sz w:val="28"/>
          <w:szCs w:val="28"/>
        </w:rPr>
        <w:t xml:space="preserve">згідно з  </w:t>
      </w:r>
      <w:r w:rsidR="00E62BE8" w:rsidRPr="004A3C88">
        <w:rPr>
          <w:sz w:val="28"/>
          <w:szCs w:val="28"/>
        </w:rPr>
        <w:t>ДСТУ-Н Б В.2.6-186</w:t>
      </w:r>
      <w:r w:rsidR="00E62BE8" w:rsidRPr="004A3C88">
        <w:rPr>
          <w:sz w:val="28"/>
          <w:szCs w:val="28"/>
          <w:lang w:val="uk-UA"/>
        </w:rPr>
        <w:t xml:space="preserve"> </w:t>
      </w:r>
      <w:r w:rsidRPr="004A3C88">
        <w:rPr>
          <w:sz w:val="28"/>
          <w:szCs w:val="28"/>
        </w:rPr>
        <w:t>або склад</w:t>
      </w:r>
      <w:r w:rsidRPr="004A3C88">
        <w:rPr>
          <w:sz w:val="28"/>
          <w:szCs w:val="28"/>
          <w:lang w:val="uk-UA"/>
        </w:rPr>
        <w:t>и</w:t>
      </w:r>
      <w:r w:rsidRPr="004A3C88">
        <w:rPr>
          <w:sz w:val="28"/>
          <w:szCs w:val="28"/>
        </w:rPr>
        <w:t xml:space="preserve">, що готують безпосередньо на ділянці обробки. </w:t>
      </w:r>
      <w:r w:rsidRPr="004A3C88">
        <w:rPr>
          <w:sz w:val="28"/>
          <w:szCs w:val="28"/>
          <w:lang w:val="uk-UA"/>
        </w:rPr>
        <w:t>Рекомендовані  с</w:t>
      </w:r>
      <w:r w:rsidRPr="004A3C88">
        <w:rPr>
          <w:sz w:val="28"/>
          <w:szCs w:val="28"/>
        </w:rPr>
        <w:t xml:space="preserve">клади декоративних розчинів  1–4 приведені в таблиці 12. </w:t>
      </w:r>
      <w:proofErr w:type="gramStart"/>
      <w:r w:rsidRPr="004A3C88">
        <w:rPr>
          <w:sz w:val="28"/>
          <w:szCs w:val="28"/>
        </w:rPr>
        <w:t>Консистенція декоративних розчинів по діаметру р</w:t>
      </w:r>
      <w:r w:rsidRPr="004A3C88">
        <w:rPr>
          <w:sz w:val="28"/>
          <w:szCs w:val="28"/>
          <w:lang w:val="uk-UA"/>
        </w:rPr>
        <w:t>озпливу</w:t>
      </w:r>
      <w:r w:rsidRPr="004A3C88">
        <w:rPr>
          <w:sz w:val="28"/>
          <w:szCs w:val="28"/>
        </w:rPr>
        <w:t xml:space="preserve"> на віскозимет</w:t>
      </w:r>
      <w:r w:rsidR="00E62BE8" w:rsidRPr="004A3C88">
        <w:rPr>
          <w:sz w:val="28"/>
          <w:szCs w:val="28"/>
        </w:rPr>
        <w:t xml:space="preserve">рі Суттарда має бути </w:t>
      </w:r>
      <w:r w:rsidR="00E62BE8" w:rsidRPr="004A3C88">
        <w:rPr>
          <w:sz w:val="28"/>
          <w:szCs w:val="28"/>
          <w:lang w:val="uk-UA"/>
        </w:rPr>
        <w:t>від</w:t>
      </w:r>
      <w:r w:rsidRPr="004A3C88">
        <w:rPr>
          <w:sz w:val="28"/>
          <w:szCs w:val="28"/>
        </w:rPr>
        <w:t xml:space="preserve"> 140 до 180 мм.</w:t>
      </w:r>
      <w:proofErr w:type="gramEnd"/>
      <w:r w:rsidRPr="004A3C88">
        <w:rPr>
          <w:sz w:val="28"/>
          <w:szCs w:val="28"/>
        </w:rPr>
        <w:t xml:space="preserve"> Життєздатність розчину 3–5 </w:t>
      </w:r>
      <w:r w:rsidRPr="004A3C88">
        <w:rPr>
          <w:sz w:val="28"/>
          <w:szCs w:val="28"/>
          <w:lang w:val="uk-UA"/>
        </w:rPr>
        <w:t>год</w:t>
      </w:r>
      <w:r w:rsidRPr="004A3C88">
        <w:rPr>
          <w:sz w:val="28"/>
          <w:szCs w:val="28"/>
        </w:rPr>
        <w:t>.</w:t>
      </w:r>
      <w:r w:rsidR="007D79C2" w:rsidRPr="004A3C88">
        <w:rPr>
          <w:b/>
          <w:sz w:val="28"/>
          <w:szCs w:val="28"/>
        </w:rPr>
        <w:t xml:space="preserve"> </w:t>
      </w:r>
    </w:p>
    <w:p w:rsidR="004E73BD" w:rsidRPr="004A3C88" w:rsidRDefault="004E73BD" w:rsidP="005229D4">
      <w:pPr>
        <w:spacing w:line="360" w:lineRule="auto"/>
        <w:ind w:firstLine="709"/>
        <w:jc w:val="both"/>
        <w:rPr>
          <w:b/>
          <w:sz w:val="28"/>
          <w:szCs w:val="28"/>
          <w:lang w:val="uk-UA"/>
        </w:rPr>
      </w:pPr>
    </w:p>
    <w:p w:rsidR="00FA12A9" w:rsidRPr="004A3C88" w:rsidRDefault="007D79C2" w:rsidP="007D79C2">
      <w:pPr>
        <w:spacing w:line="360" w:lineRule="auto"/>
        <w:ind w:firstLine="425"/>
        <w:jc w:val="center"/>
        <w:rPr>
          <w:sz w:val="28"/>
          <w:szCs w:val="28"/>
          <w:lang w:val="uk-UA"/>
        </w:rPr>
      </w:pPr>
      <w:r w:rsidRPr="004A3C88">
        <w:rPr>
          <w:b/>
          <w:sz w:val="28"/>
          <w:szCs w:val="28"/>
        </w:rPr>
        <w:t xml:space="preserve">Таблиця 12 — </w:t>
      </w:r>
      <w:r w:rsidRPr="004A3C88">
        <w:rPr>
          <w:b/>
          <w:sz w:val="28"/>
          <w:szCs w:val="28"/>
          <w:lang w:val="uk-UA"/>
        </w:rPr>
        <w:t xml:space="preserve">рекомендовані </w:t>
      </w:r>
      <w:r w:rsidRPr="004A3C88">
        <w:rPr>
          <w:b/>
          <w:sz w:val="28"/>
          <w:szCs w:val="28"/>
        </w:rPr>
        <w:t>склади декоративних розчинів</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1"/>
        <w:gridCol w:w="1119"/>
        <w:gridCol w:w="1120"/>
        <w:gridCol w:w="1119"/>
        <w:gridCol w:w="1120"/>
      </w:tblGrid>
      <w:tr w:rsidR="007D79C2" w:rsidRPr="004A3C88" w:rsidTr="007D79C2">
        <w:trPr>
          <w:jc w:val="center"/>
        </w:trPr>
        <w:tc>
          <w:tcPr>
            <w:tcW w:w="9639" w:type="dxa"/>
            <w:gridSpan w:val="5"/>
            <w:tcBorders>
              <w:top w:val="nil"/>
              <w:left w:val="nil"/>
              <w:right w:val="nil"/>
            </w:tcBorders>
            <w:vAlign w:val="bottom"/>
          </w:tcPr>
          <w:p w:rsidR="007D79C2" w:rsidRPr="004A3C88" w:rsidRDefault="007D79C2" w:rsidP="004E73BD">
            <w:pPr>
              <w:jc w:val="right"/>
              <w:rPr>
                <w:sz w:val="28"/>
                <w:szCs w:val="28"/>
                <w:lang w:val="uk-UA"/>
              </w:rPr>
            </w:pPr>
            <w:r w:rsidRPr="004A3C88">
              <w:rPr>
                <w:sz w:val="28"/>
                <w:szCs w:val="28"/>
              </w:rPr>
              <w:t>У відсотках</w:t>
            </w:r>
          </w:p>
        </w:tc>
      </w:tr>
      <w:tr w:rsidR="00FA12A9" w:rsidRPr="004A3C88" w:rsidTr="007A0680">
        <w:trPr>
          <w:trHeight w:val="425"/>
          <w:jc w:val="center"/>
        </w:trPr>
        <w:tc>
          <w:tcPr>
            <w:tcW w:w="5161" w:type="dxa"/>
            <w:vMerge w:val="restart"/>
            <w:vAlign w:val="center"/>
          </w:tcPr>
          <w:p w:rsidR="00FA12A9" w:rsidRPr="005229D4" w:rsidRDefault="00FA12A9" w:rsidP="004E73BD">
            <w:pPr>
              <w:jc w:val="center"/>
              <w:rPr>
                <w:szCs w:val="28"/>
              </w:rPr>
            </w:pPr>
            <w:r w:rsidRPr="005229D4">
              <w:rPr>
                <w:szCs w:val="28"/>
              </w:rPr>
              <w:t>На</w:t>
            </w:r>
            <w:r w:rsidRPr="005229D4">
              <w:rPr>
                <w:szCs w:val="28"/>
                <w:lang w:val="uk-UA"/>
              </w:rPr>
              <w:t>зва</w:t>
            </w:r>
            <w:r w:rsidRPr="005229D4">
              <w:rPr>
                <w:szCs w:val="28"/>
              </w:rPr>
              <w:t xml:space="preserve"> компоненту</w:t>
            </w:r>
          </w:p>
        </w:tc>
        <w:tc>
          <w:tcPr>
            <w:tcW w:w="4478" w:type="dxa"/>
            <w:gridSpan w:val="4"/>
            <w:vAlign w:val="center"/>
          </w:tcPr>
          <w:p w:rsidR="00FA12A9" w:rsidRPr="005229D4" w:rsidRDefault="00FA12A9" w:rsidP="004E73BD">
            <w:pPr>
              <w:jc w:val="center"/>
              <w:rPr>
                <w:szCs w:val="28"/>
                <w:lang w:val="uk-UA"/>
              </w:rPr>
            </w:pPr>
            <w:r w:rsidRPr="005229D4">
              <w:rPr>
                <w:szCs w:val="28"/>
              </w:rPr>
              <w:t>Спі</w:t>
            </w:r>
            <w:proofErr w:type="gramStart"/>
            <w:r w:rsidRPr="005229D4">
              <w:rPr>
                <w:szCs w:val="28"/>
              </w:rPr>
              <w:t>вв</w:t>
            </w:r>
            <w:proofErr w:type="gramEnd"/>
            <w:r w:rsidRPr="005229D4">
              <w:rPr>
                <w:szCs w:val="28"/>
              </w:rPr>
              <w:t>ідношення компонент</w:t>
            </w:r>
            <w:r w:rsidRPr="005229D4">
              <w:rPr>
                <w:szCs w:val="28"/>
                <w:lang w:val="uk-UA"/>
              </w:rPr>
              <w:t>ів</w:t>
            </w:r>
            <w:r w:rsidRPr="005229D4">
              <w:rPr>
                <w:szCs w:val="28"/>
              </w:rPr>
              <w:t xml:space="preserve"> складу </w:t>
            </w:r>
            <w:r w:rsidR="00E62BE8" w:rsidRPr="005229D4">
              <w:rPr>
                <w:szCs w:val="28"/>
                <w:lang w:val="uk-UA"/>
              </w:rPr>
              <w:t>за</w:t>
            </w:r>
            <w:r w:rsidRPr="005229D4">
              <w:rPr>
                <w:szCs w:val="28"/>
              </w:rPr>
              <w:t xml:space="preserve"> мас</w:t>
            </w:r>
            <w:r w:rsidR="00E62BE8" w:rsidRPr="005229D4">
              <w:rPr>
                <w:szCs w:val="28"/>
                <w:lang w:val="uk-UA"/>
              </w:rPr>
              <w:t>ою</w:t>
            </w:r>
          </w:p>
        </w:tc>
      </w:tr>
      <w:tr w:rsidR="00FA12A9" w:rsidRPr="004A3C88" w:rsidTr="007A0680">
        <w:trPr>
          <w:jc w:val="center"/>
        </w:trPr>
        <w:tc>
          <w:tcPr>
            <w:tcW w:w="5161" w:type="dxa"/>
            <w:vMerge/>
            <w:vAlign w:val="center"/>
          </w:tcPr>
          <w:p w:rsidR="00FA12A9" w:rsidRPr="005229D4" w:rsidRDefault="00FA12A9" w:rsidP="004E73BD">
            <w:pPr>
              <w:jc w:val="center"/>
              <w:rPr>
                <w:szCs w:val="28"/>
              </w:rPr>
            </w:pPr>
          </w:p>
        </w:tc>
        <w:tc>
          <w:tcPr>
            <w:tcW w:w="1119" w:type="dxa"/>
            <w:vAlign w:val="center"/>
          </w:tcPr>
          <w:p w:rsidR="00FA12A9" w:rsidRPr="005229D4" w:rsidRDefault="00FA12A9" w:rsidP="004E73BD">
            <w:pPr>
              <w:jc w:val="center"/>
              <w:rPr>
                <w:szCs w:val="28"/>
              </w:rPr>
            </w:pPr>
            <w:r w:rsidRPr="005229D4">
              <w:rPr>
                <w:szCs w:val="28"/>
              </w:rPr>
              <w:t>1</w:t>
            </w:r>
          </w:p>
        </w:tc>
        <w:tc>
          <w:tcPr>
            <w:tcW w:w="1120" w:type="dxa"/>
            <w:vAlign w:val="center"/>
          </w:tcPr>
          <w:p w:rsidR="00FA12A9" w:rsidRPr="005229D4" w:rsidRDefault="00FA12A9" w:rsidP="004E73BD">
            <w:pPr>
              <w:jc w:val="center"/>
              <w:rPr>
                <w:szCs w:val="28"/>
              </w:rPr>
            </w:pPr>
            <w:r w:rsidRPr="005229D4">
              <w:rPr>
                <w:szCs w:val="28"/>
              </w:rPr>
              <w:t>2</w:t>
            </w:r>
          </w:p>
        </w:tc>
        <w:tc>
          <w:tcPr>
            <w:tcW w:w="1119" w:type="dxa"/>
            <w:vAlign w:val="center"/>
          </w:tcPr>
          <w:p w:rsidR="00FA12A9" w:rsidRPr="005229D4" w:rsidRDefault="00FA12A9" w:rsidP="004E73BD">
            <w:pPr>
              <w:jc w:val="center"/>
              <w:rPr>
                <w:szCs w:val="28"/>
              </w:rPr>
            </w:pPr>
            <w:r w:rsidRPr="005229D4">
              <w:rPr>
                <w:szCs w:val="28"/>
              </w:rPr>
              <w:t>3</w:t>
            </w:r>
          </w:p>
        </w:tc>
        <w:tc>
          <w:tcPr>
            <w:tcW w:w="1120" w:type="dxa"/>
            <w:vAlign w:val="center"/>
          </w:tcPr>
          <w:p w:rsidR="00FA12A9" w:rsidRPr="005229D4" w:rsidRDefault="00FA12A9" w:rsidP="004E73BD">
            <w:pPr>
              <w:jc w:val="center"/>
              <w:rPr>
                <w:szCs w:val="28"/>
              </w:rPr>
            </w:pPr>
            <w:r w:rsidRPr="005229D4">
              <w:rPr>
                <w:szCs w:val="28"/>
              </w:rPr>
              <w:t>4</w:t>
            </w:r>
          </w:p>
        </w:tc>
      </w:tr>
      <w:tr w:rsidR="004E73BD" w:rsidRPr="004A3C88" w:rsidTr="007A0680">
        <w:trPr>
          <w:jc w:val="center"/>
        </w:trPr>
        <w:tc>
          <w:tcPr>
            <w:tcW w:w="5161" w:type="dxa"/>
            <w:vAlign w:val="center"/>
          </w:tcPr>
          <w:p w:rsidR="004E73BD" w:rsidRPr="005229D4" w:rsidRDefault="004E73BD" w:rsidP="004E73BD">
            <w:pPr>
              <w:jc w:val="center"/>
              <w:rPr>
                <w:szCs w:val="28"/>
                <w:lang w:val="uk-UA"/>
              </w:rPr>
            </w:pPr>
            <w:r w:rsidRPr="005229D4">
              <w:rPr>
                <w:szCs w:val="28"/>
                <w:lang w:val="uk-UA"/>
              </w:rPr>
              <w:t>1</w:t>
            </w:r>
          </w:p>
        </w:tc>
        <w:tc>
          <w:tcPr>
            <w:tcW w:w="1119" w:type="dxa"/>
            <w:vAlign w:val="center"/>
          </w:tcPr>
          <w:p w:rsidR="004E73BD" w:rsidRPr="005229D4" w:rsidRDefault="004E73BD" w:rsidP="004E73BD">
            <w:pPr>
              <w:jc w:val="center"/>
              <w:rPr>
                <w:szCs w:val="28"/>
                <w:lang w:val="uk-UA"/>
              </w:rPr>
            </w:pPr>
            <w:r w:rsidRPr="005229D4">
              <w:rPr>
                <w:szCs w:val="28"/>
                <w:lang w:val="uk-UA"/>
              </w:rPr>
              <w:t>2</w:t>
            </w:r>
          </w:p>
        </w:tc>
        <w:tc>
          <w:tcPr>
            <w:tcW w:w="1120" w:type="dxa"/>
            <w:vAlign w:val="center"/>
          </w:tcPr>
          <w:p w:rsidR="004E73BD" w:rsidRPr="005229D4" w:rsidRDefault="004E73BD" w:rsidP="004E73BD">
            <w:pPr>
              <w:jc w:val="center"/>
              <w:rPr>
                <w:szCs w:val="28"/>
                <w:lang w:val="uk-UA"/>
              </w:rPr>
            </w:pPr>
            <w:r w:rsidRPr="005229D4">
              <w:rPr>
                <w:szCs w:val="28"/>
                <w:lang w:val="uk-UA"/>
              </w:rPr>
              <w:t>3</w:t>
            </w:r>
          </w:p>
        </w:tc>
        <w:tc>
          <w:tcPr>
            <w:tcW w:w="1119" w:type="dxa"/>
            <w:vAlign w:val="center"/>
          </w:tcPr>
          <w:p w:rsidR="004E73BD" w:rsidRPr="005229D4" w:rsidRDefault="004E73BD" w:rsidP="004E73BD">
            <w:pPr>
              <w:jc w:val="center"/>
              <w:rPr>
                <w:szCs w:val="28"/>
                <w:lang w:val="uk-UA"/>
              </w:rPr>
            </w:pPr>
            <w:r w:rsidRPr="005229D4">
              <w:rPr>
                <w:szCs w:val="28"/>
                <w:lang w:val="uk-UA"/>
              </w:rPr>
              <w:t>4</w:t>
            </w:r>
          </w:p>
        </w:tc>
        <w:tc>
          <w:tcPr>
            <w:tcW w:w="1120" w:type="dxa"/>
            <w:vAlign w:val="center"/>
          </w:tcPr>
          <w:p w:rsidR="004E73BD" w:rsidRPr="005229D4" w:rsidRDefault="004E73BD" w:rsidP="004E73BD">
            <w:pPr>
              <w:jc w:val="center"/>
              <w:rPr>
                <w:szCs w:val="28"/>
                <w:lang w:val="uk-UA"/>
              </w:rPr>
            </w:pPr>
            <w:r w:rsidRPr="005229D4">
              <w:rPr>
                <w:szCs w:val="28"/>
                <w:lang w:val="uk-UA"/>
              </w:rPr>
              <w:t>5</w:t>
            </w:r>
          </w:p>
        </w:tc>
      </w:tr>
      <w:tr w:rsidR="00FA12A9" w:rsidRPr="004A3C88" w:rsidTr="007A0680">
        <w:trPr>
          <w:jc w:val="center"/>
        </w:trPr>
        <w:tc>
          <w:tcPr>
            <w:tcW w:w="5161" w:type="dxa"/>
          </w:tcPr>
          <w:p w:rsidR="00FA12A9" w:rsidRPr="005229D4" w:rsidRDefault="00FA12A9" w:rsidP="004E73BD">
            <w:pPr>
              <w:jc w:val="both"/>
              <w:rPr>
                <w:szCs w:val="28"/>
              </w:rPr>
            </w:pPr>
            <w:proofErr w:type="gramStart"/>
            <w:r w:rsidRPr="005229D4">
              <w:rPr>
                <w:szCs w:val="28"/>
              </w:rPr>
              <w:t>Цемент б</w:t>
            </w:r>
            <w:proofErr w:type="gramEnd"/>
            <w:r w:rsidRPr="005229D4">
              <w:rPr>
                <w:szCs w:val="28"/>
              </w:rPr>
              <w:t>ілий</w:t>
            </w:r>
          </w:p>
        </w:tc>
        <w:tc>
          <w:tcPr>
            <w:tcW w:w="1119" w:type="dxa"/>
          </w:tcPr>
          <w:p w:rsidR="00FA12A9" w:rsidRPr="005229D4" w:rsidRDefault="00FA12A9" w:rsidP="004E73BD">
            <w:pPr>
              <w:jc w:val="center"/>
              <w:rPr>
                <w:szCs w:val="28"/>
              </w:rPr>
            </w:pPr>
            <w:r w:rsidRPr="005229D4">
              <w:rPr>
                <w:szCs w:val="28"/>
              </w:rPr>
              <w:t>18–21</w:t>
            </w:r>
          </w:p>
        </w:tc>
        <w:tc>
          <w:tcPr>
            <w:tcW w:w="1120" w:type="dxa"/>
          </w:tcPr>
          <w:p w:rsidR="00FA12A9" w:rsidRPr="005229D4" w:rsidRDefault="00FA12A9" w:rsidP="004E73BD">
            <w:pPr>
              <w:jc w:val="center"/>
              <w:rPr>
                <w:szCs w:val="28"/>
              </w:rPr>
            </w:pPr>
            <w:r w:rsidRPr="005229D4">
              <w:rPr>
                <w:szCs w:val="28"/>
              </w:rPr>
              <w:t>18–20</w:t>
            </w:r>
          </w:p>
        </w:tc>
        <w:tc>
          <w:tcPr>
            <w:tcW w:w="1119" w:type="dxa"/>
          </w:tcPr>
          <w:p w:rsidR="00FA12A9" w:rsidRPr="005229D4" w:rsidRDefault="00FA12A9" w:rsidP="004E73BD">
            <w:pPr>
              <w:jc w:val="center"/>
              <w:rPr>
                <w:szCs w:val="28"/>
              </w:rPr>
            </w:pPr>
            <w:r w:rsidRPr="005229D4">
              <w:rPr>
                <w:szCs w:val="28"/>
              </w:rPr>
              <w:t>10–15</w:t>
            </w:r>
          </w:p>
        </w:tc>
        <w:tc>
          <w:tcPr>
            <w:tcW w:w="1120" w:type="dxa"/>
          </w:tcPr>
          <w:p w:rsidR="00FA12A9" w:rsidRPr="005229D4" w:rsidRDefault="00FA12A9" w:rsidP="004E73BD">
            <w:pPr>
              <w:jc w:val="center"/>
              <w:rPr>
                <w:szCs w:val="28"/>
              </w:rPr>
            </w:pPr>
            <w:r w:rsidRPr="005229D4">
              <w:rPr>
                <w:szCs w:val="28"/>
              </w:rPr>
              <w:t>10–15</w:t>
            </w:r>
          </w:p>
        </w:tc>
      </w:tr>
      <w:tr w:rsidR="00FA12A9" w:rsidRPr="004A3C88" w:rsidTr="007A0680">
        <w:trPr>
          <w:trHeight w:val="648"/>
          <w:jc w:val="center"/>
        </w:trPr>
        <w:tc>
          <w:tcPr>
            <w:tcW w:w="5161" w:type="dxa"/>
          </w:tcPr>
          <w:p w:rsidR="00FA12A9" w:rsidRPr="005229D4" w:rsidRDefault="00FA12A9" w:rsidP="004E73BD">
            <w:pPr>
              <w:jc w:val="both"/>
              <w:rPr>
                <w:szCs w:val="28"/>
              </w:rPr>
            </w:pPr>
            <w:proofErr w:type="gramStart"/>
            <w:r w:rsidRPr="005229D4">
              <w:rPr>
                <w:szCs w:val="28"/>
              </w:rPr>
              <w:t>П</w:t>
            </w:r>
            <w:proofErr w:type="gramEnd"/>
            <w:r w:rsidRPr="005229D4">
              <w:rPr>
                <w:szCs w:val="28"/>
              </w:rPr>
              <w:t>ісок (білий кварцевий пісок або суміш піску і мармурово</w:t>
            </w:r>
            <w:r w:rsidR="00E62BE8" w:rsidRPr="005229D4">
              <w:rPr>
                <w:szCs w:val="28"/>
                <w:lang w:val="uk-UA"/>
              </w:rPr>
              <w:t>го</w:t>
            </w:r>
            <w:r w:rsidRPr="005229D4">
              <w:rPr>
                <w:szCs w:val="28"/>
              </w:rPr>
              <w:t xml:space="preserve"> </w:t>
            </w:r>
            <w:r w:rsidR="00E62BE8" w:rsidRPr="005229D4">
              <w:rPr>
                <w:szCs w:val="28"/>
                <w:lang w:val="uk-UA"/>
              </w:rPr>
              <w:t>борошна</w:t>
            </w:r>
            <w:r w:rsidRPr="005229D4">
              <w:rPr>
                <w:szCs w:val="28"/>
              </w:rPr>
              <w:t xml:space="preserve"> в співвідношенні 1:1)</w:t>
            </w:r>
          </w:p>
        </w:tc>
        <w:tc>
          <w:tcPr>
            <w:tcW w:w="1119" w:type="dxa"/>
          </w:tcPr>
          <w:p w:rsidR="00FA12A9" w:rsidRPr="005229D4" w:rsidRDefault="00FA12A9" w:rsidP="004E73BD">
            <w:pPr>
              <w:jc w:val="center"/>
              <w:rPr>
                <w:szCs w:val="28"/>
              </w:rPr>
            </w:pPr>
            <w:r w:rsidRPr="005229D4">
              <w:rPr>
                <w:szCs w:val="28"/>
              </w:rPr>
              <w:t>36–42</w:t>
            </w:r>
          </w:p>
          <w:p w:rsidR="00FA12A9" w:rsidRPr="005229D4" w:rsidRDefault="00FA12A9" w:rsidP="004E73BD">
            <w:pPr>
              <w:jc w:val="center"/>
              <w:rPr>
                <w:szCs w:val="28"/>
              </w:rPr>
            </w:pPr>
          </w:p>
        </w:tc>
        <w:tc>
          <w:tcPr>
            <w:tcW w:w="1120" w:type="dxa"/>
          </w:tcPr>
          <w:p w:rsidR="00FA12A9" w:rsidRPr="005229D4" w:rsidRDefault="00FA12A9" w:rsidP="004E73BD">
            <w:pPr>
              <w:jc w:val="center"/>
              <w:rPr>
                <w:szCs w:val="28"/>
              </w:rPr>
            </w:pPr>
            <w:r w:rsidRPr="005229D4">
              <w:rPr>
                <w:szCs w:val="28"/>
              </w:rPr>
              <w:t>36–40</w:t>
            </w:r>
          </w:p>
          <w:p w:rsidR="00FA12A9" w:rsidRPr="005229D4" w:rsidRDefault="00FA12A9" w:rsidP="004E73BD">
            <w:pPr>
              <w:jc w:val="center"/>
              <w:rPr>
                <w:szCs w:val="28"/>
              </w:rPr>
            </w:pPr>
          </w:p>
        </w:tc>
        <w:tc>
          <w:tcPr>
            <w:tcW w:w="1119" w:type="dxa"/>
          </w:tcPr>
          <w:p w:rsidR="00FA12A9" w:rsidRPr="005229D4" w:rsidRDefault="00FA12A9" w:rsidP="004E73BD">
            <w:pPr>
              <w:jc w:val="center"/>
              <w:rPr>
                <w:szCs w:val="28"/>
              </w:rPr>
            </w:pPr>
            <w:r w:rsidRPr="005229D4">
              <w:rPr>
                <w:szCs w:val="28"/>
              </w:rPr>
              <w:t>15–30</w:t>
            </w:r>
          </w:p>
          <w:p w:rsidR="00FA12A9" w:rsidRPr="005229D4" w:rsidRDefault="00FA12A9" w:rsidP="004E73BD">
            <w:pPr>
              <w:jc w:val="center"/>
              <w:rPr>
                <w:szCs w:val="28"/>
              </w:rPr>
            </w:pPr>
          </w:p>
        </w:tc>
        <w:tc>
          <w:tcPr>
            <w:tcW w:w="1120" w:type="dxa"/>
          </w:tcPr>
          <w:p w:rsidR="00FA12A9" w:rsidRPr="005229D4" w:rsidRDefault="00FA12A9" w:rsidP="004E73BD">
            <w:pPr>
              <w:jc w:val="center"/>
              <w:rPr>
                <w:szCs w:val="28"/>
              </w:rPr>
            </w:pPr>
            <w:r w:rsidRPr="005229D4">
              <w:rPr>
                <w:szCs w:val="28"/>
              </w:rPr>
              <w:t>20–30</w:t>
            </w:r>
          </w:p>
          <w:p w:rsidR="00FA12A9" w:rsidRPr="005229D4" w:rsidRDefault="00FA12A9" w:rsidP="004E73BD">
            <w:pPr>
              <w:jc w:val="center"/>
              <w:rPr>
                <w:szCs w:val="28"/>
              </w:rPr>
            </w:pPr>
          </w:p>
        </w:tc>
      </w:tr>
      <w:tr w:rsidR="00FA12A9" w:rsidRPr="004A3C88" w:rsidTr="007A0680">
        <w:trPr>
          <w:jc w:val="center"/>
        </w:trPr>
        <w:tc>
          <w:tcPr>
            <w:tcW w:w="5161" w:type="dxa"/>
          </w:tcPr>
          <w:p w:rsidR="00FA12A9" w:rsidRPr="005229D4" w:rsidRDefault="00E62BE8" w:rsidP="004E73BD">
            <w:pPr>
              <w:jc w:val="both"/>
              <w:rPr>
                <w:szCs w:val="28"/>
              </w:rPr>
            </w:pPr>
            <w:r w:rsidRPr="005229D4">
              <w:rPr>
                <w:szCs w:val="28"/>
                <w:lang w:val="uk-UA"/>
              </w:rPr>
              <w:t xml:space="preserve">Подрібнений </w:t>
            </w:r>
            <w:r w:rsidR="00FA12A9" w:rsidRPr="005229D4">
              <w:rPr>
                <w:szCs w:val="28"/>
              </w:rPr>
              <w:t xml:space="preserve"> ніздрюватий бетон (фракції 1–2 мм)</w:t>
            </w:r>
          </w:p>
        </w:tc>
        <w:tc>
          <w:tcPr>
            <w:tcW w:w="1119" w:type="dxa"/>
          </w:tcPr>
          <w:p w:rsidR="00FA12A9" w:rsidRPr="005229D4" w:rsidRDefault="00FA12A9" w:rsidP="004E73BD">
            <w:pPr>
              <w:jc w:val="center"/>
              <w:rPr>
                <w:szCs w:val="28"/>
              </w:rPr>
            </w:pPr>
            <w:r w:rsidRPr="005229D4">
              <w:rPr>
                <w:szCs w:val="28"/>
              </w:rPr>
              <w:t>—</w:t>
            </w:r>
          </w:p>
        </w:tc>
        <w:tc>
          <w:tcPr>
            <w:tcW w:w="1120" w:type="dxa"/>
          </w:tcPr>
          <w:p w:rsidR="00FA12A9" w:rsidRPr="005229D4" w:rsidRDefault="00FA12A9" w:rsidP="004E73BD">
            <w:pPr>
              <w:jc w:val="center"/>
              <w:rPr>
                <w:szCs w:val="28"/>
              </w:rPr>
            </w:pPr>
            <w:r w:rsidRPr="005229D4">
              <w:rPr>
                <w:szCs w:val="28"/>
              </w:rPr>
              <w:t>—</w:t>
            </w:r>
          </w:p>
        </w:tc>
        <w:tc>
          <w:tcPr>
            <w:tcW w:w="1119" w:type="dxa"/>
          </w:tcPr>
          <w:p w:rsidR="00FA12A9" w:rsidRPr="005229D4" w:rsidRDefault="00FA12A9" w:rsidP="004E73BD">
            <w:pPr>
              <w:jc w:val="center"/>
              <w:rPr>
                <w:szCs w:val="28"/>
              </w:rPr>
            </w:pPr>
            <w:r w:rsidRPr="005229D4">
              <w:rPr>
                <w:szCs w:val="28"/>
              </w:rPr>
              <w:t>20–30</w:t>
            </w:r>
          </w:p>
        </w:tc>
        <w:tc>
          <w:tcPr>
            <w:tcW w:w="1120" w:type="dxa"/>
          </w:tcPr>
          <w:p w:rsidR="00FA12A9" w:rsidRPr="005229D4" w:rsidRDefault="00FA12A9" w:rsidP="004E73BD">
            <w:pPr>
              <w:jc w:val="center"/>
              <w:rPr>
                <w:szCs w:val="28"/>
              </w:rPr>
            </w:pPr>
            <w:r w:rsidRPr="005229D4">
              <w:rPr>
                <w:szCs w:val="28"/>
              </w:rPr>
              <w:t>—</w:t>
            </w:r>
          </w:p>
        </w:tc>
      </w:tr>
      <w:tr w:rsidR="00FA12A9" w:rsidRPr="004A3C88" w:rsidTr="007A0680">
        <w:trPr>
          <w:jc w:val="center"/>
        </w:trPr>
        <w:tc>
          <w:tcPr>
            <w:tcW w:w="5161" w:type="dxa"/>
          </w:tcPr>
          <w:p w:rsidR="00FA12A9" w:rsidRPr="005229D4" w:rsidRDefault="00FA12A9" w:rsidP="004E73BD">
            <w:pPr>
              <w:jc w:val="both"/>
              <w:rPr>
                <w:spacing w:val="-6"/>
                <w:szCs w:val="28"/>
              </w:rPr>
            </w:pPr>
            <w:r w:rsidRPr="005229D4">
              <w:rPr>
                <w:spacing w:val="-6"/>
                <w:szCs w:val="28"/>
              </w:rPr>
              <w:t xml:space="preserve">Заповнювач (гранітна, мармурова, вапнякова крихта, бій цегли </w:t>
            </w:r>
            <w:r w:rsidRPr="005229D4">
              <w:rPr>
                <w:spacing w:val="-6"/>
                <w:szCs w:val="28"/>
                <w:lang w:val="uk-UA"/>
              </w:rPr>
              <w:t>тощо</w:t>
            </w:r>
            <w:r w:rsidRPr="005229D4">
              <w:rPr>
                <w:spacing w:val="-6"/>
                <w:szCs w:val="28"/>
              </w:rPr>
              <w:t>.) фракції 1–2 мм</w:t>
            </w:r>
          </w:p>
        </w:tc>
        <w:tc>
          <w:tcPr>
            <w:tcW w:w="1119" w:type="dxa"/>
          </w:tcPr>
          <w:p w:rsidR="00FA12A9" w:rsidRPr="005229D4" w:rsidRDefault="00FA12A9" w:rsidP="004E73BD">
            <w:pPr>
              <w:jc w:val="center"/>
              <w:rPr>
                <w:szCs w:val="28"/>
              </w:rPr>
            </w:pPr>
            <w:r w:rsidRPr="005229D4">
              <w:rPr>
                <w:szCs w:val="28"/>
              </w:rPr>
              <w:t>—</w:t>
            </w:r>
          </w:p>
          <w:p w:rsidR="00FA12A9" w:rsidRPr="005229D4" w:rsidRDefault="00FA12A9" w:rsidP="004E73BD">
            <w:pPr>
              <w:jc w:val="center"/>
              <w:rPr>
                <w:szCs w:val="28"/>
              </w:rPr>
            </w:pPr>
          </w:p>
        </w:tc>
        <w:tc>
          <w:tcPr>
            <w:tcW w:w="1120" w:type="dxa"/>
          </w:tcPr>
          <w:p w:rsidR="00FA12A9" w:rsidRPr="005229D4" w:rsidRDefault="00FA12A9" w:rsidP="004E73BD">
            <w:pPr>
              <w:jc w:val="center"/>
              <w:rPr>
                <w:szCs w:val="28"/>
              </w:rPr>
            </w:pPr>
            <w:r w:rsidRPr="005229D4">
              <w:rPr>
                <w:szCs w:val="28"/>
              </w:rPr>
              <w:t>—</w:t>
            </w:r>
          </w:p>
          <w:p w:rsidR="00FA12A9" w:rsidRPr="005229D4" w:rsidRDefault="00FA12A9" w:rsidP="004E73BD">
            <w:pPr>
              <w:jc w:val="center"/>
              <w:rPr>
                <w:szCs w:val="28"/>
              </w:rPr>
            </w:pPr>
          </w:p>
        </w:tc>
        <w:tc>
          <w:tcPr>
            <w:tcW w:w="1119" w:type="dxa"/>
          </w:tcPr>
          <w:p w:rsidR="00FA12A9" w:rsidRPr="005229D4" w:rsidRDefault="00FA12A9" w:rsidP="004E73BD">
            <w:pPr>
              <w:jc w:val="center"/>
              <w:rPr>
                <w:szCs w:val="28"/>
              </w:rPr>
            </w:pPr>
            <w:r w:rsidRPr="005229D4">
              <w:rPr>
                <w:szCs w:val="28"/>
              </w:rPr>
              <w:t>—</w:t>
            </w:r>
          </w:p>
          <w:p w:rsidR="00FA12A9" w:rsidRPr="005229D4" w:rsidRDefault="00FA12A9" w:rsidP="004E73BD">
            <w:pPr>
              <w:jc w:val="center"/>
              <w:rPr>
                <w:szCs w:val="28"/>
              </w:rPr>
            </w:pPr>
          </w:p>
        </w:tc>
        <w:tc>
          <w:tcPr>
            <w:tcW w:w="1120" w:type="dxa"/>
          </w:tcPr>
          <w:p w:rsidR="00FA12A9" w:rsidRPr="005229D4" w:rsidRDefault="00FA12A9" w:rsidP="004E73BD">
            <w:pPr>
              <w:jc w:val="center"/>
              <w:rPr>
                <w:szCs w:val="28"/>
              </w:rPr>
            </w:pPr>
            <w:r w:rsidRPr="005229D4">
              <w:rPr>
                <w:szCs w:val="28"/>
              </w:rPr>
              <w:t>30–40</w:t>
            </w:r>
          </w:p>
          <w:p w:rsidR="00FA12A9" w:rsidRPr="005229D4" w:rsidRDefault="00FA12A9" w:rsidP="004E73BD">
            <w:pPr>
              <w:jc w:val="center"/>
              <w:rPr>
                <w:szCs w:val="28"/>
              </w:rPr>
            </w:pPr>
          </w:p>
        </w:tc>
      </w:tr>
      <w:tr w:rsidR="00FA12A9" w:rsidRPr="004A3C88" w:rsidTr="007A0680">
        <w:trPr>
          <w:jc w:val="center"/>
        </w:trPr>
        <w:tc>
          <w:tcPr>
            <w:tcW w:w="5161" w:type="dxa"/>
          </w:tcPr>
          <w:p w:rsidR="00FA12A9" w:rsidRPr="005229D4" w:rsidRDefault="00FA12A9" w:rsidP="004E73BD">
            <w:pPr>
              <w:jc w:val="both"/>
              <w:rPr>
                <w:szCs w:val="28"/>
                <w:lang w:val="uk-UA"/>
              </w:rPr>
            </w:pPr>
            <w:r w:rsidRPr="005229D4">
              <w:rPr>
                <w:szCs w:val="28"/>
              </w:rPr>
              <w:t>Емульсія акрилова</w:t>
            </w:r>
          </w:p>
        </w:tc>
        <w:tc>
          <w:tcPr>
            <w:tcW w:w="1119" w:type="dxa"/>
          </w:tcPr>
          <w:p w:rsidR="00FA12A9" w:rsidRPr="005229D4" w:rsidRDefault="00FA12A9" w:rsidP="004E73BD">
            <w:pPr>
              <w:jc w:val="center"/>
              <w:rPr>
                <w:szCs w:val="28"/>
                <w:lang w:val="uk-UA"/>
              </w:rPr>
            </w:pPr>
            <w:r w:rsidRPr="005229D4">
              <w:rPr>
                <w:szCs w:val="28"/>
              </w:rPr>
              <w:t>7–9</w:t>
            </w:r>
          </w:p>
        </w:tc>
        <w:tc>
          <w:tcPr>
            <w:tcW w:w="1120" w:type="dxa"/>
          </w:tcPr>
          <w:p w:rsidR="00FA12A9" w:rsidRPr="005229D4" w:rsidRDefault="00FA12A9" w:rsidP="004E73BD">
            <w:pPr>
              <w:jc w:val="center"/>
              <w:rPr>
                <w:szCs w:val="28"/>
                <w:lang w:val="uk-UA"/>
              </w:rPr>
            </w:pPr>
            <w:r w:rsidRPr="005229D4">
              <w:rPr>
                <w:szCs w:val="28"/>
              </w:rPr>
              <w:t>—</w:t>
            </w:r>
          </w:p>
        </w:tc>
        <w:tc>
          <w:tcPr>
            <w:tcW w:w="1119" w:type="dxa"/>
          </w:tcPr>
          <w:p w:rsidR="00FA12A9" w:rsidRPr="005229D4" w:rsidRDefault="00FA12A9" w:rsidP="004E73BD">
            <w:pPr>
              <w:jc w:val="center"/>
              <w:rPr>
                <w:szCs w:val="28"/>
                <w:lang w:val="uk-UA"/>
              </w:rPr>
            </w:pPr>
            <w:r w:rsidRPr="005229D4">
              <w:rPr>
                <w:szCs w:val="28"/>
              </w:rPr>
              <w:t>—</w:t>
            </w:r>
          </w:p>
        </w:tc>
        <w:tc>
          <w:tcPr>
            <w:tcW w:w="1120" w:type="dxa"/>
          </w:tcPr>
          <w:p w:rsidR="00FA12A9" w:rsidRPr="005229D4" w:rsidRDefault="00FA12A9" w:rsidP="004E73BD">
            <w:pPr>
              <w:jc w:val="center"/>
              <w:rPr>
                <w:szCs w:val="28"/>
                <w:lang w:val="uk-UA"/>
              </w:rPr>
            </w:pPr>
            <w:r w:rsidRPr="005229D4">
              <w:rPr>
                <w:szCs w:val="28"/>
              </w:rPr>
              <w:t>7–9</w:t>
            </w:r>
          </w:p>
        </w:tc>
      </w:tr>
      <w:tr w:rsidR="00FA12A9" w:rsidRPr="004A3C88" w:rsidTr="007A0680">
        <w:trPr>
          <w:jc w:val="center"/>
        </w:trPr>
        <w:tc>
          <w:tcPr>
            <w:tcW w:w="5161" w:type="dxa"/>
          </w:tcPr>
          <w:p w:rsidR="00FA12A9" w:rsidRPr="005229D4" w:rsidRDefault="00FA12A9" w:rsidP="004E73BD">
            <w:pPr>
              <w:jc w:val="both"/>
              <w:rPr>
                <w:szCs w:val="28"/>
                <w:lang w:val="uk-UA"/>
              </w:rPr>
            </w:pPr>
            <w:proofErr w:type="gramStart"/>
            <w:r w:rsidRPr="005229D4">
              <w:rPr>
                <w:szCs w:val="28"/>
              </w:rPr>
              <w:t>Ст</w:t>
            </w:r>
            <w:proofErr w:type="gramEnd"/>
            <w:r w:rsidRPr="005229D4">
              <w:rPr>
                <w:szCs w:val="28"/>
              </w:rPr>
              <w:t>іролбутадієновий латекс</w:t>
            </w:r>
          </w:p>
        </w:tc>
        <w:tc>
          <w:tcPr>
            <w:tcW w:w="1119" w:type="dxa"/>
          </w:tcPr>
          <w:p w:rsidR="00FA12A9" w:rsidRPr="005229D4" w:rsidRDefault="00FA12A9" w:rsidP="004E73BD">
            <w:pPr>
              <w:jc w:val="center"/>
              <w:rPr>
                <w:szCs w:val="28"/>
                <w:lang w:val="uk-UA"/>
              </w:rPr>
            </w:pPr>
            <w:r w:rsidRPr="005229D4">
              <w:rPr>
                <w:szCs w:val="28"/>
              </w:rPr>
              <w:t>4–5</w:t>
            </w:r>
          </w:p>
        </w:tc>
        <w:tc>
          <w:tcPr>
            <w:tcW w:w="1120" w:type="dxa"/>
          </w:tcPr>
          <w:p w:rsidR="00FA12A9" w:rsidRPr="005229D4" w:rsidRDefault="00FA12A9" w:rsidP="004E73BD">
            <w:pPr>
              <w:jc w:val="center"/>
              <w:rPr>
                <w:szCs w:val="28"/>
                <w:lang w:val="uk-UA"/>
              </w:rPr>
            </w:pPr>
            <w:r w:rsidRPr="005229D4">
              <w:rPr>
                <w:szCs w:val="28"/>
              </w:rPr>
              <w:t>4–6</w:t>
            </w:r>
          </w:p>
        </w:tc>
        <w:tc>
          <w:tcPr>
            <w:tcW w:w="1119" w:type="dxa"/>
          </w:tcPr>
          <w:p w:rsidR="00FA12A9" w:rsidRPr="005229D4" w:rsidRDefault="00FA12A9" w:rsidP="004E73BD">
            <w:pPr>
              <w:jc w:val="center"/>
              <w:rPr>
                <w:szCs w:val="28"/>
                <w:lang w:val="uk-UA"/>
              </w:rPr>
            </w:pPr>
            <w:r w:rsidRPr="005229D4">
              <w:rPr>
                <w:szCs w:val="28"/>
              </w:rPr>
              <w:t>3–5</w:t>
            </w:r>
          </w:p>
        </w:tc>
        <w:tc>
          <w:tcPr>
            <w:tcW w:w="1120" w:type="dxa"/>
          </w:tcPr>
          <w:p w:rsidR="00FA12A9" w:rsidRPr="005229D4" w:rsidRDefault="00FA12A9" w:rsidP="004E73BD">
            <w:pPr>
              <w:jc w:val="center"/>
              <w:rPr>
                <w:szCs w:val="28"/>
                <w:lang w:val="uk-UA"/>
              </w:rPr>
            </w:pPr>
            <w:r w:rsidRPr="005229D4">
              <w:rPr>
                <w:szCs w:val="28"/>
              </w:rPr>
              <w:t>2–4</w:t>
            </w:r>
          </w:p>
        </w:tc>
      </w:tr>
      <w:tr w:rsidR="00FA12A9" w:rsidRPr="004A3C88" w:rsidTr="007A0680">
        <w:trPr>
          <w:jc w:val="center"/>
        </w:trPr>
        <w:tc>
          <w:tcPr>
            <w:tcW w:w="5161" w:type="dxa"/>
          </w:tcPr>
          <w:p w:rsidR="00FA12A9" w:rsidRPr="005229D4" w:rsidRDefault="00FA12A9" w:rsidP="004E73BD">
            <w:pPr>
              <w:jc w:val="both"/>
              <w:rPr>
                <w:szCs w:val="28"/>
                <w:lang w:val="uk-UA"/>
              </w:rPr>
            </w:pPr>
            <w:r w:rsidRPr="005229D4">
              <w:rPr>
                <w:szCs w:val="28"/>
              </w:rPr>
              <w:t>Емульсія пол</w:t>
            </w:r>
            <w:r w:rsidR="00E62BE8" w:rsidRPr="005229D4">
              <w:rPr>
                <w:szCs w:val="28"/>
                <w:lang w:val="uk-UA"/>
              </w:rPr>
              <w:t>і</w:t>
            </w:r>
            <w:r w:rsidRPr="005229D4">
              <w:rPr>
                <w:szCs w:val="28"/>
              </w:rPr>
              <w:t>в</w:t>
            </w:r>
            <w:r w:rsidR="00E62BE8" w:rsidRPr="005229D4">
              <w:rPr>
                <w:szCs w:val="28"/>
                <w:lang w:val="uk-UA"/>
              </w:rPr>
              <w:t>і</w:t>
            </w:r>
            <w:r w:rsidRPr="005229D4">
              <w:rPr>
                <w:szCs w:val="28"/>
              </w:rPr>
              <w:t>н</w:t>
            </w:r>
            <w:r w:rsidR="00E62BE8" w:rsidRPr="005229D4">
              <w:rPr>
                <w:szCs w:val="28"/>
                <w:lang w:val="uk-UA"/>
              </w:rPr>
              <w:t>і</w:t>
            </w:r>
            <w:r w:rsidRPr="005229D4">
              <w:rPr>
                <w:szCs w:val="28"/>
              </w:rPr>
              <w:t>лацетатна</w:t>
            </w:r>
          </w:p>
        </w:tc>
        <w:tc>
          <w:tcPr>
            <w:tcW w:w="1119" w:type="dxa"/>
          </w:tcPr>
          <w:p w:rsidR="00FA12A9" w:rsidRPr="005229D4" w:rsidRDefault="00FA12A9" w:rsidP="004E73BD">
            <w:pPr>
              <w:jc w:val="center"/>
              <w:rPr>
                <w:szCs w:val="28"/>
                <w:lang w:val="uk-UA"/>
              </w:rPr>
            </w:pPr>
            <w:r w:rsidRPr="005229D4">
              <w:rPr>
                <w:szCs w:val="28"/>
              </w:rPr>
              <w:t>—</w:t>
            </w:r>
          </w:p>
        </w:tc>
        <w:tc>
          <w:tcPr>
            <w:tcW w:w="1120" w:type="dxa"/>
          </w:tcPr>
          <w:p w:rsidR="00FA12A9" w:rsidRPr="005229D4" w:rsidRDefault="00FA12A9" w:rsidP="004E73BD">
            <w:pPr>
              <w:jc w:val="center"/>
              <w:rPr>
                <w:szCs w:val="28"/>
                <w:lang w:val="uk-UA"/>
              </w:rPr>
            </w:pPr>
            <w:r w:rsidRPr="005229D4">
              <w:rPr>
                <w:szCs w:val="28"/>
              </w:rPr>
              <w:t>9–12</w:t>
            </w:r>
          </w:p>
        </w:tc>
        <w:tc>
          <w:tcPr>
            <w:tcW w:w="1119" w:type="dxa"/>
          </w:tcPr>
          <w:p w:rsidR="00FA12A9" w:rsidRPr="005229D4" w:rsidRDefault="00FA12A9" w:rsidP="004E73BD">
            <w:pPr>
              <w:jc w:val="center"/>
              <w:rPr>
                <w:szCs w:val="28"/>
                <w:lang w:val="uk-UA"/>
              </w:rPr>
            </w:pPr>
            <w:r w:rsidRPr="005229D4">
              <w:rPr>
                <w:szCs w:val="28"/>
              </w:rPr>
              <w:t>5–9</w:t>
            </w:r>
          </w:p>
        </w:tc>
        <w:tc>
          <w:tcPr>
            <w:tcW w:w="1120" w:type="dxa"/>
          </w:tcPr>
          <w:p w:rsidR="00FA12A9" w:rsidRPr="005229D4" w:rsidRDefault="00FA12A9" w:rsidP="004E73BD">
            <w:pPr>
              <w:jc w:val="center"/>
              <w:rPr>
                <w:szCs w:val="28"/>
                <w:lang w:val="uk-UA"/>
              </w:rPr>
            </w:pPr>
            <w:r w:rsidRPr="005229D4">
              <w:rPr>
                <w:szCs w:val="28"/>
              </w:rPr>
              <w:t>—</w:t>
            </w:r>
          </w:p>
        </w:tc>
      </w:tr>
      <w:tr w:rsidR="00FA12A9" w:rsidRPr="004A3C88" w:rsidTr="007A0680">
        <w:trPr>
          <w:jc w:val="center"/>
        </w:trPr>
        <w:tc>
          <w:tcPr>
            <w:tcW w:w="5161" w:type="dxa"/>
          </w:tcPr>
          <w:p w:rsidR="00FA12A9" w:rsidRPr="005229D4" w:rsidRDefault="00FA12A9" w:rsidP="004E73BD">
            <w:pPr>
              <w:jc w:val="both"/>
              <w:rPr>
                <w:spacing w:val="-4"/>
                <w:szCs w:val="28"/>
                <w:lang w:val="uk-UA"/>
              </w:rPr>
            </w:pPr>
            <w:proofErr w:type="gramStart"/>
            <w:r w:rsidRPr="005229D4">
              <w:rPr>
                <w:spacing w:val="-4"/>
                <w:szCs w:val="28"/>
              </w:rPr>
              <w:t>Стабілізатори ОП-7, ОП-10 (10 %-ный розчин</w:t>
            </w:r>
            <w:proofErr w:type="gramEnd"/>
          </w:p>
        </w:tc>
        <w:tc>
          <w:tcPr>
            <w:tcW w:w="1119" w:type="dxa"/>
          </w:tcPr>
          <w:p w:rsidR="00FA12A9" w:rsidRPr="005229D4" w:rsidRDefault="00FA12A9" w:rsidP="004E73BD">
            <w:pPr>
              <w:jc w:val="center"/>
              <w:rPr>
                <w:szCs w:val="28"/>
                <w:lang w:val="uk-UA"/>
              </w:rPr>
            </w:pPr>
            <w:r w:rsidRPr="005229D4">
              <w:rPr>
                <w:szCs w:val="28"/>
              </w:rPr>
              <w:t>1–2</w:t>
            </w:r>
          </w:p>
        </w:tc>
        <w:tc>
          <w:tcPr>
            <w:tcW w:w="1120" w:type="dxa"/>
          </w:tcPr>
          <w:p w:rsidR="00FA12A9" w:rsidRPr="005229D4" w:rsidRDefault="00FA12A9" w:rsidP="004E73BD">
            <w:pPr>
              <w:jc w:val="center"/>
              <w:rPr>
                <w:szCs w:val="28"/>
                <w:lang w:val="uk-UA"/>
              </w:rPr>
            </w:pPr>
            <w:r w:rsidRPr="005229D4">
              <w:rPr>
                <w:szCs w:val="28"/>
              </w:rPr>
              <w:t>1,5–2</w:t>
            </w:r>
          </w:p>
        </w:tc>
        <w:tc>
          <w:tcPr>
            <w:tcW w:w="1119" w:type="dxa"/>
          </w:tcPr>
          <w:p w:rsidR="00FA12A9" w:rsidRPr="005229D4" w:rsidRDefault="00FA12A9" w:rsidP="004E73BD">
            <w:pPr>
              <w:jc w:val="center"/>
              <w:rPr>
                <w:szCs w:val="28"/>
                <w:lang w:val="uk-UA"/>
              </w:rPr>
            </w:pPr>
            <w:r w:rsidRPr="005229D4">
              <w:rPr>
                <w:szCs w:val="28"/>
              </w:rPr>
              <w:t>1–2</w:t>
            </w:r>
          </w:p>
        </w:tc>
        <w:tc>
          <w:tcPr>
            <w:tcW w:w="1120" w:type="dxa"/>
          </w:tcPr>
          <w:p w:rsidR="00FA12A9" w:rsidRPr="005229D4" w:rsidRDefault="00FA12A9" w:rsidP="004E73BD">
            <w:pPr>
              <w:jc w:val="center"/>
              <w:rPr>
                <w:szCs w:val="28"/>
                <w:lang w:val="uk-UA"/>
              </w:rPr>
            </w:pPr>
            <w:r w:rsidRPr="005229D4">
              <w:rPr>
                <w:szCs w:val="28"/>
              </w:rPr>
              <w:t>1–2</w:t>
            </w:r>
          </w:p>
        </w:tc>
      </w:tr>
      <w:tr w:rsidR="00FA12A9" w:rsidRPr="004A3C88" w:rsidTr="007A0680">
        <w:trPr>
          <w:jc w:val="center"/>
        </w:trPr>
        <w:tc>
          <w:tcPr>
            <w:tcW w:w="5161" w:type="dxa"/>
          </w:tcPr>
          <w:p w:rsidR="00FA12A9" w:rsidRPr="005229D4" w:rsidRDefault="00FA12A9" w:rsidP="004E73BD">
            <w:pPr>
              <w:jc w:val="both"/>
              <w:rPr>
                <w:szCs w:val="28"/>
                <w:lang w:val="uk-UA"/>
              </w:rPr>
            </w:pPr>
            <w:r w:rsidRPr="005229D4">
              <w:rPr>
                <w:szCs w:val="28"/>
              </w:rPr>
              <w:t xml:space="preserve">Вода </w:t>
            </w:r>
          </w:p>
        </w:tc>
        <w:tc>
          <w:tcPr>
            <w:tcW w:w="1119" w:type="dxa"/>
          </w:tcPr>
          <w:p w:rsidR="00FA12A9" w:rsidRPr="005229D4" w:rsidRDefault="00FA12A9" w:rsidP="004E73BD">
            <w:pPr>
              <w:jc w:val="center"/>
              <w:rPr>
                <w:szCs w:val="28"/>
                <w:lang w:val="uk-UA"/>
              </w:rPr>
            </w:pPr>
            <w:r w:rsidRPr="005229D4">
              <w:rPr>
                <w:szCs w:val="28"/>
              </w:rPr>
              <w:t>10–15</w:t>
            </w:r>
          </w:p>
        </w:tc>
        <w:tc>
          <w:tcPr>
            <w:tcW w:w="1120" w:type="dxa"/>
          </w:tcPr>
          <w:p w:rsidR="00FA12A9" w:rsidRPr="005229D4" w:rsidRDefault="00FA12A9" w:rsidP="004E73BD">
            <w:pPr>
              <w:jc w:val="center"/>
              <w:rPr>
                <w:szCs w:val="28"/>
                <w:lang w:val="uk-UA"/>
              </w:rPr>
            </w:pPr>
            <w:r w:rsidRPr="005229D4">
              <w:rPr>
                <w:szCs w:val="28"/>
              </w:rPr>
              <w:t>15–19</w:t>
            </w:r>
          </w:p>
        </w:tc>
        <w:tc>
          <w:tcPr>
            <w:tcW w:w="1119" w:type="dxa"/>
          </w:tcPr>
          <w:p w:rsidR="00FA12A9" w:rsidRPr="005229D4" w:rsidRDefault="00FA12A9" w:rsidP="004E73BD">
            <w:pPr>
              <w:jc w:val="center"/>
              <w:rPr>
                <w:szCs w:val="28"/>
                <w:lang w:val="uk-UA"/>
              </w:rPr>
            </w:pPr>
            <w:r w:rsidRPr="005229D4">
              <w:rPr>
                <w:szCs w:val="28"/>
              </w:rPr>
              <w:t>10–15</w:t>
            </w:r>
          </w:p>
        </w:tc>
        <w:tc>
          <w:tcPr>
            <w:tcW w:w="1120" w:type="dxa"/>
          </w:tcPr>
          <w:p w:rsidR="00FA12A9" w:rsidRPr="005229D4" w:rsidRDefault="00FA12A9" w:rsidP="004E73BD">
            <w:pPr>
              <w:jc w:val="center"/>
              <w:rPr>
                <w:szCs w:val="28"/>
                <w:lang w:val="uk-UA"/>
              </w:rPr>
            </w:pPr>
            <w:r w:rsidRPr="005229D4">
              <w:rPr>
                <w:szCs w:val="28"/>
              </w:rPr>
              <w:t>10–15</w:t>
            </w:r>
          </w:p>
        </w:tc>
      </w:tr>
      <w:tr w:rsidR="00FA12A9" w:rsidRPr="004A3C88" w:rsidTr="007A0680">
        <w:trPr>
          <w:jc w:val="center"/>
        </w:trPr>
        <w:tc>
          <w:tcPr>
            <w:tcW w:w="5161" w:type="dxa"/>
          </w:tcPr>
          <w:p w:rsidR="00FA12A9" w:rsidRPr="005229D4" w:rsidRDefault="00FA12A9" w:rsidP="004E73BD">
            <w:pPr>
              <w:jc w:val="both"/>
              <w:rPr>
                <w:szCs w:val="28"/>
                <w:lang w:val="uk-UA"/>
              </w:rPr>
            </w:pPr>
            <w:proofErr w:type="gramStart"/>
            <w:r w:rsidRPr="005229D4">
              <w:rPr>
                <w:szCs w:val="28"/>
              </w:rPr>
              <w:t>П</w:t>
            </w:r>
            <w:proofErr w:type="gramEnd"/>
            <w:r w:rsidRPr="005229D4">
              <w:rPr>
                <w:szCs w:val="28"/>
              </w:rPr>
              <w:t xml:space="preserve">ігмент </w:t>
            </w:r>
          </w:p>
        </w:tc>
        <w:tc>
          <w:tcPr>
            <w:tcW w:w="1119" w:type="dxa"/>
          </w:tcPr>
          <w:p w:rsidR="00FA12A9" w:rsidRPr="005229D4" w:rsidRDefault="00FA12A9" w:rsidP="004E73BD">
            <w:pPr>
              <w:jc w:val="center"/>
              <w:rPr>
                <w:szCs w:val="28"/>
                <w:lang w:val="uk-UA"/>
              </w:rPr>
            </w:pPr>
            <w:r w:rsidRPr="005229D4">
              <w:rPr>
                <w:szCs w:val="28"/>
              </w:rPr>
              <w:t>0–4</w:t>
            </w:r>
          </w:p>
        </w:tc>
        <w:tc>
          <w:tcPr>
            <w:tcW w:w="1120" w:type="dxa"/>
          </w:tcPr>
          <w:p w:rsidR="00FA12A9" w:rsidRPr="005229D4" w:rsidRDefault="00FA12A9" w:rsidP="004E73BD">
            <w:pPr>
              <w:jc w:val="center"/>
              <w:rPr>
                <w:szCs w:val="28"/>
                <w:lang w:val="uk-UA"/>
              </w:rPr>
            </w:pPr>
            <w:r w:rsidRPr="005229D4">
              <w:rPr>
                <w:szCs w:val="28"/>
              </w:rPr>
              <w:t>0–2</w:t>
            </w:r>
          </w:p>
        </w:tc>
        <w:tc>
          <w:tcPr>
            <w:tcW w:w="1119" w:type="dxa"/>
          </w:tcPr>
          <w:p w:rsidR="00FA12A9" w:rsidRPr="005229D4" w:rsidRDefault="00FA12A9" w:rsidP="004E73BD">
            <w:pPr>
              <w:jc w:val="center"/>
              <w:rPr>
                <w:szCs w:val="28"/>
                <w:lang w:val="uk-UA"/>
              </w:rPr>
            </w:pPr>
            <w:r w:rsidRPr="005229D4">
              <w:rPr>
                <w:szCs w:val="28"/>
              </w:rPr>
              <w:t>0–4</w:t>
            </w:r>
          </w:p>
        </w:tc>
        <w:tc>
          <w:tcPr>
            <w:tcW w:w="1120" w:type="dxa"/>
          </w:tcPr>
          <w:p w:rsidR="00FA12A9" w:rsidRPr="005229D4" w:rsidRDefault="00FA12A9" w:rsidP="004E73BD">
            <w:pPr>
              <w:jc w:val="center"/>
              <w:rPr>
                <w:szCs w:val="28"/>
                <w:lang w:val="uk-UA"/>
              </w:rPr>
            </w:pPr>
            <w:r w:rsidRPr="005229D4">
              <w:rPr>
                <w:szCs w:val="28"/>
              </w:rPr>
              <w:t>0–4</w:t>
            </w:r>
          </w:p>
        </w:tc>
      </w:tr>
      <w:tr w:rsidR="00FA12A9" w:rsidRPr="004A3C88" w:rsidTr="007A0680">
        <w:trPr>
          <w:jc w:val="center"/>
        </w:trPr>
        <w:tc>
          <w:tcPr>
            <w:tcW w:w="5161" w:type="dxa"/>
          </w:tcPr>
          <w:p w:rsidR="00FA12A9" w:rsidRPr="005229D4" w:rsidRDefault="00E62BE8" w:rsidP="004E73BD">
            <w:pPr>
              <w:jc w:val="both"/>
              <w:rPr>
                <w:szCs w:val="28"/>
                <w:lang w:val="uk-UA"/>
              </w:rPr>
            </w:pPr>
            <w:r w:rsidRPr="005229D4">
              <w:rPr>
                <w:szCs w:val="28"/>
                <w:lang w:val="uk-UA"/>
              </w:rPr>
              <w:t>Крейда</w:t>
            </w:r>
            <w:r w:rsidR="00FA12A9" w:rsidRPr="005229D4">
              <w:rPr>
                <w:szCs w:val="28"/>
              </w:rPr>
              <w:t xml:space="preserve"> (білила цинкові)</w:t>
            </w:r>
          </w:p>
        </w:tc>
        <w:tc>
          <w:tcPr>
            <w:tcW w:w="1119" w:type="dxa"/>
          </w:tcPr>
          <w:p w:rsidR="00FA12A9" w:rsidRPr="005229D4" w:rsidRDefault="00FA12A9" w:rsidP="004E73BD">
            <w:pPr>
              <w:jc w:val="center"/>
              <w:rPr>
                <w:szCs w:val="28"/>
                <w:lang w:val="uk-UA"/>
              </w:rPr>
            </w:pPr>
            <w:r w:rsidRPr="005229D4">
              <w:rPr>
                <w:szCs w:val="28"/>
              </w:rPr>
              <w:t>0–5</w:t>
            </w:r>
          </w:p>
        </w:tc>
        <w:tc>
          <w:tcPr>
            <w:tcW w:w="1120" w:type="dxa"/>
          </w:tcPr>
          <w:p w:rsidR="00FA12A9" w:rsidRPr="005229D4" w:rsidRDefault="00FA12A9" w:rsidP="004E73BD">
            <w:pPr>
              <w:jc w:val="center"/>
              <w:rPr>
                <w:szCs w:val="28"/>
                <w:lang w:val="uk-UA"/>
              </w:rPr>
            </w:pPr>
            <w:r w:rsidRPr="005229D4">
              <w:rPr>
                <w:szCs w:val="28"/>
              </w:rPr>
              <w:t>0–6</w:t>
            </w:r>
          </w:p>
        </w:tc>
        <w:tc>
          <w:tcPr>
            <w:tcW w:w="1119" w:type="dxa"/>
          </w:tcPr>
          <w:p w:rsidR="00FA12A9" w:rsidRPr="005229D4" w:rsidRDefault="00FA12A9" w:rsidP="004E73BD">
            <w:pPr>
              <w:jc w:val="center"/>
              <w:rPr>
                <w:szCs w:val="28"/>
                <w:lang w:val="uk-UA"/>
              </w:rPr>
            </w:pPr>
            <w:r w:rsidRPr="005229D4">
              <w:rPr>
                <w:szCs w:val="28"/>
              </w:rPr>
              <w:t>0–5</w:t>
            </w:r>
          </w:p>
        </w:tc>
        <w:tc>
          <w:tcPr>
            <w:tcW w:w="1120" w:type="dxa"/>
          </w:tcPr>
          <w:p w:rsidR="00FA12A9" w:rsidRPr="005229D4" w:rsidRDefault="00FA12A9" w:rsidP="004E73BD">
            <w:pPr>
              <w:jc w:val="center"/>
              <w:rPr>
                <w:szCs w:val="28"/>
                <w:lang w:val="uk-UA"/>
              </w:rPr>
            </w:pPr>
            <w:r w:rsidRPr="005229D4">
              <w:rPr>
                <w:szCs w:val="28"/>
              </w:rPr>
              <w:t>0–5</w:t>
            </w:r>
          </w:p>
        </w:tc>
      </w:tr>
      <w:tr w:rsidR="00FA12A9" w:rsidRPr="004A3C88" w:rsidTr="007A0680">
        <w:trPr>
          <w:jc w:val="center"/>
        </w:trPr>
        <w:tc>
          <w:tcPr>
            <w:tcW w:w="9639" w:type="dxa"/>
            <w:gridSpan w:val="5"/>
          </w:tcPr>
          <w:p w:rsidR="00FA12A9" w:rsidRPr="004A3C88" w:rsidRDefault="00FA12A9" w:rsidP="004E73BD">
            <w:pPr>
              <w:jc w:val="both"/>
              <w:rPr>
                <w:sz w:val="28"/>
                <w:szCs w:val="28"/>
              </w:rPr>
            </w:pPr>
            <w:r w:rsidRPr="004E73BD">
              <w:rPr>
                <w:i/>
                <w:sz w:val="22"/>
                <w:szCs w:val="28"/>
                <w:lang w:val="uk-UA" w:eastAsia="uk-UA"/>
              </w:rPr>
              <w:t>Примітка</w:t>
            </w:r>
            <w:r w:rsidR="00E62BE8" w:rsidRPr="004E73BD">
              <w:rPr>
                <w:i/>
                <w:sz w:val="22"/>
                <w:szCs w:val="28"/>
                <w:lang w:val="uk-UA" w:eastAsia="uk-UA"/>
              </w:rPr>
              <w:t>.</w:t>
            </w:r>
            <w:r w:rsidR="00E62BE8" w:rsidRPr="004E73BD">
              <w:rPr>
                <w:sz w:val="22"/>
                <w:szCs w:val="28"/>
                <w:lang w:val="uk-UA" w:eastAsia="uk-UA"/>
              </w:rPr>
              <w:t xml:space="preserve"> </w:t>
            </w:r>
            <w:r w:rsidRPr="004E73BD">
              <w:rPr>
                <w:sz w:val="22"/>
                <w:szCs w:val="28"/>
                <w:lang w:val="uk-UA" w:eastAsia="uk-UA"/>
              </w:rPr>
              <w:t xml:space="preserve">Полімерні </w:t>
            </w:r>
            <w:r w:rsidR="00E62BE8" w:rsidRPr="004E73BD">
              <w:rPr>
                <w:sz w:val="22"/>
                <w:szCs w:val="28"/>
                <w:lang w:val="uk-UA" w:eastAsia="uk-UA"/>
              </w:rPr>
              <w:t>зв’язуючі</w:t>
            </w:r>
            <w:r w:rsidRPr="004E73BD">
              <w:rPr>
                <w:sz w:val="22"/>
                <w:szCs w:val="28"/>
                <w:lang w:val="uk-UA" w:eastAsia="uk-UA"/>
              </w:rPr>
              <w:t xml:space="preserve"> в декоративних розчинах можуть бути взаємозамінні.</w:t>
            </w:r>
          </w:p>
        </w:tc>
      </w:tr>
    </w:tbl>
    <w:p w:rsidR="00FA12A9" w:rsidRPr="004A3C88" w:rsidRDefault="00FA12A9" w:rsidP="005229D4">
      <w:pPr>
        <w:spacing w:line="360" w:lineRule="auto"/>
        <w:ind w:firstLine="709"/>
        <w:jc w:val="both"/>
        <w:rPr>
          <w:b/>
          <w:sz w:val="28"/>
          <w:szCs w:val="28"/>
        </w:rPr>
      </w:pPr>
    </w:p>
    <w:p w:rsidR="00FA12A9" w:rsidRPr="004A3C88" w:rsidRDefault="00FA12A9" w:rsidP="005229D4">
      <w:pPr>
        <w:spacing w:line="360" w:lineRule="auto"/>
        <w:ind w:firstLine="709"/>
        <w:jc w:val="both"/>
        <w:rPr>
          <w:sz w:val="28"/>
          <w:szCs w:val="28"/>
        </w:rPr>
      </w:pPr>
      <w:r w:rsidRPr="004A3C88">
        <w:rPr>
          <w:b/>
          <w:sz w:val="28"/>
          <w:szCs w:val="28"/>
        </w:rPr>
        <w:t>14.9.4.4</w:t>
      </w:r>
      <w:r w:rsidRPr="004A3C88">
        <w:rPr>
          <w:sz w:val="28"/>
          <w:szCs w:val="28"/>
        </w:rPr>
        <w:t xml:space="preserve"> Товщина декоративного шару не </w:t>
      </w:r>
      <w:proofErr w:type="gramStart"/>
      <w:r w:rsidRPr="004A3C88">
        <w:rPr>
          <w:sz w:val="28"/>
          <w:szCs w:val="28"/>
        </w:rPr>
        <w:t>повинна</w:t>
      </w:r>
      <w:proofErr w:type="gramEnd"/>
      <w:r w:rsidRPr="004A3C88">
        <w:rPr>
          <w:sz w:val="28"/>
          <w:szCs w:val="28"/>
        </w:rPr>
        <w:t xml:space="preserve"> перевищувати 15 мм. </w:t>
      </w:r>
    </w:p>
    <w:p w:rsidR="00FA12A9" w:rsidRPr="004A3C88" w:rsidRDefault="00FA12A9" w:rsidP="005229D4">
      <w:pPr>
        <w:spacing w:line="360" w:lineRule="auto"/>
        <w:ind w:firstLine="709"/>
        <w:jc w:val="both"/>
        <w:rPr>
          <w:sz w:val="28"/>
          <w:szCs w:val="28"/>
        </w:rPr>
      </w:pPr>
      <w:r w:rsidRPr="004A3C88">
        <w:rPr>
          <w:b/>
          <w:sz w:val="28"/>
          <w:szCs w:val="28"/>
        </w:rPr>
        <w:lastRenderedPageBreak/>
        <w:t>14.9.4.5</w:t>
      </w:r>
      <w:r w:rsidRPr="004A3C88">
        <w:rPr>
          <w:b/>
          <w:spacing w:val="-6"/>
          <w:sz w:val="28"/>
          <w:szCs w:val="28"/>
        </w:rPr>
        <w:t xml:space="preserve"> </w:t>
      </w:r>
      <w:r w:rsidRPr="004A3C88">
        <w:rPr>
          <w:spacing w:val="-6"/>
          <w:sz w:val="28"/>
          <w:szCs w:val="28"/>
        </w:rPr>
        <w:t xml:space="preserve">Час сушки </w:t>
      </w:r>
      <w:r w:rsidR="00B57D2C" w:rsidRPr="004A3C88">
        <w:rPr>
          <w:spacing w:val="-6"/>
          <w:sz w:val="28"/>
          <w:szCs w:val="28"/>
        </w:rPr>
        <w:t>опоряджувальн</w:t>
      </w:r>
      <w:r w:rsidRPr="004A3C88">
        <w:rPr>
          <w:spacing w:val="-6"/>
          <w:sz w:val="28"/>
          <w:szCs w:val="28"/>
        </w:rPr>
        <w:t xml:space="preserve">ого покриття складає від 1 до 2 </w:t>
      </w:r>
      <w:r w:rsidR="00E62BE8" w:rsidRPr="004A3C88">
        <w:rPr>
          <w:spacing w:val="-6"/>
          <w:sz w:val="28"/>
          <w:szCs w:val="28"/>
          <w:lang w:val="uk-UA"/>
        </w:rPr>
        <w:t>год</w:t>
      </w:r>
      <w:r w:rsidRPr="004A3C88">
        <w:rPr>
          <w:spacing w:val="-6"/>
          <w:sz w:val="28"/>
          <w:szCs w:val="28"/>
        </w:rPr>
        <w:t xml:space="preserve"> при температурі від 18 </w:t>
      </w:r>
      <w:r w:rsidRPr="004A3C88">
        <w:rPr>
          <w:spacing w:val="-4"/>
          <w:sz w:val="28"/>
          <w:szCs w:val="28"/>
        </w:rPr>
        <w:t>º</w:t>
      </w:r>
      <w:r w:rsidRPr="004A3C88">
        <w:rPr>
          <w:spacing w:val="-4"/>
          <w:sz w:val="28"/>
          <w:szCs w:val="28"/>
          <w:lang w:val="uk-UA"/>
        </w:rPr>
        <w:t xml:space="preserve">С </w:t>
      </w:r>
      <w:r w:rsidRPr="004A3C88">
        <w:rPr>
          <w:spacing w:val="-6"/>
          <w:sz w:val="28"/>
          <w:szCs w:val="28"/>
        </w:rPr>
        <w:t xml:space="preserve">до 20 </w:t>
      </w:r>
      <w:r w:rsidRPr="004A3C88">
        <w:rPr>
          <w:spacing w:val="-4"/>
          <w:sz w:val="28"/>
          <w:szCs w:val="28"/>
        </w:rPr>
        <w:t>º</w:t>
      </w:r>
      <w:r w:rsidRPr="004A3C88">
        <w:rPr>
          <w:spacing w:val="-4"/>
          <w:sz w:val="28"/>
          <w:szCs w:val="28"/>
          <w:lang w:val="uk-UA"/>
        </w:rPr>
        <w:t>С</w:t>
      </w:r>
      <w:r w:rsidRPr="004A3C88">
        <w:rPr>
          <w:spacing w:val="-6"/>
          <w:sz w:val="28"/>
          <w:szCs w:val="28"/>
        </w:rPr>
        <w:t xml:space="preserve">, </w:t>
      </w:r>
      <w:proofErr w:type="gramStart"/>
      <w:r w:rsidRPr="004A3C88">
        <w:rPr>
          <w:spacing w:val="-6"/>
          <w:sz w:val="28"/>
          <w:szCs w:val="28"/>
        </w:rPr>
        <w:t>п</w:t>
      </w:r>
      <w:proofErr w:type="gramEnd"/>
      <w:r w:rsidRPr="004A3C88">
        <w:rPr>
          <w:spacing w:val="-6"/>
          <w:sz w:val="28"/>
          <w:szCs w:val="28"/>
        </w:rPr>
        <w:t>ісля чого вироби рекомендується витримувати в приміщенні</w:t>
      </w:r>
      <w:r w:rsidR="00E62BE8" w:rsidRPr="004A3C88">
        <w:rPr>
          <w:vanish/>
          <w:spacing w:val="-6"/>
          <w:sz w:val="28"/>
          <w:szCs w:val="28"/>
          <w:lang w:val="uk-UA"/>
        </w:rPr>
        <w:t xml:space="preserve"> </w:t>
      </w:r>
      <w:r w:rsidRPr="004A3C88">
        <w:rPr>
          <w:spacing w:val="-6"/>
          <w:sz w:val="28"/>
          <w:szCs w:val="28"/>
        </w:rPr>
        <w:t xml:space="preserve">цеху 24 </w:t>
      </w:r>
      <w:r w:rsidR="00E62BE8" w:rsidRPr="004A3C88">
        <w:rPr>
          <w:spacing w:val="-6"/>
          <w:sz w:val="28"/>
          <w:szCs w:val="28"/>
          <w:lang w:val="uk-UA"/>
        </w:rPr>
        <w:t>год</w:t>
      </w:r>
      <w:r w:rsidRPr="004A3C88">
        <w:rPr>
          <w:spacing w:val="-6"/>
          <w:sz w:val="28"/>
          <w:szCs w:val="28"/>
        </w:rPr>
        <w:t xml:space="preserve">. У разі сушки виробів при температурі від 80 </w:t>
      </w:r>
      <w:r w:rsidRPr="004A3C88">
        <w:rPr>
          <w:spacing w:val="-4"/>
          <w:sz w:val="28"/>
          <w:szCs w:val="28"/>
        </w:rPr>
        <w:t>º</w:t>
      </w:r>
      <w:r w:rsidRPr="004A3C88">
        <w:rPr>
          <w:spacing w:val="-4"/>
          <w:sz w:val="28"/>
          <w:szCs w:val="28"/>
          <w:lang w:val="uk-UA"/>
        </w:rPr>
        <w:t>С</w:t>
      </w:r>
      <w:r w:rsidRPr="004A3C88">
        <w:rPr>
          <w:spacing w:val="-6"/>
          <w:sz w:val="28"/>
          <w:szCs w:val="28"/>
        </w:rPr>
        <w:t>до 90</w:t>
      </w:r>
      <w:proofErr w:type="gramStart"/>
      <w:r w:rsidRPr="004A3C88">
        <w:rPr>
          <w:spacing w:val="-6"/>
          <w:sz w:val="28"/>
          <w:szCs w:val="28"/>
        </w:rPr>
        <w:t xml:space="preserve"> </w:t>
      </w:r>
      <w:r w:rsidRPr="004A3C88">
        <w:rPr>
          <w:spacing w:val="-4"/>
          <w:sz w:val="28"/>
          <w:szCs w:val="28"/>
        </w:rPr>
        <w:t>º</w:t>
      </w:r>
      <w:r w:rsidRPr="004A3C88">
        <w:rPr>
          <w:spacing w:val="-4"/>
          <w:sz w:val="28"/>
          <w:szCs w:val="28"/>
          <w:lang w:val="uk-UA"/>
        </w:rPr>
        <w:t>С</w:t>
      </w:r>
      <w:proofErr w:type="gramEnd"/>
      <w:r w:rsidRPr="004A3C88">
        <w:rPr>
          <w:spacing w:val="-4"/>
          <w:sz w:val="28"/>
          <w:szCs w:val="28"/>
          <w:lang w:val="uk-UA"/>
        </w:rPr>
        <w:t xml:space="preserve"> </w:t>
      </w:r>
      <w:r w:rsidRPr="004A3C88">
        <w:rPr>
          <w:spacing w:val="-6"/>
          <w:sz w:val="28"/>
          <w:szCs w:val="28"/>
        </w:rPr>
        <w:t xml:space="preserve">час сушки </w:t>
      </w:r>
      <w:r w:rsidRPr="004A3C88">
        <w:rPr>
          <w:spacing w:val="-6"/>
          <w:sz w:val="28"/>
          <w:szCs w:val="28"/>
          <w:lang w:val="uk-UA"/>
        </w:rPr>
        <w:t xml:space="preserve">декоративного </w:t>
      </w:r>
      <w:r w:rsidRPr="004A3C88">
        <w:rPr>
          <w:spacing w:val="-6"/>
          <w:sz w:val="28"/>
          <w:szCs w:val="28"/>
        </w:rPr>
        <w:t xml:space="preserve">шару складає від 15 до 30 </w:t>
      </w:r>
      <w:r w:rsidRPr="004A3C88">
        <w:rPr>
          <w:spacing w:val="-6"/>
          <w:sz w:val="28"/>
          <w:szCs w:val="28"/>
          <w:lang w:val="uk-UA"/>
        </w:rPr>
        <w:t>хв</w:t>
      </w:r>
      <w:r w:rsidRPr="004A3C88">
        <w:rPr>
          <w:spacing w:val="-6"/>
          <w:sz w:val="28"/>
          <w:szCs w:val="28"/>
        </w:rPr>
        <w:t>.</w:t>
      </w:r>
    </w:p>
    <w:p w:rsidR="00FA12A9" w:rsidRPr="004A3C88" w:rsidRDefault="00FA12A9" w:rsidP="005229D4">
      <w:pPr>
        <w:spacing w:line="360" w:lineRule="auto"/>
        <w:ind w:firstLine="709"/>
        <w:jc w:val="both"/>
        <w:rPr>
          <w:sz w:val="28"/>
          <w:szCs w:val="28"/>
        </w:rPr>
      </w:pPr>
      <w:r w:rsidRPr="004A3C88">
        <w:rPr>
          <w:b/>
          <w:sz w:val="28"/>
          <w:szCs w:val="28"/>
        </w:rPr>
        <w:t>14.9.5</w:t>
      </w:r>
      <w:r w:rsidRPr="004A3C88">
        <w:rPr>
          <w:sz w:val="28"/>
          <w:szCs w:val="28"/>
        </w:rPr>
        <w:t xml:space="preserve"> </w:t>
      </w:r>
      <w:r w:rsidRPr="004A3C88">
        <w:rPr>
          <w:b/>
          <w:sz w:val="28"/>
          <w:szCs w:val="28"/>
        </w:rPr>
        <w:t>Обробка панелей фарбами</w:t>
      </w:r>
    </w:p>
    <w:p w:rsidR="00FA12A9" w:rsidRPr="004A3C88" w:rsidRDefault="00FA12A9" w:rsidP="005229D4">
      <w:pPr>
        <w:spacing w:line="360" w:lineRule="auto"/>
        <w:ind w:firstLine="709"/>
        <w:jc w:val="both"/>
        <w:rPr>
          <w:sz w:val="28"/>
          <w:szCs w:val="28"/>
          <w:lang w:val="uk-UA"/>
        </w:rPr>
      </w:pPr>
      <w:r w:rsidRPr="004A3C88">
        <w:rPr>
          <w:b/>
          <w:sz w:val="28"/>
          <w:szCs w:val="28"/>
        </w:rPr>
        <w:t>14.9.5.1</w:t>
      </w:r>
      <w:r w:rsidRPr="004A3C88">
        <w:rPr>
          <w:sz w:val="28"/>
          <w:szCs w:val="28"/>
        </w:rPr>
        <w:t xml:space="preserve"> Технологічна </w:t>
      </w:r>
      <w:proofErr w:type="gramStart"/>
      <w:r w:rsidRPr="004A3C88">
        <w:rPr>
          <w:sz w:val="28"/>
          <w:szCs w:val="28"/>
        </w:rPr>
        <w:t>посл</w:t>
      </w:r>
      <w:proofErr w:type="gramEnd"/>
      <w:r w:rsidRPr="004A3C88">
        <w:rPr>
          <w:sz w:val="28"/>
          <w:szCs w:val="28"/>
        </w:rPr>
        <w:t>ідовність обробки поверхні декоративними фарбами</w:t>
      </w:r>
      <w:r w:rsidR="00E62BE8" w:rsidRPr="004A3C88">
        <w:rPr>
          <w:vanish/>
          <w:sz w:val="28"/>
          <w:szCs w:val="28"/>
          <w:lang w:val="uk-UA"/>
        </w:rPr>
        <w:t>:</w:t>
      </w:r>
    </w:p>
    <w:p w:rsidR="00FA12A9" w:rsidRPr="004A3C88" w:rsidRDefault="00FA12A9" w:rsidP="005229D4">
      <w:pPr>
        <w:spacing w:line="360" w:lineRule="auto"/>
        <w:ind w:firstLine="709"/>
        <w:jc w:val="both"/>
        <w:rPr>
          <w:sz w:val="28"/>
          <w:szCs w:val="28"/>
          <w:lang w:val="uk-UA"/>
        </w:rPr>
      </w:pPr>
      <w:r w:rsidRPr="004A3C88">
        <w:rPr>
          <w:sz w:val="28"/>
          <w:szCs w:val="28"/>
          <w:lang w:val="uk-UA"/>
        </w:rPr>
        <w:t>— очищення</w:t>
      </w:r>
      <w:r w:rsidR="00E62BE8" w:rsidRPr="004A3C88">
        <w:rPr>
          <w:vanish/>
          <w:sz w:val="28"/>
          <w:szCs w:val="28"/>
          <w:lang w:val="uk-UA"/>
        </w:rPr>
        <w:t xml:space="preserve"> </w:t>
      </w:r>
      <w:r w:rsidRPr="004A3C88">
        <w:rPr>
          <w:sz w:val="28"/>
          <w:szCs w:val="28"/>
          <w:lang w:val="uk-UA"/>
        </w:rPr>
        <w:t>і знепилювання поверхні;</w:t>
      </w:r>
    </w:p>
    <w:p w:rsidR="00FA12A9" w:rsidRPr="004A3C88" w:rsidRDefault="00FA12A9" w:rsidP="005229D4">
      <w:pPr>
        <w:spacing w:line="360" w:lineRule="auto"/>
        <w:ind w:firstLine="709"/>
        <w:jc w:val="both"/>
        <w:rPr>
          <w:sz w:val="28"/>
          <w:szCs w:val="28"/>
          <w:lang w:val="uk-UA"/>
        </w:rPr>
      </w:pPr>
      <w:r w:rsidRPr="004A3C88">
        <w:rPr>
          <w:sz w:val="28"/>
          <w:szCs w:val="28"/>
          <w:lang w:val="uk-UA"/>
        </w:rPr>
        <w:t xml:space="preserve">— нанесення </w:t>
      </w:r>
      <w:r w:rsidR="00E62BE8" w:rsidRPr="004A3C88">
        <w:rPr>
          <w:sz w:val="28"/>
          <w:szCs w:val="28"/>
          <w:lang w:val="uk-UA"/>
        </w:rPr>
        <w:t xml:space="preserve">ґрунтувального </w:t>
      </w:r>
      <w:r w:rsidRPr="004A3C88">
        <w:rPr>
          <w:sz w:val="28"/>
          <w:szCs w:val="28"/>
          <w:lang w:val="uk-UA"/>
        </w:rPr>
        <w:t>складу в'язкістю від 15 до 20 с по ВЗ-4;</w:t>
      </w:r>
    </w:p>
    <w:p w:rsidR="00FA12A9" w:rsidRPr="004A3C88" w:rsidRDefault="00FA12A9" w:rsidP="005229D4">
      <w:pPr>
        <w:spacing w:line="360" w:lineRule="auto"/>
        <w:ind w:firstLine="709"/>
        <w:jc w:val="both"/>
        <w:rPr>
          <w:sz w:val="28"/>
          <w:szCs w:val="28"/>
        </w:rPr>
      </w:pPr>
      <w:r w:rsidRPr="004A3C88">
        <w:rPr>
          <w:sz w:val="28"/>
          <w:szCs w:val="28"/>
        </w:rPr>
        <w:t>— нанесення шпа</w:t>
      </w:r>
      <w:r w:rsidR="00E62BE8" w:rsidRPr="004A3C88">
        <w:rPr>
          <w:sz w:val="28"/>
          <w:szCs w:val="28"/>
          <w:lang w:val="uk-UA"/>
        </w:rPr>
        <w:t xml:space="preserve">клювального </w:t>
      </w:r>
      <w:r w:rsidRPr="004A3C88">
        <w:rPr>
          <w:sz w:val="28"/>
          <w:szCs w:val="28"/>
        </w:rPr>
        <w:t>складу;</w:t>
      </w:r>
    </w:p>
    <w:p w:rsidR="00FA12A9" w:rsidRPr="004A3C88" w:rsidRDefault="00FA12A9" w:rsidP="005229D4">
      <w:pPr>
        <w:spacing w:line="360" w:lineRule="auto"/>
        <w:ind w:firstLine="709"/>
        <w:jc w:val="both"/>
        <w:rPr>
          <w:sz w:val="28"/>
          <w:szCs w:val="28"/>
        </w:rPr>
      </w:pPr>
      <w:r w:rsidRPr="004A3C88">
        <w:rPr>
          <w:sz w:val="28"/>
          <w:szCs w:val="28"/>
        </w:rPr>
        <w:t xml:space="preserve">— </w:t>
      </w:r>
      <w:r w:rsidRPr="004A3C88">
        <w:rPr>
          <w:sz w:val="28"/>
          <w:szCs w:val="28"/>
          <w:lang w:val="uk-UA"/>
        </w:rPr>
        <w:t>фарбування</w:t>
      </w:r>
      <w:r w:rsidR="00E62BE8" w:rsidRPr="004A3C88">
        <w:rPr>
          <w:vanish/>
          <w:sz w:val="28"/>
          <w:szCs w:val="28"/>
          <w:lang w:val="uk-UA"/>
        </w:rPr>
        <w:t xml:space="preserve"> </w:t>
      </w:r>
      <w:r w:rsidRPr="004A3C88">
        <w:rPr>
          <w:sz w:val="28"/>
          <w:szCs w:val="28"/>
        </w:rPr>
        <w:t xml:space="preserve">поверхні. </w:t>
      </w:r>
    </w:p>
    <w:p w:rsidR="00FA12A9" w:rsidRPr="004A3C88" w:rsidRDefault="00FA12A9" w:rsidP="005229D4">
      <w:pPr>
        <w:spacing w:line="360" w:lineRule="auto"/>
        <w:ind w:firstLine="709"/>
        <w:jc w:val="both"/>
        <w:rPr>
          <w:sz w:val="28"/>
          <w:szCs w:val="28"/>
        </w:rPr>
      </w:pPr>
      <w:r w:rsidRPr="004A3C88">
        <w:rPr>
          <w:b/>
          <w:sz w:val="28"/>
          <w:szCs w:val="28"/>
        </w:rPr>
        <w:t>14.9.5.2</w:t>
      </w:r>
      <w:r w:rsidRPr="004A3C88">
        <w:rPr>
          <w:sz w:val="28"/>
          <w:szCs w:val="28"/>
        </w:rPr>
        <w:t xml:space="preserve"> Як грунтовк</w:t>
      </w:r>
      <w:r w:rsidR="00E62BE8" w:rsidRPr="004A3C88">
        <w:rPr>
          <w:sz w:val="28"/>
          <w:szCs w:val="28"/>
          <w:lang w:val="uk-UA"/>
        </w:rPr>
        <w:t xml:space="preserve">и </w:t>
      </w:r>
      <w:r w:rsidRPr="004A3C88">
        <w:rPr>
          <w:sz w:val="28"/>
          <w:szCs w:val="28"/>
        </w:rPr>
        <w:t xml:space="preserve">використовують водні дисперсії полімерів </w:t>
      </w:r>
      <w:r w:rsidR="00E62BE8" w:rsidRPr="004A3C88">
        <w:rPr>
          <w:sz w:val="28"/>
          <w:szCs w:val="28"/>
          <w:lang w:val="uk-UA"/>
        </w:rPr>
        <w:t>згідно з</w:t>
      </w:r>
      <w:r w:rsidRPr="004A3C88">
        <w:rPr>
          <w:sz w:val="28"/>
          <w:szCs w:val="28"/>
        </w:rPr>
        <w:t xml:space="preserve"> </w:t>
      </w:r>
      <w:r w:rsidR="00E62BE8" w:rsidRPr="004A3C88">
        <w:rPr>
          <w:sz w:val="28"/>
          <w:szCs w:val="28"/>
        </w:rPr>
        <w:t>ДСТУ-Н Б В.2.6-186</w:t>
      </w:r>
      <w:r w:rsidRPr="004A3C88">
        <w:rPr>
          <w:sz w:val="28"/>
          <w:szCs w:val="28"/>
        </w:rPr>
        <w:t xml:space="preserve">, </w:t>
      </w:r>
      <w:r w:rsidR="00E62BE8" w:rsidRPr="004A3C88">
        <w:rPr>
          <w:sz w:val="28"/>
          <w:szCs w:val="28"/>
          <w:lang w:val="uk-UA"/>
        </w:rPr>
        <w:t xml:space="preserve">ДСТУ Б В.2.7-233, </w:t>
      </w:r>
      <w:r w:rsidRPr="004A3C88">
        <w:rPr>
          <w:sz w:val="28"/>
          <w:szCs w:val="28"/>
        </w:rPr>
        <w:t>г</w:t>
      </w:r>
      <w:r w:rsidR="00E62BE8" w:rsidRPr="004A3C88">
        <w:rPr>
          <w:sz w:val="28"/>
          <w:szCs w:val="28"/>
          <w:lang w:val="uk-UA"/>
        </w:rPr>
        <w:t>і</w:t>
      </w:r>
      <w:r w:rsidRPr="004A3C88">
        <w:rPr>
          <w:sz w:val="28"/>
          <w:szCs w:val="28"/>
        </w:rPr>
        <w:t>дрофоб</w:t>
      </w:r>
      <w:r w:rsidR="00E62BE8" w:rsidRPr="004A3C88">
        <w:rPr>
          <w:sz w:val="28"/>
          <w:szCs w:val="28"/>
          <w:lang w:val="uk-UA"/>
        </w:rPr>
        <w:t>і</w:t>
      </w:r>
      <w:r w:rsidRPr="004A3C88">
        <w:rPr>
          <w:sz w:val="28"/>
          <w:szCs w:val="28"/>
        </w:rPr>
        <w:t>з</w:t>
      </w:r>
      <w:r w:rsidR="00E62BE8" w:rsidRPr="004A3C88">
        <w:rPr>
          <w:sz w:val="28"/>
          <w:szCs w:val="28"/>
          <w:lang w:val="uk-UA"/>
        </w:rPr>
        <w:t xml:space="preserve">уючі </w:t>
      </w:r>
      <w:proofErr w:type="gramStart"/>
      <w:r w:rsidRPr="004A3C88">
        <w:rPr>
          <w:sz w:val="28"/>
          <w:szCs w:val="28"/>
        </w:rPr>
        <w:t>р</w:t>
      </w:r>
      <w:proofErr w:type="gramEnd"/>
      <w:r w:rsidRPr="004A3C88">
        <w:rPr>
          <w:sz w:val="28"/>
          <w:szCs w:val="28"/>
        </w:rPr>
        <w:t xml:space="preserve">ідини згідно з  </w:t>
      </w:r>
      <w:r w:rsidR="00E50989" w:rsidRPr="004A3C88">
        <w:rPr>
          <w:sz w:val="28"/>
          <w:szCs w:val="28"/>
          <w:lang w:val="uk-UA"/>
        </w:rPr>
        <w:t xml:space="preserve">               </w:t>
      </w:r>
      <w:r w:rsidRPr="004A3C88">
        <w:rPr>
          <w:sz w:val="28"/>
          <w:szCs w:val="28"/>
        </w:rPr>
        <w:t>ГОСТ 10834, рідини пол</w:t>
      </w:r>
      <w:r w:rsidRPr="004A3C88">
        <w:rPr>
          <w:sz w:val="28"/>
          <w:szCs w:val="28"/>
          <w:lang w:val="uk-UA"/>
        </w:rPr>
        <w:t>і</w:t>
      </w:r>
      <w:r w:rsidRPr="004A3C88">
        <w:rPr>
          <w:sz w:val="28"/>
          <w:szCs w:val="28"/>
        </w:rPr>
        <w:t>метилсилоксанов</w:t>
      </w:r>
      <w:r w:rsidRPr="004A3C88">
        <w:rPr>
          <w:sz w:val="28"/>
          <w:szCs w:val="28"/>
          <w:lang w:val="uk-UA"/>
        </w:rPr>
        <w:t>і</w:t>
      </w:r>
      <w:r w:rsidR="00E50989" w:rsidRPr="004A3C88">
        <w:rPr>
          <w:sz w:val="28"/>
          <w:szCs w:val="28"/>
        </w:rPr>
        <w:t xml:space="preserve"> згідно з </w:t>
      </w:r>
      <w:r w:rsidRPr="004A3C88">
        <w:rPr>
          <w:sz w:val="28"/>
          <w:szCs w:val="28"/>
        </w:rPr>
        <w:t>ГОСТ 13032, пол</w:t>
      </w:r>
      <w:r w:rsidRPr="004A3C88">
        <w:rPr>
          <w:sz w:val="28"/>
          <w:szCs w:val="28"/>
          <w:lang w:val="uk-UA"/>
        </w:rPr>
        <w:t>іе</w:t>
      </w:r>
      <w:r w:rsidRPr="004A3C88">
        <w:rPr>
          <w:sz w:val="28"/>
          <w:szCs w:val="28"/>
        </w:rPr>
        <w:t>тилсилоксанов</w:t>
      </w:r>
      <w:r w:rsidRPr="004A3C88">
        <w:rPr>
          <w:sz w:val="28"/>
          <w:szCs w:val="28"/>
          <w:lang w:val="uk-UA"/>
        </w:rPr>
        <w:t>і</w:t>
      </w:r>
      <w:r w:rsidRPr="004A3C88">
        <w:rPr>
          <w:vanish/>
          <w:sz w:val="28"/>
          <w:szCs w:val="28"/>
        </w:rPr>
        <w:t>|</w:t>
      </w:r>
      <w:r w:rsidRPr="004A3C88">
        <w:rPr>
          <w:sz w:val="28"/>
          <w:szCs w:val="28"/>
        </w:rPr>
        <w:t xml:space="preserve"> згідно з  ГОСТ 13004 </w:t>
      </w:r>
      <w:r w:rsidR="00E50989" w:rsidRPr="004A3C88">
        <w:rPr>
          <w:sz w:val="28"/>
          <w:szCs w:val="28"/>
          <w:lang w:val="uk-UA"/>
        </w:rPr>
        <w:t>та</w:t>
      </w:r>
      <w:r w:rsidRPr="004A3C88">
        <w:rPr>
          <w:sz w:val="28"/>
          <w:szCs w:val="28"/>
        </w:rPr>
        <w:t xml:space="preserve"> інших </w:t>
      </w:r>
      <w:r w:rsidRPr="004A3C88">
        <w:rPr>
          <w:sz w:val="28"/>
          <w:szCs w:val="28"/>
          <w:lang w:val="uk-UA"/>
        </w:rPr>
        <w:t xml:space="preserve">чинних </w:t>
      </w:r>
      <w:r w:rsidR="00E50989" w:rsidRPr="004A3C88">
        <w:rPr>
          <w:sz w:val="28"/>
          <w:szCs w:val="28"/>
          <w:lang w:val="uk-UA"/>
        </w:rPr>
        <w:t>нормативних документів</w:t>
      </w:r>
      <w:r w:rsidRPr="004A3C88">
        <w:rPr>
          <w:sz w:val="28"/>
          <w:szCs w:val="28"/>
        </w:rPr>
        <w:t xml:space="preserve">. </w:t>
      </w:r>
    </w:p>
    <w:p w:rsidR="00FA12A9" w:rsidRPr="004A3C88" w:rsidRDefault="00FA12A9" w:rsidP="005229D4">
      <w:pPr>
        <w:spacing w:line="360" w:lineRule="auto"/>
        <w:ind w:firstLine="709"/>
        <w:jc w:val="both"/>
        <w:rPr>
          <w:sz w:val="28"/>
          <w:szCs w:val="28"/>
        </w:rPr>
      </w:pPr>
      <w:r w:rsidRPr="004A3C88">
        <w:rPr>
          <w:sz w:val="28"/>
          <w:szCs w:val="28"/>
        </w:rPr>
        <w:t>Як шпакл</w:t>
      </w:r>
      <w:r w:rsidR="00E50989" w:rsidRPr="004A3C88">
        <w:rPr>
          <w:sz w:val="28"/>
          <w:szCs w:val="28"/>
          <w:lang w:val="uk-UA"/>
        </w:rPr>
        <w:t>івки</w:t>
      </w:r>
      <w:r w:rsidRPr="004A3C88">
        <w:rPr>
          <w:sz w:val="28"/>
          <w:szCs w:val="28"/>
        </w:rPr>
        <w:t xml:space="preserve"> застосовують мінеральні або пол</w:t>
      </w:r>
      <w:r w:rsidRPr="004A3C88">
        <w:rPr>
          <w:sz w:val="28"/>
          <w:szCs w:val="28"/>
          <w:lang w:val="uk-UA"/>
        </w:rPr>
        <w:t>і</w:t>
      </w:r>
      <w:r w:rsidRPr="004A3C88">
        <w:rPr>
          <w:sz w:val="28"/>
          <w:szCs w:val="28"/>
        </w:rPr>
        <w:t>мерм</w:t>
      </w:r>
      <w:r w:rsidRPr="004A3C88">
        <w:rPr>
          <w:sz w:val="28"/>
          <w:szCs w:val="28"/>
          <w:lang w:val="uk-UA"/>
        </w:rPr>
        <w:t>і</w:t>
      </w:r>
      <w:r w:rsidRPr="004A3C88">
        <w:rPr>
          <w:sz w:val="28"/>
          <w:szCs w:val="28"/>
        </w:rPr>
        <w:t>неральн</w:t>
      </w:r>
      <w:r w:rsidRPr="004A3C88">
        <w:rPr>
          <w:sz w:val="28"/>
          <w:szCs w:val="28"/>
          <w:lang w:val="uk-UA"/>
        </w:rPr>
        <w:t>і</w:t>
      </w:r>
      <w:r w:rsidRPr="004A3C88">
        <w:rPr>
          <w:sz w:val="28"/>
          <w:szCs w:val="28"/>
        </w:rPr>
        <w:t xml:space="preserve"> композиції, </w:t>
      </w:r>
      <w:r w:rsidRPr="004A3C88">
        <w:rPr>
          <w:sz w:val="28"/>
          <w:szCs w:val="28"/>
          <w:lang w:val="uk-UA"/>
        </w:rPr>
        <w:t xml:space="preserve">що </w:t>
      </w:r>
      <w:r w:rsidRPr="004A3C88">
        <w:rPr>
          <w:sz w:val="28"/>
          <w:szCs w:val="28"/>
        </w:rPr>
        <w:t>відповід</w:t>
      </w:r>
      <w:r w:rsidRPr="004A3C88">
        <w:rPr>
          <w:sz w:val="28"/>
          <w:szCs w:val="28"/>
          <w:lang w:val="uk-UA"/>
        </w:rPr>
        <w:t>ають</w:t>
      </w:r>
      <w:r w:rsidRPr="004A3C88">
        <w:rPr>
          <w:sz w:val="28"/>
          <w:szCs w:val="28"/>
        </w:rPr>
        <w:t xml:space="preserve"> вимогам </w:t>
      </w:r>
      <w:r w:rsidR="00E50989" w:rsidRPr="004A3C88">
        <w:rPr>
          <w:sz w:val="28"/>
          <w:szCs w:val="28"/>
        </w:rPr>
        <w:t>ДСТУ-Н Б В.2.6-186, ДСТУ Б В.2.7-</w:t>
      </w:r>
      <w:r w:rsidR="00E50989" w:rsidRPr="004A3C88">
        <w:rPr>
          <w:sz w:val="28"/>
          <w:szCs w:val="28"/>
          <w:lang w:val="uk-UA"/>
        </w:rPr>
        <w:t xml:space="preserve">126 </w:t>
      </w:r>
      <w:r w:rsidRPr="004A3C88">
        <w:rPr>
          <w:sz w:val="28"/>
          <w:szCs w:val="28"/>
        </w:rPr>
        <w:t>або іншим</w:t>
      </w:r>
      <w:r w:rsidRPr="004A3C88">
        <w:rPr>
          <w:sz w:val="28"/>
          <w:szCs w:val="28"/>
          <w:lang w:val="uk-UA"/>
        </w:rPr>
        <w:t xml:space="preserve"> чинним</w:t>
      </w:r>
      <w:r w:rsidRPr="004A3C88">
        <w:rPr>
          <w:sz w:val="28"/>
          <w:szCs w:val="28"/>
        </w:rPr>
        <w:t xml:space="preserve"> </w:t>
      </w:r>
      <w:r w:rsidR="00E50989" w:rsidRPr="004A3C88">
        <w:rPr>
          <w:sz w:val="28"/>
          <w:szCs w:val="28"/>
        </w:rPr>
        <w:t>нормативним документам</w:t>
      </w:r>
      <w:r w:rsidRPr="004A3C88">
        <w:rPr>
          <w:sz w:val="28"/>
          <w:szCs w:val="28"/>
        </w:rPr>
        <w:t>.</w:t>
      </w:r>
    </w:p>
    <w:p w:rsidR="00FA12A9" w:rsidRPr="004A3C88" w:rsidRDefault="00FA12A9" w:rsidP="005229D4">
      <w:pPr>
        <w:spacing w:line="360" w:lineRule="auto"/>
        <w:ind w:firstLine="709"/>
        <w:jc w:val="both"/>
        <w:rPr>
          <w:sz w:val="28"/>
          <w:szCs w:val="28"/>
        </w:rPr>
      </w:pPr>
      <w:r w:rsidRPr="004A3C88">
        <w:rPr>
          <w:b/>
          <w:sz w:val="28"/>
          <w:szCs w:val="28"/>
        </w:rPr>
        <w:t>14.9.5.3</w:t>
      </w:r>
      <w:r w:rsidRPr="004A3C88">
        <w:rPr>
          <w:sz w:val="28"/>
          <w:szCs w:val="28"/>
        </w:rPr>
        <w:t xml:space="preserve"> </w:t>
      </w:r>
      <w:r w:rsidRPr="004A3C88">
        <w:rPr>
          <w:spacing w:val="-2"/>
          <w:sz w:val="28"/>
          <w:szCs w:val="28"/>
        </w:rPr>
        <w:t xml:space="preserve">Як матеріали </w:t>
      </w:r>
      <w:r w:rsidRPr="004A3C88">
        <w:rPr>
          <w:spacing w:val="-2"/>
          <w:sz w:val="28"/>
          <w:szCs w:val="28"/>
          <w:lang w:val="uk-UA"/>
        </w:rPr>
        <w:t>для  фарбування використовують</w:t>
      </w:r>
      <w:r w:rsidR="00E50989" w:rsidRPr="004A3C88">
        <w:rPr>
          <w:spacing w:val="-2"/>
          <w:sz w:val="28"/>
          <w:szCs w:val="28"/>
          <w:lang w:val="uk-UA"/>
        </w:rPr>
        <w:t xml:space="preserve"> </w:t>
      </w:r>
      <w:r w:rsidRPr="004A3C88">
        <w:rPr>
          <w:spacing w:val="-2"/>
          <w:sz w:val="28"/>
          <w:szCs w:val="28"/>
        </w:rPr>
        <w:t>фарби</w:t>
      </w:r>
      <w:r w:rsidR="007D79C2" w:rsidRPr="004A3C88">
        <w:rPr>
          <w:spacing w:val="-2"/>
          <w:sz w:val="28"/>
          <w:szCs w:val="28"/>
          <w:lang w:val="uk-UA"/>
        </w:rPr>
        <w:t xml:space="preserve"> </w:t>
      </w:r>
      <w:r w:rsidR="00E50989" w:rsidRPr="004A3C88">
        <w:rPr>
          <w:vanish/>
          <w:spacing w:val="-2"/>
          <w:sz w:val="28"/>
          <w:szCs w:val="28"/>
          <w:lang w:val="uk-UA"/>
        </w:rPr>
        <w:t xml:space="preserve"> </w:t>
      </w:r>
      <w:r w:rsidR="00E50989" w:rsidRPr="004A3C88">
        <w:rPr>
          <w:spacing w:val="-2"/>
          <w:sz w:val="28"/>
          <w:szCs w:val="28"/>
        </w:rPr>
        <w:t xml:space="preserve">і емалі фасадні для захисних </w:t>
      </w:r>
      <w:r w:rsidR="00E50989" w:rsidRPr="004A3C88">
        <w:rPr>
          <w:spacing w:val="-2"/>
          <w:sz w:val="28"/>
          <w:szCs w:val="28"/>
          <w:lang w:val="uk-UA"/>
        </w:rPr>
        <w:t>і</w:t>
      </w:r>
      <w:r w:rsidRPr="004A3C88">
        <w:rPr>
          <w:spacing w:val="-2"/>
          <w:sz w:val="28"/>
          <w:szCs w:val="28"/>
        </w:rPr>
        <w:t xml:space="preserve"> захисно-декоративних покриттів зовнішніх поверхонь, </w:t>
      </w:r>
      <w:r w:rsidRPr="004A3C88">
        <w:rPr>
          <w:spacing w:val="-2"/>
          <w:sz w:val="28"/>
          <w:szCs w:val="28"/>
          <w:lang w:val="uk-UA"/>
        </w:rPr>
        <w:t xml:space="preserve">що </w:t>
      </w:r>
      <w:r w:rsidRPr="004A3C88">
        <w:rPr>
          <w:spacing w:val="-2"/>
          <w:sz w:val="28"/>
          <w:szCs w:val="28"/>
        </w:rPr>
        <w:t>відповід</w:t>
      </w:r>
      <w:r w:rsidRPr="004A3C88">
        <w:rPr>
          <w:spacing w:val="-2"/>
          <w:sz w:val="28"/>
          <w:szCs w:val="28"/>
          <w:lang w:val="uk-UA"/>
        </w:rPr>
        <w:t>ають</w:t>
      </w:r>
      <w:r w:rsidRPr="004A3C88">
        <w:rPr>
          <w:spacing w:val="-2"/>
          <w:sz w:val="28"/>
          <w:szCs w:val="28"/>
        </w:rPr>
        <w:t xml:space="preserve"> вимогам </w:t>
      </w:r>
      <w:r w:rsidR="00E50989" w:rsidRPr="004A3C88">
        <w:rPr>
          <w:sz w:val="28"/>
          <w:szCs w:val="28"/>
        </w:rPr>
        <w:t>ДСТУ-Н Б В.2.6-186</w:t>
      </w:r>
      <w:r w:rsidRPr="004A3C88">
        <w:rPr>
          <w:spacing w:val="-2"/>
          <w:sz w:val="28"/>
          <w:szCs w:val="28"/>
        </w:rPr>
        <w:t>; фарби</w:t>
      </w:r>
      <w:r w:rsidR="00E50989" w:rsidRPr="004A3C88">
        <w:rPr>
          <w:vanish/>
          <w:spacing w:val="-2"/>
          <w:sz w:val="28"/>
          <w:szCs w:val="28"/>
        </w:rPr>
        <w:t xml:space="preserve"> </w:t>
      </w:r>
      <w:r w:rsidRPr="004A3C88">
        <w:rPr>
          <w:spacing w:val="-2"/>
          <w:sz w:val="28"/>
          <w:szCs w:val="28"/>
        </w:rPr>
        <w:t xml:space="preserve"> пол</w:t>
      </w:r>
      <w:r w:rsidRPr="004A3C88">
        <w:rPr>
          <w:spacing w:val="-2"/>
          <w:sz w:val="28"/>
          <w:szCs w:val="28"/>
          <w:lang w:val="uk-UA"/>
        </w:rPr>
        <w:t>і</w:t>
      </w:r>
      <w:r w:rsidRPr="004A3C88">
        <w:rPr>
          <w:spacing w:val="-2"/>
          <w:sz w:val="28"/>
          <w:szCs w:val="28"/>
        </w:rPr>
        <w:t>мерцементн</w:t>
      </w:r>
      <w:r w:rsidRPr="004A3C88">
        <w:rPr>
          <w:spacing w:val="-2"/>
          <w:sz w:val="28"/>
          <w:szCs w:val="28"/>
          <w:lang w:val="uk-UA"/>
        </w:rPr>
        <w:t>і</w:t>
      </w:r>
      <w:r w:rsidRPr="004A3C88">
        <w:rPr>
          <w:spacing w:val="-2"/>
          <w:sz w:val="28"/>
          <w:szCs w:val="28"/>
        </w:rPr>
        <w:t xml:space="preserve"> згідно з  ГОСТ 19279; фарби водно-дисперсійні згідно з </w:t>
      </w:r>
      <w:r w:rsidR="00844066" w:rsidRPr="004A3C88">
        <w:rPr>
          <w:spacing w:val="-2"/>
          <w:sz w:val="28"/>
          <w:szCs w:val="28"/>
        </w:rPr>
        <w:t>ДСТУ EN 13300</w:t>
      </w:r>
      <w:r w:rsidR="00844066" w:rsidRPr="004A3C88">
        <w:rPr>
          <w:spacing w:val="-2"/>
          <w:sz w:val="28"/>
          <w:szCs w:val="28"/>
          <w:lang w:val="uk-UA"/>
        </w:rPr>
        <w:t>,</w:t>
      </w:r>
      <w:r w:rsidRPr="004A3C88">
        <w:rPr>
          <w:spacing w:val="-2"/>
          <w:sz w:val="28"/>
          <w:szCs w:val="28"/>
        </w:rPr>
        <w:t xml:space="preserve"> ГОСТ 28196; органосил</w:t>
      </w:r>
      <w:r w:rsidRPr="004A3C88">
        <w:rPr>
          <w:spacing w:val="-2"/>
          <w:sz w:val="28"/>
          <w:szCs w:val="28"/>
          <w:lang w:val="uk-UA"/>
        </w:rPr>
        <w:t>і</w:t>
      </w:r>
      <w:r w:rsidRPr="004A3C88">
        <w:rPr>
          <w:spacing w:val="-2"/>
          <w:sz w:val="28"/>
          <w:szCs w:val="28"/>
        </w:rPr>
        <w:t>катн</w:t>
      </w:r>
      <w:r w:rsidRPr="004A3C88">
        <w:rPr>
          <w:spacing w:val="-2"/>
          <w:sz w:val="28"/>
          <w:szCs w:val="28"/>
          <w:lang w:val="uk-UA"/>
        </w:rPr>
        <w:t>і</w:t>
      </w:r>
      <w:r w:rsidRPr="004A3C88">
        <w:rPr>
          <w:spacing w:val="-2"/>
          <w:sz w:val="28"/>
          <w:szCs w:val="28"/>
        </w:rPr>
        <w:t xml:space="preserve">, кремнійорганічні і інші фарби, </w:t>
      </w:r>
      <w:r w:rsidRPr="004A3C88">
        <w:rPr>
          <w:spacing w:val="-2"/>
          <w:sz w:val="28"/>
          <w:szCs w:val="28"/>
          <w:lang w:val="uk-UA"/>
        </w:rPr>
        <w:t xml:space="preserve">що </w:t>
      </w:r>
      <w:r w:rsidRPr="004A3C88">
        <w:rPr>
          <w:spacing w:val="-2"/>
          <w:sz w:val="28"/>
          <w:szCs w:val="28"/>
        </w:rPr>
        <w:t>відповід</w:t>
      </w:r>
      <w:r w:rsidRPr="004A3C88">
        <w:rPr>
          <w:spacing w:val="-2"/>
          <w:sz w:val="28"/>
          <w:szCs w:val="28"/>
          <w:lang w:val="uk-UA"/>
        </w:rPr>
        <w:t>ають</w:t>
      </w:r>
      <w:r w:rsidRPr="004A3C88">
        <w:rPr>
          <w:spacing w:val="-2"/>
          <w:sz w:val="28"/>
          <w:szCs w:val="28"/>
        </w:rPr>
        <w:t xml:space="preserve"> вимогам </w:t>
      </w:r>
      <w:r w:rsidRPr="004A3C88">
        <w:rPr>
          <w:spacing w:val="-2"/>
          <w:sz w:val="28"/>
          <w:szCs w:val="28"/>
          <w:lang w:val="uk-UA"/>
        </w:rPr>
        <w:t xml:space="preserve"> чинних</w:t>
      </w:r>
      <w:r w:rsidR="00E50989" w:rsidRPr="004A3C88">
        <w:rPr>
          <w:spacing w:val="-2"/>
          <w:sz w:val="28"/>
          <w:szCs w:val="28"/>
          <w:lang w:val="uk-UA"/>
        </w:rPr>
        <w:t xml:space="preserve"> </w:t>
      </w:r>
      <w:r w:rsidR="00E50989" w:rsidRPr="004A3C88">
        <w:rPr>
          <w:spacing w:val="-2"/>
          <w:sz w:val="28"/>
          <w:szCs w:val="28"/>
        </w:rPr>
        <w:t>нормативни</w:t>
      </w:r>
      <w:r w:rsidR="00E50989" w:rsidRPr="004A3C88">
        <w:rPr>
          <w:spacing w:val="-2"/>
          <w:sz w:val="28"/>
          <w:szCs w:val="28"/>
          <w:lang w:val="uk-UA"/>
        </w:rPr>
        <w:t>х</w:t>
      </w:r>
      <w:r w:rsidR="00E50989" w:rsidRPr="004A3C88">
        <w:rPr>
          <w:spacing w:val="-2"/>
          <w:sz w:val="28"/>
          <w:szCs w:val="28"/>
        </w:rPr>
        <w:t xml:space="preserve"> документ</w:t>
      </w:r>
      <w:r w:rsidR="00E50989" w:rsidRPr="004A3C88">
        <w:rPr>
          <w:spacing w:val="-2"/>
          <w:sz w:val="28"/>
          <w:szCs w:val="28"/>
          <w:lang w:val="uk-UA"/>
        </w:rPr>
        <w:t>і</w:t>
      </w:r>
      <w:proofErr w:type="gramStart"/>
      <w:r w:rsidR="00E50989" w:rsidRPr="004A3C88">
        <w:rPr>
          <w:spacing w:val="-2"/>
          <w:sz w:val="28"/>
          <w:szCs w:val="28"/>
          <w:lang w:val="uk-UA"/>
        </w:rPr>
        <w:t>в</w:t>
      </w:r>
      <w:proofErr w:type="gramEnd"/>
      <w:r w:rsidRPr="004A3C88">
        <w:rPr>
          <w:spacing w:val="-2"/>
          <w:sz w:val="28"/>
          <w:szCs w:val="28"/>
        </w:rPr>
        <w:t>.</w:t>
      </w:r>
    </w:p>
    <w:p w:rsidR="00FA12A9" w:rsidRPr="004A3C88" w:rsidRDefault="00FA12A9" w:rsidP="005229D4">
      <w:pPr>
        <w:spacing w:line="360" w:lineRule="auto"/>
        <w:ind w:firstLine="709"/>
        <w:jc w:val="both"/>
        <w:rPr>
          <w:sz w:val="28"/>
          <w:szCs w:val="28"/>
        </w:rPr>
      </w:pPr>
      <w:r w:rsidRPr="004A3C88">
        <w:rPr>
          <w:b/>
          <w:sz w:val="28"/>
          <w:szCs w:val="28"/>
        </w:rPr>
        <w:t xml:space="preserve">14.9.5.4 </w:t>
      </w:r>
      <w:r w:rsidRPr="004A3C88">
        <w:rPr>
          <w:sz w:val="28"/>
          <w:szCs w:val="28"/>
        </w:rPr>
        <w:t xml:space="preserve">Шпаклювання поверхні </w:t>
      </w:r>
      <w:r w:rsidRPr="004A3C88">
        <w:rPr>
          <w:sz w:val="28"/>
          <w:szCs w:val="28"/>
          <w:lang w:val="uk-UA"/>
        </w:rPr>
        <w:t>виконують</w:t>
      </w:r>
      <w:r w:rsidR="007D79C2" w:rsidRPr="004A3C88">
        <w:rPr>
          <w:sz w:val="28"/>
          <w:szCs w:val="28"/>
          <w:lang w:val="uk-UA"/>
        </w:rPr>
        <w:t xml:space="preserve"> </w:t>
      </w:r>
      <w:r w:rsidR="00844066" w:rsidRPr="004A3C88">
        <w:rPr>
          <w:vanish/>
          <w:sz w:val="28"/>
          <w:szCs w:val="28"/>
          <w:lang w:val="uk-UA"/>
        </w:rPr>
        <w:t xml:space="preserve"> </w:t>
      </w:r>
      <w:proofErr w:type="gramStart"/>
      <w:r w:rsidRPr="004A3C88">
        <w:rPr>
          <w:sz w:val="28"/>
          <w:szCs w:val="28"/>
        </w:rPr>
        <w:t>п</w:t>
      </w:r>
      <w:proofErr w:type="gramEnd"/>
      <w:r w:rsidRPr="004A3C88">
        <w:rPr>
          <w:sz w:val="28"/>
          <w:szCs w:val="28"/>
        </w:rPr>
        <w:t>ісля</w:t>
      </w:r>
      <w:r w:rsidR="007D79C2" w:rsidRPr="004A3C88">
        <w:rPr>
          <w:sz w:val="28"/>
          <w:szCs w:val="28"/>
          <w:lang w:val="uk-UA"/>
        </w:rPr>
        <w:t xml:space="preserve"> </w:t>
      </w:r>
      <w:r w:rsidR="00844066" w:rsidRPr="004A3C88">
        <w:rPr>
          <w:vanish/>
          <w:sz w:val="28"/>
          <w:szCs w:val="28"/>
          <w:lang w:val="uk-UA"/>
        </w:rPr>
        <w:t xml:space="preserve"> </w:t>
      </w:r>
      <w:r w:rsidRPr="004A3C88">
        <w:rPr>
          <w:sz w:val="28"/>
          <w:szCs w:val="28"/>
        </w:rPr>
        <w:t>висихання складу грунтовки. Першу смугу шпаклювання наносять</w:t>
      </w:r>
      <w:r w:rsidR="00844066" w:rsidRPr="004A3C88">
        <w:rPr>
          <w:vanish/>
          <w:sz w:val="28"/>
          <w:szCs w:val="28"/>
        </w:rPr>
        <w:t xml:space="preserve"> </w:t>
      </w:r>
      <w:r w:rsidRPr="004A3C88">
        <w:rPr>
          <w:vanish/>
          <w:sz w:val="28"/>
          <w:szCs w:val="28"/>
        </w:rPr>
        <w:t>|</w:t>
      </w:r>
      <w:r w:rsidRPr="004A3C88">
        <w:rPr>
          <w:sz w:val="28"/>
          <w:szCs w:val="28"/>
        </w:rPr>
        <w:t xml:space="preserve"> «зверху — вниз», другу — «знизу — вгору</w:t>
      </w:r>
      <w:r w:rsidR="00844066" w:rsidRPr="004A3C88">
        <w:rPr>
          <w:sz w:val="28"/>
          <w:szCs w:val="28"/>
        </w:rPr>
        <w:t xml:space="preserve">», третю — «зверху — вниз» </w:t>
      </w:r>
      <w:r w:rsidR="00844066" w:rsidRPr="004A3C88">
        <w:rPr>
          <w:sz w:val="28"/>
          <w:szCs w:val="28"/>
          <w:lang w:val="uk-UA"/>
        </w:rPr>
        <w:t xml:space="preserve"> і т.д.</w:t>
      </w:r>
      <w:r w:rsidRPr="004A3C88">
        <w:rPr>
          <w:sz w:val="28"/>
          <w:szCs w:val="28"/>
        </w:rPr>
        <w:t xml:space="preserve"> Для отримання</w:t>
      </w:r>
      <w:r w:rsidR="007D79C2" w:rsidRPr="004A3C88">
        <w:rPr>
          <w:sz w:val="28"/>
          <w:szCs w:val="28"/>
          <w:lang w:val="uk-UA"/>
        </w:rPr>
        <w:t xml:space="preserve"> </w:t>
      </w:r>
      <w:r w:rsidR="00844066" w:rsidRPr="004A3C88">
        <w:rPr>
          <w:vanish/>
          <w:sz w:val="28"/>
          <w:szCs w:val="28"/>
          <w:lang w:val="uk-UA"/>
        </w:rPr>
        <w:t xml:space="preserve"> </w:t>
      </w:r>
      <w:r w:rsidRPr="004A3C88">
        <w:rPr>
          <w:sz w:val="28"/>
          <w:szCs w:val="28"/>
        </w:rPr>
        <w:t>суцільного покриття необхідно, щоб</w:t>
      </w:r>
      <w:r w:rsidR="00844066" w:rsidRPr="004A3C88">
        <w:rPr>
          <w:vanish/>
          <w:sz w:val="28"/>
          <w:szCs w:val="28"/>
          <w:lang w:val="uk-UA"/>
        </w:rPr>
        <w:t xml:space="preserve"> </w:t>
      </w:r>
      <w:r w:rsidRPr="004A3C88">
        <w:rPr>
          <w:sz w:val="28"/>
          <w:szCs w:val="28"/>
        </w:rPr>
        <w:t>край кожн</w:t>
      </w:r>
      <w:r w:rsidRPr="004A3C88">
        <w:rPr>
          <w:sz w:val="28"/>
          <w:szCs w:val="28"/>
          <w:lang w:val="uk-UA"/>
        </w:rPr>
        <w:t>ої</w:t>
      </w:r>
      <w:r w:rsidRPr="004A3C88">
        <w:rPr>
          <w:sz w:val="28"/>
          <w:szCs w:val="28"/>
        </w:rPr>
        <w:t xml:space="preserve"> </w:t>
      </w:r>
      <w:r w:rsidRPr="004A3C88">
        <w:rPr>
          <w:vanish/>
          <w:sz w:val="28"/>
          <w:szCs w:val="28"/>
        </w:rPr>
        <w:t>наступної</w:t>
      </w:r>
      <w:r w:rsidRPr="004A3C88">
        <w:rPr>
          <w:sz w:val="28"/>
          <w:szCs w:val="28"/>
        </w:rPr>
        <w:t xml:space="preserve"> смуги </w:t>
      </w:r>
      <w:r w:rsidRPr="004A3C88">
        <w:rPr>
          <w:sz w:val="28"/>
          <w:szCs w:val="28"/>
          <w:lang w:val="uk-UA"/>
        </w:rPr>
        <w:t xml:space="preserve">перкривав </w:t>
      </w:r>
      <w:r w:rsidRPr="004A3C88">
        <w:rPr>
          <w:sz w:val="28"/>
          <w:szCs w:val="28"/>
        </w:rPr>
        <w:t>раніше нанесену</w:t>
      </w:r>
      <w:r w:rsidR="007D79C2" w:rsidRPr="004A3C88">
        <w:rPr>
          <w:sz w:val="28"/>
          <w:szCs w:val="28"/>
          <w:lang w:val="uk-UA"/>
        </w:rPr>
        <w:t xml:space="preserve"> </w:t>
      </w:r>
      <w:r w:rsidR="00844066" w:rsidRPr="004A3C88">
        <w:rPr>
          <w:vanish/>
          <w:sz w:val="28"/>
          <w:szCs w:val="28"/>
          <w:lang w:val="uk-UA"/>
        </w:rPr>
        <w:t xml:space="preserve"> </w:t>
      </w:r>
      <w:r w:rsidRPr="004A3C88">
        <w:rPr>
          <w:sz w:val="28"/>
          <w:szCs w:val="28"/>
        </w:rPr>
        <w:t>смугу на відстан</w:t>
      </w:r>
      <w:r w:rsidR="00844066" w:rsidRPr="004A3C88">
        <w:rPr>
          <w:sz w:val="28"/>
          <w:szCs w:val="28"/>
          <w:lang w:val="uk-UA"/>
        </w:rPr>
        <w:t>ь</w:t>
      </w:r>
      <w:r w:rsidRPr="004A3C88">
        <w:rPr>
          <w:sz w:val="28"/>
          <w:szCs w:val="28"/>
        </w:rPr>
        <w:t xml:space="preserve"> від 3 до 4 </w:t>
      </w:r>
      <w:r w:rsidRPr="004A3C88">
        <w:rPr>
          <w:sz w:val="28"/>
          <w:szCs w:val="28"/>
          <w:lang w:val="uk-UA"/>
        </w:rPr>
        <w:t>см</w:t>
      </w:r>
      <w:r w:rsidRPr="004A3C88">
        <w:rPr>
          <w:sz w:val="28"/>
          <w:szCs w:val="28"/>
        </w:rPr>
        <w:t>.</w:t>
      </w:r>
    </w:p>
    <w:p w:rsidR="00FA12A9" w:rsidRPr="004A3C88" w:rsidRDefault="00FA12A9" w:rsidP="005229D4">
      <w:pPr>
        <w:spacing w:line="360" w:lineRule="auto"/>
        <w:ind w:firstLine="709"/>
        <w:jc w:val="both"/>
        <w:rPr>
          <w:sz w:val="28"/>
          <w:szCs w:val="28"/>
          <w:lang w:val="uk-UA"/>
        </w:rPr>
      </w:pPr>
      <w:r w:rsidRPr="004A3C88">
        <w:rPr>
          <w:sz w:val="28"/>
          <w:szCs w:val="28"/>
        </w:rPr>
        <w:lastRenderedPageBreak/>
        <w:t>Шпа</w:t>
      </w:r>
      <w:r w:rsidR="00844066" w:rsidRPr="004A3C88">
        <w:rPr>
          <w:sz w:val="28"/>
          <w:szCs w:val="28"/>
          <w:lang w:val="uk-UA"/>
        </w:rPr>
        <w:t>клюваль</w:t>
      </w:r>
      <w:r w:rsidRPr="004A3C88">
        <w:rPr>
          <w:sz w:val="28"/>
          <w:szCs w:val="28"/>
        </w:rPr>
        <w:t>ний шар повинен забезпечувати повне</w:t>
      </w:r>
      <w:r w:rsidR="007D79C2" w:rsidRPr="004A3C88">
        <w:rPr>
          <w:sz w:val="28"/>
          <w:szCs w:val="28"/>
          <w:lang w:val="uk-UA"/>
        </w:rPr>
        <w:t xml:space="preserve"> </w:t>
      </w:r>
      <w:r w:rsidR="00844066" w:rsidRPr="004A3C88">
        <w:rPr>
          <w:vanish/>
          <w:sz w:val="28"/>
          <w:szCs w:val="28"/>
          <w:lang w:val="uk-UA"/>
        </w:rPr>
        <w:t xml:space="preserve"> </w:t>
      </w:r>
      <w:r w:rsidRPr="004A3C88">
        <w:rPr>
          <w:sz w:val="28"/>
          <w:szCs w:val="28"/>
        </w:rPr>
        <w:t>заповнення п</w:t>
      </w:r>
      <w:r w:rsidRPr="004A3C88">
        <w:rPr>
          <w:sz w:val="28"/>
          <w:szCs w:val="28"/>
          <w:lang w:val="uk-UA"/>
        </w:rPr>
        <w:t>о</w:t>
      </w:r>
      <w:r w:rsidRPr="004A3C88">
        <w:rPr>
          <w:sz w:val="28"/>
          <w:szCs w:val="28"/>
        </w:rPr>
        <w:t xml:space="preserve">р, раковин і </w:t>
      </w:r>
      <w:proofErr w:type="gramStart"/>
      <w:r w:rsidRPr="004A3C88">
        <w:rPr>
          <w:sz w:val="28"/>
          <w:szCs w:val="28"/>
        </w:rPr>
        <w:t>др</w:t>
      </w:r>
      <w:proofErr w:type="gramEnd"/>
      <w:r w:rsidRPr="004A3C88">
        <w:rPr>
          <w:sz w:val="28"/>
          <w:szCs w:val="28"/>
        </w:rPr>
        <w:t>ібних</w:t>
      </w:r>
      <w:r w:rsidR="007D79C2" w:rsidRPr="004A3C88">
        <w:rPr>
          <w:sz w:val="28"/>
          <w:szCs w:val="28"/>
          <w:lang w:val="uk-UA"/>
        </w:rPr>
        <w:t xml:space="preserve"> </w:t>
      </w:r>
      <w:r w:rsidR="00844066" w:rsidRPr="004A3C88">
        <w:rPr>
          <w:vanish/>
          <w:sz w:val="28"/>
          <w:szCs w:val="28"/>
          <w:lang w:val="uk-UA"/>
        </w:rPr>
        <w:t xml:space="preserve"> </w:t>
      </w:r>
      <w:r w:rsidRPr="004A3C88">
        <w:rPr>
          <w:sz w:val="28"/>
          <w:szCs w:val="28"/>
        </w:rPr>
        <w:t xml:space="preserve">тріщин. </w:t>
      </w:r>
      <w:proofErr w:type="gramStart"/>
      <w:r w:rsidRPr="004A3C88">
        <w:rPr>
          <w:sz w:val="28"/>
          <w:szCs w:val="28"/>
        </w:rPr>
        <w:t>При</w:t>
      </w:r>
      <w:proofErr w:type="gramEnd"/>
      <w:r w:rsidRPr="004A3C88">
        <w:rPr>
          <w:sz w:val="28"/>
          <w:szCs w:val="28"/>
        </w:rPr>
        <w:t xml:space="preserve"> великій відкритій</w:t>
      </w:r>
      <w:r w:rsidR="007D79C2" w:rsidRPr="004A3C88">
        <w:rPr>
          <w:sz w:val="28"/>
          <w:szCs w:val="28"/>
          <w:lang w:val="uk-UA"/>
        </w:rPr>
        <w:t xml:space="preserve"> </w:t>
      </w:r>
      <w:r w:rsidR="00844066" w:rsidRPr="004A3C88">
        <w:rPr>
          <w:vanish/>
          <w:sz w:val="28"/>
          <w:szCs w:val="28"/>
          <w:lang w:val="uk-UA"/>
        </w:rPr>
        <w:t xml:space="preserve"> </w:t>
      </w:r>
      <w:r w:rsidRPr="004A3C88">
        <w:rPr>
          <w:sz w:val="28"/>
          <w:szCs w:val="28"/>
        </w:rPr>
        <w:t xml:space="preserve">пористості </w:t>
      </w:r>
      <w:r w:rsidRPr="004A3C88">
        <w:rPr>
          <w:sz w:val="28"/>
          <w:szCs w:val="28"/>
          <w:lang w:val="uk-UA"/>
        </w:rPr>
        <w:t>осно</w:t>
      </w:r>
      <w:r w:rsidRPr="004A3C88">
        <w:rPr>
          <w:sz w:val="28"/>
          <w:szCs w:val="28"/>
        </w:rPr>
        <w:t>ви</w:t>
      </w:r>
      <w:r w:rsidR="007D79C2" w:rsidRPr="004A3C88">
        <w:rPr>
          <w:sz w:val="28"/>
          <w:szCs w:val="28"/>
          <w:lang w:val="uk-UA"/>
        </w:rPr>
        <w:t xml:space="preserve"> </w:t>
      </w:r>
      <w:r w:rsidR="00844066" w:rsidRPr="004A3C88">
        <w:rPr>
          <w:vanish/>
          <w:sz w:val="28"/>
          <w:szCs w:val="28"/>
          <w:lang w:val="uk-UA"/>
        </w:rPr>
        <w:t xml:space="preserve"> </w:t>
      </w:r>
      <w:r w:rsidR="00844066" w:rsidRPr="004A3C88">
        <w:rPr>
          <w:sz w:val="28"/>
          <w:szCs w:val="28"/>
          <w:lang w:val="uk-UA"/>
        </w:rPr>
        <w:t>її</w:t>
      </w:r>
      <w:r w:rsidRPr="004A3C88">
        <w:rPr>
          <w:sz w:val="28"/>
          <w:szCs w:val="28"/>
        </w:rPr>
        <w:t xml:space="preserve"> необхідно вирівняти шпателем. Висохлий шар шпаклювання не повинен мати </w:t>
      </w:r>
      <w:proofErr w:type="gramStart"/>
      <w:r w:rsidRPr="004A3C88">
        <w:rPr>
          <w:sz w:val="28"/>
          <w:szCs w:val="28"/>
        </w:rPr>
        <w:t>тр</w:t>
      </w:r>
      <w:proofErr w:type="gramEnd"/>
      <w:r w:rsidRPr="004A3C88">
        <w:rPr>
          <w:sz w:val="28"/>
          <w:szCs w:val="28"/>
        </w:rPr>
        <w:t>іщин, здуття, відкритих</w:t>
      </w:r>
      <w:r w:rsidR="007D79C2" w:rsidRPr="004A3C88">
        <w:rPr>
          <w:sz w:val="28"/>
          <w:szCs w:val="28"/>
          <w:lang w:val="uk-UA"/>
        </w:rPr>
        <w:t xml:space="preserve"> </w:t>
      </w:r>
      <w:r w:rsidR="00844066" w:rsidRPr="004A3C88">
        <w:rPr>
          <w:vanish/>
          <w:sz w:val="28"/>
          <w:szCs w:val="28"/>
          <w:lang w:val="uk-UA"/>
        </w:rPr>
        <w:t xml:space="preserve"> </w:t>
      </w:r>
      <w:r w:rsidRPr="004A3C88">
        <w:rPr>
          <w:sz w:val="28"/>
          <w:szCs w:val="28"/>
        </w:rPr>
        <w:t>п</w:t>
      </w:r>
      <w:r w:rsidRPr="004A3C88">
        <w:rPr>
          <w:sz w:val="28"/>
          <w:szCs w:val="28"/>
          <w:lang w:val="uk-UA"/>
        </w:rPr>
        <w:t>о</w:t>
      </w:r>
      <w:r w:rsidRPr="004A3C88">
        <w:rPr>
          <w:sz w:val="28"/>
          <w:szCs w:val="28"/>
        </w:rPr>
        <w:t xml:space="preserve">р. </w:t>
      </w:r>
      <w:proofErr w:type="gramStart"/>
      <w:r w:rsidRPr="004A3C88">
        <w:rPr>
          <w:sz w:val="28"/>
          <w:szCs w:val="28"/>
        </w:rPr>
        <w:t>П</w:t>
      </w:r>
      <w:proofErr w:type="gramEnd"/>
      <w:r w:rsidRPr="004A3C88">
        <w:rPr>
          <w:sz w:val="28"/>
          <w:szCs w:val="28"/>
        </w:rPr>
        <w:t>ісля</w:t>
      </w:r>
      <w:r w:rsidR="007D79C2" w:rsidRPr="004A3C88">
        <w:rPr>
          <w:sz w:val="28"/>
          <w:szCs w:val="28"/>
          <w:lang w:val="uk-UA"/>
        </w:rPr>
        <w:t xml:space="preserve"> </w:t>
      </w:r>
      <w:r w:rsidR="00844066" w:rsidRPr="004A3C88">
        <w:rPr>
          <w:vanish/>
          <w:sz w:val="28"/>
          <w:szCs w:val="28"/>
          <w:lang w:val="uk-UA"/>
        </w:rPr>
        <w:t xml:space="preserve"> </w:t>
      </w:r>
      <w:r w:rsidRPr="004A3C88">
        <w:rPr>
          <w:sz w:val="28"/>
          <w:szCs w:val="28"/>
        </w:rPr>
        <w:t>висихання шпакл</w:t>
      </w:r>
      <w:r w:rsidR="007D79C2" w:rsidRPr="004A3C88">
        <w:rPr>
          <w:sz w:val="28"/>
          <w:szCs w:val="28"/>
          <w:lang w:val="uk-UA"/>
        </w:rPr>
        <w:t>івки</w:t>
      </w:r>
      <w:r w:rsidRPr="004A3C88">
        <w:rPr>
          <w:sz w:val="28"/>
          <w:szCs w:val="28"/>
        </w:rPr>
        <w:t xml:space="preserve"> наносять</w:t>
      </w:r>
      <w:r w:rsidR="007D79C2" w:rsidRPr="004A3C88">
        <w:rPr>
          <w:sz w:val="28"/>
          <w:szCs w:val="28"/>
          <w:lang w:val="uk-UA"/>
        </w:rPr>
        <w:t xml:space="preserve"> </w:t>
      </w:r>
      <w:r w:rsidR="00844066" w:rsidRPr="004A3C88">
        <w:rPr>
          <w:vanish/>
          <w:sz w:val="28"/>
          <w:szCs w:val="28"/>
          <w:lang w:val="uk-UA"/>
        </w:rPr>
        <w:t xml:space="preserve"> </w:t>
      </w:r>
      <w:r w:rsidRPr="004A3C88">
        <w:rPr>
          <w:sz w:val="28"/>
          <w:szCs w:val="28"/>
        </w:rPr>
        <w:t xml:space="preserve">шар </w:t>
      </w:r>
      <w:r w:rsidRPr="004A3C88">
        <w:rPr>
          <w:sz w:val="28"/>
          <w:szCs w:val="28"/>
          <w:lang w:val="uk-UA"/>
        </w:rPr>
        <w:t>фарби</w:t>
      </w:r>
      <w:r w:rsidR="007D79C2" w:rsidRPr="004A3C88">
        <w:rPr>
          <w:sz w:val="28"/>
          <w:szCs w:val="28"/>
          <w:lang w:val="uk-UA"/>
        </w:rPr>
        <w:t>.</w:t>
      </w:r>
      <w:r w:rsidR="00844066" w:rsidRPr="004A3C88">
        <w:rPr>
          <w:vanish/>
          <w:sz w:val="28"/>
          <w:szCs w:val="28"/>
          <w:lang w:val="uk-UA"/>
        </w:rPr>
        <w:t>.</w:t>
      </w:r>
    </w:p>
    <w:p w:rsidR="00FA12A9" w:rsidRPr="004A3C88" w:rsidRDefault="00FA12A9" w:rsidP="005229D4">
      <w:pPr>
        <w:spacing w:line="360" w:lineRule="auto"/>
        <w:ind w:firstLine="709"/>
        <w:jc w:val="both"/>
        <w:rPr>
          <w:sz w:val="28"/>
          <w:szCs w:val="28"/>
          <w:lang w:val="uk-UA"/>
        </w:rPr>
      </w:pPr>
      <w:r w:rsidRPr="004A3C88">
        <w:rPr>
          <w:b/>
          <w:sz w:val="28"/>
          <w:szCs w:val="28"/>
          <w:lang w:val="uk-UA"/>
        </w:rPr>
        <w:t xml:space="preserve">14.9.5.5 </w:t>
      </w:r>
      <w:r w:rsidRPr="004A3C88">
        <w:rPr>
          <w:sz w:val="28"/>
          <w:szCs w:val="28"/>
          <w:lang w:val="uk-UA"/>
        </w:rPr>
        <w:t>Фарбування поверхні виконують в два шари, другий шар наносять</w:t>
      </w:r>
      <w:r w:rsidR="007D79C2" w:rsidRPr="004A3C88">
        <w:rPr>
          <w:sz w:val="28"/>
          <w:szCs w:val="28"/>
          <w:lang w:val="uk-UA"/>
        </w:rPr>
        <w:t xml:space="preserve"> </w:t>
      </w:r>
      <w:r w:rsidR="00844066" w:rsidRPr="004A3C88">
        <w:rPr>
          <w:vanish/>
          <w:sz w:val="28"/>
          <w:szCs w:val="28"/>
          <w:lang w:val="uk-UA"/>
        </w:rPr>
        <w:t xml:space="preserve"> </w:t>
      </w:r>
      <w:r w:rsidRPr="004A3C88">
        <w:rPr>
          <w:sz w:val="28"/>
          <w:szCs w:val="28"/>
          <w:lang w:val="uk-UA"/>
        </w:rPr>
        <w:t>після</w:t>
      </w:r>
      <w:r w:rsidR="00844066" w:rsidRPr="004A3C88">
        <w:rPr>
          <w:sz w:val="28"/>
          <w:szCs w:val="28"/>
          <w:lang w:val="uk-UA"/>
        </w:rPr>
        <w:t xml:space="preserve"> </w:t>
      </w:r>
      <w:r w:rsidRPr="004A3C88">
        <w:rPr>
          <w:sz w:val="28"/>
          <w:szCs w:val="28"/>
          <w:lang w:val="uk-UA"/>
        </w:rPr>
        <w:t>висихання першого.</w:t>
      </w:r>
    </w:p>
    <w:p w:rsidR="007A0680" w:rsidRPr="004A3C88" w:rsidRDefault="007A0680" w:rsidP="00FA12A9">
      <w:pPr>
        <w:spacing w:line="360" w:lineRule="auto"/>
        <w:ind w:firstLine="425"/>
        <w:jc w:val="both"/>
        <w:rPr>
          <w:sz w:val="28"/>
          <w:szCs w:val="28"/>
          <w:lang w:val="uk-UA"/>
        </w:rPr>
      </w:pPr>
    </w:p>
    <w:p w:rsidR="007A0680" w:rsidRPr="004A3C88" w:rsidRDefault="00FA12A9" w:rsidP="007A0680">
      <w:pPr>
        <w:ind w:firstLine="425"/>
        <w:jc w:val="center"/>
        <w:rPr>
          <w:b/>
          <w:sz w:val="28"/>
          <w:szCs w:val="28"/>
          <w:lang w:val="uk-UA"/>
        </w:rPr>
      </w:pPr>
      <w:r w:rsidRPr="004A3C88">
        <w:rPr>
          <w:b/>
          <w:sz w:val="28"/>
          <w:szCs w:val="28"/>
          <w:lang w:val="uk-UA"/>
        </w:rPr>
        <w:t xml:space="preserve">15  </w:t>
      </w:r>
      <w:r w:rsidR="007A0680" w:rsidRPr="004A3C88">
        <w:rPr>
          <w:b/>
          <w:sz w:val="28"/>
          <w:szCs w:val="28"/>
          <w:lang w:val="uk-UA"/>
        </w:rPr>
        <w:t xml:space="preserve">МЕТОДИ КОНТРОЛЮВАННЯ </w:t>
      </w:r>
    </w:p>
    <w:p w:rsidR="00FA12A9" w:rsidRPr="004A3C88" w:rsidRDefault="007A0680" w:rsidP="007A0680">
      <w:pPr>
        <w:ind w:firstLine="425"/>
        <w:jc w:val="center"/>
        <w:rPr>
          <w:b/>
          <w:sz w:val="28"/>
          <w:szCs w:val="28"/>
          <w:lang w:val="uk-UA"/>
        </w:rPr>
      </w:pPr>
      <w:r w:rsidRPr="004A3C88">
        <w:rPr>
          <w:b/>
          <w:sz w:val="28"/>
          <w:szCs w:val="28"/>
          <w:lang w:val="uk-UA"/>
        </w:rPr>
        <w:t>ТА ПРАВИЛА ПРИЙМАННЯ ВИРОБІВ</w:t>
      </w:r>
    </w:p>
    <w:p w:rsidR="004E73BD" w:rsidRDefault="004E73BD" w:rsidP="00FA12A9">
      <w:pPr>
        <w:spacing w:line="360" w:lineRule="auto"/>
        <w:ind w:firstLine="425"/>
        <w:jc w:val="both"/>
        <w:rPr>
          <w:b/>
          <w:sz w:val="28"/>
          <w:szCs w:val="28"/>
          <w:lang w:val="uk-UA"/>
        </w:rPr>
      </w:pPr>
    </w:p>
    <w:p w:rsidR="004E73BD" w:rsidRDefault="00FA12A9" w:rsidP="005229D4">
      <w:pPr>
        <w:spacing w:line="360" w:lineRule="auto"/>
        <w:ind w:firstLine="709"/>
        <w:jc w:val="both"/>
        <w:rPr>
          <w:sz w:val="28"/>
          <w:szCs w:val="28"/>
          <w:lang w:val="uk-UA"/>
        </w:rPr>
      </w:pPr>
      <w:r w:rsidRPr="004A3C88">
        <w:rPr>
          <w:b/>
          <w:sz w:val="28"/>
          <w:szCs w:val="28"/>
          <w:lang w:val="uk-UA"/>
        </w:rPr>
        <w:t>15.1</w:t>
      </w:r>
      <w:r w:rsidRPr="004A3C88">
        <w:rPr>
          <w:sz w:val="28"/>
          <w:szCs w:val="28"/>
          <w:lang w:val="uk-UA"/>
        </w:rPr>
        <w:t xml:space="preserve"> Контроль і аналіз якості сировини</w:t>
      </w:r>
      <w:r w:rsidR="007A0680" w:rsidRPr="004A3C88">
        <w:rPr>
          <w:sz w:val="28"/>
          <w:szCs w:val="28"/>
          <w:lang w:val="uk-UA"/>
        </w:rPr>
        <w:t xml:space="preserve"> і матеріалів</w:t>
      </w:r>
      <w:r w:rsidRPr="004A3C88">
        <w:rPr>
          <w:sz w:val="28"/>
          <w:szCs w:val="28"/>
          <w:lang w:val="uk-UA"/>
        </w:rPr>
        <w:t xml:space="preserve">, що </w:t>
      </w:r>
      <w:r w:rsidR="007A0680" w:rsidRPr="004A3C88">
        <w:rPr>
          <w:sz w:val="28"/>
          <w:szCs w:val="28"/>
          <w:lang w:val="uk-UA"/>
        </w:rPr>
        <w:t>надходять</w:t>
      </w:r>
      <w:r w:rsidRPr="004A3C88">
        <w:rPr>
          <w:sz w:val="28"/>
          <w:szCs w:val="28"/>
          <w:lang w:val="uk-UA"/>
        </w:rPr>
        <w:t xml:space="preserve">, а також напівпродуктів, </w:t>
      </w:r>
      <w:r w:rsidR="004E73BD">
        <w:rPr>
          <w:sz w:val="28"/>
          <w:szCs w:val="28"/>
          <w:lang w:val="uk-UA"/>
        </w:rPr>
        <w:t xml:space="preserve">  </w:t>
      </w:r>
      <w:r w:rsidRPr="004A3C88">
        <w:rPr>
          <w:sz w:val="28"/>
          <w:szCs w:val="28"/>
          <w:lang w:val="uk-UA"/>
        </w:rPr>
        <w:t xml:space="preserve">що </w:t>
      </w:r>
      <w:r w:rsidR="004E73BD">
        <w:rPr>
          <w:sz w:val="28"/>
          <w:szCs w:val="28"/>
          <w:lang w:val="uk-UA"/>
        </w:rPr>
        <w:t xml:space="preserve">  </w:t>
      </w:r>
      <w:r w:rsidRPr="004A3C88">
        <w:rPr>
          <w:sz w:val="28"/>
          <w:szCs w:val="28"/>
          <w:lang w:val="uk-UA"/>
        </w:rPr>
        <w:t>отримують</w:t>
      </w:r>
      <w:r w:rsidR="004E73BD">
        <w:rPr>
          <w:sz w:val="28"/>
          <w:szCs w:val="28"/>
          <w:lang w:val="uk-UA"/>
        </w:rPr>
        <w:t xml:space="preserve">  </w:t>
      </w:r>
      <w:r w:rsidRPr="004A3C88">
        <w:rPr>
          <w:vanish/>
          <w:sz w:val="28"/>
          <w:szCs w:val="28"/>
          <w:lang w:val="uk-UA"/>
        </w:rPr>
        <w:t>|одержують|</w:t>
      </w:r>
      <w:r w:rsidRPr="004A3C88">
        <w:rPr>
          <w:sz w:val="28"/>
          <w:szCs w:val="28"/>
          <w:lang w:val="uk-UA"/>
        </w:rPr>
        <w:t xml:space="preserve"> на</w:t>
      </w:r>
      <w:r w:rsidR="004E73BD">
        <w:rPr>
          <w:sz w:val="28"/>
          <w:szCs w:val="28"/>
          <w:lang w:val="uk-UA"/>
        </w:rPr>
        <w:t xml:space="preserve">  </w:t>
      </w:r>
      <w:r w:rsidRPr="004A3C88">
        <w:rPr>
          <w:sz w:val="28"/>
          <w:szCs w:val="28"/>
          <w:lang w:val="uk-UA"/>
        </w:rPr>
        <w:t xml:space="preserve"> різних</w:t>
      </w:r>
      <w:r w:rsidR="004E73BD">
        <w:rPr>
          <w:sz w:val="28"/>
          <w:szCs w:val="28"/>
          <w:lang w:val="uk-UA"/>
        </w:rPr>
        <w:t xml:space="preserve"> </w:t>
      </w:r>
      <w:r w:rsidRPr="004A3C88">
        <w:rPr>
          <w:sz w:val="28"/>
          <w:szCs w:val="28"/>
          <w:lang w:val="uk-UA"/>
        </w:rPr>
        <w:t xml:space="preserve"> </w:t>
      </w:r>
      <w:r w:rsidR="004E73BD">
        <w:rPr>
          <w:sz w:val="28"/>
          <w:szCs w:val="28"/>
          <w:lang w:val="uk-UA"/>
        </w:rPr>
        <w:t xml:space="preserve"> </w:t>
      </w:r>
      <w:r w:rsidRPr="004A3C88">
        <w:rPr>
          <w:sz w:val="28"/>
          <w:szCs w:val="28"/>
          <w:lang w:val="uk-UA"/>
        </w:rPr>
        <w:t>стадіях</w:t>
      </w:r>
      <w:r w:rsidR="004E73BD">
        <w:rPr>
          <w:sz w:val="28"/>
          <w:szCs w:val="28"/>
          <w:lang w:val="uk-UA"/>
        </w:rPr>
        <w:t xml:space="preserve"> </w:t>
      </w:r>
      <w:r w:rsidRPr="004A3C88">
        <w:rPr>
          <w:sz w:val="28"/>
          <w:szCs w:val="28"/>
          <w:lang w:val="uk-UA"/>
        </w:rPr>
        <w:t xml:space="preserve"> </w:t>
      </w:r>
      <w:r w:rsidR="004E73BD">
        <w:rPr>
          <w:sz w:val="28"/>
          <w:szCs w:val="28"/>
          <w:lang w:val="uk-UA"/>
        </w:rPr>
        <w:t xml:space="preserve"> </w:t>
      </w:r>
      <w:r w:rsidRPr="004A3C88">
        <w:rPr>
          <w:sz w:val="28"/>
          <w:szCs w:val="28"/>
          <w:lang w:val="uk-UA"/>
        </w:rPr>
        <w:t>технологічного</w:t>
      </w:r>
      <w:r w:rsidR="004E73BD">
        <w:rPr>
          <w:sz w:val="28"/>
          <w:szCs w:val="28"/>
          <w:lang w:val="uk-UA"/>
        </w:rPr>
        <w:t xml:space="preserve"> </w:t>
      </w:r>
      <w:r w:rsidRPr="004A3C88">
        <w:rPr>
          <w:sz w:val="28"/>
          <w:szCs w:val="28"/>
          <w:lang w:val="uk-UA"/>
        </w:rPr>
        <w:t xml:space="preserve"> </w:t>
      </w:r>
      <w:r w:rsidR="004E73BD">
        <w:rPr>
          <w:sz w:val="28"/>
          <w:szCs w:val="28"/>
          <w:lang w:val="uk-UA"/>
        </w:rPr>
        <w:t xml:space="preserve"> </w:t>
      </w:r>
      <w:r w:rsidRPr="004A3C88">
        <w:rPr>
          <w:sz w:val="28"/>
          <w:szCs w:val="28"/>
          <w:lang w:val="uk-UA"/>
        </w:rPr>
        <w:t xml:space="preserve">процесу, </w:t>
      </w:r>
    </w:p>
    <w:p w:rsidR="00FA12A9" w:rsidRPr="004A3C88" w:rsidRDefault="00FA12A9" w:rsidP="005229D4">
      <w:pPr>
        <w:spacing w:line="360" w:lineRule="auto"/>
        <w:ind w:firstLine="709"/>
        <w:jc w:val="both"/>
        <w:rPr>
          <w:sz w:val="28"/>
          <w:szCs w:val="28"/>
          <w:lang w:val="uk-UA"/>
        </w:rPr>
      </w:pPr>
      <w:r w:rsidRPr="004A3C88">
        <w:rPr>
          <w:sz w:val="28"/>
          <w:szCs w:val="28"/>
          <w:lang w:val="uk-UA"/>
        </w:rPr>
        <w:t>здійснюєть</w:t>
      </w:r>
      <w:r w:rsidR="007A0680" w:rsidRPr="004A3C88">
        <w:rPr>
          <w:sz w:val="28"/>
          <w:szCs w:val="28"/>
          <w:lang w:val="uk-UA"/>
        </w:rPr>
        <w:t>ся</w:t>
      </w:r>
      <w:r w:rsidRPr="004A3C88">
        <w:rPr>
          <w:sz w:val="28"/>
          <w:szCs w:val="28"/>
          <w:lang w:val="uk-UA"/>
        </w:rPr>
        <w:t xml:space="preserve"> лабораторією підприємства–виробника</w:t>
      </w:r>
      <w:r w:rsidRPr="004A3C88">
        <w:rPr>
          <w:vanish/>
          <w:sz w:val="28"/>
          <w:szCs w:val="28"/>
          <w:lang w:val="uk-UA"/>
        </w:rPr>
        <w:t>|</w:t>
      </w:r>
      <w:r w:rsidRPr="004A3C88">
        <w:rPr>
          <w:sz w:val="28"/>
          <w:szCs w:val="28"/>
          <w:lang w:val="uk-UA"/>
        </w:rPr>
        <w:t>.</w:t>
      </w:r>
    </w:p>
    <w:p w:rsidR="00FA12A9" w:rsidRPr="004A3C88" w:rsidRDefault="00FA12A9" w:rsidP="005229D4">
      <w:pPr>
        <w:spacing w:line="360" w:lineRule="auto"/>
        <w:ind w:firstLine="709"/>
        <w:jc w:val="both"/>
        <w:rPr>
          <w:sz w:val="28"/>
          <w:szCs w:val="28"/>
        </w:rPr>
      </w:pPr>
      <w:r w:rsidRPr="004A3C88">
        <w:rPr>
          <w:sz w:val="28"/>
          <w:szCs w:val="28"/>
        </w:rPr>
        <w:t xml:space="preserve">Відділ </w:t>
      </w:r>
      <w:proofErr w:type="gramStart"/>
      <w:r w:rsidRPr="004A3C88">
        <w:rPr>
          <w:sz w:val="28"/>
          <w:szCs w:val="28"/>
        </w:rPr>
        <w:t>техн</w:t>
      </w:r>
      <w:proofErr w:type="gramEnd"/>
      <w:r w:rsidRPr="004A3C88">
        <w:rPr>
          <w:sz w:val="28"/>
          <w:szCs w:val="28"/>
        </w:rPr>
        <w:t xml:space="preserve">ічного контролю підприємства </w:t>
      </w:r>
      <w:r w:rsidRPr="004A3C88">
        <w:rPr>
          <w:sz w:val="28"/>
          <w:szCs w:val="28"/>
          <w:lang w:val="uk-UA"/>
        </w:rPr>
        <w:t>здійснює</w:t>
      </w:r>
      <w:r w:rsidRPr="004A3C88">
        <w:rPr>
          <w:vanish/>
          <w:sz w:val="28"/>
          <w:szCs w:val="28"/>
        </w:rPr>
        <w:t>|виробляє|</w:t>
      </w:r>
      <w:r w:rsidRPr="004A3C88">
        <w:rPr>
          <w:sz w:val="28"/>
          <w:szCs w:val="28"/>
        </w:rPr>
        <w:t xml:space="preserve"> приймання готових виробів, а також аналіз причин браку</w:t>
      </w:r>
      <w:r w:rsidRPr="004A3C88">
        <w:rPr>
          <w:vanish/>
          <w:sz w:val="28"/>
          <w:szCs w:val="28"/>
        </w:rPr>
        <w:t>|шлюбу|</w:t>
      </w:r>
      <w:r w:rsidRPr="004A3C88">
        <w:rPr>
          <w:sz w:val="28"/>
          <w:szCs w:val="28"/>
        </w:rPr>
        <w:t>.</w:t>
      </w:r>
    </w:p>
    <w:p w:rsidR="00FA12A9" w:rsidRPr="004A3C88" w:rsidRDefault="00FA12A9" w:rsidP="005229D4">
      <w:pPr>
        <w:spacing w:line="360" w:lineRule="auto"/>
        <w:ind w:firstLine="709"/>
        <w:jc w:val="both"/>
        <w:rPr>
          <w:sz w:val="28"/>
          <w:szCs w:val="28"/>
        </w:rPr>
      </w:pPr>
      <w:r w:rsidRPr="004A3C88">
        <w:rPr>
          <w:b/>
          <w:noProof/>
          <w:sz w:val="28"/>
          <w:szCs w:val="28"/>
        </w:rPr>
        <w:t>15.2</w:t>
      </w:r>
      <w:r w:rsidRPr="004A3C88">
        <w:rPr>
          <w:sz w:val="28"/>
          <w:szCs w:val="28"/>
        </w:rPr>
        <w:t xml:space="preserve"> </w:t>
      </w:r>
      <w:r w:rsidRPr="004A3C88">
        <w:rPr>
          <w:sz w:val="28"/>
          <w:szCs w:val="28"/>
          <w:lang w:val="uk-UA"/>
        </w:rPr>
        <w:t>С</w:t>
      </w:r>
      <w:r w:rsidRPr="004A3C88">
        <w:rPr>
          <w:sz w:val="28"/>
          <w:szCs w:val="28"/>
        </w:rPr>
        <w:t>ировина і матеріали</w:t>
      </w:r>
      <w:r w:rsidRPr="004A3C88">
        <w:rPr>
          <w:sz w:val="28"/>
          <w:szCs w:val="28"/>
          <w:lang w:val="uk-UA"/>
        </w:rPr>
        <w:t>,  щ</w:t>
      </w:r>
      <w:r w:rsidRPr="004A3C88">
        <w:rPr>
          <w:sz w:val="28"/>
          <w:szCs w:val="28"/>
        </w:rPr>
        <w:t xml:space="preserve">о </w:t>
      </w:r>
      <w:r w:rsidR="007A0680" w:rsidRPr="004A3C88">
        <w:rPr>
          <w:sz w:val="28"/>
          <w:szCs w:val="28"/>
          <w:lang w:val="uk-UA"/>
        </w:rPr>
        <w:t>надходять</w:t>
      </w:r>
      <w:r w:rsidRPr="004A3C88">
        <w:rPr>
          <w:vanish/>
          <w:sz w:val="28"/>
          <w:szCs w:val="28"/>
        </w:rPr>
        <w:t>|надходять|</w:t>
      </w:r>
      <w:r w:rsidRPr="004A3C88">
        <w:rPr>
          <w:sz w:val="28"/>
          <w:szCs w:val="28"/>
        </w:rPr>
        <w:t xml:space="preserve"> на </w:t>
      </w:r>
      <w:proofErr w:type="gramStart"/>
      <w:r w:rsidRPr="004A3C88">
        <w:rPr>
          <w:sz w:val="28"/>
          <w:szCs w:val="28"/>
        </w:rPr>
        <w:t>п</w:t>
      </w:r>
      <w:proofErr w:type="gramEnd"/>
      <w:r w:rsidRPr="004A3C88">
        <w:rPr>
          <w:sz w:val="28"/>
          <w:szCs w:val="28"/>
        </w:rPr>
        <w:t>ідприємство</w:t>
      </w:r>
      <w:r w:rsidRPr="004A3C88">
        <w:rPr>
          <w:sz w:val="28"/>
          <w:szCs w:val="28"/>
          <w:lang w:val="uk-UA"/>
        </w:rPr>
        <w:t>,</w:t>
      </w:r>
      <w:r w:rsidRPr="004A3C88">
        <w:rPr>
          <w:sz w:val="28"/>
          <w:szCs w:val="28"/>
        </w:rPr>
        <w:t xml:space="preserve"> приймають партіями. Вхідний контроль (схеми, порядок</w:t>
      </w:r>
      <w:r w:rsidRPr="004A3C88">
        <w:rPr>
          <w:vanish/>
          <w:sz w:val="28"/>
          <w:szCs w:val="28"/>
        </w:rPr>
        <w:t>|лад|</w:t>
      </w:r>
      <w:r w:rsidRPr="004A3C88">
        <w:rPr>
          <w:sz w:val="28"/>
          <w:szCs w:val="28"/>
        </w:rPr>
        <w:t xml:space="preserve"> проведення, оформлення результатів) здійснюють відповідно до </w:t>
      </w:r>
      <w:r w:rsidR="0030339A" w:rsidRPr="004A3C88">
        <w:rPr>
          <w:sz w:val="28"/>
          <w:szCs w:val="28"/>
          <w:lang w:val="uk-UA"/>
        </w:rPr>
        <w:t xml:space="preserve">ДСТУ Б В.2.7-45, ДСТУ Б В.2.7-137, ДСТУ Б В.2.7-164, </w:t>
      </w:r>
      <w:r w:rsidR="0030339A" w:rsidRPr="004A3C88">
        <w:rPr>
          <w:sz w:val="28"/>
          <w:szCs w:val="28"/>
        </w:rPr>
        <w:t xml:space="preserve">ГОСТ 24297 </w:t>
      </w:r>
      <w:r w:rsidR="007A0680" w:rsidRPr="004A3C88">
        <w:rPr>
          <w:sz w:val="28"/>
          <w:szCs w:val="28"/>
          <w:lang w:val="uk-UA"/>
        </w:rPr>
        <w:t xml:space="preserve">і  цим  стандартом </w:t>
      </w:r>
      <w:r w:rsidRPr="004A3C88">
        <w:rPr>
          <w:sz w:val="28"/>
          <w:szCs w:val="28"/>
        </w:rPr>
        <w:t>за показниками:</w:t>
      </w:r>
    </w:p>
    <w:p w:rsidR="00FA12A9" w:rsidRPr="004A3C88" w:rsidRDefault="00FA12A9" w:rsidP="005229D4">
      <w:pPr>
        <w:spacing w:line="360" w:lineRule="auto"/>
        <w:ind w:firstLine="709"/>
        <w:jc w:val="both"/>
        <w:rPr>
          <w:i/>
          <w:noProof/>
          <w:sz w:val="28"/>
          <w:szCs w:val="28"/>
          <w:lang w:val="uk-UA"/>
        </w:rPr>
      </w:pPr>
      <w:r w:rsidRPr="004A3C88">
        <w:rPr>
          <w:sz w:val="28"/>
          <w:szCs w:val="28"/>
        </w:rPr>
        <w:t>а) для це</w:t>
      </w:r>
      <w:r w:rsidR="0030339A" w:rsidRPr="004A3C88">
        <w:rPr>
          <w:sz w:val="28"/>
          <w:szCs w:val="28"/>
        </w:rPr>
        <w:t>менту</w:t>
      </w:r>
      <w:r w:rsidR="0030339A" w:rsidRPr="004A3C88">
        <w:rPr>
          <w:sz w:val="28"/>
          <w:szCs w:val="28"/>
          <w:lang w:val="uk-UA"/>
        </w:rPr>
        <w:t>:</w:t>
      </w:r>
      <w:r w:rsidR="0030339A" w:rsidRPr="004A3C88">
        <w:rPr>
          <w:sz w:val="28"/>
          <w:szCs w:val="28"/>
        </w:rPr>
        <w:t xml:space="preserve">  марка або клас цементу </w:t>
      </w:r>
      <w:r w:rsidR="0030339A" w:rsidRPr="004A3C88">
        <w:rPr>
          <w:sz w:val="28"/>
          <w:szCs w:val="28"/>
          <w:lang w:val="uk-UA"/>
        </w:rPr>
        <w:t xml:space="preserve">за </w:t>
      </w:r>
      <w:proofErr w:type="gramStart"/>
      <w:r w:rsidR="0030339A" w:rsidRPr="004A3C88">
        <w:rPr>
          <w:sz w:val="28"/>
          <w:szCs w:val="28"/>
          <w:lang w:val="uk-UA"/>
        </w:rPr>
        <w:t>м</w:t>
      </w:r>
      <w:proofErr w:type="gramEnd"/>
      <w:r w:rsidR="0030339A" w:rsidRPr="004A3C88">
        <w:rPr>
          <w:sz w:val="28"/>
          <w:szCs w:val="28"/>
          <w:lang w:val="uk-UA"/>
        </w:rPr>
        <w:t xml:space="preserve">іцністю - </w:t>
      </w:r>
      <w:r w:rsidR="0030339A" w:rsidRPr="004A3C88">
        <w:rPr>
          <w:sz w:val="28"/>
          <w:szCs w:val="28"/>
        </w:rPr>
        <w:t>по паспорту, тон</w:t>
      </w:r>
      <w:r w:rsidR="0030339A" w:rsidRPr="004A3C88">
        <w:rPr>
          <w:sz w:val="28"/>
          <w:szCs w:val="28"/>
          <w:lang w:val="uk-UA"/>
        </w:rPr>
        <w:t>кість</w:t>
      </w:r>
      <w:r w:rsidRPr="004A3C88">
        <w:rPr>
          <w:sz w:val="28"/>
          <w:szCs w:val="28"/>
        </w:rPr>
        <w:t xml:space="preserve"> помелу, терміни </w:t>
      </w:r>
      <w:r w:rsidRPr="004A3C88">
        <w:rPr>
          <w:sz w:val="28"/>
          <w:szCs w:val="28"/>
          <w:lang w:val="uk-UA"/>
        </w:rPr>
        <w:t xml:space="preserve">тужавлення </w:t>
      </w:r>
      <w:r w:rsidRPr="004A3C88">
        <w:rPr>
          <w:sz w:val="28"/>
          <w:szCs w:val="28"/>
        </w:rPr>
        <w:t xml:space="preserve">— згідно з  </w:t>
      </w:r>
      <w:r w:rsidR="0030339A" w:rsidRPr="004A3C88">
        <w:rPr>
          <w:sz w:val="28"/>
          <w:szCs w:val="28"/>
        </w:rPr>
        <w:t>ДСТУ Б В.2.7-187</w:t>
      </w:r>
      <w:r w:rsidR="0030339A" w:rsidRPr="004A3C88">
        <w:rPr>
          <w:sz w:val="28"/>
          <w:szCs w:val="28"/>
          <w:lang w:val="uk-UA"/>
        </w:rPr>
        <w:t xml:space="preserve">; </w:t>
      </w:r>
      <w:r w:rsidR="0030339A" w:rsidRPr="004A3C88">
        <w:rPr>
          <w:sz w:val="28"/>
          <w:szCs w:val="28"/>
        </w:rPr>
        <w:t>ДСТУ Б В.2.7-188</w:t>
      </w:r>
      <w:r w:rsidR="0030339A" w:rsidRPr="004A3C88">
        <w:rPr>
          <w:sz w:val="28"/>
          <w:szCs w:val="28"/>
          <w:lang w:val="uk-UA"/>
        </w:rPr>
        <w:t>,</w:t>
      </w:r>
      <w:r w:rsidRPr="004A3C88">
        <w:rPr>
          <w:sz w:val="28"/>
          <w:szCs w:val="28"/>
        </w:rPr>
        <w:t xml:space="preserve"> </w:t>
      </w:r>
      <w:r w:rsidR="0030339A" w:rsidRPr="004A3C88">
        <w:rPr>
          <w:sz w:val="28"/>
          <w:szCs w:val="28"/>
        </w:rPr>
        <w:t>ДСТУ Б В.2.7-185</w:t>
      </w:r>
      <w:r w:rsidR="0030339A" w:rsidRPr="004A3C88">
        <w:rPr>
          <w:sz w:val="28"/>
          <w:szCs w:val="28"/>
          <w:lang w:val="uk-UA"/>
        </w:rPr>
        <w:t xml:space="preserve">, або ДСТУ EN 196-6 та </w:t>
      </w:r>
      <w:r w:rsidR="0030339A" w:rsidRPr="004A3C88">
        <w:rPr>
          <w:sz w:val="28"/>
          <w:szCs w:val="28"/>
        </w:rPr>
        <w:t>ДСТУ EN 196-3</w:t>
      </w:r>
      <w:r w:rsidR="0030339A" w:rsidRPr="004A3C88">
        <w:rPr>
          <w:sz w:val="28"/>
          <w:szCs w:val="28"/>
          <w:lang w:val="uk-UA"/>
        </w:rPr>
        <w:t xml:space="preserve">; </w:t>
      </w:r>
    </w:p>
    <w:p w:rsidR="00FA12A9" w:rsidRPr="004A3C88" w:rsidRDefault="00FA12A9" w:rsidP="005229D4">
      <w:pPr>
        <w:spacing w:line="360" w:lineRule="auto"/>
        <w:ind w:firstLine="709"/>
        <w:jc w:val="both"/>
        <w:rPr>
          <w:noProof/>
          <w:sz w:val="28"/>
          <w:szCs w:val="28"/>
          <w:lang w:val="uk-UA"/>
        </w:rPr>
      </w:pPr>
      <w:r w:rsidRPr="004A3C88">
        <w:rPr>
          <w:sz w:val="28"/>
          <w:szCs w:val="28"/>
          <w:lang w:val="uk-UA" w:eastAsia="uk-UA"/>
        </w:rPr>
        <w:t>б) </w:t>
      </w:r>
      <w:r w:rsidRPr="004A3C88">
        <w:rPr>
          <w:spacing w:val="-2"/>
          <w:sz w:val="28"/>
          <w:szCs w:val="28"/>
          <w:lang w:val="uk-UA" w:eastAsia="uk-UA"/>
        </w:rPr>
        <w:t xml:space="preserve">вміст </w:t>
      </w:r>
      <w:r w:rsidRPr="004A3C88">
        <w:rPr>
          <w:sz w:val="28"/>
          <w:szCs w:val="28"/>
          <w:lang w:val="uk-UA" w:eastAsia="uk-UA"/>
        </w:rPr>
        <w:t>(С</w:t>
      </w:r>
      <w:r w:rsidRPr="004A3C88">
        <w:rPr>
          <w:sz w:val="28"/>
          <w:szCs w:val="28"/>
          <w:lang w:val="en-US" w:eastAsia="uk-UA"/>
        </w:rPr>
        <w:t>a</w:t>
      </w:r>
      <w:r w:rsidRPr="004A3C88">
        <w:rPr>
          <w:sz w:val="28"/>
          <w:szCs w:val="28"/>
          <w:lang w:val="uk-UA" w:eastAsia="uk-UA"/>
        </w:rPr>
        <w:t xml:space="preserve">О + </w:t>
      </w:r>
      <w:r w:rsidRPr="004A3C88">
        <w:rPr>
          <w:sz w:val="28"/>
          <w:szCs w:val="28"/>
          <w:lang w:eastAsia="uk-UA"/>
        </w:rPr>
        <w:t>M</w:t>
      </w:r>
      <w:r w:rsidRPr="004A3C88">
        <w:rPr>
          <w:sz w:val="28"/>
          <w:szCs w:val="28"/>
          <w:lang w:val="en-US" w:eastAsia="uk-UA"/>
        </w:rPr>
        <w:t>g</w:t>
      </w:r>
      <w:r w:rsidRPr="004A3C88">
        <w:rPr>
          <w:sz w:val="28"/>
          <w:szCs w:val="28"/>
          <w:lang w:eastAsia="uk-UA"/>
        </w:rPr>
        <w:t>O</w:t>
      </w:r>
      <w:r w:rsidRPr="004A3C88">
        <w:rPr>
          <w:sz w:val="28"/>
          <w:szCs w:val="28"/>
          <w:lang w:val="uk-UA" w:eastAsia="uk-UA"/>
        </w:rPr>
        <w:t>)</w:t>
      </w:r>
      <w:r w:rsidRPr="004A3C88">
        <w:rPr>
          <w:b/>
          <w:spacing w:val="-2"/>
          <w:sz w:val="28"/>
          <w:szCs w:val="28"/>
          <w:lang w:val="uk-UA" w:eastAsia="uk-UA"/>
        </w:rPr>
        <w:t xml:space="preserve"> </w:t>
      </w:r>
      <w:r w:rsidRPr="004A3C88">
        <w:rPr>
          <w:spacing w:val="-2"/>
          <w:sz w:val="28"/>
          <w:szCs w:val="28"/>
          <w:lang w:val="uk-UA" w:eastAsia="uk-UA"/>
        </w:rPr>
        <w:t xml:space="preserve"> у </w:t>
      </w:r>
      <w:r w:rsidR="00703574" w:rsidRPr="004A3C88">
        <w:rPr>
          <w:spacing w:val="-2"/>
          <w:sz w:val="28"/>
          <w:szCs w:val="28"/>
          <w:lang w:val="uk-UA" w:eastAsia="uk-UA"/>
        </w:rPr>
        <w:t>сировинній  суміші</w:t>
      </w:r>
      <w:r w:rsidRPr="004A3C88">
        <w:rPr>
          <w:spacing w:val="-2"/>
          <w:sz w:val="28"/>
          <w:szCs w:val="28"/>
          <w:lang w:val="uk-UA" w:eastAsia="uk-UA"/>
        </w:rPr>
        <w:t xml:space="preserve"> — згідно з  </w:t>
      </w:r>
      <w:r w:rsidR="0030339A" w:rsidRPr="004A3C88">
        <w:rPr>
          <w:spacing w:val="-2"/>
          <w:sz w:val="28"/>
          <w:szCs w:val="28"/>
          <w:lang w:val="uk-UA" w:eastAsia="uk-UA"/>
        </w:rPr>
        <w:t>ДСТУ Б В.2.7-90</w:t>
      </w:r>
      <w:r w:rsidRPr="004A3C88">
        <w:rPr>
          <w:spacing w:val="-2"/>
          <w:sz w:val="28"/>
          <w:szCs w:val="28"/>
          <w:lang w:val="uk-UA" w:eastAsia="uk-UA"/>
        </w:rPr>
        <w:t xml:space="preserve">, </w:t>
      </w:r>
      <w:r w:rsidRPr="004A3C88">
        <w:rPr>
          <w:noProof/>
          <w:spacing w:val="-2"/>
          <w:sz w:val="28"/>
          <w:szCs w:val="28"/>
          <w:lang w:val="uk-UA" w:eastAsia="uk-UA"/>
        </w:rPr>
        <w:t xml:space="preserve">ступінь гідратації </w:t>
      </w:r>
      <w:r w:rsidRPr="004A3C88">
        <w:rPr>
          <w:spacing w:val="-2"/>
          <w:sz w:val="28"/>
          <w:szCs w:val="28"/>
          <w:lang w:val="uk-UA" w:eastAsia="uk-UA"/>
        </w:rPr>
        <w:t xml:space="preserve">— </w:t>
      </w:r>
      <w:r w:rsidRPr="004A3C88">
        <w:rPr>
          <w:noProof/>
          <w:spacing w:val="-2"/>
          <w:sz w:val="28"/>
          <w:szCs w:val="28"/>
          <w:lang w:val="uk-UA" w:eastAsia="uk-UA"/>
        </w:rPr>
        <w:t xml:space="preserve">відповідно до додатку В, </w:t>
      </w:r>
      <w:r w:rsidRPr="004A3C88">
        <w:rPr>
          <w:sz w:val="28"/>
          <w:szCs w:val="28"/>
          <w:lang w:val="uk-UA" w:eastAsia="uk-UA"/>
        </w:rPr>
        <w:t xml:space="preserve">час гасіння і тонкість помелу — згідно з  </w:t>
      </w:r>
      <w:r w:rsidR="00787F63" w:rsidRPr="004A3C88">
        <w:rPr>
          <w:sz w:val="28"/>
          <w:szCs w:val="28"/>
          <w:lang w:val="uk-UA" w:eastAsia="uk-UA"/>
        </w:rPr>
        <w:t>ДСТУ Б В.2.7-90</w:t>
      </w:r>
      <w:r w:rsidRPr="004A3C88">
        <w:rPr>
          <w:noProof/>
          <w:sz w:val="28"/>
          <w:szCs w:val="28"/>
          <w:lang w:val="uk-UA" w:eastAsia="uk-UA"/>
        </w:rPr>
        <w:t xml:space="preserve">, </w:t>
      </w:r>
      <w:r w:rsidRPr="004A3C88">
        <w:rPr>
          <w:sz w:val="28"/>
          <w:szCs w:val="28"/>
          <w:lang w:val="uk-UA" w:eastAsia="uk-UA"/>
        </w:rPr>
        <w:t>вміст «перепалу» —</w:t>
      </w:r>
      <w:r w:rsidR="007A0680" w:rsidRPr="004A3C88">
        <w:rPr>
          <w:sz w:val="28"/>
          <w:szCs w:val="28"/>
          <w:lang w:val="uk-UA" w:eastAsia="uk-UA"/>
        </w:rPr>
        <w:t xml:space="preserve"> </w:t>
      </w:r>
      <w:r w:rsidRPr="004A3C88">
        <w:rPr>
          <w:noProof/>
          <w:sz w:val="28"/>
          <w:szCs w:val="28"/>
          <w:lang w:val="uk-UA" w:eastAsia="uk-UA"/>
        </w:rPr>
        <w:t>відповідно до додатку Г;</w:t>
      </w:r>
    </w:p>
    <w:p w:rsidR="00FA12A9" w:rsidRPr="004A3C88" w:rsidRDefault="00FA12A9" w:rsidP="005229D4">
      <w:pPr>
        <w:spacing w:line="360" w:lineRule="auto"/>
        <w:ind w:firstLine="709"/>
        <w:jc w:val="both"/>
        <w:rPr>
          <w:noProof/>
          <w:sz w:val="28"/>
          <w:szCs w:val="28"/>
        </w:rPr>
      </w:pPr>
      <w:r w:rsidRPr="004A3C88">
        <w:rPr>
          <w:sz w:val="28"/>
          <w:szCs w:val="28"/>
        </w:rPr>
        <w:t>в) вмі</w:t>
      </w:r>
      <w:proofErr w:type="gramStart"/>
      <w:r w:rsidRPr="004A3C88">
        <w:rPr>
          <w:sz w:val="28"/>
          <w:szCs w:val="28"/>
        </w:rPr>
        <w:t>ст</w:t>
      </w:r>
      <w:proofErr w:type="gramEnd"/>
      <w:r w:rsidRPr="004A3C88">
        <w:rPr>
          <w:sz w:val="28"/>
          <w:szCs w:val="28"/>
        </w:rPr>
        <w:t xml:space="preserve"> в кварцевому піску мулистих</w:t>
      </w:r>
      <w:r w:rsidRPr="004A3C88">
        <w:rPr>
          <w:vanish/>
          <w:sz w:val="28"/>
          <w:szCs w:val="28"/>
        </w:rPr>
        <w:t>|мулких|</w:t>
      </w:r>
      <w:r w:rsidRPr="004A3C88">
        <w:rPr>
          <w:sz w:val="28"/>
          <w:szCs w:val="28"/>
        </w:rPr>
        <w:t xml:space="preserve"> і глинистих домішок</w:t>
      </w:r>
      <w:r w:rsidRPr="004A3C88">
        <w:rPr>
          <w:vanish/>
          <w:sz w:val="28"/>
          <w:szCs w:val="28"/>
        </w:rPr>
        <w:t>|нечистот|</w:t>
      </w:r>
      <w:r w:rsidRPr="004A3C88">
        <w:rPr>
          <w:sz w:val="28"/>
          <w:szCs w:val="28"/>
        </w:rPr>
        <w:t>, а також вологість</w:t>
      </w:r>
      <w:r w:rsidRPr="004A3C88">
        <w:rPr>
          <w:vanish/>
          <w:sz w:val="28"/>
          <w:szCs w:val="28"/>
        </w:rPr>
        <w:t>|вогкість|</w:t>
      </w:r>
      <w:r w:rsidRPr="004A3C88">
        <w:rPr>
          <w:sz w:val="28"/>
          <w:szCs w:val="28"/>
        </w:rPr>
        <w:t xml:space="preserve"> — згідно з  </w:t>
      </w:r>
      <w:r w:rsidR="00787F63" w:rsidRPr="004A3C88">
        <w:rPr>
          <w:sz w:val="28"/>
          <w:szCs w:val="28"/>
        </w:rPr>
        <w:t>ДСТУ Б В.2.7-232</w:t>
      </w:r>
      <w:r w:rsidRPr="004A3C88">
        <w:rPr>
          <w:sz w:val="28"/>
          <w:szCs w:val="28"/>
        </w:rPr>
        <w:t>;</w:t>
      </w:r>
    </w:p>
    <w:p w:rsidR="00FA12A9" w:rsidRPr="004A3C88" w:rsidRDefault="00FA12A9" w:rsidP="005229D4">
      <w:pPr>
        <w:spacing w:line="360" w:lineRule="auto"/>
        <w:ind w:firstLine="709"/>
        <w:jc w:val="both"/>
        <w:rPr>
          <w:noProof/>
          <w:sz w:val="28"/>
          <w:szCs w:val="28"/>
        </w:rPr>
      </w:pPr>
      <w:r w:rsidRPr="004A3C88">
        <w:rPr>
          <w:sz w:val="28"/>
          <w:szCs w:val="28"/>
        </w:rPr>
        <w:t>г) масова частка</w:t>
      </w:r>
      <w:r w:rsidRPr="004A3C88">
        <w:rPr>
          <w:vanish/>
          <w:sz w:val="28"/>
          <w:szCs w:val="28"/>
        </w:rPr>
        <w:t>|доля|</w:t>
      </w:r>
      <w:r w:rsidRPr="004A3C88">
        <w:rPr>
          <w:sz w:val="28"/>
          <w:szCs w:val="28"/>
        </w:rPr>
        <w:t xml:space="preserve"> активного алюмінію — згідно з  ГОСТ 5494 або відповідно до додатку</w:t>
      </w:r>
      <w:proofErr w:type="gramStart"/>
      <w:r w:rsidRPr="004A3C88">
        <w:rPr>
          <w:vanish/>
          <w:sz w:val="28"/>
          <w:szCs w:val="28"/>
        </w:rPr>
        <w:t>|застосування|</w:t>
      </w:r>
      <w:r w:rsidRPr="004A3C88">
        <w:rPr>
          <w:sz w:val="28"/>
          <w:szCs w:val="28"/>
        </w:rPr>
        <w:t xml:space="preserve"> Е</w:t>
      </w:r>
      <w:proofErr w:type="gramEnd"/>
      <w:r w:rsidRPr="004A3C88">
        <w:rPr>
          <w:sz w:val="28"/>
          <w:szCs w:val="28"/>
        </w:rPr>
        <w:t>;</w:t>
      </w:r>
    </w:p>
    <w:p w:rsidR="00FA12A9" w:rsidRPr="004A3C88" w:rsidRDefault="00FA12A9" w:rsidP="005229D4">
      <w:pPr>
        <w:spacing w:line="360" w:lineRule="auto"/>
        <w:ind w:firstLine="709"/>
        <w:jc w:val="both"/>
        <w:rPr>
          <w:sz w:val="28"/>
          <w:szCs w:val="28"/>
        </w:rPr>
      </w:pPr>
      <w:r w:rsidRPr="004A3C88">
        <w:rPr>
          <w:sz w:val="28"/>
          <w:szCs w:val="28"/>
        </w:rPr>
        <w:t xml:space="preserve">д) якість </w:t>
      </w:r>
      <w:proofErr w:type="gramStart"/>
      <w:r w:rsidRPr="004A3C88">
        <w:rPr>
          <w:sz w:val="28"/>
          <w:szCs w:val="28"/>
        </w:rPr>
        <w:t>п</w:t>
      </w:r>
      <w:proofErr w:type="gramEnd"/>
      <w:r w:rsidRPr="004A3C88">
        <w:rPr>
          <w:sz w:val="28"/>
          <w:szCs w:val="28"/>
        </w:rPr>
        <w:t>іноутворювача — згідно з  паспорт</w:t>
      </w:r>
      <w:r w:rsidR="00787F63" w:rsidRPr="004A3C88">
        <w:rPr>
          <w:sz w:val="28"/>
          <w:szCs w:val="28"/>
          <w:lang w:val="uk-UA"/>
        </w:rPr>
        <w:t>ом</w:t>
      </w:r>
      <w:r w:rsidRPr="004A3C88">
        <w:rPr>
          <w:sz w:val="28"/>
          <w:szCs w:val="28"/>
        </w:rPr>
        <w:t xml:space="preserve"> і </w:t>
      </w:r>
      <w:r w:rsidR="00787F63" w:rsidRPr="004A3C88">
        <w:rPr>
          <w:sz w:val="28"/>
          <w:szCs w:val="28"/>
          <w:lang w:val="uk-UA"/>
        </w:rPr>
        <w:t xml:space="preserve">чинними </w:t>
      </w:r>
      <w:r w:rsidR="00E50989" w:rsidRPr="004A3C88">
        <w:rPr>
          <w:sz w:val="28"/>
          <w:szCs w:val="28"/>
        </w:rPr>
        <w:t>нормативним</w:t>
      </w:r>
      <w:r w:rsidR="00787F63" w:rsidRPr="004A3C88">
        <w:rPr>
          <w:sz w:val="28"/>
          <w:szCs w:val="28"/>
          <w:lang w:val="uk-UA"/>
        </w:rPr>
        <w:t>и</w:t>
      </w:r>
      <w:r w:rsidR="00E50989" w:rsidRPr="004A3C88">
        <w:rPr>
          <w:sz w:val="28"/>
          <w:szCs w:val="28"/>
        </w:rPr>
        <w:t xml:space="preserve"> документам</w:t>
      </w:r>
      <w:r w:rsidR="00787F63" w:rsidRPr="004A3C88">
        <w:rPr>
          <w:sz w:val="28"/>
          <w:szCs w:val="28"/>
          <w:lang w:val="uk-UA"/>
        </w:rPr>
        <w:t>и</w:t>
      </w:r>
      <w:r w:rsidRPr="004A3C88">
        <w:rPr>
          <w:sz w:val="28"/>
          <w:szCs w:val="28"/>
        </w:rPr>
        <w:t>;</w:t>
      </w:r>
    </w:p>
    <w:p w:rsidR="00FA12A9" w:rsidRPr="004A3C88" w:rsidRDefault="00FA12A9" w:rsidP="005229D4">
      <w:pPr>
        <w:spacing w:line="360" w:lineRule="auto"/>
        <w:ind w:firstLine="709"/>
        <w:jc w:val="both"/>
        <w:rPr>
          <w:sz w:val="28"/>
          <w:szCs w:val="28"/>
        </w:rPr>
      </w:pPr>
      <w:r w:rsidRPr="004A3C88">
        <w:rPr>
          <w:sz w:val="28"/>
          <w:szCs w:val="28"/>
          <w:lang w:val="uk-UA" w:eastAsia="uk-UA"/>
        </w:rPr>
        <w:lastRenderedPageBreak/>
        <w:t xml:space="preserve">е) вміст в золі СаО, </w:t>
      </w:r>
      <w:r w:rsidRPr="004A3C88">
        <w:rPr>
          <w:sz w:val="28"/>
          <w:szCs w:val="28"/>
          <w:lang w:eastAsia="uk-UA"/>
        </w:rPr>
        <w:t>SiO</w:t>
      </w:r>
      <w:r w:rsidRPr="004A3C88">
        <w:rPr>
          <w:sz w:val="28"/>
          <w:szCs w:val="28"/>
          <w:vertAlign w:val="subscript"/>
          <w:lang w:eastAsia="uk-UA"/>
        </w:rPr>
        <w:t>2</w:t>
      </w:r>
      <w:r w:rsidRPr="004A3C88">
        <w:rPr>
          <w:sz w:val="28"/>
          <w:szCs w:val="28"/>
          <w:lang w:val="uk-UA" w:eastAsia="uk-UA"/>
        </w:rPr>
        <w:t xml:space="preserve">, </w:t>
      </w:r>
      <w:r w:rsidRPr="004A3C88">
        <w:rPr>
          <w:sz w:val="28"/>
          <w:szCs w:val="28"/>
          <w:lang w:eastAsia="uk-UA"/>
        </w:rPr>
        <w:t>SO</w:t>
      </w:r>
      <w:r w:rsidRPr="004A3C88">
        <w:rPr>
          <w:sz w:val="28"/>
          <w:szCs w:val="28"/>
          <w:vertAlign w:val="subscript"/>
          <w:lang w:eastAsia="uk-UA"/>
        </w:rPr>
        <w:t>3</w:t>
      </w:r>
      <w:r w:rsidRPr="004A3C88">
        <w:rPr>
          <w:sz w:val="28"/>
          <w:szCs w:val="28"/>
          <w:lang w:val="uk-UA" w:eastAsia="uk-UA"/>
        </w:rPr>
        <w:t>,</w:t>
      </w:r>
      <w:r w:rsidRPr="004A3C88">
        <w:rPr>
          <w:i/>
          <w:sz w:val="28"/>
          <w:szCs w:val="28"/>
          <w:lang w:val="uk-UA" w:eastAsia="uk-UA"/>
        </w:rPr>
        <w:t xml:space="preserve"> </w:t>
      </w:r>
      <w:r w:rsidRPr="004A3C88">
        <w:rPr>
          <w:sz w:val="28"/>
          <w:szCs w:val="28"/>
          <w:lang w:val="uk-UA" w:eastAsia="uk-UA"/>
        </w:rPr>
        <w:t>(</w:t>
      </w:r>
      <w:r w:rsidRPr="004A3C88">
        <w:rPr>
          <w:sz w:val="28"/>
          <w:szCs w:val="28"/>
          <w:lang w:eastAsia="uk-UA"/>
        </w:rPr>
        <w:t>K</w:t>
      </w:r>
      <w:r w:rsidRPr="004A3C88">
        <w:rPr>
          <w:sz w:val="28"/>
          <w:szCs w:val="28"/>
          <w:vertAlign w:val="subscript"/>
          <w:lang w:eastAsia="uk-UA"/>
        </w:rPr>
        <w:t>2</w:t>
      </w:r>
      <w:r w:rsidRPr="004A3C88">
        <w:rPr>
          <w:sz w:val="28"/>
          <w:szCs w:val="28"/>
          <w:lang w:eastAsia="uk-UA"/>
        </w:rPr>
        <w:t>O</w:t>
      </w:r>
      <w:r w:rsidRPr="004A3C88">
        <w:rPr>
          <w:i/>
          <w:sz w:val="28"/>
          <w:szCs w:val="28"/>
          <w:lang w:val="uk-UA" w:eastAsia="uk-UA"/>
        </w:rPr>
        <w:t xml:space="preserve"> + </w:t>
      </w:r>
      <w:r w:rsidRPr="004A3C88">
        <w:rPr>
          <w:sz w:val="28"/>
          <w:szCs w:val="28"/>
          <w:lang w:eastAsia="uk-UA"/>
        </w:rPr>
        <w:t>Na</w:t>
      </w:r>
      <w:r w:rsidRPr="004A3C88">
        <w:rPr>
          <w:sz w:val="28"/>
          <w:szCs w:val="28"/>
          <w:vertAlign w:val="subscript"/>
          <w:lang w:eastAsia="uk-UA"/>
        </w:rPr>
        <w:t>2</w:t>
      </w:r>
      <w:r w:rsidRPr="004A3C88">
        <w:rPr>
          <w:sz w:val="28"/>
          <w:szCs w:val="28"/>
          <w:lang w:eastAsia="uk-UA"/>
        </w:rPr>
        <w:t>O</w:t>
      </w:r>
      <w:r w:rsidRPr="004A3C88">
        <w:rPr>
          <w:sz w:val="28"/>
          <w:szCs w:val="28"/>
          <w:lang w:val="uk-UA" w:eastAsia="uk-UA"/>
        </w:rPr>
        <w:t xml:space="preserve">) — згідно з  </w:t>
      </w:r>
      <w:r w:rsidR="00D77208" w:rsidRPr="004A3C88">
        <w:rPr>
          <w:sz w:val="28"/>
          <w:szCs w:val="28"/>
          <w:lang w:val="uk-UA" w:eastAsia="uk-UA"/>
        </w:rPr>
        <w:t>ГОСТ 10538</w:t>
      </w:r>
      <w:r w:rsidRPr="004A3C88">
        <w:rPr>
          <w:sz w:val="28"/>
          <w:szCs w:val="28"/>
          <w:lang w:val="uk-UA" w:eastAsia="uk-UA"/>
        </w:rPr>
        <w:t>;</w:t>
      </w:r>
    </w:p>
    <w:p w:rsidR="00FA12A9" w:rsidRPr="004A3C88" w:rsidRDefault="00FA12A9" w:rsidP="005229D4">
      <w:pPr>
        <w:spacing w:line="360" w:lineRule="auto"/>
        <w:ind w:firstLine="709"/>
        <w:jc w:val="both"/>
        <w:rPr>
          <w:sz w:val="28"/>
          <w:szCs w:val="28"/>
        </w:rPr>
      </w:pPr>
      <w:r w:rsidRPr="004A3C88">
        <w:rPr>
          <w:sz w:val="28"/>
          <w:szCs w:val="28"/>
        </w:rPr>
        <w:t xml:space="preserve">ж) фракційний склад </w:t>
      </w:r>
      <w:proofErr w:type="gramStart"/>
      <w:r w:rsidRPr="004A3C88">
        <w:rPr>
          <w:sz w:val="28"/>
          <w:szCs w:val="28"/>
        </w:rPr>
        <w:t>декоративного</w:t>
      </w:r>
      <w:proofErr w:type="gramEnd"/>
      <w:r w:rsidRPr="004A3C88">
        <w:rPr>
          <w:sz w:val="28"/>
          <w:szCs w:val="28"/>
        </w:rPr>
        <w:t xml:space="preserve"> заповнювача для </w:t>
      </w:r>
      <w:r w:rsidR="00B57D2C" w:rsidRPr="004A3C88">
        <w:rPr>
          <w:sz w:val="28"/>
          <w:szCs w:val="28"/>
        </w:rPr>
        <w:t>опоряджувальн</w:t>
      </w:r>
      <w:r w:rsidRPr="004A3C88">
        <w:rPr>
          <w:sz w:val="28"/>
          <w:szCs w:val="28"/>
        </w:rPr>
        <w:t xml:space="preserve">ого покриття — згідно з </w:t>
      </w:r>
      <w:r w:rsidR="00787F63" w:rsidRPr="004A3C88">
        <w:rPr>
          <w:sz w:val="28"/>
          <w:szCs w:val="28"/>
        </w:rPr>
        <w:t>ДСТУ Б В.2.7-71</w:t>
      </w:r>
      <w:r w:rsidRPr="004A3C88">
        <w:rPr>
          <w:sz w:val="28"/>
          <w:szCs w:val="28"/>
        </w:rPr>
        <w:t xml:space="preserve">, декоративної засипки — згідно з  </w:t>
      </w:r>
      <w:r w:rsidR="00787F63" w:rsidRPr="004A3C88">
        <w:rPr>
          <w:sz w:val="28"/>
          <w:szCs w:val="28"/>
          <w:lang w:val="uk-UA"/>
        </w:rPr>
        <w:t xml:space="preserve">              </w:t>
      </w:r>
      <w:r w:rsidR="00787F63" w:rsidRPr="004A3C88">
        <w:rPr>
          <w:sz w:val="28"/>
          <w:szCs w:val="28"/>
        </w:rPr>
        <w:t>ДСТУ Б В.2.7-232</w:t>
      </w:r>
      <w:r w:rsidRPr="004A3C88">
        <w:rPr>
          <w:sz w:val="28"/>
          <w:szCs w:val="28"/>
        </w:rPr>
        <w:t>;</w:t>
      </w:r>
    </w:p>
    <w:p w:rsidR="00FA12A9" w:rsidRPr="004A3C88" w:rsidRDefault="00FA12A9" w:rsidP="005229D4">
      <w:pPr>
        <w:spacing w:line="360" w:lineRule="auto"/>
        <w:ind w:firstLine="709"/>
        <w:jc w:val="both"/>
        <w:rPr>
          <w:sz w:val="28"/>
          <w:szCs w:val="28"/>
        </w:rPr>
      </w:pPr>
      <w:r w:rsidRPr="004A3C88">
        <w:rPr>
          <w:sz w:val="28"/>
          <w:szCs w:val="28"/>
        </w:rPr>
        <w:t>к) в'язкість складі</w:t>
      </w:r>
      <w:proofErr w:type="gramStart"/>
      <w:r w:rsidRPr="004A3C88">
        <w:rPr>
          <w:sz w:val="28"/>
          <w:szCs w:val="28"/>
        </w:rPr>
        <w:t>в</w:t>
      </w:r>
      <w:proofErr w:type="gramEnd"/>
      <w:r w:rsidRPr="004A3C88">
        <w:rPr>
          <w:sz w:val="28"/>
          <w:szCs w:val="28"/>
        </w:rPr>
        <w:t xml:space="preserve"> </w:t>
      </w:r>
      <w:proofErr w:type="gramStart"/>
      <w:r w:rsidRPr="004A3C88">
        <w:rPr>
          <w:sz w:val="28"/>
          <w:szCs w:val="28"/>
        </w:rPr>
        <w:t>грунтовок</w:t>
      </w:r>
      <w:proofErr w:type="gramEnd"/>
      <w:r w:rsidRPr="004A3C88">
        <w:rPr>
          <w:vanish/>
          <w:sz w:val="28"/>
          <w:szCs w:val="28"/>
        </w:rPr>
        <w:t>|грунтувань|</w:t>
      </w:r>
      <w:r w:rsidRPr="004A3C88">
        <w:rPr>
          <w:sz w:val="28"/>
          <w:szCs w:val="28"/>
        </w:rPr>
        <w:t>, клейових, фарб</w:t>
      </w:r>
      <w:r w:rsidRPr="004A3C88">
        <w:rPr>
          <w:vanish/>
          <w:sz w:val="28"/>
          <w:szCs w:val="28"/>
        </w:rPr>
        <w:t>|барв|</w:t>
      </w:r>
      <w:r w:rsidRPr="004A3C88">
        <w:rPr>
          <w:sz w:val="28"/>
          <w:szCs w:val="28"/>
        </w:rPr>
        <w:t xml:space="preserve"> — згідно з  ГОСТ 8420.</w:t>
      </w:r>
    </w:p>
    <w:p w:rsidR="00FA12A9" w:rsidRPr="004A3C88" w:rsidRDefault="00FA12A9" w:rsidP="005229D4">
      <w:pPr>
        <w:spacing w:line="360" w:lineRule="auto"/>
        <w:ind w:firstLine="709"/>
        <w:jc w:val="both"/>
        <w:rPr>
          <w:sz w:val="28"/>
          <w:szCs w:val="28"/>
        </w:rPr>
      </w:pPr>
      <w:r w:rsidRPr="004A3C88">
        <w:rPr>
          <w:b/>
          <w:noProof/>
          <w:sz w:val="28"/>
          <w:szCs w:val="28"/>
        </w:rPr>
        <w:t>15.3</w:t>
      </w:r>
      <w:proofErr w:type="gramStart"/>
      <w:r w:rsidRPr="004A3C88">
        <w:rPr>
          <w:sz w:val="28"/>
          <w:szCs w:val="28"/>
        </w:rPr>
        <w:t xml:space="preserve"> В</w:t>
      </w:r>
      <w:proofErr w:type="gramEnd"/>
      <w:r w:rsidRPr="004A3C88">
        <w:rPr>
          <w:sz w:val="28"/>
          <w:szCs w:val="28"/>
        </w:rPr>
        <w:t xml:space="preserve"> ході контролю технологічних процесів проводять операційний контроль згідно</w:t>
      </w:r>
      <w:r w:rsidRPr="004A3C88">
        <w:rPr>
          <w:sz w:val="28"/>
          <w:szCs w:val="28"/>
          <w:lang w:val="uk-UA"/>
        </w:rPr>
        <w:t xml:space="preserve"> з</w:t>
      </w:r>
      <w:r w:rsidRPr="004A3C88">
        <w:rPr>
          <w:vanish/>
          <w:sz w:val="28"/>
          <w:szCs w:val="28"/>
        </w:rPr>
        <w:t>|згідно з|</w:t>
      </w:r>
      <w:r w:rsidRPr="004A3C88">
        <w:rPr>
          <w:sz w:val="28"/>
          <w:szCs w:val="28"/>
        </w:rPr>
        <w:t xml:space="preserve"> технологічним регламентам, розробленим і затвердженим в установленому порядку, за </w:t>
      </w:r>
      <w:r w:rsidRPr="004A3C88">
        <w:rPr>
          <w:vanish/>
          <w:sz w:val="28"/>
          <w:szCs w:val="28"/>
        </w:rPr>
        <w:t>|слідуючими|</w:t>
      </w:r>
      <w:r w:rsidRPr="004A3C88">
        <w:rPr>
          <w:sz w:val="28"/>
          <w:szCs w:val="28"/>
        </w:rPr>
        <w:t xml:space="preserve"> показниками: </w:t>
      </w:r>
    </w:p>
    <w:p w:rsidR="00FA12A9" w:rsidRPr="004A3C88" w:rsidRDefault="00FA12A9" w:rsidP="005229D4">
      <w:pPr>
        <w:spacing w:line="360" w:lineRule="auto"/>
        <w:ind w:firstLine="709"/>
        <w:jc w:val="both"/>
        <w:rPr>
          <w:sz w:val="28"/>
          <w:szCs w:val="28"/>
        </w:rPr>
      </w:pPr>
      <w:r w:rsidRPr="004A3C88">
        <w:rPr>
          <w:sz w:val="28"/>
          <w:szCs w:val="28"/>
        </w:rPr>
        <w:t>а) питома поверхня піску в піщаному шламі, вапняно-піщаного в</w:t>
      </w:r>
      <w:r w:rsidR="00787F63" w:rsidRPr="004A3C88">
        <w:rPr>
          <w:sz w:val="28"/>
          <w:szCs w:val="28"/>
          <w:lang w:val="uk-UA"/>
        </w:rPr>
        <w:t>’</w:t>
      </w:r>
      <w:r w:rsidRPr="004A3C88">
        <w:rPr>
          <w:sz w:val="28"/>
          <w:szCs w:val="28"/>
        </w:rPr>
        <w:t xml:space="preserve">яжучого і інших матеріалів </w:t>
      </w:r>
      <w:proofErr w:type="gramStart"/>
      <w:r w:rsidRPr="004A3C88">
        <w:rPr>
          <w:sz w:val="28"/>
          <w:szCs w:val="28"/>
        </w:rPr>
        <w:t>в</w:t>
      </w:r>
      <w:proofErr w:type="gramEnd"/>
      <w:r w:rsidRPr="004A3C88">
        <w:rPr>
          <w:sz w:val="28"/>
          <w:szCs w:val="28"/>
        </w:rPr>
        <w:t xml:space="preserve"> порядку</w:t>
      </w:r>
      <w:r w:rsidRPr="004A3C88">
        <w:rPr>
          <w:vanish/>
          <w:sz w:val="28"/>
          <w:szCs w:val="28"/>
        </w:rPr>
        <w:t>|ладі|</w:t>
      </w:r>
      <w:r w:rsidRPr="004A3C88">
        <w:rPr>
          <w:sz w:val="28"/>
          <w:szCs w:val="28"/>
        </w:rPr>
        <w:t>, передбаченому технологічною картою, але</w:t>
      </w:r>
      <w:r w:rsidRPr="004A3C88">
        <w:rPr>
          <w:vanish/>
          <w:sz w:val="28"/>
          <w:szCs w:val="28"/>
        </w:rPr>
        <w:t>|та|</w:t>
      </w:r>
      <w:r w:rsidRPr="004A3C88">
        <w:rPr>
          <w:sz w:val="28"/>
          <w:szCs w:val="28"/>
        </w:rPr>
        <w:t xml:space="preserve"> не рідше </w:t>
      </w:r>
      <w:r w:rsidRPr="004A3C88">
        <w:rPr>
          <w:sz w:val="28"/>
          <w:szCs w:val="28"/>
          <w:lang w:val="uk-UA"/>
        </w:rPr>
        <w:t xml:space="preserve">ніж </w:t>
      </w:r>
      <w:r w:rsidRPr="004A3C88">
        <w:rPr>
          <w:sz w:val="28"/>
          <w:szCs w:val="28"/>
        </w:rPr>
        <w:t xml:space="preserve">1 раз </w:t>
      </w:r>
      <w:r w:rsidRPr="004A3C88">
        <w:rPr>
          <w:sz w:val="28"/>
          <w:szCs w:val="28"/>
          <w:lang w:val="uk-UA"/>
        </w:rPr>
        <w:t>за</w:t>
      </w:r>
      <w:r w:rsidRPr="004A3C88">
        <w:rPr>
          <w:sz w:val="28"/>
          <w:szCs w:val="28"/>
        </w:rPr>
        <w:t xml:space="preserve"> зміну — згідно з  </w:t>
      </w:r>
      <w:r w:rsidR="00787F63" w:rsidRPr="004A3C88">
        <w:rPr>
          <w:sz w:val="28"/>
          <w:szCs w:val="28"/>
        </w:rPr>
        <w:t>ДСТУ Б В.2.7-187; ДСТУ Б В.2.7-188</w:t>
      </w:r>
      <w:r w:rsidR="00787F63" w:rsidRPr="004A3C88">
        <w:rPr>
          <w:sz w:val="28"/>
          <w:szCs w:val="28"/>
          <w:lang w:val="uk-UA"/>
        </w:rPr>
        <w:t xml:space="preserve"> або</w:t>
      </w:r>
      <w:r w:rsidR="00787F63" w:rsidRPr="004A3C88">
        <w:t xml:space="preserve"> </w:t>
      </w:r>
      <w:r w:rsidR="00787F63" w:rsidRPr="004A3C88">
        <w:rPr>
          <w:sz w:val="28"/>
          <w:szCs w:val="28"/>
          <w:lang w:val="uk-UA"/>
        </w:rPr>
        <w:t>ДСТУ EN 196-6 та ДСТУ EN 196-3</w:t>
      </w:r>
      <w:r w:rsidRPr="004A3C88">
        <w:rPr>
          <w:sz w:val="28"/>
          <w:szCs w:val="28"/>
        </w:rPr>
        <w:t>;</w:t>
      </w:r>
    </w:p>
    <w:p w:rsidR="00FA12A9" w:rsidRPr="004A3C88" w:rsidRDefault="00FA12A9" w:rsidP="005229D4">
      <w:pPr>
        <w:spacing w:line="360" w:lineRule="auto"/>
        <w:ind w:firstLine="709"/>
        <w:jc w:val="both"/>
        <w:rPr>
          <w:sz w:val="28"/>
          <w:szCs w:val="28"/>
        </w:rPr>
      </w:pPr>
      <w:r w:rsidRPr="004A3C88">
        <w:rPr>
          <w:sz w:val="28"/>
          <w:szCs w:val="28"/>
          <w:lang w:val="uk-UA" w:eastAsia="uk-UA"/>
        </w:rPr>
        <w:t>б) вміст активних (СаО</w:t>
      </w:r>
      <w:r w:rsidRPr="004A3C88">
        <w:rPr>
          <w:i/>
          <w:noProof/>
          <w:sz w:val="28"/>
          <w:szCs w:val="28"/>
          <w:lang w:val="uk-UA" w:eastAsia="uk-UA"/>
        </w:rPr>
        <w:t>+</w:t>
      </w:r>
      <w:r w:rsidRPr="004A3C88">
        <w:rPr>
          <w:sz w:val="28"/>
          <w:szCs w:val="28"/>
          <w:lang w:eastAsia="uk-UA"/>
        </w:rPr>
        <w:t>M</w:t>
      </w:r>
      <w:r w:rsidR="00787F63" w:rsidRPr="004A3C88">
        <w:rPr>
          <w:sz w:val="28"/>
          <w:szCs w:val="28"/>
          <w:lang w:eastAsia="uk-UA"/>
        </w:rPr>
        <w:t>g</w:t>
      </w:r>
      <w:r w:rsidRPr="004A3C88">
        <w:rPr>
          <w:sz w:val="28"/>
          <w:szCs w:val="28"/>
          <w:lang w:eastAsia="uk-UA"/>
        </w:rPr>
        <w:t>O</w:t>
      </w:r>
      <w:r w:rsidRPr="004A3C88">
        <w:rPr>
          <w:sz w:val="28"/>
          <w:szCs w:val="28"/>
          <w:lang w:val="uk-UA" w:eastAsia="uk-UA"/>
        </w:rPr>
        <w:t>) у вапняно-піщаному в</w:t>
      </w:r>
      <w:r w:rsidR="00D77208" w:rsidRPr="004A3C88">
        <w:rPr>
          <w:sz w:val="28"/>
          <w:szCs w:val="28"/>
          <w:lang w:val="uk-UA" w:eastAsia="uk-UA"/>
        </w:rPr>
        <w:t>’</w:t>
      </w:r>
      <w:r w:rsidRPr="004A3C88">
        <w:rPr>
          <w:sz w:val="28"/>
          <w:szCs w:val="28"/>
          <w:lang w:val="uk-UA" w:eastAsia="uk-UA"/>
        </w:rPr>
        <w:t xml:space="preserve">яжучому (кожен гомогенізатор з трьох рівнів) — </w:t>
      </w:r>
      <w:r w:rsidRPr="004A3C88">
        <w:rPr>
          <w:noProof/>
          <w:sz w:val="28"/>
          <w:szCs w:val="28"/>
          <w:lang w:val="uk-UA" w:eastAsia="uk-UA"/>
        </w:rPr>
        <w:t xml:space="preserve">згідно з  </w:t>
      </w:r>
      <w:r w:rsidR="00787F63" w:rsidRPr="004A3C88">
        <w:rPr>
          <w:sz w:val="28"/>
          <w:szCs w:val="28"/>
          <w:lang w:val="uk-UA" w:eastAsia="uk-UA"/>
        </w:rPr>
        <w:t>ДСТУ Б В.2.7-202</w:t>
      </w:r>
      <w:r w:rsidRPr="004A3C88">
        <w:rPr>
          <w:sz w:val="28"/>
          <w:szCs w:val="28"/>
          <w:lang w:val="uk-UA" w:eastAsia="uk-UA"/>
        </w:rPr>
        <w:t>;</w:t>
      </w:r>
    </w:p>
    <w:p w:rsidR="00FA12A9" w:rsidRPr="004A3C88" w:rsidRDefault="00FA12A9" w:rsidP="005229D4">
      <w:pPr>
        <w:spacing w:line="360" w:lineRule="auto"/>
        <w:ind w:firstLine="709"/>
        <w:jc w:val="both"/>
        <w:rPr>
          <w:sz w:val="28"/>
          <w:szCs w:val="28"/>
        </w:rPr>
      </w:pPr>
      <w:r w:rsidRPr="004A3C88">
        <w:rPr>
          <w:sz w:val="28"/>
          <w:szCs w:val="28"/>
        </w:rPr>
        <w:t>в) ступінь</w:t>
      </w:r>
      <w:r w:rsidRPr="004A3C88">
        <w:rPr>
          <w:vanish/>
          <w:sz w:val="28"/>
          <w:szCs w:val="28"/>
        </w:rPr>
        <w:t>|міру|</w:t>
      </w:r>
      <w:r w:rsidRPr="004A3C88">
        <w:rPr>
          <w:sz w:val="28"/>
          <w:szCs w:val="28"/>
        </w:rPr>
        <w:t xml:space="preserve"> гідратації </w:t>
      </w:r>
      <w:r w:rsidR="00703574" w:rsidRPr="004A3C88">
        <w:rPr>
          <w:sz w:val="28"/>
          <w:szCs w:val="28"/>
        </w:rPr>
        <w:t>сировинної  суміші</w:t>
      </w:r>
      <w:r w:rsidRPr="004A3C88">
        <w:rPr>
          <w:sz w:val="28"/>
          <w:szCs w:val="28"/>
        </w:rPr>
        <w:t xml:space="preserve"> у вапняно-піщаному в‘яжучому (кожен гомогенізатор</w:t>
      </w:r>
      <w:r w:rsidRPr="004A3C88">
        <w:rPr>
          <w:vanish/>
          <w:sz w:val="28"/>
          <w:szCs w:val="28"/>
        </w:rPr>
        <w:t>|гомогенізатор-змішувач|</w:t>
      </w:r>
      <w:r w:rsidR="00787F63" w:rsidRPr="004A3C88">
        <w:rPr>
          <w:sz w:val="28"/>
          <w:szCs w:val="28"/>
        </w:rPr>
        <w:t xml:space="preserve">) — </w:t>
      </w:r>
      <w:r w:rsidRPr="004A3C88">
        <w:rPr>
          <w:sz w:val="28"/>
          <w:szCs w:val="28"/>
        </w:rPr>
        <w:t>у відповідності з</w:t>
      </w:r>
      <w:r w:rsidRPr="004A3C88">
        <w:rPr>
          <w:vanish/>
          <w:sz w:val="28"/>
          <w:szCs w:val="28"/>
        </w:rPr>
        <w:t>|із|</w:t>
      </w:r>
      <w:r w:rsidRPr="004A3C88">
        <w:rPr>
          <w:sz w:val="28"/>
          <w:szCs w:val="28"/>
        </w:rPr>
        <w:t xml:space="preserve"> додатком</w:t>
      </w:r>
      <w:proofErr w:type="gramStart"/>
      <w:r w:rsidRPr="004A3C88">
        <w:rPr>
          <w:vanish/>
          <w:sz w:val="28"/>
          <w:szCs w:val="28"/>
        </w:rPr>
        <w:t>|застосуванням|</w:t>
      </w:r>
      <w:r w:rsidRPr="004A3C88">
        <w:rPr>
          <w:sz w:val="28"/>
          <w:szCs w:val="28"/>
        </w:rPr>
        <w:t xml:space="preserve"> В</w:t>
      </w:r>
      <w:proofErr w:type="gramEnd"/>
      <w:r w:rsidRPr="004A3C88">
        <w:rPr>
          <w:sz w:val="28"/>
          <w:szCs w:val="28"/>
        </w:rPr>
        <w:t xml:space="preserve"> (усереднена проба — 1 раз </w:t>
      </w:r>
      <w:r w:rsidRPr="004A3C88">
        <w:rPr>
          <w:sz w:val="28"/>
          <w:szCs w:val="28"/>
          <w:lang w:val="uk-UA"/>
        </w:rPr>
        <w:t>на</w:t>
      </w:r>
      <w:r w:rsidRPr="004A3C88">
        <w:rPr>
          <w:sz w:val="28"/>
          <w:szCs w:val="28"/>
        </w:rPr>
        <w:t xml:space="preserve"> зміну);</w:t>
      </w:r>
    </w:p>
    <w:p w:rsidR="00FA12A9" w:rsidRPr="004A3C88" w:rsidRDefault="00FA12A9" w:rsidP="005229D4">
      <w:pPr>
        <w:spacing w:line="360" w:lineRule="auto"/>
        <w:ind w:firstLine="709"/>
        <w:jc w:val="both"/>
        <w:rPr>
          <w:noProof/>
          <w:sz w:val="28"/>
          <w:szCs w:val="28"/>
        </w:rPr>
      </w:pPr>
      <w:r w:rsidRPr="004A3C88">
        <w:rPr>
          <w:sz w:val="28"/>
          <w:szCs w:val="28"/>
        </w:rPr>
        <w:t xml:space="preserve">г) </w:t>
      </w:r>
      <w:r w:rsidR="00B90683" w:rsidRPr="004A3C88">
        <w:rPr>
          <w:sz w:val="28"/>
          <w:szCs w:val="28"/>
        </w:rPr>
        <w:t>густина</w:t>
      </w:r>
      <w:r w:rsidRPr="004A3C88">
        <w:rPr>
          <w:sz w:val="28"/>
          <w:szCs w:val="28"/>
        </w:rPr>
        <w:t xml:space="preserve"> піщаного шламу і шламовідходів</w:t>
      </w:r>
      <w:r w:rsidRPr="004A3C88">
        <w:rPr>
          <w:vanish/>
          <w:sz w:val="28"/>
          <w:szCs w:val="28"/>
        </w:rPr>
        <w:t>|</w:t>
      </w:r>
      <w:r w:rsidRPr="004A3C88">
        <w:rPr>
          <w:sz w:val="28"/>
          <w:szCs w:val="28"/>
        </w:rPr>
        <w:t xml:space="preserve"> — відповідно до додатк</w:t>
      </w:r>
      <w:r w:rsidRPr="004A3C88">
        <w:rPr>
          <w:vanish/>
          <w:sz w:val="28"/>
          <w:szCs w:val="28"/>
        </w:rPr>
        <w:t>|застосування|</w:t>
      </w:r>
      <w:r w:rsidRPr="004A3C88">
        <w:rPr>
          <w:sz w:val="28"/>
          <w:szCs w:val="28"/>
        </w:rPr>
        <w:t>у</w:t>
      </w:r>
      <w:proofErr w:type="gramStart"/>
      <w:r w:rsidRPr="004A3C88">
        <w:rPr>
          <w:sz w:val="28"/>
          <w:szCs w:val="28"/>
        </w:rPr>
        <w:t xml:space="preserve"> Д</w:t>
      </w:r>
      <w:proofErr w:type="gramEnd"/>
      <w:r w:rsidRPr="004A3C88">
        <w:rPr>
          <w:sz w:val="28"/>
          <w:szCs w:val="28"/>
        </w:rPr>
        <w:t xml:space="preserve"> (усереднена проба — 1 раз в зміну); </w:t>
      </w:r>
    </w:p>
    <w:p w:rsidR="00FA12A9" w:rsidRPr="004A3C88" w:rsidRDefault="00FA12A9" w:rsidP="005229D4">
      <w:pPr>
        <w:spacing w:line="360" w:lineRule="auto"/>
        <w:ind w:firstLine="709"/>
        <w:jc w:val="both"/>
        <w:rPr>
          <w:noProof/>
          <w:sz w:val="28"/>
          <w:szCs w:val="28"/>
        </w:rPr>
      </w:pPr>
      <w:r w:rsidRPr="004A3C88">
        <w:rPr>
          <w:noProof/>
          <w:sz w:val="28"/>
          <w:szCs w:val="28"/>
        </w:rPr>
        <w:t>д) питома поверхня піску в шламі (кожен шламбасейн</w:t>
      </w:r>
      <w:r w:rsidRPr="004A3C88">
        <w:rPr>
          <w:noProof/>
          <w:vanish/>
          <w:sz w:val="28"/>
          <w:szCs w:val="28"/>
        </w:rPr>
        <w:t>|</w:t>
      </w:r>
      <w:r w:rsidRPr="004A3C88">
        <w:rPr>
          <w:noProof/>
          <w:sz w:val="28"/>
          <w:szCs w:val="28"/>
        </w:rPr>
        <w:t xml:space="preserve">) — згідно з  </w:t>
      </w:r>
      <w:r w:rsidR="00167E5C" w:rsidRPr="004A3C88">
        <w:rPr>
          <w:noProof/>
          <w:sz w:val="28"/>
          <w:szCs w:val="28"/>
          <w:lang w:val="uk-UA"/>
        </w:rPr>
        <w:t xml:space="preserve">                 </w:t>
      </w:r>
      <w:r w:rsidR="00787F63" w:rsidRPr="004A3C88">
        <w:rPr>
          <w:noProof/>
          <w:sz w:val="28"/>
          <w:szCs w:val="28"/>
        </w:rPr>
        <w:t xml:space="preserve">ДСТУ Б В.2.7-188 або ДСТУ EN 196-6 </w:t>
      </w:r>
      <w:r w:rsidRPr="004A3C88">
        <w:rPr>
          <w:noProof/>
          <w:sz w:val="28"/>
          <w:szCs w:val="28"/>
        </w:rPr>
        <w:t xml:space="preserve">(усереднена проба — 1 раз </w:t>
      </w:r>
      <w:r w:rsidRPr="004A3C88">
        <w:rPr>
          <w:noProof/>
          <w:sz w:val="28"/>
          <w:szCs w:val="28"/>
          <w:lang w:val="uk-UA"/>
        </w:rPr>
        <w:t>за</w:t>
      </w:r>
      <w:r w:rsidRPr="004A3C88">
        <w:rPr>
          <w:noProof/>
          <w:sz w:val="28"/>
          <w:szCs w:val="28"/>
        </w:rPr>
        <w:t xml:space="preserve"> зміну);</w:t>
      </w:r>
    </w:p>
    <w:p w:rsidR="00FA12A9" w:rsidRPr="004A3C88" w:rsidRDefault="00FA12A9" w:rsidP="005229D4">
      <w:pPr>
        <w:spacing w:line="360" w:lineRule="auto"/>
        <w:ind w:firstLine="709"/>
        <w:jc w:val="both"/>
        <w:rPr>
          <w:noProof/>
          <w:sz w:val="28"/>
          <w:szCs w:val="28"/>
        </w:rPr>
      </w:pPr>
      <w:r w:rsidRPr="004A3C88">
        <w:rPr>
          <w:sz w:val="28"/>
          <w:szCs w:val="28"/>
        </w:rPr>
        <w:t>е) масова частка</w:t>
      </w:r>
      <w:r w:rsidRPr="004A3C88">
        <w:rPr>
          <w:vanish/>
          <w:sz w:val="28"/>
          <w:szCs w:val="28"/>
        </w:rPr>
        <w:t>|доля|</w:t>
      </w:r>
      <w:r w:rsidRPr="004A3C88">
        <w:rPr>
          <w:sz w:val="28"/>
          <w:szCs w:val="28"/>
        </w:rPr>
        <w:t xml:space="preserve"> активного алюмінію — згідно з  ГОСТ 5494 або відповідно до додатку</w:t>
      </w:r>
      <w:proofErr w:type="gramStart"/>
      <w:r w:rsidRPr="004A3C88">
        <w:rPr>
          <w:vanish/>
          <w:sz w:val="28"/>
          <w:szCs w:val="28"/>
        </w:rPr>
        <w:t>|застосування|</w:t>
      </w:r>
      <w:r w:rsidRPr="004A3C88">
        <w:rPr>
          <w:sz w:val="28"/>
          <w:szCs w:val="28"/>
        </w:rPr>
        <w:t xml:space="preserve"> Е</w:t>
      </w:r>
      <w:proofErr w:type="gramEnd"/>
      <w:r w:rsidRPr="004A3C88">
        <w:rPr>
          <w:sz w:val="28"/>
          <w:szCs w:val="28"/>
        </w:rPr>
        <w:t>;</w:t>
      </w:r>
    </w:p>
    <w:p w:rsidR="00BC2E8F" w:rsidRPr="004A3C88" w:rsidRDefault="00FA12A9" w:rsidP="005229D4">
      <w:pPr>
        <w:spacing w:line="360" w:lineRule="auto"/>
        <w:ind w:firstLine="709"/>
        <w:jc w:val="both"/>
        <w:rPr>
          <w:noProof/>
          <w:sz w:val="28"/>
          <w:szCs w:val="28"/>
          <w:lang w:val="uk-UA"/>
        </w:rPr>
      </w:pPr>
      <w:r w:rsidRPr="004A3C88">
        <w:rPr>
          <w:noProof/>
          <w:sz w:val="28"/>
          <w:szCs w:val="28"/>
        </w:rPr>
        <w:t xml:space="preserve">ж) точність дозування компонентів, контроль </w:t>
      </w:r>
      <w:r w:rsidR="00787F63" w:rsidRPr="004A3C88">
        <w:rPr>
          <w:noProof/>
          <w:sz w:val="28"/>
          <w:szCs w:val="28"/>
          <w:lang w:val="uk-UA"/>
        </w:rPr>
        <w:t xml:space="preserve">дозуючих </w:t>
      </w:r>
      <w:r w:rsidRPr="004A3C88">
        <w:rPr>
          <w:noProof/>
          <w:sz w:val="28"/>
          <w:szCs w:val="28"/>
        </w:rPr>
        <w:t>пристроїв</w:t>
      </w:r>
      <w:r w:rsidRPr="004A3C88">
        <w:rPr>
          <w:noProof/>
          <w:vanish/>
          <w:sz w:val="28"/>
          <w:szCs w:val="28"/>
        </w:rPr>
        <w:t>|устроїв|</w:t>
      </w:r>
      <w:r w:rsidRPr="004A3C88">
        <w:rPr>
          <w:noProof/>
          <w:sz w:val="28"/>
          <w:szCs w:val="28"/>
        </w:rPr>
        <w:t xml:space="preserve"> (1 раз в зміну);</w:t>
      </w:r>
    </w:p>
    <w:p w:rsidR="00FA12A9" w:rsidRPr="004A3C88" w:rsidRDefault="00FA12A9" w:rsidP="005229D4">
      <w:pPr>
        <w:spacing w:line="360" w:lineRule="auto"/>
        <w:ind w:firstLine="709"/>
        <w:jc w:val="both"/>
        <w:rPr>
          <w:noProof/>
          <w:sz w:val="28"/>
          <w:szCs w:val="28"/>
        </w:rPr>
      </w:pPr>
      <w:r w:rsidRPr="004A3C88">
        <w:rPr>
          <w:sz w:val="28"/>
          <w:szCs w:val="28"/>
        </w:rPr>
        <w:t>к) температура ніздрюватобетонної</w:t>
      </w:r>
      <w:r w:rsidRPr="004A3C88">
        <w:rPr>
          <w:vanish/>
          <w:sz w:val="28"/>
          <w:szCs w:val="28"/>
        </w:rPr>
        <w:t>|</w:t>
      </w:r>
      <w:r w:rsidRPr="004A3C88">
        <w:rPr>
          <w:sz w:val="28"/>
          <w:szCs w:val="28"/>
        </w:rPr>
        <w:t xml:space="preserve"> суміші у момент розливу її у форми і </w:t>
      </w:r>
      <w:proofErr w:type="gramStart"/>
      <w:r w:rsidRPr="004A3C88">
        <w:rPr>
          <w:sz w:val="28"/>
          <w:szCs w:val="28"/>
        </w:rPr>
        <w:t>п</w:t>
      </w:r>
      <w:proofErr w:type="gramEnd"/>
      <w:r w:rsidRPr="004A3C88">
        <w:rPr>
          <w:sz w:val="28"/>
          <w:szCs w:val="28"/>
        </w:rPr>
        <w:t>ісл</w:t>
      </w:r>
      <w:r w:rsidRPr="004A3C88">
        <w:rPr>
          <w:vanish/>
          <w:sz w:val="28"/>
          <w:szCs w:val="28"/>
        </w:rPr>
        <w:t>|потім|</w:t>
      </w:r>
      <w:r w:rsidRPr="004A3C88">
        <w:rPr>
          <w:sz w:val="28"/>
          <w:szCs w:val="28"/>
        </w:rPr>
        <w:t>я спуч</w:t>
      </w:r>
      <w:r w:rsidRPr="004A3C88">
        <w:rPr>
          <w:sz w:val="28"/>
          <w:szCs w:val="28"/>
          <w:lang w:val="uk-UA"/>
        </w:rPr>
        <w:t>уван</w:t>
      </w:r>
      <w:r w:rsidR="00BC2E8F" w:rsidRPr="004A3C88">
        <w:rPr>
          <w:sz w:val="28"/>
          <w:szCs w:val="28"/>
        </w:rPr>
        <w:t xml:space="preserve">ня </w:t>
      </w:r>
      <w:r w:rsidRPr="004A3C88">
        <w:rPr>
          <w:sz w:val="28"/>
          <w:szCs w:val="28"/>
        </w:rPr>
        <w:t xml:space="preserve">(2–3 рази </w:t>
      </w:r>
      <w:r w:rsidRPr="004A3C88">
        <w:rPr>
          <w:sz w:val="28"/>
          <w:szCs w:val="28"/>
          <w:lang w:val="uk-UA"/>
        </w:rPr>
        <w:t>на</w:t>
      </w:r>
      <w:r w:rsidRPr="004A3C88">
        <w:rPr>
          <w:sz w:val="28"/>
          <w:szCs w:val="28"/>
        </w:rPr>
        <w:t xml:space="preserve"> зміну);</w:t>
      </w:r>
    </w:p>
    <w:p w:rsidR="00FA12A9" w:rsidRPr="004A3C88" w:rsidRDefault="00FA12A9" w:rsidP="005229D4">
      <w:pPr>
        <w:spacing w:line="360" w:lineRule="auto"/>
        <w:ind w:firstLine="709"/>
        <w:jc w:val="both"/>
        <w:rPr>
          <w:noProof/>
          <w:sz w:val="28"/>
          <w:szCs w:val="28"/>
        </w:rPr>
      </w:pPr>
      <w:r w:rsidRPr="004A3C88">
        <w:rPr>
          <w:noProof/>
          <w:sz w:val="28"/>
          <w:szCs w:val="28"/>
        </w:rPr>
        <w:t>л) текучість ніздрюватобетонної</w:t>
      </w:r>
      <w:r w:rsidRPr="004A3C88">
        <w:rPr>
          <w:noProof/>
          <w:vanish/>
          <w:sz w:val="28"/>
          <w:szCs w:val="28"/>
        </w:rPr>
        <w:t>|</w:t>
      </w:r>
      <w:r w:rsidRPr="004A3C88">
        <w:rPr>
          <w:noProof/>
          <w:sz w:val="28"/>
          <w:szCs w:val="28"/>
        </w:rPr>
        <w:t xml:space="preserve"> суміші визначають віскозиметро</w:t>
      </w:r>
      <w:r w:rsidRPr="004A3C88">
        <w:rPr>
          <w:noProof/>
          <w:vanish/>
          <w:sz w:val="28"/>
          <w:szCs w:val="28"/>
        </w:rPr>
        <w:t>|віскозиметр-мішалкою|</w:t>
      </w:r>
      <w:r w:rsidRPr="004A3C88">
        <w:rPr>
          <w:noProof/>
          <w:sz w:val="28"/>
          <w:szCs w:val="28"/>
        </w:rPr>
        <w:t xml:space="preserve">м Суттарда — згідно з  </w:t>
      </w:r>
      <w:r w:rsidR="00A051EB" w:rsidRPr="004A3C88">
        <w:rPr>
          <w:noProof/>
          <w:sz w:val="28"/>
          <w:szCs w:val="28"/>
        </w:rPr>
        <w:t>ДСТУ Б В.2.7-82</w:t>
      </w:r>
      <w:r w:rsidRPr="004A3C88">
        <w:rPr>
          <w:noProof/>
          <w:sz w:val="28"/>
          <w:szCs w:val="28"/>
        </w:rPr>
        <w:t xml:space="preserve"> або</w:t>
      </w:r>
      <w:r w:rsidR="00A051EB" w:rsidRPr="004A3C88">
        <w:rPr>
          <w:noProof/>
          <w:sz w:val="28"/>
          <w:szCs w:val="28"/>
          <w:lang w:val="uk-UA"/>
        </w:rPr>
        <w:t xml:space="preserve"> по</w:t>
      </w:r>
      <w:r w:rsidRPr="004A3C88">
        <w:rPr>
          <w:noProof/>
          <w:sz w:val="28"/>
          <w:szCs w:val="28"/>
        </w:rPr>
        <w:t xml:space="preserve"> методиці, встановлені</w:t>
      </w:r>
      <w:r w:rsidRPr="004A3C88">
        <w:rPr>
          <w:noProof/>
          <w:vanish/>
          <w:sz w:val="28"/>
          <w:szCs w:val="28"/>
        </w:rPr>
        <w:t>|установленій|</w:t>
      </w:r>
      <w:r w:rsidRPr="004A3C88">
        <w:rPr>
          <w:noProof/>
          <w:sz w:val="28"/>
          <w:szCs w:val="28"/>
        </w:rPr>
        <w:t xml:space="preserve">й в </w:t>
      </w:r>
      <w:r w:rsidR="002C751F" w:rsidRPr="004A3C88">
        <w:rPr>
          <w:noProof/>
          <w:sz w:val="28"/>
          <w:szCs w:val="28"/>
          <w:lang w:val="uk-UA"/>
        </w:rPr>
        <w:t>ч</w:t>
      </w:r>
      <w:r w:rsidR="00B57D2C" w:rsidRPr="004A3C88">
        <w:rPr>
          <w:noProof/>
          <w:sz w:val="28"/>
          <w:szCs w:val="28"/>
        </w:rPr>
        <w:t>инн</w:t>
      </w:r>
      <w:r w:rsidR="002C751F" w:rsidRPr="004A3C88">
        <w:rPr>
          <w:noProof/>
          <w:sz w:val="28"/>
          <w:szCs w:val="28"/>
          <w:lang w:val="uk-UA"/>
        </w:rPr>
        <w:t>ій</w:t>
      </w:r>
      <w:r w:rsidR="00B57D2C" w:rsidRPr="004A3C88">
        <w:rPr>
          <w:noProof/>
          <w:sz w:val="28"/>
          <w:szCs w:val="28"/>
        </w:rPr>
        <w:t xml:space="preserve"> нормативн</w:t>
      </w:r>
      <w:r w:rsidR="002C751F" w:rsidRPr="004A3C88">
        <w:rPr>
          <w:noProof/>
          <w:sz w:val="28"/>
          <w:szCs w:val="28"/>
          <w:lang w:val="uk-UA"/>
        </w:rPr>
        <w:t>ій</w:t>
      </w:r>
      <w:r w:rsidR="00A051EB" w:rsidRPr="004A3C88">
        <w:rPr>
          <w:noProof/>
          <w:sz w:val="28"/>
          <w:szCs w:val="28"/>
        </w:rPr>
        <w:t xml:space="preserve"> документації</w:t>
      </w:r>
      <w:r w:rsidRPr="004A3C88">
        <w:rPr>
          <w:noProof/>
          <w:sz w:val="28"/>
          <w:szCs w:val="28"/>
        </w:rPr>
        <w:t xml:space="preserve"> (2–3 рази в зміну);</w:t>
      </w:r>
    </w:p>
    <w:p w:rsidR="00FA12A9" w:rsidRPr="004A3C88" w:rsidRDefault="00FA12A9" w:rsidP="005229D4">
      <w:pPr>
        <w:spacing w:line="360" w:lineRule="auto"/>
        <w:ind w:firstLine="709"/>
        <w:jc w:val="both"/>
        <w:rPr>
          <w:noProof/>
          <w:sz w:val="28"/>
          <w:szCs w:val="28"/>
        </w:rPr>
      </w:pPr>
      <w:r w:rsidRPr="004A3C88">
        <w:rPr>
          <w:noProof/>
          <w:sz w:val="28"/>
          <w:szCs w:val="28"/>
        </w:rPr>
        <w:lastRenderedPageBreak/>
        <w:t>м) час витримки</w:t>
      </w:r>
      <w:r w:rsidRPr="004A3C88">
        <w:rPr>
          <w:noProof/>
          <w:vanish/>
          <w:sz w:val="28"/>
          <w:szCs w:val="28"/>
        </w:rPr>
        <w:t>|витягу|</w:t>
      </w:r>
      <w:r w:rsidRPr="004A3C88">
        <w:rPr>
          <w:noProof/>
          <w:sz w:val="28"/>
          <w:szCs w:val="28"/>
        </w:rPr>
        <w:t xml:space="preserve"> масиву до різання при постановці продукції на виробництво, при зміні технології виробництва, якості використовуваних матеріалів, складів бетону;</w:t>
      </w:r>
    </w:p>
    <w:p w:rsidR="00FA12A9" w:rsidRPr="004A3C88" w:rsidRDefault="00FA12A9" w:rsidP="005229D4">
      <w:pPr>
        <w:spacing w:line="360" w:lineRule="auto"/>
        <w:ind w:firstLine="709"/>
        <w:jc w:val="both"/>
        <w:rPr>
          <w:sz w:val="28"/>
          <w:szCs w:val="28"/>
        </w:rPr>
      </w:pPr>
      <w:r w:rsidRPr="004A3C88">
        <w:rPr>
          <w:sz w:val="28"/>
          <w:szCs w:val="28"/>
        </w:rPr>
        <w:t>н) висота спуч</w:t>
      </w:r>
      <w:r w:rsidRPr="004A3C88">
        <w:rPr>
          <w:sz w:val="28"/>
          <w:szCs w:val="28"/>
          <w:lang w:val="uk-UA"/>
        </w:rPr>
        <w:t>ува</w:t>
      </w:r>
      <w:r w:rsidRPr="004A3C88">
        <w:rPr>
          <w:sz w:val="28"/>
          <w:szCs w:val="28"/>
        </w:rPr>
        <w:t xml:space="preserve">ння суміші (2–3 рази в зміну); </w:t>
      </w:r>
    </w:p>
    <w:p w:rsidR="00FA12A9" w:rsidRPr="004A3C88" w:rsidRDefault="00FA12A9" w:rsidP="005229D4">
      <w:pPr>
        <w:spacing w:line="360" w:lineRule="auto"/>
        <w:ind w:firstLine="709"/>
        <w:jc w:val="both"/>
        <w:rPr>
          <w:noProof/>
          <w:sz w:val="28"/>
          <w:szCs w:val="28"/>
          <w:lang w:val="uk-UA"/>
        </w:rPr>
      </w:pPr>
      <w:r w:rsidRPr="004A3C88">
        <w:rPr>
          <w:sz w:val="28"/>
          <w:szCs w:val="28"/>
        </w:rPr>
        <w:t>п) пластична міцність ніздрюватобетонного</w:t>
      </w:r>
      <w:r w:rsidRPr="004A3C88">
        <w:rPr>
          <w:vanish/>
          <w:sz w:val="28"/>
          <w:szCs w:val="28"/>
        </w:rPr>
        <w:t>|</w:t>
      </w:r>
      <w:r w:rsidRPr="004A3C88">
        <w:rPr>
          <w:sz w:val="28"/>
          <w:szCs w:val="28"/>
        </w:rPr>
        <w:t xml:space="preserve"> сирцю (кожна форма) перед різанням масиву — згідно з  додатк</w:t>
      </w:r>
      <w:r w:rsidRPr="004A3C88">
        <w:rPr>
          <w:sz w:val="28"/>
          <w:szCs w:val="28"/>
          <w:lang w:val="uk-UA"/>
        </w:rPr>
        <w:t>ом</w:t>
      </w:r>
      <w:proofErr w:type="gramStart"/>
      <w:r w:rsidRPr="004A3C88">
        <w:rPr>
          <w:vanish/>
          <w:sz w:val="28"/>
          <w:szCs w:val="28"/>
        </w:rPr>
        <w:t>|застосуванню|</w:t>
      </w:r>
      <w:r w:rsidRPr="004A3C88">
        <w:rPr>
          <w:sz w:val="28"/>
          <w:szCs w:val="28"/>
        </w:rPr>
        <w:t xml:space="preserve"> Б</w:t>
      </w:r>
      <w:proofErr w:type="gramEnd"/>
      <w:r w:rsidRPr="004A3C88">
        <w:rPr>
          <w:sz w:val="28"/>
          <w:szCs w:val="28"/>
        </w:rPr>
        <w:t>;</w:t>
      </w:r>
    </w:p>
    <w:p w:rsidR="00FA12A9" w:rsidRPr="004A3C88" w:rsidRDefault="00FA12A9" w:rsidP="005229D4">
      <w:pPr>
        <w:spacing w:line="360" w:lineRule="auto"/>
        <w:ind w:firstLine="709"/>
        <w:jc w:val="both"/>
        <w:rPr>
          <w:noProof/>
          <w:sz w:val="28"/>
          <w:szCs w:val="28"/>
        </w:rPr>
      </w:pPr>
      <w:r w:rsidRPr="004A3C88">
        <w:rPr>
          <w:noProof/>
          <w:sz w:val="28"/>
          <w:szCs w:val="28"/>
        </w:rPr>
        <w:t>р) відхилення лінійних розмірів виробу згідно</w:t>
      </w:r>
      <w:r w:rsidRPr="004A3C88">
        <w:rPr>
          <w:noProof/>
          <w:vanish/>
          <w:sz w:val="28"/>
          <w:szCs w:val="28"/>
        </w:rPr>
        <w:t>|згідно з|</w:t>
      </w:r>
      <w:r w:rsidRPr="004A3C88">
        <w:rPr>
          <w:noProof/>
          <w:sz w:val="28"/>
          <w:szCs w:val="28"/>
        </w:rPr>
        <w:t xml:space="preserve"> </w:t>
      </w:r>
      <w:r w:rsidR="00A051EB" w:rsidRPr="004A3C88">
        <w:rPr>
          <w:noProof/>
          <w:sz w:val="28"/>
          <w:szCs w:val="28"/>
          <w:lang w:val="uk-UA"/>
        </w:rPr>
        <w:t>ч</w:t>
      </w:r>
      <w:r w:rsidR="00A051EB" w:rsidRPr="004A3C88">
        <w:rPr>
          <w:noProof/>
          <w:sz w:val="28"/>
          <w:szCs w:val="28"/>
        </w:rPr>
        <w:t>инної нормативної документації</w:t>
      </w:r>
      <w:r w:rsidRPr="004A3C88">
        <w:rPr>
          <w:noProof/>
          <w:sz w:val="28"/>
          <w:szCs w:val="28"/>
        </w:rPr>
        <w:t xml:space="preserve"> на конкретний вид виробу;</w:t>
      </w:r>
    </w:p>
    <w:p w:rsidR="00FA12A9" w:rsidRPr="004A3C88" w:rsidRDefault="00FA12A9" w:rsidP="005229D4">
      <w:pPr>
        <w:spacing w:line="360" w:lineRule="auto"/>
        <w:ind w:firstLine="709"/>
        <w:jc w:val="both"/>
        <w:rPr>
          <w:sz w:val="28"/>
          <w:szCs w:val="28"/>
        </w:rPr>
      </w:pPr>
      <w:r w:rsidRPr="004A3C88">
        <w:rPr>
          <w:sz w:val="28"/>
          <w:szCs w:val="28"/>
        </w:rPr>
        <w:t>с) режим тепловологісної</w:t>
      </w:r>
      <w:r w:rsidRPr="004A3C88">
        <w:rPr>
          <w:vanish/>
          <w:sz w:val="28"/>
          <w:szCs w:val="28"/>
        </w:rPr>
        <w:t>|</w:t>
      </w:r>
      <w:r w:rsidRPr="004A3C88">
        <w:rPr>
          <w:sz w:val="28"/>
          <w:szCs w:val="28"/>
        </w:rPr>
        <w:t xml:space="preserve"> обробки виробів (для кожної запарки, пропарювання);</w:t>
      </w:r>
    </w:p>
    <w:p w:rsidR="00FA12A9" w:rsidRPr="004A3C88" w:rsidRDefault="00FA12A9" w:rsidP="005229D4">
      <w:pPr>
        <w:spacing w:line="360" w:lineRule="auto"/>
        <w:ind w:firstLine="709"/>
        <w:jc w:val="both"/>
        <w:rPr>
          <w:sz w:val="28"/>
          <w:szCs w:val="28"/>
        </w:rPr>
      </w:pPr>
      <w:r w:rsidRPr="004A3C88">
        <w:rPr>
          <w:sz w:val="28"/>
          <w:szCs w:val="28"/>
        </w:rPr>
        <w:t>т) якість очищення</w:t>
      </w:r>
      <w:r w:rsidRPr="004A3C88">
        <w:rPr>
          <w:vanish/>
          <w:sz w:val="28"/>
          <w:szCs w:val="28"/>
        </w:rPr>
        <w:t>|очистки|</w:t>
      </w:r>
      <w:r w:rsidRPr="004A3C88">
        <w:rPr>
          <w:sz w:val="28"/>
          <w:szCs w:val="28"/>
        </w:rPr>
        <w:t xml:space="preserve">, </w:t>
      </w:r>
      <w:r w:rsidR="00167E5C" w:rsidRPr="004A3C88">
        <w:rPr>
          <w:sz w:val="28"/>
          <w:szCs w:val="28"/>
          <w:lang w:val="uk-UA"/>
        </w:rPr>
        <w:t>змащення</w:t>
      </w:r>
      <w:r w:rsidRPr="004A3C88">
        <w:rPr>
          <w:vanish/>
          <w:sz w:val="28"/>
          <w:szCs w:val="28"/>
        </w:rPr>
        <w:t>|змащування|</w:t>
      </w:r>
      <w:r w:rsidRPr="004A3C88">
        <w:rPr>
          <w:sz w:val="28"/>
          <w:szCs w:val="28"/>
        </w:rPr>
        <w:t xml:space="preserve"> і зб</w:t>
      </w:r>
      <w:r w:rsidR="00A051EB" w:rsidRPr="004A3C88">
        <w:rPr>
          <w:sz w:val="28"/>
          <w:szCs w:val="28"/>
          <w:lang w:val="uk-UA"/>
        </w:rPr>
        <w:t>о</w:t>
      </w:r>
      <w:r w:rsidRPr="004A3C88">
        <w:rPr>
          <w:sz w:val="28"/>
          <w:szCs w:val="28"/>
        </w:rPr>
        <w:t>рк</w:t>
      </w:r>
      <w:r w:rsidR="00167E5C" w:rsidRPr="004A3C88">
        <w:rPr>
          <w:sz w:val="28"/>
          <w:szCs w:val="28"/>
          <w:lang w:val="uk-UA"/>
        </w:rPr>
        <w:t>и</w:t>
      </w:r>
      <w:r w:rsidR="00A051EB" w:rsidRPr="004A3C88">
        <w:rPr>
          <w:sz w:val="28"/>
          <w:szCs w:val="28"/>
          <w:lang w:val="uk-UA"/>
        </w:rPr>
        <w:t xml:space="preserve">  </w:t>
      </w:r>
      <w:r w:rsidRPr="004A3C88">
        <w:rPr>
          <w:sz w:val="28"/>
          <w:szCs w:val="28"/>
        </w:rPr>
        <w:t>форм (кожна форма);</w:t>
      </w:r>
    </w:p>
    <w:p w:rsidR="00FA12A9" w:rsidRPr="004A3C88" w:rsidRDefault="00FA12A9" w:rsidP="005229D4">
      <w:pPr>
        <w:spacing w:line="360" w:lineRule="auto"/>
        <w:ind w:firstLine="709"/>
        <w:jc w:val="both"/>
        <w:rPr>
          <w:sz w:val="28"/>
          <w:szCs w:val="28"/>
        </w:rPr>
      </w:pPr>
      <w:r w:rsidRPr="004A3C88">
        <w:rPr>
          <w:sz w:val="28"/>
          <w:szCs w:val="28"/>
        </w:rPr>
        <w:t>у) точність приготування складів захисно-</w:t>
      </w:r>
      <w:r w:rsidR="00B57D2C" w:rsidRPr="004A3C88">
        <w:rPr>
          <w:sz w:val="28"/>
          <w:szCs w:val="28"/>
        </w:rPr>
        <w:t>опоряджувальн</w:t>
      </w:r>
      <w:r w:rsidRPr="004A3C88">
        <w:rPr>
          <w:sz w:val="28"/>
          <w:szCs w:val="28"/>
        </w:rPr>
        <w:t>их покриттів (1 раз в зміну);</w:t>
      </w:r>
    </w:p>
    <w:p w:rsidR="00FA12A9" w:rsidRPr="004A3C88" w:rsidRDefault="00FA12A9" w:rsidP="005229D4">
      <w:pPr>
        <w:spacing w:line="360" w:lineRule="auto"/>
        <w:ind w:firstLine="709"/>
        <w:jc w:val="both"/>
        <w:rPr>
          <w:sz w:val="28"/>
          <w:szCs w:val="28"/>
        </w:rPr>
      </w:pPr>
      <w:r w:rsidRPr="004A3C88">
        <w:rPr>
          <w:sz w:val="28"/>
          <w:szCs w:val="28"/>
        </w:rPr>
        <w:t>ф) властивості захисно-</w:t>
      </w:r>
      <w:r w:rsidR="00B57D2C" w:rsidRPr="004A3C88">
        <w:rPr>
          <w:sz w:val="28"/>
          <w:szCs w:val="28"/>
        </w:rPr>
        <w:t>опоряджувальн</w:t>
      </w:r>
      <w:r w:rsidRPr="004A3C88">
        <w:rPr>
          <w:sz w:val="28"/>
          <w:szCs w:val="28"/>
        </w:rPr>
        <w:t>их покриттів: морозостійкість, опі</w:t>
      </w:r>
      <w:proofErr w:type="gramStart"/>
      <w:r w:rsidRPr="004A3C88">
        <w:rPr>
          <w:sz w:val="28"/>
          <w:szCs w:val="28"/>
        </w:rPr>
        <w:t>р</w:t>
      </w:r>
      <w:proofErr w:type="gramEnd"/>
      <w:r w:rsidRPr="004A3C88">
        <w:rPr>
          <w:sz w:val="28"/>
          <w:szCs w:val="28"/>
        </w:rPr>
        <w:t xml:space="preserve"> паропрони</w:t>
      </w:r>
      <w:r w:rsidR="00A051EB" w:rsidRPr="004A3C88">
        <w:rPr>
          <w:sz w:val="28"/>
          <w:szCs w:val="28"/>
          <w:lang w:val="uk-UA"/>
        </w:rPr>
        <w:t>кненню</w:t>
      </w:r>
      <w:r w:rsidRPr="004A3C88">
        <w:rPr>
          <w:vanish/>
          <w:sz w:val="28"/>
          <w:szCs w:val="28"/>
        </w:rPr>
        <w:t>|</w:t>
      </w:r>
      <w:r w:rsidRPr="004A3C88">
        <w:rPr>
          <w:sz w:val="28"/>
          <w:szCs w:val="28"/>
        </w:rPr>
        <w:t>, водопоглинання при капілярному підсосі — при постановці продукції на виробництво, при зміні технології і сировинних матеріалів, ал</w:t>
      </w:r>
      <w:r w:rsidRPr="004A3C88">
        <w:rPr>
          <w:vanish/>
          <w:sz w:val="28"/>
          <w:szCs w:val="28"/>
        </w:rPr>
        <w:t>|та|</w:t>
      </w:r>
      <w:r w:rsidRPr="004A3C88">
        <w:rPr>
          <w:sz w:val="28"/>
          <w:szCs w:val="28"/>
        </w:rPr>
        <w:t xml:space="preserve">е не рідше за 1 раз на рік; адгезія до </w:t>
      </w:r>
      <w:r w:rsidR="00A051EB" w:rsidRPr="004A3C88">
        <w:rPr>
          <w:sz w:val="28"/>
          <w:szCs w:val="28"/>
          <w:lang w:val="uk-UA"/>
        </w:rPr>
        <w:t>основи</w:t>
      </w:r>
      <w:r w:rsidR="004E73BD">
        <w:rPr>
          <w:sz w:val="28"/>
          <w:szCs w:val="28"/>
        </w:rPr>
        <w:t xml:space="preserve"> — 1 раз </w:t>
      </w:r>
      <w:r w:rsidRPr="004A3C88">
        <w:rPr>
          <w:sz w:val="28"/>
          <w:szCs w:val="28"/>
        </w:rPr>
        <w:t xml:space="preserve">в квартал; атмосферостійкість — при постановці продукції на виробництво, </w:t>
      </w:r>
      <w:proofErr w:type="gramStart"/>
      <w:r w:rsidRPr="004A3C88">
        <w:rPr>
          <w:sz w:val="28"/>
          <w:szCs w:val="28"/>
        </w:rPr>
        <w:t>при зм</w:t>
      </w:r>
      <w:proofErr w:type="gramEnd"/>
      <w:r w:rsidRPr="004A3C88">
        <w:rPr>
          <w:sz w:val="28"/>
          <w:szCs w:val="28"/>
        </w:rPr>
        <w:t>іні технології і сировинних матеріалів;</w:t>
      </w:r>
    </w:p>
    <w:p w:rsidR="00FA12A9" w:rsidRPr="004A3C88" w:rsidRDefault="00FA12A9" w:rsidP="005229D4">
      <w:pPr>
        <w:spacing w:line="360" w:lineRule="auto"/>
        <w:ind w:firstLine="709"/>
        <w:jc w:val="both"/>
        <w:rPr>
          <w:sz w:val="28"/>
          <w:szCs w:val="28"/>
        </w:rPr>
      </w:pPr>
      <w:r w:rsidRPr="004A3C88">
        <w:rPr>
          <w:sz w:val="28"/>
          <w:szCs w:val="28"/>
        </w:rPr>
        <w:t xml:space="preserve">х) середня </w:t>
      </w:r>
      <w:r w:rsidR="00B90683" w:rsidRPr="004A3C88">
        <w:rPr>
          <w:sz w:val="28"/>
          <w:szCs w:val="28"/>
        </w:rPr>
        <w:t>густина</w:t>
      </w:r>
      <w:r w:rsidRPr="004A3C88">
        <w:rPr>
          <w:sz w:val="28"/>
          <w:szCs w:val="28"/>
        </w:rPr>
        <w:t xml:space="preserve"> ніздрюватого</w:t>
      </w:r>
      <w:r w:rsidRPr="004A3C88">
        <w:rPr>
          <w:vanish/>
          <w:sz w:val="28"/>
          <w:szCs w:val="28"/>
        </w:rPr>
        <w:t>|пористого|</w:t>
      </w:r>
      <w:r w:rsidRPr="004A3C88">
        <w:rPr>
          <w:sz w:val="28"/>
          <w:szCs w:val="28"/>
        </w:rPr>
        <w:t xml:space="preserve"> бетону кожної партії — згідно з  </w:t>
      </w:r>
      <w:r w:rsidR="004A3C88" w:rsidRPr="004A3C88">
        <w:rPr>
          <w:sz w:val="28"/>
          <w:szCs w:val="28"/>
          <w:lang w:val="uk-UA"/>
        </w:rPr>
        <w:t xml:space="preserve">               </w:t>
      </w:r>
      <w:r w:rsidR="00A051EB" w:rsidRPr="004A3C88">
        <w:rPr>
          <w:sz w:val="28"/>
          <w:szCs w:val="28"/>
          <w:lang w:val="uk-UA"/>
        </w:rPr>
        <w:t>ДСТУ Б В.2.7-170</w:t>
      </w:r>
      <w:r w:rsidRPr="004A3C88">
        <w:rPr>
          <w:sz w:val="28"/>
          <w:szCs w:val="28"/>
        </w:rPr>
        <w:t>;</w:t>
      </w:r>
    </w:p>
    <w:p w:rsidR="00FA12A9" w:rsidRPr="004A3C88" w:rsidRDefault="00FA12A9" w:rsidP="005229D4">
      <w:pPr>
        <w:spacing w:line="360" w:lineRule="auto"/>
        <w:ind w:firstLine="709"/>
        <w:jc w:val="both"/>
        <w:rPr>
          <w:sz w:val="28"/>
          <w:szCs w:val="28"/>
        </w:rPr>
      </w:pPr>
      <w:r w:rsidRPr="004A3C88">
        <w:rPr>
          <w:sz w:val="28"/>
          <w:szCs w:val="28"/>
        </w:rPr>
        <w:t>ц) фактична міцність бетону на стиск</w:t>
      </w:r>
      <w:r w:rsidRPr="004A3C88">
        <w:rPr>
          <w:vanish/>
          <w:sz w:val="28"/>
          <w:szCs w:val="28"/>
        </w:rPr>
        <w:t>|стиснення|</w:t>
      </w:r>
      <w:r w:rsidRPr="004A3C88">
        <w:rPr>
          <w:sz w:val="28"/>
          <w:szCs w:val="28"/>
        </w:rPr>
        <w:t xml:space="preserve"> кожної партії — згідно з  </w:t>
      </w:r>
      <w:r w:rsidR="00A051EB" w:rsidRPr="004A3C88">
        <w:rPr>
          <w:sz w:val="28"/>
          <w:szCs w:val="28"/>
          <w:lang w:val="uk-UA"/>
        </w:rPr>
        <w:t xml:space="preserve">                        ДСТУ Б В.2.7-</w:t>
      </w:r>
      <w:r w:rsidR="00167E5C" w:rsidRPr="004A3C88">
        <w:rPr>
          <w:sz w:val="28"/>
          <w:szCs w:val="28"/>
          <w:lang w:val="uk-UA"/>
        </w:rPr>
        <w:t>214</w:t>
      </w:r>
      <w:r w:rsidRPr="004A3C88">
        <w:rPr>
          <w:sz w:val="28"/>
          <w:szCs w:val="28"/>
        </w:rPr>
        <w:t>.</w:t>
      </w:r>
    </w:p>
    <w:p w:rsidR="00BC2E8F" w:rsidRPr="004A3C88" w:rsidRDefault="00FA12A9" w:rsidP="005229D4">
      <w:pPr>
        <w:spacing w:line="360" w:lineRule="auto"/>
        <w:ind w:firstLine="709"/>
        <w:jc w:val="both"/>
        <w:rPr>
          <w:sz w:val="28"/>
          <w:szCs w:val="28"/>
          <w:lang w:val="uk-UA"/>
        </w:rPr>
      </w:pPr>
      <w:r w:rsidRPr="004A3C88">
        <w:rPr>
          <w:b/>
          <w:sz w:val="28"/>
          <w:szCs w:val="28"/>
        </w:rPr>
        <w:t>15.4</w:t>
      </w:r>
      <w:proofErr w:type="gramStart"/>
      <w:r w:rsidRPr="004A3C88">
        <w:rPr>
          <w:sz w:val="28"/>
          <w:szCs w:val="28"/>
        </w:rPr>
        <w:t xml:space="preserve"> П</w:t>
      </w:r>
      <w:proofErr w:type="gramEnd"/>
      <w:r w:rsidRPr="004A3C88">
        <w:rPr>
          <w:sz w:val="28"/>
          <w:szCs w:val="28"/>
        </w:rPr>
        <w:t>ри зміні сировини і технології виробництва вносяться необхідні корективи в технологію виготовлення виробів.</w:t>
      </w:r>
    </w:p>
    <w:p w:rsidR="00FA12A9" w:rsidRPr="004A3C88" w:rsidRDefault="00FA12A9" w:rsidP="005229D4">
      <w:pPr>
        <w:spacing w:line="360" w:lineRule="auto"/>
        <w:ind w:firstLine="709"/>
        <w:jc w:val="both"/>
        <w:rPr>
          <w:sz w:val="28"/>
          <w:szCs w:val="28"/>
        </w:rPr>
      </w:pPr>
      <w:r w:rsidRPr="004A3C88">
        <w:rPr>
          <w:b/>
          <w:noProof/>
          <w:sz w:val="28"/>
          <w:szCs w:val="28"/>
        </w:rPr>
        <w:t xml:space="preserve">15.5 </w:t>
      </w:r>
      <w:r w:rsidRPr="004A3C88">
        <w:rPr>
          <w:noProof/>
          <w:sz w:val="28"/>
          <w:szCs w:val="28"/>
        </w:rPr>
        <w:t xml:space="preserve">Правила приймання викладені в однойменному розділі </w:t>
      </w:r>
      <w:r w:rsidR="00167E5C" w:rsidRPr="004A3C88">
        <w:rPr>
          <w:noProof/>
          <w:sz w:val="28"/>
          <w:szCs w:val="28"/>
          <w:lang w:val="uk-UA"/>
        </w:rPr>
        <w:t xml:space="preserve">в чинних </w:t>
      </w:r>
      <w:r w:rsidR="00E50989" w:rsidRPr="004A3C88">
        <w:rPr>
          <w:noProof/>
          <w:sz w:val="28"/>
          <w:szCs w:val="28"/>
        </w:rPr>
        <w:t>нормативни</w:t>
      </w:r>
      <w:r w:rsidR="00167E5C" w:rsidRPr="004A3C88">
        <w:rPr>
          <w:noProof/>
          <w:sz w:val="28"/>
          <w:szCs w:val="28"/>
          <w:lang w:val="uk-UA"/>
        </w:rPr>
        <w:t>х</w:t>
      </w:r>
      <w:r w:rsidR="00E50989" w:rsidRPr="004A3C88">
        <w:rPr>
          <w:noProof/>
          <w:sz w:val="28"/>
          <w:szCs w:val="28"/>
        </w:rPr>
        <w:t xml:space="preserve"> документа</w:t>
      </w:r>
      <w:r w:rsidR="00167E5C" w:rsidRPr="004A3C88">
        <w:rPr>
          <w:noProof/>
          <w:sz w:val="28"/>
          <w:szCs w:val="28"/>
          <w:lang w:val="uk-UA"/>
        </w:rPr>
        <w:t>х</w:t>
      </w:r>
      <w:r w:rsidRPr="004A3C88">
        <w:rPr>
          <w:noProof/>
          <w:sz w:val="28"/>
          <w:szCs w:val="28"/>
        </w:rPr>
        <w:t xml:space="preserve"> на конкретний вид виробу.</w:t>
      </w:r>
    </w:p>
    <w:p w:rsidR="00FA12A9" w:rsidRPr="004A3C88" w:rsidRDefault="00FA12A9" w:rsidP="005229D4">
      <w:pPr>
        <w:spacing w:line="360" w:lineRule="auto"/>
        <w:ind w:firstLine="709"/>
        <w:jc w:val="both"/>
        <w:rPr>
          <w:sz w:val="28"/>
          <w:szCs w:val="28"/>
        </w:rPr>
      </w:pPr>
      <w:r w:rsidRPr="004A3C88">
        <w:rPr>
          <w:sz w:val="28"/>
          <w:szCs w:val="28"/>
        </w:rPr>
        <w:t xml:space="preserve">Приймання здійснюють за </w:t>
      </w:r>
      <w:r w:rsidR="00167E5C" w:rsidRPr="004A3C88">
        <w:rPr>
          <w:sz w:val="28"/>
          <w:szCs w:val="28"/>
          <w:lang w:val="uk-UA"/>
        </w:rPr>
        <w:t>результатами</w:t>
      </w:r>
      <w:r w:rsidRPr="004A3C88">
        <w:rPr>
          <w:vanish/>
          <w:sz w:val="28"/>
          <w:szCs w:val="28"/>
        </w:rPr>
        <w:t>|за результатами|</w:t>
      </w:r>
      <w:r w:rsidRPr="004A3C88">
        <w:rPr>
          <w:sz w:val="28"/>
          <w:szCs w:val="28"/>
        </w:rPr>
        <w:t xml:space="preserve">  періодичних і приймально-здавальних випробувань за показниками, встановленими</w:t>
      </w:r>
      <w:r w:rsidRPr="004A3C88">
        <w:rPr>
          <w:vanish/>
          <w:sz w:val="28"/>
          <w:szCs w:val="28"/>
        </w:rPr>
        <w:t>|установленими|</w:t>
      </w:r>
      <w:r w:rsidRPr="004A3C88">
        <w:rPr>
          <w:sz w:val="28"/>
          <w:szCs w:val="28"/>
        </w:rPr>
        <w:t xml:space="preserve"> </w:t>
      </w:r>
      <w:proofErr w:type="gramStart"/>
      <w:r w:rsidRPr="004A3C88">
        <w:rPr>
          <w:sz w:val="28"/>
          <w:szCs w:val="28"/>
        </w:rPr>
        <w:t>у</w:t>
      </w:r>
      <w:proofErr w:type="gramEnd"/>
      <w:r w:rsidRPr="004A3C88">
        <w:rPr>
          <w:sz w:val="28"/>
          <w:szCs w:val="28"/>
        </w:rPr>
        <w:t xml:space="preserve"> відповідних </w:t>
      </w:r>
      <w:r w:rsidR="00BD0E5F" w:rsidRPr="004A3C88">
        <w:rPr>
          <w:sz w:val="28"/>
          <w:szCs w:val="28"/>
          <w:lang w:val="uk-UA"/>
        </w:rPr>
        <w:t xml:space="preserve">чинних </w:t>
      </w:r>
      <w:r w:rsidR="00E50989" w:rsidRPr="004A3C88">
        <w:rPr>
          <w:sz w:val="28"/>
          <w:szCs w:val="28"/>
        </w:rPr>
        <w:t>нормативни</w:t>
      </w:r>
      <w:r w:rsidR="00A051EB" w:rsidRPr="004A3C88">
        <w:rPr>
          <w:sz w:val="28"/>
          <w:szCs w:val="28"/>
          <w:lang w:val="uk-UA"/>
        </w:rPr>
        <w:t>х</w:t>
      </w:r>
      <w:r w:rsidR="00E50989" w:rsidRPr="004A3C88">
        <w:rPr>
          <w:sz w:val="28"/>
          <w:szCs w:val="28"/>
        </w:rPr>
        <w:t xml:space="preserve"> документа</w:t>
      </w:r>
      <w:r w:rsidR="00A051EB" w:rsidRPr="004A3C88">
        <w:rPr>
          <w:sz w:val="28"/>
          <w:szCs w:val="28"/>
          <w:lang w:val="uk-UA"/>
        </w:rPr>
        <w:t>х</w:t>
      </w:r>
      <w:r w:rsidRPr="004A3C88">
        <w:rPr>
          <w:sz w:val="28"/>
          <w:szCs w:val="28"/>
        </w:rPr>
        <w:t xml:space="preserve">. </w:t>
      </w:r>
    </w:p>
    <w:p w:rsidR="00FA12A9" w:rsidRPr="004A3C88" w:rsidRDefault="00FA12A9" w:rsidP="005229D4">
      <w:pPr>
        <w:spacing w:line="360" w:lineRule="auto"/>
        <w:ind w:firstLine="709"/>
        <w:jc w:val="both"/>
        <w:rPr>
          <w:sz w:val="28"/>
          <w:szCs w:val="28"/>
          <w:lang w:val="uk-UA"/>
        </w:rPr>
      </w:pPr>
      <w:r w:rsidRPr="004A3C88">
        <w:rPr>
          <w:b/>
          <w:noProof/>
          <w:sz w:val="28"/>
          <w:szCs w:val="28"/>
        </w:rPr>
        <w:lastRenderedPageBreak/>
        <w:t>15.6</w:t>
      </w:r>
      <w:r w:rsidRPr="004A3C88">
        <w:rPr>
          <w:sz w:val="28"/>
          <w:szCs w:val="28"/>
        </w:rPr>
        <w:t xml:space="preserve"> Вироби приймають партіями. Розмі</w:t>
      </w:r>
      <w:proofErr w:type="gramStart"/>
      <w:r w:rsidRPr="004A3C88">
        <w:rPr>
          <w:sz w:val="28"/>
          <w:szCs w:val="28"/>
        </w:rPr>
        <w:t>р</w:t>
      </w:r>
      <w:proofErr w:type="gramEnd"/>
      <w:r w:rsidRPr="004A3C88">
        <w:rPr>
          <w:sz w:val="28"/>
          <w:szCs w:val="28"/>
        </w:rPr>
        <w:t xml:space="preserve"> партії встановлюється відповідними </w:t>
      </w:r>
      <w:r w:rsidR="00E50989" w:rsidRPr="004A3C88">
        <w:rPr>
          <w:sz w:val="28"/>
          <w:szCs w:val="28"/>
        </w:rPr>
        <w:t>нормативним документам</w:t>
      </w:r>
      <w:r w:rsidRPr="004A3C88">
        <w:rPr>
          <w:sz w:val="28"/>
          <w:szCs w:val="28"/>
        </w:rPr>
        <w:t xml:space="preserve">. Партія вважається за прийняту, якщо показники якості виробів задовольняють вимогам відповідних </w:t>
      </w:r>
      <w:r w:rsidR="00BD0E5F" w:rsidRPr="004A3C88">
        <w:rPr>
          <w:sz w:val="28"/>
          <w:szCs w:val="28"/>
          <w:lang w:val="uk-UA"/>
        </w:rPr>
        <w:t xml:space="preserve">чинних </w:t>
      </w:r>
      <w:r w:rsidR="00E50989" w:rsidRPr="004A3C88">
        <w:rPr>
          <w:sz w:val="28"/>
          <w:szCs w:val="28"/>
        </w:rPr>
        <w:t>нормативни</w:t>
      </w:r>
      <w:r w:rsidR="00A051EB" w:rsidRPr="004A3C88">
        <w:rPr>
          <w:sz w:val="28"/>
          <w:szCs w:val="28"/>
          <w:lang w:val="uk-UA"/>
        </w:rPr>
        <w:t>х</w:t>
      </w:r>
      <w:r w:rsidR="00E50989" w:rsidRPr="004A3C88">
        <w:rPr>
          <w:sz w:val="28"/>
          <w:szCs w:val="28"/>
        </w:rPr>
        <w:t xml:space="preserve"> документ</w:t>
      </w:r>
      <w:r w:rsidR="00A051EB" w:rsidRPr="004A3C88">
        <w:rPr>
          <w:sz w:val="28"/>
          <w:szCs w:val="28"/>
          <w:lang w:val="uk-UA"/>
        </w:rPr>
        <w:t>і</w:t>
      </w:r>
      <w:proofErr w:type="gramStart"/>
      <w:r w:rsidR="00A051EB" w:rsidRPr="004A3C88">
        <w:rPr>
          <w:sz w:val="28"/>
          <w:szCs w:val="28"/>
          <w:lang w:val="uk-UA"/>
        </w:rPr>
        <w:t>в</w:t>
      </w:r>
      <w:proofErr w:type="gramEnd"/>
      <w:r w:rsidRPr="004A3C88">
        <w:rPr>
          <w:sz w:val="28"/>
          <w:szCs w:val="28"/>
        </w:rPr>
        <w:t>.</w:t>
      </w:r>
    </w:p>
    <w:p w:rsidR="005229D4" w:rsidRDefault="005229D4" w:rsidP="005229D4">
      <w:pPr>
        <w:spacing w:line="360" w:lineRule="auto"/>
        <w:ind w:firstLine="425"/>
        <w:jc w:val="center"/>
        <w:rPr>
          <w:b/>
          <w:sz w:val="28"/>
          <w:szCs w:val="28"/>
          <w:lang w:val="uk-UA"/>
        </w:rPr>
      </w:pPr>
    </w:p>
    <w:p w:rsidR="00FA12A9" w:rsidRDefault="00FA12A9" w:rsidP="005229D4">
      <w:pPr>
        <w:spacing w:line="360" w:lineRule="auto"/>
        <w:ind w:firstLine="425"/>
        <w:jc w:val="center"/>
        <w:rPr>
          <w:b/>
          <w:sz w:val="28"/>
          <w:szCs w:val="28"/>
          <w:lang w:val="uk-UA"/>
        </w:rPr>
      </w:pPr>
      <w:r w:rsidRPr="004A3C88">
        <w:rPr>
          <w:b/>
          <w:sz w:val="28"/>
          <w:szCs w:val="28"/>
        </w:rPr>
        <w:t xml:space="preserve">16  </w:t>
      </w:r>
      <w:r w:rsidR="00E15275" w:rsidRPr="004A3C88">
        <w:rPr>
          <w:b/>
          <w:sz w:val="28"/>
          <w:szCs w:val="28"/>
        </w:rPr>
        <w:t>ЗБЕРІГАННЯ І ТРАНСПОРТУВАННЯ ВИРОБІВ</w:t>
      </w:r>
    </w:p>
    <w:p w:rsidR="005229D4" w:rsidRPr="005229D4" w:rsidRDefault="005229D4" w:rsidP="005229D4">
      <w:pPr>
        <w:spacing w:line="360" w:lineRule="auto"/>
        <w:ind w:firstLine="425"/>
        <w:jc w:val="center"/>
        <w:rPr>
          <w:b/>
          <w:sz w:val="28"/>
          <w:szCs w:val="28"/>
          <w:lang w:val="uk-UA"/>
        </w:rPr>
      </w:pPr>
    </w:p>
    <w:p w:rsidR="00FA12A9" w:rsidRPr="004A3C88" w:rsidRDefault="00FA12A9" w:rsidP="005229D4">
      <w:pPr>
        <w:spacing w:line="360" w:lineRule="auto"/>
        <w:ind w:firstLine="709"/>
        <w:jc w:val="both"/>
        <w:rPr>
          <w:sz w:val="28"/>
          <w:szCs w:val="28"/>
          <w:lang w:val="uk-UA"/>
        </w:rPr>
      </w:pPr>
      <w:r w:rsidRPr="004A3C88">
        <w:rPr>
          <w:sz w:val="28"/>
          <w:szCs w:val="28"/>
        </w:rPr>
        <w:t xml:space="preserve">Зберігання і транспортування виробів здійснюється відповідно до вимог </w:t>
      </w:r>
      <w:r w:rsidR="00BD0E5F" w:rsidRPr="004A3C88">
        <w:rPr>
          <w:sz w:val="28"/>
          <w:szCs w:val="28"/>
          <w:lang w:val="uk-UA"/>
        </w:rPr>
        <w:t xml:space="preserve">чинних </w:t>
      </w:r>
      <w:r w:rsidR="00E50989" w:rsidRPr="004A3C88">
        <w:rPr>
          <w:sz w:val="28"/>
          <w:szCs w:val="28"/>
        </w:rPr>
        <w:t>нормативни</w:t>
      </w:r>
      <w:r w:rsidR="00A051EB" w:rsidRPr="004A3C88">
        <w:rPr>
          <w:sz w:val="28"/>
          <w:szCs w:val="28"/>
          <w:lang w:val="uk-UA"/>
        </w:rPr>
        <w:t>х</w:t>
      </w:r>
      <w:r w:rsidR="00E50989" w:rsidRPr="004A3C88">
        <w:rPr>
          <w:sz w:val="28"/>
          <w:szCs w:val="28"/>
        </w:rPr>
        <w:t xml:space="preserve"> документ</w:t>
      </w:r>
      <w:r w:rsidR="00A051EB" w:rsidRPr="004A3C88">
        <w:rPr>
          <w:sz w:val="28"/>
          <w:szCs w:val="28"/>
          <w:lang w:val="uk-UA"/>
        </w:rPr>
        <w:t>ів</w:t>
      </w:r>
      <w:r w:rsidRPr="004A3C88">
        <w:rPr>
          <w:sz w:val="28"/>
          <w:szCs w:val="28"/>
        </w:rPr>
        <w:t xml:space="preserve"> на конкретний вид виробу.</w:t>
      </w:r>
    </w:p>
    <w:p w:rsidR="004E73BD" w:rsidRPr="004A3C88" w:rsidRDefault="004E73BD" w:rsidP="00FA12A9">
      <w:pPr>
        <w:spacing w:line="360" w:lineRule="auto"/>
        <w:ind w:firstLine="425"/>
        <w:jc w:val="both"/>
        <w:rPr>
          <w:sz w:val="28"/>
          <w:szCs w:val="28"/>
          <w:lang w:val="uk-UA"/>
        </w:rPr>
      </w:pPr>
    </w:p>
    <w:p w:rsidR="00FA12A9" w:rsidRPr="004A3C88" w:rsidRDefault="00FA12A9" w:rsidP="00FA12A9">
      <w:pPr>
        <w:spacing w:before="240" w:after="160" w:line="360" w:lineRule="auto"/>
        <w:ind w:firstLine="425"/>
        <w:jc w:val="both"/>
        <w:rPr>
          <w:b/>
          <w:sz w:val="28"/>
          <w:szCs w:val="28"/>
          <w:lang w:val="uk-UA"/>
        </w:rPr>
      </w:pPr>
      <w:r w:rsidRPr="004A3C88">
        <w:rPr>
          <w:b/>
          <w:sz w:val="28"/>
          <w:szCs w:val="28"/>
        </w:rPr>
        <w:t xml:space="preserve">17  </w:t>
      </w:r>
      <w:r w:rsidR="00E15275" w:rsidRPr="004A3C88">
        <w:rPr>
          <w:b/>
          <w:sz w:val="28"/>
          <w:szCs w:val="28"/>
        </w:rPr>
        <w:t>ВИМОГИ БЕЗПЕКИ</w:t>
      </w:r>
      <w:r w:rsidR="00E15275" w:rsidRPr="004A3C88">
        <w:rPr>
          <w:b/>
          <w:sz w:val="28"/>
          <w:szCs w:val="28"/>
          <w:lang w:val="uk-UA"/>
        </w:rPr>
        <w:t xml:space="preserve"> ТА ОХОРОНИ ДОВКІЛЛЯ, УТИЛІЗУВАННЯ</w:t>
      </w:r>
    </w:p>
    <w:p w:rsidR="004E73BD" w:rsidRDefault="004E73BD" w:rsidP="00FA12A9">
      <w:pPr>
        <w:spacing w:line="360" w:lineRule="auto"/>
        <w:ind w:firstLine="425"/>
        <w:jc w:val="both"/>
        <w:rPr>
          <w:b/>
          <w:sz w:val="28"/>
          <w:szCs w:val="28"/>
          <w:lang w:val="uk-UA"/>
        </w:rPr>
      </w:pPr>
    </w:p>
    <w:p w:rsidR="004E73BD" w:rsidRDefault="00FA12A9" w:rsidP="005229D4">
      <w:pPr>
        <w:spacing w:line="360" w:lineRule="auto"/>
        <w:ind w:firstLine="709"/>
        <w:jc w:val="both"/>
        <w:rPr>
          <w:b/>
          <w:sz w:val="28"/>
          <w:szCs w:val="28"/>
          <w:lang w:val="uk-UA"/>
        </w:rPr>
      </w:pPr>
      <w:r w:rsidRPr="004A3C88">
        <w:rPr>
          <w:b/>
          <w:sz w:val="28"/>
          <w:szCs w:val="28"/>
          <w:lang w:val="uk-UA"/>
        </w:rPr>
        <w:t xml:space="preserve">17.1 </w:t>
      </w:r>
      <w:r w:rsidR="004E73BD" w:rsidRPr="004E73BD">
        <w:rPr>
          <w:sz w:val="28"/>
          <w:szCs w:val="28"/>
          <w:lang w:val="uk-UA"/>
        </w:rPr>
        <w:t>Вироби з ніздрюватого бетону відносяться до вибухобезпечних негорючих видів продукції</w:t>
      </w:r>
      <w:r w:rsidR="004E73BD">
        <w:rPr>
          <w:sz w:val="28"/>
          <w:szCs w:val="28"/>
          <w:lang w:val="uk-UA"/>
        </w:rPr>
        <w:t>.</w:t>
      </w:r>
    </w:p>
    <w:p w:rsidR="00FA12A9" w:rsidRPr="004A3C88" w:rsidRDefault="004E73BD" w:rsidP="005229D4">
      <w:pPr>
        <w:spacing w:line="360" w:lineRule="auto"/>
        <w:ind w:firstLine="709"/>
        <w:jc w:val="both"/>
        <w:rPr>
          <w:sz w:val="28"/>
          <w:szCs w:val="28"/>
          <w:lang w:val="uk-UA"/>
        </w:rPr>
      </w:pPr>
      <w:r w:rsidRPr="004A3C88">
        <w:rPr>
          <w:b/>
          <w:sz w:val="28"/>
          <w:szCs w:val="28"/>
          <w:lang w:val="uk-UA"/>
        </w:rPr>
        <w:t>17.2</w:t>
      </w:r>
      <w:r w:rsidRPr="004A3C88">
        <w:rPr>
          <w:sz w:val="28"/>
          <w:szCs w:val="28"/>
          <w:lang w:val="uk-UA"/>
        </w:rPr>
        <w:t xml:space="preserve"> </w:t>
      </w:r>
      <w:r w:rsidR="00FA12A9" w:rsidRPr="004A3C88">
        <w:rPr>
          <w:sz w:val="28"/>
          <w:szCs w:val="28"/>
          <w:lang w:val="uk-UA"/>
        </w:rPr>
        <w:t>При виробництві виробів з</w:t>
      </w:r>
      <w:r w:rsidR="00FA12A9" w:rsidRPr="004A3C88">
        <w:rPr>
          <w:vanish/>
          <w:sz w:val="28"/>
          <w:szCs w:val="28"/>
          <w:lang w:val="uk-UA"/>
        </w:rPr>
        <w:t>|із|</w:t>
      </w:r>
      <w:r w:rsidR="00FA12A9" w:rsidRPr="004A3C88">
        <w:rPr>
          <w:sz w:val="28"/>
          <w:szCs w:val="28"/>
          <w:lang w:val="uk-UA"/>
        </w:rPr>
        <w:t xml:space="preserve"> ніздрюватого</w:t>
      </w:r>
      <w:r w:rsidR="00FA12A9" w:rsidRPr="004A3C88">
        <w:rPr>
          <w:vanish/>
          <w:sz w:val="28"/>
          <w:szCs w:val="28"/>
          <w:lang w:val="uk-UA"/>
        </w:rPr>
        <w:t>|пористого|</w:t>
      </w:r>
      <w:r w:rsidR="00FA12A9" w:rsidRPr="004A3C88">
        <w:rPr>
          <w:sz w:val="28"/>
          <w:szCs w:val="28"/>
          <w:lang w:val="uk-UA"/>
        </w:rPr>
        <w:t xml:space="preserve"> бетону </w:t>
      </w:r>
      <w:r w:rsidR="00A051EB" w:rsidRPr="004A3C88">
        <w:rPr>
          <w:sz w:val="28"/>
          <w:szCs w:val="28"/>
          <w:lang w:val="uk-UA"/>
        </w:rPr>
        <w:t>в</w:t>
      </w:r>
      <w:r w:rsidR="00FA12A9" w:rsidRPr="004A3C88">
        <w:rPr>
          <w:sz w:val="28"/>
          <w:szCs w:val="28"/>
          <w:lang w:val="uk-UA"/>
        </w:rPr>
        <w:t>міст</w:t>
      </w:r>
      <w:r w:rsidR="00FA12A9" w:rsidRPr="004A3C88">
        <w:rPr>
          <w:vanish/>
          <w:sz w:val="28"/>
          <w:szCs w:val="28"/>
          <w:lang w:val="uk-UA"/>
        </w:rPr>
        <w:t>|вміст|</w:t>
      </w:r>
      <w:r w:rsidR="00FA12A9" w:rsidRPr="004A3C88">
        <w:rPr>
          <w:sz w:val="28"/>
          <w:szCs w:val="28"/>
          <w:lang w:val="uk-UA"/>
        </w:rPr>
        <w:t xml:space="preserve"> шкідливих речовин в повітрі робочої зони не повинен перевищувати гігієнічні регламенти, встановлені</w:t>
      </w:r>
      <w:r w:rsidR="00FA12A9" w:rsidRPr="004A3C88">
        <w:rPr>
          <w:vanish/>
          <w:sz w:val="28"/>
          <w:szCs w:val="28"/>
          <w:lang w:val="uk-UA"/>
        </w:rPr>
        <w:t>|установлені|</w:t>
      </w:r>
      <w:r w:rsidR="004A3C88" w:rsidRPr="004A3C88">
        <w:rPr>
          <w:sz w:val="28"/>
          <w:szCs w:val="28"/>
          <w:lang w:val="uk-UA"/>
        </w:rPr>
        <w:t xml:space="preserve"> ГОСТ 12.1.005</w:t>
      </w:r>
      <w:r w:rsidR="00FA12A9" w:rsidRPr="004A3C88">
        <w:rPr>
          <w:sz w:val="28"/>
          <w:szCs w:val="28"/>
          <w:lang w:val="uk-UA"/>
        </w:rPr>
        <w:t>.</w:t>
      </w:r>
      <w:r>
        <w:rPr>
          <w:sz w:val="28"/>
          <w:szCs w:val="28"/>
          <w:lang w:val="uk-UA"/>
        </w:rPr>
        <w:t xml:space="preserve"> </w:t>
      </w:r>
      <w:r w:rsidRPr="004E73BD">
        <w:rPr>
          <w:sz w:val="28"/>
          <w:szCs w:val="28"/>
          <w:lang w:val="uk-UA"/>
        </w:rPr>
        <w:t>Ефективна сумарна питома активність природних радіонуклідів у виробах не повинна перевищувати норм</w:t>
      </w:r>
      <w:r>
        <w:rPr>
          <w:sz w:val="28"/>
          <w:szCs w:val="28"/>
          <w:lang w:val="uk-UA"/>
        </w:rPr>
        <w:t xml:space="preserve"> НРБУ-97.</w:t>
      </w:r>
    </w:p>
    <w:p w:rsidR="004E73BD" w:rsidRPr="004E73BD" w:rsidRDefault="004E73BD" w:rsidP="005229D4">
      <w:pPr>
        <w:spacing w:line="360" w:lineRule="auto"/>
        <w:ind w:firstLine="709"/>
        <w:jc w:val="both"/>
        <w:rPr>
          <w:sz w:val="28"/>
          <w:szCs w:val="28"/>
          <w:lang w:val="uk-UA"/>
        </w:rPr>
      </w:pPr>
      <w:r w:rsidRPr="004A3C88">
        <w:rPr>
          <w:b/>
          <w:sz w:val="28"/>
          <w:szCs w:val="28"/>
          <w:lang w:val="uk-UA"/>
        </w:rPr>
        <w:t xml:space="preserve">17.3 </w:t>
      </w:r>
      <w:r w:rsidRPr="004E73BD">
        <w:rPr>
          <w:sz w:val="28"/>
          <w:szCs w:val="28"/>
          <w:lang w:val="uk-UA"/>
        </w:rPr>
        <w:t>Усі переділи отримання бетону виробів повинні здійснюватися по замкнутому циклу і не супроводжуватися утворенням викидів твердих, рідких чи газоподібних речовин у навколишнє середовище. Відходи сирцю, що утворюються при розрізанні масивів, повертають у виробництво.</w:t>
      </w:r>
    </w:p>
    <w:p w:rsidR="004E73BD" w:rsidRPr="004E73BD" w:rsidRDefault="004E73BD" w:rsidP="005229D4">
      <w:pPr>
        <w:spacing w:line="360" w:lineRule="auto"/>
        <w:ind w:firstLine="709"/>
        <w:jc w:val="both"/>
        <w:rPr>
          <w:sz w:val="28"/>
          <w:szCs w:val="28"/>
          <w:lang w:val="uk-UA"/>
        </w:rPr>
      </w:pPr>
      <w:r w:rsidRPr="004E73BD">
        <w:rPr>
          <w:sz w:val="28"/>
          <w:szCs w:val="28"/>
          <w:lang w:val="uk-UA"/>
        </w:rPr>
        <w:t>Відходи засобів пакування та відходи, що не підлягають переробці, збирають у спеціально відведених для цього місцях та утилізують згідно з вимогами ДСанПіН 2.2.7.029. Стічні води та побутові стічні води утилізують згідно з вимогами СанПиН 4630.</w:t>
      </w:r>
    </w:p>
    <w:p w:rsidR="004E73BD" w:rsidRPr="004E73BD" w:rsidRDefault="004E73BD" w:rsidP="005229D4">
      <w:pPr>
        <w:spacing w:line="360" w:lineRule="auto"/>
        <w:ind w:firstLine="709"/>
        <w:jc w:val="both"/>
        <w:rPr>
          <w:sz w:val="28"/>
          <w:szCs w:val="28"/>
          <w:lang w:val="uk-UA"/>
        </w:rPr>
      </w:pPr>
      <w:r w:rsidRPr="004E73BD">
        <w:rPr>
          <w:b/>
          <w:sz w:val="28"/>
          <w:szCs w:val="28"/>
          <w:lang w:val="uk-UA"/>
        </w:rPr>
        <w:t>17.4</w:t>
      </w:r>
      <w:r w:rsidRPr="004E73BD">
        <w:rPr>
          <w:sz w:val="28"/>
          <w:szCs w:val="28"/>
          <w:lang w:val="uk-UA"/>
        </w:rPr>
        <w:t xml:space="preserve"> На підприємстві необхідно вживати заходів для аспірації, обезпилення та газоочищення повітря з застосуванням пилоуловлюючого обладнання відповідно до вимог ДСТУ Б А.3.2-12.</w:t>
      </w:r>
    </w:p>
    <w:p w:rsidR="00FA12A9" w:rsidRPr="004A3C88" w:rsidRDefault="004E73BD" w:rsidP="005229D4">
      <w:pPr>
        <w:spacing w:line="360" w:lineRule="auto"/>
        <w:ind w:firstLine="709"/>
        <w:jc w:val="both"/>
        <w:rPr>
          <w:sz w:val="28"/>
          <w:szCs w:val="28"/>
          <w:lang w:val="uk-UA"/>
        </w:rPr>
      </w:pPr>
      <w:r w:rsidRPr="004E73BD">
        <w:rPr>
          <w:b/>
          <w:sz w:val="28"/>
          <w:szCs w:val="28"/>
          <w:lang w:val="uk-UA"/>
        </w:rPr>
        <w:lastRenderedPageBreak/>
        <w:t>17.5</w:t>
      </w:r>
      <w:r>
        <w:rPr>
          <w:sz w:val="28"/>
          <w:szCs w:val="28"/>
          <w:lang w:val="uk-UA"/>
        </w:rPr>
        <w:t xml:space="preserve"> </w:t>
      </w:r>
      <w:r w:rsidRPr="004E73BD">
        <w:rPr>
          <w:sz w:val="28"/>
          <w:szCs w:val="28"/>
          <w:lang w:val="uk-UA"/>
        </w:rPr>
        <w:t>Контроль за вмістом викидів шкідливих речовин в атмосферу необхідно здійснювати згідно з ГОСТ 17.2.3.02.</w:t>
      </w:r>
      <w:r>
        <w:rPr>
          <w:sz w:val="28"/>
          <w:szCs w:val="28"/>
          <w:lang w:val="uk-UA"/>
        </w:rPr>
        <w:t xml:space="preserve"> </w:t>
      </w:r>
      <w:r w:rsidR="00FA12A9" w:rsidRPr="004A3C88">
        <w:rPr>
          <w:sz w:val="28"/>
          <w:szCs w:val="28"/>
          <w:lang w:val="uk-UA"/>
        </w:rPr>
        <w:t xml:space="preserve">Періодичність контролю </w:t>
      </w:r>
      <w:r w:rsidR="00A051EB" w:rsidRPr="004A3C88">
        <w:rPr>
          <w:sz w:val="28"/>
          <w:szCs w:val="28"/>
          <w:lang w:val="uk-UA"/>
        </w:rPr>
        <w:t>в</w:t>
      </w:r>
      <w:r w:rsidR="00FA12A9" w:rsidRPr="004A3C88">
        <w:rPr>
          <w:sz w:val="28"/>
          <w:szCs w:val="28"/>
          <w:lang w:val="uk-UA"/>
        </w:rPr>
        <w:t>місту</w:t>
      </w:r>
      <w:r w:rsidR="00FA12A9" w:rsidRPr="004A3C88">
        <w:rPr>
          <w:vanish/>
          <w:sz w:val="28"/>
          <w:szCs w:val="28"/>
          <w:lang w:val="uk-UA"/>
        </w:rPr>
        <w:t>|вмісту|</w:t>
      </w:r>
      <w:r w:rsidR="00FA12A9" w:rsidRPr="004A3C88">
        <w:rPr>
          <w:sz w:val="28"/>
          <w:szCs w:val="28"/>
          <w:lang w:val="uk-UA"/>
        </w:rPr>
        <w:t xml:space="preserve"> шкідливих речовин в повітрі робочої зони повинна здійснюватися залежно від класу небезпеки шкід</w:t>
      </w:r>
      <w:r>
        <w:rPr>
          <w:sz w:val="28"/>
          <w:szCs w:val="28"/>
          <w:lang w:val="uk-UA"/>
        </w:rPr>
        <w:t>ливої речовини згідно з чинними нормативними документами</w:t>
      </w:r>
      <w:r w:rsidR="00FA12A9" w:rsidRPr="004A3C88">
        <w:rPr>
          <w:sz w:val="28"/>
          <w:szCs w:val="28"/>
          <w:lang w:val="uk-UA"/>
        </w:rPr>
        <w:t>.</w:t>
      </w:r>
    </w:p>
    <w:p w:rsidR="00FA12A9" w:rsidRDefault="004E73BD" w:rsidP="005229D4">
      <w:pPr>
        <w:spacing w:line="360" w:lineRule="auto"/>
        <w:ind w:firstLine="709"/>
        <w:jc w:val="both"/>
        <w:rPr>
          <w:sz w:val="28"/>
          <w:szCs w:val="28"/>
          <w:lang w:val="uk-UA"/>
        </w:rPr>
      </w:pPr>
      <w:r w:rsidRPr="004A3C88">
        <w:rPr>
          <w:b/>
          <w:sz w:val="28"/>
          <w:szCs w:val="28"/>
          <w:lang w:val="uk-UA"/>
        </w:rPr>
        <w:t>17.</w:t>
      </w:r>
      <w:r w:rsidR="00A658C0">
        <w:rPr>
          <w:b/>
          <w:sz w:val="28"/>
          <w:szCs w:val="28"/>
          <w:lang w:val="uk-UA"/>
        </w:rPr>
        <w:t>6</w:t>
      </w:r>
      <w:r>
        <w:rPr>
          <w:sz w:val="28"/>
          <w:szCs w:val="28"/>
          <w:lang w:val="uk-UA"/>
        </w:rPr>
        <w:t xml:space="preserve"> </w:t>
      </w:r>
      <w:r w:rsidR="004A3C88" w:rsidRPr="004A3C88">
        <w:rPr>
          <w:sz w:val="28"/>
          <w:szCs w:val="28"/>
          <w:lang w:val="uk-UA"/>
        </w:rPr>
        <w:t>За пожежною безпекою виробничі приміщення повинні відповідати вимогам ГОСТ 12.1.004 та НАПБ А.01.001. Виробничі приміщення потрібно обладнувати автоматичними установками пожежогасіння і пожежної сигналізації відповідно до ДБН В.2.5-56.</w:t>
      </w:r>
    </w:p>
    <w:p w:rsidR="004A3C88" w:rsidRDefault="004E73BD" w:rsidP="005229D4">
      <w:pPr>
        <w:spacing w:line="360" w:lineRule="auto"/>
        <w:ind w:firstLine="709"/>
        <w:jc w:val="both"/>
        <w:rPr>
          <w:sz w:val="28"/>
          <w:szCs w:val="28"/>
          <w:lang w:val="uk-UA"/>
        </w:rPr>
      </w:pPr>
      <w:r w:rsidRPr="004A3C88">
        <w:rPr>
          <w:b/>
          <w:sz w:val="28"/>
          <w:szCs w:val="28"/>
          <w:lang w:val="uk-UA"/>
        </w:rPr>
        <w:t>17.</w:t>
      </w:r>
      <w:r w:rsidR="00A658C0">
        <w:rPr>
          <w:b/>
          <w:sz w:val="28"/>
          <w:szCs w:val="28"/>
          <w:lang w:val="uk-UA"/>
        </w:rPr>
        <w:t>7</w:t>
      </w:r>
      <w:r>
        <w:rPr>
          <w:sz w:val="28"/>
          <w:szCs w:val="28"/>
          <w:lang w:val="uk-UA"/>
        </w:rPr>
        <w:t xml:space="preserve"> </w:t>
      </w:r>
      <w:r w:rsidR="004A3C88" w:rsidRPr="004A3C88">
        <w:rPr>
          <w:sz w:val="28"/>
          <w:szCs w:val="28"/>
          <w:lang w:val="uk-UA"/>
        </w:rPr>
        <w:t>Виробничі приміщення повинні відповідати вимогам ДСТУ 3273,  СНиП 2.09.02, повинні бути обладнані системами припливно-витяжної вентиляції та опаленням згідно з ДБН В.2.5-67, ДСТУ Б А.3.2-12, ДСП 201, ГОСТ 12.1.005, ГОСТ 12.1.010.</w:t>
      </w:r>
      <w:r w:rsidR="004A3C88" w:rsidRPr="004A3C88">
        <w:rPr>
          <w:lang w:val="uk-UA"/>
        </w:rPr>
        <w:t xml:space="preserve"> </w:t>
      </w:r>
      <w:r w:rsidR="004A3C88">
        <w:rPr>
          <w:lang w:val="uk-UA"/>
        </w:rPr>
        <w:t xml:space="preserve"> </w:t>
      </w:r>
      <w:r w:rsidR="004A3C88" w:rsidRPr="004A3C88">
        <w:rPr>
          <w:sz w:val="28"/>
          <w:szCs w:val="28"/>
          <w:lang w:val="uk-UA"/>
        </w:rPr>
        <w:t>Виробничі приміщення повинні бути обладнані водопровідною системою і каналізацією згідно з ДБН В.2.5-64,, питною водою згідно з ДСанПіН 2.2.4-171.</w:t>
      </w:r>
      <w:r w:rsidR="004A3C88">
        <w:rPr>
          <w:sz w:val="28"/>
          <w:szCs w:val="28"/>
          <w:lang w:val="uk-UA"/>
        </w:rPr>
        <w:t xml:space="preserve"> </w:t>
      </w:r>
      <w:r w:rsidR="004A3C88" w:rsidRPr="004A3C88">
        <w:rPr>
          <w:sz w:val="28"/>
          <w:szCs w:val="28"/>
          <w:lang w:val="uk-UA"/>
        </w:rPr>
        <w:t>Мікроклімат виробничих приміщень повинен відповідати вимогам ДСН 3.3.6.042.</w:t>
      </w:r>
      <w:r w:rsidR="004A3C88">
        <w:rPr>
          <w:sz w:val="28"/>
          <w:szCs w:val="28"/>
          <w:lang w:val="uk-UA"/>
        </w:rPr>
        <w:t xml:space="preserve"> </w:t>
      </w:r>
      <w:r w:rsidR="004A3C88" w:rsidRPr="004A3C88">
        <w:rPr>
          <w:sz w:val="28"/>
          <w:szCs w:val="28"/>
          <w:lang w:val="uk-UA"/>
        </w:rPr>
        <w:t>Освітленість робочих місць повинна відповідати вимогам  ДБН В.2.5-28. Контроль рівня освітленості здійснюють згідно з  ДСТУ Б В.2.2-6.</w:t>
      </w:r>
    </w:p>
    <w:p w:rsidR="004A3C88" w:rsidRPr="004A3C88" w:rsidRDefault="004E73BD" w:rsidP="005229D4">
      <w:pPr>
        <w:spacing w:line="360" w:lineRule="auto"/>
        <w:ind w:firstLine="709"/>
        <w:jc w:val="both"/>
        <w:rPr>
          <w:spacing w:val="-4"/>
          <w:sz w:val="28"/>
          <w:szCs w:val="28"/>
          <w:lang w:val="uk-UA"/>
        </w:rPr>
      </w:pPr>
      <w:r w:rsidRPr="004A3C88">
        <w:rPr>
          <w:b/>
          <w:sz w:val="28"/>
          <w:szCs w:val="28"/>
          <w:lang w:val="uk-UA"/>
        </w:rPr>
        <w:t>17.</w:t>
      </w:r>
      <w:r w:rsidR="00A658C0">
        <w:rPr>
          <w:b/>
          <w:sz w:val="28"/>
          <w:szCs w:val="28"/>
          <w:lang w:val="uk-UA"/>
        </w:rPr>
        <w:t>8</w:t>
      </w:r>
      <w:r w:rsidRPr="004A3C88">
        <w:rPr>
          <w:sz w:val="28"/>
          <w:szCs w:val="28"/>
          <w:lang w:val="uk-UA"/>
        </w:rPr>
        <w:t xml:space="preserve"> </w:t>
      </w:r>
      <w:r w:rsidR="004A3C88" w:rsidRPr="004A3C88">
        <w:rPr>
          <w:sz w:val="28"/>
          <w:szCs w:val="28"/>
          <w:lang w:val="uk-UA"/>
        </w:rPr>
        <w:t>Виробничі процеси і застосування виробів з ніздрюватого бетону повинні здійснюватися відповідно до вимог ГОСТ 12.3.002; навантажувально-розвантажувальні роботи — ГОСТ 12.3.009.</w:t>
      </w:r>
    </w:p>
    <w:p w:rsidR="004A3C88" w:rsidRPr="00543039" w:rsidRDefault="004E73BD" w:rsidP="005229D4">
      <w:pPr>
        <w:spacing w:line="360" w:lineRule="auto"/>
        <w:ind w:firstLine="709"/>
        <w:jc w:val="both"/>
        <w:rPr>
          <w:sz w:val="28"/>
          <w:szCs w:val="28"/>
          <w:lang w:val="uk-UA"/>
        </w:rPr>
      </w:pPr>
      <w:r w:rsidRPr="004E73BD">
        <w:rPr>
          <w:b/>
          <w:sz w:val="28"/>
          <w:szCs w:val="28"/>
          <w:lang w:val="uk-UA"/>
        </w:rPr>
        <w:t>17.</w:t>
      </w:r>
      <w:r w:rsidR="00A658C0">
        <w:rPr>
          <w:b/>
          <w:sz w:val="28"/>
          <w:szCs w:val="28"/>
          <w:lang w:val="uk-UA"/>
        </w:rPr>
        <w:t>9</w:t>
      </w:r>
      <w:r>
        <w:rPr>
          <w:sz w:val="28"/>
          <w:szCs w:val="28"/>
          <w:lang w:val="uk-UA"/>
        </w:rPr>
        <w:t xml:space="preserve"> </w:t>
      </w:r>
      <w:r w:rsidR="004A3C88" w:rsidRPr="00543039">
        <w:rPr>
          <w:sz w:val="28"/>
          <w:szCs w:val="28"/>
          <w:lang w:val="uk-UA"/>
        </w:rPr>
        <w:t xml:space="preserve">Технологічне обладнання повинно відповідати вимогам безпеки </w:t>
      </w:r>
      <w:r w:rsidR="004A3C88" w:rsidRPr="00543039">
        <w:rPr>
          <w:spacing w:val="-6"/>
          <w:sz w:val="28"/>
          <w:szCs w:val="28"/>
          <w:lang w:val="uk-UA"/>
        </w:rPr>
        <w:t xml:space="preserve">згідно з ГОСТ 12.1.010, ГОСТ 12.2.003, </w:t>
      </w:r>
      <w:r w:rsidR="004A3C88" w:rsidRPr="00543039">
        <w:rPr>
          <w:sz w:val="28"/>
          <w:szCs w:val="28"/>
          <w:lang w:val="uk-UA"/>
        </w:rPr>
        <w:t>ДНАОП 0.03-1.07-73</w:t>
      </w:r>
      <w:r w:rsidR="004A3C88" w:rsidRPr="00543039">
        <w:rPr>
          <w:b/>
          <w:lang w:val="uk-UA"/>
        </w:rPr>
        <w:t xml:space="preserve"> (</w:t>
      </w:r>
      <w:r w:rsidR="004A3C88" w:rsidRPr="00543039">
        <w:rPr>
          <w:spacing w:val="-6"/>
          <w:sz w:val="28"/>
          <w:szCs w:val="28"/>
          <w:lang w:val="uk-UA"/>
        </w:rPr>
        <w:t>СП 1042),           ДСН 3.3.6.037, ДСН 3.3.6.039</w:t>
      </w:r>
      <w:r w:rsidR="00543039" w:rsidRPr="00543039">
        <w:rPr>
          <w:spacing w:val="-6"/>
          <w:sz w:val="28"/>
          <w:szCs w:val="28"/>
          <w:lang w:val="uk-UA"/>
        </w:rPr>
        <w:t>.</w:t>
      </w:r>
    </w:p>
    <w:p w:rsidR="00FA12A9" w:rsidRPr="004A3C88" w:rsidRDefault="00543039" w:rsidP="005229D4">
      <w:pPr>
        <w:spacing w:line="360" w:lineRule="auto"/>
        <w:ind w:firstLine="709"/>
        <w:jc w:val="both"/>
        <w:rPr>
          <w:sz w:val="28"/>
          <w:szCs w:val="28"/>
          <w:lang w:val="uk-UA"/>
        </w:rPr>
      </w:pPr>
      <w:r w:rsidRPr="004A3C88">
        <w:rPr>
          <w:b/>
          <w:sz w:val="28"/>
          <w:szCs w:val="28"/>
          <w:lang w:val="uk-UA"/>
        </w:rPr>
        <w:t>17.</w:t>
      </w:r>
      <w:r w:rsidR="00A658C0">
        <w:rPr>
          <w:b/>
          <w:sz w:val="28"/>
          <w:szCs w:val="28"/>
          <w:lang w:val="uk-UA"/>
        </w:rPr>
        <w:t>10</w:t>
      </w:r>
      <w:r w:rsidRPr="004A3C88">
        <w:rPr>
          <w:sz w:val="28"/>
          <w:szCs w:val="28"/>
          <w:lang w:val="uk-UA"/>
        </w:rPr>
        <w:t xml:space="preserve"> </w:t>
      </w:r>
      <w:r w:rsidR="00BD0E5F" w:rsidRPr="004A3C88">
        <w:rPr>
          <w:sz w:val="28"/>
          <w:szCs w:val="28"/>
          <w:lang w:val="uk-UA"/>
        </w:rPr>
        <w:t>Робітники</w:t>
      </w:r>
      <w:r w:rsidR="00FA12A9" w:rsidRPr="004A3C88">
        <w:rPr>
          <w:sz w:val="28"/>
          <w:szCs w:val="28"/>
          <w:lang w:val="uk-UA"/>
        </w:rPr>
        <w:t>, зайняті</w:t>
      </w:r>
      <w:r w:rsidR="00FA12A9" w:rsidRPr="004A3C88">
        <w:rPr>
          <w:vanish/>
          <w:sz w:val="28"/>
          <w:szCs w:val="28"/>
          <w:lang w:val="uk-UA"/>
        </w:rPr>
        <w:t>|заклопотані|</w:t>
      </w:r>
      <w:r w:rsidR="00FA12A9" w:rsidRPr="004A3C88">
        <w:rPr>
          <w:sz w:val="28"/>
          <w:szCs w:val="28"/>
          <w:lang w:val="uk-UA"/>
        </w:rPr>
        <w:t xml:space="preserve"> у виробництві виробів з</w:t>
      </w:r>
      <w:r w:rsidR="00FA12A9" w:rsidRPr="004A3C88">
        <w:rPr>
          <w:vanish/>
          <w:sz w:val="28"/>
          <w:szCs w:val="28"/>
          <w:lang w:val="uk-UA"/>
        </w:rPr>
        <w:t>|із|</w:t>
      </w:r>
      <w:r w:rsidR="00FA12A9" w:rsidRPr="004A3C88">
        <w:rPr>
          <w:sz w:val="28"/>
          <w:szCs w:val="28"/>
          <w:lang w:val="uk-UA"/>
        </w:rPr>
        <w:t xml:space="preserve"> ніздрюватого</w:t>
      </w:r>
      <w:r w:rsidR="00FA12A9" w:rsidRPr="004A3C88">
        <w:rPr>
          <w:vanish/>
          <w:sz w:val="28"/>
          <w:szCs w:val="28"/>
          <w:lang w:val="uk-UA"/>
        </w:rPr>
        <w:t>|пористого|</w:t>
      </w:r>
      <w:r w:rsidR="00FA12A9" w:rsidRPr="004A3C88">
        <w:rPr>
          <w:sz w:val="28"/>
          <w:szCs w:val="28"/>
          <w:lang w:val="uk-UA"/>
        </w:rPr>
        <w:t xml:space="preserve"> бетону, мають бути забезпечені засобами</w:t>
      </w:r>
      <w:r w:rsidR="00FA12A9" w:rsidRPr="004A3C88">
        <w:rPr>
          <w:vanish/>
          <w:sz w:val="28"/>
          <w:szCs w:val="28"/>
          <w:lang w:val="uk-UA"/>
        </w:rPr>
        <w:t>|коштами|</w:t>
      </w:r>
      <w:r w:rsidR="00FA12A9" w:rsidRPr="004A3C88">
        <w:rPr>
          <w:sz w:val="28"/>
          <w:szCs w:val="28"/>
          <w:lang w:val="uk-UA"/>
        </w:rPr>
        <w:t xml:space="preserve"> </w:t>
      </w:r>
      <w:r w:rsidR="00BD0E5F" w:rsidRPr="004A3C88">
        <w:rPr>
          <w:sz w:val="28"/>
          <w:szCs w:val="28"/>
          <w:lang w:val="uk-UA"/>
        </w:rPr>
        <w:t xml:space="preserve">колективного та </w:t>
      </w:r>
      <w:r w:rsidR="00FA12A9" w:rsidRPr="004A3C88">
        <w:rPr>
          <w:sz w:val="28"/>
          <w:szCs w:val="28"/>
          <w:lang w:val="uk-UA"/>
        </w:rPr>
        <w:t>індивідуального захисту згідно</w:t>
      </w:r>
      <w:r w:rsidR="00BD0E5F" w:rsidRPr="004A3C88">
        <w:rPr>
          <w:sz w:val="28"/>
          <w:szCs w:val="28"/>
          <w:lang w:val="uk-UA"/>
        </w:rPr>
        <w:t xml:space="preserve"> з</w:t>
      </w:r>
      <w:r w:rsidR="00FA12A9" w:rsidRPr="004A3C88">
        <w:rPr>
          <w:vanish/>
          <w:sz w:val="28"/>
          <w:szCs w:val="28"/>
          <w:lang w:val="uk-UA"/>
        </w:rPr>
        <w:t>|згідно з|</w:t>
      </w:r>
      <w:r w:rsidR="00FA12A9" w:rsidRPr="004A3C88">
        <w:rPr>
          <w:sz w:val="28"/>
          <w:szCs w:val="28"/>
          <w:lang w:val="uk-UA"/>
        </w:rPr>
        <w:t xml:space="preserve"> </w:t>
      </w:r>
      <w:r w:rsidR="00BD0E5F" w:rsidRPr="00EF331C">
        <w:rPr>
          <w:snapToGrid w:val="0"/>
          <w:lang w:val="uk-UA"/>
        </w:rPr>
        <w:t>ДСТУ 7238</w:t>
      </w:r>
      <w:r w:rsidR="00BD0E5F" w:rsidRPr="004A3C88">
        <w:rPr>
          <w:snapToGrid w:val="0"/>
          <w:lang w:val="uk-UA"/>
        </w:rPr>
        <w:t xml:space="preserve">, ДСТУ 7239 та чинними </w:t>
      </w:r>
      <w:r w:rsidR="00FA12A9" w:rsidRPr="004A3C88">
        <w:rPr>
          <w:sz w:val="28"/>
          <w:szCs w:val="28"/>
          <w:lang w:val="uk-UA"/>
        </w:rPr>
        <w:t>типовим</w:t>
      </w:r>
      <w:r w:rsidR="00BD0E5F" w:rsidRPr="004A3C88">
        <w:rPr>
          <w:sz w:val="28"/>
          <w:szCs w:val="28"/>
          <w:lang w:val="uk-UA"/>
        </w:rPr>
        <w:t>и</w:t>
      </w:r>
      <w:r w:rsidR="00FA12A9" w:rsidRPr="004A3C88">
        <w:rPr>
          <w:sz w:val="28"/>
          <w:szCs w:val="28"/>
          <w:lang w:val="uk-UA"/>
        </w:rPr>
        <w:t xml:space="preserve"> галузевим</w:t>
      </w:r>
      <w:r w:rsidR="00BD0E5F" w:rsidRPr="004A3C88">
        <w:rPr>
          <w:sz w:val="28"/>
          <w:szCs w:val="28"/>
          <w:lang w:val="uk-UA"/>
        </w:rPr>
        <w:t>и</w:t>
      </w:r>
      <w:r w:rsidR="00FA12A9" w:rsidRPr="004A3C88">
        <w:rPr>
          <w:sz w:val="28"/>
          <w:szCs w:val="28"/>
          <w:lang w:val="uk-UA"/>
        </w:rPr>
        <w:t xml:space="preserve"> нормам</w:t>
      </w:r>
      <w:r w:rsidR="00BD0E5F" w:rsidRPr="004A3C88">
        <w:rPr>
          <w:sz w:val="28"/>
          <w:szCs w:val="28"/>
          <w:lang w:val="uk-UA"/>
        </w:rPr>
        <w:t>и</w:t>
      </w:r>
      <w:r w:rsidR="00FA12A9" w:rsidRPr="004A3C88">
        <w:rPr>
          <w:sz w:val="28"/>
          <w:szCs w:val="28"/>
          <w:lang w:val="uk-UA"/>
        </w:rPr>
        <w:t>.</w:t>
      </w:r>
    </w:p>
    <w:p w:rsidR="00FA12A9" w:rsidRDefault="00543039" w:rsidP="005229D4">
      <w:pPr>
        <w:spacing w:line="360" w:lineRule="auto"/>
        <w:ind w:firstLine="709"/>
        <w:jc w:val="both"/>
        <w:rPr>
          <w:sz w:val="28"/>
          <w:szCs w:val="28"/>
          <w:lang w:val="uk-UA"/>
        </w:rPr>
      </w:pPr>
      <w:r w:rsidRPr="00543039">
        <w:rPr>
          <w:b/>
          <w:sz w:val="28"/>
          <w:szCs w:val="28"/>
          <w:lang w:val="uk-UA"/>
        </w:rPr>
        <w:t>17.</w:t>
      </w:r>
      <w:r w:rsidR="00A658C0">
        <w:rPr>
          <w:b/>
          <w:sz w:val="28"/>
          <w:szCs w:val="28"/>
          <w:lang w:val="uk-UA"/>
        </w:rPr>
        <w:t>11</w:t>
      </w:r>
      <w:r>
        <w:rPr>
          <w:sz w:val="28"/>
          <w:szCs w:val="28"/>
          <w:lang w:val="uk-UA"/>
        </w:rPr>
        <w:t xml:space="preserve"> </w:t>
      </w:r>
      <w:r w:rsidR="009D6248" w:rsidRPr="004A3C88">
        <w:rPr>
          <w:sz w:val="28"/>
          <w:szCs w:val="28"/>
          <w:lang w:val="uk-UA"/>
        </w:rPr>
        <w:t>Працівники</w:t>
      </w:r>
      <w:r w:rsidR="00FA12A9" w:rsidRPr="004A3C88">
        <w:rPr>
          <w:sz w:val="28"/>
          <w:szCs w:val="28"/>
          <w:lang w:val="uk-UA"/>
        </w:rPr>
        <w:t>, зайняті</w:t>
      </w:r>
      <w:r w:rsidR="00FA12A9" w:rsidRPr="004A3C88">
        <w:rPr>
          <w:vanish/>
          <w:sz w:val="28"/>
          <w:szCs w:val="28"/>
          <w:lang w:val="uk-UA"/>
        </w:rPr>
        <w:t>|заклопотані|</w:t>
      </w:r>
      <w:r w:rsidR="00FA12A9" w:rsidRPr="004A3C88">
        <w:rPr>
          <w:sz w:val="28"/>
          <w:szCs w:val="28"/>
          <w:lang w:val="uk-UA"/>
        </w:rPr>
        <w:t xml:space="preserve"> у виробництві виробів з</w:t>
      </w:r>
      <w:r w:rsidR="00FA12A9" w:rsidRPr="004A3C88">
        <w:rPr>
          <w:vanish/>
          <w:sz w:val="28"/>
          <w:szCs w:val="28"/>
          <w:lang w:val="uk-UA"/>
        </w:rPr>
        <w:t>|із|</w:t>
      </w:r>
      <w:r w:rsidR="00FA12A9" w:rsidRPr="004A3C88">
        <w:rPr>
          <w:sz w:val="28"/>
          <w:szCs w:val="28"/>
          <w:lang w:val="uk-UA"/>
        </w:rPr>
        <w:t xml:space="preserve"> ніздрюватого</w:t>
      </w:r>
      <w:r w:rsidR="00FA12A9" w:rsidRPr="004A3C88">
        <w:rPr>
          <w:vanish/>
          <w:sz w:val="28"/>
          <w:szCs w:val="28"/>
          <w:lang w:val="uk-UA"/>
        </w:rPr>
        <w:t>|пористого|</w:t>
      </w:r>
      <w:r w:rsidR="00FA12A9" w:rsidRPr="004A3C88">
        <w:rPr>
          <w:sz w:val="28"/>
          <w:szCs w:val="28"/>
          <w:lang w:val="uk-UA"/>
        </w:rPr>
        <w:t xml:space="preserve"> бетону, повинні проходити</w:t>
      </w:r>
      <w:r w:rsidR="00FA12A9" w:rsidRPr="004A3C88">
        <w:rPr>
          <w:vanish/>
          <w:sz w:val="28"/>
          <w:szCs w:val="28"/>
          <w:lang w:val="uk-UA"/>
        </w:rPr>
        <w:t>|минати|</w:t>
      </w:r>
      <w:r w:rsidR="00FA12A9" w:rsidRPr="004A3C88">
        <w:rPr>
          <w:sz w:val="28"/>
          <w:szCs w:val="28"/>
          <w:lang w:val="uk-UA"/>
        </w:rPr>
        <w:t xml:space="preserve"> медичні огляди з</w:t>
      </w:r>
      <w:r w:rsidR="00FA12A9" w:rsidRPr="004A3C88">
        <w:rPr>
          <w:vanish/>
          <w:sz w:val="28"/>
          <w:szCs w:val="28"/>
          <w:lang w:val="uk-UA"/>
        </w:rPr>
        <w:t>|із|</w:t>
      </w:r>
      <w:r w:rsidR="00FA12A9" w:rsidRPr="004A3C88">
        <w:rPr>
          <w:sz w:val="28"/>
          <w:szCs w:val="28"/>
          <w:lang w:val="uk-UA"/>
        </w:rPr>
        <w:t xml:space="preserve"> періодичністю, встановленою</w:t>
      </w:r>
      <w:r w:rsidR="00FA12A9" w:rsidRPr="004A3C88">
        <w:rPr>
          <w:vanish/>
          <w:sz w:val="28"/>
          <w:szCs w:val="28"/>
          <w:lang w:val="uk-UA"/>
        </w:rPr>
        <w:t>|установленою|</w:t>
      </w:r>
      <w:r w:rsidR="00FA12A9" w:rsidRPr="004A3C88">
        <w:rPr>
          <w:sz w:val="28"/>
          <w:szCs w:val="28"/>
          <w:lang w:val="uk-UA"/>
        </w:rPr>
        <w:t xml:space="preserve"> </w:t>
      </w:r>
      <w:r w:rsidR="00FA12A9" w:rsidRPr="004A3C88">
        <w:rPr>
          <w:sz w:val="28"/>
          <w:szCs w:val="28"/>
        </w:rPr>
        <w:t xml:space="preserve">Міністерством охорони здоров'я </w:t>
      </w:r>
      <w:r w:rsidR="009D6248" w:rsidRPr="004A3C88">
        <w:rPr>
          <w:sz w:val="28"/>
          <w:szCs w:val="28"/>
          <w:lang w:val="uk-UA"/>
        </w:rPr>
        <w:t>України</w:t>
      </w:r>
      <w:r w:rsidR="00FA12A9" w:rsidRPr="004A3C88">
        <w:rPr>
          <w:sz w:val="28"/>
          <w:szCs w:val="28"/>
        </w:rPr>
        <w:t>.</w:t>
      </w:r>
    </w:p>
    <w:p w:rsidR="00BC2E8F" w:rsidRPr="004A3C88" w:rsidRDefault="00BC2E8F" w:rsidP="005229D4">
      <w:pPr>
        <w:spacing w:line="360" w:lineRule="auto"/>
        <w:ind w:firstLine="709"/>
        <w:rPr>
          <w:b/>
          <w:bCs/>
          <w:caps/>
          <w:sz w:val="28"/>
          <w:szCs w:val="28"/>
          <w:lang w:val="uk-UA" w:eastAsia="uk-UA"/>
        </w:rPr>
      </w:pPr>
      <w:r w:rsidRPr="004A3C88">
        <w:rPr>
          <w:caps/>
          <w:lang w:val="uk-UA" w:eastAsia="uk-UA"/>
        </w:rPr>
        <w:br w:type="page"/>
      </w:r>
    </w:p>
    <w:p w:rsidR="00FA12A9" w:rsidRPr="004A3C88" w:rsidRDefault="00FA12A9" w:rsidP="005229D4">
      <w:pPr>
        <w:pStyle w:val="4"/>
        <w:keepNext w:val="0"/>
        <w:spacing w:before="0" w:after="0" w:line="360" w:lineRule="auto"/>
        <w:ind w:firstLine="709"/>
        <w:jc w:val="center"/>
        <w:rPr>
          <w:caps/>
        </w:rPr>
      </w:pPr>
      <w:r w:rsidRPr="004A3C88">
        <w:rPr>
          <w:caps/>
          <w:lang w:val="uk-UA" w:eastAsia="uk-UA"/>
        </w:rPr>
        <w:lastRenderedPageBreak/>
        <w:t>Додаток А</w:t>
      </w:r>
    </w:p>
    <w:p w:rsidR="00FA12A9" w:rsidRPr="004A3C88" w:rsidRDefault="00FA12A9" w:rsidP="00FA12A9">
      <w:pPr>
        <w:pStyle w:val="22"/>
        <w:spacing w:after="0" w:line="360" w:lineRule="auto"/>
        <w:jc w:val="center"/>
        <w:rPr>
          <w:sz w:val="28"/>
          <w:szCs w:val="28"/>
        </w:rPr>
      </w:pPr>
      <w:r w:rsidRPr="004A3C88">
        <w:rPr>
          <w:sz w:val="28"/>
          <w:szCs w:val="28"/>
        </w:rPr>
        <w:t>(рекоменд</w:t>
      </w:r>
      <w:r w:rsidR="009C1012" w:rsidRPr="004A3C88">
        <w:rPr>
          <w:sz w:val="28"/>
          <w:szCs w:val="28"/>
          <w:lang w:val="uk-UA"/>
        </w:rPr>
        <w:t>ований</w:t>
      </w:r>
      <w:r w:rsidRPr="004A3C88">
        <w:rPr>
          <w:sz w:val="28"/>
          <w:szCs w:val="28"/>
        </w:rPr>
        <w:t>)</w:t>
      </w:r>
    </w:p>
    <w:p w:rsidR="00FA12A9" w:rsidRPr="004A3C88" w:rsidRDefault="00FA12A9" w:rsidP="00FA12A9">
      <w:pPr>
        <w:pStyle w:val="22"/>
        <w:spacing w:after="0" w:line="360" w:lineRule="auto"/>
        <w:jc w:val="center"/>
        <w:rPr>
          <w:sz w:val="28"/>
          <w:szCs w:val="28"/>
        </w:rPr>
      </w:pPr>
    </w:p>
    <w:p w:rsidR="00FA12A9" w:rsidRPr="004A3C88" w:rsidRDefault="009C1012" w:rsidP="00FA12A9">
      <w:pPr>
        <w:spacing w:line="360" w:lineRule="auto"/>
        <w:jc w:val="center"/>
        <w:rPr>
          <w:b/>
          <w:sz w:val="28"/>
          <w:szCs w:val="28"/>
        </w:rPr>
      </w:pPr>
      <w:r w:rsidRPr="004A3C88">
        <w:rPr>
          <w:b/>
          <w:sz w:val="28"/>
          <w:szCs w:val="28"/>
        </w:rPr>
        <w:t xml:space="preserve">СКЛАДИ, ПРИГОТУВАННЯ І НАНЕСЕННЯ </w:t>
      </w:r>
      <w:r w:rsidRPr="004A3C88">
        <w:rPr>
          <w:b/>
          <w:sz w:val="28"/>
          <w:szCs w:val="28"/>
        </w:rPr>
        <w:br/>
        <w:t>АНТИКОРОЗ</w:t>
      </w:r>
      <w:r w:rsidRPr="004A3C88">
        <w:rPr>
          <w:b/>
          <w:sz w:val="28"/>
          <w:szCs w:val="28"/>
          <w:lang w:val="uk-UA"/>
        </w:rPr>
        <w:t>ІЙ</w:t>
      </w:r>
      <w:r w:rsidRPr="004A3C88">
        <w:rPr>
          <w:b/>
          <w:sz w:val="28"/>
          <w:szCs w:val="28"/>
        </w:rPr>
        <w:t>Н</w:t>
      </w:r>
      <w:r w:rsidRPr="004A3C88">
        <w:rPr>
          <w:b/>
          <w:sz w:val="28"/>
          <w:szCs w:val="28"/>
          <w:lang w:val="uk-UA"/>
        </w:rPr>
        <w:t>И</w:t>
      </w:r>
      <w:r w:rsidRPr="004A3C88">
        <w:rPr>
          <w:b/>
          <w:sz w:val="28"/>
          <w:szCs w:val="28"/>
        </w:rPr>
        <w:t>Х МАСТИК НА АРМАТУРУ</w:t>
      </w:r>
    </w:p>
    <w:p w:rsidR="00FA12A9" w:rsidRPr="004A3C88" w:rsidRDefault="00FA12A9" w:rsidP="00FA12A9">
      <w:pPr>
        <w:spacing w:line="360" w:lineRule="auto"/>
        <w:ind w:firstLine="425"/>
        <w:jc w:val="both"/>
        <w:rPr>
          <w:sz w:val="28"/>
          <w:szCs w:val="28"/>
        </w:rPr>
      </w:pPr>
    </w:p>
    <w:p w:rsidR="00FA12A9" w:rsidRPr="004A3C88" w:rsidRDefault="00FA12A9" w:rsidP="005229D4">
      <w:pPr>
        <w:spacing w:line="360" w:lineRule="auto"/>
        <w:ind w:firstLine="709"/>
        <w:jc w:val="both"/>
        <w:rPr>
          <w:b/>
          <w:sz w:val="28"/>
          <w:szCs w:val="28"/>
        </w:rPr>
      </w:pPr>
      <w:r w:rsidRPr="004A3C88">
        <w:rPr>
          <w:b/>
          <w:noProof/>
          <w:sz w:val="28"/>
          <w:szCs w:val="28"/>
        </w:rPr>
        <w:t>А.1  Цементно-бітумна мастика</w:t>
      </w:r>
    </w:p>
    <w:p w:rsidR="00FA12A9" w:rsidRPr="004A3C88" w:rsidRDefault="00FA12A9" w:rsidP="005229D4">
      <w:pPr>
        <w:spacing w:line="360" w:lineRule="auto"/>
        <w:ind w:firstLine="709"/>
        <w:jc w:val="both"/>
        <w:rPr>
          <w:noProof/>
          <w:sz w:val="28"/>
          <w:szCs w:val="28"/>
        </w:rPr>
      </w:pPr>
      <w:r w:rsidRPr="004A3C88">
        <w:rPr>
          <w:b/>
          <w:noProof/>
          <w:sz w:val="28"/>
          <w:szCs w:val="28"/>
          <w:lang w:val="uk-UA" w:eastAsia="uk-UA"/>
        </w:rPr>
        <w:t>А.1.1</w:t>
      </w:r>
      <w:r w:rsidRPr="004A3C88">
        <w:rPr>
          <w:spacing w:val="-4"/>
          <w:sz w:val="28"/>
          <w:szCs w:val="28"/>
          <w:lang w:val="uk-UA" w:eastAsia="uk-UA"/>
        </w:rPr>
        <w:t xml:space="preserve"> Цементно-бітумна мастика складається з </w:t>
      </w:r>
      <w:r w:rsidR="00930C45" w:rsidRPr="004A3C88">
        <w:rPr>
          <w:spacing w:val="-4"/>
          <w:sz w:val="28"/>
          <w:szCs w:val="28"/>
          <w:lang w:val="uk-UA" w:eastAsia="uk-UA"/>
        </w:rPr>
        <w:t xml:space="preserve">бітуму </w:t>
      </w:r>
      <w:r w:rsidRPr="004A3C88">
        <w:rPr>
          <w:spacing w:val="-4"/>
          <w:sz w:val="28"/>
          <w:szCs w:val="28"/>
          <w:lang w:val="uk-UA" w:eastAsia="uk-UA"/>
        </w:rPr>
        <w:t xml:space="preserve">нафтового </w:t>
      </w:r>
      <w:r w:rsidR="00930C45" w:rsidRPr="004A3C88">
        <w:rPr>
          <w:spacing w:val="-4"/>
          <w:sz w:val="28"/>
          <w:szCs w:val="28"/>
          <w:lang w:val="uk-UA" w:eastAsia="uk-UA"/>
        </w:rPr>
        <w:t xml:space="preserve">будівельного </w:t>
      </w:r>
      <w:r w:rsidRPr="004A3C88">
        <w:rPr>
          <w:spacing w:val="-4"/>
          <w:sz w:val="28"/>
          <w:szCs w:val="28"/>
          <w:lang w:val="uk-UA" w:eastAsia="uk-UA"/>
        </w:rPr>
        <w:t>ма</w:t>
      </w:r>
      <w:r w:rsidR="00930C45" w:rsidRPr="004A3C88">
        <w:rPr>
          <w:spacing w:val="-4"/>
          <w:sz w:val="28"/>
          <w:szCs w:val="28"/>
          <w:lang w:val="uk-UA" w:eastAsia="uk-UA"/>
        </w:rPr>
        <w:t>р</w:t>
      </w:r>
      <w:r w:rsidRPr="004A3C88">
        <w:rPr>
          <w:spacing w:val="-4"/>
          <w:sz w:val="28"/>
          <w:szCs w:val="28"/>
          <w:lang w:val="uk-UA" w:eastAsia="uk-UA"/>
        </w:rPr>
        <w:t>к</w:t>
      </w:r>
      <w:r w:rsidR="00930C45" w:rsidRPr="004A3C88">
        <w:rPr>
          <w:spacing w:val="-4"/>
          <w:sz w:val="28"/>
          <w:szCs w:val="28"/>
          <w:lang w:val="uk-UA" w:eastAsia="uk-UA"/>
        </w:rPr>
        <w:t>и</w:t>
      </w:r>
      <w:r w:rsidRPr="004A3C88">
        <w:rPr>
          <w:spacing w:val="-4"/>
          <w:sz w:val="28"/>
          <w:szCs w:val="28"/>
          <w:lang w:val="uk-UA" w:eastAsia="uk-UA"/>
        </w:rPr>
        <w:t xml:space="preserve"> БН-1 згідно з  </w:t>
      </w:r>
      <w:r w:rsidR="00930C45" w:rsidRPr="004A3C88">
        <w:rPr>
          <w:spacing w:val="-4"/>
          <w:sz w:val="28"/>
          <w:szCs w:val="28"/>
          <w:lang w:val="uk-UA" w:eastAsia="uk-UA"/>
        </w:rPr>
        <w:t>ДСТУ 4148</w:t>
      </w:r>
      <w:r w:rsidRPr="004A3C88">
        <w:rPr>
          <w:spacing w:val="-4"/>
          <w:sz w:val="28"/>
          <w:szCs w:val="28"/>
          <w:lang w:val="uk-UA" w:eastAsia="uk-UA"/>
        </w:rPr>
        <w:t xml:space="preserve">, розчинника </w:t>
      </w:r>
      <w:r w:rsidRPr="004A3C88">
        <w:rPr>
          <w:noProof/>
          <w:spacing w:val="-4"/>
          <w:sz w:val="28"/>
          <w:szCs w:val="28"/>
          <w:lang w:val="uk-UA" w:eastAsia="uk-UA"/>
        </w:rPr>
        <w:t xml:space="preserve">— </w:t>
      </w:r>
      <w:r w:rsidRPr="004A3C88">
        <w:rPr>
          <w:spacing w:val="-4"/>
          <w:sz w:val="28"/>
          <w:szCs w:val="28"/>
          <w:lang w:eastAsia="uk-UA"/>
        </w:rPr>
        <w:t>уайт-сп</w:t>
      </w:r>
      <w:r w:rsidR="00930C45" w:rsidRPr="004A3C88">
        <w:rPr>
          <w:spacing w:val="-4"/>
          <w:sz w:val="28"/>
          <w:szCs w:val="28"/>
          <w:lang w:val="uk-UA" w:eastAsia="uk-UA"/>
        </w:rPr>
        <w:t>і</w:t>
      </w:r>
      <w:r w:rsidRPr="004A3C88">
        <w:rPr>
          <w:spacing w:val="-4"/>
          <w:sz w:val="28"/>
          <w:szCs w:val="28"/>
          <w:lang w:eastAsia="uk-UA"/>
        </w:rPr>
        <w:t>рит</w:t>
      </w:r>
      <w:r w:rsidR="00930C45" w:rsidRPr="004A3C88">
        <w:rPr>
          <w:spacing w:val="-4"/>
          <w:sz w:val="28"/>
          <w:szCs w:val="28"/>
          <w:lang w:val="uk-UA" w:eastAsia="uk-UA"/>
        </w:rPr>
        <w:t>у</w:t>
      </w:r>
      <w:r w:rsidRPr="004A3C88">
        <w:rPr>
          <w:spacing w:val="-4"/>
          <w:sz w:val="28"/>
          <w:szCs w:val="28"/>
          <w:lang w:val="uk-UA" w:eastAsia="uk-UA"/>
        </w:rPr>
        <w:t xml:space="preserve"> згідно з  ГОСТ </w:t>
      </w:r>
      <w:r w:rsidRPr="004A3C88">
        <w:rPr>
          <w:noProof/>
          <w:spacing w:val="-4"/>
          <w:sz w:val="28"/>
          <w:szCs w:val="28"/>
          <w:lang w:val="uk-UA" w:eastAsia="uk-UA"/>
        </w:rPr>
        <w:t xml:space="preserve">3134 </w:t>
      </w:r>
      <w:r w:rsidRPr="004A3C88">
        <w:rPr>
          <w:spacing w:val="-4"/>
          <w:sz w:val="28"/>
          <w:szCs w:val="28"/>
          <w:lang w:val="uk-UA" w:eastAsia="uk-UA"/>
        </w:rPr>
        <w:t xml:space="preserve">і наповнювача — </w:t>
      </w:r>
      <w:r w:rsidRPr="004A3C88">
        <w:rPr>
          <w:spacing w:val="-4"/>
          <w:sz w:val="28"/>
          <w:szCs w:val="28"/>
          <w:lang w:eastAsia="uk-UA"/>
        </w:rPr>
        <w:t>портландцемент</w:t>
      </w:r>
      <w:r w:rsidR="00930C45" w:rsidRPr="004A3C88">
        <w:rPr>
          <w:spacing w:val="-4"/>
          <w:sz w:val="28"/>
          <w:szCs w:val="28"/>
          <w:lang w:val="uk-UA" w:eastAsia="uk-UA"/>
        </w:rPr>
        <w:t>у</w:t>
      </w:r>
      <w:r w:rsidRPr="004A3C88">
        <w:rPr>
          <w:spacing w:val="-4"/>
          <w:sz w:val="28"/>
          <w:szCs w:val="28"/>
          <w:lang w:val="uk-UA" w:eastAsia="uk-UA"/>
        </w:rPr>
        <w:t xml:space="preserve"> згідно з  </w:t>
      </w:r>
      <w:r w:rsidR="00930C45" w:rsidRPr="004A3C88">
        <w:rPr>
          <w:spacing w:val="-4"/>
          <w:sz w:val="28"/>
          <w:szCs w:val="28"/>
          <w:lang w:val="uk-UA" w:eastAsia="uk-UA"/>
        </w:rPr>
        <w:t>ДСТУ Б В.2.7-46, ДСТУ Б EN 197-1</w:t>
      </w:r>
      <w:r w:rsidRPr="004A3C88">
        <w:rPr>
          <w:spacing w:val="-4"/>
          <w:sz w:val="28"/>
          <w:szCs w:val="28"/>
          <w:lang w:val="uk-UA" w:eastAsia="uk-UA"/>
        </w:rPr>
        <w:t>.</w:t>
      </w:r>
      <w:r w:rsidRPr="004A3C88">
        <w:rPr>
          <w:noProof/>
          <w:spacing w:val="-4"/>
          <w:sz w:val="28"/>
          <w:szCs w:val="28"/>
          <w:lang w:val="uk-UA" w:eastAsia="uk-UA"/>
        </w:rPr>
        <w:t xml:space="preserve"> </w:t>
      </w:r>
    </w:p>
    <w:p w:rsidR="00FA12A9" w:rsidRPr="004A3C88" w:rsidRDefault="00FA12A9" w:rsidP="005229D4">
      <w:pPr>
        <w:spacing w:line="360" w:lineRule="auto"/>
        <w:ind w:firstLine="709"/>
        <w:jc w:val="both"/>
        <w:rPr>
          <w:sz w:val="28"/>
          <w:szCs w:val="28"/>
        </w:rPr>
      </w:pPr>
      <w:bookmarkStart w:id="12" w:name="OCRUncertain557"/>
      <w:r w:rsidRPr="004A3C88">
        <w:rPr>
          <w:b/>
          <w:noProof/>
          <w:sz w:val="28"/>
          <w:szCs w:val="28"/>
          <w:lang w:val="uk-UA" w:eastAsia="uk-UA"/>
        </w:rPr>
        <w:t>А.1.2</w:t>
      </w:r>
      <w:r w:rsidRPr="004A3C88">
        <w:rPr>
          <w:sz w:val="28"/>
          <w:szCs w:val="28"/>
          <w:lang w:val="uk-UA" w:eastAsia="uk-UA"/>
        </w:rPr>
        <w:t xml:space="preserve"> Співвідношення компонентів мастики в частинах згідно з  масі</w:t>
      </w:r>
      <w:bookmarkEnd w:id="12"/>
      <w:r w:rsidRPr="004A3C88">
        <w:rPr>
          <w:sz w:val="28"/>
          <w:szCs w:val="28"/>
          <w:lang w:val="uk-UA" w:eastAsia="uk-UA"/>
        </w:rPr>
        <w:t xml:space="preserve">: </w:t>
      </w:r>
    </w:p>
    <w:p w:rsidR="00FA12A9" w:rsidRPr="004A3C88" w:rsidRDefault="00FA12A9" w:rsidP="005229D4">
      <w:pPr>
        <w:tabs>
          <w:tab w:val="left" w:pos="2814"/>
        </w:tabs>
        <w:spacing w:line="360" w:lineRule="auto"/>
        <w:ind w:firstLine="709"/>
        <w:jc w:val="both"/>
        <w:rPr>
          <w:noProof/>
          <w:sz w:val="28"/>
          <w:szCs w:val="28"/>
        </w:rPr>
      </w:pPr>
      <w:r w:rsidRPr="004A3C88">
        <w:rPr>
          <w:sz w:val="28"/>
          <w:szCs w:val="28"/>
        </w:rPr>
        <w:t xml:space="preserve">— </w:t>
      </w:r>
      <w:proofErr w:type="gramStart"/>
      <w:r w:rsidRPr="004A3C88">
        <w:rPr>
          <w:sz w:val="28"/>
          <w:szCs w:val="28"/>
        </w:rPr>
        <w:t>б</w:t>
      </w:r>
      <w:proofErr w:type="gramEnd"/>
      <w:r w:rsidRPr="004A3C88">
        <w:rPr>
          <w:sz w:val="28"/>
          <w:szCs w:val="28"/>
        </w:rPr>
        <w:t>ітум</w:t>
      </w:r>
      <w:r w:rsidRPr="004A3C88">
        <w:rPr>
          <w:sz w:val="28"/>
          <w:szCs w:val="28"/>
        </w:rPr>
        <w:tab/>
        <w:t>— 1;</w:t>
      </w:r>
    </w:p>
    <w:p w:rsidR="00FA12A9" w:rsidRPr="004A3C88" w:rsidRDefault="00FA12A9" w:rsidP="005229D4">
      <w:pPr>
        <w:tabs>
          <w:tab w:val="left" w:pos="2814"/>
        </w:tabs>
        <w:spacing w:line="360" w:lineRule="auto"/>
        <w:ind w:firstLine="709"/>
        <w:jc w:val="both"/>
        <w:rPr>
          <w:noProof/>
          <w:sz w:val="28"/>
          <w:szCs w:val="28"/>
        </w:rPr>
      </w:pPr>
      <w:r w:rsidRPr="004A3C88">
        <w:rPr>
          <w:sz w:val="28"/>
          <w:szCs w:val="28"/>
        </w:rPr>
        <w:t>— портландцемент</w:t>
      </w:r>
      <w:r w:rsidRPr="004A3C88">
        <w:rPr>
          <w:vanish/>
          <w:sz w:val="28"/>
          <w:szCs w:val="28"/>
        </w:rPr>
        <w:t>|</w:t>
      </w:r>
      <w:r w:rsidRPr="004A3C88">
        <w:rPr>
          <w:sz w:val="28"/>
          <w:szCs w:val="28"/>
        </w:rPr>
        <w:tab/>
        <w:t>— від 4 до 6;</w:t>
      </w:r>
    </w:p>
    <w:p w:rsidR="00FA12A9" w:rsidRPr="004A3C88" w:rsidRDefault="00FA12A9" w:rsidP="005229D4">
      <w:pPr>
        <w:tabs>
          <w:tab w:val="left" w:pos="2814"/>
        </w:tabs>
        <w:spacing w:line="360" w:lineRule="auto"/>
        <w:ind w:firstLine="709"/>
        <w:jc w:val="both"/>
        <w:rPr>
          <w:noProof/>
          <w:sz w:val="28"/>
          <w:szCs w:val="28"/>
        </w:rPr>
      </w:pPr>
      <w:r w:rsidRPr="004A3C88">
        <w:rPr>
          <w:sz w:val="28"/>
          <w:szCs w:val="28"/>
        </w:rPr>
        <w:t>— уайт-сп</w:t>
      </w:r>
      <w:r w:rsidRPr="004A3C88">
        <w:rPr>
          <w:sz w:val="28"/>
          <w:szCs w:val="28"/>
          <w:lang w:val="uk-UA"/>
        </w:rPr>
        <w:t>і</w:t>
      </w:r>
      <w:r w:rsidRPr="004A3C88">
        <w:rPr>
          <w:sz w:val="28"/>
          <w:szCs w:val="28"/>
        </w:rPr>
        <w:t>рит</w:t>
      </w:r>
      <w:r w:rsidRPr="004A3C88">
        <w:rPr>
          <w:vanish/>
          <w:sz w:val="28"/>
          <w:szCs w:val="28"/>
        </w:rPr>
        <w:t>|</w:t>
      </w:r>
      <w:r w:rsidRPr="004A3C88">
        <w:rPr>
          <w:sz w:val="28"/>
          <w:szCs w:val="28"/>
        </w:rPr>
        <w:tab/>
        <w:t>— від 1,4 до 1,7.</w:t>
      </w:r>
    </w:p>
    <w:p w:rsidR="00FA12A9" w:rsidRPr="004A3C88" w:rsidRDefault="00FA12A9" w:rsidP="005229D4">
      <w:pPr>
        <w:spacing w:line="360" w:lineRule="auto"/>
        <w:ind w:firstLine="709"/>
        <w:jc w:val="both"/>
        <w:rPr>
          <w:sz w:val="28"/>
          <w:szCs w:val="28"/>
        </w:rPr>
      </w:pPr>
      <w:r w:rsidRPr="004A3C88">
        <w:rPr>
          <w:b/>
          <w:noProof/>
          <w:sz w:val="28"/>
          <w:szCs w:val="28"/>
          <w:lang w:val="uk-UA" w:eastAsia="uk-UA"/>
        </w:rPr>
        <w:t>А.1.3</w:t>
      </w:r>
      <w:r w:rsidRPr="004A3C88">
        <w:rPr>
          <w:sz w:val="28"/>
          <w:szCs w:val="28"/>
          <w:lang w:val="uk-UA" w:eastAsia="uk-UA"/>
        </w:rPr>
        <w:t xml:space="preserve"> Мастику готують в кульовому млині в такій послідовності: роздроблений на шматки, просіяний через сито з </w:t>
      </w:r>
      <w:r w:rsidR="00450BAC" w:rsidRPr="004A3C88">
        <w:rPr>
          <w:sz w:val="28"/>
          <w:szCs w:val="28"/>
          <w:lang w:val="uk-UA" w:eastAsia="uk-UA"/>
        </w:rPr>
        <w:t>вічками</w:t>
      </w:r>
      <w:r w:rsidRPr="004A3C88">
        <w:rPr>
          <w:sz w:val="28"/>
          <w:szCs w:val="28"/>
          <w:lang w:val="uk-UA" w:eastAsia="uk-UA"/>
        </w:rPr>
        <w:t xml:space="preserve"> </w:t>
      </w:r>
      <w:r w:rsidRPr="004A3C88">
        <w:rPr>
          <w:noProof/>
          <w:sz w:val="28"/>
          <w:szCs w:val="28"/>
          <w:lang w:val="uk-UA" w:eastAsia="uk-UA"/>
        </w:rPr>
        <w:t xml:space="preserve">10 </w:t>
      </w:r>
      <w:r w:rsidRPr="004A3C88">
        <w:rPr>
          <w:sz w:val="28"/>
          <w:szCs w:val="28"/>
          <w:lang w:val="uk-UA" w:eastAsia="uk-UA"/>
        </w:rPr>
        <w:t xml:space="preserve">мм бітум, </w:t>
      </w:r>
      <w:r w:rsidR="00450BAC" w:rsidRPr="004A3C88">
        <w:rPr>
          <w:sz w:val="28"/>
          <w:szCs w:val="28"/>
          <w:lang w:val="uk-UA" w:eastAsia="uk-UA"/>
        </w:rPr>
        <w:t>віддозовані</w:t>
      </w:r>
      <w:r w:rsidRPr="004A3C88">
        <w:rPr>
          <w:sz w:val="28"/>
          <w:szCs w:val="28"/>
          <w:lang w:val="uk-UA" w:eastAsia="uk-UA"/>
        </w:rPr>
        <w:t xml:space="preserve"> розчинник</w:t>
      </w:r>
      <w:bookmarkStart w:id="13" w:name="OCRUncertain573"/>
      <w:bookmarkEnd w:id="13"/>
      <w:r w:rsidR="00450BAC" w:rsidRPr="004A3C88">
        <w:rPr>
          <w:sz w:val="28"/>
          <w:szCs w:val="28"/>
          <w:lang w:val="uk-UA" w:eastAsia="uk-UA"/>
        </w:rPr>
        <w:t xml:space="preserve"> </w:t>
      </w:r>
      <w:r w:rsidRPr="004A3C88">
        <w:rPr>
          <w:sz w:val="28"/>
          <w:szCs w:val="28"/>
          <w:lang w:val="uk-UA" w:eastAsia="uk-UA"/>
        </w:rPr>
        <w:t xml:space="preserve">і цемент завантажують в млин і перемішують </w:t>
      </w:r>
      <w:r w:rsidR="00450BAC" w:rsidRPr="004A3C88">
        <w:rPr>
          <w:sz w:val="28"/>
          <w:szCs w:val="28"/>
          <w:lang w:val="uk-UA" w:eastAsia="uk-UA"/>
        </w:rPr>
        <w:t>впродовж</w:t>
      </w:r>
      <w:r w:rsidRPr="004A3C88">
        <w:rPr>
          <w:sz w:val="28"/>
          <w:szCs w:val="28"/>
          <w:lang w:val="uk-UA" w:eastAsia="uk-UA"/>
        </w:rPr>
        <w:t xml:space="preserve"> </w:t>
      </w:r>
      <w:r w:rsidRPr="004A3C88">
        <w:rPr>
          <w:noProof/>
          <w:sz w:val="28"/>
          <w:szCs w:val="28"/>
          <w:lang w:val="uk-UA" w:eastAsia="uk-UA"/>
        </w:rPr>
        <w:t xml:space="preserve">2 </w:t>
      </w:r>
      <w:r w:rsidR="00450BAC" w:rsidRPr="004A3C88">
        <w:rPr>
          <w:sz w:val="28"/>
          <w:szCs w:val="28"/>
          <w:lang w:val="uk-UA" w:eastAsia="uk-UA"/>
        </w:rPr>
        <w:t>год</w:t>
      </w:r>
      <w:r w:rsidRPr="004A3C88">
        <w:rPr>
          <w:sz w:val="28"/>
          <w:szCs w:val="28"/>
          <w:lang w:val="uk-UA" w:eastAsia="uk-UA"/>
        </w:rPr>
        <w:t>.</w:t>
      </w:r>
    </w:p>
    <w:p w:rsidR="00FA12A9" w:rsidRPr="004A3C88" w:rsidRDefault="00FA12A9" w:rsidP="005229D4">
      <w:pPr>
        <w:spacing w:line="360" w:lineRule="auto"/>
        <w:ind w:firstLine="709"/>
        <w:jc w:val="both"/>
        <w:rPr>
          <w:noProof/>
          <w:sz w:val="28"/>
          <w:szCs w:val="28"/>
        </w:rPr>
      </w:pPr>
      <w:r w:rsidRPr="004A3C88">
        <w:rPr>
          <w:b/>
          <w:noProof/>
          <w:sz w:val="28"/>
          <w:szCs w:val="28"/>
          <w:lang w:val="uk-UA" w:eastAsia="uk-UA"/>
        </w:rPr>
        <w:t>А.1.4</w:t>
      </w:r>
      <w:r w:rsidRPr="004A3C88">
        <w:rPr>
          <w:sz w:val="28"/>
          <w:szCs w:val="28"/>
          <w:lang w:val="uk-UA" w:eastAsia="uk-UA"/>
        </w:rPr>
        <w:t xml:space="preserve"> Готову мастику зберігають в щільно закритих єм</w:t>
      </w:r>
      <w:r w:rsidR="00450BAC" w:rsidRPr="004A3C88">
        <w:rPr>
          <w:sz w:val="28"/>
          <w:szCs w:val="28"/>
          <w:lang w:val="uk-UA" w:eastAsia="uk-UA"/>
        </w:rPr>
        <w:t>н</w:t>
      </w:r>
      <w:r w:rsidRPr="004A3C88">
        <w:rPr>
          <w:sz w:val="28"/>
          <w:szCs w:val="28"/>
          <w:lang w:val="uk-UA" w:eastAsia="uk-UA"/>
        </w:rPr>
        <w:t>остях.</w:t>
      </w:r>
      <w:r w:rsidRPr="004A3C88">
        <w:rPr>
          <w:noProof/>
          <w:sz w:val="28"/>
          <w:szCs w:val="28"/>
          <w:lang w:val="uk-UA" w:eastAsia="uk-UA"/>
        </w:rPr>
        <w:t xml:space="preserve"> </w:t>
      </w:r>
    </w:p>
    <w:p w:rsidR="00FA12A9" w:rsidRPr="004A3C88" w:rsidRDefault="00FA12A9" w:rsidP="005229D4">
      <w:pPr>
        <w:spacing w:line="360" w:lineRule="auto"/>
        <w:ind w:firstLine="709"/>
        <w:jc w:val="both"/>
        <w:rPr>
          <w:sz w:val="28"/>
          <w:szCs w:val="28"/>
        </w:rPr>
      </w:pPr>
      <w:r w:rsidRPr="004A3C88">
        <w:rPr>
          <w:b/>
          <w:noProof/>
          <w:sz w:val="28"/>
          <w:szCs w:val="28"/>
          <w:lang w:val="uk-UA" w:eastAsia="uk-UA"/>
        </w:rPr>
        <w:t>А.1.5</w:t>
      </w:r>
      <w:r w:rsidRPr="004A3C88">
        <w:rPr>
          <w:spacing w:val="2"/>
          <w:sz w:val="28"/>
          <w:szCs w:val="28"/>
          <w:lang w:val="uk-UA" w:eastAsia="uk-UA"/>
        </w:rPr>
        <w:t xml:space="preserve"> В</w:t>
      </w:r>
      <w:r w:rsidR="00450BAC" w:rsidRPr="004A3C88">
        <w:rPr>
          <w:spacing w:val="2"/>
          <w:sz w:val="28"/>
          <w:szCs w:val="28"/>
          <w:lang w:val="uk-UA" w:eastAsia="uk-UA"/>
        </w:rPr>
        <w:t>’</w:t>
      </w:r>
      <w:r w:rsidRPr="004A3C88">
        <w:rPr>
          <w:spacing w:val="2"/>
          <w:sz w:val="28"/>
          <w:szCs w:val="28"/>
          <w:lang w:val="uk-UA" w:eastAsia="uk-UA"/>
        </w:rPr>
        <w:t xml:space="preserve">язкість готової мастики має бути </w:t>
      </w:r>
      <w:r w:rsidRPr="004A3C88">
        <w:rPr>
          <w:noProof/>
          <w:spacing w:val="2"/>
          <w:sz w:val="28"/>
          <w:szCs w:val="28"/>
          <w:lang w:val="uk-UA" w:eastAsia="uk-UA"/>
        </w:rPr>
        <w:t xml:space="preserve">від 130 до 150 </w:t>
      </w:r>
      <w:r w:rsidRPr="004A3C88">
        <w:rPr>
          <w:spacing w:val="2"/>
          <w:sz w:val="28"/>
          <w:szCs w:val="28"/>
          <w:lang w:val="uk-UA" w:eastAsia="uk-UA"/>
        </w:rPr>
        <w:t xml:space="preserve">с згідно з  В З-4 при температурі 20 </w:t>
      </w:r>
      <w:r w:rsidRPr="004A3C88">
        <w:rPr>
          <w:spacing w:val="2"/>
          <w:sz w:val="28"/>
          <w:szCs w:val="28"/>
          <w:lang w:val="uk-UA" w:eastAsia="uk-UA"/>
        </w:rPr>
        <w:sym w:font="Arial" w:char="00B0"/>
      </w:r>
      <w:r w:rsidRPr="004A3C88">
        <w:rPr>
          <w:spacing w:val="2"/>
          <w:sz w:val="28"/>
          <w:szCs w:val="28"/>
          <w:lang w:val="uk-UA" w:eastAsia="uk-UA"/>
        </w:rPr>
        <w:t>С. В</w:t>
      </w:r>
      <w:r w:rsidR="00450BAC" w:rsidRPr="004A3C88">
        <w:rPr>
          <w:spacing w:val="2"/>
          <w:sz w:val="28"/>
          <w:szCs w:val="28"/>
          <w:lang w:val="uk-UA" w:eastAsia="uk-UA"/>
        </w:rPr>
        <w:t>’</w:t>
      </w:r>
      <w:r w:rsidRPr="004A3C88">
        <w:rPr>
          <w:spacing w:val="2"/>
          <w:sz w:val="28"/>
          <w:szCs w:val="28"/>
          <w:lang w:val="uk-UA" w:eastAsia="uk-UA"/>
        </w:rPr>
        <w:t>язк</w:t>
      </w:r>
      <w:r w:rsidR="00450BAC" w:rsidRPr="004A3C88">
        <w:rPr>
          <w:spacing w:val="2"/>
          <w:sz w:val="28"/>
          <w:szCs w:val="28"/>
          <w:lang w:val="uk-UA" w:eastAsia="uk-UA"/>
        </w:rPr>
        <w:t>і</w:t>
      </w:r>
      <w:r w:rsidRPr="004A3C88">
        <w:rPr>
          <w:spacing w:val="2"/>
          <w:sz w:val="28"/>
          <w:szCs w:val="28"/>
          <w:lang w:val="uk-UA" w:eastAsia="uk-UA"/>
        </w:rPr>
        <w:t>сть мастики кор</w:t>
      </w:r>
      <w:r w:rsidR="00450BAC" w:rsidRPr="004A3C88">
        <w:rPr>
          <w:spacing w:val="2"/>
          <w:sz w:val="28"/>
          <w:szCs w:val="28"/>
          <w:lang w:val="uk-UA" w:eastAsia="uk-UA"/>
        </w:rPr>
        <w:t>иг</w:t>
      </w:r>
      <w:r w:rsidRPr="004A3C88">
        <w:rPr>
          <w:spacing w:val="2"/>
          <w:sz w:val="28"/>
          <w:szCs w:val="28"/>
          <w:lang w:val="uk-UA" w:eastAsia="uk-UA"/>
        </w:rPr>
        <w:t xml:space="preserve">ують додаванням розчинника. Після витримки мастики в циліндрі діаметром 100 мм і заввишки </w:t>
      </w:r>
      <w:r w:rsidRPr="004A3C88">
        <w:rPr>
          <w:noProof/>
          <w:spacing w:val="2"/>
          <w:sz w:val="28"/>
          <w:szCs w:val="28"/>
          <w:lang w:val="uk-UA" w:eastAsia="uk-UA"/>
        </w:rPr>
        <w:t xml:space="preserve">500 </w:t>
      </w:r>
      <w:r w:rsidRPr="004A3C88">
        <w:rPr>
          <w:spacing w:val="2"/>
          <w:sz w:val="28"/>
          <w:szCs w:val="28"/>
          <w:lang w:val="uk-UA" w:eastAsia="uk-UA"/>
        </w:rPr>
        <w:t>мм протягом доби на дні циліндра не повинно утворитися щільного осаду.</w:t>
      </w:r>
    </w:p>
    <w:p w:rsidR="00FA12A9" w:rsidRPr="004A3C88" w:rsidRDefault="00FA12A9" w:rsidP="005229D4">
      <w:pPr>
        <w:spacing w:line="360" w:lineRule="auto"/>
        <w:ind w:firstLine="709"/>
        <w:jc w:val="both"/>
        <w:rPr>
          <w:sz w:val="28"/>
          <w:szCs w:val="28"/>
        </w:rPr>
      </w:pPr>
      <w:r w:rsidRPr="004A3C88">
        <w:rPr>
          <w:b/>
          <w:noProof/>
          <w:sz w:val="28"/>
          <w:szCs w:val="28"/>
          <w:lang w:val="uk-UA" w:eastAsia="uk-UA"/>
        </w:rPr>
        <w:t>А.1.6</w:t>
      </w:r>
      <w:r w:rsidRPr="004A3C88">
        <w:rPr>
          <w:sz w:val="28"/>
          <w:szCs w:val="28"/>
          <w:lang w:val="uk-UA" w:eastAsia="uk-UA"/>
        </w:rPr>
        <w:t xml:space="preserve"> Мастику перед подачею у витратні баки перемішують </w:t>
      </w:r>
      <w:r w:rsidRPr="004A3C88">
        <w:rPr>
          <w:noProof/>
          <w:sz w:val="28"/>
          <w:szCs w:val="28"/>
          <w:lang w:val="uk-UA" w:eastAsia="uk-UA"/>
        </w:rPr>
        <w:t xml:space="preserve">і </w:t>
      </w:r>
      <w:r w:rsidR="00BC2E8F" w:rsidRPr="004A3C88">
        <w:rPr>
          <w:sz w:val="28"/>
          <w:szCs w:val="28"/>
          <w:lang w:val="uk-UA" w:eastAsia="uk-UA"/>
        </w:rPr>
        <w:t xml:space="preserve">фільтрують через сито </w:t>
      </w:r>
      <w:r w:rsidRPr="004A3C88">
        <w:rPr>
          <w:sz w:val="28"/>
          <w:szCs w:val="28"/>
          <w:lang w:val="uk-UA" w:eastAsia="uk-UA"/>
        </w:rPr>
        <w:t xml:space="preserve">з розміром </w:t>
      </w:r>
      <w:r w:rsidR="00450BAC" w:rsidRPr="004A3C88">
        <w:rPr>
          <w:sz w:val="28"/>
          <w:szCs w:val="28"/>
          <w:lang w:val="uk-UA" w:eastAsia="uk-UA"/>
        </w:rPr>
        <w:t>вічок</w:t>
      </w:r>
      <w:r w:rsidRPr="004A3C88">
        <w:rPr>
          <w:sz w:val="28"/>
          <w:szCs w:val="28"/>
          <w:lang w:val="uk-UA" w:eastAsia="uk-UA"/>
        </w:rPr>
        <w:t xml:space="preserve"> </w:t>
      </w:r>
      <w:r w:rsidRPr="004A3C88">
        <w:rPr>
          <w:noProof/>
          <w:sz w:val="28"/>
          <w:szCs w:val="28"/>
          <w:lang w:val="uk-UA" w:eastAsia="uk-UA"/>
        </w:rPr>
        <w:t xml:space="preserve">0,6 </w:t>
      </w:r>
      <w:r w:rsidRPr="004A3C88">
        <w:rPr>
          <w:sz w:val="28"/>
          <w:szCs w:val="28"/>
          <w:lang w:val="uk-UA" w:eastAsia="uk-UA"/>
        </w:rPr>
        <w:t>мм.</w:t>
      </w:r>
    </w:p>
    <w:p w:rsidR="00FA12A9" w:rsidRPr="004A3C88" w:rsidRDefault="00FA12A9" w:rsidP="005229D4">
      <w:pPr>
        <w:spacing w:line="360" w:lineRule="auto"/>
        <w:ind w:firstLine="709"/>
        <w:jc w:val="both"/>
        <w:rPr>
          <w:sz w:val="28"/>
          <w:szCs w:val="28"/>
          <w:lang w:val="uk-UA"/>
        </w:rPr>
      </w:pPr>
      <w:r w:rsidRPr="004A3C88">
        <w:rPr>
          <w:b/>
          <w:noProof/>
          <w:sz w:val="28"/>
          <w:szCs w:val="28"/>
          <w:lang w:val="uk-UA" w:eastAsia="uk-UA"/>
        </w:rPr>
        <w:t>А.1.7</w:t>
      </w:r>
      <w:r w:rsidRPr="004A3C88">
        <w:rPr>
          <w:sz w:val="28"/>
          <w:szCs w:val="28"/>
          <w:lang w:val="uk-UA" w:eastAsia="uk-UA"/>
        </w:rPr>
        <w:t xml:space="preserve"> Мастику на арматурні каркаси наносять напиленням в електричному полі високої напруги або зануренням їх у ванну з мастикою. У останньому випадку склад мастики має бути в'язкішим.</w:t>
      </w:r>
    </w:p>
    <w:p w:rsidR="00FA12A9" w:rsidRPr="004A3C88" w:rsidRDefault="00FA12A9" w:rsidP="005229D4">
      <w:pPr>
        <w:spacing w:line="360" w:lineRule="auto"/>
        <w:ind w:firstLine="709"/>
        <w:jc w:val="both"/>
        <w:rPr>
          <w:sz w:val="28"/>
          <w:szCs w:val="28"/>
          <w:lang w:val="uk-UA"/>
        </w:rPr>
      </w:pPr>
      <w:r w:rsidRPr="004A3C88">
        <w:rPr>
          <w:b/>
          <w:noProof/>
          <w:sz w:val="28"/>
          <w:szCs w:val="28"/>
          <w:lang w:val="uk-UA" w:eastAsia="uk-UA"/>
        </w:rPr>
        <w:t>А.1.8</w:t>
      </w:r>
      <w:r w:rsidRPr="004A3C88">
        <w:rPr>
          <w:sz w:val="28"/>
          <w:szCs w:val="28"/>
          <w:lang w:val="uk-UA" w:eastAsia="uk-UA"/>
        </w:rPr>
        <w:t xml:space="preserve"> У електричному полі наносять мастику в такій послідовності: навішування арматурних каркасів на конвеєр, транспортування в зону дії </w:t>
      </w:r>
      <w:r w:rsidRPr="004A3C88">
        <w:rPr>
          <w:sz w:val="28"/>
          <w:szCs w:val="28"/>
          <w:lang w:val="uk-UA" w:eastAsia="uk-UA"/>
        </w:rPr>
        <w:lastRenderedPageBreak/>
        <w:t>розпилювачів, напилення мастики, сушка покриття, знімання каркасів з конвеєра і їх складування.</w:t>
      </w:r>
      <w:r w:rsidRPr="004A3C88">
        <w:rPr>
          <w:noProof/>
          <w:sz w:val="28"/>
          <w:szCs w:val="28"/>
          <w:lang w:val="uk-UA" w:eastAsia="uk-UA"/>
        </w:rPr>
        <w:t xml:space="preserve">  </w:t>
      </w:r>
      <w:r w:rsidRPr="004A3C88">
        <w:rPr>
          <w:sz w:val="28"/>
          <w:szCs w:val="28"/>
          <w:lang w:val="uk-UA" w:eastAsia="uk-UA"/>
        </w:rPr>
        <w:t xml:space="preserve">                </w:t>
      </w:r>
    </w:p>
    <w:p w:rsidR="00FA12A9" w:rsidRPr="004A3C88" w:rsidRDefault="00FA12A9" w:rsidP="005229D4">
      <w:pPr>
        <w:spacing w:line="360" w:lineRule="auto"/>
        <w:ind w:firstLine="709"/>
        <w:jc w:val="both"/>
        <w:rPr>
          <w:sz w:val="28"/>
          <w:szCs w:val="28"/>
        </w:rPr>
      </w:pPr>
      <w:r w:rsidRPr="004A3C88">
        <w:rPr>
          <w:b/>
          <w:noProof/>
          <w:sz w:val="28"/>
          <w:szCs w:val="28"/>
          <w:lang w:val="uk-UA" w:eastAsia="uk-UA"/>
        </w:rPr>
        <w:t>А.1.9</w:t>
      </w:r>
      <w:r w:rsidRPr="004A3C88">
        <w:rPr>
          <w:sz w:val="28"/>
          <w:szCs w:val="28"/>
          <w:lang w:val="uk-UA" w:eastAsia="uk-UA"/>
        </w:rPr>
        <w:t xml:space="preserve"> Сушку покриття проводять при температурі від </w:t>
      </w:r>
      <w:r w:rsidRPr="004A3C88">
        <w:rPr>
          <w:noProof/>
          <w:sz w:val="28"/>
          <w:szCs w:val="28"/>
          <w:lang w:val="uk-UA" w:eastAsia="uk-UA"/>
        </w:rPr>
        <w:t xml:space="preserve">60 </w:t>
      </w:r>
      <w:r w:rsidRPr="004A3C88">
        <w:rPr>
          <w:sz w:val="28"/>
          <w:szCs w:val="28"/>
          <w:lang w:val="uk-UA" w:eastAsia="uk-UA"/>
        </w:rPr>
        <w:sym w:font="Arial" w:char="00B0"/>
      </w:r>
      <w:r w:rsidR="00450BAC" w:rsidRPr="004A3C88">
        <w:rPr>
          <w:sz w:val="28"/>
          <w:szCs w:val="28"/>
          <w:lang w:val="uk-UA" w:eastAsia="uk-UA"/>
        </w:rPr>
        <w:t>С</w:t>
      </w:r>
      <w:r w:rsidRPr="004A3C88">
        <w:rPr>
          <w:sz w:val="28"/>
          <w:szCs w:val="28"/>
          <w:lang w:val="uk-UA" w:eastAsia="uk-UA"/>
        </w:rPr>
        <w:t xml:space="preserve"> </w:t>
      </w:r>
      <w:r w:rsidRPr="004A3C88">
        <w:rPr>
          <w:noProof/>
          <w:sz w:val="28"/>
          <w:szCs w:val="28"/>
          <w:lang w:val="uk-UA" w:eastAsia="uk-UA"/>
        </w:rPr>
        <w:t xml:space="preserve">до </w:t>
      </w:r>
      <w:r w:rsidRPr="004A3C88">
        <w:rPr>
          <w:sz w:val="28"/>
          <w:szCs w:val="28"/>
          <w:lang w:val="uk-UA" w:eastAsia="uk-UA"/>
        </w:rPr>
        <w:t xml:space="preserve">70 </w:t>
      </w:r>
      <w:r w:rsidRPr="004A3C88">
        <w:rPr>
          <w:sz w:val="28"/>
          <w:szCs w:val="28"/>
          <w:lang w:val="uk-UA" w:eastAsia="uk-UA"/>
        </w:rPr>
        <w:sym w:font="Arial" w:char="00B0"/>
      </w:r>
      <w:r w:rsidR="00450BAC" w:rsidRPr="004A3C88">
        <w:rPr>
          <w:sz w:val="28"/>
          <w:szCs w:val="28"/>
          <w:lang w:val="uk-UA" w:eastAsia="uk-UA"/>
        </w:rPr>
        <w:t>С</w:t>
      </w:r>
      <w:r w:rsidRPr="004A3C88">
        <w:rPr>
          <w:sz w:val="28"/>
          <w:szCs w:val="28"/>
          <w:lang w:val="uk-UA" w:eastAsia="uk-UA"/>
        </w:rPr>
        <w:t xml:space="preserve"> в сушильній камері </w:t>
      </w:r>
      <w:r w:rsidR="00450BAC" w:rsidRPr="004A3C88">
        <w:rPr>
          <w:sz w:val="28"/>
          <w:szCs w:val="28"/>
          <w:lang w:val="uk-UA" w:eastAsia="uk-UA"/>
        </w:rPr>
        <w:t>впродовж</w:t>
      </w:r>
      <w:r w:rsidRPr="004A3C88">
        <w:rPr>
          <w:sz w:val="28"/>
          <w:szCs w:val="28"/>
          <w:lang w:val="uk-UA" w:eastAsia="uk-UA"/>
        </w:rPr>
        <w:t xml:space="preserve"> </w:t>
      </w:r>
      <w:r w:rsidRPr="004A3C88">
        <w:rPr>
          <w:noProof/>
          <w:sz w:val="28"/>
          <w:szCs w:val="28"/>
          <w:lang w:val="uk-UA" w:eastAsia="uk-UA"/>
        </w:rPr>
        <w:t xml:space="preserve">10–15 </w:t>
      </w:r>
      <w:r w:rsidR="00450BAC" w:rsidRPr="004A3C88">
        <w:rPr>
          <w:sz w:val="28"/>
          <w:szCs w:val="28"/>
          <w:lang w:val="uk-UA" w:eastAsia="uk-UA"/>
        </w:rPr>
        <w:t>хв</w:t>
      </w:r>
      <w:r w:rsidRPr="004A3C88">
        <w:rPr>
          <w:sz w:val="28"/>
          <w:szCs w:val="28"/>
          <w:lang w:val="uk-UA" w:eastAsia="uk-UA"/>
        </w:rPr>
        <w:t xml:space="preserve">. </w:t>
      </w:r>
      <w:r w:rsidR="00450BAC" w:rsidRPr="004A3C88">
        <w:rPr>
          <w:sz w:val="28"/>
          <w:szCs w:val="28"/>
          <w:lang w:val="uk-UA" w:eastAsia="uk-UA"/>
        </w:rPr>
        <w:t>За</w:t>
      </w:r>
      <w:r w:rsidRPr="004A3C88">
        <w:rPr>
          <w:sz w:val="28"/>
          <w:szCs w:val="28"/>
          <w:lang w:val="uk-UA" w:eastAsia="uk-UA"/>
        </w:rPr>
        <w:t xml:space="preserve"> температур</w:t>
      </w:r>
      <w:r w:rsidR="00450BAC" w:rsidRPr="004A3C88">
        <w:rPr>
          <w:sz w:val="28"/>
          <w:szCs w:val="28"/>
          <w:lang w:val="uk-UA" w:eastAsia="uk-UA"/>
        </w:rPr>
        <w:t>и</w:t>
      </w:r>
      <w:r w:rsidRPr="004A3C88">
        <w:rPr>
          <w:sz w:val="28"/>
          <w:szCs w:val="28"/>
          <w:lang w:val="uk-UA" w:eastAsia="uk-UA"/>
        </w:rPr>
        <w:t xml:space="preserve"> від </w:t>
      </w:r>
      <w:r w:rsidRPr="004A3C88">
        <w:rPr>
          <w:noProof/>
          <w:sz w:val="28"/>
          <w:szCs w:val="28"/>
          <w:lang w:val="uk-UA" w:eastAsia="uk-UA"/>
        </w:rPr>
        <w:t xml:space="preserve">18 </w:t>
      </w:r>
      <w:r w:rsidRPr="004A3C88">
        <w:rPr>
          <w:sz w:val="28"/>
          <w:szCs w:val="28"/>
          <w:lang w:val="uk-UA" w:eastAsia="uk-UA"/>
        </w:rPr>
        <w:sym w:font="Arial" w:char="00B0"/>
      </w:r>
      <w:r w:rsidR="00450BAC" w:rsidRPr="004A3C88">
        <w:rPr>
          <w:sz w:val="28"/>
          <w:szCs w:val="28"/>
          <w:lang w:val="uk-UA" w:eastAsia="uk-UA"/>
        </w:rPr>
        <w:t>С</w:t>
      </w:r>
      <w:r w:rsidRPr="004A3C88">
        <w:rPr>
          <w:sz w:val="28"/>
          <w:szCs w:val="28"/>
          <w:lang w:val="uk-UA" w:eastAsia="uk-UA"/>
        </w:rPr>
        <w:t xml:space="preserve"> </w:t>
      </w:r>
      <w:r w:rsidRPr="004A3C88">
        <w:rPr>
          <w:noProof/>
          <w:sz w:val="28"/>
          <w:szCs w:val="28"/>
          <w:lang w:val="uk-UA" w:eastAsia="uk-UA"/>
        </w:rPr>
        <w:t xml:space="preserve">до </w:t>
      </w:r>
      <w:r w:rsidRPr="004A3C88">
        <w:rPr>
          <w:sz w:val="28"/>
          <w:szCs w:val="28"/>
          <w:lang w:val="uk-UA" w:eastAsia="uk-UA"/>
        </w:rPr>
        <w:t xml:space="preserve">23 </w:t>
      </w:r>
      <w:r w:rsidR="00450BAC" w:rsidRPr="004A3C88">
        <w:rPr>
          <w:sz w:val="28"/>
          <w:szCs w:val="28"/>
          <w:vertAlign w:val="superscript"/>
          <w:lang w:val="uk-UA" w:eastAsia="uk-UA"/>
        </w:rPr>
        <w:t>о</w:t>
      </w:r>
      <w:r w:rsidR="00450BAC" w:rsidRPr="004A3C88">
        <w:rPr>
          <w:sz w:val="28"/>
          <w:szCs w:val="28"/>
          <w:lang w:val="uk-UA" w:eastAsia="uk-UA"/>
        </w:rPr>
        <w:t>С</w:t>
      </w:r>
      <w:r w:rsidRPr="004A3C88">
        <w:rPr>
          <w:sz w:val="28"/>
          <w:szCs w:val="28"/>
          <w:lang w:val="uk-UA" w:eastAsia="uk-UA"/>
        </w:rPr>
        <w:t xml:space="preserve"> сушку проводять </w:t>
      </w:r>
      <w:r w:rsidR="00450BAC" w:rsidRPr="004A3C88">
        <w:rPr>
          <w:sz w:val="28"/>
          <w:szCs w:val="28"/>
          <w:lang w:val="uk-UA" w:eastAsia="uk-UA"/>
        </w:rPr>
        <w:t>впродовж</w:t>
      </w:r>
      <w:r w:rsidRPr="004A3C88">
        <w:rPr>
          <w:sz w:val="28"/>
          <w:szCs w:val="28"/>
          <w:lang w:val="uk-UA" w:eastAsia="uk-UA"/>
        </w:rPr>
        <w:t xml:space="preserve"> не менше </w:t>
      </w:r>
      <w:r w:rsidRPr="004A3C88">
        <w:rPr>
          <w:noProof/>
          <w:sz w:val="28"/>
          <w:szCs w:val="28"/>
          <w:lang w:val="uk-UA" w:eastAsia="uk-UA"/>
        </w:rPr>
        <w:t xml:space="preserve">24 </w:t>
      </w:r>
      <w:r w:rsidR="00450BAC" w:rsidRPr="004A3C88">
        <w:rPr>
          <w:sz w:val="28"/>
          <w:szCs w:val="28"/>
          <w:lang w:val="uk-UA" w:eastAsia="uk-UA"/>
        </w:rPr>
        <w:t>год</w:t>
      </w:r>
      <w:r w:rsidRPr="004A3C88">
        <w:rPr>
          <w:sz w:val="28"/>
          <w:szCs w:val="28"/>
          <w:lang w:val="uk-UA" w:eastAsia="uk-UA"/>
        </w:rPr>
        <w:t>.</w:t>
      </w:r>
    </w:p>
    <w:p w:rsidR="00FA12A9" w:rsidRPr="004A3C88" w:rsidRDefault="00FA12A9" w:rsidP="005229D4">
      <w:pPr>
        <w:spacing w:line="360" w:lineRule="auto"/>
        <w:ind w:firstLine="709"/>
        <w:jc w:val="both"/>
        <w:rPr>
          <w:spacing w:val="-2"/>
          <w:sz w:val="28"/>
          <w:szCs w:val="28"/>
        </w:rPr>
      </w:pPr>
      <w:r w:rsidRPr="004A3C88">
        <w:rPr>
          <w:b/>
          <w:noProof/>
          <w:sz w:val="28"/>
          <w:szCs w:val="28"/>
          <w:lang w:val="uk-UA" w:eastAsia="uk-UA"/>
        </w:rPr>
        <w:t>А.1.10</w:t>
      </w:r>
      <w:r w:rsidRPr="004A3C88">
        <w:rPr>
          <w:sz w:val="28"/>
          <w:szCs w:val="28"/>
          <w:lang w:val="uk-UA" w:eastAsia="uk-UA"/>
        </w:rPr>
        <w:t xml:space="preserve"> </w:t>
      </w:r>
      <w:r w:rsidRPr="004A3C88">
        <w:rPr>
          <w:spacing w:val="-8"/>
          <w:sz w:val="28"/>
          <w:szCs w:val="28"/>
          <w:lang w:val="uk-UA" w:eastAsia="uk-UA"/>
        </w:rPr>
        <w:t xml:space="preserve">Товщина покриття при одноразовому і при двократному нанесенні має бути не менше </w:t>
      </w:r>
      <w:r w:rsidRPr="004A3C88">
        <w:rPr>
          <w:noProof/>
          <w:spacing w:val="-8"/>
          <w:sz w:val="28"/>
          <w:szCs w:val="28"/>
          <w:lang w:val="uk-UA" w:eastAsia="uk-UA"/>
        </w:rPr>
        <w:t xml:space="preserve">0,3 </w:t>
      </w:r>
      <w:r w:rsidRPr="004A3C88">
        <w:rPr>
          <w:spacing w:val="-8"/>
          <w:sz w:val="28"/>
          <w:szCs w:val="28"/>
          <w:lang w:val="uk-UA" w:eastAsia="uk-UA"/>
        </w:rPr>
        <w:t xml:space="preserve">мм — </w:t>
      </w:r>
      <w:r w:rsidRPr="004A3C88">
        <w:rPr>
          <w:spacing w:val="-2"/>
          <w:sz w:val="28"/>
          <w:szCs w:val="28"/>
          <w:lang w:val="uk-UA" w:eastAsia="uk-UA"/>
        </w:rPr>
        <w:t xml:space="preserve">в електричному полі </w:t>
      </w:r>
      <w:r w:rsidR="00450BAC" w:rsidRPr="004A3C88">
        <w:rPr>
          <w:spacing w:val="-2"/>
          <w:sz w:val="28"/>
          <w:szCs w:val="28"/>
          <w:lang w:val="uk-UA" w:eastAsia="uk-UA"/>
        </w:rPr>
        <w:t xml:space="preserve">та </w:t>
      </w:r>
      <w:r w:rsidRPr="004A3C88">
        <w:rPr>
          <w:spacing w:val="-2"/>
          <w:sz w:val="28"/>
          <w:szCs w:val="28"/>
          <w:lang w:val="uk-UA" w:eastAsia="uk-UA"/>
        </w:rPr>
        <w:t xml:space="preserve"> </w:t>
      </w:r>
      <w:r w:rsidRPr="004A3C88">
        <w:rPr>
          <w:noProof/>
          <w:spacing w:val="-2"/>
          <w:sz w:val="28"/>
          <w:szCs w:val="28"/>
          <w:lang w:val="uk-UA" w:eastAsia="uk-UA"/>
        </w:rPr>
        <w:t xml:space="preserve">0,5 </w:t>
      </w:r>
      <w:r w:rsidRPr="004A3C88">
        <w:rPr>
          <w:spacing w:val="-2"/>
          <w:sz w:val="28"/>
          <w:szCs w:val="28"/>
          <w:lang w:val="uk-UA" w:eastAsia="uk-UA"/>
        </w:rPr>
        <w:t>мм — після занурення.</w:t>
      </w:r>
    </w:p>
    <w:p w:rsidR="00FA12A9" w:rsidRPr="004A3C88" w:rsidRDefault="00FA12A9" w:rsidP="005229D4">
      <w:pPr>
        <w:spacing w:line="360" w:lineRule="auto"/>
        <w:ind w:firstLine="709"/>
        <w:jc w:val="both"/>
        <w:rPr>
          <w:b/>
          <w:sz w:val="28"/>
          <w:szCs w:val="28"/>
          <w:lang w:val="uk-UA"/>
        </w:rPr>
      </w:pPr>
      <w:r w:rsidRPr="004A3C88">
        <w:rPr>
          <w:b/>
          <w:noProof/>
          <w:sz w:val="28"/>
          <w:szCs w:val="28"/>
        </w:rPr>
        <w:t xml:space="preserve">А.2  </w:t>
      </w:r>
      <w:r w:rsidR="00450BAC" w:rsidRPr="004A3C88">
        <w:rPr>
          <w:b/>
          <w:noProof/>
          <w:sz w:val="28"/>
          <w:szCs w:val="28"/>
        </w:rPr>
        <w:t>Цементно</w:t>
      </w:r>
      <w:r w:rsidR="00450BAC" w:rsidRPr="004A3C88">
        <w:rPr>
          <w:b/>
          <w:noProof/>
          <w:sz w:val="28"/>
          <w:szCs w:val="28"/>
          <w:lang w:val="uk-UA"/>
        </w:rPr>
        <w:t>-</w:t>
      </w:r>
      <w:r w:rsidR="00450BAC" w:rsidRPr="004A3C88">
        <w:rPr>
          <w:b/>
          <w:noProof/>
          <w:sz w:val="28"/>
          <w:szCs w:val="28"/>
        </w:rPr>
        <w:t>полістирол</w:t>
      </w:r>
      <w:r w:rsidR="00450BAC" w:rsidRPr="004A3C88">
        <w:rPr>
          <w:b/>
          <w:noProof/>
          <w:sz w:val="28"/>
          <w:szCs w:val="28"/>
          <w:lang w:val="uk-UA"/>
        </w:rPr>
        <w:t>ьна</w:t>
      </w:r>
      <w:r w:rsidR="00450BAC" w:rsidRPr="004A3C88">
        <w:rPr>
          <w:b/>
          <w:noProof/>
          <w:sz w:val="28"/>
          <w:szCs w:val="28"/>
        </w:rPr>
        <w:t xml:space="preserve"> </w:t>
      </w:r>
      <w:r w:rsidR="00450BAC" w:rsidRPr="004A3C88">
        <w:rPr>
          <w:b/>
          <w:noProof/>
          <w:sz w:val="28"/>
          <w:szCs w:val="28"/>
          <w:lang w:val="uk-UA"/>
        </w:rPr>
        <w:t>м</w:t>
      </w:r>
      <w:r w:rsidRPr="004A3C88">
        <w:rPr>
          <w:b/>
          <w:noProof/>
          <w:sz w:val="28"/>
          <w:szCs w:val="28"/>
        </w:rPr>
        <w:t xml:space="preserve">астика </w:t>
      </w:r>
    </w:p>
    <w:p w:rsidR="00FA12A9" w:rsidRPr="004A3C88" w:rsidRDefault="00FA12A9" w:rsidP="005229D4">
      <w:pPr>
        <w:spacing w:line="360" w:lineRule="auto"/>
        <w:ind w:firstLine="709"/>
        <w:jc w:val="both"/>
        <w:rPr>
          <w:noProof/>
          <w:sz w:val="28"/>
          <w:szCs w:val="28"/>
          <w:lang w:val="uk-UA"/>
        </w:rPr>
      </w:pPr>
      <w:r w:rsidRPr="004A3C88">
        <w:rPr>
          <w:b/>
          <w:sz w:val="28"/>
          <w:szCs w:val="28"/>
          <w:lang w:val="uk-UA" w:eastAsia="uk-UA"/>
        </w:rPr>
        <w:t>А.2.1</w:t>
      </w:r>
      <w:r w:rsidRPr="004A3C88">
        <w:rPr>
          <w:sz w:val="28"/>
          <w:szCs w:val="28"/>
          <w:lang w:val="uk-UA" w:eastAsia="uk-UA"/>
        </w:rPr>
        <w:t xml:space="preserve"> </w:t>
      </w:r>
      <w:r w:rsidR="00450BAC" w:rsidRPr="004A3C88">
        <w:rPr>
          <w:spacing w:val="-2"/>
          <w:sz w:val="28"/>
          <w:szCs w:val="28"/>
          <w:lang w:val="uk-UA" w:eastAsia="uk-UA"/>
        </w:rPr>
        <w:t xml:space="preserve">Цементно-полістирольну мастику </w:t>
      </w:r>
      <w:r w:rsidRPr="004A3C88">
        <w:rPr>
          <w:spacing w:val="-2"/>
          <w:sz w:val="28"/>
          <w:szCs w:val="28"/>
          <w:lang w:val="uk-UA" w:eastAsia="uk-UA"/>
        </w:rPr>
        <w:t xml:space="preserve">готують з наступних компонентів: полістирол згідно з  ГОСТ </w:t>
      </w:r>
      <w:r w:rsidRPr="004A3C88">
        <w:rPr>
          <w:noProof/>
          <w:spacing w:val="-2"/>
          <w:sz w:val="28"/>
          <w:szCs w:val="28"/>
          <w:lang w:val="uk-UA" w:eastAsia="uk-UA"/>
        </w:rPr>
        <w:t>20282;</w:t>
      </w:r>
      <w:r w:rsidRPr="004A3C88">
        <w:rPr>
          <w:spacing w:val="-2"/>
          <w:sz w:val="28"/>
          <w:szCs w:val="28"/>
          <w:lang w:val="uk-UA" w:eastAsia="uk-UA"/>
        </w:rPr>
        <w:t xml:space="preserve"> розчинник — метаксилол, ксилол згідно з </w:t>
      </w:r>
      <w:r w:rsidR="00A658C0">
        <w:rPr>
          <w:spacing w:val="-2"/>
          <w:sz w:val="28"/>
          <w:szCs w:val="28"/>
          <w:lang w:val="uk-UA" w:eastAsia="uk-UA"/>
        </w:rPr>
        <w:t xml:space="preserve">  </w:t>
      </w:r>
      <w:r w:rsidRPr="004A3C88">
        <w:rPr>
          <w:spacing w:val="-2"/>
          <w:sz w:val="28"/>
          <w:szCs w:val="28"/>
          <w:lang w:val="uk-UA" w:eastAsia="uk-UA"/>
        </w:rPr>
        <w:t xml:space="preserve"> ГОСТ </w:t>
      </w:r>
      <w:r w:rsidR="00C322DC" w:rsidRPr="004A3C88">
        <w:rPr>
          <w:noProof/>
          <w:spacing w:val="-2"/>
          <w:sz w:val="28"/>
          <w:szCs w:val="28"/>
          <w:lang w:val="uk-UA" w:eastAsia="uk-UA"/>
        </w:rPr>
        <w:t>9410</w:t>
      </w:r>
      <w:r w:rsidRPr="004A3C88">
        <w:rPr>
          <w:noProof/>
          <w:spacing w:val="-2"/>
          <w:sz w:val="28"/>
          <w:szCs w:val="28"/>
          <w:lang w:val="uk-UA" w:eastAsia="uk-UA"/>
        </w:rPr>
        <w:t xml:space="preserve"> </w:t>
      </w:r>
      <w:r w:rsidRPr="004A3C88">
        <w:rPr>
          <w:spacing w:val="-2"/>
          <w:sz w:val="28"/>
          <w:szCs w:val="28"/>
          <w:lang w:val="uk-UA" w:eastAsia="uk-UA"/>
        </w:rPr>
        <w:t xml:space="preserve">або скипидар згідно з  ГОСТ </w:t>
      </w:r>
      <w:r w:rsidRPr="004A3C88">
        <w:rPr>
          <w:noProof/>
          <w:spacing w:val="-2"/>
          <w:sz w:val="28"/>
          <w:szCs w:val="28"/>
          <w:lang w:val="uk-UA" w:eastAsia="uk-UA"/>
        </w:rPr>
        <w:t xml:space="preserve">1571; </w:t>
      </w:r>
      <w:r w:rsidRPr="004A3C88">
        <w:rPr>
          <w:sz w:val="28"/>
          <w:szCs w:val="28"/>
          <w:lang w:val="uk-UA" w:eastAsia="uk-UA"/>
        </w:rPr>
        <w:t xml:space="preserve">наповнювач — портландцемент згідно з  </w:t>
      </w:r>
      <w:r w:rsidR="00C322DC" w:rsidRPr="004A3C88">
        <w:rPr>
          <w:sz w:val="28"/>
          <w:szCs w:val="28"/>
          <w:lang w:val="uk-UA" w:eastAsia="uk-UA"/>
        </w:rPr>
        <w:t>ДСТУ Б В.2.7-46, ДСТУ Б EN 197-1</w:t>
      </w:r>
      <w:r w:rsidRPr="004A3C88">
        <w:rPr>
          <w:sz w:val="28"/>
          <w:szCs w:val="28"/>
          <w:lang w:val="uk-UA" w:eastAsia="uk-UA"/>
        </w:rPr>
        <w:t>.</w:t>
      </w:r>
      <w:r w:rsidRPr="004A3C88">
        <w:rPr>
          <w:noProof/>
          <w:sz w:val="28"/>
          <w:szCs w:val="28"/>
          <w:lang w:val="uk-UA" w:eastAsia="uk-UA"/>
        </w:rPr>
        <w:t xml:space="preserve">         </w:t>
      </w:r>
    </w:p>
    <w:p w:rsidR="00FA12A9" w:rsidRPr="004A3C88" w:rsidRDefault="00FA12A9" w:rsidP="005229D4">
      <w:pPr>
        <w:spacing w:line="360" w:lineRule="auto"/>
        <w:ind w:firstLine="709"/>
        <w:jc w:val="both"/>
        <w:rPr>
          <w:spacing w:val="-2"/>
          <w:sz w:val="28"/>
          <w:szCs w:val="28"/>
        </w:rPr>
      </w:pPr>
      <w:r w:rsidRPr="004A3C88">
        <w:rPr>
          <w:b/>
          <w:sz w:val="28"/>
          <w:szCs w:val="28"/>
          <w:lang w:val="uk-UA" w:eastAsia="uk-UA"/>
        </w:rPr>
        <w:t>А.2.2</w:t>
      </w:r>
      <w:r w:rsidRPr="004A3C88">
        <w:rPr>
          <w:sz w:val="28"/>
          <w:szCs w:val="28"/>
          <w:lang w:val="uk-UA" w:eastAsia="uk-UA"/>
        </w:rPr>
        <w:t xml:space="preserve"> Співвідношення компонентів </w:t>
      </w:r>
      <w:r w:rsidRPr="004A3C88">
        <w:rPr>
          <w:spacing w:val="-2"/>
          <w:sz w:val="28"/>
          <w:szCs w:val="28"/>
          <w:lang w:val="uk-UA" w:eastAsia="uk-UA"/>
        </w:rPr>
        <w:t xml:space="preserve">мастики в частинах по масі: </w:t>
      </w:r>
    </w:p>
    <w:p w:rsidR="00FA12A9" w:rsidRPr="004A3C88" w:rsidRDefault="00FA12A9" w:rsidP="005229D4">
      <w:pPr>
        <w:tabs>
          <w:tab w:val="left" w:pos="2786"/>
        </w:tabs>
        <w:spacing w:line="360" w:lineRule="auto"/>
        <w:ind w:firstLine="709"/>
        <w:jc w:val="both"/>
        <w:rPr>
          <w:spacing w:val="-2"/>
          <w:sz w:val="28"/>
          <w:szCs w:val="28"/>
        </w:rPr>
      </w:pPr>
      <w:r w:rsidRPr="004A3C88">
        <w:rPr>
          <w:spacing w:val="-2"/>
          <w:sz w:val="28"/>
          <w:szCs w:val="28"/>
        </w:rPr>
        <w:t>— полістирол</w:t>
      </w:r>
      <w:r w:rsidRPr="004A3C88">
        <w:rPr>
          <w:spacing w:val="-2"/>
          <w:sz w:val="28"/>
          <w:szCs w:val="28"/>
        </w:rPr>
        <w:tab/>
        <w:t xml:space="preserve">— 20; </w:t>
      </w:r>
    </w:p>
    <w:p w:rsidR="00FA12A9" w:rsidRPr="004A3C88" w:rsidRDefault="00FA12A9" w:rsidP="005229D4">
      <w:pPr>
        <w:tabs>
          <w:tab w:val="left" w:pos="2786"/>
        </w:tabs>
        <w:spacing w:line="360" w:lineRule="auto"/>
        <w:ind w:firstLine="709"/>
        <w:jc w:val="both"/>
        <w:rPr>
          <w:spacing w:val="-2"/>
          <w:sz w:val="28"/>
          <w:szCs w:val="28"/>
        </w:rPr>
      </w:pPr>
      <w:r w:rsidRPr="004A3C88">
        <w:rPr>
          <w:spacing w:val="-2"/>
          <w:sz w:val="28"/>
          <w:szCs w:val="28"/>
        </w:rPr>
        <w:t>— розчинник</w:t>
      </w:r>
      <w:r w:rsidRPr="004A3C88">
        <w:rPr>
          <w:spacing w:val="-2"/>
          <w:sz w:val="28"/>
          <w:szCs w:val="28"/>
        </w:rPr>
        <w:tab/>
        <w:t xml:space="preserve">— 80; </w:t>
      </w:r>
    </w:p>
    <w:p w:rsidR="00FA12A9" w:rsidRPr="004A3C88" w:rsidRDefault="00FA12A9" w:rsidP="005229D4">
      <w:pPr>
        <w:tabs>
          <w:tab w:val="left" w:pos="2786"/>
        </w:tabs>
        <w:spacing w:line="360" w:lineRule="auto"/>
        <w:ind w:firstLine="709"/>
        <w:jc w:val="both"/>
        <w:rPr>
          <w:noProof/>
          <w:sz w:val="28"/>
          <w:szCs w:val="28"/>
        </w:rPr>
      </w:pPr>
      <w:r w:rsidRPr="004A3C88">
        <w:rPr>
          <w:spacing w:val="-2"/>
          <w:sz w:val="28"/>
          <w:szCs w:val="28"/>
        </w:rPr>
        <w:t>— портландцемент</w:t>
      </w:r>
      <w:r w:rsidRPr="004A3C88">
        <w:rPr>
          <w:vanish/>
          <w:spacing w:val="-2"/>
          <w:sz w:val="28"/>
          <w:szCs w:val="28"/>
        </w:rPr>
        <w:t>|</w:t>
      </w:r>
      <w:r w:rsidRPr="004A3C88">
        <w:rPr>
          <w:spacing w:val="-2"/>
          <w:sz w:val="28"/>
          <w:szCs w:val="28"/>
        </w:rPr>
        <w:tab/>
        <w:t>— від 130 до 200.</w:t>
      </w:r>
    </w:p>
    <w:p w:rsidR="00FA12A9" w:rsidRPr="004A3C88" w:rsidRDefault="00FA12A9" w:rsidP="005229D4">
      <w:pPr>
        <w:spacing w:line="360" w:lineRule="auto"/>
        <w:ind w:firstLine="709"/>
        <w:jc w:val="both"/>
        <w:rPr>
          <w:sz w:val="28"/>
          <w:szCs w:val="28"/>
        </w:rPr>
      </w:pPr>
      <w:proofErr w:type="gramStart"/>
      <w:r w:rsidRPr="004A3C88">
        <w:rPr>
          <w:sz w:val="28"/>
          <w:szCs w:val="28"/>
        </w:rPr>
        <w:t>Допускається</w:t>
      </w:r>
      <w:proofErr w:type="gramEnd"/>
      <w:r w:rsidRPr="004A3C88">
        <w:rPr>
          <w:sz w:val="28"/>
          <w:szCs w:val="28"/>
        </w:rPr>
        <w:t xml:space="preserve"> застосовувати замість полістиролу і органічного розчинника кубові залишки виробництва стиролу в кількості</w:t>
      </w:r>
      <w:r w:rsidRPr="004A3C88">
        <w:rPr>
          <w:vanish/>
          <w:sz w:val="28"/>
          <w:szCs w:val="28"/>
        </w:rPr>
        <w:t>|у кількості|</w:t>
      </w:r>
      <w:r w:rsidRPr="004A3C88">
        <w:rPr>
          <w:sz w:val="28"/>
          <w:szCs w:val="28"/>
        </w:rPr>
        <w:t xml:space="preserve"> 100 масових частин</w:t>
      </w:r>
      <w:r w:rsidRPr="004A3C88">
        <w:rPr>
          <w:vanish/>
          <w:sz w:val="28"/>
          <w:szCs w:val="28"/>
        </w:rPr>
        <w:t>|часток|</w:t>
      </w:r>
      <w:r w:rsidRPr="004A3C88">
        <w:rPr>
          <w:sz w:val="28"/>
          <w:szCs w:val="28"/>
        </w:rPr>
        <w:t xml:space="preserve">. </w:t>
      </w:r>
    </w:p>
    <w:p w:rsidR="00FA12A9" w:rsidRPr="004A3C88" w:rsidRDefault="00FA12A9" w:rsidP="005229D4">
      <w:pPr>
        <w:spacing w:line="360" w:lineRule="auto"/>
        <w:ind w:firstLine="709"/>
        <w:jc w:val="both"/>
        <w:rPr>
          <w:sz w:val="28"/>
          <w:szCs w:val="28"/>
        </w:rPr>
      </w:pPr>
      <w:r w:rsidRPr="004A3C88">
        <w:rPr>
          <w:b/>
          <w:sz w:val="28"/>
          <w:szCs w:val="28"/>
          <w:lang w:val="uk-UA" w:eastAsia="uk-UA"/>
        </w:rPr>
        <w:t>А.2.3</w:t>
      </w:r>
      <w:r w:rsidRPr="004A3C88">
        <w:rPr>
          <w:sz w:val="28"/>
          <w:szCs w:val="28"/>
          <w:lang w:val="uk-UA" w:eastAsia="uk-UA"/>
        </w:rPr>
        <w:t xml:space="preserve"> Мастику готують в кульовому млині або змішувачі. При приготуванні в змішувачі спочатку повинен готуватися </w:t>
      </w:r>
      <w:r w:rsidR="00C322DC" w:rsidRPr="004A3C88">
        <w:rPr>
          <w:sz w:val="28"/>
          <w:szCs w:val="28"/>
          <w:lang w:val="uk-UA" w:eastAsia="uk-UA"/>
        </w:rPr>
        <w:t xml:space="preserve">полістирольний </w:t>
      </w:r>
      <w:r w:rsidRPr="004A3C88">
        <w:rPr>
          <w:sz w:val="28"/>
          <w:szCs w:val="28"/>
          <w:lang w:val="uk-UA" w:eastAsia="uk-UA"/>
        </w:rPr>
        <w:t>клей (розчиненням полістиролу в розчиннику). Потім при безперервному перемішуванні додають невеликими порціями цемент і перемішують до отримання однорідної маси.</w:t>
      </w:r>
    </w:p>
    <w:p w:rsidR="00FA12A9" w:rsidRPr="004A3C88" w:rsidRDefault="00FA12A9" w:rsidP="005229D4">
      <w:pPr>
        <w:spacing w:line="360" w:lineRule="auto"/>
        <w:ind w:firstLine="709"/>
        <w:jc w:val="both"/>
        <w:rPr>
          <w:sz w:val="28"/>
          <w:szCs w:val="28"/>
        </w:rPr>
      </w:pPr>
      <w:r w:rsidRPr="004A3C88">
        <w:rPr>
          <w:sz w:val="28"/>
          <w:szCs w:val="28"/>
          <w:lang w:val="uk-UA" w:eastAsia="uk-UA"/>
        </w:rPr>
        <w:t>При приготуванні мастики в млин</w:t>
      </w:r>
      <w:r w:rsidR="00C322DC" w:rsidRPr="004A3C88">
        <w:rPr>
          <w:sz w:val="28"/>
          <w:szCs w:val="28"/>
          <w:lang w:val="uk-UA" w:eastAsia="uk-UA"/>
        </w:rPr>
        <w:t>і</w:t>
      </w:r>
      <w:r w:rsidRPr="004A3C88">
        <w:rPr>
          <w:sz w:val="28"/>
          <w:szCs w:val="28"/>
          <w:lang w:val="uk-UA" w:eastAsia="uk-UA"/>
        </w:rPr>
        <w:t xml:space="preserve"> спочатку завантажують розчинник і полістирол, а потім  цемент. Суміш перемішують протягом </w:t>
      </w:r>
      <w:r w:rsidRPr="004A3C88">
        <w:rPr>
          <w:noProof/>
          <w:sz w:val="28"/>
          <w:szCs w:val="28"/>
          <w:lang w:val="uk-UA" w:eastAsia="uk-UA"/>
        </w:rPr>
        <w:t xml:space="preserve">1 </w:t>
      </w:r>
      <w:r w:rsidR="00C322DC" w:rsidRPr="004A3C88">
        <w:rPr>
          <w:sz w:val="28"/>
          <w:szCs w:val="28"/>
          <w:lang w:val="uk-UA" w:eastAsia="uk-UA"/>
        </w:rPr>
        <w:t>год</w:t>
      </w:r>
      <w:r w:rsidRPr="004A3C88">
        <w:rPr>
          <w:sz w:val="28"/>
          <w:szCs w:val="28"/>
          <w:lang w:val="uk-UA" w:eastAsia="uk-UA"/>
        </w:rPr>
        <w:t xml:space="preserve"> до отримання однорідно</w:t>
      </w:r>
      <w:r w:rsidR="00C322DC" w:rsidRPr="004A3C88">
        <w:rPr>
          <w:sz w:val="28"/>
          <w:szCs w:val="28"/>
          <w:lang w:val="uk-UA" w:eastAsia="uk-UA"/>
        </w:rPr>
        <w:t>ї</w:t>
      </w:r>
      <w:r w:rsidRPr="004A3C88">
        <w:rPr>
          <w:sz w:val="28"/>
          <w:szCs w:val="28"/>
          <w:lang w:val="uk-UA" w:eastAsia="uk-UA"/>
        </w:rPr>
        <w:t xml:space="preserve"> по консистенції мастики </w:t>
      </w:r>
      <w:r w:rsidR="00C322DC" w:rsidRPr="004A3C88">
        <w:rPr>
          <w:sz w:val="28"/>
          <w:szCs w:val="28"/>
          <w:lang w:val="uk-UA" w:eastAsia="uk-UA"/>
        </w:rPr>
        <w:t>густиною</w:t>
      </w:r>
      <w:r w:rsidRPr="004A3C88">
        <w:rPr>
          <w:sz w:val="28"/>
          <w:szCs w:val="28"/>
          <w:lang w:val="uk-UA" w:eastAsia="uk-UA"/>
        </w:rPr>
        <w:t xml:space="preserve"> </w:t>
      </w:r>
      <w:r w:rsidRPr="004A3C88">
        <w:rPr>
          <w:noProof/>
          <w:sz w:val="28"/>
          <w:szCs w:val="28"/>
          <w:lang w:val="uk-UA" w:eastAsia="uk-UA"/>
        </w:rPr>
        <w:t xml:space="preserve">від 1400 до 1500 </w:t>
      </w:r>
      <w:r w:rsidRPr="004A3C88">
        <w:rPr>
          <w:sz w:val="28"/>
          <w:szCs w:val="28"/>
          <w:lang w:val="uk-UA" w:eastAsia="uk-UA"/>
        </w:rPr>
        <w:t>кг/м</w:t>
      </w:r>
      <w:r w:rsidRPr="004A3C88">
        <w:rPr>
          <w:sz w:val="28"/>
          <w:szCs w:val="28"/>
          <w:vertAlign w:val="superscript"/>
          <w:lang w:val="uk-UA" w:eastAsia="uk-UA"/>
        </w:rPr>
        <w:t>3</w:t>
      </w:r>
      <w:r w:rsidRPr="004A3C88">
        <w:rPr>
          <w:sz w:val="28"/>
          <w:szCs w:val="28"/>
          <w:lang w:val="uk-UA" w:eastAsia="uk-UA"/>
        </w:rPr>
        <w:t>.</w:t>
      </w:r>
    </w:p>
    <w:p w:rsidR="00FA12A9" w:rsidRPr="004A3C88" w:rsidRDefault="00FA12A9" w:rsidP="005229D4">
      <w:pPr>
        <w:spacing w:line="360" w:lineRule="auto"/>
        <w:ind w:firstLine="709"/>
        <w:jc w:val="both"/>
        <w:rPr>
          <w:sz w:val="28"/>
          <w:szCs w:val="28"/>
        </w:rPr>
      </w:pPr>
      <w:r w:rsidRPr="004A3C88">
        <w:rPr>
          <w:b/>
          <w:sz w:val="28"/>
          <w:szCs w:val="28"/>
          <w:lang w:val="uk-UA" w:eastAsia="uk-UA"/>
        </w:rPr>
        <w:t>А.2.4</w:t>
      </w:r>
      <w:r w:rsidRPr="004A3C88">
        <w:rPr>
          <w:sz w:val="28"/>
          <w:szCs w:val="28"/>
          <w:lang w:val="uk-UA" w:eastAsia="uk-UA"/>
        </w:rPr>
        <w:t xml:space="preserve"> В</w:t>
      </w:r>
      <w:r w:rsidR="00C322DC" w:rsidRPr="004A3C88">
        <w:rPr>
          <w:sz w:val="28"/>
          <w:szCs w:val="28"/>
          <w:lang w:val="uk-UA" w:eastAsia="uk-UA"/>
        </w:rPr>
        <w:t>’</w:t>
      </w:r>
      <w:r w:rsidRPr="004A3C88">
        <w:rPr>
          <w:sz w:val="28"/>
          <w:szCs w:val="28"/>
          <w:lang w:val="uk-UA" w:eastAsia="uk-UA"/>
        </w:rPr>
        <w:t xml:space="preserve">язкість </w:t>
      </w:r>
      <w:r w:rsidR="00C322DC" w:rsidRPr="004A3C88">
        <w:rPr>
          <w:sz w:val="28"/>
          <w:szCs w:val="28"/>
          <w:lang w:val="uk-UA" w:eastAsia="uk-UA"/>
        </w:rPr>
        <w:t xml:space="preserve">полістирольного </w:t>
      </w:r>
      <w:r w:rsidRPr="004A3C88">
        <w:rPr>
          <w:sz w:val="28"/>
          <w:szCs w:val="28"/>
          <w:lang w:val="uk-UA" w:eastAsia="uk-UA"/>
        </w:rPr>
        <w:t>клею і кубових залишків контролюють при приготуванні кожної нової порції мастики, в</w:t>
      </w:r>
      <w:r w:rsidR="00C322DC" w:rsidRPr="004A3C88">
        <w:rPr>
          <w:sz w:val="28"/>
          <w:szCs w:val="28"/>
          <w:lang w:val="uk-UA" w:eastAsia="uk-UA"/>
        </w:rPr>
        <w:t>’</w:t>
      </w:r>
      <w:r w:rsidRPr="004A3C88">
        <w:rPr>
          <w:sz w:val="28"/>
          <w:szCs w:val="28"/>
          <w:lang w:val="uk-UA" w:eastAsia="uk-UA"/>
        </w:rPr>
        <w:t xml:space="preserve">язкість повинна складати </w:t>
      </w:r>
      <w:r w:rsidRPr="004A3C88">
        <w:rPr>
          <w:noProof/>
          <w:sz w:val="28"/>
          <w:szCs w:val="28"/>
          <w:lang w:val="uk-UA" w:eastAsia="uk-UA"/>
        </w:rPr>
        <w:t xml:space="preserve">від 45 до 55 </w:t>
      </w:r>
      <w:r w:rsidR="00C322DC" w:rsidRPr="004A3C88">
        <w:rPr>
          <w:sz w:val="28"/>
          <w:szCs w:val="28"/>
          <w:lang w:val="uk-UA" w:eastAsia="uk-UA"/>
        </w:rPr>
        <w:t>с</w:t>
      </w:r>
      <w:r w:rsidRPr="004A3C88">
        <w:rPr>
          <w:sz w:val="28"/>
          <w:szCs w:val="28"/>
          <w:lang w:val="uk-UA" w:eastAsia="uk-UA"/>
        </w:rPr>
        <w:t xml:space="preserve"> по В З-4.</w:t>
      </w:r>
    </w:p>
    <w:p w:rsidR="00FA12A9" w:rsidRPr="004A3C88" w:rsidRDefault="00FA12A9" w:rsidP="005229D4">
      <w:pPr>
        <w:spacing w:line="360" w:lineRule="auto"/>
        <w:ind w:firstLine="709"/>
        <w:jc w:val="both"/>
        <w:rPr>
          <w:sz w:val="28"/>
          <w:szCs w:val="28"/>
        </w:rPr>
      </w:pPr>
      <w:r w:rsidRPr="004A3C88">
        <w:rPr>
          <w:sz w:val="28"/>
          <w:szCs w:val="28"/>
        </w:rPr>
        <w:t>Густин</w:t>
      </w:r>
      <w:r w:rsidR="00C322DC" w:rsidRPr="004A3C88">
        <w:rPr>
          <w:sz w:val="28"/>
          <w:szCs w:val="28"/>
          <w:lang w:val="uk-UA"/>
        </w:rPr>
        <w:t>у</w:t>
      </w:r>
      <w:r w:rsidRPr="004A3C88">
        <w:rPr>
          <w:sz w:val="28"/>
          <w:szCs w:val="28"/>
        </w:rPr>
        <w:t xml:space="preserve"> мастики </w:t>
      </w:r>
      <w:proofErr w:type="gramStart"/>
      <w:r w:rsidRPr="004A3C88">
        <w:rPr>
          <w:sz w:val="28"/>
          <w:szCs w:val="28"/>
        </w:rPr>
        <w:t>перев</w:t>
      </w:r>
      <w:proofErr w:type="gramEnd"/>
      <w:r w:rsidRPr="004A3C88">
        <w:rPr>
          <w:sz w:val="28"/>
          <w:szCs w:val="28"/>
        </w:rPr>
        <w:t>іряють 1 раз в зміну.</w:t>
      </w:r>
    </w:p>
    <w:p w:rsidR="00FA12A9" w:rsidRPr="004A3C88" w:rsidRDefault="00FA12A9" w:rsidP="005229D4">
      <w:pPr>
        <w:spacing w:line="360" w:lineRule="auto"/>
        <w:ind w:firstLine="709"/>
        <w:jc w:val="both"/>
        <w:rPr>
          <w:sz w:val="28"/>
          <w:szCs w:val="28"/>
        </w:rPr>
      </w:pPr>
      <w:r w:rsidRPr="004A3C88">
        <w:rPr>
          <w:b/>
          <w:sz w:val="28"/>
          <w:szCs w:val="28"/>
          <w:lang w:val="uk-UA" w:eastAsia="uk-UA"/>
        </w:rPr>
        <w:lastRenderedPageBreak/>
        <w:t>А.2.5</w:t>
      </w:r>
      <w:r w:rsidRPr="004A3C88">
        <w:rPr>
          <w:sz w:val="28"/>
          <w:szCs w:val="28"/>
          <w:lang w:val="uk-UA" w:eastAsia="uk-UA"/>
        </w:rPr>
        <w:t xml:space="preserve"> Нанесення покриттів на каркаси проводять шляхом їх занурення в мастику.</w:t>
      </w:r>
    </w:p>
    <w:p w:rsidR="00FA12A9" w:rsidRPr="004A3C88" w:rsidRDefault="00FA12A9" w:rsidP="005229D4">
      <w:pPr>
        <w:spacing w:line="360" w:lineRule="auto"/>
        <w:ind w:firstLine="709"/>
        <w:jc w:val="both"/>
        <w:rPr>
          <w:sz w:val="28"/>
          <w:szCs w:val="28"/>
        </w:rPr>
      </w:pPr>
      <w:r w:rsidRPr="004A3C88">
        <w:rPr>
          <w:b/>
          <w:sz w:val="28"/>
          <w:szCs w:val="28"/>
          <w:lang w:val="uk-UA" w:eastAsia="uk-UA"/>
        </w:rPr>
        <w:t>А.2.6</w:t>
      </w:r>
      <w:r w:rsidRPr="004A3C88">
        <w:rPr>
          <w:sz w:val="28"/>
          <w:szCs w:val="28"/>
          <w:lang w:val="uk-UA" w:eastAsia="uk-UA"/>
        </w:rPr>
        <w:t xml:space="preserve"> При перервах в роботі ємність з мастикою закривають кришкою або рулонним матеріалом. Ємкість для мастики слід очищати не рідше</w:t>
      </w:r>
      <w:r w:rsidR="00C322DC" w:rsidRPr="004A3C88">
        <w:rPr>
          <w:sz w:val="28"/>
          <w:szCs w:val="28"/>
          <w:lang w:val="uk-UA" w:eastAsia="uk-UA"/>
        </w:rPr>
        <w:t>, ніж</w:t>
      </w:r>
      <w:r w:rsidRPr="004A3C88">
        <w:rPr>
          <w:sz w:val="28"/>
          <w:szCs w:val="28"/>
          <w:lang w:val="uk-UA" w:eastAsia="uk-UA"/>
        </w:rPr>
        <w:t xml:space="preserve"> </w:t>
      </w:r>
      <w:r w:rsidRPr="004A3C88">
        <w:rPr>
          <w:noProof/>
          <w:sz w:val="28"/>
          <w:szCs w:val="28"/>
          <w:lang w:val="uk-UA" w:eastAsia="uk-UA"/>
        </w:rPr>
        <w:t xml:space="preserve">2 </w:t>
      </w:r>
      <w:r w:rsidRPr="004A3C88">
        <w:rPr>
          <w:sz w:val="28"/>
          <w:szCs w:val="28"/>
          <w:lang w:val="uk-UA" w:eastAsia="uk-UA"/>
        </w:rPr>
        <w:t>рази на рік.</w:t>
      </w:r>
    </w:p>
    <w:p w:rsidR="00FA12A9" w:rsidRPr="004A3C88" w:rsidRDefault="00FA12A9" w:rsidP="005229D4">
      <w:pPr>
        <w:spacing w:line="360" w:lineRule="auto"/>
        <w:ind w:firstLine="709"/>
        <w:jc w:val="both"/>
        <w:rPr>
          <w:sz w:val="28"/>
          <w:szCs w:val="28"/>
        </w:rPr>
      </w:pPr>
      <w:r w:rsidRPr="004A3C88">
        <w:rPr>
          <w:b/>
          <w:sz w:val="28"/>
          <w:szCs w:val="28"/>
          <w:lang w:val="uk-UA" w:eastAsia="uk-UA"/>
        </w:rPr>
        <w:t>А.2.7</w:t>
      </w:r>
      <w:r w:rsidRPr="004A3C88">
        <w:rPr>
          <w:sz w:val="28"/>
          <w:szCs w:val="28"/>
          <w:lang w:val="uk-UA" w:eastAsia="uk-UA"/>
        </w:rPr>
        <w:t xml:space="preserve"> Сушку покриття проводять в закритих камерах при температурі від </w:t>
      </w:r>
      <w:r w:rsidR="00C322DC" w:rsidRPr="004A3C88">
        <w:rPr>
          <w:sz w:val="28"/>
          <w:szCs w:val="28"/>
          <w:lang w:val="uk-UA" w:eastAsia="uk-UA"/>
        </w:rPr>
        <w:t xml:space="preserve">          </w:t>
      </w:r>
      <w:r w:rsidRPr="004A3C88">
        <w:rPr>
          <w:sz w:val="28"/>
          <w:szCs w:val="28"/>
          <w:lang w:val="uk-UA" w:eastAsia="uk-UA"/>
        </w:rPr>
        <w:t xml:space="preserve">60 </w:t>
      </w:r>
      <w:r w:rsidRPr="004A3C88">
        <w:rPr>
          <w:sz w:val="28"/>
          <w:szCs w:val="28"/>
          <w:lang w:val="uk-UA" w:eastAsia="uk-UA"/>
        </w:rPr>
        <w:sym w:font="Arial" w:char="00B0"/>
      </w:r>
      <w:r w:rsidR="00C322DC" w:rsidRPr="004A3C88">
        <w:rPr>
          <w:sz w:val="28"/>
          <w:szCs w:val="28"/>
          <w:lang w:val="uk-UA" w:eastAsia="uk-UA"/>
        </w:rPr>
        <w:t>С</w:t>
      </w:r>
      <w:r w:rsidRPr="004A3C88">
        <w:rPr>
          <w:sz w:val="28"/>
          <w:szCs w:val="28"/>
          <w:lang w:val="uk-UA" w:eastAsia="uk-UA"/>
        </w:rPr>
        <w:t xml:space="preserve"> </w:t>
      </w:r>
      <w:r w:rsidRPr="004A3C88">
        <w:rPr>
          <w:noProof/>
          <w:sz w:val="28"/>
          <w:szCs w:val="28"/>
          <w:lang w:val="uk-UA" w:eastAsia="uk-UA"/>
        </w:rPr>
        <w:t xml:space="preserve">до </w:t>
      </w:r>
      <w:r w:rsidRPr="004A3C88">
        <w:rPr>
          <w:sz w:val="28"/>
          <w:szCs w:val="28"/>
          <w:lang w:val="uk-UA" w:eastAsia="uk-UA"/>
        </w:rPr>
        <w:t xml:space="preserve">70 </w:t>
      </w:r>
      <w:r w:rsidRPr="004A3C88">
        <w:rPr>
          <w:sz w:val="28"/>
          <w:szCs w:val="28"/>
          <w:lang w:val="uk-UA" w:eastAsia="uk-UA"/>
        </w:rPr>
        <w:sym w:font="Arial" w:char="00B0"/>
      </w:r>
      <w:r w:rsidR="00C322DC" w:rsidRPr="004A3C88">
        <w:rPr>
          <w:sz w:val="28"/>
          <w:szCs w:val="28"/>
          <w:lang w:val="uk-UA" w:eastAsia="uk-UA"/>
        </w:rPr>
        <w:t>С</w:t>
      </w:r>
      <w:r w:rsidRPr="004A3C88">
        <w:rPr>
          <w:sz w:val="28"/>
          <w:szCs w:val="28"/>
          <w:lang w:val="uk-UA" w:eastAsia="uk-UA"/>
        </w:rPr>
        <w:t xml:space="preserve"> </w:t>
      </w:r>
      <w:r w:rsidR="00C322DC" w:rsidRPr="004A3C88">
        <w:rPr>
          <w:sz w:val="28"/>
          <w:szCs w:val="28"/>
          <w:lang w:val="uk-UA" w:eastAsia="uk-UA"/>
        </w:rPr>
        <w:t>впродовж</w:t>
      </w:r>
      <w:r w:rsidRPr="004A3C88">
        <w:rPr>
          <w:sz w:val="28"/>
          <w:szCs w:val="28"/>
          <w:lang w:val="uk-UA" w:eastAsia="uk-UA"/>
        </w:rPr>
        <w:t xml:space="preserve"> </w:t>
      </w:r>
      <w:r w:rsidRPr="004A3C88">
        <w:rPr>
          <w:noProof/>
          <w:sz w:val="28"/>
          <w:szCs w:val="28"/>
          <w:lang w:val="uk-UA" w:eastAsia="uk-UA"/>
        </w:rPr>
        <w:t xml:space="preserve">8–10 </w:t>
      </w:r>
      <w:r w:rsidRPr="004A3C88">
        <w:rPr>
          <w:sz w:val="28"/>
          <w:szCs w:val="28"/>
          <w:lang w:val="uk-UA" w:eastAsia="uk-UA"/>
        </w:rPr>
        <w:t xml:space="preserve">хв, а при температурі </w:t>
      </w:r>
      <w:r w:rsidRPr="004A3C88">
        <w:rPr>
          <w:noProof/>
          <w:sz w:val="28"/>
          <w:szCs w:val="28"/>
          <w:lang w:val="uk-UA" w:eastAsia="uk-UA"/>
        </w:rPr>
        <w:t xml:space="preserve">від 18 </w:t>
      </w:r>
      <w:r w:rsidRPr="004A3C88">
        <w:rPr>
          <w:sz w:val="28"/>
          <w:szCs w:val="28"/>
          <w:lang w:val="uk-UA" w:eastAsia="uk-UA"/>
        </w:rPr>
        <w:sym w:font="Arial" w:char="00B0"/>
      </w:r>
      <w:r w:rsidR="00C322DC" w:rsidRPr="004A3C88">
        <w:rPr>
          <w:sz w:val="28"/>
          <w:szCs w:val="28"/>
          <w:lang w:val="uk-UA" w:eastAsia="uk-UA"/>
        </w:rPr>
        <w:t>С</w:t>
      </w:r>
      <w:r w:rsidRPr="004A3C88">
        <w:rPr>
          <w:sz w:val="28"/>
          <w:szCs w:val="28"/>
          <w:lang w:val="uk-UA" w:eastAsia="uk-UA"/>
        </w:rPr>
        <w:t xml:space="preserve"> </w:t>
      </w:r>
      <w:r w:rsidRPr="004A3C88">
        <w:rPr>
          <w:noProof/>
          <w:sz w:val="28"/>
          <w:szCs w:val="28"/>
          <w:lang w:val="uk-UA" w:eastAsia="uk-UA"/>
        </w:rPr>
        <w:t xml:space="preserve">до </w:t>
      </w:r>
      <w:r w:rsidRPr="004A3C88">
        <w:rPr>
          <w:sz w:val="28"/>
          <w:szCs w:val="28"/>
          <w:lang w:val="uk-UA" w:eastAsia="uk-UA"/>
        </w:rPr>
        <w:t xml:space="preserve">23 </w:t>
      </w:r>
      <w:r w:rsidR="00C322DC" w:rsidRPr="004A3C88">
        <w:rPr>
          <w:sz w:val="28"/>
          <w:szCs w:val="28"/>
          <w:vertAlign w:val="superscript"/>
          <w:lang w:val="uk-UA" w:eastAsia="uk-UA"/>
        </w:rPr>
        <w:t>о</w:t>
      </w:r>
      <w:r w:rsidR="00C322DC" w:rsidRPr="004A3C88">
        <w:rPr>
          <w:sz w:val="28"/>
          <w:szCs w:val="28"/>
          <w:lang w:val="uk-UA" w:eastAsia="uk-UA"/>
        </w:rPr>
        <w:t>С</w:t>
      </w:r>
      <w:r w:rsidRPr="004A3C88">
        <w:rPr>
          <w:sz w:val="28"/>
          <w:szCs w:val="28"/>
          <w:lang w:val="uk-UA" w:eastAsia="uk-UA"/>
        </w:rPr>
        <w:t xml:space="preserve"> — не менше </w:t>
      </w:r>
      <w:r w:rsidRPr="004A3C88">
        <w:rPr>
          <w:noProof/>
          <w:sz w:val="28"/>
          <w:szCs w:val="28"/>
          <w:lang w:val="uk-UA" w:eastAsia="uk-UA"/>
        </w:rPr>
        <w:t xml:space="preserve">6 </w:t>
      </w:r>
      <w:r w:rsidR="00C322DC" w:rsidRPr="004A3C88">
        <w:rPr>
          <w:sz w:val="28"/>
          <w:szCs w:val="28"/>
          <w:lang w:val="uk-UA" w:eastAsia="uk-UA"/>
        </w:rPr>
        <w:t>год</w:t>
      </w:r>
      <w:r w:rsidRPr="004A3C88">
        <w:rPr>
          <w:sz w:val="28"/>
          <w:szCs w:val="28"/>
          <w:lang w:val="uk-UA" w:eastAsia="uk-UA"/>
        </w:rPr>
        <w:t>.</w:t>
      </w:r>
    </w:p>
    <w:p w:rsidR="00FA12A9" w:rsidRPr="004A3C88" w:rsidRDefault="00FA12A9" w:rsidP="005229D4">
      <w:pPr>
        <w:spacing w:line="360" w:lineRule="auto"/>
        <w:ind w:firstLine="709"/>
        <w:jc w:val="both"/>
        <w:rPr>
          <w:sz w:val="28"/>
          <w:szCs w:val="28"/>
        </w:rPr>
      </w:pPr>
      <w:r w:rsidRPr="004A3C88">
        <w:rPr>
          <w:b/>
          <w:sz w:val="28"/>
          <w:szCs w:val="28"/>
          <w:lang w:val="uk-UA" w:eastAsia="uk-UA"/>
        </w:rPr>
        <w:t>А.2.8</w:t>
      </w:r>
      <w:r w:rsidRPr="004A3C88">
        <w:rPr>
          <w:sz w:val="28"/>
          <w:szCs w:val="28"/>
          <w:lang w:val="uk-UA" w:eastAsia="uk-UA"/>
        </w:rPr>
        <w:t xml:space="preserve"> Товщина покриття на арматурі </w:t>
      </w:r>
      <w:r w:rsidR="00C322DC" w:rsidRPr="004A3C88">
        <w:rPr>
          <w:sz w:val="28"/>
          <w:szCs w:val="28"/>
          <w:lang w:val="uk-UA" w:eastAsia="uk-UA"/>
        </w:rPr>
        <w:t>повинна</w:t>
      </w:r>
      <w:r w:rsidRPr="004A3C88">
        <w:rPr>
          <w:sz w:val="28"/>
          <w:szCs w:val="28"/>
          <w:lang w:val="uk-UA" w:eastAsia="uk-UA"/>
        </w:rPr>
        <w:t xml:space="preserve"> бути не менше </w:t>
      </w:r>
      <w:r w:rsidRPr="004A3C88">
        <w:rPr>
          <w:noProof/>
          <w:sz w:val="28"/>
          <w:szCs w:val="28"/>
          <w:lang w:val="uk-UA" w:eastAsia="uk-UA"/>
        </w:rPr>
        <w:t xml:space="preserve">0,5 </w:t>
      </w:r>
      <w:r w:rsidRPr="004A3C88">
        <w:rPr>
          <w:sz w:val="28"/>
          <w:szCs w:val="28"/>
          <w:lang w:val="uk-UA" w:eastAsia="uk-UA"/>
        </w:rPr>
        <w:t>мм.</w:t>
      </w:r>
    </w:p>
    <w:p w:rsidR="00FA12A9" w:rsidRPr="004A3C88" w:rsidRDefault="00FA12A9" w:rsidP="005229D4">
      <w:pPr>
        <w:spacing w:line="360" w:lineRule="auto"/>
        <w:ind w:firstLine="709"/>
        <w:jc w:val="both"/>
        <w:rPr>
          <w:b/>
          <w:sz w:val="28"/>
          <w:szCs w:val="28"/>
        </w:rPr>
      </w:pPr>
      <w:r w:rsidRPr="004A3C88">
        <w:rPr>
          <w:b/>
          <w:noProof/>
          <w:sz w:val="28"/>
          <w:szCs w:val="28"/>
        </w:rPr>
        <w:t>А.3  Інгіб</w:t>
      </w:r>
      <w:r w:rsidR="00C322DC" w:rsidRPr="004A3C88">
        <w:rPr>
          <w:b/>
          <w:noProof/>
          <w:sz w:val="28"/>
          <w:szCs w:val="28"/>
          <w:lang w:val="uk-UA"/>
        </w:rPr>
        <w:t>о</w:t>
      </w:r>
      <w:r w:rsidRPr="004A3C88">
        <w:rPr>
          <w:b/>
          <w:noProof/>
          <w:sz w:val="28"/>
          <w:szCs w:val="28"/>
        </w:rPr>
        <w:t>вана сланцеб</w:t>
      </w:r>
      <w:r w:rsidR="00C322DC" w:rsidRPr="004A3C88">
        <w:rPr>
          <w:b/>
          <w:noProof/>
          <w:sz w:val="28"/>
          <w:szCs w:val="28"/>
          <w:lang w:val="uk-UA"/>
        </w:rPr>
        <w:t>і</w:t>
      </w:r>
      <w:r w:rsidRPr="004A3C88">
        <w:rPr>
          <w:b/>
          <w:noProof/>
          <w:sz w:val="28"/>
          <w:szCs w:val="28"/>
        </w:rPr>
        <w:t>тумно-цементна</w:t>
      </w:r>
      <w:r w:rsidRPr="004A3C88">
        <w:rPr>
          <w:b/>
          <w:noProof/>
          <w:vanish/>
          <w:sz w:val="28"/>
          <w:szCs w:val="28"/>
        </w:rPr>
        <w:t>|</w:t>
      </w:r>
      <w:r w:rsidRPr="004A3C88">
        <w:rPr>
          <w:b/>
          <w:noProof/>
          <w:sz w:val="28"/>
          <w:szCs w:val="28"/>
        </w:rPr>
        <w:t xml:space="preserve"> мастика</w:t>
      </w:r>
    </w:p>
    <w:p w:rsidR="00FA12A9" w:rsidRPr="004A3C88" w:rsidRDefault="00FA12A9" w:rsidP="005229D4">
      <w:pPr>
        <w:spacing w:line="360" w:lineRule="auto"/>
        <w:ind w:firstLine="709"/>
        <w:jc w:val="both"/>
        <w:rPr>
          <w:sz w:val="28"/>
          <w:szCs w:val="28"/>
        </w:rPr>
      </w:pPr>
      <w:r w:rsidRPr="004A3C88">
        <w:rPr>
          <w:b/>
          <w:noProof/>
          <w:sz w:val="28"/>
          <w:szCs w:val="28"/>
          <w:lang w:val="uk-UA" w:eastAsia="uk-UA"/>
        </w:rPr>
        <w:t>А.3.1</w:t>
      </w:r>
      <w:r w:rsidRPr="004A3C88">
        <w:rPr>
          <w:sz w:val="28"/>
          <w:szCs w:val="28"/>
          <w:lang w:val="uk-UA" w:eastAsia="uk-UA"/>
        </w:rPr>
        <w:t xml:space="preserve"> Інгіб</w:t>
      </w:r>
      <w:r w:rsidR="00C322DC" w:rsidRPr="004A3C88">
        <w:rPr>
          <w:sz w:val="28"/>
          <w:szCs w:val="28"/>
          <w:lang w:val="uk-UA" w:eastAsia="uk-UA"/>
        </w:rPr>
        <w:t>о</w:t>
      </w:r>
      <w:r w:rsidRPr="004A3C88">
        <w:rPr>
          <w:sz w:val="28"/>
          <w:szCs w:val="28"/>
          <w:lang w:val="uk-UA" w:eastAsia="uk-UA"/>
        </w:rPr>
        <w:t xml:space="preserve">вану </w:t>
      </w:r>
      <w:r w:rsidRPr="004A3C88">
        <w:rPr>
          <w:sz w:val="28"/>
          <w:szCs w:val="28"/>
          <w:lang w:eastAsia="uk-UA"/>
        </w:rPr>
        <w:t>сланцеб</w:t>
      </w:r>
      <w:r w:rsidR="00C322DC" w:rsidRPr="004A3C88">
        <w:rPr>
          <w:sz w:val="28"/>
          <w:szCs w:val="28"/>
          <w:lang w:val="uk-UA" w:eastAsia="uk-UA"/>
        </w:rPr>
        <w:t>і</w:t>
      </w:r>
      <w:r w:rsidR="00C322DC" w:rsidRPr="004A3C88">
        <w:rPr>
          <w:sz w:val="28"/>
          <w:szCs w:val="28"/>
          <w:lang w:eastAsia="uk-UA"/>
        </w:rPr>
        <w:t>тумно-цементну</w:t>
      </w:r>
      <w:r w:rsidRPr="004A3C88">
        <w:rPr>
          <w:sz w:val="28"/>
          <w:szCs w:val="28"/>
          <w:lang w:val="uk-UA" w:eastAsia="uk-UA"/>
        </w:rPr>
        <w:t xml:space="preserve"> мастику готують з</w:t>
      </w:r>
      <w:r w:rsidR="00C322DC" w:rsidRPr="004A3C88">
        <w:rPr>
          <w:sz w:val="28"/>
          <w:szCs w:val="28"/>
          <w:lang w:val="uk-UA" w:eastAsia="uk-UA"/>
        </w:rPr>
        <w:t>і</w:t>
      </w:r>
      <w:r w:rsidRPr="004A3C88">
        <w:rPr>
          <w:sz w:val="28"/>
          <w:szCs w:val="28"/>
          <w:lang w:val="uk-UA" w:eastAsia="uk-UA"/>
        </w:rPr>
        <w:t xml:space="preserve"> сланцевого бітуму </w:t>
      </w:r>
      <w:r w:rsidR="00C322DC" w:rsidRPr="004A3C88">
        <w:rPr>
          <w:sz w:val="28"/>
          <w:szCs w:val="28"/>
          <w:lang w:val="uk-UA" w:eastAsia="uk-UA"/>
        </w:rPr>
        <w:t>БС-V</w:t>
      </w:r>
      <w:r w:rsidRPr="004A3C88">
        <w:rPr>
          <w:sz w:val="28"/>
          <w:szCs w:val="28"/>
          <w:lang w:val="uk-UA" w:eastAsia="uk-UA"/>
        </w:rPr>
        <w:t xml:space="preserve">, </w:t>
      </w:r>
      <w:r w:rsidRPr="004A3C88">
        <w:rPr>
          <w:sz w:val="28"/>
          <w:szCs w:val="28"/>
          <w:lang w:eastAsia="uk-UA"/>
        </w:rPr>
        <w:t>портландцемент</w:t>
      </w:r>
      <w:r w:rsidR="00C322DC" w:rsidRPr="004A3C88">
        <w:rPr>
          <w:sz w:val="28"/>
          <w:szCs w:val="28"/>
          <w:lang w:val="uk-UA" w:eastAsia="uk-UA"/>
        </w:rPr>
        <w:t>у</w:t>
      </w:r>
      <w:r w:rsidRPr="004A3C88">
        <w:rPr>
          <w:sz w:val="28"/>
          <w:szCs w:val="28"/>
          <w:lang w:val="uk-UA" w:eastAsia="uk-UA"/>
        </w:rPr>
        <w:t xml:space="preserve"> і інгібітору СФІ.</w:t>
      </w:r>
    </w:p>
    <w:p w:rsidR="00FA12A9" w:rsidRPr="004A3C88" w:rsidRDefault="00FA12A9" w:rsidP="005229D4">
      <w:pPr>
        <w:spacing w:line="360" w:lineRule="auto"/>
        <w:ind w:firstLine="709"/>
        <w:jc w:val="both"/>
        <w:rPr>
          <w:sz w:val="28"/>
          <w:szCs w:val="28"/>
        </w:rPr>
      </w:pPr>
      <w:r w:rsidRPr="004A3C88">
        <w:rPr>
          <w:b/>
          <w:noProof/>
          <w:sz w:val="28"/>
          <w:szCs w:val="28"/>
          <w:lang w:val="uk-UA" w:eastAsia="uk-UA"/>
        </w:rPr>
        <w:t>А.3.2</w:t>
      </w:r>
      <w:r w:rsidRPr="004A3C88">
        <w:rPr>
          <w:sz w:val="28"/>
          <w:szCs w:val="28"/>
          <w:lang w:val="uk-UA" w:eastAsia="uk-UA"/>
        </w:rPr>
        <w:t xml:space="preserve"> Співвідношення компонентів мастики в частинах </w:t>
      </w:r>
      <w:r w:rsidR="00C322DC" w:rsidRPr="004A3C88">
        <w:rPr>
          <w:sz w:val="28"/>
          <w:szCs w:val="28"/>
          <w:lang w:val="uk-UA" w:eastAsia="uk-UA"/>
        </w:rPr>
        <w:t>за</w:t>
      </w:r>
      <w:r w:rsidRPr="004A3C88">
        <w:rPr>
          <w:sz w:val="28"/>
          <w:szCs w:val="28"/>
          <w:lang w:val="uk-UA" w:eastAsia="uk-UA"/>
        </w:rPr>
        <w:t xml:space="preserve"> мас</w:t>
      </w:r>
      <w:r w:rsidR="00C322DC" w:rsidRPr="004A3C88">
        <w:rPr>
          <w:sz w:val="28"/>
          <w:szCs w:val="28"/>
          <w:lang w:val="uk-UA" w:eastAsia="uk-UA"/>
        </w:rPr>
        <w:t>ою</w:t>
      </w:r>
      <w:r w:rsidRPr="004A3C88">
        <w:rPr>
          <w:sz w:val="28"/>
          <w:szCs w:val="28"/>
          <w:lang w:val="uk-UA" w:eastAsia="uk-UA"/>
        </w:rPr>
        <w:t xml:space="preserve">: </w:t>
      </w:r>
    </w:p>
    <w:p w:rsidR="00FA12A9" w:rsidRPr="004A3C88" w:rsidRDefault="00FA12A9" w:rsidP="005229D4">
      <w:pPr>
        <w:tabs>
          <w:tab w:val="left" w:pos="2870"/>
        </w:tabs>
        <w:spacing w:line="360" w:lineRule="auto"/>
        <w:ind w:firstLine="709"/>
        <w:jc w:val="both"/>
        <w:rPr>
          <w:sz w:val="28"/>
          <w:szCs w:val="28"/>
        </w:rPr>
      </w:pPr>
      <w:r w:rsidRPr="004A3C88">
        <w:rPr>
          <w:sz w:val="28"/>
          <w:szCs w:val="28"/>
        </w:rPr>
        <w:t>— сланцевий бітум</w:t>
      </w:r>
      <w:r w:rsidRPr="004A3C88">
        <w:rPr>
          <w:sz w:val="28"/>
          <w:szCs w:val="28"/>
        </w:rPr>
        <w:tab/>
        <w:t xml:space="preserve">— 1,00; </w:t>
      </w:r>
    </w:p>
    <w:p w:rsidR="00FA12A9" w:rsidRPr="004A3C88" w:rsidRDefault="00FA12A9" w:rsidP="005229D4">
      <w:pPr>
        <w:tabs>
          <w:tab w:val="left" w:pos="2870"/>
        </w:tabs>
        <w:spacing w:line="360" w:lineRule="auto"/>
        <w:ind w:firstLine="709"/>
        <w:jc w:val="both"/>
        <w:rPr>
          <w:noProof/>
          <w:sz w:val="28"/>
          <w:szCs w:val="28"/>
        </w:rPr>
      </w:pPr>
      <w:r w:rsidRPr="004A3C88">
        <w:rPr>
          <w:sz w:val="28"/>
          <w:szCs w:val="28"/>
        </w:rPr>
        <w:t>— портландцемент</w:t>
      </w:r>
      <w:r w:rsidRPr="004A3C88">
        <w:rPr>
          <w:vanish/>
          <w:sz w:val="28"/>
          <w:szCs w:val="28"/>
        </w:rPr>
        <w:t>|</w:t>
      </w:r>
      <w:r w:rsidRPr="004A3C88">
        <w:rPr>
          <w:sz w:val="28"/>
          <w:szCs w:val="28"/>
        </w:rPr>
        <w:tab/>
        <w:t xml:space="preserve">— від 2,30 до 2,70; </w:t>
      </w:r>
    </w:p>
    <w:p w:rsidR="00FA12A9" w:rsidRPr="004A3C88" w:rsidRDefault="00FA12A9" w:rsidP="005229D4">
      <w:pPr>
        <w:tabs>
          <w:tab w:val="left" w:pos="2870"/>
        </w:tabs>
        <w:spacing w:line="360" w:lineRule="auto"/>
        <w:ind w:firstLine="709"/>
        <w:jc w:val="both"/>
        <w:rPr>
          <w:noProof/>
          <w:sz w:val="28"/>
          <w:szCs w:val="28"/>
        </w:rPr>
      </w:pPr>
      <w:r w:rsidRPr="004A3C88">
        <w:rPr>
          <w:sz w:val="28"/>
          <w:szCs w:val="28"/>
        </w:rPr>
        <w:t>— інгібітор СФІ</w:t>
      </w:r>
      <w:r w:rsidRPr="004A3C88">
        <w:rPr>
          <w:sz w:val="28"/>
          <w:szCs w:val="28"/>
        </w:rPr>
        <w:tab/>
        <w:t>— 0,03.</w:t>
      </w:r>
    </w:p>
    <w:p w:rsidR="00FA12A9" w:rsidRPr="004A3C88" w:rsidRDefault="00FA12A9" w:rsidP="005229D4">
      <w:pPr>
        <w:spacing w:line="360" w:lineRule="auto"/>
        <w:ind w:firstLine="709"/>
        <w:jc w:val="both"/>
        <w:rPr>
          <w:sz w:val="28"/>
          <w:szCs w:val="28"/>
        </w:rPr>
      </w:pPr>
      <w:r w:rsidRPr="004A3C88">
        <w:rPr>
          <w:b/>
          <w:noProof/>
          <w:sz w:val="28"/>
          <w:szCs w:val="28"/>
          <w:lang w:val="uk-UA" w:eastAsia="uk-UA"/>
        </w:rPr>
        <w:t>А.3.3</w:t>
      </w:r>
      <w:r w:rsidRPr="004A3C88">
        <w:rPr>
          <w:sz w:val="28"/>
          <w:szCs w:val="28"/>
          <w:lang w:val="uk-UA" w:eastAsia="uk-UA"/>
        </w:rPr>
        <w:t xml:space="preserve"> Приготування мастики проводять в реакторі в кількості, відповідній одноразовому наповненню накопичувальної єм</w:t>
      </w:r>
      <w:r w:rsidR="00C322DC" w:rsidRPr="004A3C88">
        <w:rPr>
          <w:sz w:val="28"/>
          <w:szCs w:val="28"/>
          <w:lang w:val="uk-UA" w:eastAsia="uk-UA"/>
        </w:rPr>
        <w:t>н</w:t>
      </w:r>
      <w:r w:rsidRPr="004A3C88">
        <w:rPr>
          <w:sz w:val="28"/>
          <w:szCs w:val="28"/>
          <w:lang w:val="uk-UA" w:eastAsia="uk-UA"/>
        </w:rPr>
        <w:t>ості, в такій послідовності:</w:t>
      </w:r>
    </w:p>
    <w:p w:rsidR="00FA12A9" w:rsidRPr="004A3C88" w:rsidRDefault="00FA12A9" w:rsidP="005229D4">
      <w:pPr>
        <w:spacing w:line="360" w:lineRule="auto"/>
        <w:ind w:firstLine="709"/>
        <w:jc w:val="both"/>
        <w:rPr>
          <w:sz w:val="28"/>
          <w:szCs w:val="28"/>
        </w:rPr>
      </w:pPr>
      <w:r w:rsidRPr="004A3C88">
        <w:rPr>
          <w:sz w:val="28"/>
          <w:szCs w:val="28"/>
        </w:rPr>
        <w:t xml:space="preserve">— </w:t>
      </w:r>
      <w:proofErr w:type="gramStart"/>
      <w:r w:rsidRPr="004A3C88">
        <w:rPr>
          <w:sz w:val="28"/>
          <w:szCs w:val="28"/>
        </w:rPr>
        <w:t>у</w:t>
      </w:r>
      <w:proofErr w:type="gramEnd"/>
      <w:r w:rsidRPr="004A3C88">
        <w:rPr>
          <w:sz w:val="28"/>
          <w:szCs w:val="28"/>
        </w:rPr>
        <w:t xml:space="preserve"> </w:t>
      </w:r>
      <w:proofErr w:type="gramStart"/>
      <w:r w:rsidRPr="004A3C88">
        <w:rPr>
          <w:sz w:val="28"/>
          <w:szCs w:val="28"/>
        </w:rPr>
        <w:t>реактор</w:t>
      </w:r>
      <w:proofErr w:type="gramEnd"/>
      <w:r w:rsidRPr="004A3C88">
        <w:rPr>
          <w:sz w:val="28"/>
          <w:szCs w:val="28"/>
        </w:rPr>
        <w:t xml:space="preserve"> завантажують шматки бітуму і доводять їх до повного</w:t>
      </w:r>
      <w:r w:rsidRPr="004A3C88">
        <w:rPr>
          <w:vanish/>
          <w:sz w:val="28"/>
          <w:szCs w:val="28"/>
        </w:rPr>
        <w:t>|цілковитого|</w:t>
      </w:r>
      <w:r w:rsidRPr="004A3C88">
        <w:rPr>
          <w:sz w:val="28"/>
          <w:szCs w:val="28"/>
        </w:rPr>
        <w:t xml:space="preserve"> розплавлення, а потім перекачують насосом в бак змішувача</w:t>
      </w:r>
      <w:r w:rsidRPr="004A3C88">
        <w:rPr>
          <w:vanish/>
          <w:sz w:val="28"/>
          <w:szCs w:val="28"/>
        </w:rPr>
        <w:t>|змішувач-відстійника|</w:t>
      </w:r>
      <w:r w:rsidRPr="004A3C88">
        <w:rPr>
          <w:sz w:val="28"/>
          <w:szCs w:val="28"/>
        </w:rPr>
        <w:t xml:space="preserve"> автоматизованої установки;</w:t>
      </w:r>
    </w:p>
    <w:p w:rsidR="00FA12A9" w:rsidRPr="004A3C88" w:rsidRDefault="00FA12A9" w:rsidP="005229D4">
      <w:pPr>
        <w:spacing w:line="360" w:lineRule="auto"/>
        <w:ind w:firstLine="709"/>
        <w:jc w:val="both"/>
        <w:rPr>
          <w:sz w:val="28"/>
          <w:szCs w:val="28"/>
        </w:rPr>
      </w:pPr>
      <w:r w:rsidRPr="004A3C88">
        <w:rPr>
          <w:sz w:val="28"/>
          <w:szCs w:val="28"/>
        </w:rPr>
        <w:t xml:space="preserve">— інгібітор СФІ, </w:t>
      </w:r>
      <w:r w:rsidR="00C322DC" w:rsidRPr="004A3C88">
        <w:rPr>
          <w:sz w:val="28"/>
          <w:szCs w:val="28"/>
          <w:lang w:val="uk-UA"/>
        </w:rPr>
        <w:t>від</w:t>
      </w:r>
      <w:r w:rsidRPr="004A3C88">
        <w:rPr>
          <w:sz w:val="28"/>
          <w:szCs w:val="28"/>
        </w:rPr>
        <w:t>дозован</w:t>
      </w:r>
      <w:r w:rsidR="00C322DC" w:rsidRPr="004A3C88">
        <w:rPr>
          <w:sz w:val="28"/>
          <w:szCs w:val="28"/>
          <w:lang w:val="uk-UA"/>
        </w:rPr>
        <w:t>и</w:t>
      </w:r>
      <w:r w:rsidRPr="004A3C88">
        <w:rPr>
          <w:sz w:val="28"/>
          <w:szCs w:val="28"/>
        </w:rPr>
        <w:t>й</w:t>
      </w:r>
      <w:r w:rsidRPr="004A3C88">
        <w:rPr>
          <w:vanish/>
          <w:sz w:val="28"/>
          <w:szCs w:val="28"/>
        </w:rPr>
        <w:t>|</w:t>
      </w:r>
      <w:r w:rsidRPr="004A3C88">
        <w:rPr>
          <w:sz w:val="28"/>
          <w:szCs w:val="28"/>
        </w:rPr>
        <w:t xml:space="preserve"> </w:t>
      </w:r>
      <w:proofErr w:type="gramStart"/>
      <w:r w:rsidRPr="004A3C88">
        <w:rPr>
          <w:sz w:val="28"/>
          <w:szCs w:val="28"/>
        </w:rPr>
        <w:t>за</w:t>
      </w:r>
      <w:proofErr w:type="gramEnd"/>
      <w:r w:rsidRPr="004A3C88">
        <w:rPr>
          <w:sz w:val="28"/>
          <w:szCs w:val="28"/>
        </w:rPr>
        <w:t xml:space="preserve"> об'ємом, додают</w:t>
      </w:r>
      <w:r w:rsidRPr="004A3C88">
        <w:rPr>
          <w:vanish/>
          <w:sz w:val="28"/>
          <w:szCs w:val="28"/>
        </w:rPr>
        <w:t>|добавляють|</w:t>
      </w:r>
      <w:r w:rsidRPr="004A3C88">
        <w:rPr>
          <w:sz w:val="28"/>
          <w:szCs w:val="28"/>
        </w:rPr>
        <w:t>ь в розплавлений бітум і перемішують протягом 10 хв;</w:t>
      </w:r>
    </w:p>
    <w:p w:rsidR="00FA12A9" w:rsidRPr="004A3C88" w:rsidRDefault="00FA12A9" w:rsidP="005229D4">
      <w:pPr>
        <w:spacing w:line="360" w:lineRule="auto"/>
        <w:ind w:firstLine="709"/>
        <w:jc w:val="both"/>
        <w:rPr>
          <w:noProof/>
          <w:sz w:val="28"/>
          <w:szCs w:val="28"/>
        </w:rPr>
      </w:pPr>
      <w:r w:rsidRPr="004A3C88">
        <w:rPr>
          <w:sz w:val="28"/>
          <w:szCs w:val="28"/>
        </w:rPr>
        <w:t>— цемент додають</w:t>
      </w:r>
      <w:r w:rsidRPr="004A3C88">
        <w:rPr>
          <w:vanish/>
          <w:sz w:val="28"/>
          <w:szCs w:val="28"/>
        </w:rPr>
        <w:t>|добавляють|</w:t>
      </w:r>
      <w:r w:rsidRPr="004A3C88">
        <w:rPr>
          <w:sz w:val="28"/>
          <w:szCs w:val="28"/>
        </w:rPr>
        <w:t xml:space="preserve"> в бак змішувача</w:t>
      </w:r>
      <w:r w:rsidRPr="004A3C88">
        <w:rPr>
          <w:vanish/>
          <w:sz w:val="28"/>
          <w:szCs w:val="28"/>
        </w:rPr>
        <w:t>|змішувач-відстійника|</w:t>
      </w:r>
      <w:r w:rsidRPr="004A3C88">
        <w:rPr>
          <w:sz w:val="28"/>
          <w:szCs w:val="28"/>
        </w:rPr>
        <w:t xml:space="preserve"> окремими порціями і стежать за тим, щоб</w:t>
      </w:r>
      <w:r w:rsidRPr="004A3C88">
        <w:rPr>
          <w:vanish/>
          <w:sz w:val="28"/>
          <w:szCs w:val="28"/>
        </w:rPr>
        <w:t>|аби|</w:t>
      </w:r>
      <w:r w:rsidRPr="004A3C88">
        <w:rPr>
          <w:sz w:val="28"/>
          <w:szCs w:val="28"/>
        </w:rPr>
        <w:t xml:space="preserve"> температура суміші була не нижча 140 </w:t>
      </w:r>
      <w:r w:rsidR="00C322DC" w:rsidRPr="004A3C88">
        <w:rPr>
          <w:sz w:val="28"/>
          <w:szCs w:val="28"/>
          <w:vertAlign w:val="superscript"/>
          <w:lang w:val="uk-UA"/>
        </w:rPr>
        <w:t>о</w:t>
      </w:r>
      <w:r w:rsidRPr="004A3C88">
        <w:rPr>
          <w:sz w:val="28"/>
          <w:szCs w:val="28"/>
        </w:rPr>
        <w:t>С. Пр</w:t>
      </w:r>
      <w:r w:rsidR="00C322DC" w:rsidRPr="004A3C88">
        <w:rPr>
          <w:sz w:val="28"/>
          <w:szCs w:val="28"/>
          <w:lang w:val="uk-UA"/>
        </w:rPr>
        <w:t>и</w:t>
      </w:r>
      <w:r w:rsidRPr="004A3C88">
        <w:rPr>
          <w:sz w:val="28"/>
          <w:szCs w:val="28"/>
        </w:rPr>
        <w:t xml:space="preserve"> зниженні температури нижче </w:t>
      </w:r>
      <w:r w:rsidR="00A658C0">
        <w:rPr>
          <w:sz w:val="28"/>
          <w:szCs w:val="28"/>
          <w:lang w:val="uk-UA"/>
        </w:rPr>
        <w:t xml:space="preserve">           </w:t>
      </w:r>
      <w:r w:rsidRPr="004A3C88">
        <w:rPr>
          <w:sz w:val="28"/>
          <w:szCs w:val="28"/>
        </w:rPr>
        <w:t>140 °С електродвигун мішалки повинен автоматично відключатися</w:t>
      </w:r>
      <w:r w:rsidR="00C322DC" w:rsidRPr="004A3C88">
        <w:rPr>
          <w:sz w:val="28"/>
          <w:szCs w:val="28"/>
          <w:lang w:val="uk-UA"/>
        </w:rPr>
        <w:t>,</w:t>
      </w:r>
      <w:r w:rsidRPr="004A3C88">
        <w:rPr>
          <w:sz w:val="28"/>
          <w:szCs w:val="28"/>
        </w:rPr>
        <w:t xml:space="preserve"> щоб уникнути поломки і знов</w:t>
      </w:r>
      <w:r w:rsidR="00C322DC" w:rsidRPr="004A3C88">
        <w:rPr>
          <w:sz w:val="28"/>
          <w:szCs w:val="28"/>
          <w:lang w:val="uk-UA"/>
        </w:rPr>
        <w:t>у</w:t>
      </w:r>
      <w:r w:rsidRPr="004A3C88">
        <w:rPr>
          <w:vanish/>
          <w:sz w:val="28"/>
          <w:szCs w:val="28"/>
        </w:rPr>
        <w:t>|знову|</w:t>
      </w:r>
      <w:r w:rsidRPr="004A3C88">
        <w:rPr>
          <w:sz w:val="28"/>
          <w:szCs w:val="28"/>
        </w:rPr>
        <w:t xml:space="preserve"> включатися тільки</w:t>
      </w:r>
      <w:r w:rsidRPr="004A3C88">
        <w:rPr>
          <w:vanish/>
          <w:sz w:val="28"/>
          <w:szCs w:val="28"/>
        </w:rPr>
        <w:t>|лише|</w:t>
      </w:r>
      <w:r w:rsidRPr="004A3C88">
        <w:rPr>
          <w:sz w:val="28"/>
          <w:szCs w:val="28"/>
        </w:rPr>
        <w:t xml:space="preserve"> </w:t>
      </w:r>
      <w:proofErr w:type="gramStart"/>
      <w:r w:rsidR="00C322DC" w:rsidRPr="004A3C88">
        <w:rPr>
          <w:sz w:val="28"/>
          <w:szCs w:val="28"/>
          <w:lang w:val="uk-UA"/>
        </w:rPr>
        <w:t>п</w:t>
      </w:r>
      <w:proofErr w:type="gramEnd"/>
      <w:r w:rsidR="00C322DC" w:rsidRPr="004A3C88">
        <w:rPr>
          <w:sz w:val="28"/>
          <w:szCs w:val="28"/>
          <w:lang w:val="uk-UA"/>
        </w:rPr>
        <w:t xml:space="preserve">ісля </w:t>
      </w:r>
      <w:r w:rsidRPr="004A3C88">
        <w:rPr>
          <w:sz w:val="28"/>
          <w:szCs w:val="28"/>
        </w:rPr>
        <w:t>дося</w:t>
      </w:r>
      <w:r w:rsidR="00C322DC" w:rsidRPr="004A3C88">
        <w:rPr>
          <w:sz w:val="28"/>
          <w:szCs w:val="28"/>
          <w:lang w:val="uk-UA"/>
        </w:rPr>
        <w:t>гнення</w:t>
      </w:r>
      <w:r w:rsidRPr="004A3C88">
        <w:rPr>
          <w:sz w:val="28"/>
          <w:szCs w:val="28"/>
        </w:rPr>
        <w:t xml:space="preserve"> температури </w:t>
      </w:r>
      <w:r w:rsidR="00C322DC" w:rsidRPr="004A3C88">
        <w:rPr>
          <w:sz w:val="28"/>
          <w:szCs w:val="28"/>
          <w:lang w:val="uk-UA"/>
        </w:rPr>
        <w:t xml:space="preserve"> </w:t>
      </w:r>
      <w:r w:rsidR="00A658C0">
        <w:rPr>
          <w:sz w:val="28"/>
          <w:szCs w:val="28"/>
          <w:lang w:val="uk-UA"/>
        </w:rPr>
        <w:t xml:space="preserve">           </w:t>
      </w:r>
      <w:r w:rsidRPr="004A3C88">
        <w:rPr>
          <w:sz w:val="28"/>
          <w:szCs w:val="28"/>
        </w:rPr>
        <w:t>140 °С. Після закінчення введення</w:t>
      </w:r>
      <w:r w:rsidRPr="004A3C88">
        <w:rPr>
          <w:vanish/>
          <w:sz w:val="28"/>
          <w:szCs w:val="28"/>
        </w:rPr>
        <w:t>|вступу|</w:t>
      </w:r>
      <w:r w:rsidRPr="004A3C88">
        <w:rPr>
          <w:sz w:val="28"/>
          <w:szCs w:val="28"/>
        </w:rPr>
        <w:t xml:space="preserve"> цементу і ретельного перемішування суміші мішалку слід вимикати</w:t>
      </w:r>
      <w:r w:rsidRPr="004A3C88">
        <w:rPr>
          <w:vanish/>
          <w:sz w:val="28"/>
          <w:szCs w:val="28"/>
        </w:rPr>
        <w:t>|виключати|</w:t>
      </w:r>
      <w:r w:rsidRPr="004A3C88">
        <w:rPr>
          <w:sz w:val="28"/>
          <w:szCs w:val="28"/>
        </w:rPr>
        <w:t xml:space="preserve">, а температуру суміші — підвищувати до 155 </w:t>
      </w:r>
      <w:r w:rsidR="00C322DC" w:rsidRPr="004A3C88">
        <w:rPr>
          <w:sz w:val="28"/>
          <w:szCs w:val="28"/>
          <w:vertAlign w:val="superscript"/>
          <w:lang w:val="uk-UA"/>
        </w:rPr>
        <w:t>о</w:t>
      </w:r>
      <w:r w:rsidRPr="004A3C88">
        <w:rPr>
          <w:sz w:val="28"/>
          <w:szCs w:val="28"/>
        </w:rPr>
        <w:t>С.</w:t>
      </w:r>
    </w:p>
    <w:p w:rsidR="00FA12A9" w:rsidRPr="004A3C88" w:rsidRDefault="00FA12A9" w:rsidP="005229D4">
      <w:pPr>
        <w:spacing w:line="360" w:lineRule="auto"/>
        <w:ind w:firstLine="709"/>
        <w:jc w:val="both"/>
        <w:rPr>
          <w:sz w:val="28"/>
          <w:szCs w:val="28"/>
        </w:rPr>
      </w:pPr>
      <w:r w:rsidRPr="004A3C88">
        <w:rPr>
          <w:b/>
          <w:noProof/>
          <w:sz w:val="28"/>
          <w:szCs w:val="28"/>
          <w:lang w:val="uk-UA" w:eastAsia="uk-UA"/>
        </w:rPr>
        <w:lastRenderedPageBreak/>
        <w:t>А.3.4</w:t>
      </w:r>
      <w:r w:rsidRPr="004A3C88">
        <w:rPr>
          <w:sz w:val="28"/>
          <w:szCs w:val="28"/>
          <w:lang w:val="uk-UA" w:eastAsia="uk-UA"/>
        </w:rPr>
        <w:t xml:space="preserve"> </w:t>
      </w:r>
      <w:r w:rsidRPr="004A3C88">
        <w:rPr>
          <w:spacing w:val="-2"/>
          <w:sz w:val="28"/>
          <w:szCs w:val="28"/>
          <w:lang w:val="uk-UA" w:eastAsia="uk-UA"/>
        </w:rPr>
        <w:t>Нанесення покриття на арматурні каркаси здійснюють зануренням їх в гарячу мастику.</w:t>
      </w:r>
    </w:p>
    <w:p w:rsidR="00FA12A9" w:rsidRPr="004A3C88" w:rsidRDefault="00FA12A9" w:rsidP="005229D4">
      <w:pPr>
        <w:spacing w:line="360" w:lineRule="auto"/>
        <w:ind w:firstLine="709"/>
        <w:jc w:val="both"/>
        <w:rPr>
          <w:sz w:val="28"/>
          <w:szCs w:val="28"/>
          <w:lang w:val="uk-UA"/>
        </w:rPr>
      </w:pPr>
      <w:r w:rsidRPr="004A3C88">
        <w:rPr>
          <w:b/>
          <w:noProof/>
          <w:sz w:val="28"/>
          <w:szCs w:val="28"/>
          <w:lang w:val="uk-UA" w:eastAsia="uk-UA"/>
        </w:rPr>
        <w:t>А.3.5</w:t>
      </w:r>
      <w:r w:rsidRPr="004A3C88">
        <w:rPr>
          <w:spacing w:val="-2"/>
          <w:sz w:val="28"/>
          <w:szCs w:val="28"/>
          <w:lang w:val="uk-UA" w:eastAsia="uk-UA"/>
        </w:rPr>
        <w:t xml:space="preserve"> Каркаси, що витягують з мастики, необхідно витримувати над нею протягом </w:t>
      </w:r>
      <w:r w:rsidRPr="004A3C88">
        <w:rPr>
          <w:noProof/>
          <w:spacing w:val="-2"/>
          <w:sz w:val="28"/>
          <w:szCs w:val="28"/>
          <w:lang w:val="uk-UA" w:eastAsia="uk-UA"/>
        </w:rPr>
        <w:t>10–15</w:t>
      </w:r>
      <w:r w:rsidRPr="004A3C88">
        <w:rPr>
          <w:spacing w:val="-2"/>
          <w:sz w:val="28"/>
          <w:szCs w:val="28"/>
          <w:lang w:val="uk-UA" w:eastAsia="uk-UA"/>
        </w:rPr>
        <w:t xml:space="preserve">  с. </w:t>
      </w:r>
      <w:r w:rsidRPr="004A3C88">
        <w:rPr>
          <w:sz w:val="28"/>
          <w:szCs w:val="28"/>
          <w:lang w:val="uk-UA" w:eastAsia="uk-UA"/>
        </w:rPr>
        <w:t xml:space="preserve">При стіканні суміші допускається утворення витягнутих крапель у вигляді голок. Для запобігання </w:t>
      </w:r>
      <w:r w:rsidR="00C322DC" w:rsidRPr="004A3C88">
        <w:rPr>
          <w:sz w:val="28"/>
          <w:szCs w:val="28"/>
          <w:lang w:val="uk-UA" w:eastAsia="uk-UA"/>
        </w:rPr>
        <w:t>утворення</w:t>
      </w:r>
      <w:r w:rsidRPr="004A3C88">
        <w:rPr>
          <w:sz w:val="28"/>
          <w:szCs w:val="28"/>
          <w:lang w:val="uk-UA" w:eastAsia="uk-UA"/>
        </w:rPr>
        <w:t xml:space="preserve"> при стіканні надлишку суміші суцільної плівки слід понизити в'язкість суміші підвищенням її температури.</w:t>
      </w:r>
    </w:p>
    <w:p w:rsidR="00FA12A9" w:rsidRPr="004A3C88" w:rsidRDefault="00FA12A9" w:rsidP="005229D4">
      <w:pPr>
        <w:spacing w:line="360" w:lineRule="auto"/>
        <w:ind w:firstLine="709"/>
        <w:jc w:val="both"/>
        <w:rPr>
          <w:noProof/>
          <w:sz w:val="28"/>
          <w:szCs w:val="28"/>
        </w:rPr>
      </w:pPr>
      <w:r w:rsidRPr="004A3C88">
        <w:rPr>
          <w:b/>
          <w:noProof/>
          <w:sz w:val="28"/>
          <w:szCs w:val="28"/>
          <w:lang w:val="uk-UA" w:eastAsia="uk-UA"/>
        </w:rPr>
        <w:t>А.3.6</w:t>
      </w:r>
      <w:r w:rsidRPr="004A3C88">
        <w:rPr>
          <w:sz w:val="28"/>
          <w:szCs w:val="28"/>
          <w:lang w:val="uk-UA" w:eastAsia="uk-UA"/>
        </w:rPr>
        <w:t xml:space="preserve"> Висихання покриття повинн</w:t>
      </w:r>
      <w:r w:rsidR="00FA5D1E" w:rsidRPr="004A3C88">
        <w:rPr>
          <w:sz w:val="28"/>
          <w:szCs w:val="28"/>
          <w:lang w:val="uk-UA" w:eastAsia="uk-UA"/>
        </w:rPr>
        <w:t>о</w:t>
      </w:r>
      <w:r w:rsidRPr="004A3C88">
        <w:rPr>
          <w:sz w:val="28"/>
          <w:szCs w:val="28"/>
          <w:lang w:val="uk-UA" w:eastAsia="uk-UA"/>
        </w:rPr>
        <w:t xml:space="preserve"> наступати </w:t>
      </w:r>
      <w:r w:rsidR="00FA5D1E" w:rsidRPr="004A3C88">
        <w:rPr>
          <w:sz w:val="28"/>
          <w:szCs w:val="28"/>
          <w:lang w:val="uk-UA" w:eastAsia="uk-UA"/>
        </w:rPr>
        <w:t>впродовж 1 год.</w:t>
      </w:r>
      <w:r w:rsidR="00FA5D1E" w:rsidRPr="004A3C88">
        <w:rPr>
          <w:noProof/>
          <w:sz w:val="28"/>
          <w:szCs w:val="28"/>
          <w:lang w:val="uk-UA" w:eastAsia="uk-UA"/>
        </w:rPr>
        <w:t xml:space="preserve"> </w:t>
      </w:r>
      <w:r w:rsidRPr="004A3C88">
        <w:rPr>
          <w:sz w:val="28"/>
          <w:szCs w:val="28"/>
          <w:lang w:val="uk-UA" w:eastAsia="uk-UA"/>
        </w:rPr>
        <w:t>при температурі навколишнього повітря (20±2) </w:t>
      </w:r>
      <w:r w:rsidRPr="004A3C88">
        <w:rPr>
          <w:sz w:val="28"/>
          <w:szCs w:val="28"/>
          <w:lang w:val="uk-UA" w:eastAsia="uk-UA"/>
        </w:rPr>
        <w:sym w:font="Arial" w:char="00B0"/>
      </w:r>
      <w:r w:rsidR="00FA5D1E" w:rsidRPr="004A3C88">
        <w:rPr>
          <w:sz w:val="28"/>
          <w:szCs w:val="28"/>
          <w:lang w:val="uk-UA" w:eastAsia="uk-UA"/>
        </w:rPr>
        <w:t>С.</w:t>
      </w:r>
      <w:r w:rsidR="00BC2E8F" w:rsidRPr="004A3C88">
        <w:rPr>
          <w:sz w:val="28"/>
          <w:szCs w:val="28"/>
          <w:lang w:val="uk-UA" w:eastAsia="uk-UA"/>
        </w:rPr>
        <w:t xml:space="preserve"> </w:t>
      </w:r>
    </w:p>
    <w:p w:rsidR="00FA12A9" w:rsidRPr="004A3C88" w:rsidRDefault="00FA12A9" w:rsidP="005229D4">
      <w:pPr>
        <w:spacing w:line="360" w:lineRule="auto"/>
        <w:ind w:firstLine="709"/>
        <w:jc w:val="both"/>
        <w:rPr>
          <w:sz w:val="28"/>
          <w:szCs w:val="28"/>
        </w:rPr>
      </w:pPr>
      <w:r w:rsidRPr="004A3C88">
        <w:rPr>
          <w:b/>
          <w:noProof/>
          <w:sz w:val="28"/>
          <w:szCs w:val="28"/>
          <w:lang w:val="uk-UA" w:eastAsia="uk-UA"/>
        </w:rPr>
        <w:t>А.3.7</w:t>
      </w:r>
      <w:r w:rsidRPr="004A3C88">
        <w:rPr>
          <w:sz w:val="28"/>
          <w:szCs w:val="28"/>
          <w:lang w:val="uk-UA" w:eastAsia="uk-UA"/>
        </w:rPr>
        <w:t> Товщина покриття, незалежно від кількості занурен</w:t>
      </w:r>
      <w:r w:rsidR="00BC2E8F" w:rsidRPr="004A3C88">
        <w:rPr>
          <w:sz w:val="28"/>
          <w:szCs w:val="28"/>
          <w:lang w:val="uk-UA" w:eastAsia="uk-UA"/>
        </w:rPr>
        <w:t>ня каркас</w:t>
      </w:r>
      <w:r w:rsidR="00FA5D1E" w:rsidRPr="004A3C88">
        <w:rPr>
          <w:sz w:val="28"/>
          <w:szCs w:val="28"/>
          <w:lang w:val="uk-UA" w:eastAsia="uk-UA"/>
        </w:rPr>
        <w:t>у</w:t>
      </w:r>
      <w:r w:rsidR="00BC2E8F" w:rsidRPr="004A3C88">
        <w:rPr>
          <w:sz w:val="28"/>
          <w:szCs w:val="28"/>
          <w:lang w:val="uk-UA" w:eastAsia="uk-UA"/>
        </w:rPr>
        <w:t xml:space="preserve"> в мастику, має бути </w:t>
      </w:r>
      <w:r w:rsidRPr="004A3C88">
        <w:rPr>
          <w:sz w:val="28"/>
          <w:szCs w:val="28"/>
          <w:lang w:val="uk-UA" w:eastAsia="uk-UA"/>
        </w:rPr>
        <w:t>не менше (0,6</w:t>
      </w:r>
      <w:r w:rsidR="00FA5D1E" w:rsidRPr="004A3C88">
        <w:rPr>
          <w:sz w:val="28"/>
          <w:szCs w:val="28"/>
          <w:lang w:val="uk-UA" w:eastAsia="uk-UA"/>
        </w:rPr>
        <w:sym w:font="Arial" w:char="00B1"/>
      </w:r>
      <w:r w:rsidRPr="004A3C88">
        <w:rPr>
          <w:sz w:val="28"/>
          <w:szCs w:val="28"/>
          <w:lang w:val="uk-UA" w:eastAsia="uk-UA"/>
        </w:rPr>
        <w:t>0,1) мм.</w:t>
      </w:r>
    </w:p>
    <w:p w:rsidR="00FA12A9" w:rsidRPr="004A3C88" w:rsidRDefault="00FA12A9" w:rsidP="00FA12A9">
      <w:pPr>
        <w:spacing w:line="360" w:lineRule="auto"/>
        <w:ind w:firstLine="425"/>
        <w:jc w:val="both"/>
        <w:rPr>
          <w:sz w:val="28"/>
          <w:szCs w:val="28"/>
        </w:rPr>
      </w:pPr>
    </w:p>
    <w:p w:rsidR="00FA12A9" w:rsidRPr="004A3C88" w:rsidRDefault="00FA12A9" w:rsidP="00FA12A9">
      <w:pPr>
        <w:spacing w:line="360" w:lineRule="auto"/>
        <w:ind w:firstLine="425"/>
        <w:jc w:val="both"/>
        <w:rPr>
          <w:sz w:val="28"/>
          <w:szCs w:val="28"/>
        </w:rPr>
      </w:pPr>
    </w:p>
    <w:p w:rsidR="00FA12A9" w:rsidRPr="004A3C88" w:rsidRDefault="00FA12A9" w:rsidP="00FA12A9">
      <w:pPr>
        <w:pStyle w:val="4"/>
        <w:keepNext w:val="0"/>
        <w:spacing w:before="0" w:after="0" w:line="360" w:lineRule="auto"/>
        <w:ind w:firstLine="425"/>
        <w:jc w:val="both"/>
        <w:rPr>
          <w:caps/>
        </w:rPr>
      </w:pPr>
    </w:p>
    <w:p w:rsidR="00FA12A9" w:rsidRPr="004A3C88" w:rsidRDefault="00FA12A9" w:rsidP="00FA12A9">
      <w:pPr>
        <w:pStyle w:val="4"/>
        <w:keepNext w:val="0"/>
        <w:spacing w:before="0" w:after="0" w:line="360" w:lineRule="auto"/>
        <w:jc w:val="center"/>
        <w:rPr>
          <w:caps/>
        </w:rPr>
      </w:pPr>
      <w:r w:rsidRPr="004A3C88">
        <w:rPr>
          <w:caps/>
        </w:rPr>
        <w:br w:type="page"/>
      </w:r>
      <w:r w:rsidRPr="004A3C88">
        <w:rPr>
          <w:caps/>
          <w:lang w:val="uk-UA" w:eastAsia="uk-UA"/>
        </w:rPr>
        <w:lastRenderedPageBreak/>
        <w:t>Додаток Б</w:t>
      </w:r>
    </w:p>
    <w:p w:rsidR="00FA12A9" w:rsidRPr="004A3C88" w:rsidRDefault="00FA12A9" w:rsidP="00FA12A9">
      <w:pPr>
        <w:pStyle w:val="22"/>
        <w:spacing w:after="0" w:line="360" w:lineRule="auto"/>
        <w:jc w:val="center"/>
        <w:rPr>
          <w:sz w:val="28"/>
          <w:szCs w:val="28"/>
        </w:rPr>
      </w:pPr>
      <w:r w:rsidRPr="004A3C88">
        <w:rPr>
          <w:sz w:val="28"/>
          <w:szCs w:val="28"/>
        </w:rPr>
        <w:t>(обов'язков</w:t>
      </w:r>
      <w:r w:rsidR="00B277C6" w:rsidRPr="004A3C88">
        <w:rPr>
          <w:sz w:val="28"/>
          <w:szCs w:val="28"/>
          <w:lang w:val="uk-UA"/>
        </w:rPr>
        <w:t>ий</w:t>
      </w:r>
      <w:r w:rsidRPr="004A3C88">
        <w:rPr>
          <w:sz w:val="28"/>
          <w:szCs w:val="28"/>
        </w:rPr>
        <w:t>)</w:t>
      </w:r>
    </w:p>
    <w:p w:rsidR="00FA12A9" w:rsidRPr="004A3C88" w:rsidRDefault="00FA12A9" w:rsidP="00FA12A9">
      <w:pPr>
        <w:pStyle w:val="22"/>
        <w:spacing w:after="0" w:line="360" w:lineRule="auto"/>
        <w:jc w:val="center"/>
        <w:rPr>
          <w:sz w:val="28"/>
          <w:szCs w:val="28"/>
        </w:rPr>
      </w:pPr>
    </w:p>
    <w:p w:rsidR="00FA12A9" w:rsidRPr="004A3C88" w:rsidRDefault="00FA5D1E" w:rsidP="00FA12A9">
      <w:pPr>
        <w:spacing w:line="360" w:lineRule="auto"/>
        <w:jc w:val="center"/>
        <w:rPr>
          <w:b/>
          <w:sz w:val="28"/>
          <w:szCs w:val="28"/>
        </w:rPr>
      </w:pPr>
      <w:r w:rsidRPr="004A3C88">
        <w:rPr>
          <w:b/>
          <w:sz w:val="28"/>
          <w:szCs w:val="28"/>
        </w:rPr>
        <w:t xml:space="preserve">МЕТОДИКА ВИЗНАЧЕННЯ ПЛАСТИЧНОЇ МІЦНОСТІ </w:t>
      </w:r>
      <w:r w:rsidRPr="004A3C88">
        <w:rPr>
          <w:b/>
          <w:sz w:val="28"/>
          <w:szCs w:val="28"/>
        </w:rPr>
        <w:br/>
        <w:t>НІЗДРЮВАТОБЕТОННОГО СИРЦЮ</w:t>
      </w:r>
    </w:p>
    <w:p w:rsidR="00FA12A9" w:rsidRPr="004A3C88" w:rsidRDefault="00FA12A9" w:rsidP="00FA12A9">
      <w:pPr>
        <w:spacing w:line="360" w:lineRule="auto"/>
        <w:ind w:firstLine="425"/>
        <w:jc w:val="center"/>
        <w:rPr>
          <w:sz w:val="28"/>
          <w:szCs w:val="28"/>
        </w:rPr>
      </w:pPr>
    </w:p>
    <w:p w:rsidR="00FA12A9" w:rsidRPr="004A3C88" w:rsidRDefault="00FA12A9" w:rsidP="005229D4">
      <w:pPr>
        <w:spacing w:line="360" w:lineRule="auto"/>
        <w:ind w:firstLine="709"/>
        <w:jc w:val="both"/>
        <w:rPr>
          <w:sz w:val="28"/>
          <w:szCs w:val="28"/>
        </w:rPr>
      </w:pPr>
      <w:r w:rsidRPr="004A3C88">
        <w:rPr>
          <w:b/>
          <w:sz w:val="28"/>
          <w:szCs w:val="28"/>
          <w:lang w:val="uk-UA" w:eastAsia="uk-UA"/>
        </w:rPr>
        <w:t>Б.1</w:t>
      </w:r>
      <w:r w:rsidRPr="004A3C88">
        <w:rPr>
          <w:sz w:val="28"/>
          <w:szCs w:val="28"/>
          <w:lang w:val="uk-UA" w:eastAsia="uk-UA"/>
        </w:rPr>
        <w:t xml:space="preserve"> Пластичну міцність </w:t>
      </w:r>
      <w:r w:rsidRPr="004A3C88">
        <w:rPr>
          <w:sz w:val="28"/>
          <w:szCs w:val="28"/>
          <w:lang w:eastAsia="uk-UA"/>
        </w:rPr>
        <w:t>ніздрюватобетонного</w:t>
      </w:r>
      <w:r w:rsidRPr="004A3C88">
        <w:rPr>
          <w:sz w:val="28"/>
          <w:szCs w:val="28"/>
          <w:lang w:val="uk-UA" w:eastAsia="uk-UA"/>
        </w:rPr>
        <w:t xml:space="preserve"> сирцю визначають за допомогою переносного конічного пластометра пружинного типу.</w:t>
      </w:r>
    </w:p>
    <w:p w:rsidR="00FA12A9" w:rsidRPr="004A3C88" w:rsidRDefault="00FA12A9" w:rsidP="005229D4">
      <w:pPr>
        <w:pStyle w:val="23"/>
        <w:spacing w:before="0" w:after="0" w:line="360" w:lineRule="auto"/>
        <w:ind w:firstLine="709"/>
        <w:rPr>
          <w:rFonts w:ascii="Times New Roman" w:hAnsi="Times New Roman" w:cs="Times New Roman"/>
          <w:sz w:val="28"/>
          <w:szCs w:val="28"/>
        </w:rPr>
      </w:pPr>
      <w:r w:rsidRPr="004A3C88">
        <w:rPr>
          <w:rFonts w:ascii="Times New Roman" w:hAnsi="Times New Roman" w:cs="Times New Roman"/>
          <w:sz w:val="28"/>
          <w:szCs w:val="28"/>
        </w:rPr>
        <w:t>Б.2  Норми точності результатів випробувань</w:t>
      </w:r>
    </w:p>
    <w:p w:rsidR="00FA12A9" w:rsidRPr="004A3C88" w:rsidRDefault="00C065A5" w:rsidP="005229D4">
      <w:pPr>
        <w:spacing w:line="360" w:lineRule="auto"/>
        <w:ind w:firstLine="709"/>
        <w:jc w:val="both"/>
        <w:rPr>
          <w:sz w:val="28"/>
          <w:szCs w:val="28"/>
        </w:rPr>
      </w:pPr>
      <w:r w:rsidRPr="004A3C88">
        <w:rPr>
          <w:sz w:val="28"/>
          <w:szCs w:val="28"/>
          <w:lang w:val="uk-UA"/>
        </w:rPr>
        <w:t>Ця</w:t>
      </w:r>
      <w:r w:rsidR="00FA12A9" w:rsidRPr="004A3C88">
        <w:rPr>
          <w:vanish/>
          <w:sz w:val="28"/>
          <w:szCs w:val="28"/>
        </w:rPr>
        <w:t>|теперішня|</w:t>
      </w:r>
      <w:r w:rsidR="00FA12A9" w:rsidRPr="004A3C88">
        <w:rPr>
          <w:sz w:val="28"/>
          <w:szCs w:val="28"/>
        </w:rPr>
        <w:t xml:space="preserve"> методика випробувань забезпечує отримання</w:t>
      </w:r>
      <w:r w:rsidR="00FA12A9" w:rsidRPr="004A3C88">
        <w:rPr>
          <w:vanish/>
          <w:sz w:val="28"/>
          <w:szCs w:val="28"/>
        </w:rPr>
        <w:t>|здобуття|</w:t>
      </w:r>
      <w:r w:rsidR="00FA12A9" w:rsidRPr="004A3C88">
        <w:rPr>
          <w:sz w:val="28"/>
          <w:szCs w:val="28"/>
        </w:rPr>
        <w:t xml:space="preserve"> результатів з</w:t>
      </w:r>
      <w:r w:rsidR="00FA12A9" w:rsidRPr="004A3C88">
        <w:rPr>
          <w:vanish/>
          <w:sz w:val="28"/>
          <w:szCs w:val="28"/>
        </w:rPr>
        <w:t>|із|</w:t>
      </w:r>
      <w:r w:rsidR="00FA12A9" w:rsidRPr="004A3C88">
        <w:rPr>
          <w:sz w:val="28"/>
          <w:szCs w:val="28"/>
        </w:rPr>
        <w:t xml:space="preserve"> точністю </w:t>
      </w:r>
      <w:r w:rsidRPr="004A3C88">
        <w:rPr>
          <w:sz w:val="28"/>
          <w:szCs w:val="28"/>
          <w:lang w:val="uk-UA"/>
        </w:rPr>
        <w:t xml:space="preserve">             </w:t>
      </w:r>
      <w:r w:rsidR="00FA12A9" w:rsidRPr="004A3C88">
        <w:rPr>
          <w:sz w:val="28"/>
          <w:szCs w:val="28"/>
        </w:rPr>
        <w:t>±5 %.</w:t>
      </w:r>
    </w:p>
    <w:p w:rsidR="00FA12A9" w:rsidRPr="004A3C88" w:rsidRDefault="00FA12A9" w:rsidP="005229D4">
      <w:pPr>
        <w:spacing w:line="360" w:lineRule="auto"/>
        <w:ind w:firstLine="709"/>
        <w:jc w:val="both"/>
        <w:rPr>
          <w:sz w:val="28"/>
          <w:szCs w:val="28"/>
        </w:rPr>
      </w:pPr>
      <w:r w:rsidRPr="004A3C88">
        <w:rPr>
          <w:b/>
          <w:sz w:val="28"/>
          <w:szCs w:val="28"/>
        </w:rPr>
        <w:t>Б.3  Засіб</w:t>
      </w:r>
      <w:r w:rsidRPr="004A3C88">
        <w:rPr>
          <w:b/>
          <w:vanish/>
          <w:sz w:val="28"/>
          <w:szCs w:val="28"/>
        </w:rPr>
        <w:t>|кошт|</w:t>
      </w:r>
      <w:r w:rsidRPr="004A3C88">
        <w:rPr>
          <w:b/>
          <w:sz w:val="28"/>
          <w:szCs w:val="28"/>
        </w:rPr>
        <w:t xml:space="preserve"> випробувань</w:t>
      </w:r>
    </w:p>
    <w:p w:rsidR="00FA12A9" w:rsidRPr="004A3C88" w:rsidRDefault="00FA12A9" w:rsidP="005229D4">
      <w:pPr>
        <w:tabs>
          <w:tab w:val="left" w:pos="720"/>
        </w:tabs>
        <w:spacing w:line="360" w:lineRule="auto"/>
        <w:ind w:firstLine="709"/>
        <w:jc w:val="both"/>
        <w:rPr>
          <w:sz w:val="28"/>
          <w:szCs w:val="28"/>
        </w:rPr>
      </w:pPr>
      <w:r w:rsidRPr="004A3C88">
        <w:rPr>
          <w:sz w:val="28"/>
          <w:szCs w:val="28"/>
        </w:rPr>
        <w:t>Засіб</w:t>
      </w:r>
      <w:r w:rsidRPr="004A3C88">
        <w:rPr>
          <w:vanish/>
          <w:sz w:val="28"/>
          <w:szCs w:val="28"/>
        </w:rPr>
        <w:t>|кошт|</w:t>
      </w:r>
      <w:r w:rsidRPr="004A3C88">
        <w:rPr>
          <w:sz w:val="28"/>
          <w:szCs w:val="28"/>
        </w:rPr>
        <w:t xml:space="preserve"> випробувань — пластометр (пенетрометр) пружинного типу</w:t>
      </w:r>
      <w:r w:rsidRPr="004A3C88">
        <w:rPr>
          <w:vanish/>
          <w:sz w:val="28"/>
          <w:szCs w:val="28"/>
        </w:rPr>
        <w:t>|типа|</w:t>
      </w:r>
      <w:r w:rsidRPr="004A3C88">
        <w:rPr>
          <w:sz w:val="28"/>
          <w:szCs w:val="28"/>
        </w:rPr>
        <w:t>.</w:t>
      </w:r>
    </w:p>
    <w:p w:rsidR="00FA12A9" w:rsidRPr="004A3C88" w:rsidRDefault="00FA12A9" w:rsidP="005229D4">
      <w:pPr>
        <w:pStyle w:val="23"/>
        <w:spacing w:before="0" w:after="0" w:line="360" w:lineRule="auto"/>
        <w:ind w:firstLine="709"/>
        <w:rPr>
          <w:rFonts w:ascii="Times New Roman" w:hAnsi="Times New Roman" w:cs="Times New Roman"/>
          <w:sz w:val="28"/>
          <w:szCs w:val="28"/>
        </w:rPr>
      </w:pPr>
      <w:r w:rsidRPr="004A3C88">
        <w:rPr>
          <w:rFonts w:ascii="Times New Roman" w:hAnsi="Times New Roman" w:cs="Times New Roman"/>
          <w:sz w:val="28"/>
          <w:szCs w:val="28"/>
        </w:rPr>
        <w:t>Б.4  Умови проведення випробувань</w:t>
      </w:r>
    </w:p>
    <w:p w:rsidR="00FA12A9" w:rsidRPr="004A3C88" w:rsidRDefault="00FA12A9" w:rsidP="005229D4">
      <w:pPr>
        <w:pStyle w:val="aa"/>
        <w:spacing w:after="0" w:line="360" w:lineRule="auto"/>
        <w:ind w:left="0" w:firstLine="709"/>
        <w:jc w:val="both"/>
        <w:rPr>
          <w:sz w:val="28"/>
          <w:szCs w:val="28"/>
        </w:rPr>
      </w:pPr>
      <w:r w:rsidRPr="004A3C88">
        <w:rPr>
          <w:sz w:val="28"/>
          <w:szCs w:val="28"/>
        </w:rPr>
        <w:t>У приміщенні</w:t>
      </w:r>
      <w:r w:rsidRPr="004A3C88">
        <w:rPr>
          <w:vanish/>
          <w:sz w:val="28"/>
          <w:szCs w:val="28"/>
        </w:rPr>
        <w:t>|помешканні|</w:t>
      </w:r>
      <w:r w:rsidRPr="004A3C88">
        <w:rPr>
          <w:sz w:val="28"/>
          <w:szCs w:val="28"/>
        </w:rPr>
        <w:t xml:space="preserve"> для проведення випробувань </w:t>
      </w:r>
      <w:proofErr w:type="gramStart"/>
      <w:r w:rsidR="0020323A" w:rsidRPr="004A3C88">
        <w:rPr>
          <w:sz w:val="28"/>
          <w:szCs w:val="28"/>
          <w:lang w:val="uk-UA"/>
        </w:rPr>
        <w:t>повинна</w:t>
      </w:r>
      <w:proofErr w:type="gramEnd"/>
      <w:r w:rsidR="0020323A" w:rsidRPr="004A3C88">
        <w:rPr>
          <w:sz w:val="28"/>
          <w:szCs w:val="28"/>
          <w:lang w:val="uk-UA"/>
        </w:rPr>
        <w:t xml:space="preserve"> </w:t>
      </w:r>
      <w:r w:rsidRPr="004A3C88">
        <w:rPr>
          <w:sz w:val="28"/>
          <w:szCs w:val="28"/>
        </w:rPr>
        <w:t xml:space="preserve">бути температура </w:t>
      </w:r>
      <w:r w:rsidR="00A658C0">
        <w:rPr>
          <w:sz w:val="28"/>
          <w:szCs w:val="28"/>
          <w:lang w:val="uk-UA"/>
        </w:rPr>
        <w:t xml:space="preserve">            </w:t>
      </w:r>
      <w:r w:rsidRPr="004A3C88">
        <w:rPr>
          <w:sz w:val="28"/>
          <w:szCs w:val="28"/>
        </w:rPr>
        <w:t xml:space="preserve">(20±5) </w:t>
      </w:r>
      <w:r w:rsidR="00C065A5" w:rsidRPr="004A3C88">
        <w:rPr>
          <w:sz w:val="28"/>
          <w:szCs w:val="28"/>
          <w:vertAlign w:val="superscript"/>
          <w:lang w:val="uk-UA"/>
        </w:rPr>
        <w:t>о</w:t>
      </w:r>
      <w:r w:rsidR="00C065A5" w:rsidRPr="004A3C88">
        <w:rPr>
          <w:sz w:val="28"/>
          <w:szCs w:val="28"/>
          <w:lang w:val="uk-UA"/>
        </w:rPr>
        <w:t>С</w:t>
      </w:r>
      <w:r w:rsidRPr="004A3C88">
        <w:rPr>
          <w:vanish/>
          <w:sz w:val="28"/>
          <w:szCs w:val="28"/>
        </w:rPr>
        <w:t>|із|</w:t>
      </w:r>
      <w:r w:rsidRPr="004A3C88">
        <w:rPr>
          <w:sz w:val="28"/>
          <w:szCs w:val="28"/>
        </w:rPr>
        <w:t>, відносна вологість</w:t>
      </w:r>
      <w:r w:rsidRPr="004A3C88">
        <w:rPr>
          <w:vanish/>
          <w:sz w:val="28"/>
          <w:szCs w:val="28"/>
        </w:rPr>
        <w:t>|вогкість|</w:t>
      </w:r>
      <w:r w:rsidRPr="004A3C88">
        <w:rPr>
          <w:sz w:val="28"/>
          <w:szCs w:val="28"/>
        </w:rPr>
        <w:t xml:space="preserve"> повітря від 50 % до 70 %.</w:t>
      </w:r>
    </w:p>
    <w:p w:rsidR="00FA12A9" w:rsidRPr="004A3C88" w:rsidRDefault="00FA12A9" w:rsidP="005229D4">
      <w:pPr>
        <w:pStyle w:val="23"/>
        <w:spacing w:before="0" w:after="0" w:line="360" w:lineRule="auto"/>
        <w:ind w:firstLine="709"/>
        <w:rPr>
          <w:rFonts w:ascii="Times New Roman" w:hAnsi="Times New Roman" w:cs="Times New Roman"/>
          <w:sz w:val="28"/>
          <w:szCs w:val="28"/>
        </w:rPr>
      </w:pPr>
      <w:r w:rsidRPr="004A3C88">
        <w:rPr>
          <w:rFonts w:ascii="Times New Roman" w:hAnsi="Times New Roman" w:cs="Times New Roman"/>
          <w:sz w:val="28"/>
          <w:szCs w:val="28"/>
        </w:rPr>
        <w:t>Б.5  Порядок</w:t>
      </w:r>
      <w:r w:rsidRPr="004A3C88">
        <w:rPr>
          <w:rFonts w:ascii="Times New Roman" w:hAnsi="Times New Roman" w:cs="Times New Roman"/>
          <w:vanish/>
          <w:sz w:val="28"/>
          <w:szCs w:val="28"/>
        </w:rPr>
        <w:t>|лад|</w:t>
      </w:r>
      <w:r w:rsidRPr="004A3C88">
        <w:rPr>
          <w:rFonts w:ascii="Times New Roman" w:hAnsi="Times New Roman" w:cs="Times New Roman"/>
          <w:sz w:val="28"/>
          <w:szCs w:val="28"/>
        </w:rPr>
        <w:t xml:space="preserve"> </w:t>
      </w:r>
      <w:proofErr w:type="gramStart"/>
      <w:r w:rsidRPr="004A3C88">
        <w:rPr>
          <w:rFonts w:ascii="Times New Roman" w:hAnsi="Times New Roman" w:cs="Times New Roman"/>
          <w:sz w:val="28"/>
          <w:szCs w:val="28"/>
        </w:rPr>
        <w:t>п</w:t>
      </w:r>
      <w:proofErr w:type="gramEnd"/>
      <w:r w:rsidRPr="004A3C88">
        <w:rPr>
          <w:rFonts w:ascii="Times New Roman" w:hAnsi="Times New Roman" w:cs="Times New Roman"/>
          <w:sz w:val="28"/>
          <w:szCs w:val="28"/>
        </w:rPr>
        <w:t>ідготовки до випробувань</w:t>
      </w:r>
    </w:p>
    <w:p w:rsidR="00FA12A9" w:rsidRPr="004A3C88" w:rsidRDefault="00FA12A9" w:rsidP="005229D4">
      <w:pPr>
        <w:spacing w:line="360" w:lineRule="auto"/>
        <w:ind w:firstLine="709"/>
        <w:jc w:val="both"/>
        <w:rPr>
          <w:sz w:val="28"/>
          <w:szCs w:val="28"/>
        </w:rPr>
      </w:pPr>
      <w:r w:rsidRPr="004A3C88">
        <w:rPr>
          <w:sz w:val="28"/>
          <w:szCs w:val="28"/>
        </w:rPr>
        <w:t>Пластичну міцність ніздрюватобетонного</w:t>
      </w:r>
      <w:r w:rsidRPr="004A3C88">
        <w:rPr>
          <w:vanish/>
          <w:sz w:val="28"/>
          <w:szCs w:val="28"/>
        </w:rPr>
        <w:t>|</w:t>
      </w:r>
      <w:r w:rsidRPr="004A3C88">
        <w:rPr>
          <w:sz w:val="28"/>
          <w:szCs w:val="28"/>
        </w:rPr>
        <w:t xml:space="preserve"> сирцю визначають на верхній грані вироб</w:t>
      </w:r>
      <w:r w:rsidR="00C065A5" w:rsidRPr="004A3C88">
        <w:rPr>
          <w:sz w:val="28"/>
          <w:szCs w:val="28"/>
          <w:lang w:val="uk-UA"/>
        </w:rPr>
        <w:t>у (масиву)</w:t>
      </w:r>
      <w:r w:rsidRPr="004A3C88">
        <w:rPr>
          <w:sz w:val="28"/>
          <w:szCs w:val="28"/>
        </w:rPr>
        <w:t xml:space="preserve"> на відстані не менше 200 мм від борту форми. Поверхня бетону в місц</w:t>
      </w:r>
      <w:r w:rsidRPr="004A3C88">
        <w:rPr>
          <w:vanish/>
          <w:sz w:val="28"/>
          <w:szCs w:val="28"/>
        </w:rPr>
        <w:t>|місце-милі|</w:t>
      </w:r>
      <w:r w:rsidRPr="004A3C88">
        <w:rPr>
          <w:sz w:val="28"/>
          <w:szCs w:val="28"/>
        </w:rPr>
        <w:t xml:space="preserve">і випробування має бути </w:t>
      </w:r>
      <w:proofErr w:type="gramStart"/>
      <w:r w:rsidRPr="004A3C88">
        <w:rPr>
          <w:sz w:val="28"/>
          <w:szCs w:val="28"/>
        </w:rPr>
        <w:t>р</w:t>
      </w:r>
      <w:proofErr w:type="gramEnd"/>
      <w:r w:rsidRPr="004A3C88">
        <w:rPr>
          <w:sz w:val="28"/>
          <w:szCs w:val="28"/>
        </w:rPr>
        <w:t>івною, без каверн і включен</w:t>
      </w:r>
      <w:r w:rsidRPr="004A3C88">
        <w:rPr>
          <w:vanish/>
          <w:sz w:val="28"/>
          <w:szCs w:val="28"/>
        </w:rPr>
        <w:t>|приєднань|</w:t>
      </w:r>
      <w:r w:rsidRPr="004A3C88">
        <w:rPr>
          <w:sz w:val="28"/>
          <w:szCs w:val="28"/>
        </w:rPr>
        <w:t>ь твердих частино</w:t>
      </w:r>
      <w:r w:rsidRPr="004A3C88">
        <w:rPr>
          <w:vanish/>
          <w:sz w:val="28"/>
          <w:szCs w:val="28"/>
        </w:rPr>
        <w:t>|часток|</w:t>
      </w:r>
      <w:r w:rsidRPr="004A3C88">
        <w:rPr>
          <w:sz w:val="28"/>
          <w:szCs w:val="28"/>
        </w:rPr>
        <w:t xml:space="preserve">к. </w:t>
      </w:r>
    </w:p>
    <w:p w:rsidR="00FA12A9" w:rsidRPr="004A3C88" w:rsidRDefault="00FA12A9" w:rsidP="005229D4">
      <w:pPr>
        <w:spacing w:line="360" w:lineRule="auto"/>
        <w:ind w:firstLine="709"/>
        <w:jc w:val="both"/>
        <w:rPr>
          <w:sz w:val="28"/>
          <w:szCs w:val="28"/>
        </w:rPr>
      </w:pPr>
      <w:r w:rsidRPr="004A3C88">
        <w:rPr>
          <w:sz w:val="28"/>
          <w:szCs w:val="28"/>
        </w:rPr>
        <w:t>Перед визначенням перевіряють плавність переміщення конуса і нульове положення</w:t>
      </w:r>
      <w:r w:rsidRPr="004A3C88">
        <w:rPr>
          <w:vanish/>
          <w:sz w:val="28"/>
          <w:szCs w:val="28"/>
        </w:rPr>
        <w:t>|становище|</w:t>
      </w:r>
      <w:r w:rsidRPr="004A3C88">
        <w:rPr>
          <w:sz w:val="28"/>
          <w:szCs w:val="28"/>
        </w:rPr>
        <w:t xml:space="preserve"> </w:t>
      </w:r>
      <w:proofErr w:type="gramStart"/>
      <w:r w:rsidRPr="004A3C88">
        <w:rPr>
          <w:sz w:val="28"/>
          <w:szCs w:val="28"/>
        </w:rPr>
        <w:t>стр</w:t>
      </w:r>
      <w:proofErr w:type="gramEnd"/>
      <w:r w:rsidRPr="004A3C88">
        <w:rPr>
          <w:sz w:val="28"/>
          <w:szCs w:val="28"/>
        </w:rPr>
        <w:t xml:space="preserve">ілки індикатора. Не допускається </w:t>
      </w:r>
      <w:r w:rsidR="00C065A5" w:rsidRPr="004A3C88">
        <w:rPr>
          <w:sz w:val="28"/>
          <w:szCs w:val="28"/>
          <w:lang w:val="uk-UA"/>
        </w:rPr>
        <w:t>застосовувати</w:t>
      </w:r>
      <w:r w:rsidRPr="004A3C88">
        <w:rPr>
          <w:sz w:val="28"/>
          <w:szCs w:val="28"/>
        </w:rPr>
        <w:t xml:space="preserve"> індикатор з</w:t>
      </w:r>
      <w:r w:rsidRPr="004A3C88">
        <w:rPr>
          <w:vanish/>
          <w:sz w:val="28"/>
          <w:szCs w:val="28"/>
        </w:rPr>
        <w:t>|із|</w:t>
      </w:r>
      <w:r w:rsidRPr="004A3C88">
        <w:rPr>
          <w:sz w:val="28"/>
          <w:szCs w:val="28"/>
        </w:rPr>
        <w:t xml:space="preserve"> відхиленням </w:t>
      </w:r>
      <w:proofErr w:type="gramStart"/>
      <w:r w:rsidRPr="004A3C88">
        <w:rPr>
          <w:sz w:val="28"/>
          <w:szCs w:val="28"/>
        </w:rPr>
        <w:t>стр</w:t>
      </w:r>
      <w:proofErr w:type="gramEnd"/>
      <w:r w:rsidRPr="004A3C88">
        <w:rPr>
          <w:sz w:val="28"/>
          <w:szCs w:val="28"/>
        </w:rPr>
        <w:t xml:space="preserve">ілки від нульового </w:t>
      </w:r>
      <w:r w:rsidR="00C065A5" w:rsidRPr="004A3C88">
        <w:rPr>
          <w:sz w:val="28"/>
          <w:szCs w:val="28"/>
          <w:lang w:val="uk-UA"/>
        </w:rPr>
        <w:t>показника</w:t>
      </w:r>
      <w:r w:rsidRPr="004A3C88">
        <w:rPr>
          <w:vanish/>
          <w:sz w:val="28"/>
          <w:szCs w:val="28"/>
        </w:rPr>
        <w:t>|показника|</w:t>
      </w:r>
      <w:r w:rsidRPr="004A3C88">
        <w:rPr>
          <w:sz w:val="28"/>
          <w:szCs w:val="28"/>
        </w:rPr>
        <w:t xml:space="preserve"> більш</w:t>
      </w:r>
      <w:r w:rsidR="00C065A5" w:rsidRPr="004A3C88">
        <w:rPr>
          <w:sz w:val="28"/>
          <w:szCs w:val="28"/>
          <w:lang w:val="uk-UA"/>
        </w:rPr>
        <w:t>е, ніж</w:t>
      </w:r>
      <w:r w:rsidRPr="004A3C88">
        <w:rPr>
          <w:sz w:val="28"/>
          <w:szCs w:val="28"/>
        </w:rPr>
        <w:t xml:space="preserve"> </w:t>
      </w:r>
      <w:r w:rsidR="00C065A5" w:rsidRPr="004A3C88">
        <w:rPr>
          <w:sz w:val="28"/>
          <w:szCs w:val="28"/>
        </w:rPr>
        <w:t>±</w:t>
      </w:r>
      <w:r w:rsidRPr="004A3C88">
        <w:rPr>
          <w:sz w:val="28"/>
          <w:szCs w:val="28"/>
        </w:rPr>
        <w:t>0,05 мм або індикатор з</w:t>
      </w:r>
      <w:r w:rsidR="00C065A5" w:rsidRPr="004A3C88">
        <w:rPr>
          <w:sz w:val="28"/>
          <w:szCs w:val="28"/>
        </w:rPr>
        <w:t>і</w:t>
      </w:r>
      <w:r w:rsidRPr="004A3C88">
        <w:rPr>
          <w:vanish/>
          <w:sz w:val="28"/>
          <w:szCs w:val="28"/>
        </w:rPr>
        <w:t>|із|</w:t>
      </w:r>
      <w:r w:rsidRPr="004A3C88">
        <w:rPr>
          <w:sz w:val="28"/>
          <w:szCs w:val="28"/>
        </w:rPr>
        <w:t xml:space="preserve"> стрижнем</w:t>
      </w:r>
      <w:r w:rsidRPr="004A3C88">
        <w:rPr>
          <w:vanish/>
          <w:sz w:val="28"/>
          <w:szCs w:val="28"/>
        </w:rPr>
        <w:t>|стержнем|</w:t>
      </w:r>
      <w:r w:rsidRPr="004A3C88">
        <w:rPr>
          <w:sz w:val="28"/>
          <w:szCs w:val="28"/>
        </w:rPr>
        <w:t>, що вільно переміщається.</w:t>
      </w:r>
    </w:p>
    <w:p w:rsidR="00FA12A9" w:rsidRDefault="00FA12A9" w:rsidP="005229D4">
      <w:pPr>
        <w:spacing w:line="360" w:lineRule="auto"/>
        <w:ind w:firstLine="709"/>
        <w:jc w:val="both"/>
        <w:rPr>
          <w:sz w:val="28"/>
          <w:szCs w:val="28"/>
          <w:lang w:val="uk-UA"/>
        </w:rPr>
      </w:pPr>
      <w:r w:rsidRPr="004A3C88">
        <w:rPr>
          <w:sz w:val="28"/>
          <w:szCs w:val="28"/>
        </w:rPr>
        <w:t>Пластичну міцність обчислюють</w:t>
      </w:r>
      <w:r w:rsidRPr="004A3C88">
        <w:rPr>
          <w:vanish/>
          <w:sz w:val="28"/>
          <w:szCs w:val="28"/>
        </w:rPr>
        <w:t>|обчисляють|</w:t>
      </w:r>
      <w:r w:rsidRPr="004A3C88">
        <w:rPr>
          <w:sz w:val="28"/>
          <w:szCs w:val="28"/>
        </w:rPr>
        <w:t xml:space="preserve"> як середнє арифметичне значення результатів визначень на одній з пло</w:t>
      </w:r>
      <w:r w:rsidR="00C065A5" w:rsidRPr="004A3C88">
        <w:rPr>
          <w:sz w:val="28"/>
          <w:szCs w:val="28"/>
          <w:lang w:val="uk-UA"/>
        </w:rPr>
        <w:t>щин</w:t>
      </w:r>
      <w:r w:rsidRPr="004A3C88">
        <w:rPr>
          <w:vanish/>
          <w:sz w:val="28"/>
          <w:szCs w:val="28"/>
        </w:rPr>
        <w:t>|площини|</w:t>
      </w:r>
      <w:r w:rsidRPr="004A3C88">
        <w:rPr>
          <w:sz w:val="28"/>
          <w:szCs w:val="28"/>
        </w:rPr>
        <w:t xml:space="preserve"> масиву.</w:t>
      </w:r>
    </w:p>
    <w:p w:rsidR="00FA12A9" w:rsidRPr="004A3C88" w:rsidRDefault="00FA12A9" w:rsidP="005229D4">
      <w:pPr>
        <w:pStyle w:val="23"/>
        <w:spacing w:before="0" w:after="0" w:line="360" w:lineRule="auto"/>
        <w:ind w:firstLine="709"/>
        <w:rPr>
          <w:rFonts w:ascii="Times New Roman" w:hAnsi="Times New Roman" w:cs="Times New Roman"/>
          <w:sz w:val="28"/>
          <w:szCs w:val="28"/>
        </w:rPr>
      </w:pPr>
      <w:r w:rsidRPr="004A3C88">
        <w:rPr>
          <w:rFonts w:ascii="Times New Roman" w:hAnsi="Times New Roman" w:cs="Times New Roman"/>
          <w:sz w:val="28"/>
          <w:szCs w:val="28"/>
        </w:rPr>
        <w:t>Б.6  Проведення випробувань</w:t>
      </w:r>
    </w:p>
    <w:p w:rsidR="00FA12A9" w:rsidRPr="004A3C88" w:rsidRDefault="00FA12A9" w:rsidP="005229D4">
      <w:pPr>
        <w:spacing w:line="360" w:lineRule="auto"/>
        <w:ind w:firstLine="709"/>
        <w:jc w:val="both"/>
        <w:rPr>
          <w:sz w:val="28"/>
          <w:szCs w:val="28"/>
        </w:rPr>
      </w:pPr>
      <w:r w:rsidRPr="004A3C88">
        <w:rPr>
          <w:sz w:val="28"/>
          <w:szCs w:val="28"/>
        </w:rPr>
        <w:t>Конус пластометра встановлюють перпендикулярно</w:t>
      </w:r>
      <w:r w:rsidRPr="004A3C88">
        <w:rPr>
          <w:vanish/>
          <w:sz w:val="28"/>
          <w:szCs w:val="28"/>
        </w:rPr>
        <w:t>|перпендикуляр|</w:t>
      </w:r>
      <w:r w:rsidRPr="004A3C88">
        <w:rPr>
          <w:sz w:val="28"/>
          <w:szCs w:val="28"/>
        </w:rPr>
        <w:t xml:space="preserve"> до поверхні бетону і поволі</w:t>
      </w:r>
      <w:r w:rsidRPr="004A3C88">
        <w:rPr>
          <w:vanish/>
          <w:sz w:val="28"/>
          <w:szCs w:val="28"/>
        </w:rPr>
        <w:t>|повільно|</w:t>
      </w:r>
      <w:r w:rsidRPr="004A3C88">
        <w:rPr>
          <w:sz w:val="28"/>
          <w:szCs w:val="28"/>
        </w:rPr>
        <w:t xml:space="preserve"> вдавлюють в сирець до повного</w:t>
      </w:r>
      <w:r w:rsidRPr="004A3C88">
        <w:rPr>
          <w:vanish/>
          <w:sz w:val="28"/>
          <w:szCs w:val="28"/>
        </w:rPr>
        <w:t>|цілковитого|</w:t>
      </w:r>
      <w:r w:rsidRPr="004A3C88">
        <w:rPr>
          <w:sz w:val="28"/>
          <w:szCs w:val="28"/>
        </w:rPr>
        <w:t xml:space="preserve"> занурення, при використанні пластометра </w:t>
      </w:r>
      <w:r w:rsidRPr="004A3C88">
        <w:rPr>
          <w:sz w:val="28"/>
          <w:szCs w:val="28"/>
        </w:rPr>
        <w:lastRenderedPageBreak/>
        <w:t>ПГ-2М — до появи поверхні сирцю у вікні індентора; при використанні пластометра пружинного типу</w:t>
      </w:r>
      <w:r w:rsidRPr="004A3C88">
        <w:rPr>
          <w:vanish/>
          <w:sz w:val="28"/>
          <w:szCs w:val="28"/>
        </w:rPr>
        <w:t>|типа|</w:t>
      </w:r>
      <w:r w:rsidRPr="004A3C88">
        <w:rPr>
          <w:sz w:val="28"/>
          <w:szCs w:val="28"/>
        </w:rPr>
        <w:t xml:space="preserve"> — до повного</w:t>
      </w:r>
      <w:r w:rsidRPr="004A3C88">
        <w:rPr>
          <w:vanish/>
          <w:sz w:val="28"/>
          <w:szCs w:val="28"/>
        </w:rPr>
        <w:t>|цілковитого|</w:t>
      </w:r>
      <w:r w:rsidRPr="004A3C88">
        <w:rPr>
          <w:sz w:val="28"/>
          <w:szCs w:val="28"/>
        </w:rPr>
        <w:t xml:space="preserve"> занурення конуса (пло</w:t>
      </w:r>
      <w:r w:rsidR="00C065A5" w:rsidRPr="004A3C88">
        <w:rPr>
          <w:sz w:val="28"/>
          <w:szCs w:val="28"/>
          <w:lang w:val="uk-UA"/>
        </w:rPr>
        <w:t>щина</w:t>
      </w:r>
      <w:r w:rsidRPr="004A3C88">
        <w:rPr>
          <w:vanish/>
          <w:sz w:val="28"/>
          <w:szCs w:val="28"/>
        </w:rPr>
        <w:t>|площина|</w:t>
      </w:r>
      <w:r w:rsidRPr="004A3C88">
        <w:rPr>
          <w:sz w:val="28"/>
          <w:szCs w:val="28"/>
        </w:rPr>
        <w:t xml:space="preserve"> </w:t>
      </w:r>
      <w:r w:rsidR="00C065A5" w:rsidRPr="004A3C88">
        <w:rPr>
          <w:sz w:val="28"/>
          <w:szCs w:val="28"/>
          <w:lang w:val="uk-UA"/>
        </w:rPr>
        <w:t>основи</w:t>
      </w:r>
      <w:r w:rsidRPr="004A3C88">
        <w:rPr>
          <w:vanish/>
          <w:sz w:val="28"/>
          <w:szCs w:val="28"/>
        </w:rPr>
        <w:t>|основи|</w:t>
      </w:r>
      <w:r w:rsidRPr="004A3C88">
        <w:rPr>
          <w:sz w:val="28"/>
          <w:szCs w:val="28"/>
        </w:rPr>
        <w:t xml:space="preserve"> конуса </w:t>
      </w:r>
      <w:proofErr w:type="gramStart"/>
      <w:r w:rsidRPr="004A3C88">
        <w:rPr>
          <w:sz w:val="28"/>
          <w:szCs w:val="28"/>
        </w:rPr>
        <w:t>повинна</w:t>
      </w:r>
      <w:proofErr w:type="gramEnd"/>
      <w:r w:rsidRPr="004A3C88">
        <w:rPr>
          <w:sz w:val="28"/>
          <w:szCs w:val="28"/>
        </w:rPr>
        <w:t xml:space="preserve"> збігатися з</w:t>
      </w:r>
      <w:r w:rsidRPr="004A3C88">
        <w:rPr>
          <w:vanish/>
          <w:sz w:val="28"/>
          <w:szCs w:val="28"/>
        </w:rPr>
        <w:t>|із|</w:t>
      </w:r>
      <w:r w:rsidRPr="004A3C88">
        <w:rPr>
          <w:sz w:val="28"/>
          <w:szCs w:val="28"/>
        </w:rPr>
        <w:t xml:space="preserve"> поверхнею сирцю в масиві). Показання шкали індикатора пластометра визначають з точністю до</w:t>
      </w:r>
      <w:r w:rsidRPr="004A3C88">
        <w:rPr>
          <w:vanish/>
          <w:sz w:val="28"/>
          <w:szCs w:val="28"/>
        </w:rPr>
        <w:t>|із точністю до|</w:t>
      </w:r>
      <w:r w:rsidRPr="004A3C88">
        <w:rPr>
          <w:sz w:val="28"/>
          <w:szCs w:val="28"/>
        </w:rPr>
        <w:t xml:space="preserve"> 0,1 мм.</w:t>
      </w:r>
    </w:p>
    <w:p w:rsidR="00FA12A9" w:rsidRPr="004A3C88" w:rsidRDefault="00FA12A9" w:rsidP="005229D4">
      <w:pPr>
        <w:pStyle w:val="23"/>
        <w:spacing w:before="0" w:after="0" w:line="360" w:lineRule="auto"/>
        <w:ind w:firstLine="709"/>
        <w:rPr>
          <w:rFonts w:ascii="Times New Roman" w:hAnsi="Times New Roman" w:cs="Times New Roman"/>
          <w:sz w:val="28"/>
          <w:szCs w:val="28"/>
        </w:rPr>
      </w:pPr>
      <w:r w:rsidRPr="004A3C88">
        <w:rPr>
          <w:rFonts w:ascii="Times New Roman" w:hAnsi="Times New Roman" w:cs="Times New Roman"/>
          <w:sz w:val="28"/>
          <w:szCs w:val="28"/>
        </w:rPr>
        <w:t>Б.7  Порядок</w:t>
      </w:r>
      <w:r w:rsidRPr="004A3C88">
        <w:rPr>
          <w:rFonts w:ascii="Times New Roman" w:hAnsi="Times New Roman" w:cs="Times New Roman"/>
          <w:vanish/>
          <w:sz w:val="28"/>
          <w:szCs w:val="28"/>
        </w:rPr>
        <w:t>|лад|</w:t>
      </w:r>
      <w:r w:rsidRPr="004A3C88">
        <w:rPr>
          <w:rFonts w:ascii="Times New Roman" w:hAnsi="Times New Roman" w:cs="Times New Roman"/>
          <w:sz w:val="28"/>
          <w:szCs w:val="28"/>
        </w:rPr>
        <w:t xml:space="preserve"> обробки і оформлення результатів випробувань</w:t>
      </w:r>
    </w:p>
    <w:p w:rsidR="00FA12A9" w:rsidRPr="004A3C88" w:rsidRDefault="00FA12A9" w:rsidP="005229D4">
      <w:pPr>
        <w:spacing w:line="360" w:lineRule="auto"/>
        <w:ind w:firstLine="709"/>
        <w:jc w:val="both"/>
        <w:rPr>
          <w:sz w:val="28"/>
          <w:szCs w:val="28"/>
        </w:rPr>
      </w:pPr>
      <w:r w:rsidRPr="004A3C88">
        <w:rPr>
          <w:sz w:val="28"/>
          <w:szCs w:val="28"/>
          <w:lang w:val="uk-UA" w:eastAsia="uk-UA"/>
        </w:rPr>
        <w:t xml:space="preserve">Пластичну міцність сирцю </w:t>
      </w:r>
      <w:r w:rsidRPr="004A3C88">
        <w:rPr>
          <w:i/>
          <w:sz w:val="28"/>
          <w:szCs w:val="28"/>
          <w:lang w:eastAsia="uk-UA"/>
        </w:rPr>
        <w:t>R</w:t>
      </w:r>
      <w:r w:rsidRPr="004A3C88">
        <w:rPr>
          <w:i/>
          <w:sz w:val="28"/>
          <w:szCs w:val="28"/>
          <w:vertAlign w:val="subscript"/>
          <w:lang w:eastAsia="uk-UA"/>
        </w:rPr>
        <w:t>пл</w:t>
      </w:r>
      <w:r w:rsidRPr="004A3C88">
        <w:rPr>
          <w:sz w:val="28"/>
          <w:szCs w:val="28"/>
          <w:lang w:val="uk-UA" w:eastAsia="uk-UA"/>
        </w:rPr>
        <w:t xml:space="preserve">, </w:t>
      </w:r>
      <w:r w:rsidR="00887344" w:rsidRPr="004A3C88">
        <w:rPr>
          <w:sz w:val="28"/>
          <w:szCs w:val="28"/>
          <w:lang w:val="uk-UA" w:eastAsia="uk-UA"/>
        </w:rPr>
        <w:t>МПа</w:t>
      </w:r>
      <w:r w:rsidRPr="004A3C88">
        <w:rPr>
          <w:sz w:val="28"/>
          <w:szCs w:val="28"/>
          <w:lang w:val="uk-UA" w:eastAsia="uk-UA"/>
        </w:rPr>
        <w:t xml:space="preserve">, обчислюють за формулою </w:t>
      </w:r>
      <w:r w:rsidR="00C065A5" w:rsidRPr="004A3C88">
        <w:rPr>
          <w:sz w:val="28"/>
          <w:szCs w:val="28"/>
          <w:lang w:val="uk-UA" w:eastAsia="uk-UA"/>
        </w:rPr>
        <w:t>(Б.1):</w:t>
      </w:r>
    </w:p>
    <w:p w:rsidR="00FA12A9" w:rsidRPr="004A3C88" w:rsidRDefault="00772271" w:rsidP="005229D4">
      <w:pPr>
        <w:tabs>
          <w:tab w:val="right" w:pos="9639"/>
        </w:tabs>
        <w:spacing w:line="360" w:lineRule="auto"/>
        <w:ind w:firstLine="709"/>
        <w:jc w:val="right"/>
        <w:rPr>
          <w:sz w:val="28"/>
          <w:szCs w:val="28"/>
        </w:rPr>
      </w:pPr>
      <m:oMath>
        <m:sSub>
          <m:sSubPr>
            <m:ctrlPr>
              <w:rPr>
                <w:rFonts w:ascii="Cambria Math" w:hAnsi="Cambria Math"/>
                <w:i/>
                <w:sz w:val="28"/>
                <w:szCs w:val="28"/>
              </w:rPr>
            </m:ctrlPr>
          </m:sSubPr>
          <m:e>
            <m:r>
              <w:rPr>
                <w:rFonts w:ascii="Cambria Math" w:hAnsi="Cambria Math"/>
                <w:sz w:val="28"/>
                <w:szCs w:val="28"/>
              </w:rPr>
              <m:t>R</m:t>
            </m:r>
          </m:e>
          <m:sub>
            <m:r>
              <w:rPr>
                <w:rFonts w:ascii="Cambria Math" w:hAnsi="Cambria Math"/>
                <w:sz w:val="28"/>
                <w:szCs w:val="28"/>
              </w:rPr>
              <m:t>пл</m:t>
            </m:r>
          </m:sub>
        </m:sSub>
        <m:r>
          <w:rPr>
            <w:rFonts w:ascii="Cambria Math" w:hAnsi="Cambria Math"/>
            <w:sz w:val="28"/>
            <w:szCs w:val="28"/>
          </w:rPr>
          <m:t>=0,01</m:t>
        </m:r>
        <m:f>
          <m:fPr>
            <m:ctrlPr>
              <w:rPr>
                <w:rFonts w:ascii="Cambria Math" w:hAnsi="Cambria Math"/>
                <w:i/>
                <w:sz w:val="28"/>
                <w:szCs w:val="28"/>
              </w:rPr>
            </m:ctrlPr>
          </m:fPr>
          <m:num>
            <m:r>
              <w:rPr>
                <w:rFonts w:ascii="Cambria Math" w:hAnsi="Cambria Math"/>
                <w:sz w:val="28"/>
                <w:szCs w:val="28"/>
                <w:lang w:val="en-US"/>
              </w:rPr>
              <m:t>P</m:t>
            </m:r>
          </m:num>
          <m:den>
            <m:r>
              <w:rPr>
                <w:rFonts w:ascii="Cambria Math" w:hAnsi="Cambria Math"/>
                <w:sz w:val="28"/>
                <w:szCs w:val="28"/>
              </w:rPr>
              <m:t>s</m:t>
            </m:r>
          </m:den>
        </m:f>
      </m:oMath>
      <w:r w:rsidR="00FA12A9" w:rsidRPr="004A3C88">
        <w:rPr>
          <w:sz w:val="28"/>
          <w:szCs w:val="28"/>
        </w:rPr>
        <w:tab/>
      </w:r>
      <w:r w:rsidR="00FA12A9" w:rsidRPr="004A3C88">
        <w:rPr>
          <w:sz w:val="28"/>
          <w:szCs w:val="28"/>
          <w:lang w:val="uk-UA" w:eastAsia="uk-UA"/>
        </w:rPr>
        <w:t xml:space="preserve"> (Б.1)</w:t>
      </w:r>
    </w:p>
    <w:p w:rsidR="00FA12A9" w:rsidRPr="004A3C88" w:rsidRDefault="00FA12A9" w:rsidP="005229D4">
      <w:pPr>
        <w:tabs>
          <w:tab w:val="left" w:pos="1120"/>
        </w:tabs>
        <w:spacing w:line="360" w:lineRule="auto"/>
        <w:ind w:firstLine="709"/>
        <w:jc w:val="both"/>
        <w:rPr>
          <w:sz w:val="28"/>
          <w:szCs w:val="28"/>
        </w:rPr>
      </w:pPr>
      <w:r w:rsidRPr="004A3C88">
        <w:rPr>
          <w:sz w:val="28"/>
          <w:szCs w:val="28"/>
          <w:lang w:val="uk-UA" w:eastAsia="uk-UA"/>
        </w:rPr>
        <w:t xml:space="preserve">де  </w:t>
      </w:r>
      <w:r w:rsidRPr="004A3C88">
        <w:rPr>
          <w:i/>
          <w:sz w:val="28"/>
          <w:szCs w:val="28"/>
          <w:lang w:val="uk-UA" w:eastAsia="uk-UA"/>
        </w:rPr>
        <w:t>Р</w:t>
      </w:r>
      <w:r w:rsidRPr="004A3C88">
        <w:rPr>
          <w:i/>
          <w:sz w:val="28"/>
          <w:szCs w:val="28"/>
          <w:lang w:val="uk-UA" w:eastAsia="uk-UA"/>
        </w:rPr>
        <w:tab/>
      </w:r>
      <w:r w:rsidRPr="004A3C88">
        <w:rPr>
          <w:i/>
          <w:noProof/>
          <w:sz w:val="28"/>
          <w:szCs w:val="28"/>
          <w:lang w:val="uk-UA" w:eastAsia="uk-UA"/>
        </w:rPr>
        <w:t xml:space="preserve">— </w:t>
      </w:r>
      <w:r w:rsidRPr="004A3C88">
        <w:rPr>
          <w:sz w:val="28"/>
          <w:szCs w:val="28"/>
          <w:lang w:val="uk-UA" w:eastAsia="uk-UA"/>
        </w:rPr>
        <w:t xml:space="preserve">жорсткість пружини пластометра, кгс/см; </w:t>
      </w:r>
    </w:p>
    <w:p w:rsidR="00FA12A9" w:rsidRPr="004A3C88" w:rsidRDefault="00FA12A9" w:rsidP="005229D4">
      <w:pPr>
        <w:tabs>
          <w:tab w:val="left" w:pos="1120"/>
        </w:tabs>
        <w:spacing w:line="360" w:lineRule="auto"/>
        <w:ind w:firstLine="709"/>
        <w:jc w:val="both"/>
        <w:rPr>
          <w:sz w:val="28"/>
          <w:szCs w:val="28"/>
        </w:rPr>
      </w:pPr>
      <w:r w:rsidRPr="004A3C88">
        <w:rPr>
          <w:i/>
          <w:sz w:val="28"/>
          <w:szCs w:val="28"/>
          <w:lang w:val="uk-UA" w:eastAsia="uk-UA"/>
        </w:rPr>
        <w:t>s</w:t>
      </w:r>
      <w:r w:rsidRPr="004A3C88">
        <w:rPr>
          <w:i/>
          <w:sz w:val="28"/>
          <w:szCs w:val="28"/>
          <w:lang w:val="uk-UA" w:eastAsia="uk-UA"/>
        </w:rPr>
        <w:tab/>
      </w:r>
      <w:r w:rsidRPr="004A3C88">
        <w:rPr>
          <w:i/>
          <w:noProof/>
          <w:sz w:val="28"/>
          <w:szCs w:val="28"/>
          <w:lang w:val="uk-UA" w:eastAsia="uk-UA"/>
        </w:rPr>
        <w:t xml:space="preserve">— </w:t>
      </w:r>
      <w:r w:rsidRPr="004A3C88">
        <w:rPr>
          <w:sz w:val="28"/>
          <w:szCs w:val="28"/>
          <w:lang w:val="uk-UA" w:eastAsia="uk-UA"/>
        </w:rPr>
        <w:t xml:space="preserve">показання шкали індикатора пластометра, </w:t>
      </w:r>
      <w:r w:rsidR="00887344" w:rsidRPr="004A3C88">
        <w:rPr>
          <w:sz w:val="28"/>
          <w:szCs w:val="28"/>
          <w:lang w:val="uk-UA" w:eastAsia="uk-UA"/>
        </w:rPr>
        <w:t>см</w:t>
      </w:r>
      <w:r w:rsidRPr="004A3C88">
        <w:rPr>
          <w:sz w:val="28"/>
          <w:szCs w:val="28"/>
          <w:lang w:val="uk-UA" w:eastAsia="uk-UA"/>
        </w:rPr>
        <w:t>.</w:t>
      </w:r>
    </w:p>
    <w:p w:rsidR="00FA12A9" w:rsidRPr="004A3C88" w:rsidRDefault="00FA12A9" w:rsidP="005229D4">
      <w:pPr>
        <w:spacing w:line="360" w:lineRule="auto"/>
        <w:ind w:firstLine="709"/>
        <w:jc w:val="both"/>
        <w:rPr>
          <w:sz w:val="28"/>
          <w:szCs w:val="28"/>
        </w:rPr>
      </w:pPr>
      <w:r w:rsidRPr="004A3C88">
        <w:rPr>
          <w:sz w:val="28"/>
          <w:szCs w:val="28"/>
        </w:rPr>
        <w:t xml:space="preserve">Величину пластичної </w:t>
      </w:r>
      <w:proofErr w:type="gramStart"/>
      <w:r w:rsidRPr="004A3C88">
        <w:rPr>
          <w:sz w:val="28"/>
          <w:szCs w:val="28"/>
        </w:rPr>
        <w:t>м</w:t>
      </w:r>
      <w:proofErr w:type="gramEnd"/>
      <w:r w:rsidRPr="004A3C88">
        <w:rPr>
          <w:sz w:val="28"/>
          <w:szCs w:val="28"/>
        </w:rPr>
        <w:t xml:space="preserve">іцності визначають як середнє арифметичне трьох випробувань. </w:t>
      </w:r>
    </w:p>
    <w:p w:rsidR="00FA12A9" w:rsidRPr="004A3C88" w:rsidRDefault="00FA12A9" w:rsidP="005229D4">
      <w:pPr>
        <w:spacing w:line="360" w:lineRule="auto"/>
        <w:ind w:firstLine="709"/>
        <w:jc w:val="both"/>
        <w:rPr>
          <w:sz w:val="28"/>
          <w:szCs w:val="28"/>
        </w:rPr>
      </w:pPr>
      <w:r w:rsidRPr="004A3C88">
        <w:rPr>
          <w:sz w:val="28"/>
          <w:szCs w:val="28"/>
        </w:rPr>
        <w:t>Результати випробувань заносять в журнал</w:t>
      </w:r>
      <w:r w:rsidRPr="004A3C88">
        <w:rPr>
          <w:vanish/>
          <w:sz w:val="28"/>
          <w:szCs w:val="28"/>
        </w:rPr>
        <w:t>|часопис|</w:t>
      </w:r>
      <w:r w:rsidRPr="004A3C88">
        <w:rPr>
          <w:sz w:val="28"/>
          <w:szCs w:val="28"/>
        </w:rPr>
        <w:t xml:space="preserve"> операційного контролю.</w:t>
      </w:r>
    </w:p>
    <w:p w:rsidR="00FA12A9" w:rsidRPr="004A3C88" w:rsidRDefault="00FA12A9" w:rsidP="00FA12A9">
      <w:pPr>
        <w:spacing w:line="360" w:lineRule="auto"/>
        <w:ind w:firstLine="425"/>
        <w:jc w:val="both"/>
        <w:rPr>
          <w:sz w:val="28"/>
          <w:szCs w:val="28"/>
        </w:rPr>
      </w:pPr>
    </w:p>
    <w:p w:rsidR="00FA12A9" w:rsidRPr="004A3C88" w:rsidRDefault="00FA12A9" w:rsidP="00FA12A9">
      <w:pPr>
        <w:spacing w:line="360" w:lineRule="auto"/>
        <w:ind w:firstLine="425"/>
        <w:jc w:val="both"/>
        <w:rPr>
          <w:sz w:val="28"/>
          <w:szCs w:val="28"/>
        </w:rPr>
      </w:pPr>
    </w:p>
    <w:p w:rsidR="00FA12A9" w:rsidRPr="004A3C88" w:rsidRDefault="00FA12A9" w:rsidP="00FA12A9">
      <w:pPr>
        <w:spacing w:line="360" w:lineRule="auto"/>
        <w:ind w:firstLine="425"/>
        <w:jc w:val="both"/>
        <w:rPr>
          <w:sz w:val="28"/>
          <w:szCs w:val="28"/>
        </w:rPr>
      </w:pPr>
    </w:p>
    <w:p w:rsidR="00FA12A9" w:rsidRPr="004A3C88" w:rsidRDefault="00FA12A9" w:rsidP="00FA12A9">
      <w:pPr>
        <w:spacing w:line="360" w:lineRule="auto"/>
        <w:ind w:firstLine="425"/>
        <w:jc w:val="both"/>
        <w:rPr>
          <w:sz w:val="28"/>
          <w:szCs w:val="28"/>
        </w:rPr>
      </w:pPr>
    </w:p>
    <w:p w:rsidR="00FA12A9" w:rsidRPr="004A3C88" w:rsidRDefault="00FA12A9" w:rsidP="00FA12A9">
      <w:pPr>
        <w:spacing w:line="360" w:lineRule="auto"/>
        <w:ind w:firstLine="425"/>
        <w:jc w:val="both"/>
        <w:rPr>
          <w:sz w:val="28"/>
          <w:szCs w:val="28"/>
        </w:rPr>
      </w:pPr>
    </w:p>
    <w:p w:rsidR="00FA12A9" w:rsidRPr="004A3C88" w:rsidRDefault="00FA12A9" w:rsidP="00FA12A9">
      <w:pPr>
        <w:spacing w:line="360" w:lineRule="auto"/>
        <w:ind w:firstLine="425"/>
        <w:jc w:val="both"/>
        <w:rPr>
          <w:sz w:val="28"/>
          <w:szCs w:val="28"/>
        </w:rPr>
      </w:pPr>
    </w:p>
    <w:p w:rsidR="00FA12A9" w:rsidRPr="004A3C88" w:rsidRDefault="00FA12A9" w:rsidP="00FA12A9">
      <w:pPr>
        <w:spacing w:line="360" w:lineRule="auto"/>
        <w:ind w:firstLine="425"/>
        <w:jc w:val="both"/>
        <w:rPr>
          <w:sz w:val="28"/>
          <w:szCs w:val="28"/>
        </w:rPr>
      </w:pPr>
    </w:p>
    <w:p w:rsidR="00FA12A9" w:rsidRPr="004A3C88" w:rsidRDefault="00FA12A9" w:rsidP="00FA12A9">
      <w:pPr>
        <w:spacing w:line="360" w:lineRule="auto"/>
        <w:ind w:firstLine="425"/>
        <w:jc w:val="both"/>
        <w:rPr>
          <w:sz w:val="28"/>
          <w:szCs w:val="28"/>
        </w:rPr>
      </w:pPr>
    </w:p>
    <w:p w:rsidR="00FA12A9" w:rsidRPr="004A3C88" w:rsidRDefault="00FA12A9" w:rsidP="00FA12A9">
      <w:pPr>
        <w:spacing w:line="360" w:lineRule="auto"/>
        <w:ind w:firstLine="425"/>
        <w:jc w:val="both"/>
        <w:rPr>
          <w:sz w:val="28"/>
          <w:szCs w:val="28"/>
        </w:rPr>
      </w:pPr>
    </w:p>
    <w:p w:rsidR="00FA12A9" w:rsidRPr="004A3C88" w:rsidRDefault="00FA12A9" w:rsidP="00FA12A9">
      <w:pPr>
        <w:spacing w:line="360" w:lineRule="auto"/>
        <w:ind w:firstLine="425"/>
        <w:jc w:val="both"/>
        <w:rPr>
          <w:sz w:val="28"/>
          <w:szCs w:val="28"/>
        </w:rPr>
      </w:pPr>
    </w:p>
    <w:p w:rsidR="00FA12A9" w:rsidRPr="004A3C88" w:rsidRDefault="00FA12A9" w:rsidP="00FA12A9">
      <w:pPr>
        <w:pStyle w:val="4"/>
        <w:keepNext w:val="0"/>
        <w:spacing w:before="0" w:after="0" w:line="360" w:lineRule="auto"/>
        <w:jc w:val="center"/>
        <w:rPr>
          <w:caps/>
        </w:rPr>
      </w:pPr>
      <w:r w:rsidRPr="004A3C88">
        <w:rPr>
          <w:caps/>
        </w:rPr>
        <w:br w:type="page"/>
      </w:r>
      <w:r w:rsidRPr="004A3C88">
        <w:rPr>
          <w:caps/>
          <w:lang w:val="uk-UA" w:eastAsia="uk-UA"/>
        </w:rPr>
        <w:lastRenderedPageBreak/>
        <w:t>Додаток В</w:t>
      </w:r>
    </w:p>
    <w:p w:rsidR="00FA12A9" w:rsidRPr="004A3C88" w:rsidRDefault="00FA12A9" w:rsidP="00FA12A9">
      <w:pPr>
        <w:pStyle w:val="22"/>
        <w:spacing w:after="0" w:line="360" w:lineRule="auto"/>
        <w:jc w:val="center"/>
        <w:rPr>
          <w:sz w:val="28"/>
          <w:szCs w:val="28"/>
        </w:rPr>
      </w:pPr>
      <w:r w:rsidRPr="004A3C88">
        <w:rPr>
          <w:sz w:val="28"/>
          <w:szCs w:val="28"/>
        </w:rPr>
        <w:t>(обов'язков</w:t>
      </w:r>
      <w:r w:rsidR="00B277C6" w:rsidRPr="004A3C88">
        <w:rPr>
          <w:sz w:val="28"/>
          <w:szCs w:val="28"/>
          <w:lang w:val="uk-UA"/>
        </w:rPr>
        <w:t>ий</w:t>
      </w:r>
      <w:r w:rsidRPr="004A3C88">
        <w:rPr>
          <w:sz w:val="28"/>
          <w:szCs w:val="28"/>
        </w:rPr>
        <w:t>)</w:t>
      </w:r>
    </w:p>
    <w:p w:rsidR="00FA12A9" w:rsidRPr="004A3C88" w:rsidRDefault="00FA12A9" w:rsidP="00FA12A9">
      <w:pPr>
        <w:pStyle w:val="22"/>
        <w:spacing w:after="0" w:line="360" w:lineRule="auto"/>
        <w:ind w:firstLine="425"/>
        <w:jc w:val="both"/>
        <w:rPr>
          <w:sz w:val="28"/>
          <w:szCs w:val="28"/>
        </w:rPr>
      </w:pPr>
    </w:p>
    <w:p w:rsidR="00FA12A9" w:rsidRPr="004A3C88" w:rsidRDefault="00887344" w:rsidP="00FA12A9">
      <w:pPr>
        <w:spacing w:line="360" w:lineRule="auto"/>
        <w:jc w:val="center"/>
        <w:rPr>
          <w:b/>
          <w:sz w:val="28"/>
          <w:szCs w:val="28"/>
        </w:rPr>
      </w:pPr>
      <w:r w:rsidRPr="004A3C88">
        <w:rPr>
          <w:b/>
          <w:sz w:val="28"/>
          <w:szCs w:val="28"/>
        </w:rPr>
        <w:t>МЕТОДИКА ВИЗНАЧЕННЯ СТУПЕНЯ</w:t>
      </w:r>
      <w:r w:rsidR="00FA12A9" w:rsidRPr="004A3C88">
        <w:rPr>
          <w:b/>
          <w:vanish/>
          <w:sz w:val="28"/>
          <w:szCs w:val="28"/>
        </w:rPr>
        <w:t>|міри|</w:t>
      </w:r>
      <w:r w:rsidRPr="004A3C88">
        <w:rPr>
          <w:b/>
          <w:sz w:val="28"/>
          <w:szCs w:val="28"/>
        </w:rPr>
        <w:t xml:space="preserve"> ГІДРАТАЦІЇ СИРОВИННОЇ  СУМІ</w:t>
      </w:r>
      <w:proofErr w:type="gramStart"/>
      <w:r w:rsidRPr="004A3C88">
        <w:rPr>
          <w:b/>
          <w:sz w:val="28"/>
          <w:szCs w:val="28"/>
        </w:rPr>
        <w:t>Ш</w:t>
      </w:r>
      <w:proofErr w:type="gramEnd"/>
      <w:r w:rsidRPr="004A3C88">
        <w:rPr>
          <w:b/>
          <w:sz w:val="28"/>
          <w:szCs w:val="28"/>
        </w:rPr>
        <w:t>І У ВАПНЯНО-ПІЩАНОМУ В’ЯЖУЧОМУ</w:t>
      </w:r>
    </w:p>
    <w:p w:rsidR="00FA12A9" w:rsidRPr="004A3C88" w:rsidRDefault="00FA12A9" w:rsidP="00FA12A9">
      <w:pPr>
        <w:spacing w:line="360" w:lineRule="auto"/>
        <w:ind w:firstLine="425"/>
        <w:jc w:val="both"/>
        <w:rPr>
          <w:sz w:val="28"/>
          <w:szCs w:val="28"/>
        </w:rPr>
      </w:pPr>
    </w:p>
    <w:p w:rsidR="00FA12A9" w:rsidRPr="004A3C88" w:rsidRDefault="00FA12A9" w:rsidP="005229D4">
      <w:pPr>
        <w:spacing w:line="360" w:lineRule="auto"/>
        <w:ind w:firstLine="709"/>
        <w:jc w:val="both"/>
        <w:rPr>
          <w:sz w:val="28"/>
          <w:szCs w:val="28"/>
          <w:lang w:val="uk-UA"/>
        </w:rPr>
      </w:pPr>
      <w:r w:rsidRPr="004A3C88">
        <w:rPr>
          <w:b/>
          <w:sz w:val="28"/>
          <w:szCs w:val="28"/>
          <w:lang w:val="uk-UA" w:eastAsia="uk-UA"/>
        </w:rPr>
        <w:t>В.1</w:t>
      </w:r>
      <w:r w:rsidRPr="004A3C88">
        <w:rPr>
          <w:sz w:val="28"/>
          <w:szCs w:val="28"/>
          <w:lang w:val="uk-UA" w:eastAsia="uk-UA"/>
        </w:rPr>
        <w:t xml:space="preserve"> Визначення ступеня гідратації </w:t>
      </w:r>
      <w:r w:rsidR="00703574" w:rsidRPr="004A3C88">
        <w:rPr>
          <w:sz w:val="28"/>
          <w:szCs w:val="28"/>
          <w:lang w:val="uk-UA" w:eastAsia="uk-UA"/>
        </w:rPr>
        <w:t>сировинної  суміші</w:t>
      </w:r>
      <w:r w:rsidRPr="004A3C88">
        <w:rPr>
          <w:sz w:val="28"/>
          <w:szCs w:val="28"/>
          <w:lang w:val="uk-UA" w:eastAsia="uk-UA"/>
        </w:rPr>
        <w:t xml:space="preserve"> у вапняно-піщаному в</w:t>
      </w:r>
      <w:r w:rsidR="00887344" w:rsidRPr="004A3C88">
        <w:rPr>
          <w:sz w:val="28"/>
          <w:szCs w:val="28"/>
          <w:lang w:val="uk-UA" w:eastAsia="uk-UA"/>
        </w:rPr>
        <w:t>’</w:t>
      </w:r>
      <w:r w:rsidRPr="004A3C88">
        <w:rPr>
          <w:sz w:val="28"/>
          <w:szCs w:val="28"/>
          <w:lang w:val="uk-UA" w:eastAsia="uk-UA"/>
        </w:rPr>
        <w:t>яжучому проводять шляхом визначення в н</w:t>
      </w:r>
      <w:r w:rsidR="00887344" w:rsidRPr="004A3C88">
        <w:rPr>
          <w:sz w:val="28"/>
          <w:szCs w:val="28"/>
          <w:lang w:val="uk-UA" w:eastAsia="uk-UA"/>
        </w:rPr>
        <w:t>ьо</w:t>
      </w:r>
      <w:r w:rsidRPr="004A3C88">
        <w:rPr>
          <w:sz w:val="28"/>
          <w:szCs w:val="28"/>
          <w:lang w:val="uk-UA" w:eastAsia="uk-UA"/>
        </w:rPr>
        <w:t>м</w:t>
      </w:r>
      <w:r w:rsidR="00887344" w:rsidRPr="004A3C88">
        <w:rPr>
          <w:sz w:val="28"/>
          <w:szCs w:val="28"/>
          <w:lang w:val="uk-UA" w:eastAsia="uk-UA"/>
        </w:rPr>
        <w:t>у</w:t>
      </w:r>
      <w:r w:rsidRPr="004A3C88">
        <w:rPr>
          <w:sz w:val="28"/>
          <w:szCs w:val="28"/>
          <w:lang w:val="uk-UA" w:eastAsia="uk-UA"/>
        </w:rPr>
        <w:t xml:space="preserve"> зв</w:t>
      </w:r>
      <w:r w:rsidR="00887344" w:rsidRPr="004A3C88">
        <w:rPr>
          <w:sz w:val="28"/>
          <w:szCs w:val="28"/>
          <w:lang w:val="uk-UA" w:eastAsia="uk-UA"/>
        </w:rPr>
        <w:t>’</w:t>
      </w:r>
      <w:r w:rsidRPr="004A3C88">
        <w:rPr>
          <w:sz w:val="28"/>
          <w:szCs w:val="28"/>
          <w:lang w:val="uk-UA" w:eastAsia="uk-UA"/>
        </w:rPr>
        <w:t>язаної води і сумарного змісту активних оксидів кальцію і магнію (С</w:t>
      </w:r>
      <w:r w:rsidR="00887344" w:rsidRPr="004A3C88">
        <w:rPr>
          <w:sz w:val="28"/>
          <w:szCs w:val="28"/>
          <w:lang w:val="uk-UA" w:eastAsia="uk-UA"/>
        </w:rPr>
        <w:t>а</w:t>
      </w:r>
      <w:r w:rsidRPr="004A3C88">
        <w:rPr>
          <w:sz w:val="28"/>
          <w:szCs w:val="28"/>
          <w:lang w:val="uk-UA" w:eastAsia="uk-UA"/>
        </w:rPr>
        <w:t xml:space="preserve">О + </w:t>
      </w:r>
      <w:r w:rsidRPr="004A3C88">
        <w:rPr>
          <w:sz w:val="28"/>
          <w:szCs w:val="28"/>
          <w:lang w:eastAsia="uk-UA"/>
        </w:rPr>
        <w:t>M</w:t>
      </w:r>
      <w:r w:rsidR="00887344" w:rsidRPr="004A3C88">
        <w:rPr>
          <w:sz w:val="28"/>
          <w:szCs w:val="28"/>
          <w:lang w:eastAsia="uk-UA"/>
        </w:rPr>
        <w:t>g</w:t>
      </w:r>
      <w:r w:rsidRPr="004A3C88">
        <w:rPr>
          <w:sz w:val="28"/>
          <w:szCs w:val="28"/>
          <w:lang w:eastAsia="uk-UA"/>
        </w:rPr>
        <w:t>O</w:t>
      </w:r>
      <w:r w:rsidRPr="004A3C88">
        <w:rPr>
          <w:sz w:val="28"/>
          <w:szCs w:val="28"/>
          <w:lang w:val="uk-UA" w:eastAsia="uk-UA"/>
        </w:rPr>
        <w:t>).</w:t>
      </w:r>
    </w:p>
    <w:p w:rsidR="00FA12A9" w:rsidRPr="004A3C88" w:rsidRDefault="00FA12A9" w:rsidP="005229D4">
      <w:pPr>
        <w:spacing w:line="360" w:lineRule="auto"/>
        <w:ind w:firstLine="709"/>
        <w:jc w:val="both"/>
        <w:rPr>
          <w:b/>
          <w:sz w:val="28"/>
          <w:szCs w:val="28"/>
          <w:lang w:val="uk-UA"/>
        </w:rPr>
      </w:pPr>
      <w:r w:rsidRPr="004A3C88">
        <w:rPr>
          <w:b/>
          <w:sz w:val="28"/>
          <w:szCs w:val="28"/>
          <w:lang w:val="uk-UA"/>
        </w:rPr>
        <w:t>В.2  Норми точності результатів випробувань</w:t>
      </w:r>
    </w:p>
    <w:p w:rsidR="00FA12A9" w:rsidRPr="004A3C88" w:rsidRDefault="00887344" w:rsidP="005229D4">
      <w:pPr>
        <w:spacing w:line="360" w:lineRule="auto"/>
        <w:ind w:firstLine="709"/>
        <w:jc w:val="both"/>
        <w:rPr>
          <w:b/>
          <w:sz w:val="28"/>
          <w:szCs w:val="28"/>
          <w:lang w:val="uk-UA"/>
        </w:rPr>
      </w:pPr>
      <w:r w:rsidRPr="004A3C88">
        <w:rPr>
          <w:sz w:val="28"/>
          <w:szCs w:val="28"/>
          <w:lang w:val="uk-UA"/>
        </w:rPr>
        <w:t>Ця</w:t>
      </w:r>
      <w:r w:rsidR="00FA12A9" w:rsidRPr="004A3C88">
        <w:rPr>
          <w:vanish/>
          <w:sz w:val="28"/>
          <w:szCs w:val="28"/>
          <w:lang w:val="uk-UA"/>
        </w:rPr>
        <w:t>|теперішня|</w:t>
      </w:r>
      <w:r w:rsidR="00FA12A9" w:rsidRPr="004A3C88">
        <w:rPr>
          <w:sz w:val="28"/>
          <w:szCs w:val="28"/>
          <w:lang w:val="uk-UA"/>
        </w:rPr>
        <w:t xml:space="preserve"> методика випробувань забезпечує отримання</w:t>
      </w:r>
      <w:r w:rsidR="00FA12A9" w:rsidRPr="004A3C88">
        <w:rPr>
          <w:vanish/>
          <w:sz w:val="28"/>
          <w:szCs w:val="28"/>
          <w:lang w:val="uk-UA"/>
        </w:rPr>
        <w:t>|здобуття|</w:t>
      </w:r>
      <w:r w:rsidR="00FA12A9" w:rsidRPr="004A3C88">
        <w:rPr>
          <w:sz w:val="28"/>
          <w:szCs w:val="28"/>
          <w:lang w:val="uk-UA"/>
        </w:rPr>
        <w:t xml:space="preserve"> результатів з</w:t>
      </w:r>
      <w:r w:rsidR="00FA12A9" w:rsidRPr="004A3C88">
        <w:rPr>
          <w:vanish/>
          <w:sz w:val="28"/>
          <w:szCs w:val="28"/>
          <w:lang w:val="uk-UA"/>
        </w:rPr>
        <w:t>|із|</w:t>
      </w:r>
      <w:r w:rsidR="00FA12A9" w:rsidRPr="004A3C88">
        <w:rPr>
          <w:sz w:val="28"/>
          <w:szCs w:val="28"/>
          <w:lang w:val="uk-UA"/>
        </w:rPr>
        <w:t xml:space="preserve"> точністю </w:t>
      </w:r>
      <w:r w:rsidRPr="004A3C88">
        <w:rPr>
          <w:sz w:val="28"/>
          <w:szCs w:val="28"/>
          <w:lang w:val="uk-UA"/>
        </w:rPr>
        <w:t xml:space="preserve">            </w:t>
      </w:r>
      <w:r w:rsidR="00FA12A9" w:rsidRPr="004A3C88">
        <w:rPr>
          <w:sz w:val="28"/>
          <w:szCs w:val="28"/>
          <w:lang w:val="uk-UA"/>
        </w:rPr>
        <w:t>±3 %.</w:t>
      </w:r>
    </w:p>
    <w:p w:rsidR="00FA12A9" w:rsidRPr="004A3C88" w:rsidRDefault="00FA12A9" w:rsidP="005229D4">
      <w:pPr>
        <w:spacing w:line="360" w:lineRule="auto"/>
        <w:ind w:firstLine="709"/>
        <w:jc w:val="both"/>
        <w:rPr>
          <w:sz w:val="28"/>
          <w:szCs w:val="28"/>
          <w:lang w:val="uk-UA"/>
        </w:rPr>
      </w:pPr>
      <w:bookmarkStart w:id="14" w:name="иии"/>
      <w:bookmarkEnd w:id="14"/>
      <w:r w:rsidRPr="004A3C88">
        <w:rPr>
          <w:b/>
          <w:sz w:val="28"/>
          <w:szCs w:val="28"/>
          <w:lang w:val="uk-UA"/>
        </w:rPr>
        <w:t>В.3  Засоби</w:t>
      </w:r>
      <w:r w:rsidRPr="004A3C88">
        <w:rPr>
          <w:b/>
          <w:vanish/>
          <w:sz w:val="28"/>
          <w:szCs w:val="28"/>
          <w:lang w:val="uk-UA"/>
        </w:rPr>
        <w:t>|кошти|</w:t>
      </w:r>
      <w:r w:rsidRPr="004A3C88">
        <w:rPr>
          <w:b/>
          <w:sz w:val="28"/>
          <w:szCs w:val="28"/>
          <w:lang w:val="uk-UA"/>
        </w:rPr>
        <w:t xml:space="preserve"> випробувань </w:t>
      </w:r>
    </w:p>
    <w:p w:rsidR="00FA12A9" w:rsidRPr="004A3C88" w:rsidRDefault="00FA12A9" w:rsidP="005229D4">
      <w:pPr>
        <w:spacing w:line="360" w:lineRule="auto"/>
        <w:ind w:firstLine="709"/>
        <w:jc w:val="both"/>
        <w:rPr>
          <w:sz w:val="28"/>
          <w:szCs w:val="28"/>
          <w:lang w:val="uk-UA"/>
        </w:rPr>
      </w:pPr>
      <w:r w:rsidRPr="004A3C88">
        <w:rPr>
          <w:sz w:val="28"/>
          <w:szCs w:val="28"/>
          <w:lang w:val="uk-UA"/>
        </w:rPr>
        <w:t>Засоби</w:t>
      </w:r>
      <w:r w:rsidRPr="004A3C88">
        <w:rPr>
          <w:vanish/>
          <w:sz w:val="28"/>
          <w:szCs w:val="28"/>
          <w:lang w:val="uk-UA"/>
        </w:rPr>
        <w:t>|кошти|</w:t>
      </w:r>
      <w:r w:rsidRPr="004A3C88">
        <w:rPr>
          <w:sz w:val="28"/>
          <w:szCs w:val="28"/>
          <w:lang w:val="uk-UA"/>
        </w:rPr>
        <w:t xml:space="preserve"> випробувань:</w:t>
      </w:r>
    </w:p>
    <w:p w:rsidR="00FA12A9" w:rsidRPr="004A3C88" w:rsidRDefault="00FA12A9" w:rsidP="005229D4">
      <w:pPr>
        <w:spacing w:line="360" w:lineRule="auto"/>
        <w:ind w:firstLine="709"/>
        <w:jc w:val="both"/>
        <w:rPr>
          <w:sz w:val="28"/>
          <w:szCs w:val="28"/>
          <w:lang w:val="uk-UA"/>
        </w:rPr>
      </w:pPr>
      <w:r w:rsidRPr="004A3C88">
        <w:rPr>
          <w:sz w:val="28"/>
          <w:szCs w:val="28"/>
          <w:lang w:val="uk-UA"/>
        </w:rPr>
        <w:t xml:space="preserve">— ваги лабораторні згідно з  </w:t>
      </w:r>
      <w:r w:rsidR="00887344" w:rsidRPr="004A3C88">
        <w:rPr>
          <w:sz w:val="28"/>
          <w:szCs w:val="28"/>
          <w:lang w:val="uk-UA"/>
        </w:rPr>
        <w:t xml:space="preserve">ДСТУ 7270 </w:t>
      </w:r>
      <w:r w:rsidRPr="004A3C88">
        <w:rPr>
          <w:sz w:val="28"/>
          <w:szCs w:val="28"/>
          <w:lang w:val="uk-UA"/>
        </w:rPr>
        <w:t>загального</w:t>
      </w:r>
      <w:r w:rsidRPr="004A3C88">
        <w:rPr>
          <w:vanish/>
          <w:sz w:val="28"/>
          <w:szCs w:val="28"/>
          <w:lang w:val="uk-UA"/>
        </w:rPr>
        <w:t>|спільні|</w:t>
      </w:r>
      <w:r w:rsidRPr="004A3C88">
        <w:rPr>
          <w:sz w:val="28"/>
          <w:szCs w:val="28"/>
          <w:lang w:val="uk-UA"/>
        </w:rPr>
        <w:t xml:space="preserve"> призначення, 2 </w:t>
      </w:r>
      <w:r w:rsidR="00887344" w:rsidRPr="004A3C88">
        <w:rPr>
          <w:sz w:val="28"/>
          <w:szCs w:val="28"/>
          <w:lang w:val="uk-UA"/>
        </w:rPr>
        <w:t>розряду</w:t>
      </w:r>
      <w:r w:rsidRPr="004A3C88">
        <w:rPr>
          <w:sz w:val="28"/>
          <w:szCs w:val="28"/>
          <w:lang w:val="uk-UA"/>
        </w:rPr>
        <w:t xml:space="preserve"> точності, з</w:t>
      </w:r>
      <w:r w:rsidRPr="004A3C88">
        <w:rPr>
          <w:vanish/>
          <w:sz w:val="28"/>
          <w:szCs w:val="28"/>
          <w:lang w:val="uk-UA"/>
        </w:rPr>
        <w:t>|із|</w:t>
      </w:r>
      <w:r w:rsidRPr="004A3C88">
        <w:rPr>
          <w:sz w:val="28"/>
          <w:szCs w:val="28"/>
          <w:lang w:val="uk-UA"/>
        </w:rPr>
        <w:t xml:space="preserve"> найбільшою </w:t>
      </w:r>
      <w:r w:rsidR="00887344" w:rsidRPr="004A3C88">
        <w:rPr>
          <w:sz w:val="28"/>
          <w:szCs w:val="28"/>
          <w:lang w:val="uk-UA"/>
        </w:rPr>
        <w:t>границею</w:t>
      </w:r>
      <w:r w:rsidRPr="004A3C88">
        <w:rPr>
          <w:sz w:val="28"/>
          <w:szCs w:val="28"/>
          <w:lang w:val="uk-UA"/>
        </w:rPr>
        <w:t xml:space="preserve"> зважування 200 г, з</w:t>
      </w:r>
      <w:r w:rsidRPr="004A3C88">
        <w:rPr>
          <w:vanish/>
          <w:sz w:val="28"/>
          <w:szCs w:val="28"/>
          <w:lang w:val="uk-UA"/>
        </w:rPr>
        <w:t>|із|</w:t>
      </w:r>
      <w:r w:rsidR="00887344" w:rsidRPr="004A3C88">
        <w:rPr>
          <w:sz w:val="28"/>
          <w:szCs w:val="28"/>
          <w:lang w:val="uk-UA"/>
        </w:rPr>
        <w:t xml:space="preserve"> похибкою</w:t>
      </w:r>
      <w:r w:rsidRPr="004A3C88">
        <w:rPr>
          <w:sz w:val="28"/>
          <w:szCs w:val="28"/>
          <w:lang w:val="uk-UA"/>
        </w:rPr>
        <w:t xml:space="preserve"> ±5 м</w:t>
      </w:r>
      <w:r w:rsidR="002027F2" w:rsidRPr="004A3C88">
        <w:rPr>
          <w:sz w:val="28"/>
          <w:szCs w:val="28"/>
          <w:lang w:val="uk-UA"/>
        </w:rPr>
        <w:t>г</w:t>
      </w:r>
      <w:r w:rsidRPr="004A3C88">
        <w:rPr>
          <w:vanish/>
          <w:sz w:val="28"/>
          <w:szCs w:val="28"/>
          <w:lang w:val="uk-UA"/>
        </w:rPr>
        <w:t>|міліграм-еквівалент|</w:t>
      </w:r>
      <w:r w:rsidRPr="004A3C88">
        <w:rPr>
          <w:sz w:val="28"/>
          <w:szCs w:val="28"/>
          <w:lang w:val="uk-UA"/>
        </w:rPr>
        <w:t>;</w:t>
      </w:r>
    </w:p>
    <w:p w:rsidR="00FA12A9" w:rsidRPr="004A3C88" w:rsidRDefault="00FA12A9" w:rsidP="005229D4">
      <w:pPr>
        <w:spacing w:line="360" w:lineRule="auto"/>
        <w:ind w:firstLine="709"/>
        <w:jc w:val="both"/>
        <w:rPr>
          <w:sz w:val="28"/>
          <w:szCs w:val="28"/>
          <w:lang w:val="uk-UA"/>
        </w:rPr>
      </w:pPr>
      <w:r w:rsidRPr="004A3C88">
        <w:rPr>
          <w:sz w:val="28"/>
          <w:szCs w:val="28"/>
          <w:lang w:val="uk-UA"/>
        </w:rPr>
        <w:t>— лабораторна сушильна</w:t>
      </w:r>
      <w:r w:rsidRPr="004A3C88">
        <w:rPr>
          <w:vanish/>
          <w:sz w:val="28"/>
          <w:szCs w:val="28"/>
          <w:lang w:val="uk-UA"/>
        </w:rPr>
        <w:t>|сушарна|</w:t>
      </w:r>
      <w:r w:rsidRPr="004A3C88">
        <w:rPr>
          <w:sz w:val="28"/>
          <w:szCs w:val="28"/>
          <w:lang w:val="uk-UA"/>
        </w:rPr>
        <w:t xml:space="preserve"> шафа, що забезпечує підтримку температури (120±5) ºС</w:t>
      </w:r>
      <w:r w:rsidRPr="004A3C88">
        <w:rPr>
          <w:vanish/>
          <w:sz w:val="28"/>
          <w:szCs w:val="28"/>
          <w:lang w:val="uk-UA"/>
        </w:rPr>
        <w:t>|із|</w:t>
      </w:r>
      <w:r w:rsidRPr="004A3C88">
        <w:rPr>
          <w:sz w:val="28"/>
          <w:szCs w:val="28"/>
          <w:lang w:val="uk-UA"/>
        </w:rPr>
        <w:t>;</w:t>
      </w:r>
    </w:p>
    <w:p w:rsidR="00FA12A9" w:rsidRPr="004A3C88" w:rsidRDefault="00FA12A9" w:rsidP="005229D4">
      <w:pPr>
        <w:spacing w:line="360" w:lineRule="auto"/>
        <w:ind w:firstLine="709"/>
        <w:jc w:val="both"/>
        <w:rPr>
          <w:sz w:val="28"/>
          <w:szCs w:val="28"/>
        </w:rPr>
      </w:pPr>
      <w:r w:rsidRPr="004A3C88">
        <w:rPr>
          <w:sz w:val="28"/>
          <w:szCs w:val="28"/>
        </w:rPr>
        <w:t>— фарфорова чаша згідно з  ГОСТ 9147;</w:t>
      </w:r>
    </w:p>
    <w:p w:rsidR="00FA12A9" w:rsidRPr="004A3C88" w:rsidRDefault="00FA12A9" w:rsidP="005229D4">
      <w:pPr>
        <w:spacing w:line="360" w:lineRule="auto"/>
        <w:ind w:firstLine="709"/>
        <w:jc w:val="both"/>
        <w:rPr>
          <w:sz w:val="28"/>
          <w:szCs w:val="28"/>
        </w:rPr>
      </w:pPr>
      <w:r w:rsidRPr="004A3C88">
        <w:rPr>
          <w:sz w:val="28"/>
          <w:szCs w:val="28"/>
          <w:lang w:val="uk-UA" w:eastAsia="uk-UA"/>
        </w:rPr>
        <w:t xml:space="preserve">— мірний циліндр згідно з  ГОСТ 1770, об'ємом 25 </w:t>
      </w:r>
      <w:r w:rsidRPr="004A3C88">
        <w:rPr>
          <w:sz w:val="28"/>
          <w:szCs w:val="28"/>
          <w:lang w:eastAsia="uk-UA"/>
        </w:rPr>
        <w:t>см</w:t>
      </w:r>
      <w:r w:rsidRPr="004A3C88">
        <w:rPr>
          <w:sz w:val="28"/>
          <w:szCs w:val="28"/>
          <w:vertAlign w:val="superscript"/>
          <w:lang w:eastAsia="uk-UA"/>
        </w:rPr>
        <w:t>3</w:t>
      </w:r>
      <w:r w:rsidRPr="004A3C88">
        <w:rPr>
          <w:sz w:val="28"/>
          <w:szCs w:val="28"/>
          <w:lang w:val="uk-UA" w:eastAsia="uk-UA"/>
        </w:rPr>
        <w:t xml:space="preserve">, з ціною </w:t>
      </w:r>
      <w:r w:rsidR="00670A67" w:rsidRPr="004A3C88">
        <w:rPr>
          <w:sz w:val="28"/>
          <w:szCs w:val="28"/>
          <w:lang w:val="uk-UA" w:eastAsia="uk-UA"/>
        </w:rPr>
        <w:t xml:space="preserve">поділки             </w:t>
      </w:r>
      <w:r w:rsidRPr="004A3C88">
        <w:rPr>
          <w:sz w:val="28"/>
          <w:szCs w:val="28"/>
          <w:lang w:val="uk-UA" w:eastAsia="uk-UA"/>
        </w:rPr>
        <w:t xml:space="preserve"> 1 </w:t>
      </w:r>
      <w:r w:rsidRPr="004A3C88">
        <w:rPr>
          <w:sz w:val="28"/>
          <w:szCs w:val="28"/>
          <w:lang w:eastAsia="uk-UA"/>
        </w:rPr>
        <w:t>см</w:t>
      </w:r>
      <w:r w:rsidRPr="004A3C88">
        <w:rPr>
          <w:sz w:val="28"/>
          <w:szCs w:val="28"/>
          <w:vertAlign w:val="superscript"/>
          <w:lang w:eastAsia="uk-UA"/>
        </w:rPr>
        <w:t>3</w:t>
      </w:r>
      <w:r w:rsidRPr="004A3C88">
        <w:rPr>
          <w:sz w:val="28"/>
          <w:szCs w:val="28"/>
          <w:lang w:val="uk-UA" w:eastAsia="uk-UA"/>
        </w:rPr>
        <w:t>;</w:t>
      </w:r>
    </w:p>
    <w:p w:rsidR="00FA12A9" w:rsidRPr="004A3C88" w:rsidRDefault="00FA12A9" w:rsidP="005229D4">
      <w:pPr>
        <w:spacing w:line="360" w:lineRule="auto"/>
        <w:ind w:firstLine="709"/>
        <w:jc w:val="both"/>
        <w:rPr>
          <w:sz w:val="28"/>
          <w:szCs w:val="28"/>
        </w:rPr>
      </w:pPr>
      <w:r w:rsidRPr="004A3C88">
        <w:rPr>
          <w:sz w:val="28"/>
          <w:szCs w:val="28"/>
        </w:rPr>
        <w:t>— вода дистил</w:t>
      </w:r>
      <w:r w:rsidR="00670A67" w:rsidRPr="004A3C88">
        <w:rPr>
          <w:sz w:val="28"/>
          <w:szCs w:val="28"/>
          <w:lang w:val="uk-UA"/>
        </w:rPr>
        <w:t>ьована</w:t>
      </w:r>
      <w:r w:rsidRPr="004A3C88">
        <w:rPr>
          <w:sz w:val="28"/>
          <w:szCs w:val="28"/>
        </w:rPr>
        <w:t xml:space="preserve"> згідно з  </w:t>
      </w:r>
      <w:r w:rsidR="00670A67" w:rsidRPr="004A3C88">
        <w:rPr>
          <w:sz w:val="28"/>
          <w:szCs w:val="28"/>
        </w:rPr>
        <w:t>ДСТУ ISO 3696</w:t>
      </w:r>
      <w:r w:rsidR="00670A67" w:rsidRPr="004A3C88">
        <w:rPr>
          <w:sz w:val="28"/>
          <w:szCs w:val="28"/>
          <w:lang w:val="uk-UA"/>
        </w:rPr>
        <w:t xml:space="preserve"> або </w:t>
      </w:r>
      <w:r w:rsidRPr="004A3C88">
        <w:rPr>
          <w:sz w:val="28"/>
          <w:szCs w:val="28"/>
        </w:rPr>
        <w:t>ГОСТ 6709.</w:t>
      </w:r>
    </w:p>
    <w:p w:rsidR="00FA12A9" w:rsidRPr="004A3C88" w:rsidRDefault="00FA12A9" w:rsidP="005229D4">
      <w:pPr>
        <w:pStyle w:val="23"/>
        <w:spacing w:before="0" w:after="0" w:line="360" w:lineRule="auto"/>
        <w:ind w:firstLine="709"/>
        <w:rPr>
          <w:rFonts w:ascii="Times New Roman" w:hAnsi="Times New Roman" w:cs="Times New Roman"/>
          <w:sz w:val="28"/>
          <w:szCs w:val="28"/>
        </w:rPr>
      </w:pPr>
      <w:r w:rsidRPr="004A3C88">
        <w:rPr>
          <w:rFonts w:ascii="Times New Roman" w:hAnsi="Times New Roman" w:cs="Times New Roman"/>
          <w:sz w:val="28"/>
          <w:szCs w:val="28"/>
        </w:rPr>
        <w:t xml:space="preserve">В.4  Умови проведення випробувань  </w:t>
      </w:r>
    </w:p>
    <w:p w:rsidR="00FA12A9" w:rsidRPr="004A3C88" w:rsidRDefault="00FA12A9" w:rsidP="005229D4">
      <w:pPr>
        <w:pStyle w:val="aa"/>
        <w:spacing w:after="0" w:line="360" w:lineRule="auto"/>
        <w:ind w:left="0" w:firstLine="709"/>
        <w:jc w:val="both"/>
        <w:rPr>
          <w:sz w:val="28"/>
          <w:szCs w:val="28"/>
        </w:rPr>
      </w:pPr>
      <w:r w:rsidRPr="004A3C88">
        <w:rPr>
          <w:sz w:val="28"/>
          <w:szCs w:val="28"/>
        </w:rPr>
        <w:t>У приміщенні</w:t>
      </w:r>
      <w:r w:rsidRPr="004A3C88">
        <w:rPr>
          <w:vanish/>
          <w:sz w:val="28"/>
          <w:szCs w:val="28"/>
        </w:rPr>
        <w:t>|помешканні|</w:t>
      </w:r>
      <w:r w:rsidRPr="004A3C88">
        <w:rPr>
          <w:sz w:val="28"/>
          <w:szCs w:val="28"/>
        </w:rPr>
        <w:t xml:space="preserve"> для проведення випробувань </w:t>
      </w:r>
      <w:proofErr w:type="gramStart"/>
      <w:r w:rsidR="00670A67" w:rsidRPr="004A3C88">
        <w:rPr>
          <w:sz w:val="28"/>
          <w:szCs w:val="28"/>
          <w:lang w:val="uk-UA"/>
        </w:rPr>
        <w:t>повинна</w:t>
      </w:r>
      <w:proofErr w:type="gramEnd"/>
      <w:r w:rsidRPr="004A3C88">
        <w:rPr>
          <w:sz w:val="28"/>
          <w:szCs w:val="28"/>
        </w:rPr>
        <w:t xml:space="preserve"> бути температура (20±5) </w:t>
      </w:r>
      <w:r w:rsidR="00670A67" w:rsidRPr="004A3C88">
        <w:rPr>
          <w:sz w:val="28"/>
          <w:szCs w:val="28"/>
          <w:vertAlign w:val="superscript"/>
          <w:lang w:val="uk-UA"/>
        </w:rPr>
        <w:t>о</w:t>
      </w:r>
      <w:r w:rsidR="00670A67" w:rsidRPr="004A3C88">
        <w:rPr>
          <w:sz w:val="28"/>
          <w:szCs w:val="28"/>
          <w:lang w:val="uk-UA"/>
        </w:rPr>
        <w:t>С</w:t>
      </w:r>
      <w:r w:rsidRPr="004A3C88">
        <w:rPr>
          <w:vanish/>
          <w:sz w:val="28"/>
          <w:szCs w:val="28"/>
        </w:rPr>
        <w:t>|із|</w:t>
      </w:r>
      <w:r w:rsidRPr="004A3C88">
        <w:rPr>
          <w:sz w:val="28"/>
          <w:szCs w:val="28"/>
        </w:rPr>
        <w:t xml:space="preserve"> і відносна вологість</w:t>
      </w:r>
      <w:r w:rsidRPr="004A3C88">
        <w:rPr>
          <w:vanish/>
          <w:sz w:val="28"/>
          <w:szCs w:val="28"/>
        </w:rPr>
        <w:t>|вогкість|</w:t>
      </w:r>
      <w:r w:rsidRPr="004A3C88">
        <w:rPr>
          <w:sz w:val="28"/>
          <w:szCs w:val="28"/>
        </w:rPr>
        <w:t xml:space="preserve"> повітря від 50 % до 70 %.</w:t>
      </w:r>
    </w:p>
    <w:p w:rsidR="00FA12A9" w:rsidRPr="004A3C88" w:rsidRDefault="00FA12A9" w:rsidP="005229D4">
      <w:pPr>
        <w:pStyle w:val="23"/>
        <w:spacing w:before="0" w:after="0" w:line="360" w:lineRule="auto"/>
        <w:ind w:firstLine="709"/>
        <w:rPr>
          <w:rFonts w:ascii="Times New Roman" w:hAnsi="Times New Roman" w:cs="Times New Roman"/>
          <w:sz w:val="28"/>
          <w:szCs w:val="28"/>
        </w:rPr>
      </w:pPr>
      <w:r w:rsidRPr="004A3C88">
        <w:rPr>
          <w:rFonts w:ascii="Times New Roman" w:hAnsi="Times New Roman" w:cs="Times New Roman"/>
          <w:sz w:val="28"/>
          <w:szCs w:val="28"/>
        </w:rPr>
        <w:t>В.5  Проведення випробувань</w:t>
      </w:r>
    </w:p>
    <w:p w:rsidR="00FA12A9" w:rsidRPr="004A3C88" w:rsidRDefault="00FA12A9" w:rsidP="005229D4">
      <w:pPr>
        <w:spacing w:line="360" w:lineRule="auto"/>
        <w:ind w:firstLine="709"/>
        <w:jc w:val="both"/>
        <w:rPr>
          <w:sz w:val="28"/>
          <w:szCs w:val="28"/>
        </w:rPr>
      </w:pPr>
      <w:r w:rsidRPr="004A3C88">
        <w:rPr>
          <w:spacing w:val="-2"/>
          <w:sz w:val="28"/>
          <w:szCs w:val="28"/>
          <w:lang w:val="uk-UA" w:eastAsia="uk-UA"/>
        </w:rPr>
        <w:t xml:space="preserve">На лабораторних вагах зважують термостійку чашу разом з паличкою для перемішування. </w:t>
      </w:r>
      <w:r w:rsidR="00670A67" w:rsidRPr="004A3C88">
        <w:rPr>
          <w:spacing w:val="-2"/>
          <w:sz w:val="28"/>
          <w:szCs w:val="28"/>
          <w:lang w:val="uk-UA" w:eastAsia="uk-UA"/>
        </w:rPr>
        <w:t xml:space="preserve"> </w:t>
      </w:r>
      <w:r w:rsidRPr="004A3C88">
        <w:rPr>
          <w:spacing w:val="-4"/>
          <w:sz w:val="28"/>
          <w:szCs w:val="28"/>
          <w:lang w:val="uk-UA" w:eastAsia="uk-UA"/>
        </w:rPr>
        <w:t>У термостійкій чаші зважують 15 грам в</w:t>
      </w:r>
      <w:r w:rsidR="00670A67" w:rsidRPr="004A3C88">
        <w:rPr>
          <w:spacing w:val="-4"/>
          <w:sz w:val="28"/>
          <w:szCs w:val="28"/>
          <w:lang w:val="uk-UA" w:eastAsia="uk-UA"/>
        </w:rPr>
        <w:t>’</w:t>
      </w:r>
      <w:r w:rsidRPr="004A3C88">
        <w:rPr>
          <w:spacing w:val="-4"/>
          <w:sz w:val="28"/>
          <w:szCs w:val="28"/>
          <w:lang w:val="uk-UA" w:eastAsia="uk-UA"/>
        </w:rPr>
        <w:t xml:space="preserve">яжучого, доливають від 10 до 20 </w:t>
      </w:r>
      <w:r w:rsidRPr="004A3C88">
        <w:rPr>
          <w:spacing w:val="-4"/>
          <w:sz w:val="28"/>
          <w:szCs w:val="28"/>
          <w:lang w:eastAsia="uk-UA"/>
        </w:rPr>
        <w:t>см</w:t>
      </w:r>
      <w:r w:rsidRPr="004A3C88">
        <w:rPr>
          <w:spacing w:val="-4"/>
          <w:sz w:val="28"/>
          <w:szCs w:val="28"/>
          <w:vertAlign w:val="superscript"/>
          <w:lang w:eastAsia="uk-UA"/>
        </w:rPr>
        <w:t>3</w:t>
      </w:r>
      <w:r w:rsidRPr="004A3C88">
        <w:rPr>
          <w:spacing w:val="-4"/>
          <w:sz w:val="28"/>
          <w:szCs w:val="28"/>
          <w:lang w:val="uk-UA" w:eastAsia="uk-UA"/>
        </w:rPr>
        <w:t xml:space="preserve"> води температурою (65±5) </w:t>
      </w:r>
      <w:r w:rsidRPr="004A3C88">
        <w:rPr>
          <w:spacing w:val="-4"/>
          <w:sz w:val="28"/>
          <w:szCs w:val="28"/>
          <w:lang w:val="uk-UA" w:eastAsia="uk-UA"/>
        </w:rPr>
        <w:sym w:font="Symbol" w:char="F0B0"/>
      </w:r>
      <w:r w:rsidR="00670A67" w:rsidRPr="004A3C88">
        <w:rPr>
          <w:spacing w:val="-4"/>
          <w:sz w:val="28"/>
          <w:szCs w:val="28"/>
          <w:lang w:val="uk-UA" w:eastAsia="uk-UA"/>
        </w:rPr>
        <w:t>С</w:t>
      </w:r>
      <w:r w:rsidR="00BC2E8F" w:rsidRPr="004A3C88">
        <w:rPr>
          <w:spacing w:val="-2"/>
          <w:sz w:val="28"/>
          <w:szCs w:val="28"/>
          <w:lang w:val="uk-UA" w:eastAsia="uk-UA"/>
        </w:rPr>
        <w:t xml:space="preserve"> </w:t>
      </w:r>
      <w:r w:rsidRPr="004A3C88">
        <w:rPr>
          <w:spacing w:val="-2"/>
          <w:sz w:val="28"/>
          <w:szCs w:val="28"/>
          <w:lang w:val="uk-UA" w:eastAsia="uk-UA"/>
        </w:rPr>
        <w:t xml:space="preserve">і ретельно перемішують. Отриману масу витримують (15±5) хв при кімнатній температурі. При визначенні ступеня </w:t>
      </w:r>
      <w:r w:rsidRPr="004A3C88">
        <w:rPr>
          <w:spacing w:val="-2"/>
          <w:sz w:val="28"/>
          <w:szCs w:val="28"/>
          <w:lang w:val="uk-UA" w:eastAsia="uk-UA"/>
        </w:rPr>
        <w:lastRenderedPageBreak/>
        <w:t>гідратації в</w:t>
      </w:r>
      <w:r w:rsidR="00670A67" w:rsidRPr="004A3C88">
        <w:rPr>
          <w:spacing w:val="-2"/>
          <w:sz w:val="28"/>
          <w:szCs w:val="28"/>
          <w:lang w:val="uk-UA" w:eastAsia="uk-UA"/>
        </w:rPr>
        <w:t>’</w:t>
      </w:r>
      <w:r w:rsidRPr="004A3C88">
        <w:rPr>
          <w:spacing w:val="-2"/>
          <w:sz w:val="28"/>
          <w:szCs w:val="28"/>
          <w:lang w:val="uk-UA" w:eastAsia="uk-UA"/>
        </w:rPr>
        <w:t xml:space="preserve">яжучого з добавкою гіпсу, час витримки — (30±5) </w:t>
      </w:r>
      <w:r w:rsidR="00670A67" w:rsidRPr="004A3C88">
        <w:rPr>
          <w:spacing w:val="-2"/>
          <w:sz w:val="28"/>
          <w:szCs w:val="28"/>
          <w:lang w:val="uk-UA" w:eastAsia="uk-UA"/>
        </w:rPr>
        <w:t>хв</w:t>
      </w:r>
      <w:r w:rsidRPr="004A3C88">
        <w:rPr>
          <w:spacing w:val="-2"/>
          <w:sz w:val="28"/>
          <w:szCs w:val="28"/>
          <w:lang w:val="uk-UA" w:eastAsia="uk-UA"/>
        </w:rPr>
        <w:t>.</w:t>
      </w:r>
      <w:r w:rsidRPr="004A3C88">
        <w:rPr>
          <w:sz w:val="28"/>
          <w:szCs w:val="28"/>
          <w:lang w:val="uk-UA" w:eastAsia="uk-UA"/>
        </w:rPr>
        <w:t xml:space="preserve"> Для виключення втрати маси за</w:t>
      </w:r>
      <w:r w:rsidR="00670A67" w:rsidRPr="004A3C88">
        <w:rPr>
          <w:sz w:val="28"/>
          <w:szCs w:val="28"/>
          <w:lang w:val="uk-UA" w:eastAsia="uk-UA"/>
        </w:rPr>
        <w:t>твор</w:t>
      </w:r>
      <w:r w:rsidRPr="004A3C88">
        <w:rPr>
          <w:sz w:val="28"/>
          <w:szCs w:val="28"/>
          <w:lang w:val="uk-UA" w:eastAsia="uk-UA"/>
        </w:rPr>
        <w:t>еного в</w:t>
      </w:r>
      <w:r w:rsidR="00670A67" w:rsidRPr="004A3C88">
        <w:rPr>
          <w:sz w:val="28"/>
          <w:szCs w:val="28"/>
          <w:lang w:val="uk-UA" w:eastAsia="uk-UA"/>
        </w:rPr>
        <w:t>’</w:t>
      </w:r>
      <w:r w:rsidRPr="004A3C88">
        <w:rPr>
          <w:sz w:val="28"/>
          <w:szCs w:val="28"/>
          <w:lang w:val="uk-UA" w:eastAsia="uk-UA"/>
        </w:rPr>
        <w:t>яжучого паличка для перемішування під час всіх маніпуляцій залишається в термостійкій чаші.</w:t>
      </w:r>
    </w:p>
    <w:p w:rsidR="00FA12A9" w:rsidRPr="004A3C88" w:rsidRDefault="00FA12A9" w:rsidP="005229D4">
      <w:pPr>
        <w:spacing w:line="360" w:lineRule="auto"/>
        <w:ind w:firstLine="709"/>
        <w:jc w:val="both"/>
        <w:rPr>
          <w:sz w:val="28"/>
          <w:szCs w:val="28"/>
        </w:rPr>
      </w:pPr>
      <w:r w:rsidRPr="004A3C88">
        <w:rPr>
          <w:spacing w:val="-4"/>
          <w:sz w:val="28"/>
          <w:szCs w:val="28"/>
        </w:rPr>
        <w:t>Термостійку чашу з</w:t>
      </w:r>
      <w:r w:rsidRPr="004A3C88">
        <w:rPr>
          <w:vanish/>
          <w:spacing w:val="-4"/>
          <w:sz w:val="28"/>
          <w:szCs w:val="28"/>
        </w:rPr>
        <w:t>|із|</w:t>
      </w:r>
      <w:r w:rsidRPr="004A3C88">
        <w:rPr>
          <w:spacing w:val="-4"/>
          <w:sz w:val="28"/>
          <w:szCs w:val="28"/>
        </w:rPr>
        <w:t xml:space="preserve"> отриманою</w:t>
      </w:r>
      <w:r w:rsidRPr="004A3C88">
        <w:rPr>
          <w:vanish/>
          <w:spacing w:val="-4"/>
          <w:sz w:val="28"/>
          <w:szCs w:val="28"/>
        </w:rPr>
        <w:t>|одержувати|</w:t>
      </w:r>
      <w:r w:rsidRPr="004A3C88">
        <w:rPr>
          <w:spacing w:val="-4"/>
          <w:sz w:val="28"/>
          <w:szCs w:val="28"/>
        </w:rPr>
        <w:t xml:space="preserve"> масою встановлюють в сушильну</w:t>
      </w:r>
      <w:r w:rsidRPr="004A3C88">
        <w:rPr>
          <w:vanish/>
          <w:spacing w:val="-4"/>
          <w:sz w:val="28"/>
          <w:szCs w:val="28"/>
        </w:rPr>
        <w:t>|сушарну|</w:t>
      </w:r>
      <w:r w:rsidRPr="004A3C88">
        <w:rPr>
          <w:spacing w:val="-4"/>
          <w:sz w:val="28"/>
          <w:szCs w:val="28"/>
        </w:rPr>
        <w:t xml:space="preserve"> шафу </w:t>
      </w:r>
      <w:proofErr w:type="gramStart"/>
      <w:r w:rsidRPr="004A3C88">
        <w:rPr>
          <w:spacing w:val="-4"/>
          <w:sz w:val="28"/>
          <w:szCs w:val="28"/>
        </w:rPr>
        <w:t>при</w:t>
      </w:r>
      <w:proofErr w:type="gramEnd"/>
      <w:r w:rsidRPr="004A3C88">
        <w:rPr>
          <w:spacing w:val="-4"/>
          <w:sz w:val="28"/>
          <w:szCs w:val="28"/>
        </w:rPr>
        <w:t xml:space="preserve"> температурі 120 </w:t>
      </w:r>
      <w:r w:rsidR="00670A67" w:rsidRPr="004A3C88">
        <w:rPr>
          <w:spacing w:val="-4"/>
          <w:sz w:val="28"/>
          <w:szCs w:val="28"/>
          <w:vertAlign w:val="superscript"/>
          <w:lang w:val="uk-UA"/>
        </w:rPr>
        <w:t>о</w:t>
      </w:r>
      <w:r w:rsidR="00670A67" w:rsidRPr="004A3C88">
        <w:rPr>
          <w:spacing w:val="-4"/>
          <w:sz w:val="28"/>
          <w:szCs w:val="28"/>
          <w:lang w:val="uk-UA"/>
        </w:rPr>
        <w:t>С</w:t>
      </w:r>
      <w:r w:rsidRPr="004A3C88">
        <w:rPr>
          <w:spacing w:val="-4"/>
          <w:sz w:val="28"/>
          <w:szCs w:val="28"/>
        </w:rPr>
        <w:t xml:space="preserve"> і висушують </w:t>
      </w:r>
      <w:r w:rsidR="00670A67" w:rsidRPr="004A3C88">
        <w:rPr>
          <w:spacing w:val="-4"/>
          <w:sz w:val="28"/>
          <w:szCs w:val="28"/>
          <w:lang w:val="uk-UA"/>
        </w:rPr>
        <w:t>впродовж</w:t>
      </w:r>
      <w:r w:rsidRPr="004A3C88">
        <w:rPr>
          <w:spacing w:val="-4"/>
          <w:sz w:val="28"/>
          <w:szCs w:val="28"/>
        </w:rPr>
        <w:t xml:space="preserve"> 120 хв, перші 60 хв термостійку чашу накривають кришкою. Висушен</w:t>
      </w:r>
      <w:r w:rsidR="00670A67" w:rsidRPr="004A3C88">
        <w:rPr>
          <w:spacing w:val="-4"/>
          <w:sz w:val="28"/>
          <w:szCs w:val="28"/>
          <w:lang w:val="uk-UA"/>
        </w:rPr>
        <w:t>у</w:t>
      </w:r>
      <w:r w:rsidRPr="004A3C88">
        <w:rPr>
          <w:spacing w:val="-4"/>
          <w:sz w:val="28"/>
          <w:szCs w:val="28"/>
        </w:rPr>
        <w:t xml:space="preserve"> до постійної маси нав</w:t>
      </w:r>
      <w:r w:rsidR="00670A67" w:rsidRPr="004A3C88">
        <w:rPr>
          <w:spacing w:val="-4"/>
          <w:sz w:val="28"/>
          <w:szCs w:val="28"/>
          <w:lang w:val="uk-UA"/>
        </w:rPr>
        <w:t>ажку</w:t>
      </w:r>
      <w:r w:rsidRPr="004A3C88">
        <w:rPr>
          <w:spacing w:val="-4"/>
          <w:sz w:val="28"/>
          <w:szCs w:val="28"/>
        </w:rPr>
        <w:t xml:space="preserve"> охолоджують в ексикаторі. Маса вважається за постійну, якщо </w:t>
      </w:r>
      <w:proofErr w:type="gramStart"/>
      <w:r w:rsidRPr="004A3C88">
        <w:rPr>
          <w:spacing w:val="-4"/>
          <w:sz w:val="28"/>
          <w:szCs w:val="28"/>
        </w:rPr>
        <w:t>р</w:t>
      </w:r>
      <w:proofErr w:type="gramEnd"/>
      <w:r w:rsidRPr="004A3C88">
        <w:rPr>
          <w:spacing w:val="-4"/>
          <w:sz w:val="28"/>
          <w:szCs w:val="28"/>
        </w:rPr>
        <w:t>ізниця двох паралельних зважувань після</w:t>
      </w:r>
      <w:r w:rsidRPr="004A3C88">
        <w:rPr>
          <w:vanish/>
          <w:spacing w:val="-4"/>
          <w:sz w:val="28"/>
          <w:szCs w:val="28"/>
        </w:rPr>
        <w:t>|потім|</w:t>
      </w:r>
      <w:r w:rsidRPr="004A3C88">
        <w:rPr>
          <w:spacing w:val="-4"/>
          <w:sz w:val="28"/>
          <w:szCs w:val="28"/>
        </w:rPr>
        <w:t xml:space="preserve"> випаровування</w:t>
      </w:r>
      <w:r w:rsidRPr="004A3C88">
        <w:rPr>
          <w:vanish/>
          <w:spacing w:val="-4"/>
          <w:sz w:val="28"/>
          <w:szCs w:val="28"/>
        </w:rPr>
        <w:t>|випарювання|</w:t>
      </w:r>
      <w:r w:rsidRPr="004A3C88">
        <w:rPr>
          <w:spacing w:val="-4"/>
          <w:sz w:val="28"/>
          <w:szCs w:val="28"/>
        </w:rPr>
        <w:t xml:space="preserve"> не перевищує 0,01 </w:t>
      </w:r>
      <w:r w:rsidR="00670A67" w:rsidRPr="004A3C88">
        <w:rPr>
          <w:spacing w:val="-4"/>
          <w:sz w:val="28"/>
          <w:szCs w:val="28"/>
          <w:lang w:val="uk-UA"/>
        </w:rPr>
        <w:t>г</w:t>
      </w:r>
      <w:r w:rsidRPr="004A3C88">
        <w:rPr>
          <w:spacing w:val="-4"/>
          <w:sz w:val="28"/>
          <w:szCs w:val="28"/>
        </w:rPr>
        <w:t>.</w:t>
      </w:r>
    </w:p>
    <w:p w:rsidR="00FA12A9" w:rsidRPr="004A3C88" w:rsidRDefault="00FA12A9" w:rsidP="005229D4">
      <w:pPr>
        <w:pStyle w:val="23"/>
        <w:spacing w:before="0" w:after="0" w:line="360" w:lineRule="auto"/>
        <w:ind w:firstLine="709"/>
        <w:rPr>
          <w:rFonts w:ascii="Times New Roman" w:hAnsi="Times New Roman" w:cs="Times New Roman"/>
          <w:sz w:val="28"/>
          <w:szCs w:val="28"/>
        </w:rPr>
      </w:pPr>
      <w:r w:rsidRPr="004A3C88">
        <w:rPr>
          <w:rFonts w:ascii="Times New Roman" w:hAnsi="Times New Roman" w:cs="Times New Roman"/>
          <w:sz w:val="28"/>
          <w:szCs w:val="28"/>
        </w:rPr>
        <w:t>В.6  Порядок</w:t>
      </w:r>
      <w:r w:rsidRPr="004A3C88">
        <w:rPr>
          <w:rFonts w:ascii="Times New Roman" w:hAnsi="Times New Roman" w:cs="Times New Roman"/>
          <w:vanish/>
          <w:sz w:val="28"/>
          <w:szCs w:val="28"/>
        </w:rPr>
        <w:t>|лад|</w:t>
      </w:r>
      <w:r w:rsidRPr="004A3C88">
        <w:rPr>
          <w:rFonts w:ascii="Times New Roman" w:hAnsi="Times New Roman" w:cs="Times New Roman"/>
          <w:sz w:val="28"/>
          <w:szCs w:val="28"/>
        </w:rPr>
        <w:t xml:space="preserve"> обробки і оформлення результатів випробувань</w:t>
      </w:r>
    </w:p>
    <w:p w:rsidR="00FA12A9" w:rsidRPr="004A3C88" w:rsidRDefault="00FA12A9" w:rsidP="005229D4">
      <w:pPr>
        <w:spacing w:line="360" w:lineRule="auto"/>
        <w:ind w:firstLine="709"/>
        <w:jc w:val="both"/>
        <w:rPr>
          <w:sz w:val="28"/>
          <w:szCs w:val="28"/>
          <w:lang w:val="uk-UA"/>
        </w:rPr>
      </w:pPr>
      <w:r w:rsidRPr="004A3C88">
        <w:rPr>
          <w:sz w:val="28"/>
          <w:szCs w:val="28"/>
        </w:rPr>
        <w:t>Ступінь</w:t>
      </w:r>
      <w:r w:rsidRPr="004A3C88">
        <w:rPr>
          <w:vanish/>
          <w:sz w:val="28"/>
          <w:szCs w:val="28"/>
        </w:rPr>
        <w:t>|міру|</w:t>
      </w:r>
      <w:r w:rsidRPr="004A3C88">
        <w:rPr>
          <w:sz w:val="28"/>
          <w:szCs w:val="28"/>
        </w:rPr>
        <w:t xml:space="preserve"> гідратації </w:t>
      </w:r>
      <w:r w:rsidR="00703574" w:rsidRPr="004A3C88">
        <w:rPr>
          <w:sz w:val="28"/>
          <w:szCs w:val="28"/>
        </w:rPr>
        <w:t>сировинної  суміші</w:t>
      </w:r>
      <w:r w:rsidRPr="004A3C88">
        <w:rPr>
          <w:sz w:val="28"/>
          <w:szCs w:val="28"/>
        </w:rPr>
        <w:t xml:space="preserve"> </w:t>
      </w:r>
      <w:r w:rsidR="00670A67" w:rsidRPr="004A3C88">
        <w:rPr>
          <w:sz w:val="28"/>
          <w:szCs w:val="28"/>
          <w:lang w:val="uk-UA"/>
        </w:rPr>
        <w:t>С.Г</w:t>
      </w:r>
      <w:r w:rsidRPr="004A3C88">
        <w:rPr>
          <w:sz w:val="28"/>
          <w:szCs w:val="28"/>
        </w:rPr>
        <w:t>.</w:t>
      </w:r>
      <w:r w:rsidR="00670A67" w:rsidRPr="004A3C88">
        <w:rPr>
          <w:sz w:val="28"/>
          <w:szCs w:val="28"/>
          <w:lang w:val="uk-UA"/>
        </w:rPr>
        <w:t>,</w:t>
      </w:r>
      <w:r w:rsidRPr="004A3C88">
        <w:rPr>
          <w:sz w:val="28"/>
          <w:szCs w:val="28"/>
        </w:rPr>
        <w:t xml:space="preserve"> %, розраховують </w:t>
      </w:r>
      <w:r w:rsidR="00DD5FD7" w:rsidRPr="004A3C88">
        <w:rPr>
          <w:sz w:val="28"/>
          <w:szCs w:val="28"/>
        </w:rPr>
        <w:t xml:space="preserve">за формулою </w:t>
      </w:r>
      <w:r w:rsidR="00670A67" w:rsidRPr="004A3C88">
        <w:rPr>
          <w:sz w:val="28"/>
          <w:szCs w:val="28"/>
          <w:lang w:val="uk-UA"/>
        </w:rPr>
        <w:t>(В.1):</w:t>
      </w:r>
    </w:p>
    <w:p w:rsidR="00FA12A9" w:rsidRPr="004A3C88" w:rsidRDefault="00670A67" w:rsidP="005229D4">
      <w:pPr>
        <w:tabs>
          <w:tab w:val="right" w:pos="9639"/>
        </w:tabs>
        <w:spacing w:line="360" w:lineRule="auto"/>
        <w:ind w:firstLine="709"/>
        <w:jc w:val="both"/>
        <w:rPr>
          <w:sz w:val="28"/>
          <w:szCs w:val="28"/>
        </w:rPr>
      </w:pPr>
      <w:r w:rsidRPr="004A3C88">
        <w:rPr>
          <w:position w:val="-30"/>
          <w:sz w:val="28"/>
          <w:szCs w:val="28"/>
          <w:lang w:val="uk-UA"/>
        </w:rPr>
        <w:tab/>
      </w:r>
      <w:r w:rsidRPr="004A3C88">
        <w:rPr>
          <w:position w:val="-34"/>
          <w:sz w:val="28"/>
          <w:szCs w:val="28"/>
        </w:rPr>
        <w:object w:dxaOrig="3060" w:dyaOrig="780">
          <v:shape id="_x0000_i1061" type="#_x0000_t75" style="width:153.25pt;height:38.75pt" o:ole="">
            <v:imagedata r:id="rId88" o:title=""/>
          </v:shape>
          <o:OLEObject Type="Embed" ProgID="Equation.DSMT4" ShapeID="_x0000_i1061" DrawAspect="Content" ObjectID="_1498898166" r:id="rId89"/>
        </w:object>
      </w:r>
      <w:r w:rsidR="00FA12A9" w:rsidRPr="004A3C88">
        <w:rPr>
          <w:sz w:val="28"/>
          <w:szCs w:val="28"/>
        </w:rPr>
        <w:t xml:space="preserve">                                                 (В.1)</w:t>
      </w:r>
    </w:p>
    <w:p w:rsidR="00FA12A9" w:rsidRPr="004A3C88" w:rsidRDefault="00FA12A9" w:rsidP="005229D4">
      <w:pPr>
        <w:tabs>
          <w:tab w:val="left" w:pos="1386"/>
        </w:tabs>
        <w:spacing w:line="360" w:lineRule="auto"/>
        <w:ind w:firstLine="709"/>
        <w:jc w:val="both"/>
        <w:rPr>
          <w:sz w:val="28"/>
          <w:szCs w:val="28"/>
        </w:rPr>
      </w:pPr>
      <w:r w:rsidRPr="004A3C88">
        <w:rPr>
          <w:sz w:val="28"/>
          <w:szCs w:val="28"/>
          <w:lang w:val="uk-UA" w:eastAsia="uk-UA"/>
        </w:rPr>
        <w:t xml:space="preserve">де  </w:t>
      </w:r>
      <w:r w:rsidRPr="004A3C88">
        <w:rPr>
          <w:sz w:val="28"/>
          <w:szCs w:val="28"/>
          <w:lang w:val="uk-UA" w:eastAsia="uk-UA"/>
        </w:rPr>
        <w:sym w:font="Symbol" w:char="F044"/>
      </w:r>
      <w:r w:rsidRPr="004A3C88">
        <w:rPr>
          <w:i/>
          <w:sz w:val="28"/>
          <w:szCs w:val="28"/>
          <w:lang w:val="uk-UA" w:eastAsia="uk-UA"/>
        </w:rPr>
        <w:t>Р</w:t>
      </w:r>
      <w:r w:rsidR="00670A67" w:rsidRPr="004A3C88">
        <w:rPr>
          <w:i/>
          <w:sz w:val="28"/>
          <w:szCs w:val="28"/>
          <w:lang w:val="uk-UA" w:eastAsia="uk-UA"/>
        </w:rPr>
        <w:t xml:space="preserve"> </w:t>
      </w:r>
      <w:r w:rsidR="00670A67" w:rsidRPr="004A3C88">
        <w:rPr>
          <w:sz w:val="28"/>
          <w:szCs w:val="28"/>
          <w:lang w:val="uk-UA" w:eastAsia="uk-UA"/>
        </w:rPr>
        <w:t>—</w:t>
      </w:r>
      <w:r w:rsidRPr="004A3C88">
        <w:rPr>
          <w:sz w:val="28"/>
          <w:szCs w:val="28"/>
          <w:lang w:val="uk-UA" w:eastAsia="uk-UA"/>
        </w:rPr>
        <w:tab/>
        <w:t xml:space="preserve"> зміна маси досліджуваного матеріалу при випаровуванні, грам;</w:t>
      </w:r>
    </w:p>
    <w:p w:rsidR="00FA12A9" w:rsidRPr="004A3C88" w:rsidRDefault="00FA12A9" w:rsidP="005229D4">
      <w:pPr>
        <w:tabs>
          <w:tab w:val="left" w:pos="1386"/>
        </w:tabs>
        <w:spacing w:line="360" w:lineRule="auto"/>
        <w:ind w:firstLine="709"/>
        <w:jc w:val="both"/>
        <w:rPr>
          <w:i/>
          <w:sz w:val="28"/>
          <w:szCs w:val="28"/>
        </w:rPr>
      </w:pPr>
      <w:r w:rsidRPr="004A3C88">
        <w:rPr>
          <w:i/>
          <w:sz w:val="28"/>
          <w:szCs w:val="28"/>
        </w:rPr>
        <w:t>0,32</w:t>
      </w:r>
      <w:r w:rsidRPr="004A3C88">
        <w:rPr>
          <w:sz w:val="28"/>
          <w:szCs w:val="28"/>
        </w:rPr>
        <w:tab/>
      </w:r>
      <w:r w:rsidR="00326CD0" w:rsidRPr="004A3C88">
        <w:rPr>
          <w:sz w:val="28"/>
          <w:szCs w:val="28"/>
          <w:lang w:val="uk-UA"/>
        </w:rPr>
        <w:t xml:space="preserve"> </w:t>
      </w:r>
      <w:r w:rsidRPr="004A3C88">
        <w:rPr>
          <w:sz w:val="28"/>
          <w:szCs w:val="28"/>
          <w:lang w:val="uk-UA" w:eastAsia="uk-UA"/>
        </w:rPr>
        <w:t>— теоретично необхідна кількість води від маси негашено</w:t>
      </w:r>
      <w:r w:rsidR="00670A67" w:rsidRPr="004A3C88">
        <w:rPr>
          <w:sz w:val="28"/>
          <w:szCs w:val="28"/>
          <w:lang w:val="uk-UA" w:eastAsia="uk-UA"/>
        </w:rPr>
        <w:t xml:space="preserve">ї </w:t>
      </w:r>
      <w:r w:rsidR="00703574" w:rsidRPr="004A3C88">
        <w:rPr>
          <w:sz w:val="28"/>
          <w:szCs w:val="28"/>
          <w:lang w:val="uk-UA" w:eastAsia="uk-UA"/>
        </w:rPr>
        <w:t>сировинної  суміші</w:t>
      </w:r>
      <w:r w:rsidRPr="004A3C88">
        <w:rPr>
          <w:sz w:val="28"/>
          <w:szCs w:val="28"/>
          <w:lang w:val="uk-UA" w:eastAsia="uk-UA"/>
        </w:rPr>
        <w:t xml:space="preserve"> для перетворення СаО в С</w:t>
      </w:r>
      <w:proofErr w:type="gramStart"/>
      <w:r w:rsidRPr="004A3C88">
        <w:rPr>
          <w:sz w:val="28"/>
          <w:szCs w:val="28"/>
          <w:lang w:val="uk-UA" w:eastAsia="uk-UA"/>
        </w:rPr>
        <w:t>а(</w:t>
      </w:r>
      <w:proofErr w:type="gramEnd"/>
      <w:r w:rsidR="00670A67" w:rsidRPr="004A3C88">
        <w:rPr>
          <w:sz w:val="28"/>
          <w:szCs w:val="28"/>
          <w:lang w:val="uk-UA" w:eastAsia="uk-UA"/>
        </w:rPr>
        <w:t>О</w:t>
      </w:r>
      <w:r w:rsidRPr="004A3C88">
        <w:rPr>
          <w:sz w:val="28"/>
          <w:szCs w:val="28"/>
          <w:lang w:val="uk-UA" w:eastAsia="uk-UA"/>
        </w:rPr>
        <w:t>Н)</w:t>
      </w:r>
      <w:r w:rsidRPr="004A3C88">
        <w:rPr>
          <w:sz w:val="28"/>
          <w:szCs w:val="28"/>
          <w:vertAlign w:val="subscript"/>
          <w:lang w:val="uk-UA" w:eastAsia="uk-UA"/>
        </w:rPr>
        <w:t>2</w:t>
      </w:r>
      <w:r w:rsidRPr="004A3C88">
        <w:rPr>
          <w:sz w:val="28"/>
          <w:szCs w:val="28"/>
          <w:lang w:val="uk-UA" w:eastAsia="uk-UA"/>
        </w:rPr>
        <w:t>;</w:t>
      </w:r>
    </w:p>
    <w:p w:rsidR="00FA12A9" w:rsidRPr="004A3C88" w:rsidRDefault="00FA12A9" w:rsidP="005229D4">
      <w:pPr>
        <w:tabs>
          <w:tab w:val="left" w:pos="1386"/>
        </w:tabs>
        <w:spacing w:line="360" w:lineRule="auto"/>
        <w:ind w:firstLine="709"/>
        <w:jc w:val="both"/>
        <w:rPr>
          <w:sz w:val="28"/>
          <w:szCs w:val="28"/>
        </w:rPr>
      </w:pPr>
      <w:r w:rsidRPr="004A3C88">
        <w:rPr>
          <w:i/>
          <w:sz w:val="28"/>
          <w:szCs w:val="28"/>
          <w:lang w:val="uk-UA" w:eastAsia="uk-UA"/>
        </w:rPr>
        <w:t>Р</w:t>
      </w:r>
      <w:r w:rsidR="00326CD0" w:rsidRPr="004A3C88">
        <w:rPr>
          <w:i/>
          <w:sz w:val="28"/>
          <w:szCs w:val="28"/>
          <w:lang w:val="uk-UA" w:eastAsia="uk-UA"/>
        </w:rPr>
        <w:t xml:space="preserve"> </w:t>
      </w:r>
      <w:r w:rsidRPr="004A3C88">
        <w:rPr>
          <w:sz w:val="28"/>
          <w:szCs w:val="28"/>
          <w:lang w:val="uk-UA" w:eastAsia="uk-UA"/>
        </w:rPr>
        <w:t>— нав</w:t>
      </w:r>
      <w:r w:rsidR="00670A67" w:rsidRPr="004A3C88">
        <w:rPr>
          <w:sz w:val="28"/>
          <w:szCs w:val="28"/>
          <w:lang w:val="uk-UA" w:eastAsia="uk-UA"/>
        </w:rPr>
        <w:t>ажка</w:t>
      </w:r>
      <w:r w:rsidRPr="004A3C88">
        <w:rPr>
          <w:sz w:val="28"/>
          <w:szCs w:val="28"/>
          <w:lang w:val="uk-UA" w:eastAsia="uk-UA"/>
        </w:rPr>
        <w:t xml:space="preserve"> досліджуваного матеріалу, грам;</w:t>
      </w:r>
    </w:p>
    <w:p w:rsidR="00FA12A9" w:rsidRPr="004A3C88" w:rsidRDefault="00FA12A9" w:rsidP="005229D4">
      <w:pPr>
        <w:tabs>
          <w:tab w:val="left" w:pos="1386"/>
        </w:tabs>
        <w:spacing w:line="360" w:lineRule="auto"/>
        <w:ind w:firstLine="709"/>
        <w:jc w:val="both"/>
        <w:rPr>
          <w:sz w:val="28"/>
          <w:szCs w:val="28"/>
        </w:rPr>
      </w:pPr>
      <w:r w:rsidRPr="004A3C88">
        <w:rPr>
          <w:i/>
          <w:sz w:val="28"/>
          <w:szCs w:val="28"/>
          <w:lang w:val="uk-UA" w:eastAsia="uk-UA"/>
        </w:rPr>
        <w:t>А</w:t>
      </w:r>
      <w:r w:rsidRPr="004A3C88">
        <w:rPr>
          <w:i/>
          <w:sz w:val="28"/>
          <w:szCs w:val="28"/>
          <w:vertAlign w:val="subscript"/>
          <w:lang w:val="uk-UA" w:eastAsia="uk-UA"/>
        </w:rPr>
        <w:t>в</w:t>
      </w:r>
      <w:r w:rsidR="00326CD0" w:rsidRPr="004A3C88">
        <w:rPr>
          <w:i/>
          <w:sz w:val="28"/>
          <w:szCs w:val="28"/>
          <w:vertAlign w:val="subscript"/>
          <w:lang w:val="uk-UA" w:eastAsia="uk-UA"/>
        </w:rPr>
        <w:t>’</w:t>
      </w:r>
      <w:r w:rsidRPr="004A3C88">
        <w:rPr>
          <w:i/>
          <w:sz w:val="28"/>
          <w:szCs w:val="28"/>
          <w:vertAlign w:val="subscript"/>
          <w:lang w:val="uk-UA" w:eastAsia="uk-UA"/>
        </w:rPr>
        <w:t>яж</w:t>
      </w:r>
      <w:r w:rsidRPr="004A3C88">
        <w:rPr>
          <w:sz w:val="28"/>
          <w:szCs w:val="28"/>
          <w:lang w:val="uk-UA" w:eastAsia="uk-UA"/>
        </w:rPr>
        <w:tab/>
        <w:t xml:space="preserve"> </w:t>
      </w:r>
      <w:r w:rsidR="00326CD0" w:rsidRPr="004A3C88">
        <w:rPr>
          <w:sz w:val="28"/>
          <w:szCs w:val="28"/>
          <w:lang w:val="uk-UA" w:eastAsia="uk-UA"/>
        </w:rPr>
        <w:t xml:space="preserve">— </w:t>
      </w:r>
      <w:r w:rsidRPr="004A3C88">
        <w:rPr>
          <w:sz w:val="28"/>
          <w:szCs w:val="28"/>
          <w:lang w:val="uk-UA" w:eastAsia="uk-UA"/>
        </w:rPr>
        <w:t>вміст активних (С</w:t>
      </w:r>
      <w:r w:rsidRPr="004A3C88">
        <w:rPr>
          <w:sz w:val="28"/>
          <w:szCs w:val="28"/>
          <w:lang w:val="en-US" w:eastAsia="uk-UA"/>
        </w:rPr>
        <w:t>a</w:t>
      </w:r>
      <w:r w:rsidRPr="004A3C88">
        <w:rPr>
          <w:sz w:val="28"/>
          <w:szCs w:val="28"/>
          <w:lang w:val="uk-UA" w:eastAsia="uk-UA"/>
        </w:rPr>
        <w:t xml:space="preserve">О + </w:t>
      </w:r>
      <w:r w:rsidRPr="004A3C88">
        <w:rPr>
          <w:sz w:val="28"/>
          <w:szCs w:val="28"/>
          <w:lang w:eastAsia="uk-UA"/>
        </w:rPr>
        <w:t>M</w:t>
      </w:r>
      <w:r w:rsidRPr="004A3C88">
        <w:rPr>
          <w:sz w:val="28"/>
          <w:szCs w:val="28"/>
          <w:lang w:val="en-US" w:eastAsia="uk-UA"/>
        </w:rPr>
        <w:t>g</w:t>
      </w:r>
      <w:r w:rsidRPr="004A3C88">
        <w:rPr>
          <w:sz w:val="28"/>
          <w:szCs w:val="28"/>
          <w:lang w:eastAsia="uk-UA"/>
        </w:rPr>
        <w:t>O</w:t>
      </w:r>
      <w:r w:rsidRPr="004A3C88">
        <w:rPr>
          <w:sz w:val="28"/>
          <w:szCs w:val="28"/>
          <w:lang w:val="uk-UA" w:eastAsia="uk-UA"/>
        </w:rPr>
        <w:t>)</w:t>
      </w:r>
      <w:r w:rsidRPr="004A3C88">
        <w:rPr>
          <w:b/>
          <w:spacing w:val="-2"/>
          <w:sz w:val="28"/>
          <w:szCs w:val="28"/>
          <w:lang w:val="uk-UA" w:eastAsia="uk-UA"/>
        </w:rPr>
        <w:t xml:space="preserve"> </w:t>
      </w:r>
      <w:r w:rsidR="00326CD0" w:rsidRPr="004A3C88">
        <w:rPr>
          <w:sz w:val="28"/>
          <w:szCs w:val="28"/>
          <w:lang w:val="uk-UA" w:eastAsia="uk-UA"/>
        </w:rPr>
        <w:t>у</w:t>
      </w:r>
      <w:r w:rsidRPr="004A3C88">
        <w:rPr>
          <w:sz w:val="28"/>
          <w:szCs w:val="28"/>
          <w:lang w:val="uk-UA" w:eastAsia="uk-UA"/>
        </w:rPr>
        <w:t xml:space="preserve"> в</w:t>
      </w:r>
      <w:r w:rsidR="00326CD0" w:rsidRPr="004A3C88">
        <w:rPr>
          <w:sz w:val="28"/>
          <w:szCs w:val="28"/>
          <w:lang w:val="uk-UA" w:eastAsia="uk-UA"/>
        </w:rPr>
        <w:t>’</w:t>
      </w:r>
      <w:r w:rsidRPr="004A3C88">
        <w:rPr>
          <w:sz w:val="28"/>
          <w:szCs w:val="28"/>
          <w:lang w:val="uk-UA" w:eastAsia="uk-UA"/>
        </w:rPr>
        <w:t>яжучому</w:t>
      </w:r>
      <w:r w:rsidR="00326CD0" w:rsidRPr="004A3C88">
        <w:rPr>
          <w:sz w:val="28"/>
          <w:szCs w:val="28"/>
          <w:lang w:val="uk-UA" w:eastAsia="uk-UA"/>
        </w:rPr>
        <w:t>,</w:t>
      </w:r>
      <w:r w:rsidRPr="004A3C88">
        <w:rPr>
          <w:sz w:val="28"/>
          <w:szCs w:val="28"/>
          <w:lang w:val="uk-UA" w:eastAsia="uk-UA"/>
        </w:rPr>
        <w:t xml:space="preserve"> %.</w:t>
      </w:r>
    </w:p>
    <w:p w:rsidR="00FA12A9" w:rsidRPr="004A3C88" w:rsidRDefault="00FA12A9" w:rsidP="005229D4">
      <w:pPr>
        <w:spacing w:line="360" w:lineRule="auto"/>
        <w:ind w:firstLine="709"/>
        <w:jc w:val="both"/>
        <w:rPr>
          <w:b/>
          <w:sz w:val="28"/>
          <w:szCs w:val="28"/>
        </w:rPr>
      </w:pPr>
      <w:r w:rsidRPr="004A3C88">
        <w:rPr>
          <w:b/>
          <w:sz w:val="28"/>
          <w:szCs w:val="28"/>
        </w:rPr>
        <w:t>В.7  Вимоги безпеки при проведенні випробувань</w:t>
      </w:r>
    </w:p>
    <w:p w:rsidR="00FA12A9" w:rsidRPr="004A3C88" w:rsidRDefault="00FA12A9" w:rsidP="005229D4">
      <w:pPr>
        <w:spacing w:line="360" w:lineRule="auto"/>
        <w:ind w:firstLine="709"/>
        <w:jc w:val="both"/>
        <w:rPr>
          <w:sz w:val="28"/>
          <w:szCs w:val="28"/>
        </w:rPr>
      </w:pPr>
      <w:r w:rsidRPr="004A3C88">
        <w:rPr>
          <w:spacing w:val="-4"/>
          <w:sz w:val="28"/>
          <w:szCs w:val="28"/>
        </w:rPr>
        <w:t xml:space="preserve">При проведенні випробувань </w:t>
      </w:r>
      <w:r w:rsidR="00326CD0" w:rsidRPr="004A3C88">
        <w:rPr>
          <w:spacing w:val="-4"/>
          <w:sz w:val="28"/>
          <w:szCs w:val="28"/>
          <w:lang w:val="uk-UA"/>
        </w:rPr>
        <w:t>за</w:t>
      </w:r>
      <w:r w:rsidRPr="004A3C88">
        <w:rPr>
          <w:spacing w:val="-4"/>
          <w:sz w:val="28"/>
          <w:szCs w:val="28"/>
        </w:rPr>
        <w:t xml:space="preserve"> дан</w:t>
      </w:r>
      <w:r w:rsidR="00326CD0" w:rsidRPr="004A3C88">
        <w:rPr>
          <w:spacing w:val="-4"/>
          <w:sz w:val="28"/>
          <w:szCs w:val="28"/>
          <w:lang w:val="uk-UA"/>
        </w:rPr>
        <w:t>ою</w:t>
      </w:r>
      <w:r w:rsidRPr="004A3C88">
        <w:rPr>
          <w:spacing w:val="-4"/>
          <w:sz w:val="28"/>
          <w:szCs w:val="28"/>
        </w:rPr>
        <w:t xml:space="preserve"> методи</w:t>
      </w:r>
      <w:r w:rsidR="00326CD0" w:rsidRPr="004A3C88">
        <w:rPr>
          <w:spacing w:val="-4"/>
          <w:sz w:val="28"/>
          <w:szCs w:val="28"/>
          <w:lang w:val="uk-UA"/>
        </w:rPr>
        <w:t xml:space="preserve">кою </w:t>
      </w:r>
      <w:r w:rsidRPr="004A3C88">
        <w:rPr>
          <w:spacing w:val="-4"/>
          <w:sz w:val="28"/>
          <w:szCs w:val="28"/>
        </w:rPr>
        <w:t xml:space="preserve"> дотримують</w:t>
      </w:r>
      <w:r w:rsidR="00326CD0" w:rsidRPr="004A3C88">
        <w:rPr>
          <w:spacing w:val="-4"/>
          <w:sz w:val="28"/>
          <w:szCs w:val="28"/>
          <w:lang w:val="uk-UA"/>
        </w:rPr>
        <w:t>ся</w:t>
      </w:r>
      <w:r w:rsidRPr="004A3C88">
        <w:rPr>
          <w:spacing w:val="-4"/>
          <w:sz w:val="28"/>
          <w:szCs w:val="28"/>
        </w:rPr>
        <w:t xml:space="preserve"> вимог безпеки згідно з  </w:t>
      </w:r>
      <w:r w:rsidR="00326CD0" w:rsidRPr="004A3C88">
        <w:rPr>
          <w:spacing w:val="-4"/>
          <w:sz w:val="28"/>
          <w:szCs w:val="28"/>
        </w:rPr>
        <w:t>ДСТУ ГОСТ 27025</w:t>
      </w:r>
      <w:r w:rsidR="00326CD0" w:rsidRPr="004A3C88">
        <w:rPr>
          <w:spacing w:val="-4"/>
          <w:sz w:val="28"/>
          <w:szCs w:val="28"/>
          <w:lang w:val="uk-UA"/>
        </w:rPr>
        <w:t xml:space="preserve">, </w:t>
      </w:r>
      <w:r w:rsidRPr="004A3C88">
        <w:rPr>
          <w:spacing w:val="-4"/>
          <w:sz w:val="28"/>
          <w:szCs w:val="28"/>
        </w:rPr>
        <w:t>ГОСТ 3118, застосовують індивідуальні засоби</w:t>
      </w:r>
      <w:r w:rsidRPr="004A3C88">
        <w:rPr>
          <w:vanish/>
          <w:spacing w:val="-4"/>
          <w:sz w:val="28"/>
          <w:szCs w:val="28"/>
        </w:rPr>
        <w:t>|кошти|</w:t>
      </w:r>
      <w:r w:rsidRPr="004A3C88">
        <w:rPr>
          <w:spacing w:val="-4"/>
          <w:sz w:val="28"/>
          <w:szCs w:val="28"/>
        </w:rPr>
        <w:t xml:space="preserve"> захисту згідно з  </w:t>
      </w:r>
      <w:r w:rsidR="00326CD0" w:rsidRPr="004A3C88">
        <w:rPr>
          <w:spacing w:val="-4"/>
          <w:sz w:val="28"/>
          <w:szCs w:val="28"/>
        </w:rPr>
        <w:t>ДСТУ 7239</w:t>
      </w:r>
      <w:r w:rsidRPr="004A3C88">
        <w:rPr>
          <w:spacing w:val="-4"/>
          <w:sz w:val="28"/>
          <w:szCs w:val="28"/>
        </w:rPr>
        <w:t xml:space="preserve">, гумові рукавички згідно з  ГОСТ 12.4.103, спецодяг згідно з  </w:t>
      </w:r>
      <w:r w:rsidR="00807227" w:rsidRPr="004A3C88">
        <w:rPr>
          <w:spacing w:val="-4"/>
          <w:sz w:val="28"/>
          <w:szCs w:val="28"/>
        </w:rPr>
        <w:t>ГОСТ 27652</w:t>
      </w:r>
      <w:r w:rsidR="00807227" w:rsidRPr="004A3C88">
        <w:rPr>
          <w:spacing w:val="-4"/>
          <w:sz w:val="28"/>
          <w:szCs w:val="28"/>
          <w:lang w:val="uk-UA"/>
        </w:rPr>
        <w:t xml:space="preserve">, </w:t>
      </w:r>
      <w:r w:rsidRPr="004A3C88">
        <w:rPr>
          <w:spacing w:val="-4"/>
          <w:sz w:val="28"/>
          <w:szCs w:val="28"/>
        </w:rPr>
        <w:t xml:space="preserve">ГОСТ 27654 і </w:t>
      </w:r>
      <w:r w:rsidR="00807227" w:rsidRPr="004A3C88">
        <w:rPr>
          <w:spacing w:val="-4"/>
          <w:sz w:val="28"/>
          <w:szCs w:val="28"/>
        </w:rPr>
        <w:t>ГОСТ 29057</w:t>
      </w:r>
      <w:r w:rsidR="00807227" w:rsidRPr="004A3C88">
        <w:rPr>
          <w:spacing w:val="-4"/>
          <w:sz w:val="28"/>
          <w:szCs w:val="28"/>
          <w:lang w:val="uk-UA"/>
        </w:rPr>
        <w:t xml:space="preserve">, </w:t>
      </w:r>
      <w:r w:rsidRPr="004A3C88">
        <w:rPr>
          <w:spacing w:val="-4"/>
          <w:sz w:val="28"/>
          <w:szCs w:val="28"/>
        </w:rPr>
        <w:t>ГОСТ 29058.</w:t>
      </w:r>
    </w:p>
    <w:p w:rsidR="00FA12A9" w:rsidRPr="004A3C88" w:rsidRDefault="00FA12A9" w:rsidP="005229D4">
      <w:pPr>
        <w:spacing w:line="360" w:lineRule="auto"/>
        <w:ind w:firstLine="709"/>
        <w:jc w:val="both"/>
        <w:rPr>
          <w:sz w:val="28"/>
          <w:szCs w:val="28"/>
        </w:rPr>
      </w:pPr>
      <w:r w:rsidRPr="004A3C88">
        <w:rPr>
          <w:sz w:val="28"/>
          <w:szCs w:val="28"/>
        </w:rPr>
        <w:t xml:space="preserve">Використовувані електричні прилади повинні відповідати правилам </w:t>
      </w:r>
      <w:r w:rsidR="00807227" w:rsidRPr="004A3C88">
        <w:rPr>
          <w:sz w:val="28"/>
          <w:szCs w:val="28"/>
          <w:lang w:val="uk-UA"/>
        </w:rPr>
        <w:t>улаштування</w:t>
      </w:r>
      <w:r w:rsidRPr="004A3C88">
        <w:rPr>
          <w:vanish/>
          <w:sz w:val="28"/>
          <w:szCs w:val="28"/>
        </w:rPr>
        <w:t>|устрою|</w:t>
      </w:r>
      <w:r w:rsidRPr="004A3C88">
        <w:rPr>
          <w:sz w:val="28"/>
          <w:szCs w:val="28"/>
        </w:rPr>
        <w:t xml:space="preserve"> </w:t>
      </w:r>
      <w:r w:rsidR="00807227" w:rsidRPr="004A3C88">
        <w:rPr>
          <w:sz w:val="28"/>
          <w:szCs w:val="28"/>
          <w:lang w:val="uk-UA"/>
        </w:rPr>
        <w:t>е</w:t>
      </w:r>
      <w:r w:rsidRPr="004A3C88">
        <w:rPr>
          <w:sz w:val="28"/>
          <w:szCs w:val="28"/>
        </w:rPr>
        <w:t>лектро</w:t>
      </w:r>
      <w:r w:rsidRPr="004A3C88">
        <w:rPr>
          <w:sz w:val="28"/>
          <w:szCs w:val="28"/>
        </w:rPr>
        <w:softHyphen/>
        <w:t>установок</w:t>
      </w:r>
      <w:r w:rsidRPr="004A3C88">
        <w:rPr>
          <w:vanish/>
          <w:sz w:val="28"/>
          <w:szCs w:val="28"/>
        </w:rPr>
        <w:t>|</w:t>
      </w:r>
      <w:r w:rsidRPr="004A3C88">
        <w:rPr>
          <w:sz w:val="28"/>
          <w:szCs w:val="28"/>
        </w:rPr>
        <w:t>. Експлуатацію електричних приладів здійсн</w:t>
      </w:r>
      <w:r w:rsidR="00807227" w:rsidRPr="004A3C88">
        <w:rPr>
          <w:sz w:val="28"/>
          <w:szCs w:val="28"/>
          <w:lang w:val="uk-UA"/>
        </w:rPr>
        <w:t>юють</w:t>
      </w:r>
      <w:r w:rsidRPr="004A3C88">
        <w:rPr>
          <w:sz w:val="28"/>
          <w:szCs w:val="28"/>
        </w:rPr>
        <w:t xml:space="preserve"> відповідно до правил </w:t>
      </w:r>
      <w:proofErr w:type="gramStart"/>
      <w:r w:rsidRPr="004A3C88">
        <w:rPr>
          <w:sz w:val="28"/>
          <w:szCs w:val="28"/>
        </w:rPr>
        <w:t>техн</w:t>
      </w:r>
      <w:proofErr w:type="gramEnd"/>
      <w:r w:rsidRPr="004A3C88">
        <w:rPr>
          <w:sz w:val="28"/>
          <w:szCs w:val="28"/>
        </w:rPr>
        <w:t>ік</w:t>
      </w:r>
      <w:r w:rsidR="002A5F22" w:rsidRPr="004A3C88">
        <w:rPr>
          <w:sz w:val="28"/>
          <w:szCs w:val="28"/>
          <w:lang w:val="uk-UA"/>
        </w:rPr>
        <w:t>и</w:t>
      </w:r>
      <w:r w:rsidRPr="004A3C88">
        <w:rPr>
          <w:sz w:val="28"/>
          <w:szCs w:val="28"/>
        </w:rPr>
        <w:t xml:space="preserve"> безпеки при експлуатації ел</w:t>
      </w:r>
      <w:r w:rsidR="00807227" w:rsidRPr="004A3C88">
        <w:rPr>
          <w:sz w:val="28"/>
          <w:szCs w:val="28"/>
        </w:rPr>
        <w:t>ектроустановок, а також вимог</w:t>
      </w:r>
      <w:r w:rsidRPr="004A3C88">
        <w:rPr>
          <w:sz w:val="28"/>
          <w:szCs w:val="28"/>
        </w:rPr>
        <w:t xml:space="preserve"> </w:t>
      </w:r>
      <w:r w:rsidR="00807227" w:rsidRPr="004A3C88">
        <w:rPr>
          <w:sz w:val="28"/>
          <w:szCs w:val="28"/>
        </w:rPr>
        <w:t>ДСТУ 7237</w:t>
      </w:r>
      <w:r w:rsidRPr="004A3C88">
        <w:rPr>
          <w:sz w:val="28"/>
          <w:szCs w:val="28"/>
        </w:rPr>
        <w:t>.</w:t>
      </w:r>
    </w:p>
    <w:p w:rsidR="00FA12A9" w:rsidRPr="004A3C88" w:rsidRDefault="00B277C6" w:rsidP="00FA12A9">
      <w:pPr>
        <w:pStyle w:val="4"/>
        <w:keepNext w:val="0"/>
        <w:spacing w:before="0" w:after="0" w:line="360" w:lineRule="auto"/>
        <w:jc w:val="center"/>
        <w:rPr>
          <w:caps/>
        </w:rPr>
      </w:pPr>
      <w:r w:rsidRPr="004A3C88">
        <w:rPr>
          <w:caps/>
          <w:lang w:val="uk-UA" w:eastAsia="uk-UA"/>
        </w:rPr>
        <w:br w:type="page"/>
      </w:r>
      <w:r w:rsidR="00FA12A9" w:rsidRPr="004A3C88">
        <w:rPr>
          <w:caps/>
          <w:lang w:val="uk-UA" w:eastAsia="uk-UA"/>
        </w:rPr>
        <w:lastRenderedPageBreak/>
        <w:t>Додаток Г</w:t>
      </w:r>
    </w:p>
    <w:p w:rsidR="00FA12A9" w:rsidRPr="004A3C88" w:rsidRDefault="00FA12A9" w:rsidP="00FA12A9">
      <w:pPr>
        <w:pStyle w:val="22"/>
        <w:spacing w:after="0" w:line="360" w:lineRule="auto"/>
        <w:jc w:val="center"/>
        <w:rPr>
          <w:sz w:val="28"/>
          <w:szCs w:val="28"/>
        </w:rPr>
      </w:pPr>
      <w:r w:rsidRPr="004A3C88">
        <w:rPr>
          <w:sz w:val="28"/>
          <w:szCs w:val="28"/>
        </w:rPr>
        <w:t>(обов'язков</w:t>
      </w:r>
      <w:r w:rsidR="00B277C6" w:rsidRPr="004A3C88">
        <w:rPr>
          <w:sz w:val="28"/>
          <w:szCs w:val="28"/>
          <w:lang w:val="uk-UA"/>
        </w:rPr>
        <w:t>ий</w:t>
      </w:r>
      <w:r w:rsidRPr="004A3C88">
        <w:rPr>
          <w:sz w:val="28"/>
          <w:szCs w:val="28"/>
        </w:rPr>
        <w:t>)</w:t>
      </w:r>
    </w:p>
    <w:p w:rsidR="00FA12A9" w:rsidRPr="004A3C88" w:rsidRDefault="00FA12A9" w:rsidP="00FA12A9">
      <w:pPr>
        <w:pStyle w:val="22"/>
        <w:spacing w:after="0" w:line="360" w:lineRule="auto"/>
        <w:jc w:val="center"/>
        <w:rPr>
          <w:sz w:val="28"/>
          <w:szCs w:val="28"/>
        </w:rPr>
      </w:pPr>
    </w:p>
    <w:p w:rsidR="00FA12A9" w:rsidRPr="004A3C88" w:rsidRDefault="00FD4DBC" w:rsidP="00FA12A9">
      <w:pPr>
        <w:spacing w:line="360" w:lineRule="auto"/>
        <w:jc w:val="center"/>
        <w:rPr>
          <w:b/>
          <w:sz w:val="28"/>
          <w:szCs w:val="28"/>
          <w:lang w:val="uk-UA"/>
        </w:rPr>
      </w:pPr>
      <w:r w:rsidRPr="004A3C88">
        <w:rPr>
          <w:b/>
          <w:sz w:val="28"/>
          <w:szCs w:val="28"/>
        </w:rPr>
        <w:t xml:space="preserve">МЕТОДИКА ВИЗНАЧЕННЯ «ПЕРЕПАЛУ» У </w:t>
      </w:r>
      <w:r w:rsidRPr="004A3C88">
        <w:rPr>
          <w:b/>
          <w:sz w:val="28"/>
          <w:szCs w:val="28"/>
          <w:lang w:val="uk-UA"/>
        </w:rPr>
        <w:t>ВАПНІ</w:t>
      </w:r>
    </w:p>
    <w:p w:rsidR="00FA12A9" w:rsidRPr="004A3C88" w:rsidRDefault="00FA12A9" w:rsidP="00FA12A9">
      <w:pPr>
        <w:spacing w:line="360" w:lineRule="auto"/>
        <w:jc w:val="center"/>
        <w:rPr>
          <w:sz w:val="28"/>
          <w:szCs w:val="28"/>
        </w:rPr>
      </w:pPr>
    </w:p>
    <w:p w:rsidR="00FA12A9" w:rsidRPr="004A3C88" w:rsidRDefault="00FA12A9" w:rsidP="005229D4">
      <w:pPr>
        <w:spacing w:line="360" w:lineRule="auto"/>
        <w:ind w:firstLine="709"/>
        <w:jc w:val="both"/>
        <w:rPr>
          <w:sz w:val="28"/>
          <w:szCs w:val="28"/>
        </w:rPr>
      </w:pPr>
      <w:r w:rsidRPr="004A3C88">
        <w:rPr>
          <w:b/>
          <w:sz w:val="28"/>
          <w:szCs w:val="28"/>
          <w:lang w:val="uk-UA" w:eastAsia="uk-UA"/>
        </w:rPr>
        <w:t>Г.1</w:t>
      </w:r>
      <w:r w:rsidRPr="004A3C88">
        <w:rPr>
          <w:sz w:val="28"/>
          <w:szCs w:val="28"/>
          <w:lang w:val="uk-UA" w:eastAsia="uk-UA"/>
        </w:rPr>
        <w:t xml:space="preserve">  «Перепал» —  перепалені частинки активного оксиду кальцію, які гасяться в затверділому матеріалі, погіршуючи </w:t>
      </w:r>
      <w:r w:rsidR="002027F2" w:rsidRPr="004A3C88">
        <w:rPr>
          <w:sz w:val="28"/>
          <w:szCs w:val="28"/>
          <w:lang w:val="uk-UA" w:eastAsia="uk-UA"/>
        </w:rPr>
        <w:t>його</w:t>
      </w:r>
      <w:r w:rsidRPr="004A3C88">
        <w:rPr>
          <w:sz w:val="28"/>
          <w:szCs w:val="28"/>
          <w:lang w:val="uk-UA" w:eastAsia="uk-UA"/>
        </w:rPr>
        <w:t xml:space="preserve"> </w:t>
      </w:r>
      <w:r w:rsidR="002027F2" w:rsidRPr="004A3C88">
        <w:rPr>
          <w:sz w:val="28"/>
          <w:szCs w:val="28"/>
          <w:lang w:val="uk-UA" w:eastAsia="uk-UA"/>
        </w:rPr>
        <w:t>міцнісні</w:t>
      </w:r>
      <w:r w:rsidRPr="004A3C88">
        <w:rPr>
          <w:sz w:val="28"/>
          <w:szCs w:val="28"/>
          <w:lang w:val="uk-UA" w:eastAsia="uk-UA"/>
        </w:rPr>
        <w:t xml:space="preserve"> властивості (неактивний оксид кальцію).</w:t>
      </w:r>
    </w:p>
    <w:p w:rsidR="00FA12A9" w:rsidRPr="004A3C88" w:rsidRDefault="00FA12A9" w:rsidP="005229D4">
      <w:pPr>
        <w:pStyle w:val="23"/>
        <w:spacing w:before="0" w:after="0" w:line="360" w:lineRule="auto"/>
        <w:ind w:firstLine="709"/>
        <w:rPr>
          <w:rFonts w:ascii="Times New Roman" w:hAnsi="Times New Roman" w:cs="Times New Roman"/>
          <w:sz w:val="28"/>
          <w:szCs w:val="28"/>
        </w:rPr>
      </w:pPr>
      <w:r w:rsidRPr="004A3C88">
        <w:rPr>
          <w:rFonts w:ascii="Times New Roman" w:hAnsi="Times New Roman" w:cs="Times New Roman"/>
          <w:sz w:val="28"/>
          <w:szCs w:val="28"/>
        </w:rPr>
        <w:t>Г.2  Норми точності результатів випробувань</w:t>
      </w:r>
    </w:p>
    <w:p w:rsidR="00FA12A9" w:rsidRPr="004A3C88" w:rsidRDefault="002027F2" w:rsidP="005229D4">
      <w:pPr>
        <w:spacing w:line="360" w:lineRule="auto"/>
        <w:ind w:firstLine="709"/>
        <w:jc w:val="both"/>
        <w:rPr>
          <w:sz w:val="28"/>
          <w:szCs w:val="28"/>
          <w:lang w:val="uk-UA"/>
        </w:rPr>
      </w:pPr>
      <w:r w:rsidRPr="004A3C88">
        <w:rPr>
          <w:sz w:val="28"/>
          <w:szCs w:val="28"/>
          <w:lang w:val="uk-UA"/>
        </w:rPr>
        <w:t>Ця</w:t>
      </w:r>
      <w:r w:rsidR="00FA12A9" w:rsidRPr="004A3C88">
        <w:rPr>
          <w:vanish/>
          <w:sz w:val="28"/>
          <w:szCs w:val="28"/>
        </w:rPr>
        <w:t>|теперішня|</w:t>
      </w:r>
      <w:r w:rsidR="00FA12A9" w:rsidRPr="004A3C88">
        <w:rPr>
          <w:sz w:val="28"/>
          <w:szCs w:val="28"/>
        </w:rPr>
        <w:t xml:space="preserve"> методика визначення «перепалу» у </w:t>
      </w:r>
      <w:r w:rsidRPr="004A3C88">
        <w:rPr>
          <w:sz w:val="28"/>
          <w:szCs w:val="28"/>
          <w:lang w:val="uk-UA"/>
        </w:rPr>
        <w:t>вапні</w:t>
      </w:r>
      <w:r w:rsidR="00FA12A9" w:rsidRPr="004A3C88">
        <w:rPr>
          <w:sz w:val="28"/>
          <w:szCs w:val="28"/>
        </w:rPr>
        <w:t xml:space="preserve"> забезпечує отримання</w:t>
      </w:r>
      <w:r w:rsidR="00FA12A9" w:rsidRPr="004A3C88">
        <w:rPr>
          <w:vanish/>
          <w:sz w:val="28"/>
          <w:szCs w:val="28"/>
        </w:rPr>
        <w:t>|здобуття|</w:t>
      </w:r>
      <w:r w:rsidR="00B277C6" w:rsidRPr="004A3C88">
        <w:rPr>
          <w:sz w:val="28"/>
          <w:szCs w:val="28"/>
        </w:rPr>
        <w:t xml:space="preserve"> результат</w:t>
      </w:r>
      <w:r w:rsidRPr="004A3C88">
        <w:rPr>
          <w:sz w:val="28"/>
          <w:szCs w:val="28"/>
          <w:lang w:val="uk-UA"/>
        </w:rPr>
        <w:t>у</w:t>
      </w:r>
      <w:r w:rsidR="00B277C6" w:rsidRPr="004A3C88">
        <w:rPr>
          <w:sz w:val="28"/>
          <w:szCs w:val="28"/>
          <w:lang w:val="uk-UA"/>
        </w:rPr>
        <w:t xml:space="preserve"> з</w:t>
      </w:r>
      <w:r w:rsidR="00FA12A9" w:rsidRPr="004A3C88">
        <w:rPr>
          <w:sz w:val="28"/>
          <w:szCs w:val="28"/>
        </w:rPr>
        <w:t xml:space="preserve"> точністю ±2 %.</w:t>
      </w:r>
    </w:p>
    <w:p w:rsidR="00FA12A9" w:rsidRPr="004A3C88" w:rsidRDefault="00FA12A9" w:rsidP="005229D4">
      <w:pPr>
        <w:spacing w:line="360" w:lineRule="auto"/>
        <w:ind w:firstLine="709"/>
        <w:jc w:val="both"/>
        <w:rPr>
          <w:sz w:val="28"/>
          <w:szCs w:val="28"/>
        </w:rPr>
      </w:pPr>
      <w:r w:rsidRPr="004A3C88">
        <w:rPr>
          <w:b/>
          <w:sz w:val="28"/>
          <w:szCs w:val="28"/>
        </w:rPr>
        <w:t>Г.3  Засоби</w:t>
      </w:r>
      <w:r w:rsidRPr="004A3C88">
        <w:rPr>
          <w:b/>
          <w:vanish/>
          <w:sz w:val="28"/>
          <w:szCs w:val="28"/>
        </w:rPr>
        <w:t>|кошти|</w:t>
      </w:r>
      <w:r w:rsidRPr="004A3C88">
        <w:rPr>
          <w:b/>
          <w:sz w:val="28"/>
          <w:szCs w:val="28"/>
        </w:rPr>
        <w:t xml:space="preserve"> випробувань</w:t>
      </w:r>
    </w:p>
    <w:p w:rsidR="00FA12A9" w:rsidRPr="004A3C88" w:rsidRDefault="00FA12A9" w:rsidP="005229D4">
      <w:pPr>
        <w:spacing w:line="360" w:lineRule="auto"/>
        <w:ind w:firstLine="709"/>
        <w:jc w:val="both"/>
        <w:rPr>
          <w:sz w:val="28"/>
          <w:szCs w:val="28"/>
        </w:rPr>
      </w:pPr>
      <w:r w:rsidRPr="004A3C88">
        <w:rPr>
          <w:sz w:val="28"/>
          <w:szCs w:val="28"/>
        </w:rPr>
        <w:t>Засоби</w:t>
      </w:r>
      <w:r w:rsidRPr="004A3C88">
        <w:rPr>
          <w:vanish/>
          <w:sz w:val="28"/>
          <w:szCs w:val="28"/>
        </w:rPr>
        <w:t>|кошти|</w:t>
      </w:r>
      <w:r w:rsidRPr="004A3C88">
        <w:rPr>
          <w:sz w:val="28"/>
          <w:szCs w:val="28"/>
        </w:rPr>
        <w:t xml:space="preserve"> випробувань:</w:t>
      </w:r>
    </w:p>
    <w:p w:rsidR="00FA12A9" w:rsidRPr="004A3C88" w:rsidRDefault="00FA12A9" w:rsidP="005229D4">
      <w:pPr>
        <w:spacing w:line="360" w:lineRule="auto"/>
        <w:ind w:firstLine="709"/>
        <w:jc w:val="both"/>
        <w:rPr>
          <w:sz w:val="28"/>
          <w:szCs w:val="28"/>
        </w:rPr>
      </w:pPr>
      <w:r w:rsidRPr="004A3C88">
        <w:rPr>
          <w:sz w:val="28"/>
          <w:szCs w:val="28"/>
        </w:rPr>
        <w:t xml:space="preserve">— ваги лабораторні згідно з  </w:t>
      </w:r>
      <w:r w:rsidR="002027F2" w:rsidRPr="004A3C88">
        <w:rPr>
          <w:sz w:val="28"/>
          <w:szCs w:val="28"/>
        </w:rPr>
        <w:t xml:space="preserve">ДСТУ 7270 </w:t>
      </w:r>
      <w:r w:rsidRPr="004A3C88">
        <w:rPr>
          <w:sz w:val="28"/>
          <w:szCs w:val="28"/>
        </w:rPr>
        <w:t xml:space="preserve"> загальн</w:t>
      </w:r>
      <w:r w:rsidR="002027F2" w:rsidRPr="004A3C88">
        <w:rPr>
          <w:sz w:val="28"/>
          <w:szCs w:val="28"/>
          <w:lang w:val="uk-UA"/>
        </w:rPr>
        <w:t>ого</w:t>
      </w:r>
      <w:r w:rsidRPr="004A3C88">
        <w:rPr>
          <w:vanish/>
          <w:sz w:val="28"/>
          <w:szCs w:val="28"/>
        </w:rPr>
        <w:t>|спільні|</w:t>
      </w:r>
      <w:r w:rsidRPr="004A3C88">
        <w:rPr>
          <w:sz w:val="28"/>
          <w:szCs w:val="28"/>
        </w:rPr>
        <w:t xml:space="preserve"> призначення, 2 </w:t>
      </w:r>
      <w:r w:rsidR="002027F2" w:rsidRPr="004A3C88">
        <w:rPr>
          <w:sz w:val="28"/>
          <w:szCs w:val="28"/>
          <w:lang w:val="uk-UA"/>
        </w:rPr>
        <w:t>розряду</w:t>
      </w:r>
      <w:r w:rsidRPr="004A3C88">
        <w:rPr>
          <w:sz w:val="28"/>
          <w:szCs w:val="28"/>
        </w:rPr>
        <w:t xml:space="preserve"> точності, з</w:t>
      </w:r>
      <w:r w:rsidRPr="004A3C88">
        <w:rPr>
          <w:vanish/>
          <w:sz w:val="28"/>
          <w:szCs w:val="28"/>
        </w:rPr>
        <w:t>|із|</w:t>
      </w:r>
      <w:r w:rsidRPr="004A3C88">
        <w:rPr>
          <w:sz w:val="28"/>
          <w:szCs w:val="28"/>
        </w:rPr>
        <w:t xml:space="preserve"> найбільшою </w:t>
      </w:r>
      <w:r w:rsidR="002027F2" w:rsidRPr="004A3C88">
        <w:rPr>
          <w:sz w:val="28"/>
          <w:szCs w:val="28"/>
          <w:lang w:val="uk-UA"/>
        </w:rPr>
        <w:t>границею</w:t>
      </w:r>
      <w:r w:rsidR="002027F2" w:rsidRPr="004A3C88">
        <w:rPr>
          <w:sz w:val="28"/>
          <w:szCs w:val="28"/>
        </w:rPr>
        <w:t xml:space="preserve"> зважування 200 </w:t>
      </w:r>
      <w:proofErr w:type="gramStart"/>
      <w:r w:rsidR="002027F2" w:rsidRPr="004A3C88">
        <w:rPr>
          <w:sz w:val="28"/>
          <w:szCs w:val="28"/>
        </w:rPr>
        <w:t>грам</w:t>
      </w:r>
      <w:proofErr w:type="gramEnd"/>
      <w:r w:rsidRPr="004A3C88">
        <w:rPr>
          <w:sz w:val="28"/>
          <w:szCs w:val="28"/>
        </w:rPr>
        <w:t>, з</w:t>
      </w:r>
      <w:r w:rsidRPr="004A3C88">
        <w:rPr>
          <w:vanish/>
          <w:sz w:val="28"/>
          <w:szCs w:val="28"/>
        </w:rPr>
        <w:t>|із|</w:t>
      </w:r>
      <w:r w:rsidRPr="004A3C88">
        <w:rPr>
          <w:sz w:val="28"/>
          <w:szCs w:val="28"/>
        </w:rPr>
        <w:t xml:space="preserve"> по</w:t>
      </w:r>
      <w:r w:rsidR="002027F2" w:rsidRPr="004A3C88">
        <w:rPr>
          <w:sz w:val="28"/>
          <w:szCs w:val="28"/>
          <w:lang w:val="uk-UA"/>
        </w:rPr>
        <w:t>хибкою</w:t>
      </w:r>
      <w:r w:rsidRPr="004A3C88">
        <w:rPr>
          <w:sz w:val="28"/>
          <w:szCs w:val="28"/>
        </w:rPr>
        <w:t xml:space="preserve"> </w:t>
      </w:r>
      <w:r w:rsidR="002027F2" w:rsidRPr="004A3C88">
        <w:rPr>
          <w:sz w:val="28"/>
          <w:szCs w:val="28"/>
        </w:rPr>
        <w:t>±</w:t>
      </w:r>
      <w:r w:rsidRPr="004A3C88">
        <w:rPr>
          <w:sz w:val="28"/>
          <w:szCs w:val="28"/>
        </w:rPr>
        <w:t>5 м</w:t>
      </w:r>
      <w:r w:rsidR="002027F2" w:rsidRPr="004A3C88">
        <w:rPr>
          <w:sz w:val="28"/>
          <w:szCs w:val="28"/>
          <w:lang w:val="uk-UA"/>
        </w:rPr>
        <w:t>г</w:t>
      </w:r>
      <w:r w:rsidRPr="004A3C88">
        <w:rPr>
          <w:vanish/>
          <w:sz w:val="28"/>
          <w:szCs w:val="28"/>
        </w:rPr>
        <w:t>|міліграм-еквівалентів|</w:t>
      </w:r>
      <w:r w:rsidRPr="004A3C88">
        <w:rPr>
          <w:sz w:val="28"/>
          <w:szCs w:val="28"/>
        </w:rPr>
        <w:t>;</w:t>
      </w:r>
    </w:p>
    <w:p w:rsidR="00FA12A9" w:rsidRPr="004A3C88" w:rsidRDefault="00FA12A9" w:rsidP="005229D4">
      <w:pPr>
        <w:spacing w:line="360" w:lineRule="auto"/>
        <w:ind w:firstLine="709"/>
        <w:jc w:val="both"/>
        <w:rPr>
          <w:sz w:val="28"/>
          <w:szCs w:val="28"/>
        </w:rPr>
      </w:pPr>
      <w:r w:rsidRPr="004A3C88">
        <w:rPr>
          <w:sz w:val="28"/>
          <w:szCs w:val="28"/>
          <w:lang w:val="uk-UA" w:eastAsia="uk-UA"/>
        </w:rPr>
        <w:t xml:space="preserve">— колби </w:t>
      </w:r>
      <w:r w:rsidR="002027F2" w:rsidRPr="004A3C88">
        <w:rPr>
          <w:sz w:val="28"/>
          <w:szCs w:val="28"/>
          <w:lang w:val="uk-UA" w:eastAsia="uk-UA"/>
        </w:rPr>
        <w:t xml:space="preserve">згідно з  ГОСТ 1770 мірні, 2 класу точності, </w:t>
      </w:r>
      <w:r w:rsidRPr="004A3C88">
        <w:rPr>
          <w:sz w:val="28"/>
          <w:szCs w:val="28"/>
          <w:lang w:val="uk-UA" w:eastAsia="uk-UA"/>
        </w:rPr>
        <w:t xml:space="preserve">місткістю 250 </w:t>
      </w:r>
      <w:r w:rsidRPr="004A3C88">
        <w:rPr>
          <w:sz w:val="28"/>
          <w:szCs w:val="28"/>
          <w:lang w:eastAsia="uk-UA"/>
        </w:rPr>
        <w:t>см</w:t>
      </w:r>
      <w:r w:rsidRPr="004A3C88">
        <w:rPr>
          <w:sz w:val="28"/>
          <w:szCs w:val="28"/>
          <w:vertAlign w:val="superscript"/>
          <w:lang w:eastAsia="uk-UA"/>
        </w:rPr>
        <w:t>3</w:t>
      </w:r>
      <w:r w:rsidRPr="004A3C88">
        <w:rPr>
          <w:sz w:val="28"/>
          <w:szCs w:val="28"/>
          <w:lang w:val="uk-UA" w:eastAsia="uk-UA"/>
        </w:rPr>
        <w:t>;</w:t>
      </w:r>
    </w:p>
    <w:p w:rsidR="00FA12A9" w:rsidRPr="004A3C88" w:rsidRDefault="00FA12A9" w:rsidP="005229D4">
      <w:pPr>
        <w:spacing w:line="360" w:lineRule="auto"/>
        <w:ind w:firstLine="709"/>
        <w:jc w:val="both"/>
        <w:rPr>
          <w:sz w:val="28"/>
          <w:szCs w:val="28"/>
        </w:rPr>
      </w:pPr>
      <w:r w:rsidRPr="004A3C88">
        <w:rPr>
          <w:sz w:val="28"/>
          <w:szCs w:val="28"/>
          <w:lang w:val="uk-UA" w:eastAsia="uk-UA"/>
        </w:rPr>
        <w:t xml:space="preserve">— бюретки згідно з  ГОСТ 29251 </w:t>
      </w:r>
      <w:r w:rsidR="002027F2" w:rsidRPr="004A3C88">
        <w:rPr>
          <w:sz w:val="28"/>
          <w:szCs w:val="28"/>
          <w:lang w:val="uk-UA" w:eastAsia="uk-UA"/>
        </w:rPr>
        <w:t>та</w:t>
      </w:r>
      <w:r w:rsidRPr="004A3C88">
        <w:rPr>
          <w:sz w:val="28"/>
          <w:szCs w:val="28"/>
          <w:lang w:val="uk-UA" w:eastAsia="uk-UA"/>
        </w:rPr>
        <w:t xml:space="preserve"> ГОСТ 29252, 2 клас</w:t>
      </w:r>
      <w:r w:rsidR="002027F2" w:rsidRPr="004A3C88">
        <w:rPr>
          <w:sz w:val="28"/>
          <w:szCs w:val="28"/>
          <w:lang w:val="uk-UA" w:eastAsia="uk-UA"/>
        </w:rPr>
        <w:t>у</w:t>
      </w:r>
      <w:r w:rsidRPr="004A3C88">
        <w:rPr>
          <w:sz w:val="28"/>
          <w:szCs w:val="28"/>
          <w:lang w:val="uk-UA" w:eastAsia="uk-UA"/>
        </w:rPr>
        <w:t xml:space="preserve"> точності, з ціною поділки 0,1 </w:t>
      </w:r>
      <w:r w:rsidRPr="004A3C88">
        <w:rPr>
          <w:sz w:val="28"/>
          <w:szCs w:val="28"/>
          <w:lang w:eastAsia="uk-UA"/>
        </w:rPr>
        <w:t>см</w:t>
      </w:r>
      <w:r w:rsidRPr="004A3C88">
        <w:rPr>
          <w:sz w:val="28"/>
          <w:szCs w:val="28"/>
          <w:vertAlign w:val="superscript"/>
          <w:lang w:eastAsia="uk-UA"/>
        </w:rPr>
        <w:t>3</w:t>
      </w:r>
      <w:r w:rsidRPr="004A3C88">
        <w:rPr>
          <w:sz w:val="28"/>
          <w:szCs w:val="28"/>
          <w:vertAlign w:val="superscript"/>
          <w:lang w:val="uk-UA" w:eastAsia="uk-UA"/>
        </w:rPr>
        <w:t>;</w:t>
      </w:r>
    </w:p>
    <w:p w:rsidR="00FA12A9" w:rsidRPr="004A3C88" w:rsidRDefault="00FA12A9" w:rsidP="005229D4">
      <w:pPr>
        <w:spacing w:line="360" w:lineRule="auto"/>
        <w:ind w:firstLine="709"/>
        <w:jc w:val="both"/>
        <w:rPr>
          <w:sz w:val="28"/>
          <w:szCs w:val="28"/>
        </w:rPr>
      </w:pPr>
      <w:r w:rsidRPr="004A3C88">
        <w:rPr>
          <w:sz w:val="28"/>
          <w:szCs w:val="28"/>
        </w:rPr>
        <w:t>— електроплитка із</w:t>
      </w:r>
      <w:r w:rsidRPr="004A3C88">
        <w:rPr>
          <w:vanish/>
          <w:sz w:val="28"/>
          <w:szCs w:val="28"/>
        </w:rPr>
        <w:t>|із|</w:t>
      </w:r>
      <w:r w:rsidRPr="004A3C88">
        <w:rPr>
          <w:sz w:val="28"/>
          <w:szCs w:val="28"/>
        </w:rPr>
        <w:t xml:space="preserve"> закритою</w:t>
      </w:r>
      <w:r w:rsidRPr="004A3C88">
        <w:rPr>
          <w:vanish/>
          <w:sz w:val="28"/>
          <w:szCs w:val="28"/>
        </w:rPr>
        <w:t>|зачиняти|</w:t>
      </w:r>
      <w:r w:rsidRPr="004A3C88">
        <w:rPr>
          <w:sz w:val="28"/>
          <w:szCs w:val="28"/>
        </w:rPr>
        <w:t xml:space="preserve"> спіраллю згідно з  </w:t>
      </w:r>
      <w:r w:rsidR="002027F2" w:rsidRPr="004A3C88">
        <w:rPr>
          <w:sz w:val="28"/>
          <w:szCs w:val="28"/>
        </w:rPr>
        <w:t>ГОСТ 14919</w:t>
      </w:r>
      <w:r w:rsidRPr="004A3C88">
        <w:rPr>
          <w:sz w:val="28"/>
          <w:szCs w:val="28"/>
        </w:rPr>
        <w:t>;</w:t>
      </w:r>
    </w:p>
    <w:p w:rsidR="00FA12A9" w:rsidRPr="004A3C88" w:rsidRDefault="00FA12A9" w:rsidP="005229D4">
      <w:pPr>
        <w:spacing w:line="360" w:lineRule="auto"/>
        <w:ind w:firstLine="709"/>
        <w:jc w:val="both"/>
        <w:rPr>
          <w:sz w:val="28"/>
          <w:szCs w:val="28"/>
        </w:rPr>
      </w:pPr>
      <w:r w:rsidRPr="004A3C88">
        <w:rPr>
          <w:sz w:val="28"/>
          <w:szCs w:val="28"/>
        </w:rPr>
        <w:t xml:space="preserve">— індикатор фенолфталеїну — згідно з  </w:t>
      </w:r>
      <w:r w:rsidR="002027F2" w:rsidRPr="004A3C88">
        <w:rPr>
          <w:sz w:val="28"/>
          <w:szCs w:val="28"/>
          <w:lang w:val="uk-UA"/>
        </w:rPr>
        <w:t xml:space="preserve">чинним </w:t>
      </w:r>
      <w:r w:rsidR="00E50989" w:rsidRPr="004A3C88">
        <w:rPr>
          <w:sz w:val="28"/>
          <w:szCs w:val="28"/>
        </w:rPr>
        <w:t>нормативним документ</w:t>
      </w:r>
      <w:r w:rsidR="002027F2" w:rsidRPr="004A3C88">
        <w:rPr>
          <w:sz w:val="28"/>
          <w:szCs w:val="28"/>
          <w:lang w:val="uk-UA"/>
        </w:rPr>
        <w:t>о</w:t>
      </w:r>
      <w:r w:rsidR="00E50989" w:rsidRPr="004A3C88">
        <w:rPr>
          <w:sz w:val="28"/>
          <w:szCs w:val="28"/>
        </w:rPr>
        <w:t>м</w:t>
      </w:r>
      <w:r w:rsidRPr="004A3C88">
        <w:rPr>
          <w:sz w:val="28"/>
          <w:szCs w:val="28"/>
        </w:rPr>
        <w:t>, 1 %-ный спирт</w:t>
      </w:r>
      <w:r w:rsidR="002027F2" w:rsidRPr="004A3C88">
        <w:rPr>
          <w:sz w:val="28"/>
          <w:szCs w:val="28"/>
          <w:lang w:val="uk-UA"/>
        </w:rPr>
        <w:t>ов</w:t>
      </w:r>
      <w:r w:rsidRPr="004A3C88">
        <w:rPr>
          <w:sz w:val="28"/>
          <w:szCs w:val="28"/>
        </w:rPr>
        <w:t>ий розчин;</w:t>
      </w:r>
    </w:p>
    <w:p w:rsidR="00FA12A9" w:rsidRPr="004A3C88" w:rsidRDefault="00FA12A9" w:rsidP="005229D4">
      <w:pPr>
        <w:pStyle w:val="af2"/>
        <w:numPr>
          <w:ilvl w:val="0"/>
          <w:numId w:val="44"/>
        </w:numPr>
        <w:spacing w:line="360" w:lineRule="auto"/>
        <w:ind w:left="0" w:firstLine="709"/>
        <w:jc w:val="both"/>
        <w:rPr>
          <w:sz w:val="28"/>
          <w:szCs w:val="28"/>
        </w:rPr>
      </w:pPr>
      <w:r w:rsidRPr="004A3C88">
        <w:rPr>
          <w:sz w:val="28"/>
          <w:szCs w:val="28"/>
          <w:lang w:val="uk-UA" w:eastAsia="uk-UA"/>
        </w:rPr>
        <w:t>кислота соляна згідно з  ГО</w:t>
      </w:r>
      <w:r w:rsidR="002027F2" w:rsidRPr="004A3C88">
        <w:rPr>
          <w:sz w:val="28"/>
          <w:szCs w:val="28"/>
          <w:lang w:val="uk-UA" w:eastAsia="uk-UA"/>
        </w:rPr>
        <w:t>СТ 3118, розчин концентрацією 1</w:t>
      </w:r>
      <w:r w:rsidRPr="004A3C88">
        <w:rPr>
          <w:sz w:val="28"/>
          <w:szCs w:val="28"/>
          <w:lang w:val="uk-UA" w:eastAsia="uk-UA"/>
        </w:rPr>
        <w:t xml:space="preserve">N </w:t>
      </w:r>
      <w:r w:rsidR="002027F2" w:rsidRPr="004A3C88">
        <w:rPr>
          <w:sz w:val="28"/>
          <w:szCs w:val="28"/>
          <w:lang w:val="uk-UA" w:eastAsia="uk-UA"/>
        </w:rPr>
        <w:t xml:space="preserve">                      </w:t>
      </w:r>
      <w:r w:rsidRPr="004A3C88">
        <w:rPr>
          <w:sz w:val="28"/>
          <w:szCs w:val="28"/>
          <w:lang w:val="uk-UA" w:eastAsia="uk-UA"/>
        </w:rPr>
        <w:t>(1 моль/дм</w:t>
      </w:r>
      <w:r w:rsidRPr="004A3C88">
        <w:rPr>
          <w:sz w:val="28"/>
          <w:szCs w:val="28"/>
          <w:vertAlign w:val="superscript"/>
          <w:lang w:val="uk-UA" w:eastAsia="uk-UA"/>
        </w:rPr>
        <w:t>3</w:t>
      </w:r>
      <w:r w:rsidR="002027F2" w:rsidRPr="004A3C88">
        <w:rPr>
          <w:sz w:val="28"/>
          <w:szCs w:val="28"/>
          <w:lang w:val="uk-UA" w:eastAsia="uk-UA"/>
        </w:rPr>
        <w:t xml:space="preserve">), приготований </w:t>
      </w:r>
      <w:r w:rsidRPr="004A3C88">
        <w:rPr>
          <w:sz w:val="28"/>
          <w:szCs w:val="28"/>
          <w:lang w:val="uk-UA" w:eastAsia="uk-UA"/>
        </w:rPr>
        <w:t xml:space="preserve">згідно з  </w:t>
      </w:r>
      <w:r w:rsidR="002A5F22" w:rsidRPr="004A3C88">
        <w:rPr>
          <w:sz w:val="28"/>
          <w:szCs w:val="28"/>
          <w:lang w:val="uk-UA" w:eastAsia="uk-UA"/>
        </w:rPr>
        <w:t>ДСТУ Б В.2.7-90</w:t>
      </w:r>
      <w:r w:rsidRPr="004A3C88">
        <w:rPr>
          <w:sz w:val="28"/>
          <w:szCs w:val="28"/>
          <w:lang w:val="uk-UA" w:eastAsia="uk-UA"/>
        </w:rPr>
        <w:t>;</w:t>
      </w:r>
    </w:p>
    <w:p w:rsidR="00FA12A9" w:rsidRPr="004A3C88" w:rsidRDefault="00FA12A9" w:rsidP="005229D4">
      <w:pPr>
        <w:spacing w:line="360" w:lineRule="auto"/>
        <w:ind w:firstLine="709"/>
        <w:jc w:val="both"/>
        <w:rPr>
          <w:sz w:val="28"/>
          <w:szCs w:val="28"/>
        </w:rPr>
      </w:pPr>
      <w:r w:rsidRPr="004A3C88">
        <w:rPr>
          <w:sz w:val="28"/>
          <w:szCs w:val="28"/>
        </w:rPr>
        <w:t>— вода дистил</w:t>
      </w:r>
      <w:r w:rsidR="002A5F22" w:rsidRPr="004A3C88">
        <w:rPr>
          <w:sz w:val="28"/>
          <w:szCs w:val="28"/>
          <w:lang w:val="uk-UA"/>
        </w:rPr>
        <w:t>ьована</w:t>
      </w:r>
      <w:r w:rsidRPr="004A3C88">
        <w:rPr>
          <w:sz w:val="28"/>
          <w:szCs w:val="28"/>
        </w:rPr>
        <w:t xml:space="preserve"> згідно з  </w:t>
      </w:r>
      <w:r w:rsidR="002A5F22" w:rsidRPr="004A3C88">
        <w:rPr>
          <w:sz w:val="28"/>
          <w:szCs w:val="28"/>
        </w:rPr>
        <w:t>ДСТУ ISO 3696 або ГОСТ 6709</w:t>
      </w:r>
      <w:r w:rsidRPr="004A3C88">
        <w:rPr>
          <w:sz w:val="28"/>
          <w:szCs w:val="28"/>
        </w:rPr>
        <w:t>.</w:t>
      </w:r>
    </w:p>
    <w:p w:rsidR="00FA12A9" w:rsidRPr="004A3C88" w:rsidRDefault="00FA12A9" w:rsidP="005229D4">
      <w:pPr>
        <w:pStyle w:val="23"/>
        <w:spacing w:before="0" w:after="0" w:line="360" w:lineRule="auto"/>
        <w:ind w:firstLine="709"/>
        <w:rPr>
          <w:rFonts w:ascii="Times New Roman" w:hAnsi="Times New Roman" w:cs="Times New Roman"/>
          <w:sz w:val="28"/>
          <w:szCs w:val="28"/>
        </w:rPr>
      </w:pPr>
      <w:r w:rsidRPr="004A3C88">
        <w:rPr>
          <w:rFonts w:ascii="Times New Roman" w:hAnsi="Times New Roman" w:cs="Times New Roman"/>
          <w:sz w:val="28"/>
          <w:szCs w:val="28"/>
        </w:rPr>
        <w:t xml:space="preserve">Г.4  Умови проведення випробувань  </w:t>
      </w:r>
    </w:p>
    <w:p w:rsidR="00FA12A9" w:rsidRDefault="00FA12A9" w:rsidP="005229D4">
      <w:pPr>
        <w:pStyle w:val="aa"/>
        <w:spacing w:after="0" w:line="360" w:lineRule="auto"/>
        <w:ind w:left="0" w:firstLine="709"/>
        <w:jc w:val="both"/>
        <w:rPr>
          <w:sz w:val="28"/>
          <w:szCs w:val="28"/>
          <w:lang w:val="uk-UA"/>
        </w:rPr>
      </w:pPr>
      <w:r w:rsidRPr="004A3C88">
        <w:rPr>
          <w:sz w:val="28"/>
          <w:szCs w:val="28"/>
        </w:rPr>
        <w:t>У приміщенні</w:t>
      </w:r>
      <w:r w:rsidRPr="004A3C88">
        <w:rPr>
          <w:vanish/>
          <w:sz w:val="28"/>
          <w:szCs w:val="28"/>
        </w:rPr>
        <w:t>|помешканні|</w:t>
      </w:r>
      <w:r w:rsidRPr="004A3C88">
        <w:rPr>
          <w:sz w:val="28"/>
          <w:szCs w:val="28"/>
        </w:rPr>
        <w:t xml:space="preserve"> для проведення випробувань має бути температура (20</w:t>
      </w:r>
      <w:r w:rsidR="002A5F22" w:rsidRPr="004A3C88">
        <w:rPr>
          <w:sz w:val="28"/>
          <w:szCs w:val="28"/>
        </w:rPr>
        <w:t>±</w:t>
      </w:r>
      <w:r w:rsidRPr="004A3C88">
        <w:rPr>
          <w:sz w:val="28"/>
          <w:szCs w:val="28"/>
        </w:rPr>
        <w:t>5) </w:t>
      </w:r>
      <w:r w:rsidR="002A5F22" w:rsidRPr="004A3C88">
        <w:rPr>
          <w:sz w:val="28"/>
          <w:szCs w:val="28"/>
          <w:vertAlign w:val="superscript"/>
          <w:lang w:val="uk-UA"/>
        </w:rPr>
        <w:t>о</w:t>
      </w:r>
      <w:r w:rsidR="002A5F22" w:rsidRPr="004A3C88">
        <w:rPr>
          <w:sz w:val="28"/>
          <w:szCs w:val="28"/>
          <w:lang w:val="uk-UA"/>
        </w:rPr>
        <w:t>С</w:t>
      </w:r>
      <w:r w:rsidRPr="004A3C88">
        <w:rPr>
          <w:vanish/>
          <w:sz w:val="28"/>
          <w:szCs w:val="28"/>
        </w:rPr>
        <w:t>|із|</w:t>
      </w:r>
      <w:r w:rsidRPr="004A3C88">
        <w:rPr>
          <w:sz w:val="28"/>
          <w:szCs w:val="28"/>
        </w:rPr>
        <w:t xml:space="preserve"> і відносна вологість</w:t>
      </w:r>
      <w:r w:rsidRPr="004A3C88">
        <w:rPr>
          <w:vanish/>
          <w:sz w:val="28"/>
          <w:szCs w:val="28"/>
        </w:rPr>
        <w:t>|вогкість|</w:t>
      </w:r>
      <w:r w:rsidRPr="004A3C88">
        <w:rPr>
          <w:sz w:val="28"/>
          <w:szCs w:val="28"/>
        </w:rPr>
        <w:t xml:space="preserve"> повітря від 50 % до 70 %.</w:t>
      </w:r>
    </w:p>
    <w:p w:rsidR="00A658C0" w:rsidRDefault="00A658C0" w:rsidP="005229D4">
      <w:pPr>
        <w:pStyle w:val="aa"/>
        <w:spacing w:after="0" w:line="360" w:lineRule="auto"/>
        <w:ind w:left="0" w:firstLine="709"/>
        <w:jc w:val="both"/>
        <w:rPr>
          <w:sz w:val="28"/>
          <w:szCs w:val="28"/>
          <w:lang w:val="uk-UA"/>
        </w:rPr>
      </w:pPr>
    </w:p>
    <w:p w:rsidR="00A658C0" w:rsidRPr="00A658C0" w:rsidRDefault="00A658C0" w:rsidP="005229D4">
      <w:pPr>
        <w:pStyle w:val="aa"/>
        <w:spacing w:after="0" w:line="360" w:lineRule="auto"/>
        <w:ind w:left="0" w:firstLine="709"/>
        <w:jc w:val="both"/>
        <w:rPr>
          <w:sz w:val="28"/>
          <w:szCs w:val="28"/>
          <w:lang w:val="uk-UA"/>
        </w:rPr>
      </w:pPr>
    </w:p>
    <w:p w:rsidR="00FA12A9" w:rsidRPr="004A3C88" w:rsidRDefault="00FA12A9" w:rsidP="005229D4">
      <w:pPr>
        <w:pStyle w:val="23"/>
        <w:spacing w:before="0" w:after="0" w:line="360" w:lineRule="auto"/>
        <w:ind w:firstLine="709"/>
        <w:rPr>
          <w:rFonts w:ascii="Times New Roman" w:hAnsi="Times New Roman" w:cs="Times New Roman"/>
          <w:sz w:val="28"/>
          <w:szCs w:val="28"/>
        </w:rPr>
      </w:pPr>
      <w:r w:rsidRPr="004A3C88">
        <w:rPr>
          <w:rFonts w:ascii="Times New Roman" w:hAnsi="Times New Roman" w:cs="Times New Roman"/>
          <w:sz w:val="28"/>
          <w:szCs w:val="28"/>
        </w:rPr>
        <w:lastRenderedPageBreak/>
        <w:t>Г.5  Порядок</w:t>
      </w:r>
      <w:r w:rsidRPr="004A3C88">
        <w:rPr>
          <w:rFonts w:ascii="Times New Roman" w:hAnsi="Times New Roman" w:cs="Times New Roman"/>
          <w:vanish/>
          <w:sz w:val="28"/>
          <w:szCs w:val="28"/>
        </w:rPr>
        <w:t>|лад|</w:t>
      </w:r>
      <w:r w:rsidRPr="004A3C88">
        <w:rPr>
          <w:rFonts w:ascii="Times New Roman" w:hAnsi="Times New Roman" w:cs="Times New Roman"/>
          <w:sz w:val="28"/>
          <w:szCs w:val="28"/>
        </w:rPr>
        <w:t xml:space="preserve"> </w:t>
      </w:r>
      <w:proofErr w:type="gramStart"/>
      <w:r w:rsidRPr="004A3C88">
        <w:rPr>
          <w:rFonts w:ascii="Times New Roman" w:hAnsi="Times New Roman" w:cs="Times New Roman"/>
          <w:sz w:val="28"/>
          <w:szCs w:val="28"/>
        </w:rPr>
        <w:t>п</w:t>
      </w:r>
      <w:proofErr w:type="gramEnd"/>
      <w:r w:rsidRPr="004A3C88">
        <w:rPr>
          <w:rFonts w:ascii="Times New Roman" w:hAnsi="Times New Roman" w:cs="Times New Roman"/>
          <w:sz w:val="28"/>
          <w:szCs w:val="28"/>
        </w:rPr>
        <w:t>ідготовки до випробувань</w:t>
      </w:r>
    </w:p>
    <w:p w:rsidR="00FA12A9" w:rsidRPr="004A3C88" w:rsidRDefault="00FA12A9" w:rsidP="005229D4">
      <w:pPr>
        <w:pStyle w:val="aa"/>
        <w:spacing w:after="0" w:line="360" w:lineRule="auto"/>
        <w:ind w:left="0" w:firstLine="709"/>
        <w:jc w:val="both"/>
        <w:rPr>
          <w:sz w:val="28"/>
          <w:szCs w:val="28"/>
        </w:rPr>
      </w:pPr>
      <w:r w:rsidRPr="004A3C88">
        <w:rPr>
          <w:spacing w:val="-2"/>
          <w:sz w:val="28"/>
          <w:szCs w:val="28"/>
        </w:rPr>
        <w:t xml:space="preserve">Приготування розчинів здійснюють згідно з  </w:t>
      </w:r>
      <w:r w:rsidR="002A5F22" w:rsidRPr="004A3C88">
        <w:rPr>
          <w:spacing w:val="-2"/>
          <w:sz w:val="28"/>
          <w:szCs w:val="28"/>
        </w:rPr>
        <w:t>ДСТУ 7274</w:t>
      </w:r>
      <w:r w:rsidRPr="004A3C88">
        <w:rPr>
          <w:spacing w:val="-2"/>
          <w:sz w:val="28"/>
          <w:szCs w:val="28"/>
        </w:rPr>
        <w:t>, розчинів індикаторів — згідно з  ГОСТ 4919.1. Для приготування розчинів і проведення аналізів застосовують реактиви не нижче за кваліфікацію «чистий для</w:t>
      </w:r>
      <w:r w:rsidR="002A5F22" w:rsidRPr="004A3C88">
        <w:rPr>
          <w:spacing w:val="-2"/>
          <w:sz w:val="28"/>
          <w:szCs w:val="28"/>
        </w:rPr>
        <w:t xml:space="preserve"> аналізу» (ч. д. а.), воду</w:t>
      </w:r>
      <w:r w:rsidR="002A5F22" w:rsidRPr="004A3C88">
        <w:rPr>
          <w:spacing w:val="-2"/>
          <w:sz w:val="28"/>
          <w:szCs w:val="28"/>
          <w:lang w:val="uk-UA"/>
        </w:rPr>
        <w:t xml:space="preserve"> дистильовану</w:t>
      </w:r>
      <w:r w:rsidRPr="004A3C88">
        <w:rPr>
          <w:spacing w:val="-2"/>
          <w:sz w:val="28"/>
          <w:szCs w:val="28"/>
        </w:rPr>
        <w:t xml:space="preserve">, </w:t>
      </w:r>
      <w:r w:rsidR="002A5F22" w:rsidRPr="004A3C88">
        <w:rPr>
          <w:spacing w:val="-2"/>
          <w:sz w:val="28"/>
          <w:szCs w:val="28"/>
          <w:lang w:val="uk-UA"/>
        </w:rPr>
        <w:t xml:space="preserve">що </w:t>
      </w:r>
      <w:r w:rsidRPr="004A3C88">
        <w:rPr>
          <w:spacing w:val="-2"/>
          <w:sz w:val="28"/>
          <w:szCs w:val="28"/>
        </w:rPr>
        <w:t>відповід</w:t>
      </w:r>
      <w:r w:rsidR="002A5F22" w:rsidRPr="004A3C88">
        <w:rPr>
          <w:spacing w:val="-2"/>
          <w:sz w:val="28"/>
          <w:szCs w:val="28"/>
          <w:lang w:val="uk-UA"/>
        </w:rPr>
        <w:t>ає</w:t>
      </w:r>
      <w:r w:rsidRPr="004A3C88">
        <w:rPr>
          <w:spacing w:val="-2"/>
          <w:sz w:val="28"/>
          <w:szCs w:val="28"/>
        </w:rPr>
        <w:t xml:space="preserve"> </w:t>
      </w:r>
      <w:r w:rsidR="002A5F22" w:rsidRPr="004A3C88">
        <w:rPr>
          <w:spacing w:val="-2"/>
          <w:sz w:val="28"/>
          <w:szCs w:val="28"/>
        </w:rPr>
        <w:t>ДСТУ ISO 3696 або ГОСТ 6709</w:t>
      </w:r>
      <w:r w:rsidR="002A5F22" w:rsidRPr="004A3C88">
        <w:rPr>
          <w:spacing w:val="-2"/>
          <w:sz w:val="28"/>
          <w:szCs w:val="28"/>
          <w:lang w:val="uk-UA"/>
        </w:rPr>
        <w:t xml:space="preserve"> </w:t>
      </w:r>
      <w:proofErr w:type="gramStart"/>
      <w:r w:rsidRPr="004A3C88">
        <w:rPr>
          <w:spacing w:val="-2"/>
          <w:sz w:val="28"/>
          <w:szCs w:val="28"/>
        </w:rPr>
        <w:t>з</w:t>
      </w:r>
      <w:r w:rsidR="002A5F22" w:rsidRPr="004A3C88">
        <w:rPr>
          <w:spacing w:val="-2"/>
          <w:sz w:val="28"/>
          <w:szCs w:val="28"/>
          <w:lang w:val="uk-UA"/>
        </w:rPr>
        <w:t>а</w:t>
      </w:r>
      <w:proofErr w:type="gramEnd"/>
      <w:r w:rsidRPr="004A3C88">
        <w:rPr>
          <w:spacing w:val="-2"/>
          <w:sz w:val="28"/>
          <w:szCs w:val="28"/>
        </w:rPr>
        <w:t xml:space="preserve"> </w:t>
      </w:r>
      <w:r w:rsidR="002A5F22" w:rsidRPr="004A3C88">
        <w:rPr>
          <w:spacing w:val="-2"/>
          <w:sz w:val="28"/>
          <w:szCs w:val="28"/>
          <w:lang w:val="uk-UA"/>
        </w:rPr>
        <w:t xml:space="preserve">показником </w:t>
      </w:r>
      <w:r w:rsidRPr="004A3C88">
        <w:rPr>
          <w:spacing w:val="-2"/>
          <w:sz w:val="28"/>
          <w:szCs w:val="28"/>
        </w:rPr>
        <w:t>рН</w:t>
      </w:r>
      <w:r w:rsidRPr="004A3C88">
        <w:rPr>
          <w:vanish/>
          <w:spacing w:val="-2"/>
          <w:sz w:val="28"/>
          <w:szCs w:val="28"/>
        </w:rPr>
        <w:t>|</w:t>
      </w:r>
      <w:r w:rsidRPr="004A3C88">
        <w:rPr>
          <w:spacing w:val="-2"/>
          <w:sz w:val="28"/>
          <w:szCs w:val="28"/>
        </w:rPr>
        <w:t xml:space="preserve"> і масов</w:t>
      </w:r>
      <w:r w:rsidR="002A5F22" w:rsidRPr="004A3C88">
        <w:rPr>
          <w:spacing w:val="-2"/>
          <w:sz w:val="28"/>
          <w:szCs w:val="28"/>
          <w:lang w:val="uk-UA"/>
        </w:rPr>
        <w:t>ою</w:t>
      </w:r>
      <w:r w:rsidRPr="004A3C88">
        <w:rPr>
          <w:spacing w:val="-2"/>
          <w:sz w:val="28"/>
          <w:szCs w:val="28"/>
        </w:rPr>
        <w:t xml:space="preserve"> част</w:t>
      </w:r>
      <w:r w:rsidR="002A5F22" w:rsidRPr="004A3C88">
        <w:rPr>
          <w:spacing w:val="-2"/>
          <w:sz w:val="28"/>
          <w:szCs w:val="28"/>
          <w:lang w:val="uk-UA"/>
        </w:rPr>
        <w:t>кою</w:t>
      </w:r>
      <w:r w:rsidRPr="004A3C88">
        <w:rPr>
          <w:spacing w:val="-2"/>
          <w:sz w:val="28"/>
          <w:szCs w:val="28"/>
        </w:rPr>
        <w:t xml:space="preserve"> кальцію.</w:t>
      </w:r>
    </w:p>
    <w:p w:rsidR="00FA12A9" w:rsidRPr="004A3C88" w:rsidRDefault="00FA12A9" w:rsidP="005229D4">
      <w:pPr>
        <w:pStyle w:val="23"/>
        <w:spacing w:before="0" w:after="0" w:line="360" w:lineRule="auto"/>
        <w:ind w:firstLine="709"/>
        <w:rPr>
          <w:rFonts w:ascii="Times New Roman" w:hAnsi="Times New Roman" w:cs="Times New Roman"/>
          <w:sz w:val="28"/>
          <w:szCs w:val="28"/>
        </w:rPr>
      </w:pPr>
      <w:r w:rsidRPr="004A3C88">
        <w:rPr>
          <w:rFonts w:ascii="Times New Roman" w:hAnsi="Times New Roman" w:cs="Times New Roman"/>
          <w:sz w:val="28"/>
          <w:szCs w:val="28"/>
        </w:rPr>
        <w:t>Г.6  Проведення випробувань</w:t>
      </w:r>
    </w:p>
    <w:p w:rsidR="00FA12A9" w:rsidRPr="004A3C88" w:rsidRDefault="00FA12A9" w:rsidP="005229D4">
      <w:pPr>
        <w:pStyle w:val="23"/>
        <w:spacing w:before="0" w:after="0" w:line="360" w:lineRule="auto"/>
        <w:ind w:firstLine="709"/>
        <w:rPr>
          <w:rFonts w:ascii="Times New Roman" w:hAnsi="Times New Roman" w:cs="Times New Roman"/>
          <w:b w:val="0"/>
          <w:sz w:val="28"/>
          <w:szCs w:val="28"/>
        </w:rPr>
      </w:pPr>
      <w:r w:rsidRPr="004A3C88">
        <w:rPr>
          <w:rFonts w:ascii="Times New Roman" w:hAnsi="Times New Roman" w:cs="Times New Roman"/>
          <w:b w:val="0"/>
          <w:sz w:val="28"/>
          <w:szCs w:val="28"/>
          <w:lang w:val="uk-UA" w:eastAsia="uk-UA"/>
        </w:rPr>
        <w:t xml:space="preserve">Після визначення </w:t>
      </w:r>
      <w:r w:rsidR="00703574" w:rsidRPr="004A3C88">
        <w:rPr>
          <w:rFonts w:ascii="Times New Roman" w:hAnsi="Times New Roman" w:cs="Times New Roman"/>
          <w:b w:val="0"/>
          <w:sz w:val="28"/>
          <w:szCs w:val="28"/>
          <w:lang w:val="uk-UA" w:eastAsia="uk-UA"/>
        </w:rPr>
        <w:t>в</w:t>
      </w:r>
      <w:r w:rsidRPr="004A3C88">
        <w:rPr>
          <w:rFonts w:ascii="Times New Roman" w:hAnsi="Times New Roman" w:cs="Times New Roman"/>
          <w:b w:val="0"/>
          <w:sz w:val="28"/>
          <w:szCs w:val="28"/>
          <w:lang w:val="uk-UA" w:eastAsia="uk-UA"/>
        </w:rPr>
        <w:t xml:space="preserve">місту у </w:t>
      </w:r>
      <w:r w:rsidR="002A5F22" w:rsidRPr="004A3C88">
        <w:rPr>
          <w:rFonts w:ascii="Times New Roman" w:hAnsi="Times New Roman" w:cs="Times New Roman"/>
          <w:b w:val="0"/>
          <w:sz w:val="28"/>
          <w:szCs w:val="28"/>
          <w:lang w:val="uk-UA" w:eastAsia="uk-UA"/>
        </w:rPr>
        <w:t>вапні</w:t>
      </w:r>
      <w:r w:rsidRPr="004A3C88">
        <w:rPr>
          <w:rFonts w:ascii="Times New Roman" w:hAnsi="Times New Roman" w:cs="Times New Roman"/>
          <w:b w:val="0"/>
          <w:sz w:val="28"/>
          <w:szCs w:val="28"/>
          <w:lang w:val="uk-UA" w:eastAsia="uk-UA"/>
        </w:rPr>
        <w:t xml:space="preserve"> активних (С</w:t>
      </w:r>
      <w:r w:rsidR="00703574" w:rsidRPr="004A3C88">
        <w:rPr>
          <w:rFonts w:ascii="Times New Roman" w:hAnsi="Times New Roman" w:cs="Times New Roman"/>
          <w:b w:val="0"/>
          <w:sz w:val="28"/>
          <w:szCs w:val="28"/>
          <w:lang w:val="uk-UA" w:eastAsia="uk-UA"/>
        </w:rPr>
        <w:t>а</w:t>
      </w:r>
      <w:r w:rsidRPr="004A3C88">
        <w:rPr>
          <w:rFonts w:ascii="Times New Roman" w:hAnsi="Times New Roman" w:cs="Times New Roman"/>
          <w:b w:val="0"/>
          <w:sz w:val="28"/>
          <w:szCs w:val="28"/>
          <w:lang w:val="uk-UA" w:eastAsia="uk-UA"/>
        </w:rPr>
        <w:t xml:space="preserve">О </w:t>
      </w:r>
      <w:r w:rsidRPr="004A3C88">
        <w:rPr>
          <w:rFonts w:ascii="Times New Roman" w:hAnsi="Times New Roman" w:cs="Times New Roman"/>
          <w:b w:val="0"/>
          <w:i/>
          <w:sz w:val="28"/>
          <w:szCs w:val="28"/>
          <w:lang w:val="uk-UA" w:eastAsia="uk-UA"/>
        </w:rPr>
        <w:t xml:space="preserve">+ </w:t>
      </w:r>
      <w:r w:rsidRPr="004A3C88">
        <w:rPr>
          <w:rFonts w:ascii="Times New Roman" w:hAnsi="Times New Roman" w:cs="Times New Roman"/>
          <w:b w:val="0"/>
          <w:sz w:val="28"/>
          <w:szCs w:val="28"/>
          <w:lang w:val="uk-UA" w:eastAsia="uk-UA"/>
        </w:rPr>
        <w:t xml:space="preserve">МgО) згідно з  </w:t>
      </w:r>
      <w:r w:rsidR="002A5F22" w:rsidRPr="004A3C88">
        <w:rPr>
          <w:rFonts w:ascii="Times New Roman" w:hAnsi="Times New Roman" w:cs="Times New Roman"/>
          <w:b w:val="0"/>
          <w:sz w:val="28"/>
          <w:szCs w:val="28"/>
          <w:lang w:val="uk-UA" w:eastAsia="uk-UA"/>
        </w:rPr>
        <w:t xml:space="preserve">                 ДСТУ Б В.2.7-90</w:t>
      </w:r>
      <w:r w:rsidRPr="004A3C88">
        <w:rPr>
          <w:rFonts w:ascii="Times New Roman" w:hAnsi="Times New Roman" w:cs="Times New Roman"/>
          <w:b w:val="0"/>
          <w:sz w:val="28"/>
          <w:szCs w:val="28"/>
          <w:lang w:val="uk-UA" w:eastAsia="uk-UA"/>
        </w:rPr>
        <w:t xml:space="preserve">, </w:t>
      </w:r>
      <w:r w:rsidR="002A5F22" w:rsidRPr="004A3C88">
        <w:rPr>
          <w:rFonts w:ascii="Times New Roman" w:hAnsi="Times New Roman" w:cs="Times New Roman"/>
          <w:b w:val="0"/>
          <w:sz w:val="28"/>
          <w:szCs w:val="28"/>
          <w:lang w:val="uk-UA" w:eastAsia="uk-UA"/>
        </w:rPr>
        <w:t>від</w:t>
      </w:r>
      <w:r w:rsidRPr="004A3C88">
        <w:rPr>
          <w:rFonts w:ascii="Times New Roman" w:hAnsi="Times New Roman" w:cs="Times New Roman"/>
          <w:b w:val="0"/>
          <w:sz w:val="28"/>
          <w:szCs w:val="28"/>
          <w:lang w:eastAsia="uk-UA"/>
        </w:rPr>
        <w:t>титрован</w:t>
      </w:r>
      <w:r w:rsidR="002A5F22" w:rsidRPr="004A3C88">
        <w:rPr>
          <w:rFonts w:ascii="Times New Roman" w:hAnsi="Times New Roman" w:cs="Times New Roman"/>
          <w:b w:val="0"/>
          <w:sz w:val="28"/>
          <w:szCs w:val="28"/>
          <w:lang w:val="uk-UA" w:eastAsia="uk-UA"/>
        </w:rPr>
        <w:t>и</w:t>
      </w:r>
      <w:r w:rsidRPr="004A3C88">
        <w:rPr>
          <w:rFonts w:ascii="Times New Roman" w:hAnsi="Times New Roman" w:cs="Times New Roman"/>
          <w:b w:val="0"/>
          <w:sz w:val="28"/>
          <w:szCs w:val="28"/>
          <w:lang w:eastAsia="uk-UA"/>
        </w:rPr>
        <w:t>й</w:t>
      </w:r>
      <w:r w:rsidRPr="004A3C88">
        <w:rPr>
          <w:rFonts w:ascii="Times New Roman" w:hAnsi="Times New Roman" w:cs="Times New Roman"/>
          <w:b w:val="0"/>
          <w:sz w:val="28"/>
          <w:szCs w:val="28"/>
          <w:lang w:val="uk-UA" w:eastAsia="uk-UA"/>
        </w:rPr>
        <w:t xml:space="preserve"> розчин в колбі, накритій годинни</w:t>
      </w:r>
      <w:r w:rsidR="002A5F22" w:rsidRPr="004A3C88">
        <w:rPr>
          <w:rFonts w:ascii="Times New Roman" w:hAnsi="Times New Roman" w:cs="Times New Roman"/>
          <w:b w:val="0"/>
          <w:sz w:val="28"/>
          <w:szCs w:val="28"/>
          <w:lang w:val="uk-UA" w:eastAsia="uk-UA"/>
        </w:rPr>
        <w:t>кови</w:t>
      </w:r>
      <w:r w:rsidRPr="004A3C88">
        <w:rPr>
          <w:rFonts w:ascii="Times New Roman" w:hAnsi="Times New Roman" w:cs="Times New Roman"/>
          <w:b w:val="0"/>
          <w:sz w:val="28"/>
          <w:szCs w:val="28"/>
          <w:lang w:val="uk-UA" w:eastAsia="uk-UA"/>
        </w:rPr>
        <w:t>м склом, кип</w:t>
      </w:r>
      <w:r w:rsidR="002A5F22" w:rsidRPr="004A3C88">
        <w:rPr>
          <w:rFonts w:ascii="Times New Roman" w:hAnsi="Times New Roman" w:cs="Times New Roman"/>
          <w:b w:val="0"/>
          <w:sz w:val="28"/>
          <w:szCs w:val="28"/>
          <w:lang w:val="uk-UA" w:eastAsia="uk-UA"/>
        </w:rPr>
        <w:t>’</w:t>
      </w:r>
      <w:r w:rsidRPr="004A3C88">
        <w:rPr>
          <w:rFonts w:ascii="Times New Roman" w:hAnsi="Times New Roman" w:cs="Times New Roman"/>
          <w:b w:val="0"/>
          <w:sz w:val="28"/>
          <w:szCs w:val="28"/>
          <w:lang w:val="uk-UA" w:eastAsia="uk-UA"/>
        </w:rPr>
        <w:t xml:space="preserve">ятять </w:t>
      </w:r>
      <w:r w:rsidRPr="004A3C88">
        <w:rPr>
          <w:rFonts w:ascii="Times New Roman" w:hAnsi="Times New Roman" w:cs="Times New Roman"/>
          <w:b w:val="0"/>
          <w:noProof/>
          <w:sz w:val="28"/>
          <w:szCs w:val="28"/>
          <w:lang w:val="uk-UA" w:eastAsia="uk-UA"/>
        </w:rPr>
        <w:t>від 10 до 15 </w:t>
      </w:r>
      <w:r w:rsidRPr="004A3C88">
        <w:rPr>
          <w:rFonts w:ascii="Times New Roman" w:hAnsi="Times New Roman" w:cs="Times New Roman"/>
          <w:b w:val="0"/>
          <w:sz w:val="28"/>
          <w:szCs w:val="28"/>
          <w:lang w:val="uk-UA" w:eastAsia="uk-UA"/>
        </w:rPr>
        <w:t xml:space="preserve">хв на електроплитці. </w:t>
      </w:r>
    </w:p>
    <w:p w:rsidR="00FA12A9" w:rsidRPr="004A3C88" w:rsidRDefault="00FA12A9" w:rsidP="005229D4">
      <w:pPr>
        <w:spacing w:line="360" w:lineRule="auto"/>
        <w:ind w:firstLine="709"/>
        <w:jc w:val="both"/>
        <w:rPr>
          <w:sz w:val="28"/>
          <w:szCs w:val="28"/>
        </w:rPr>
      </w:pPr>
      <w:r w:rsidRPr="004A3C88">
        <w:rPr>
          <w:spacing w:val="-2"/>
          <w:sz w:val="28"/>
          <w:szCs w:val="28"/>
          <w:lang w:val="uk-UA" w:eastAsia="uk-UA"/>
        </w:rPr>
        <w:t>Після кип</w:t>
      </w:r>
      <w:r w:rsidR="002A5F22" w:rsidRPr="004A3C88">
        <w:rPr>
          <w:spacing w:val="-2"/>
          <w:sz w:val="28"/>
          <w:szCs w:val="28"/>
          <w:lang w:val="uk-UA" w:eastAsia="uk-UA"/>
        </w:rPr>
        <w:t>’</w:t>
      </w:r>
      <w:r w:rsidRPr="004A3C88">
        <w:rPr>
          <w:spacing w:val="-2"/>
          <w:sz w:val="28"/>
          <w:szCs w:val="28"/>
          <w:lang w:val="uk-UA" w:eastAsia="uk-UA"/>
        </w:rPr>
        <w:t xml:space="preserve">ячення додають від 2 до 3 крапель 1 %-го спиртного розчину фенолфталеїну і знову </w:t>
      </w:r>
      <w:r w:rsidRPr="004A3C88">
        <w:rPr>
          <w:sz w:val="28"/>
          <w:szCs w:val="28"/>
          <w:lang w:val="uk-UA" w:eastAsia="uk-UA"/>
        </w:rPr>
        <w:t>титрують 1 N (1 моль/дм</w:t>
      </w:r>
      <w:r w:rsidRPr="004A3C88">
        <w:rPr>
          <w:sz w:val="28"/>
          <w:szCs w:val="28"/>
          <w:vertAlign w:val="superscript"/>
          <w:lang w:val="uk-UA" w:eastAsia="uk-UA"/>
        </w:rPr>
        <w:t>3</w:t>
      </w:r>
      <w:r w:rsidRPr="004A3C88">
        <w:rPr>
          <w:sz w:val="28"/>
          <w:szCs w:val="28"/>
          <w:lang w:val="uk-UA" w:eastAsia="uk-UA"/>
        </w:rPr>
        <w:t>) розчином соляної кислоти до отримання нейтрального середовища (знебварвлення розчину).</w:t>
      </w:r>
    </w:p>
    <w:p w:rsidR="00FA12A9" w:rsidRPr="004A3C88" w:rsidRDefault="00FA12A9" w:rsidP="005229D4">
      <w:pPr>
        <w:spacing w:line="360" w:lineRule="auto"/>
        <w:ind w:firstLine="709"/>
        <w:jc w:val="both"/>
        <w:rPr>
          <w:sz w:val="28"/>
          <w:szCs w:val="28"/>
        </w:rPr>
      </w:pPr>
      <w:r w:rsidRPr="004A3C88">
        <w:rPr>
          <w:sz w:val="28"/>
          <w:szCs w:val="28"/>
        </w:rPr>
        <w:t>Титрування проводять</w:t>
      </w:r>
      <w:r w:rsidRPr="004A3C88">
        <w:rPr>
          <w:vanish/>
          <w:sz w:val="28"/>
          <w:szCs w:val="28"/>
        </w:rPr>
        <w:t>|виробляють|</w:t>
      </w:r>
      <w:r w:rsidRPr="004A3C88">
        <w:rPr>
          <w:sz w:val="28"/>
          <w:szCs w:val="28"/>
        </w:rPr>
        <w:t xml:space="preserve"> поволі</w:t>
      </w:r>
      <w:r w:rsidRPr="004A3C88">
        <w:rPr>
          <w:vanish/>
          <w:sz w:val="28"/>
          <w:szCs w:val="28"/>
        </w:rPr>
        <w:t>|повільно|</w:t>
      </w:r>
      <w:r w:rsidRPr="004A3C88">
        <w:rPr>
          <w:sz w:val="28"/>
          <w:szCs w:val="28"/>
        </w:rPr>
        <w:t>, додаючи</w:t>
      </w:r>
      <w:r w:rsidRPr="004A3C88">
        <w:rPr>
          <w:vanish/>
          <w:sz w:val="28"/>
          <w:szCs w:val="28"/>
        </w:rPr>
        <w:t>|добавляти|</w:t>
      </w:r>
      <w:r w:rsidRPr="004A3C88">
        <w:rPr>
          <w:sz w:val="28"/>
          <w:szCs w:val="28"/>
        </w:rPr>
        <w:t xml:space="preserve"> кислоту </w:t>
      </w:r>
      <w:r w:rsidR="002A5F22" w:rsidRPr="004A3C88">
        <w:rPr>
          <w:sz w:val="28"/>
          <w:szCs w:val="28"/>
          <w:lang w:val="uk-UA"/>
        </w:rPr>
        <w:t>по</w:t>
      </w:r>
      <w:r w:rsidRPr="004A3C88">
        <w:rPr>
          <w:sz w:val="28"/>
          <w:szCs w:val="28"/>
        </w:rPr>
        <w:t xml:space="preserve">  краплях</w:t>
      </w:r>
      <w:r w:rsidRPr="004A3C88">
        <w:rPr>
          <w:vanish/>
          <w:sz w:val="28"/>
          <w:szCs w:val="28"/>
        </w:rPr>
        <w:t>|краплинах|</w:t>
      </w:r>
      <w:r w:rsidRPr="004A3C88">
        <w:rPr>
          <w:sz w:val="28"/>
          <w:szCs w:val="28"/>
        </w:rPr>
        <w:t>.</w:t>
      </w:r>
    </w:p>
    <w:p w:rsidR="00FA12A9" w:rsidRPr="004A3C88" w:rsidRDefault="002A5F22" w:rsidP="005229D4">
      <w:pPr>
        <w:spacing w:line="360" w:lineRule="auto"/>
        <w:ind w:firstLine="709"/>
        <w:jc w:val="both"/>
        <w:rPr>
          <w:sz w:val="28"/>
          <w:szCs w:val="28"/>
        </w:rPr>
      </w:pPr>
      <w:r w:rsidRPr="004A3C88">
        <w:rPr>
          <w:sz w:val="28"/>
          <w:szCs w:val="28"/>
        </w:rPr>
        <w:t xml:space="preserve">Титрування вважається </w:t>
      </w:r>
      <w:r w:rsidR="00FA12A9" w:rsidRPr="004A3C88">
        <w:rPr>
          <w:sz w:val="28"/>
          <w:szCs w:val="28"/>
        </w:rPr>
        <w:t>закінчен</w:t>
      </w:r>
      <w:r w:rsidRPr="004A3C88">
        <w:rPr>
          <w:sz w:val="28"/>
          <w:szCs w:val="28"/>
          <w:lang w:val="uk-UA"/>
        </w:rPr>
        <w:t>им</w:t>
      </w:r>
      <w:r w:rsidR="00FA12A9" w:rsidRPr="004A3C88">
        <w:rPr>
          <w:sz w:val="28"/>
          <w:szCs w:val="28"/>
        </w:rPr>
        <w:t xml:space="preserve">, якщо </w:t>
      </w:r>
      <w:r w:rsidRPr="004A3C88">
        <w:rPr>
          <w:sz w:val="28"/>
          <w:szCs w:val="28"/>
          <w:lang w:val="uk-UA"/>
        </w:rPr>
        <w:t>впродовж</w:t>
      </w:r>
      <w:r w:rsidR="00FA12A9" w:rsidRPr="004A3C88">
        <w:rPr>
          <w:sz w:val="28"/>
          <w:szCs w:val="28"/>
        </w:rPr>
        <w:t xml:space="preserve"> від 5 до 8 хв </w:t>
      </w:r>
      <w:proofErr w:type="gramStart"/>
      <w:r w:rsidR="00FA12A9" w:rsidRPr="004A3C88">
        <w:rPr>
          <w:sz w:val="28"/>
          <w:szCs w:val="28"/>
        </w:rPr>
        <w:t>при пер</w:t>
      </w:r>
      <w:proofErr w:type="gramEnd"/>
      <w:r w:rsidR="00FA12A9" w:rsidRPr="004A3C88">
        <w:rPr>
          <w:sz w:val="28"/>
          <w:szCs w:val="28"/>
        </w:rPr>
        <w:t>іодичному збовтуванні розчин залишається безбарвним</w:t>
      </w:r>
      <w:r w:rsidR="00FA12A9" w:rsidRPr="004A3C88">
        <w:rPr>
          <w:vanish/>
          <w:sz w:val="28"/>
          <w:szCs w:val="28"/>
        </w:rPr>
        <w:t>|безколірним|</w:t>
      </w:r>
      <w:r w:rsidR="00FA12A9" w:rsidRPr="004A3C88">
        <w:rPr>
          <w:sz w:val="28"/>
          <w:szCs w:val="28"/>
        </w:rPr>
        <w:t xml:space="preserve">. </w:t>
      </w:r>
    </w:p>
    <w:p w:rsidR="00FA12A9" w:rsidRPr="004A3C88" w:rsidRDefault="00FA12A9" w:rsidP="005229D4">
      <w:pPr>
        <w:pStyle w:val="23"/>
        <w:spacing w:before="0" w:after="0" w:line="360" w:lineRule="auto"/>
        <w:ind w:firstLine="709"/>
        <w:rPr>
          <w:rFonts w:ascii="Times New Roman" w:hAnsi="Times New Roman" w:cs="Times New Roman"/>
          <w:sz w:val="28"/>
          <w:szCs w:val="28"/>
        </w:rPr>
      </w:pPr>
      <w:r w:rsidRPr="004A3C88">
        <w:rPr>
          <w:rFonts w:ascii="Times New Roman" w:hAnsi="Times New Roman" w:cs="Times New Roman"/>
          <w:sz w:val="28"/>
          <w:szCs w:val="28"/>
        </w:rPr>
        <w:t>Г.7  Порядок</w:t>
      </w:r>
      <w:r w:rsidRPr="004A3C88">
        <w:rPr>
          <w:rFonts w:ascii="Times New Roman" w:hAnsi="Times New Roman" w:cs="Times New Roman"/>
          <w:vanish/>
          <w:sz w:val="28"/>
          <w:szCs w:val="28"/>
        </w:rPr>
        <w:t>|лад|</w:t>
      </w:r>
      <w:r w:rsidRPr="004A3C88">
        <w:rPr>
          <w:rFonts w:ascii="Times New Roman" w:hAnsi="Times New Roman" w:cs="Times New Roman"/>
          <w:sz w:val="28"/>
          <w:szCs w:val="28"/>
        </w:rPr>
        <w:t xml:space="preserve"> обробки і оформлення результатів випробувань</w:t>
      </w:r>
    </w:p>
    <w:p w:rsidR="00FA12A9" w:rsidRPr="00772271" w:rsidRDefault="002A5F22" w:rsidP="005229D4">
      <w:pPr>
        <w:spacing w:line="360" w:lineRule="auto"/>
        <w:ind w:firstLine="709"/>
        <w:jc w:val="both"/>
        <w:rPr>
          <w:sz w:val="28"/>
          <w:szCs w:val="28"/>
          <w:lang w:val="uk-UA"/>
        </w:rPr>
      </w:pPr>
      <w:r w:rsidRPr="004A3C88">
        <w:rPr>
          <w:sz w:val="28"/>
          <w:szCs w:val="28"/>
          <w:lang w:val="uk-UA" w:eastAsia="uk-UA"/>
        </w:rPr>
        <w:t>За</w:t>
      </w:r>
      <w:r w:rsidR="00FA12A9" w:rsidRPr="004A3C88">
        <w:rPr>
          <w:sz w:val="28"/>
          <w:szCs w:val="28"/>
          <w:lang w:val="uk-UA" w:eastAsia="uk-UA"/>
        </w:rPr>
        <w:t xml:space="preserve"> кільк</w:t>
      </w:r>
      <w:r w:rsidRPr="004A3C88">
        <w:rPr>
          <w:sz w:val="28"/>
          <w:szCs w:val="28"/>
          <w:lang w:val="uk-UA" w:eastAsia="uk-UA"/>
        </w:rPr>
        <w:t>і</w:t>
      </w:r>
      <w:r w:rsidR="00FA12A9" w:rsidRPr="004A3C88">
        <w:rPr>
          <w:sz w:val="28"/>
          <w:szCs w:val="28"/>
          <w:lang w:val="uk-UA" w:eastAsia="uk-UA"/>
        </w:rPr>
        <w:t>ст</w:t>
      </w:r>
      <w:r w:rsidRPr="004A3C88">
        <w:rPr>
          <w:sz w:val="28"/>
          <w:szCs w:val="28"/>
          <w:lang w:val="uk-UA" w:eastAsia="uk-UA"/>
        </w:rPr>
        <w:t>ю</w:t>
      </w:r>
      <w:r w:rsidR="00FA12A9" w:rsidRPr="004A3C88">
        <w:rPr>
          <w:sz w:val="28"/>
          <w:szCs w:val="28"/>
          <w:lang w:val="uk-UA" w:eastAsia="uk-UA"/>
        </w:rPr>
        <w:t xml:space="preserve"> витраченої на титрування соляної кислоти </w:t>
      </w:r>
      <w:r w:rsidR="00FA12A9" w:rsidRPr="004A3C88">
        <w:rPr>
          <w:i/>
          <w:noProof/>
          <w:sz w:val="28"/>
          <w:szCs w:val="28"/>
          <w:lang w:val="uk-UA" w:eastAsia="uk-UA"/>
        </w:rPr>
        <w:t>V</w:t>
      </w:r>
      <w:r w:rsidR="00FA12A9" w:rsidRPr="004A3C88">
        <w:rPr>
          <w:noProof/>
          <w:sz w:val="28"/>
          <w:szCs w:val="28"/>
          <w:lang w:val="uk-UA" w:eastAsia="uk-UA"/>
        </w:rPr>
        <w:t xml:space="preserve">, </w:t>
      </w:r>
      <w:r w:rsidR="00FA12A9" w:rsidRPr="004A3C88">
        <w:rPr>
          <w:sz w:val="28"/>
          <w:szCs w:val="28"/>
          <w:lang w:eastAsia="uk-UA"/>
        </w:rPr>
        <w:t>см</w:t>
      </w:r>
      <w:r w:rsidR="00FA12A9" w:rsidRPr="004A3C88">
        <w:rPr>
          <w:sz w:val="28"/>
          <w:szCs w:val="28"/>
          <w:vertAlign w:val="superscript"/>
          <w:lang w:eastAsia="uk-UA"/>
        </w:rPr>
        <w:t>3</w:t>
      </w:r>
      <w:r w:rsidR="00FA12A9" w:rsidRPr="004A3C88">
        <w:rPr>
          <w:sz w:val="28"/>
          <w:szCs w:val="28"/>
          <w:lang w:val="uk-UA" w:eastAsia="uk-UA"/>
        </w:rPr>
        <w:t xml:space="preserve">, встановлюють кількість «перепалу» у </w:t>
      </w:r>
      <w:r w:rsidRPr="004A3C88">
        <w:rPr>
          <w:sz w:val="28"/>
          <w:szCs w:val="28"/>
          <w:lang w:val="uk-UA" w:eastAsia="uk-UA"/>
        </w:rPr>
        <w:t>вапні</w:t>
      </w:r>
      <w:r w:rsidR="00FA12A9" w:rsidRPr="004A3C88">
        <w:rPr>
          <w:sz w:val="28"/>
          <w:szCs w:val="28"/>
          <w:lang w:val="uk-UA" w:eastAsia="uk-UA"/>
        </w:rPr>
        <w:t xml:space="preserve"> %, </w:t>
      </w:r>
      <w:r w:rsidR="00DD5FD7" w:rsidRPr="004A3C88">
        <w:rPr>
          <w:sz w:val="28"/>
          <w:szCs w:val="28"/>
          <w:lang w:val="uk-UA" w:eastAsia="uk-UA"/>
        </w:rPr>
        <w:t xml:space="preserve">за формулою </w:t>
      </w:r>
      <w:r w:rsidRPr="004A3C88">
        <w:rPr>
          <w:sz w:val="28"/>
          <w:szCs w:val="28"/>
          <w:lang w:val="uk-UA" w:eastAsia="uk-UA"/>
        </w:rPr>
        <w:t>(Г.1):</w:t>
      </w:r>
    </w:p>
    <w:p w:rsidR="00FA12A9" w:rsidRPr="00772271" w:rsidRDefault="002A5F22" w:rsidP="005229D4">
      <w:pPr>
        <w:tabs>
          <w:tab w:val="right" w:pos="9639"/>
        </w:tabs>
        <w:spacing w:line="360" w:lineRule="auto"/>
        <w:ind w:firstLine="709"/>
        <w:jc w:val="both"/>
        <w:rPr>
          <w:noProof/>
          <w:sz w:val="28"/>
          <w:szCs w:val="28"/>
          <w:lang w:val="uk-UA"/>
        </w:rPr>
      </w:pPr>
      <w:r w:rsidRPr="004A3C88">
        <w:rPr>
          <w:noProof/>
          <w:position w:val="-22"/>
          <w:sz w:val="28"/>
          <w:szCs w:val="28"/>
        </w:rPr>
        <w:object w:dxaOrig="1579" w:dyaOrig="560">
          <v:shape id="_x0000_i1062" type="#_x0000_t75" style="width:79.1pt;height:27.8pt" o:ole="">
            <v:imagedata r:id="rId90" o:title=""/>
          </v:shape>
          <o:OLEObject Type="Embed" ProgID="Equation.DSMT4" ShapeID="_x0000_i1062" DrawAspect="Content" ObjectID="_1498898167" r:id="rId91"/>
        </w:object>
      </w:r>
      <w:r w:rsidR="00FA12A9" w:rsidRPr="00772271">
        <w:rPr>
          <w:sz w:val="28"/>
          <w:szCs w:val="28"/>
          <w:lang w:val="uk-UA"/>
        </w:rPr>
        <w:tab/>
        <w:t xml:space="preserve"> (Г.1)</w:t>
      </w:r>
    </w:p>
    <w:p w:rsidR="00FA12A9" w:rsidRPr="00772271" w:rsidRDefault="00FA12A9" w:rsidP="005229D4">
      <w:pPr>
        <w:tabs>
          <w:tab w:val="left" w:pos="854"/>
          <w:tab w:val="left" w:pos="1484"/>
        </w:tabs>
        <w:spacing w:line="360" w:lineRule="auto"/>
        <w:ind w:firstLine="709"/>
        <w:jc w:val="both"/>
        <w:rPr>
          <w:sz w:val="28"/>
          <w:szCs w:val="28"/>
          <w:lang w:val="uk-UA"/>
        </w:rPr>
      </w:pPr>
      <w:r w:rsidRPr="004A3C88">
        <w:rPr>
          <w:sz w:val="28"/>
          <w:szCs w:val="28"/>
          <w:lang w:val="uk-UA" w:eastAsia="uk-UA"/>
        </w:rPr>
        <w:t>де</w:t>
      </w:r>
      <w:r w:rsidRPr="004A3C88">
        <w:rPr>
          <w:noProof/>
          <w:sz w:val="28"/>
          <w:szCs w:val="28"/>
          <w:lang w:val="uk-UA" w:eastAsia="uk-UA"/>
        </w:rPr>
        <w:t> 2,804</w:t>
      </w:r>
      <w:r w:rsidRPr="004A3C88">
        <w:rPr>
          <w:noProof/>
          <w:sz w:val="28"/>
          <w:szCs w:val="28"/>
          <w:lang w:val="uk-UA" w:eastAsia="uk-UA"/>
        </w:rPr>
        <w:tab/>
        <w:t xml:space="preserve">— </w:t>
      </w:r>
      <w:r w:rsidRPr="004A3C88">
        <w:rPr>
          <w:spacing w:val="-4"/>
          <w:sz w:val="28"/>
          <w:szCs w:val="28"/>
          <w:lang w:val="uk-UA" w:eastAsia="uk-UA"/>
        </w:rPr>
        <w:t xml:space="preserve">коефіцієнт, рівний кількості оксиду кальцію, відповідного </w:t>
      </w:r>
      <w:r w:rsidRPr="004A3C88">
        <w:rPr>
          <w:noProof/>
          <w:spacing w:val="-4"/>
          <w:sz w:val="28"/>
          <w:szCs w:val="28"/>
          <w:lang w:val="uk-UA" w:eastAsia="uk-UA"/>
        </w:rPr>
        <w:t>1 </w:t>
      </w:r>
      <w:r w:rsidRPr="004A3C88">
        <w:rPr>
          <w:spacing w:val="-4"/>
          <w:sz w:val="28"/>
          <w:szCs w:val="28"/>
          <w:lang w:val="uk-UA" w:eastAsia="uk-UA"/>
        </w:rPr>
        <w:t>N (1 моль/дм</w:t>
      </w:r>
      <w:r w:rsidRPr="004A3C88">
        <w:rPr>
          <w:spacing w:val="-4"/>
          <w:sz w:val="28"/>
          <w:szCs w:val="28"/>
          <w:vertAlign w:val="superscript"/>
          <w:lang w:val="uk-UA" w:eastAsia="uk-UA"/>
        </w:rPr>
        <w:t>3</w:t>
      </w:r>
      <w:r w:rsidRPr="004A3C88">
        <w:rPr>
          <w:spacing w:val="-4"/>
          <w:sz w:val="28"/>
          <w:szCs w:val="28"/>
          <w:lang w:val="uk-UA" w:eastAsia="uk-UA"/>
        </w:rPr>
        <w:t>)</w:t>
      </w:r>
      <w:r w:rsidRPr="004A3C88">
        <w:rPr>
          <w:sz w:val="28"/>
          <w:szCs w:val="28"/>
          <w:lang w:val="uk-UA" w:eastAsia="uk-UA"/>
        </w:rPr>
        <w:t xml:space="preserve"> розчину соляної кислоти, помноженому на </w:t>
      </w:r>
      <w:r w:rsidRPr="004A3C88">
        <w:rPr>
          <w:noProof/>
          <w:sz w:val="28"/>
          <w:szCs w:val="28"/>
          <w:lang w:val="uk-UA" w:eastAsia="uk-UA"/>
        </w:rPr>
        <w:t xml:space="preserve">100; </w:t>
      </w:r>
    </w:p>
    <w:p w:rsidR="00FA12A9" w:rsidRPr="004A3C88" w:rsidRDefault="002A5F22" w:rsidP="005229D4">
      <w:pPr>
        <w:tabs>
          <w:tab w:val="left" w:pos="1484"/>
        </w:tabs>
        <w:spacing w:line="360" w:lineRule="auto"/>
        <w:ind w:firstLine="709"/>
        <w:jc w:val="both"/>
        <w:rPr>
          <w:sz w:val="28"/>
          <w:szCs w:val="28"/>
        </w:rPr>
      </w:pPr>
      <w:proofErr w:type="gramStart"/>
      <w:r w:rsidRPr="004A3C88">
        <w:rPr>
          <w:i/>
          <w:sz w:val="28"/>
          <w:szCs w:val="28"/>
          <w:lang w:val="en-US" w:eastAsia="uk-UA"/>
        </w:rPr>
        <w:t>k</w:t>
      </w:r>
      <w:proofErr w:type="gramEnd"/>
      <w:r w:rsidR="00FA12A9" w:rsidRPr="004A3C88">
        <w:rPr>
          <w:i/>
          <w:sz w:val="28"/>
          <w:szCs w:val="28"/>
          <w:lang w:val="uk-UA" w:eastAsia="uk-UA"/>
        </w:rPr>
        <w:tab/>
      </w:r>
      <w:r w:rsidR="00FA12A9" w:rsidRPr="004A3C88">
        <w:rPr>
          <w:i/>
          <w:noProof/>
          <w:sz w:val="28"/>
          <w:szCs w:val="28"/>
          <w:lang w:val="uk-UA" w:eastAsia="uk-UA"/>
        </w:rPr>
        <w:t xml:space="preserve">— </w:t>
      </w:r>
      <w:r w:rsidR="00FA12A9" w:rsidRPr="004A3C88">
        <w:rPr>
          <w:sz w:val="28"/>
          <w:szCs w:val="28"/>
          <w:lang w:val="uk-UA" w:eastAsia="uk-UA"/>
        </w:rPr>
        <w:t xml:space="preserve">поправка до титру </w:t>
      </w:r>
      <w:r w:rsidR="00FA12A9" w:rsidRPr="004A3C88">
        <w:rPr>
          <w:noProof/>
          <w:sz w:val="28"/>
          <w:szCs w:val="28"/>
          <w:lang w:val="uk-UA" w:eastAsia="uk-UA"/>
        </w:rPr>
        <w:t>1 N</w:t>
      </w:r>
      <w:r w:rsidR="00FA12A9" w:rsidRPr="004A3C88">
        <w:rPr>
          <w:sz w:val="28"/>
          <w:szCs w:val="28"/>
          <w:lang w:val="uk-UA" w:eastAsia="uk-UA"/>
        </w:rPr>
        <w:t xml:space="preserve"> (1 моль/дм</w:t>
      </w:r>
      <w:r w:rsidR="00FA12A9" w:rsidRPr="004A3C88">
        <w:rPr>
          <w:sz w:val="28"/>
          <w:szCs w:val="28"/>
          <w:vertAlign w:val="superscript"/>
          <w:lang w:val="uk-UA" w:eastAsia="uk-UA"/>
        </w:rPr>
        <w:t>3</w:t>
      </w:r>
      <w:r w:rsidR="00FA12A9" w:rsidRPr="004A3C88">
        <w:rPr>
          <w:sz w:val="28"/>
          <w:szCs w:val="28"/>
          <w:lang w:val="uk-UA" w:eastAsia="uk-UA"/>
        </w:rPr>
        <w:t xml:space="preserve">) розчину соляної кислоти; </w:t>
      </w:r>
    </w:p>
    <w:p w:rsidR="00FA12A9" w:rsidRPr="004A3C88" w:rsidRDefault="00FA12A9" w:rsidP="005229D4">
      <w:pPr>
        <w:tabs>
          <w:tab w:val="left" w:pos="1484"/>
        </w:tabs>
        <w:spacing w:line="360" w:lineRule="auto"/>
        <w:ind w:firstLine="709"/>
        <w:jc w:val="both"/>
        <w:rPr>
          <w:sz w:val="28"/>
          <w:szCs w:val="28"/>
        </w:rPr>
      </w:pPr>
      <w:r w:rsidRPr="004A3C88">
        <w:rPr>
          <w:i/>
          <w:sz w:val="28"/>
          <w:szCs w:val="28"/>
          <w:lang w:val="uk-UA" w:eastAsia="uk-UA"/>
        </w:rPr>
        <w:t>G</w:t>
      </w:r>
      <w:r w:rsidRPr="004A3C88">
        <w:rPr>
          <w:i/>
          <w:sz w:val="28"/>
          <w:szCs w:val="28"/>
          <w:lang w:val="uk-UA" w:eastAsia="uk-UA"/>
        </w:rPr>
        <w:tab/>
      </w:r>
      <w:r w:rsidRPr="004A3C88">
        <w:rPr>
          <w:i/>
          <w:noProof/>
          <w:sz w:val="28"/>
          <w:szCs w:val="28"/>
          <w:lang w:val="uk-UA" w:eastAsia="uk-UA"/>
        </w:rPr>
        <w:t xml:space="preserve">— </w:t>
      </w:r>
      <w:r w:rsidRPr="004A3C88">
        <w:rPr>
          <w:sz w:val="28"/>
          <w:szCs w:val="28"/>
          <w:lang w:val="uk-UA" w:eastAsia="uk-UA"/>
        </w:rPr>
        <w:t>маса нав</w:t>
      </w:r>
      <w:r w:rsidR="00703574" w:rsidRPr="004A3C88">
        <w:rPr>
          <w:sz w:val="28"/>
          <w:szCs w:val="28"/>
          <w:lang w:val="uk-UA" w:eastAsia="uk-UA"/>
        </w:rPr>
        <w:t>ажки</w:t>
      </w:r>
      <w:r w:rsidRPr="004A3C88">
        <w:rPr>
          <w:sz w:val="28"/>
          <w:szCs w:val="28"/>
          <w:lang w:val="uk-UA" w:eastAsia="uk-UA"/>
        </w:rPr>
        <w:t xml:space="preserve"> </w:t>
      </w:r>
      <w:r w:rsidR="002A5F22" w:rsidRPr="004A3C88">
        <w:rPr>
          <w:sz w:val="28"/>
          <w:szCs w:val="28"/>
          <w:lang w:val="uk-UA" w:eastAsia="uk-UA"/>
        </w:rPr>
        <w:t>вапна</w:t>
      </w:r>
      <w:r w:rsidRPr="004A3C88">
        <w:rPr>
          <w:sz w:val="28"/>
          <w:szCs w:val="28"/>
          <w:lang w:val="uk-UA" w:eastAsia="uk-UA"/>
        </w:rPr>
        <w:t xml:space="preserve">, </w:t>
      </w:r>
      <w:r w:rsidR="002A5F22" w:rsidRPr="004A3C88">
        <w:rPr>
          <w:sz w:val="28"/>
          <w:szCs w:val="28"/>
          <w:lang w:val="uk-UA" w:eastAsia="uk-UA"/>
        </w:rPr>
        <w:t>г</w:t>
      </w:r>
      <w:r w:rsidRPr="004A3C88">
        <w:rPr>
          <w:sz w:val="28"/>
          <w:szCs w:val="28"/>
          <w:lang w:val="uk-UA" w:eastAsia="uk-UA"/>
        </w:rPr>
        <w:t>.</w:t>
      </w:r>
    </w:p>
    <w:p w:rsidR="00BC2E8F" w:rsidRPr="004A3C88" w:rsidRDefault="00FA12A9" w:rsidP="005229D4">
      <w:pPr>
        <w:spacing w:line="360" w:lineRule="auto"/>
        <w:ind w:firstLine="709"/>
        <w:jc w:val="both"/>
        <w:rPr>
          <w:sz w:val="28"/>
          <w:szCs w:val="28"/>
          <w:lang w:val="uk-UA"/>
        </w:rPr>
      </w:pPr>
      <w:r w:rsidRPr="004A3C88">
        <w:rPr>
          <w:sz w:val="28"/>
          <w:szCs w:val="28"/>
        </w:rPr>
        <w:t>Результати випробувань заносять в журнал</w:t>
      </w:r>
      <w:r w:rsidRPr="004A3C88">
        <w:rPr>
          <w:vanish/>
          <w:sz w:val="28"/>
          <w:szCs w:val="28"/>
        </w:rPr>
        <w:t>|часопис|</w:t>
      </w:r>
      <w:r w:rsidRPr="004A3C88">
        <w:rPr>
          <w:sz w:val="28"/>
          <w:szCs w:val="28"/>
        </w:rPr>
        <w:t xml:space="preserve"> вхідного контролю.</w:t>
      </w:r>
    </w:p>
    <w:p w:rsidR="00FA12A9" w:rsidRPr="004A3C88" w:rsidRDefault="00FA12A9" w:rsidP="005229D4">
      <w:pPr>
        <w:spacing w:line="360" w:lineRule="auto"/>
        <w:ind w:firstLine="709"/>
        <w:jc w:val="both"/>
        <w:rPr>
          <w:b/>
          <w:sz w:val="28"/>
          <w:szCs w:val="28"/>
        </w:rPr>
      </w:pPr>
      <w:r w:rsidRPr="004A3C88">
        <w:rPr>
          <w:b/>
          <w:sz w:val="28"/>
          <w:szCs w:val="28"/>
        </w:rPr>
        <w:t>Г.8  Вимоги безпеки при проведенні випробувань</w:t>
      </w:r>
    </w:p>
    <w:p w:rsidR="002A5F22" w:rsidRPr="004A3C88" w:rsidRDefault="00FA12A9" w:rsidP="005229D4">
      <w:pPr>
        <w:spacing w:line="360" w:lineRule="auto"/>
        <w:ind w:firstLine="709"/>
        <w:jc w:val="both"/>
        <w:rPr>
          <w:sz w:val="28"/>
          <w:szCs w:val="28"/>
        </w:rPr>
      </w:pPr>
      <w:r w:rsidRPr="004A3C88">
        <w:rPr>
          <w:sz w:val="28"/>
          <w:szCs w:val="28"/>
        </w:rPr>
        <w:t>При проведенні випробувань по даній методиці дотримують вимоги безпеки. При використанні як реактив</w:t>
      </w:r>
      <w:r w:rsidR="002A5F22" w:rsidRPr="004A3C88">
        <w:rPr>
          <w:sz w:val="28"/>
          <w:szCs w:val="28"/>
          <w:lang w:val="uk-UA"/>
        </w:rPr>
        <w:t>у</w:t>
      </w:r>
      <w:r w:rsidRPr="004A3C88">
        <w:rPr>
          <w:sz w:val="28"/>
          <w:szCs w:val="28"/>
        </w:rPr>
        <w:t xml:space="preserve"> соляної кислоти слід керуватися вимогами безпеки згідно з  </w:t>
      </w:r>
      <w:r w:rsidR="002A5F22" w:rsidRPr="004A3C88">
        <w:rPr>
          <w:sz w:val="28"/>
          <w:szCs w:val="28"/>
        </w:rPr>
        <w:t>ДСТУ ГОСТ 27025, ГОСТ 3118, застосову</w:t>
      </w:r>
      <w:r w:rsidR="002A5F22" w:rsidRPr="004A3C88">
        <w:rPr>
          <w:sz w:val="28"/>
          <w:szCs w:val="28"/>
          <w:lang w:val="uk-UA"/>
        </w:rPr>
        <w:t>вати</w:t>
      </w:r>
      <w:r w:rsidR="002A5F22" w:rsidRPr="004A3C88">
        <w:rPr>
          <w:sz w:val="28"/>
          <w:szCs w:val="28"/>
        </w:rPr>
        <w:t xml:space="preserve"> індивідуальні засоби захисту згідно з  ДСТУ 7239, гумові рукавички згідно з  </w:t>
      </w:r>
      <w:r w:rsidR="002A5F22" w:rsidRPr="004A3C88">
        <w:rPr>
          <w:sz w:val="28"/>
          <w:szCs w:val="28"/>
        </w:rPr>
        <w:lastRenderedPageBreak/>
        <w:t xml:space="preserve">ГОСТ 12.4.103, спецодяг згідно з  ГОСТ 27652, ГОСТ 27654 і ГОСТ 29057, </w:t>
      </w:r>
      <w:r w:rsidR="005229D4">
        <w:rPr>
          <w:sz w:val="28"/>
          <w:szCs w:val="28"/>
          <w:lang w:val="uk-UA"/>
        </w:rPr>
        <w:t xml:space="preserve"> </w:t>
      </w:r>
      <w:r w:rsidR="002A5F22" w:rsidRPr="004A3C88">
        <w:rPr>
          <w:sz w:val="28"/>
          <w:szCs w:val="28"/>
        </w:rPr>
        <w:t>ГОСТ 29058.</w:t>
      </w:r>
    </w:p>
    <w:p w:rsidR="002A5F22" w:rsidRPr="004A3C88" w:rsidRDefault="002A5F22" w:rsidP="005229D4">
      <w:pPr>
        <w:spacing w:line="360" w:lineRule="auto"/>
        <w:ind w:firstLine="709"/>
        <w:jc w:val="both"/>
        <w:rPr>
          <w:sz w:val="28"/>
          <w:szCs w:val="28"/>
          <w:lang w:val="uk-UA"/>
        </w:rPr>
      </w:pPr>
      <w:r w:rsidRPr="004A3C88">
        <w:rPr>
          <w:sz w:val="28"/>
          <w:szCs w:val="28"/>
        </w:rPr>
        <w:t xml:space="preserve">Використовувані електричні прилади повинні відповідати правилам улаштування електроустановок. Експлуатацію електричних приладів здійснюють відповідно до правил </w:t>
      </w:r>
      <w:proofErr w:type="gramStart"/>
      <w:r w:rsidRPr="004A3C88">
        <w:rPr>
          <w:sz w:val="28"/>
          <w:szCs w:val="28"/>
        </w:rPr>
        <w:t>техн</w:t>
      </w:r>
      <w:proofErr w:type="gramEnd"/>
      <w:r w:rsidRPr="004A3C88">
        <w:rPr>
          <w:sz w:val="28"/>
          <w:szCs w:val="28"/>
        </w:rPr>
        <w:t>іка безпеки при експлуатації електроустановок, а також вимог ДСТУ 7237.</w:t>
      </w:r>
    </w:p>
    <w:p w:rsidR="00FA12A9" w:rsidRPr="004A3C88" w:rsidRDefault="00FA12A9" w:rsidP="00FA12A9">
      <w:pPr>
        <w:spacing w:line="360" w:lineRule="auto"/>
        <w:ind w:firstLine="425"/>
        <w:jc w:val="both"/>
        <w:rPr>
          <w:b/>
          <w:caps/>
          <w:sz w:val="28"/>
          <w:szCs w:val="28"/>
        </w:rPr>
      </w:pPr>
    </w:p>
    <w:p w:rsidR="00FA12A9" w:rsidRPr="004A3C88" w:rsidRDefault="00FA12A9" w:rsidP="00FA12A9">
      <w:pPr>
        <w:spacing w:line="360" w:lineRule="auto"/>
        <w:jc w:val="center"/>
        <w:rPr>
          <w:b/>
          <w:caps/>
          <w:sz w:val="28"/>
          <w:szCs w:val="28"/>
        </w:rPr>
      </w:pPr>
      <w:r w:rsidRPr="004A3C88">
        <w:rPr>
          <w:b/>
          <w:caps/>
          <w:sz w:val="28"/>
          <w:szCs w:val="28"/>
        </w:rPr>
        <w:br w:type="page"/>
      </w:r>
      <w:r w:rsidRPr="004A3C88">
        <w:rPr>
          <w:b/>
          <w:caps/>
          <w:sz w:val="28"/>
          <w:szCs w:val="28"/>
          <w:lang w:val="uk-UA" w:eastAsia="uk-UA"/>
        </w:rPr>
        <w:lastRenderedPageBreak/>
        <w:t>Додаток Д</w:t>
      </w:r>
    </w:p>
    <w:p w:rsidR="00FA12A9" w:rsidRPr="004A3C88" w:rsidRDefault="00FA12A9" w:rsidP="00FA12A9">
      <w:pPr>
        <w:pStyle w:val="22"/>
        <w:spacing w:after="0" w:line="360" w:lineRule="auto"/>
        <w:jc w:val="center"/>
        <w:rPr>
          <w:sz w:val="28"/>
          <w:szCs w:val="28"/>
        </w:rPr>
      </w:pPr>
      <w:r w:rsidRPr="004A3C88">
        <w:rPr>
          <w:sz w:val="28"/>
          <w:szCs w:val="28"/>
        </w:rPr>
        <w:t>(обов'язков</w:t>
      </w:r>
      <w:r w:rsidRPr="004A3C88">
        <w:rPr>
          <w:sz w:val="28"/>
          <w:szCs w:val="28"/>
          <w:lang w:val="uk-UA"/>
        </w:rPr>
        <w:t>ий</w:t>
      </w:r>
      <w:r w:rsidRPr="004A3C88">
        <w:rPr>
          <w:sz w:val="28"/>
          <w:szCs w:val="28"/>
        </w:rPr>
        <w:t>)</w:t>
      </w:r>
    </w:p>
    <w:p w:rsidR="00FA12A9" w:rsidRPr="004A3C88" w:rsidRDefault="00FA12A9" w:rsidP="00FA12A9">
      <w:pPr>
        <w:pStyle w:val="22"/>
        <w:spacing w:after="0" w:line="360" w:lineRule="auto"/>
        <w:jc w:val="center"/>
        <w:rPr>
          <w:sz w:val="28"/>
          <w:szCs w:val="28"/>
        </w:rPr>
      </w:pPr>
    </w:p>
    <w:p w:rsidR="00FA12A9" w:rsidRPr="004A3C88" w:rsidRDefault="002A5F22" w:rsidP="00FA12A9">
      <w:pPr>
        <w:spacing w:line="360" w:lineRule="auto"/>
        <w:jc w:val="center"/>
        <w:rPr>
          <w:b/>
          <w:sz w:val="28"/>
          <w:szCs w:val="28"/>
        </w:rPr>
      </w:pPr>
      <w:r w:rsidRPr="004A3C88">
        <w:rPr>
          <w:b/>
          <w:sz w:val="28"/>
          <w:szCs w:val="28"/>
        </w:rPr>
        <w:t xml:space="preserve">МЕТОДИКА ВИЗНАЧЕННЯ ГУСТИНИ </w:t>
      </w:r>
      <w:proofErr w:type="gramStart"/>
      <w:r w:rsidRPr="004A3C88">
        <w:rPr>
          <w:b/>
          <w:sz w:val="28"/>
          <w:szCs w:val="28"/>
        </w:rPr>
        <w:t>П</w:t>
      </w:r>
      <w:proofErr w:type="gramEnd"/>
      <w:r w:rsidRPr="004A3C88">
        <w:rPr>
          <w:b/>
          <w:sz w:val="28"/>
          <w:szCs w:val="28"/>
        </w:rPr>
        <w:t>ІЩАНОГО ШЛАМУ</w:t>
      </w:r>
    </w:p>
    <w:p w:rsidR="00FA12A9" w:rsidRPr="004A3C88" w:rsidRDefault="00FA12A9" w:rsidP="00FA12A9">
      <w:pPr>
        <w:spacing w:line="360" w:lineRule="auto"/>
        <w:ind w:firstLine="425"/>
        <w:jc w:val="both"/>
        <w:rPr>
          <w:sz w:val="28"/>
          <w:szCs w:val="28"/>
        </w:rPr>
      </w:pPr>
    </w:p>
    <w:p w:rsidR="00FA12A9" w:rsidRPr="004A3C88" w:rsidRDefault="00FA12A9" w:rsidP="005229D4">
      <w:pPr>
        <w:spacing w:line="360" w:lineRule="auto"/>
        <w:ind w:firstLine="709"/>
        <w:jc w:val="both"/>
        <w:rPr>
          <w:sz w:val="28"/>
          <w:szCs w:val="28"/>
        </w:rPr>
      </w:pPr>
      <w:r w:rsidRPr="004A3C88">
        <w:rPr>
          <w:b/>
          <w:sz w:val="28"/>
          <w:szCs w:val="28"/>
          <w:lang w:val="uk-UA" w:eastAsia="uk-UA"/>
        </w:rPr>
        <w:t>Д.1</w:t>
      </w:r>
      <w:r w:rsidRPr="004A3C88">
        <w:rPr>
          <w:sz w:val="28"/>
          <w:szCs w:val="28"/>
          <w:lang w:val="uk-UA" w:eastAsia="uk-UA"/>
        </w:rPr>
        <w:t xml:space="preserve"> Густина піщаного шламу характеризується масою 1 л піщаного шламу. </w:t>
      </w:r>
    </w:p>
    <w:p w:rsidR="00FA12A9" w:rsidRPr="004A3C88" w:rsidRDefault="00FA12A9" w:rsidP="005229D4">
      <w:pPr>
        <w:pStyle w:val="23"/>
        <w:spacing w:before="0" w:after="0" w:line="360" w:lineRule="auto"/>
        <w:ind w:firstLine="709"/>
        <w:rPr>
          <w:rFonts w:ascii="Times New Roman" w:hAnsi="Times New Roman" w:cs="Times New Roman"/>
          <w:sz w:val="28"/>
          <w:szCs w:val="28"/>
        </w:rPr>
      </w:pPr>
      <w:r w:rsidRPr="004A3C88">
        <w:rPr>
          <w:rFonts w:ascii="Times New Roman" w:hAnsi="Times New Roman" w:cs="Times New Roman"/>
          <w:sz w:val="28"/>
          <w:szCs w:val="28"/>
        </w:rPr>
        <w:t>Д.2  Норми точності результатів випробувань</w:t>
      </w:r>
    </w:p>
    <w:p w:rsidR="00FA12A9" w:rsidRPr="004A3C88" w:rsidRDefault="002A5F22" w:rsidP="005229D4">
      <w:pPr>
        <w:spacing w:line="360" w:lineRule="auto"/>
        <w:ind w:firstLine="709"/>
        <w:jc w:val="both"/>
        <w:rPr>
          <w:b/>
          <w:sz w:val="28"/>
          <w:szCs w:val="28"/>
        </w:rPr>
      </w:pPr>
      <w:r w:rsidRPr="004A3C88">
        <w:rPr>
          <w:sz w:val="28"/>
          <w:szCs w:val="28"/>
          <w:lang w:val="uk-UA"/>
        </w:rPr>
        <w:t>Дана</w:t>
      </w:r>
      <w:r w:rsidR="00FA12A9" w:rsidRPr="004A3C88">
        <w:rPr>
          <w:vanish/>
          <w:sz w:val="28"/>
          <w:szCs w:val="28"/>
        </w:rPr>
        <w:t>|теперішня|</w:t>
      </w:r>
      <w:r w:rsidR="00FA12A9" w:rsidRPr="004A3C88">
        <w:rPr>
          <w:sz w:val="28"/>
          <w:szCs w:val="28"/>
        </w:rPr>
        <w:t xml:space="preserve"> методика визначення густини піщаного шламу забезпечує отримання</w:t>
      </w:r>
      <w:r w:rsidR="00FA12A9" w:rsidRPr="004A3C88">
        <w:rPr>
          <w:vanish/>
          <w:sz w:val="28"/>
          <w:szCs w:val="28"/>
        </w:rPr>
        <w:t>|здобуття|</w:t>
      </w:r>
      <w:r w:rsidR="00FA12A9" w:rsidRPr="004A3C88">
        <w:rPr>
          <w:sz w:val="28"/>
          <w:szCs w:val="28"/>
        </w:rPr>
        <w:t xml:space="preserve"> результатів з</w:t>
      </w:r>
      <w:r w:rsidR="00FA12A9" w:rsidRPr="004A3C88">
        <w:rPr>
          <w:vanish/>
          <w:sz w:val="28"/>
          <w:szCs w:val="28"/>
        </w:rPr>
        <w:t>|із|</w:t>
      </w:r>
      <w:r w:rsidR="00FA12A9" w:rsidRPr="004A3C88">
        <w:rPr>
          <w:sz w:val="28"/>
          <w:szCs w:val="28"/>
        </w:rPr>
        <w:t xml:space="preserve"> по</w:t>
      </w:r>
      <w:r w:rsidRPr="004A3C88">
        <w:rPr>
          <w:sz w:val="28"/>
          <w:szCs w:val="28"/>
          <w:lang w:val="uk-UA"/>
        </w:rPr>
        <w:t>хибкою</w:t>
      </w:r>
      <w:r w:rsidR="00FA12A9" w:rsidRPr="004A3C88">
        <w:rPr>
          <w:sz w:val="28"/>
          <w:szCs w:val="28"/>
        </w:rPr>
        <w:t xml:space="preserve"> 5 %.</w:t>
      </w:r>
    </w:p>
    <w:p w:rsidR="00FA12A9" w:rsidRPr="004A3C88" w:rsidRDefault="00FA12A9" w:rsidP="005229D4">
      <w:pPr>
        <w:spacing w:line="360" w:lineRule="auto"/>
        <w:ind w:firstLine="709"/>
        <w:jc w:val="both"/>
        <w:rPr>
          <w:sz w:val="28"/>
          <w:szCs w:val="28"/>
        </w:rPr>
      </w:pPr>
      <w:r w:rsidRPr="004A3C88">
        <w:rPr>
          <w:b/>
          <w:sz w:val="28"/>
          <w:szCs w:val="28"/>
        </w:rPr>
        <w:t>Д.3  Засоби</w:t>
      </w:r>
      <w:r w:rsidRPr="004A3C88">
        <w:rPr>
          <w:b/>
          <w:vanish/>
          <w:sz w:val="28"/>
          <w:szCs w:val="28"/>
        </w:rPr>
        <w:t>|кошти|</w:t>
      </w:r>
      <w:r w:rsidRPr="004A3C88">
        <w:rPr>
          <w:b/>
          <w:sz w:val="28"/>
          <w:szCs w:val="28"/>
        </w:rPr>
        <w:t xml:space="preserve"> випробувань</w:t>
      </w:r>
    </w:p>
    <w:p w:rsidR="00FA12A9" w:rsidRPr="004A3C88" w:rsidRDefault="00FA12A9" w:rsidP="005229D4">
      <w:pPr>
        <w:spacing w:line="360" w:lineRule="auto"/>
        <w:ind w:firstLine="709"/>
        <w:jc w:val="both"/>
        <w:rPr>
          <w:sz w:val="28"/>
          <w:szCs w:val="28"/>
        </w:rPr>
      </w:pPr>
      <w:r w:rsidRPr="004A3C88">
        <w:rPr>
          <w:sz w:val="28"/>
          <w:szCs w:val="28"/>
        </w:rPr>
        <w:t>Засоби</w:t>
      </w:r>
      <w:r w:rsidRPr="004A3C88">
        <w:rPr>
          <w:vanish/>
          <w:sz w:val="28"/>
          <w:szCs w:val="28"/>
        </w:rPr>
        <w:t>|кошти|</w:t>
      </w:r>
      <w:r w:rsidRPr="004A3C88">
        <w:rPr>
          <w:sz w:val="28"/>
          <w:szCs w:val="28"/>
        </w:rPr>
        <w:t xml:space="preserve"> випробувань:</w:t>
      </w:r>
    </w:p>
    <w:p w:rsidR="00FA12A9" w:rsidRPr="004A3C88" w:rsidRDefault="00FA12A9" w:rsidP="005229D4">
      <w:pPr>
        <w:spacing w:line="360" w:lineRule="auto"/>
        <w:ind w:firstLine="709"/>
        <w:jc w:val="both"/>
        <w:rPr>
          <w:sz w:val="28"/>
          <w:szCs w:val="28"/>
        </w:rPr>
      </w:pPr>
      <w:r w:rsidRPr="004A3C88">
        <w:rPr>
          <w:sz w:val="28"/>
          <w:szCs w:val="28"/>
        </w:rPr>
        <w:t xml:space="preserve">— ваги лабораторні згідно з  </w:t>
      </w:r>
      <w:r w:rsidR="002A5F22" w:rsidRPr="004A3C88">
        <w:rPr>
          <w:sz w:val="28"/>
          <w:szCs w:val="28"/>
        </w:rPr>
        <w:t xml:space="preserve">ваги лабораторні згідно з  ДСТУ 7270  загального призначення, 2 розряду точності, з найбільшою границею зважування 5000 </w:t>
      </w:r>
      <w:proofErr w:type="gramStart"/>
      <w:r w:rsidR="002A5F22" w:rsidRPr="004A3C88">
        <w:rPr>
          <w:sz w:val="28"/>
          <w:szCs w:val="28"/>
        </w:rPr>
        <w:t>грам</w:t>
      </w:r>
      <w:proofErr w:type="gramEnd"/>
      <w:r w:rsidRPr="004A3C88">
        <w:rPr>
          <w:sz w:val="28"/>
          <w:szCs w:val="28"/>
        </w:rPr>
        <w:t>, з</w:t>
      </w:r>
      <w:r w:rsidRPr="004A3C88">
        <w:rPr>
          <w:vanish/>
          <w:sz w:val="28"/>
          <w:szCs w:val="28"/>
        </w:rPr>
        <w:t>|із|</w:t>
      </w:r>
      <w:r w:rsidRPr="004A3C88">
        <w:rPr>
          <w:sz w:val="28"/>
          <w:szCs w:val="28"/>
        </w:rPr>
        <w:t xml:space="preserve"> по</w:t>
      </w:r>
      <w:r w:rsidR="002A5F22" w:rsidRPr="004A3C88">
        <w:rPr>
          <w:sz w:val="28"/>
          <w:szCs w:val="28"/>
          <w:lang w:val="uk-UA"/>
        </w:rPr>
        <w:t>хибкою</w:t>
      </w:r>
      <w:r w:rsidRPr="004A3C88">
        <w:rPr>
          <w:sz w:val="28"/>
          <w:szCs w:val="28"/>
        </w:rPr>
        <w:t xml:space="preserve"> </w:t>
      </w:r>
      <w:r w:rsidR="002A5F22" w:rsidRPr="004A3C88">
        <w:rPr>
          <w:sz w:val="28"/>
          <w:szCs w:val="28"/>
        </w:rPr>
        <w:t>±</w:t>
      </w:r>
      <w:r w:rsidRPr="004A3C88">
        <w:rPr>
          <w:sz w:val="28"/>
          <w:szCs w:val="28"/>
        </w:rPr>
        <w:t>100 м</w:t>
      </w:r>
      <w:r w:rsidR="002A5F22" w:rsidRPr="004A3C88">
        <w:rPr>
          <w:sz w:val="28"/>
          <w:szCs w:val="28"/>
          <w:lang w:val="uk-UA"/>
        </w:rPr>
        <w:t>г</w:t>
      </w:r>
      <w:r w:rsidRPr="004A3C88">
        <w:rPr>
          <w:vanish/>
          <w:sz w:val="28"/>
          <w:szCs w:val="28"/>
        </w:rPr>
        <w:t>|міліграм-еквівалентів|</w:t>
      </w:r>
      <w:r w:rsidRPr="004A3C88">
        <w:rPr>
          <w:sz w:val="28"/>
          <w:szCs w:val="28"/>
        </w:rPr>
        <w:t>;</w:t>
      </w:r>
    </w:p>
    <w:p w:rsidR="00FA12A9" w:rsidRPr="004A3C88" w:rsidRDefault="00FA12A9" w:rsidP="005229D4">
      <w:pPr>
        <w:spacing w:line="360" w:lineRule="auto"/>
        <w:ind w:firstLine="709"/>
        <w:jc w:val="both"/>
        <w:rPr>
          <w:sz w:val="28"/>
          <w:szCs w:val="28"/>
          <w:lang w:val="uk-UA"/>
        </w:rPr>
      </w:pPr>
      <w:r w:rsidRPr="004A3C88">
        <w:rPr>
          <w:sz w:val="28"/>
          <w:szCs w:val="28"/>
          <w:lang w:val="uk-UA" w:eastAsia="uk-UA"/>
        </w:rPr>
        <w:t>— мірна циліндр</w:t>
      </w:r>
      <w:r w:rsidR="002A5F22" w:rsidRPr="004A3C88">
        <w:rPr>
          <w:sz w:val="28"/>
          <w:szCs w:val="28"/>
          <w:lang w:val="uk-UA" w:eastAsia="uk-UA"/>
        </w:rPr>
        <w:t>ична</w:t>
      </w:r>
      <w:r w:rsidRPr="004A3C88">
        <w:rPr>
          <w:sz w:val="28"/>
          <w:szCs w:val="28"/>
          <w:lang w:val="uk-UA" w:eastAsia="uk-UA"/>
        </w:rPr>
        <w:t xml:space="preserve"> </w:t>
      </w:r>
      <w:r w:rsidR="002A5F22" w:rsidRPr="004A3C88">
        <w:rPr>
          <w:sz w:val="28"/>
          <w:szCs w:val="28"/>
          <w:lang w:val="uk-UA" w:eastAsia="uk-UA"/>
        </w:rPr>
        <w:t>посудина місткістю 1  л згідно з  ГОСТ 1770</w:t>
      </w:r>
      <w:r w:rsidRPr="004A3C88">
        <w:rPr>
          <w:sz w:val="28"/>
          <w:szCs w:val="28"/>
          <w:lang w:val="uk-UA" w:eastAsia="uk-UA"/>
        </w:rPr>
        <w:t xml:space="preserve"> з по</w:t>
      </w:r>
      <w:r w:rsidR="002A5F22" w:rsidRPr="004A3C88">
        <w:rPr>
          <w:sz w:val="28"/>
          <w:szCs w:val="28"/>
          <w:lang w:val="uk-UA" w:eastAsia="uk-UA"/>
        </w:rPr>
        <w:t>хибкою</w:t>
      </w:r>
      <w:r w:rsidRPr="004A3C88">
        <w:rPr>
          <w:sz w:val="28"/>
          <w:szCs w:val="28"/>
          <w:lang w:val="uk-UA" w:eastAsia="uk-UA"/>
        </w:rPr>
        <w:t xml:space="preserve"> ±10 см</w:t>
      </w:r>
      <w:r w:rsidRPr="004A3C88">
        <w:rPr>
          <w:sz w:val="28"/>
          <w:szCs w:val="28"/>
          <w:vertAlign w:val="superscript"/>
          <w:lang w:val="uk-UA" w:eastAsia="uk-UA"/>
        </w:rPr>
        <w:t>3</w:t>
      </w:r>
      <w:r w:rsidRPr="004A3C88">
        <w:rPr>
          <w:sz w:val="28"/>
          <w:szCs w:val="28"/>
          <w:lang w:val="uk-UA" w:eastAsia="uk-UA"/>
        </w:rPr>
        <w:t xml:space="preserve">.   </w:t>
      </w:r>
    </w:p>
    <w:p w:rsidR="00FA12A9" w:rsidRPr="004A3C88" w:rsidRDefault="00FA12A9" w:rsidP="005229D4">
      <w:pPr>
        <w:pStyle w:val="23"/>
        <w:spacing w:before="0" w:after="0" w:line="360" w:lineRule="auto"/>
        <w:ind w:firstLine="709"/>
        <w:rPr>
          <w:rFonts w:ascii="Times New Roman" w:hAnsi="Times New Roman" w:cs="Times New Roman"/>
          <w:sz w:val="28"/>
          <w:szCs w:val="28"/>
          <w:lang w:val="uk-UA"/>
        </w:rPr>
      </w:pPr>
      <w:r w:rsidRPr="004A3C88">
        <w:rPr>
          <w:rFonts w:ascii="Times New Roman" w:hAnsi="Times New Roman" w:cs="Times New Roman"/>
          <w:sz w:val="28"/>
          <w:szCs w:val="28"/>
          <w:lang w:val="uk-UA"/>
        </w:rPr>
        <w:t>Д.4  Умови проведення випробувань</w:t>
      </w:r>
    </w:p>
    <w:p w:rsidR="00FA12A9" w:rsidRPr="004A3C88" w:rsidRDefault="00FA12A9" w:rsidP="005229D4">
      <w:pPr>
        <w:pStyle w:val="aa"/>
        <w:spacing w:after="0" w:line="360" w:lineRule="auto"/>
        <w:ind w:left="0" w:firstLine="709"/>
        <w:jc w:val="both"/>
        <w:rPr>
          <w:sz w:val="28"/>
          <w:szCs w:val="28"/>
          <w:lang w:val="uk-UA"/>
        </w:rPr>
      </w:pPr>
      <w:r w:rsidRPr="004A3C88">
        <w:rPr>
          <w:sz w:val="28"/>
          <w:szCs w:val="28"/>
          <w:lang w:val="uk-UA"/>
        </w:rPr>
        <w:t>У приміщенні</w:t>
      </w:r>
      <w:r w:rsidRPr="004A3C88">
        <w:rPr>
          <w:vanish/>
          <w:sz w:val="28"/>
          <w:szCs w:val="28"/>
          <w:lang w:val="uk-UA"/>
        </w:rPr>
        <w:t>|помешканні|</w:t>
      </w:r>
      <w:r w:rsidRPr="004A3C88">
        <w:rPr>
          <w:sz w:val="28"/>
          <w:szCs w:val="28"/>
          <w:lang w:val="uk-UA"/>
        </w:rPr>
        <w:t xml:space="preserve"> для проведення випробувань </w:t>
      </w:r>
      <w:r w:rsidR="002A5F22" w:rsidRPr="004A3C88">
        <w:rPr>
          <w:sz w:val="28"/>
          <w:szCs w:val="28"/>
          <w:lang w:val="uk-UA"/>
        </w:rPr>
        <w:t>повинна</w:t>
      </w:r>
      <w:r w:rsidRPr="004A3C88">
        <w:rPr>
          <w:sz w:val="28"/>
          <w:szCs w:val="28"/>
          <w:lang w:val="uk-UA"/>
        </w:rPr>
        <w:t xml:space="preserve"> бути температура (20</w:t>
      </w:r>
      <w:r w:rsidR="002A5F22" w:rsidRPr="004A3C88">
        <w:rPr>
          <w:sz w:val="28"/>
          <w:szCs w:val="28"/>
          <w:lang w:val="uk-UA"/>
        </w:rPr>
        <w:t>±</w:t>
      </w:r>
      <w:r w:rsidRPr="004A3C88">
        <w:rPr>
          <w:sz w:val="28"/>
          <w:szCs w:val="28"/>
          <w:lang w:val="uk-UA"/>
        </w:rPr>
        <w:t>5)</w:t>
      </w:r>
      <w:r w:rsidRPr="004A3C88">
        <w:rPr>
          <w:sz w:val="28"/>
          <w:szCs w:val="28"/>
        </w:rPr>
        <w:t> </w:t>
      </w:r>
      <w:r w:rsidR="002A5F22" w:rsidRPr="004A3C88">
        <w:rPr>
          <w:sz w:val="28"/>
          <w:szCs w:val="28"/>
          <w:vertAlign w:val="superscript"/>
          <w:lang w:val="uk-UA"/>
        </w:rPr>
        <w:t>о</w:t>
      </w:r>
      <w:r w:rsidR="002A5F22" w:rsidRPr="004A3C88">
        <w:rPr>
          <w:sz w:val="28"/>
          <w:szCs w:val="28"/>
          <w:lang w:val="uk-UA"/>
        </w:rPr>
        <w:t>С</w:t>
      </w:r>
      <w:r w:rsidRPr="004A3C88">
        <w:rPr>
          <w:vanish/>
          <w:sz w:val="28"/>
          <w:szCs w:val="28"/>
          <w:lang w:val="uk-UA"/>
        </w:rPr>
        <w:t>|із|</w:t>
      </w:r>
      <w:r w:rsidRPr="004A3C88">
        <w:rPr>
          <w:sz w:val="28"/>
          <w:szCs w:val="28"/>
          <w:lang w:val="uk-UA"/>
        </w:rPr>
        <w:t xml:space="preserve"> і відносна вологість</w:t>
      </w:r>
      <w:r w:rsidRPr="004A3C88">
        <w:rPr>
          <w:vanish/>
          <w:sz w:val="28"/>
          <w:szCs w:val="28"/>
          <w:lang w:val="uk-UA"/>
        </w:rPr>
        <w:t>|вогкість|</w:t>
      </w:r>
      <w:r w:rsidRPr="004A3C88">
        <w:rPr>
          <w:sz w:val="28"/>
          <w:szCs w:val="28"/>
          <w:lang w:val="uk-UA"/>
        </w:rPr>
        <w:t xml:space="preserve"> повітря від 50 % до 70 %.</w:t>
      </w:r>
    </w:p>
    <w:p w:rsidR="00FA12A9" w:rsidRPr="004A3C88" w:rsidRDefault="00FA12A9" w:rsidP="005229D4">
      <w:pPr>
        <w:pStyle w:val="aa"/>
        <w:spacing w:after="0" w:line="360" w:lineRule="auto"/>
        <w:ind w:left="0" w:firstLine="709"/>
        <w:jc w:val="both"/>
        <w:rPr>
          <w:b/>
          <w:sz w:val="28"/>
          <w:szCs w:val="28"/>
          <w:lang w:val="uk-UA"/>
        </w:rPr>
      </w:pPr>
      <w:r w:rsidRPr="004A3C88">
        <w:rPr>
          <w:b/>
          <w:sz w:val="28"/>
          <w:szCs w:val="28"/>
          <w:lang w:val="uk-UA"/>
        </w:rPr>
        <w:t>Д.5  Відбір проб</w:t>
      </w:r>
    </w:p>
    <w:p w:rsidR="00FA12A9" w:rsidRPr="004A3C88" w:rsidRDefault="00FA12A9" w:rsidP="005229D4">
      <w:pPr>
        <w:spacing w:line="360" w:lineRule="auto"/>
        <w:ind w:firstLine="709"/>
        <w:jc w:val="both"/>
        <w:rPr>
          <w:noProof/>
          <w:sz w:val="28"/>
          <w:szCs w:val="28"/>
        </w:rPr>
      </w:pPr>
      <w:r w:rsidRPr="004A3C88">
        <w:rPr>
          <w:sz w:val="28"/>
          <w:szCs w:val="28"/>
          <w:lang w:val="uk-UA"/>
        </w:rPr>
        <w:t>Шлам в кількості</w:t>
      </w:r>
      <w:r w:rsidRPr="004A3C88">
        <w:rPr>
          <w:vanish/>
          <w:sz w:val="28"/>
          <w:szCs w:val="28"/>
          <w:lang w:val="uk-UA"/>
        </w:rPr>
        <w:t>|у кількості|</w:t>
      </w:r>
      <w:r w:rsidRPr="004A3C88">
        <w:rPr>
          <w:sz w:val="28"/>
          <w:szCs w:val="28"/>
          <w:lang w:val="uk-UA"/>
        </w:rPr>
        <w:t xml:space="preserve"> 1 л і більш</w:t>
      </w:r>
      <w:r w:rsidR="002A5F22" w:rsidRPr="004A3C88">
        <w:rPr>
          <w:sz w:val="28"/>
          <w:szCs w:val="28"/>
          <w:lang w:val="uk-UA"/>
        </w:rPr>
        <w:t>е</w:t>
      </w:r>
      <w:r w:rsidRPr="004A3C88">
        <w:rPr>
          <w:sz w:val="28"/>
          <w:szCs w:val="28"/>
          <w:lang w:val="uk-UA"/>
        </w:rPr>
        <w:t xml:space="preserve"> відбирають при помелі част</w:t>
      </w:r>
      <w:r w:rsidR="002A5F22" w:rsidRPr="004A3C88">
        <w:rPr>
          <w:sz w:val="28"/>
          <w:szCs w:val="28"/>
          <w:lang w:val="uk-UA"/>
        </w:rPr>
        <w:t>ина</w:t>
      </w:r>
      <w:r w:rsidRPr="004A3C88">
        <w:rPr>
          <w:sz w:val="28"/>
          <w:szCs w:val="28"/>
          <w:lang w:val="uk-UA"/>
        </w:rPr>
        <w:t>ми</w:t>
      </w:r>
      <w:r w:rsidRPr="004A3C88">
        <w:rPr>
          <w:vanish/>
          <w:sz w:val="28"/>
          <w:szCs w:val="28"/>
          <w:lang w:val="uk-UA"/>
        </w:rPr>
        <w:t>|</w:t>
      </w:r>
      <w:r w:rsidRPr="004A3C88">
        <w:rPr>
          <w:sz w:val="28"/>
          <w:szCs w:val="28"/>
          <w:lang w:val="uk-UA"/>
        </w:rPr>
        <w:t xml:space="preserve"> за 3–5 прийомів по  0,2–0,3 л </w:t>
      </w:r>
      <w:r w:rsidRPr="004A3C88">
        <w:rPr>
          <w:vanish/>
          <w:sz w:val="28"/>
          <w:szCs w:val="28"/>
          <w:lang w:val="uk-UA"/>
        </w:rPr>
        <w:t>|із|</w:t>
      </w:r>
      <w:r w:rsidRPr="004A3C88">
        <w:rPr>
          <w:sz w:val="28"/>
          <w:szCs w:val="28"/>
          <w:lang w:val="uk-UA"/>
        </w:rPr>
        <w:t xml:space="preserve">з інтервалами від 3 до 5 </w:t>
      </w:r>
      <w:r w:rsidR="002A5F22" w:rsidRPr="004A3C88">
        <w:rPr>
          <w:sz w:val="28"/>
          <w:szCs w:val="28"/>
          <w:lang w:val="uk-UA"/>
        </w:rPr>
        <w:t>хв</w:t>
      </w:r>
      <w:r w:rsidRPr="004A3C88">
        <w:rPr>
          <w:sz w:val="28"/>
          <w:szCs w:val="28"/>
          <w:lang w:val="uk-UA"/>
        </w:rPr>
        <w:t xml:space="preserve">. </w:t>
      </w:r>
      <w:r w:rsidRPr="004A3C88">
        <w:rPr>
          <w:sz w:val="28"/>
          <w:szCs w:val="28"/>
        </w:rPr>
        <w:t xml:space="preserve">При контролі шламу в </w:t>
      </w:r>
      <w:r w:rsidR="009D285F" w:rsidRPr="004A3C88">
        <w:rPr>
          <w:sz w:val="28"/>
          <w:szCs w:val="28"/>
        </w:rPr>
        <w:t>шламба</w:t>
      </w:r>
      <w:r w:rsidRPr="004A3C88">
        <w:rPr>
          <w:sz w:val="28"/>
          <w:szCs w:val="28"/>
        </w:rPr>
        <w:t>сейнах</w:t>
      </w:r>
      <w:r w:rsidRPr="004A3C88">
        <w:rPr>
          <w:vanish/>
          <w:sz w:val="28"/>
          <w:szCs w:val="28"/>
        </w:rPr>
        <w:t>|</w:t>
      </w:r>
      <w:r w:rsidRPr="004A3C88">
        <w:rPr>
          <w:sz w:val="28"/>
          <w:szCs w:val="28"/>
        </w:rPr>
        <w:t xml:space="preserve"> проби відбирають на </w:t>
      </w:r>
      <w:proofErr w:type="gramStart"/>
      <w:r w:rsidRPr="004A3C88">
        <w:rPr>
          <w:sz w:val="28"/>
          <w:szCs w:val="28"/>
        </w:rPr>
        <w:t>р</w:t>
      </w:r>
      <w:proofErr w:type="gramEnd"/>
      <w:r w:rsidRPr="004A3C88">
        <w:rPr>
          <w:sz w:val="28"/>
          <w:szCs w:val="28"/>
        </w:rPr>
        <w:t xml:space="preserve">ізних рівнях через пробовідбірники в стінках </w:t>
      </w:r>
      <w:r w:rsidR="009D285F" w:rsidRPr="004A3C88">
        <w:rPr>
          <w:sz w:val="28"/>
          <w:szCs w:val="28"/>
        </w:rPr>
        <w:t>шламба</w:t>
      </w:r>
      <w:r w:rsidRPr="004A3C88">
        <w:rPr>
          <w:sz w:val="28"/>
          <w:szCs w:val="28"/>
        </w:rPr>
        <w:t>сейн</w:t>
      </w:r>
      <w:r w:rsidR="009D285F" w:rsidRPr="004A3C88">
        <w:rPr>
          <w:sz w:val="28"/>
          <w:szCs w:val="28"/>
          <w:lang w:val="uk-UA"/>
        </w:rPr>
        <w:t>у</w:t>
      </w:r>
      <w:r w:rsidRPr="004A3C88">
        <w:rPr>
          <w:vanish/>
          <w:sz w:val="28"/>
          <w:szCs w:val="28"/>
        </w:rPr>
        <w:t>|</w:t>
      </w:r>
      <w:r w:rsidRPr="004A3C88">
        <w:rPr>
          <w:sz w:val="28"/>
          <w:szCs w:val="28"/>
        </w:rPr>
        <w:t xml:space="preserve">. При контролі шламу у витратному баку проби відбирають одну услід за іншою.        </w:t>
      </w:r>
    </w:p>
    <w:p w:rsidR="00FA12A9" w:rsidRPr="004A3C88" w:rsidRDefault="00FA12A9" w:rsidP="005229D4">
      <w:pPr>
        <w:spacing w:line="360" w:lineRule="auto"/>
        <w:ind w:firstLine="709"/>
        <w:jc w:val="both"/>
        <w:rPr>
          <w:sz w:val="28"/>
          <w:szCs w:val="28"/>
        </w:rPr>
      </w:pPr>
      <w:r w:rsidRPr="004A3C88">
        <w:rPr>
          <w:sz w:val="28"/>
          <w:szCs w:val="28"/>
        </w:rPr>
        <w:t>Отримані</w:t>
      </w:r>
      <w:r w:rsidRPr="004A3C88">
        <w:rPr>
          <w:vanish/>
          <w:sz w:val="28"/>
          <w:szCs w:val="28"/>
        </w:rPr>
        <w:t>|одержувати|</w:t>
      </w:r>
      <w:r w:rsidRPr="004A3C88">
        <w:rPr>
          <w:sz w:val="28"/>
          <w:szCs w:val="28"/>
        </w:rPr>
        <w:t xml:space="preserve"> проби ретельно перемішують і переливають в </w:t>
      </w:r>
      <w:proofErr w:type="gramStart"/>
      <w:r w:rsidRPr="004A3C88">
        <w:rPr>
          <w:sz w:val="28"/>
          <w:szCs w:val="28"/>
        </w:rPr>
        <w:t>м</w:t>
      </w:r>
      <w:proofErr w:type="gramEnd"/>
      <w:r w:rsidRPr="004A3C88">
        <w:rPr>
          <w:sz w:val="28"/>
          <w:szCs w:val="28"/>
        </w:rPr>
        <w:t>ірну ємність об'ємом</w:t>
      </w:r>
      <w:r w:rsidRPr="004A3C88">
        <w:rPr>
          <w:vanish/>
          <w:sz w:val="28"/>
          <w:szCs w:val="28"/>
        </w:rPr>
        <w:t>|обсягом|</w:t>
      </w:r>
      <w:r w:rsidRPr="004A3C88">
        <w:rPr>
          <w:sz w:val="28"/>
          <w:szCs w:val="28"/>
        </w:rPr>
        <w:t xml:space="preserve"> 1 л.</w:t>
      </w:r>
    </w:p>
    <w:p w:rsidR="00FA12A9" w:rsidRPr="004A3C88" w:rsidRDefault="00FA12A9" w:rsidP="005229D4">
      <w:pPr>
        <w:pStyle w:val="23"/>
        <w:spacing w:before="0" w:after="0" w:line="360" w:lineRule="auto"/>
        <w:ind w:firstLine="709"/>
        <w:rPr>
          <w:rFonts w:ascii="Times New Roman" w:hAnsi="Times New Roman" w:cs="Times New Roman"/>
          <w:sz w:val="28"/>
          <w:szCs w:val="28"/>
        </w:rPr>
      </w:pPr>
      <w:r w:rsidRPr="004A3C88">
        <w:rPr>
          <w:rFonts w:ascii="Times New Roman" w:hAnsi="Times New Roman" w:cs="Times New Roman"/>
          <w:sz w:val="28"/>
          <w:szCs w:val="28"/>
        </w:rPr>
        <w:t>Д.6  Проведення випробувань</w:t>
      </w:r>
    </w:p>
    <w:p w:rsidR="00FA12A9" w:rsidRPr="004A3C88" w:rsidRDefault="00FA12A9" w:rsidP="005229D4">
      <w:pPr>
        <w:spacing w:line="360" w:lineRule="auto"/>
        <w:ind w:firstLine="709"/>
        <w:jc w:val="both"/>
        <w:rPr>
          <w:sz w:val="28"/>
          <w:szCs w:val="28"/>
        </w:rPr>
      </w:pPr>
      <w:r w:rsidRPr="004A3C88">
        <w:rPr>
          <w:sz w:val="28"/>
          <w:szCs w:val="28"/>
        </w:rPr>
        <w:t>Для точності результату визначення використовують колбу або металевий конічний кухоль з</w:t>
      </w:r>
      <w:r w:rsidRPr="004A3C88">
        <w:rPr>
          <w:vanish/>
          <w:sz w:val="28"/>
          <w:szCs w:val="28"/>
        </w:rPr>
        <w:t>|із|</w:t>
      </w:r>
      <w:r w:rsidRPr="004A3C88">
        <w:rPr>
          <w:sz w:val="28"/>
          <w:szCs w:val="28"/>
        </w:rPr>
        <w:t xml:space="preserve"> шийкою діаметром (45±5) мм.</w:t>
      </w:r>
    </w:p>
    <w:p w:rsidR="00FA12A9" w:rsidRPr="004A3C88" w:rsidRDefault="00FA12A9" w:rsidP="005229D4">
      <w:pPr>
        <w:pStyle w:val="af0"/>
        <w:spacing w:line="360" w:lineRule="auto"/>
        <w:ind w:firstLine="709"/>
        <w:jc w:val="both"/>
        <w:rPr>
          <w:b/>
          <w:iCs/>
          <w:spacing w:val="2"/>
          <w:sz w:val="28"/>
          <w:szCs w:val="28"/>
        </w:rPr>
      </w:pPr>
      <w:r w:rsidRPr="004A3C88">
        <w:rPr>
          <w:spacing w:val="2"/>
          <w:sz w:val="28"/>
          <w:szCs w:val="28"/>
        </w:rPr>
        <w:lastRenderedPageBreak/>
        <w:t>Єм</w:t>
      </w:r>
      <w:r w:rsidR="009D285F" w:rsidRPr="004A3C88">
        <w:rPr>
          <w:spacing w:val="2"/>
          <w:sz w:val="28"/>
          <w:szCs w:val="28"/>
          <w:lang w:val="uk-UA"/>
        </w:rPr>
        <w:t>н</w:t>
      </w:r>
      <w:r w:rsidRPr="004A3C88">
        <w:rPr>
          <w:spacing w:val="2"/>
          <w:sz w:val="28"/>
          <w:szCs w:val="28"/>
        </w:rPr>
        <w:t>ість</w:t>
      </w:r>
      <w:r w:rsidRPr="004A3C88">
        <w:rPr>
          <w:vanish/>
          <w:spacing w:val="2"/>
          <w:sz w:val="28"/>
          <w:szCs w:val="28"/>
        </w:rPr>
        <w:t>|місткість|</w:t>
      </w:r>
      <w:r w:rsidRPr="004A3C88">
        <w:rPr>
          <w:spacing w:val="2"/>
          <w:sz w:val="28"/>
          <w:szCs w:val="28"/>
        </w:rPr>
        <w:t xml:space="preserve"> заповнюють до мітки, надлишок шламу видаляють</w:t>
      </w:r>
      <w:r w:rsidRPr="004A3C88">
        <w:rPr>
          <w:vanish/>
          <w:spacing w:val="2"/>
          <w:sz w:val="28"/>
          <w:szCs w:val="28"/>
        </w:rPr>
        <w:t>|знищують|</w:t>
      </w:r>
      <w:r w:rsidRPr="004A3C88">
        <w:rPr>
          <w:spacing w:val="2"/>
          <w:sz w:val="28"/>
          <w:szCs w:val="28"/>
        </w:rPr>
        <w:t xml:space="preserve">, </w:t>
      </w:r>
      <w:proofErr w:type="gramStart"/>
      <w:r w:rsidRPr="004A3C88">
        <w:rPr>
          <w:spacing w:val="2"/>
          <w:sz w:val="28"/>
          <w:szCs w:val="28"/>
        </w:rPr>
        <w:t>ст</w:t>
      </w:r>
      <w:proofErr w:type="gramEnd"/>
      <w:r w:rsidRPr="004A3C88">
        <w:rPr>
          <w:spacing w:val="2"/>
          <w:sz w:val="28"/>
          <w:szCs w:val="28"/>
        </w:rPr>
        <w:t>інки єм</w:t>
      </w:r>
      <w:r w:rsidR="009D285F" w:rsidRPr="004A3C88">
        <w:rPr>
          <w:spacing w:val="2"/>
          <w:sz w:val="28"/>
          <w:szCs w:val="28"/>
          <w:lang w:val="uk-UA"/>
        </w:rPr>
        <w:t>н</w:t>
      </w:r>
      <w:r w:rsidRPr="004A3C88">
        <w:rPr>
          <w:spacing w:val="2"/>
          <w:sz w:val="28"/>
          <w:szCs w:val="28"/>
        </w:rPr>
        <w:t>ості</w:t>
      </w:r>
      <w:r w:rsidRPr="004A3C88">
        <w:rPr>
          <w:vanish/>
          <w:spacing w:val="2"/>
          <w:sz w:val="28"/>
          <w:szCs w:val="28"/>
        </w:rPr>
        <w:t>|місткості|</w:t>
      </w:r>
      <w:r w:rsidR="00E15275" w:rsidRPr="004A3C88">
        <w:rPr>
          <w:spacing w:val="2"/>
          <w:sz w:val="28"/>
          <w:szCs w:val="28"/>
        </w:rPr>
        <w:t xml:space="preserve"> протирають досуха </w:t>
      </w:r>
      <w:r w:rsidRPr="004A3C88">
        <w:rPr>
          <w:spacing w:val="2"/>
          <w:sz w:val="28"/>
          <w:szCs w:val="28"/>
        </w:rPr>
        <w:t>и зважують</w:t>
      </w:r>
      <w:r w:rsidRPr="004A3C88">
        <w:rPr>
          <w:vanish/>
          <w:spacing w:val="2"/>
          <w:sz w:val="28"/>
          <w:szCs w:val="28"/>
        </w:rPr>
        <w:t>|важать|</w:t>
      </w:r>
      <w:r w:rsidRPr="004A3C88">
        <w:rPr>
          <w:spacing w:val="2"/>
          <w:sz w:val="28"/>
          <w:szCs w:val="28"/>
        </w:rPr>
        <w:t xml:space="preserve">. </w:t>
      </w:r>
    </w:p>
    <w:p w:rsidR="00FA12A9" w:rsidRPr="004A3C88" w:rsidRDefault="00FA12A9" w:rsidP="005229D4">
      <w:pPr>
        <w:pStyle w:val="23"/>
        <w:spacing w:before="0" w:after="0" w:line="360" w:lineRule="auto"/>
        <w:ind w:firstLine="709"/>
        <w:rPr>
          <w:rFonts w:ascii="Times New Roman" w:hAnsi="Times New Roman" w:cs="Times New Roman"/>
          <w:sz w:val="28"/>
          <w:szCs w:val="28"/>
        </w:rPr>
      </w:pPr>
      <w:r w:rsidRPr="004A3C88">
        <w:rPr>
          <w:rFonts w:ascii="Times New Roman" w:hAnsi="Times New Roman" w:cs="Times New Roman"/>
          <w:sz w:val="28"/>
          <w:szCs w:val="28"/>
        </w:rPr>
        <w:t>Д.7  Порядок</w:t>
      </w:r>
      <w:r w:rsidRPr="004A3C88">
        <w:rPr>
          <w:rFonts w:ascii="Times New Roman" w:hAnsi="Times New Roman" w:cs="Times New Roman"/>
          <w:vanish/>
          <w:sz w:val="28"/>
          <w:szCs w:val="28"/>
        </w:rPr>
        <w:t>|лад|</w:t>
      </w:r>
      <w:r w:rsidRPr="004A3C88">
        <w:rPr>
          <w:rFonts w:ascii="Times New Roman" w:hAnsi="Times New Roman" w:cs="Times New Roman"/>
          <w:sz w:val="28"/>
          <w:szCs w:val="28"/>
        </w:rPr>
        <w:t xml:space="preserve"> обробки і оформлення результатів випробувань</w:t>
      </w:r>
    </w:p>
    <w:p w:rsidR="00FA12A9" w:rsidRPr="004A3C88" w:rsidRDefault="00FA12A9" w:rsidP="005229D4">
      <w:pPr>
        <w:spacing w:line="360" w:lineRule="auto"/>
        <w:ind w:firstLine="709"/>
        <w:jc w:val="both"/>
        <w:rPr>
          <w:sz w:val="28"/>
          <w:szCs w:val="28"/>
        </w:rPr>
      </w:pPr>
      <w:r w:rsidRPr="004A3C88">
        <w:rPr>
          <w:sz w:val="28"/>
          <w:szCs w:val="28"/>
          <w:lang w:val="uk-UA" w:eastAsia="uk-UA"/>
        </w:rPr>
        <w:t xml:space="preserve">Густина шламу </w:t>
      </w:r>
      <w:r w:rsidRPr="004A3C88">
        <w:rPr>
          <w:i/>
          <w:sz w:val="28"/>
          <w:szCs w:val="28"/>
          <w:lang w:val="uk-UA" w:eastAsia="uk-UA"/>
        </w:rPr>
        <w:sym w:font="Symbol" w:char="F072"/>
      </w:r>
      <w:r w:rsidRPr="004A3C88">
        <w:rPr>
          <w:i/>
          <w:sz w:val="28"/>
          <w:szCs w:val="28"/>
          <w:vertAlign w:val="subscript"/>
          <w:lang w:eastAsia="uk-UA"/>
        </w:rPr>
        <w:t>шл</w:t>
      </w:r>
      <w:r w:rsidRPr="004A3C88">
        <w:rPr>
          <w:sz w:val="28"/>
          <w:szCs w:val="28"/>
          <w:lang w:val="uk-UA" w:eastAsia="uk-UA"/>
        </w:rPr>
        <w:t xml:space="preserve">, кг/л, визначають </w:t>
      </w:r>
      <w:r w:rsidR="00DD5FD7" w:rsidRPr="004A3C88">
        <w:rPr>
          <w:sz w:val="28"/>
          <w:szCs w:val="28"/>
          <w:lang w:val="uk-UA" w:eastAsia="uk-UA"/>
        </w:rPr>
        <w:t xml:space="preserve">за формулою </w:t>
      </w:r>
      <w:r w:rsidR="009D285F" w:rsidRPr="004A3C88">
        <w:rPr>
          <w:sz w:val="28"/>
          <w:szCs w:val="28"/>
          <w:lang w:val="uk-UA" w:eastAsia="uk-UA"/>
        </w:rPr>
        <w:t>(Д.1):</w:t>
      </w:r>
    </w:p>
    <w:p w:rsidR="00FA12A9" w:rsidRPr="004A3C88" w:rsidRDefault="009D285F" w:rsidP="005229D4">
      <w:pPr>
        <w:tabs>
          <w:tab w:val="right" w:pos="9639"/>
        </w:tabs>
        <w:spacing w:line="360" w:lineRule="auto"/>
        <w:ind w:firstLine="709"/>
        <w:jc w:val="both"/>
        <w:rPr>
          <w:sz w:val="28"/>
          <w:szCs w:val="28"/>
        </w:rPr>
      </w:pPr>
      <w:r w:rsidRPr="004A3C88">
        <w:rPr>
          <w:noProof/>
          <w:position w:val="-26"/>
          <w:sz w:val="28"/>
          <w:szCs w:val="28"/>
        </w:rPr>
        <w:object w:dxaOrig="1880" w:dyaOrig="600">
          <v:shape id="_x0000_i1063" type="#_x0000_t75" style="width:96pt;height:31.1pt" o:ole="">
            <v:imagedata r:id="rId92" o:title=""/>
          </v:shape>
          <o:OLEObject Type="Embed" ProgID="Equation.DSMT4" ShapeID="_x0000_i1063" DrawAspect="Content" ObjectID="_1498898168" r:id="rId93"/>
        </w:object>
      </w:r>
      <w:r w:rsidR="00FA12A9" w:rsidRPr="004A3C88">
        <w:rPr>
          <w:sz w:val="28"/>
          <w:szCs w:val="28"/>
        </w:rPr>
        <w:tab/>
      </w:r>
      <w:r w:rsidR="00FA12A9" w:rsidRPr="004A3C88">
        <w:rPr>
          <w:noProof/>
          <w:sz w:val="28"/>
          <w:szCs w:val="28"/>
        </w:rPr>
        <w:t xml:space="preserve">(Д.1) </w:t>
      </w:r>
    </w:p>
    <w:p w:rsidR="00FA12A9" w:rsidRPr="004A3C88" w:rsidRDefault="00FA12A9" w:rsidP="005229D4">
      <w:pPr>
        <w:tabs>
          <w:tab w:val="left" w:pos="1316"/>
        </w:tabs>
        <w:spacing w:line="360" w:lineRule="auto"/>
        <w:ind w:firstLine="709"/>
        <w:jc w:val="both"/>
        <w:rPr>
          <w:sz w:val="28"/>
          <w:szCs w:val="28"/>
        </w:rPr>
      </w:pPr>
      <w:r w:rsidRPr="004A3C88">
        <w:rPr>
          <w:sz w:val="28"/>
          <w:szCs w:val="28"/>
          <w:lang w:val="uk-UA" w:eastAsia="uk-UA"/>
        </w:rPr>
        <w:t>де  М</w:t>
      </w:r>
      <w:r w:rsidRPr="004A3C88">
        <w:rPr>
          <w:i/>
          <w:noProof/>
          <w:sz w:val="28"/>
          <w:szCs w:val="28"/>
          <w:lang w:val="uk-UA" w:eastAsia="uk-UA"/>
        </w:rPr>
        <w:tab/>
        <w:t xml:space="preserve">— </w:t>
      </w:r>
      <w:r w:rsidRPr="004A3C88">
        <w:rPr>
          <w:sz w:val="28"/>
          <w:szCs w:val="28"/>
          <w:lang w:val="uk-UA" w:eastAsia="uk-UA"/>
        </w:rPr>
        <w:t>маса проби з мірною єм</w:t>
      </w:r>
      <w:r w:rsidR="009D285F" w:rsidRPr="004A3C88">
        <w:rPr>
          <w:sz w:val="28"/>
          <w:szCs w:val="28"/>
          <w:lang w:val="uk-UA" w:eastAsia="uk-UA"/>
        </w:rPr>
        <w:t>н</w:t>
      </w:r>
      <w:r w:rsidRPr="004A3C88">
        <w:rPr>
          <w:sz w:val="28"/>
          <w:szCs w:val="28"/>
          <w:lang w:val="uk-UA" w:eastAsia="uk-UA"/>
        </w:rPr>
        <w:t xml:space="preserve">істю, кг; </w:t>
      </w:r>
    </w:p>
    <w:p w:rsidR="00FA12A9" w:rsidRPr="004A3C88" w:rsidRDefault="00FA12A9" w:rsidP="005229D4">
      <w:pPr>
        <w:tabs>
          <w:tab w:val="left" w:pos="1316"/>
        </w:tabs>
        <w:spacing w:line="360" w:lineRule="auto"/>
        <w:ind w:firstLine="709"/>
        <w:jc w:val="both"/>
        <w:rPr>
          <w:sz w:val="28"/>
          <w:szCs w:val="28"/>
        </w:rPr>
      </w:pPr>
      <w:r w:rsidRPr="004A3C88">
        <w:rPr>
          <w:sz w:val="28"/>
          <w:szCs w:val="28"/>
          <w:lang w:val="uk-UA" w:eastAsia="uk-UA"/>
        </w:rPr>
        <w:t>М</w:t>
      </w:r>
      <w:r w:rsidR="009D285F" w:rsidRPr="004A3C88">
        <w:rPr>
          <w:sz w:val="28"/>
          <w:szCs w:val="28"/>
          <w:vertAlign w:val="subscript"/>
          <w:lang w:val="uk-UA" w:eastAsia="uk-UA"/>
        </w:rPr>
        <w:t>є</w:t>
      </w:r>
      <w:r w:rsidRPr="004A3C88">
        <w:rPr>
          <w:sz w:val="28"/>
          <w:szCs w:val="28"/>
          <w:vertAlign w:val="subscript"/>
          <w:lang w:val="uk-UA" w:eastAsia="uk-UA"/>
        </w:rPr>
        <w:t>м</w:t>
      </w:r>
      <w:r w:rsidRPr="004A3C88">
        <w:rPr>
          <w:i/>
          <w:sz w:val="28"/>
          <w:szCs w:val="28"/>
          <w:vertAlign w:val="subscript"/>
          <w:lang w:val="uk-UA" w:eastAsia="uk-UA"/>
        </w:rPr>
        <w:tab/>
      </w:r>
      <w:r w:rsidRPr="004A3C88">
        <w:rPr>
          <w:noProof/>
          <w:sz w:val="28"/>
          <w:szCs w:val="28"/>
          <w:lang w:val="uk-UA" w:eastAsia="uk-UA"/>
        </w:rPr>
        <w:t xml:space="preserve">— </w:t>
      </w:r>
      <w:r w:rsidRPr="004A3C88">
        <w:rPr>
          <w:sz w:val="28"/>
          <w:szCs w:val="28"/>
          <w:lang w:val="uk-UA" w:eastAsia="uk-UA"/>
        </w:rPr>
        <w:t>маса мірної єм</w:t>
      </w:r>
      <w:r w:rsidR="009D285F" w:rsidRPr="004A3C88">
        <w:rPr>
          <w:sz w:val="28"/>
          <w:szCs w:val="28"/>
          <w:lang w:val="uk-UA" w:eastAsia="uk-UA"/>
        </w:rPr>
        <w:t>н</w:t>
      </w:r>
      <w:r w:rsidRPr="004A3C88">
        <w:rPr>
          <w:sz w:val="28"/>
          <w:szCs w:val="28"/>
          <w:lang w:val="uk-UA" w:eastAsia="uk-UA"/>
        </w:rPr>
        <w:t xml:space="preserve">ості, кг; </w:t>
      </w:r>
    </w:p>
    <w:p w:rsidR="00FA12A9" w:rsidRPr="004A3C88" w:rsidRDefault="00FA12A9" w:rsidP="005229D4">
      <w:pPr>
        <w:tabs>
          <w:tab w:val="left" w:pos="1316"/>
        </w:tabs>
        <w:spacing w:line="360" w:lineRule="auto"/>
        <w:ind w:firstLine="709"/>
        <w:jc w:val="both"/>
        <w:rPr>
          <w:noProof/>
          <w:sz w:val="28"/>
          <w:szCs w:val="28"/>
        </w:rPr>
      </w:pPr>
      <w:r w:rsidRPr="004A3C88">
        <w:rPr>
          <w:i/>
          <w:sz w:val="28"/>
          <w:szCs w:val="28"/>
          <w:lang w:eastAsia="uk-UA"/>
        </w:rPr>
        <w:t>V</w:t>
      </w:r>
      <w:r w:rsidRPr="004A3C88">
        <w:rPr>
          <w:i/>
          <w:sz w:val="28"/>
          <w:szCs w:val="28"/>
          <w:vertAlign w:val="subscript"/>
          <w:lang w:eastAsia="uk-UA"/>
        </w:rPr>
        <w:t>k</w:t>
      </w:r>
      <w:r w:rsidRPr="004A3C88">
        <w:rPr>
          <w:noProof/>
          <w:sz w:val="28"/>
          <w:szCs w:val="28"/>
          <w:lang w:val="uk-UA" w:eastAsia="uk-UA"/>
        </w:rPr>
        <w:tab/>
        <w:t xml:space="preserve">— </w:t>
      </w:r>
      <w:r w:rsidRPr="004A3C88">
        <w:rPr>
          <w:sz w:val="28"/>
          <w:szCs w:val="28"/>
          <w:lang w:val="uk-UA" w:eastAsia="uk-UA"/>
        </w:rPr>
        <w:t xml:space="preserve">об'єм </w:t>
      </w:r>
      <w:proofErr w:type="gramStart"/>
      <w:r w:rsidRPr="004A3C88">
        <w:rPr>
          <w:sz w:val="28"/>
          <w:szCs w:val="28"/>
          <w:lang w:val="uk-UA" w:eastAsia="uk-UA"/>
        </w:rPr>
        <w:t>м</w:t>
      </w:r>
      <w:proofErr w:type="gramEnd"/>
      <w:r w:rsidRPr="004A3C88">
        <w:rPr>
          <w:sz w:val="28"/>
          <w:szCs w:val="28"/>
          <w:lang w:val="uk-UA" w:eastAsia="uk-UA"/>
        </w:rPr>
        <w:t>ірної єм</w:t>
      </w:r>
      <w:r w:rsidR="009D285F" w:rsidRPr="004A3C88">
        <w:rPr>
          <w:sz w:val="28"/>
          <w:szCs w:val="28"/>
          <w:lang w:val="uk-UA" w:eastAsia="uk-UA"/>
        </w:rPr>
        <w:t>н</w:t>
      </w:r>
      <w:r w:rsidRPr="004A3C88">
        <w:rPr>
          <w:sz w:val="28"/>
          <w:szCs w:val="28"/>
          <w:lang w:val="uk-UA" w:eastAsia="uk-UA"/>
        </w:rPr>
        <w:t>ості, л.</w:t>
      </w:r>
    </w:p>
    <w:p w:rsidR="00FA12A9" w:rsidRPr="004A3C88" w:rsidRDefault="00FA12A9" w:rsidP="00FA12A9">
      <w:pPr>
        <w:spacing w:line="360" w:lineRule="auto"/>
        <w:ind w:firstLine="425"/>
        <w:jc w:val="both"/>
        <w:rPr>
          <w:sz w:val="28"/>
          <w:szCs w:val="28"/>
        </w:rPr>
      </w:pPr>
    </w:p>
    <w:p w:rsidR="00FA12A9" w:rsidRPr="004A3C88" w:rsidRDefault="00FA12A9" w:rsidP="00FA12A9">
      <w:pPr>
        <w:spacing w:line="360" w:lineRule="auto"/>
        <w:ind w:firstLine="425"/>
        <w:jc w:val="both"/>
        <w:rPr>
          <w:sz w:val="28"/>
          <w:szCs w:val="28"/>
        </w:rPr>
      </w:pPr>
    </w:p>
    <w:p w:rsidR="00FA12A9" w:rsidRPr="004A3C88" w:rsidRDefault="00FA12A9" w:rsidP="00FA12A9">
      <w:pPr>
        <w:spacing w:line="360" w:lineRule="auto"/>
        <w:ind w:firstLine="425"/>
        <w:jc w:val="both"/>
        <w:rPr>
          <w:sz w:val="28"/>
          <w:szCs w:val="28"/>
        </w:rPr>
      </w:pPr>
    </w:p>
    <w:p w:rsidR="00FA12A9" w:rsidRPr="004A3C88" w:rsidRDefault="00FA12A9" w:rsidP="00FA12A9">
      <w:pPr>
        <w:spacing w:line="360" w:lineRule="auto"/>
        <w:ind w:firstLine="425"/>
        <w:jc w:val="both"/>
        <w:rPr>
          <w:sz w:val="28"/>
          <w:szCs w:val="28"/>
        </w:rPr>
      </w:pPr>
    </w:p>
    <w:p w:rsidR="00FA12A9" w:rsidRPr="004A3C88" w:rsidRDefault="00FA12A9" w:rsidP="00FA12A9">
      <w:pPr>
        <w:tabs>
          <w:tab w:val="left" w:pos="2805"/>
        </w:tabs>
        <w:spacing w:line="360" w:lineRule="auto"/>
        <w:ind w:firstLine="425"/>
        <w:jc w:val="both"/>
        <w:rPr>
          <w:sz w:val="28"/>
          <w:szCs w:val="28"/>
        </w:rPr>
      </w:pPr>
      <w:r w:rsidRPr="004A3C88">
        <w:rPr>
          <w:sz w:val="28"/>
          <w:szCs w:val="28"/>
        </w:rPr>
        <w:tab/>
      </w:r>
    </w:p>
    <w:p w:rsidR="00FA12A9" w:rsidRPr="004A3C88" w:rsidRDefault="00FA12A9" w:rsidP="00FA12A9">
      <w:pPr>
        <w:spacing w:line="360" w:lineRule="auto"/>
        <w:ind w:firstLine="425"/>
        <w:jc w:val="both"/>
        <w:rPr>
          <w:sz w:val="28"/>
          <w:szCs w:val="28"/>
        </w:rPr>
      </w:pPr>
    </w:p>
    <w:p w:rsidR="00FA12A9" w:rsidRPr="004A3C88" w:rsidRDefault="00FA12A9" w:rsidP="00FA12A9">
      <w:pPr>
        <w:spacing w:line="360" w:lineRule="auto"/>
        <w:ind w:firstLine="425"/>
        <w:jc w:val="both"/>
        <w:rPr>
          <w:sz w:val="28"/>
          <w:szCs w:val="28"/>
        </w:rPr>
      </w:pPr>
    </w:p>
    <w:p w:rsidR="00FA12A9" w:rsidRPr="004A3C88" w:rsidRDefault="00FA12A9" w:rsidP="00FA12A9">
      <w:pPr>
        <w:spacing w:line="360" w:lineRule="auto"/>
        <w:ind w:firstLine="425"/>
        <w:jc w:val="both"/>
        <w:rPr>
          <w:sz w:val="28"/>
          <w:szCs w:val="28"/>
        </w:rPr>
      </w:pPr>
    </w:p>
    <w:p w:rsidR="00FA12A9" w:rsidRPr="004A3C88" w:rsidRDefault="00FA12A9" w:rsidP="00FA12A9">
      <w:pPr>
        <w:spacing w:line="360" w:lineRule="auto"/>
        <w:ind w:firstLine="425"/>
        <w:jc w:val="both"/>
        <w:rPr>
          <w:sz w:val="28"/>
          <w:szCs w:val="28"/>
        </w:rPr>
      </w:pPr>
    </w:p>
    <w:p w:rsidR="00FA12A9" w:rsidRPr="004A3C88" w:rsidRDefault="00FA12A9" w:rsidP="00FA12A9">
      <w:pPr>
        <w:spacing w:line="360" w:lineRule="auto"/>
        <w:ind w:firstLine="425"/>
        <w:jc w:val="both"/>
        <w:rPr>
          <w:sz w:val="28"/>
          <w:szCs w:val="28"/>
        </w:rPr>
      </w:pPr>
    </w:p>
    <w:p w:rsidR="00FA12A9" w:rsidRPr="004A3C88" w:rsidRDefault="00FA12A9" w:rsidP="00FA12A9">
      <w:pPr>
        <w:spacing w:line="360" w:lineRule="auto"/>
        <w:ind w:firstLine="425"/>
        <w:jc w:val="both"/>
        <w:rPr>
          <w:sz w:val="28"/>
          <w:szCs w:val="28"/>
        </w:rPr>
      </w:pPr>
    </w:p>
    <w:p w:rsidR="00FA12A9" w:rsidRPr="004A3C88" w:rsidRDefault="00FA12A9" w:rsidP="00FA12A9">
      <w:pPr>
        <w:spacing w:line="360" w:lineRule="auto"/>
        <w:ind w:firstLine="425"/>
        <w:jc w:val="both"/>
        <w:rPr>
          <w:sz w:val="28"/>
          <w:szCs w:val="28"/>
        </w:rPr>
      </w:pPr>
    </w:p>
    <w:p w:rsidR="00FA12A9" w:rsidRPr="004A3C88" w:rsidRDefault="00FA12A9" w:rsidP="00FA12A9">
      <w:pPr>
        <w:spacing w:line="360" w:lineRule="auto"/>
        <w:ind w:firstLine="425"/>
        <w:jc w:val="both"/>
        <w:rPr>
          <w:sz w:val="28"/>
          <w:szCs w:val="28"/>
        </w:rPr>
      </w:pPr>
    </w:p>
    <w:p w:rsidR="00FA12A9" w:rsidRPr="004A3C88" w:rsidRDefault="00FA12A9" w:rsidP="00FA12A9">
      <w:pPr>
        <w:pStyle w:val="4"/>
        <w:keepNext w:val="0"/>
        <w:spacing w:before="0" w:after="0" w:line="360" w:lineRule="auto"/>
        <w:jc w:val="center"/>
        <w:rPr>
          <w:caps/>
        </w:rPr>
      </w:pPr>
      <w:r w:rsidRPr="004A3C88">
        <w:rPr>
          <w:caps/>
        </w:rPr>
        <w:br w:type="page"/>
      </w:r>
      <w:r w:rsidRPr="004A3C88">
        <w:rPr>
          <w:caps/>
          <w:lang w:val="uk-UA" w:eastAsia="uk-UA"/>
        </w:rPr>
        <w:lastRenderedPageBreak/>
        <w:t>Додаток Е</w:t>
      </w:r>
    </w:p>
    <w:p w:rsidR="00FA12A9" w:rsidRPr="004A3C88" w:rsidRDefault="00FA12A9" w:rsidP="00FA12A9">
      <w:pPr>
        <w:pStyle w:val="22"/>
        <w:spacing w:after="0" w:line="360" w:lineRule="auto"/>
        <w:jc w:val="center"/>
        <w:rPr>
          <w:sz w:val="28"/>
          <w:szCs w:val="28"/>
        </w:rPr>
      </w:pPr>
      <w:r w:rsidRPr="004A3C88">
        <w:rPr>
          <w:sz w:val="28"/>
          <w:szCs w:val="28"/>
        </w:rPr>
        <w:t>(обов'язков</w:t>
      </w:r>
      <w:r w:rsidR="009D285F" w:rsidRPr="004A3C88">
        <w:rPr>
          <w:sz w:val="28"/>
          <w:szCs w:val="28"/>
          <w:lang w:val="uk-UA"/>
        </w:rPr>
        <w:t>ий</w:t>
      </w:r>
      <w:r w:rsidRPr="004A3C88">
        <w:rPr>
          <w:sz w:val="28"/>
          <w:szCs w:val="28"/>
        </w:rPr>
        <w:t>)</w:t>
      </w:r>
    </w:p>
    <w:p w:rsidR="00FA12A9" w:rsidRPr="004A3C88" w:rsidRDefault="00FA12A9" w:rsidP="00FA12A9">
      <w:pPr>
        <w:pStyle w:val="22"/>
        <w:spacing w:after="0" w:line="360" w:lineRule="auto"/>
        <w:jc w:val="center"/>
        <w:rPr>
          <w:sz w:val="28"/>
          <w:szCs w:val="28"/>
        </w:rPr>
      </w:pPr>
    </w:p>
    <w:p w:rsidR="00FA12A9" w:rsidRPr="004A3C88" w:rsidRDefault="009D285F" w:rsidP="00FA12A9">
      <w:pPr>
        <w:spacing w:line="360" w:lineRule="auto"/>
        <w:jc w:val="center"/>
        <w:rPr>
          <w:b/>
          <w:sz w:val="28"/>
          <w:szCs w:val="28"/>
        </w:rPr>
      </w:pPr>
      <w:r w:rsidRPr="004A3C88">
        <w:rPr>
          <w:b/>
          <w:sz w:val="28"/>
          <w:szCs w:val="28"/>
        </w:rPr>
        <w:t>МЕТОДИКА ВИЗНАЧЕННЯ АКТИВНОГО АЛЮМІНІ</w:t>
      </w:r>
      <w:proofErr w:type="gramStart"/>
      <w:r w:rsidRPr="004A3C88">
        <w:rPr>
          <w:b/>
          <w:sz w:val="28"/>
          <w:szCs w:val="28"/>
        </w:rPr>
        <w:t>Ю</w:t>
      </w:r>
      <w:proofErr w:type="gramEnd"/>
    </w:p>
    <w:p w:rsidR="00FA12A9" w:rsidRPr="004A3C88" w:rsidRDefault="00FA12A9" w:rsidP="005229D4">
      <w:pPr>
        <w:spacing w:line="360" w:lineRule="auto"/>
        <w:ind w:firstLine="709"/>
        <w:jc w:val="both"/>
        <w:rPr>
          <w:sz w:val="28"/>
          <w:szCs w:val="28"/>
        </w:rPr>
      </w:pPr>
    </w:p>
    <w:p w:rsidR="00FA12A9" w:rsidRPr="004A3C88" w:rsidRDefault="00FA12A9" w:rsidP="005229D4">
      <w:pPr>
        <w:spacing w:line="360" w:lineRule="auto"/>
        <w:ind w:firstLine="709"/>
        <w:jc w:val="both"/>
        <w:rPr>
          <w:sz w:val="28"/>
          <w:szCs w:val="28"/>
        </w:rPr>
      </w:pPr>
      <w:r w:rsidRPr="004A3C88">
        <w:rPr>
          <w:b/>
          <w:sz w:val="28"/>
          <w:szCs w:val="28"/>
          <w:lang w:val="uk-UA" w:eastAsia="uk-UA"/>
        </w:rPr>
        <w:t>Е.1</w:t>
      </w:r>
      <w:r w:rsidRPr="004A3C88">
        <w:rPr>
          <w:sz w:val="28"/>
          <w:szCs w:val="28"/>
          <w:lang w:val="uk-UA" w:eastAsia="uk-UA"/>
        </w:rPr>
        <w:t xml:space="preserve"> Методика визначення активного алюмінію включає визначення </w:t>
      </w:r>
      <w:r w:rsidR="009D285F" w:rsidRPr="004A3C88">
        <w:rPr>
          <w:sz w:val="28"/>
          <w:szCs w:val="28"/>
          <w:lang w:val="uk-UA" w:eastAsia="uk-UA"/>
        </w:rPr>
        <w:t>в</w:t>
      </w:r>
      <w:r w:rsidRPr="004A3C88">
        <w:rPr>
          <w:sz w:val="28"/>
          <w:szCs w:val="28"/>
          <w:lang w:val="uk-UA" w:eastAsia="uk-UA"/>
        </w:rPr>
        <w:t xml:space="preserve">місту активного алюмінію в алюмінієвій пудрі або пасті </w:t>
      </w:r>
      <w:r w:rsidR="009D285F" w:rsidRPr="004A3C88">
        <w:rPr>
          <w:sz w:val="28"/>
          <w:szCs w:val="28"/>
          <w:lang w:val="uk-UA" w:eastAsia="uk-UA"/>
        </w:rPr>
        <w:t>та</w:t>
      </w:r>
      <w:r w:rsidRPr="004A3C88">
        <w:rPr>
          <w:sz w:val="28"/>
          <w:szCs w:val="28"/>
          <w:lang w:val="uk-UA" w:eastAsia="uk-UA"/>
        </w:rPr>
        <w:t xml:space="preserve"> водній суспензії алюмінієвої пудри.</w:t>
      </w:r>
    </w:p>
    <w:p w:rsidR="00FA12A9" w:rsidRPr="004A3C88" w:rsidRDefault="00FA12A9" w:rsidP="005229D4">
      <w:pPr>
        <w:pStyle w:val="23"/>
        <w:spacing w:before="0" w:after="0" w:line="360" w:lineRule="auto"/>
        <w:ind w:firstLine="709"/>
        <w:rPr>
          <w:rFonts w:ascii="Times New Roman" w:hAnsi="Times New Roman" w:cs="Times New Roman"/>
          <w:sz w:val="28"/>
          <w:szCs w:val="28"/>
        </w:rPr>
      </w:pPr>
      <w:r w:rsidRPr="004A3C88">
        <w:rPr>
          <w:rFonts w:ascii="Times New Roman" w:hAnsi="Times New Roman" w:cs="Times New Roman"/>
          <w:sz w:val="28"/>
          <w:szCs w:val="28"/>
        </w:rPr>
        <w:t>Е.2  Норми точності результатів випробувань</w:t>
      </w:r>
    </w:p>
    <w:p w:rsidR="00FA12A9" w:rsidRPr="004A3C88" w:rsidRDefault="009D285F" w:rsidP="005229D4">
      <w:pPr>
        <w:spacing w:line="360" w:lineRule="auto"/>
        <w:ind w:firstLine="709"/>
        <w:jc w:val="both"/>
        <w:rPr>
          <w:b/>
          <w:sz w:val="28"/>
          <w:szCs w:val="28"/>
          <w:lang w:val="uk-UA"/>
        </w:rPr>
      </w:pPr>
      <w:r w:rsidRPr="004A3C88">
        <w:rPr>
          <w:spacing w:val="-2"/>
          <w:sz w:val="28"/>
          <w:szCs w:val="28"/>
          <w:lang w:val="uk-UA"/>
        </w:rPr>
        <w:t>Ця</w:t>
      </w:r>
      <w:r w:rsidR="00FA12A9" w:rsidRPr="004A3C88">
        <w:rPr>
          <w:vanish/>
          <w:spacing w:val="-2"/>
          <w:sz w:val="28"/>
          <w:szCs w:val="28"/>
          <w:lang w:val="uk-UA"/>
        </w:rPr>
        <w:t>|теперішня|</w:t>
      </w:r>
      <w:r w:rsidR="00FA12A9" w:rsidRPr="004A3C88">
        <w:rPr>
          <w:spacing w:val="-2"/>
          <w:sz w:val="28"/>
          <w:szCs w:val="28"/>
          <w:lang w:val="uk-UA"/>
        </w:rPr>
        <w:t xml:space="preserve"> методика визначення </w:t>
      </w:r>
      <w:r w:rsidRPr="004A3C88">
        <w:rPr>
          <w:spacing w:val="-2"/>
          <w:sz w:val="28"/>
          <w:szCs w:val="28"/>
          <w:lang w:val="uk-UA"/>
        </w:rPr>
        <w:t>в</w:t>
      </w:r>
      <w:r w:rsidR="00FA12A9" w:rsidRPr="004A3C88">
        <w:rPr>
          <w:spacing w:val="-2"/>
          <w:sz w:val="28"/>
          <w:szCs w:val="28"/>
          <w:lang w:val="uk-UA"/>
        </w:rPr>
        <w:t>місту</w:t>
      </w:r>
      <w:r w:rsidR="00FA12A9" w:rsidRPr="004A3C88">
        <w:rPr>
          <w:vanish/>
          <w:spacing w:val="-2"/>
          <w:sz w:val="28"/>
          <w:szCs w:val="28"/>
          <w:lang w:val="uk-UA"/>
        </w:rPr>
        <w:t>|вмісту|</w:t>
      </w:r>
      <w:r w:rsidR="00FA12A9" w:rsidRPr="004A3C88">
        <w:rPr>
          <w:spacing w:val="-2"/>
          <w:sz w:val="28"/>
          <w:szCs w:val="28"/>
          <w:lang w:val="uk-UA"/>
        </w:rPr>
        <w:t xml:space="preserve"> активного алюмінію в алюмінієвій пудрі (пасті) і водній суспензії алюмінієвої пудри забезпечує отримання</w:t>
      </w:r>
      <w:r w:rsidR="00FA12A9" w:rsidRPr="004A3C88">
        <w:rPr>
          <w:vanish/>
          <w:spacing w:val="-2"/>
          <w:sz w:val="28"/>
          <w:szCs w:val="28"/>
          <w:lang w:val="uk-UA"/>
        </w:rPr>
        <w:t>|здобуття|</w:t>
      </w:r>
      <w:r w:rsidR="00FA12A9" w:rsidRPr="004A3C88">
        <w:rPr>
          <w:spacing w:val="-2"/>
          <w:sz w:val="28"/>
          <w:szCs w:val="28"/>
          <w:lang w:val="uk-UA"/>
        </w:rPr>
        <w:t xml:space="preserve"> результатів з</w:t>
      </w:r>
      <w:r w:rsidR="00FA12A9" w:rsidRPr="004A3C88">
        <w:rPr>
          <w:vanish/>
          <w:spacing w:val="-2"/>
          <w:sz w:val="28"/>
          <w:szCs w:val="28"/>
          <w:lang w:val="uk-UA"/>
        </w:rPr>
        <w:t>|із|</w:t>
      </w:r>
      <w:r w:rsidR="00FA12A9" w:rsidRPr="004A3C88">
        <w:rPr>
          <w:spacing w:val="-2"/>
          <w:sz w:val="28"/>
          <w:szCs w:val="28"/>
          <w:lang w:val="uk-UA"/>
        </w:rPr>
        <w:t xml:space="preserve"> точністю </w:t>
      </w:r>
      <w:r w:rsidRPr="004A3C88">
        <w:rPr>
          <w:spacing w:val="-2"/>
          <w:sz w:val="28"/>
          <w:szCs w:val="28"/>
          <w:lang w:val="uk-UA"/>
        </w:rPr>
        <w:t>±</w:t>
      </w:r>
      <w:r w:rsidR="00FA12A9" w:rsidRPr="004A3C88">
        <w:rPr>
          <w:spacing w:val="-2"/>
          <w:sz w:val="28"/>
          <w:szCs w:val="28"/>
          <w:lang w:val="uk-UA"/>
        </w:rPr>
        <w:t>5 %.</w:t>
      </w:r>
    </w:p>
    <w:p w:rsidR="00FA12A9" w:rsidRPr="004A3C88" w:rsidRDefault="00FA12A9" w:rsidP="005229D4">
      <w:pPr>
        <w:spacing w:line="360" w:lineRule="auto"/>
        <w:ind w:firstLine="709"/>
        <w:jc w:val="both"/>
        <w:rPr>
          <w:sz w:val="28"/>
          <w:szCs w:val="28"/>
          <w:lang w:val="uk-UA"/>
        </w:rPr>
      </w:pPr>
      <w:r w:rsidRPr="004A3C88">
        <w:rPr>
          <w:b/>
          <w:sz w:val="28"/>
          <w:szCs w:val="28"/>
          <w:lang w:val="uk-UA"/>
        </w:rPr>
        <w:t>Е.3  Засоби</w:t>
      </w:r>
      <w:r w:rsidRPr="004A3C88">
        <w:rPr>
          <w:b/>
          <w:vanish/>
          <w:sz w:val="28"/>
          <w:szCs w:val="28"/>
          <w:lang w:val="uk-UA"/>
        </w:rPr>
        <w:t>|кошти|</w:t>
      </w:r>
      <w:r w:rsidRPr="004A3C88">
        <w:rPr>
          <w:b/>
          <w:sz w:val="28"/>
          <w:szCs w:val="28"/>
          <w:lang w:val="uk-UA"/>
        </w:rPr>
        <w:t xml:space="preserve"> випробувань</w:t>
      </w:r>
    </w:p>
    <w:p w:rsidR="00FA12A9" w:rsidRPr="004A3C88" w:rsidRDefault="00FA12A9" w:rsidP="005229D4">
      <w:pPr>
        <w:spacing w:line="360" w:lineRule="auto"/>
        <w:ind w:firstLine="709"/>
        <w:jc w:val="both"/>
        <w:rPr>
          <w:sz w:val="28"/>
          <w:szCs w:val="28"/>
          <w:lang w:val="uk-UA"/>
        </w:rPr>
      </w:pPr>
      <w:r w:rsidRPr="004A3C88">
        <w:rPr>
          <w:sz w:val="28"/>
          <w:szCs w:val="28"/>
          <w:lang w:val="uk-UA"/>
        </w:rPr>
        <w:t>Засоби</w:t>
      </w:r>
      <w:r w:rsidRPr="004A3C88">
        <w:rPr>
          <w:vanish/>
          <w:sz w:val="28"/>
          <w:szCs w:val="28"/>
          <w:lang w:val="uk-UA"/>
        </w:rPr>
        <w:t>|кошти|</w:t>
      </w:r>
      <w:r w:rsidRPr="004A3C88">
        <w:rPr>
          <w:sz w:val="28"/>
          <w:szCs w:val="28"/>
          <w:lang w:val="uk-UA"/>
        </w:rPr>
        <w:t xml:space="preserve"> випробувань:</w:t>
      </w:r>
    </w:p>
    <w:p w:rsidR="00FA12A9" w:rsidRPr="004A3C88" w:rsidRDefault="00FA12A9" w:rsidP="005229D4">
      <w:pPr>
        <w:spacing w:line="360" w:lineRule="auto"/>
        <w:ind w:firstLine="709"/>
        <w:jc w:val="both"/>
        <w:rPr>
          <w:sz w:val="28"/>
          <w:szCs w:val="28"/>
          <w:lang w:val="uk-UA"/>
        </w:rPr>
      </w:pPr>
      <w:r w:rsidRPr="004A3C88">
        <w:rPr>
          <w:sz w:val="28"/>
          <w:szCs w:val="28"/>
          <w:lang w:val="uk-UA"/>
        </w:rPr>
        <w:t xml:space="preserve">— ваги лабораторні згідно з  </w:t>
      </w:r>
      <w:r w:rsidR="009D285F" w:rsidRPr="004A3C88">
        <w:rPr>
          <w:sz w:val="28"/>
          <w:szCs w:val="28"/>
          <w:lang w:val="uk-UA"/>
        </w:rPr>
        <w:t>ДСТУ 7270  загального призначення, 2 розряду точності, з найбільшою границею зважування 200 грам</w:t>
      </w:r>
      <w:r w:rsidRPr="004A3C88">
        <w:rPr>
          <w:sz w:val="28"/>
          <w:szCs w:val="28"/>
          <w:lang w:val="uk-UA"/>
        </w:rPr>
        <w:t>, з</w:t>
      </w:r>
      <w:r w:rsidRPr="004A3C88">
        <w:rPr>
          <w:vanish/>
          <w:sz w:val="28"/>
          <w:szCs w:val="28"/>
          <w:lang w:val="uk-UA"/>
        </w:rPr>
        <w:t>|із|</w:t>
      </w:r>
      <w:r w:rsidRPr="004A3C88">
        <w:rPr>
          <w:sz w:val="28"/>
          <w:szCs w:val="28"/>
          <w:lang w:val="uk-UA"/>
        </w:rPr>
        <w:t xml:space="preserve"> по</w:t>
      </w:r>
      <w:r w:rsidR="009D285F" w:rsidRPr="004A3C88">
        <w:rPr>
          <w:sz w:val="28"/>
          <w:szCs w:val="28"/>
          <w:lang w:val="uk-UA"/>
        </w:rPr>
        <w:t>хибкою</w:t>
      </w:r>
      <w:r w:rsidRPr="004A3C88">
        <w:rPr>
          <w:sz w:val="28"/>
          <w:szCs w:val="28"/>
          <w:lang w:val="uk-UA"/>
        </w:rPr>
        <w:t xml:space="preserve"> </w:t>
      </w:r>
      <w:r w:rsidR="009D285F" w:rsidRPr="004A3C88">
        <w:rPr>
          <w:sz w:val="28"/>
          <w:szCs w:val="28"/>
          <w:lang w:val="uk-UA"/>
        </w:rPr>
        <w:t>±</w:t>
      </w:r>
      <w:r w:rsidRPr="004A3C88">
        <w:rPr>
          <w:sz w:val="28"/>
          <w:szCs w:val="28"/>
          <w:lang w:val="uk-UA"/>
        </w:rPr>
        <w:t>5 м</w:t>
      </w:r>
      <w:r w:rsidR="009D285F" w:rsidRPr="004A3C88">
        <w:rPr>
          <w:sz w:val="28"/>
          <w:szCs w:val="28"/>
          <w:lang w:val="uk-UA"/>
        </w:rPr>
        <w:t>г</w:t>
      </w:r>
      <w:r w:rsidRPr="004A3C88">
        <w:rPr>
          <w:vanish/>
          <w:sz w:val="28"/>
          <w:szCs w:val="28"/>
          <w:lang w:val="uk-UA"/>
        </w:rPr>
        <w:t>|міліграм-еквівалентів|</w:t>
      </w:r>
      <w:r w:rsidRPr="004A3C88">
        <w:rPr>
          <w:sz w:val="28"/>
          <w:szCs w:val="28"/>
          <w:lang w:val="uk-UA"/>
        </w:rPr>
        <w:t>;</w:t>
      </w:r>
    </w:p>
    <w:p w:rsidR="00FA12A9" w:rsidRPr="004A3C88" w:rsidRDefault="00FA12A9" w:rsidP="005229D4">
      <w:pPr>
        <w:spacing w:line="360" w:lineRule="auto"/>
        <w:ind w:firstLine="709"/>
        <w:jc w:val="both"/>
        <w:rPr>
          <w:sz w:val="28"/>
          <w:szCs w:val="28"/>
          <w:lang w:val="uk-UA"/>
        </w:rPr>
      </w:pPr>
      <w:r w:rsidRPr="004A3C88">
        <w:rPr>
          <w:sz w:val="28"/>
          <w:szCs w:val="28"/>
          <w:lang w:val="uk-UA" w:eastAsia="uk-UA"/>
        </w:rPr>
        <w:t>— мірний циліндр згідно з  ГОСТ 1770 об'ємом 250 см</w:t>
      </w:r>
      <w:r w:rsidRPr="004A3C88">
        <w:rPr>
          <w:sz w:val="28"/>
          <w:szCs w:val="28"/>
          <w:vertAlign w:val="superscript"/>
          <w:lang w:val="uk-UA" w:eastAsia="uk-UA"/>
        </w:rPr>
        <w:t>3</w:t>
      </w:r>
      <w:r w:rsidRPr="004A3C88">
        <w:rPr>
          <w:sz w:val="28"/>
          <w:szCs w:val="28"/>
          <w:lang w:val="uk-UA" w:eastAsia="uk-UA"/>
        </w:rPr>
        <w:t>, з по</w:t>
      </w:r>
      <w:r w:rsidR="009D285F" w:rsidRPr="004A3C88">
        <w:rPr>
          <w:sz w:val="28"/>
          <w:szCs w:val="28"/>
          <w:lang w:val="uk-UA" w:eastAsia="uk-UA"/>
        </w:rPr>
        <w:t>хибкою</w:t>
      </w:r>
      <w:r w:rsidRPr="004A3C88">
        <w:rPr>
          <w:sz w:val="28"/>
          <w:szCs w:val="28"/>
          <w:lang w:val="uk-UA" w:eastAsia="uk-UA"/>
        </w:rPr>
        <w:t xml:space="preserve"> </w:t>
      </w:r>
      <w:r w:rsidR="009D285F" w:rsidRPr="004A3C88">
        <w:rPr>
          <w:sz w:val="28"/>
          <w:szCs w:val="28"/>
          <w:lang w:val="uk-UA" w:eastAsia="uk-UA"/>
        </w:rPr>
        <w:t xml:space="preserve">                  </w:t>
      </w:r>
      <w:r w:rsidRPr="004A3C88">
        <w:rPr>
          <w:sz w:val="28"/>
          <w:szCs w:val="28"/>
          <w:lang w:val="uk-UA" w:eastAsia="uk-UA"/>
        </w:rPr>
        <w:t>2,00 см</w:t>
      </w:r>
      <w:r w:rsidRPr="004A3C88">
        <w:rPr>
          <w:sz w:val="28"/>
          <w:szCs w:val="28"/>
          <w:vertAlign w:val="superscript"/>
          <w:lang w:val="uk-UA" w:eastAsia="uk-UA"/>
        </w:rPr>
        <w:t>3</w:t>
      </w:r>
      <w:r w:rsidRPr="004A3C88">
        <w:rPr>
          <w:sz w:val="28"/>
          <w:szCs w:val="28"/>
          <w:lang w:val="uk-UA" w:eastAsia="uk-UA"/>
        </w:rPr>
        <w:t>;</w:t>
      </w:r>
    </w:p>
    <w:p w:rsidR="00FA12A9" w:rsidRPr="004A3C88" w:rsidRDefault="00FA12A9" w:rsidP="005229D4">
      <w:pPr>
        <w:spacing w:line="360" w:lineRule="auto"/>
        <w:ind w:firstLine="709"/>
        <w:jc w:val="both"/>
        <w:rPr>
          <w:sz w:val="28"/>
          <w:szCs w:val="28"/>
          <w:lang w:val="uk-UA"/>
        </w:rPr>
      </w:pPr>
      <w:r w:rsidRPr="004A3C88">
        <w:rPr>
          <w:sz w:val="28"/>
          <w:szCs w:val="28"/>
          <w:lang w:val="uk-UA" w:eastAsia="uk-UA"/>
        </w:rPr>
        <w:t>— колби згідно з  ГОСТ 1770 мірн</w:t>
      </w:r>
      <w:r w:rsidR="009D285F" w:rsidRPr="004A3C88">
        <w:rPr>
          <w:sz w:val="28"/>
          <w:szCs w:val="28"/>
          <w:lang w:val="uk-UA" w:eastAsia="uk-UA"/>
        </w:rPr>
        <w:t>і</w:t>
      </w:r>
      <w:r w:rsidRPr="004A3C88">
        <w:rPr>
          <w:sz w:val="28"/>
          <w:szCs w:val="28"/>
          <w:lang w:val="uk-UA" w:eastAsia="uk-UA"/>
        </w:rPr>
        <w:t>, 2 класу точності, місткістю 250 см</w:t>
      </w:r>
      <w:r w:rsidRPr="004A3C88">
        <w:rPr>
          <w:sz w:val="28"/>
          <w:szCs w:val="28"/>
          <w:vertAlign w:val="superscript"/>
          <w:lang w:val="uk-UA" w:eastAsia="uk-UA"/>
        </w:rPr>
        <w:t>3</w:t>
      </w:r>
      <w:r w:rsidRPr="004A3C88">
        <w:rPr>
          <w:sz w:val="28"/>
          <w:szCs w:val="28"/>
          <w:lang w:val="uk-UA" w:eastAsia="uk-UA"/>
        </w:rPr>
        <w:t>;</w:t>
      </w:r>
    </w:p>
    <w:p w:rsidR="00FA12A9" w:rsidRPr="004A3C88" w:rsidRDefault="00FA12A9" w:rsidP="005229D4">
      <w:pPr>
        <w:spacing w:line="360" w:lineRule="auto"/>
        <w:ind w:firstLine="709"/>
        <w:jc w:val="both"/>
        <w:rPr>
          <w:sz w:val="28"/>
          <w:szCs w:val="28"/>
        </w:rPr>
      </w:pPr>
      <w:r w:rsidRPr="004A3C88">
        <w:rPr>
          <w:sz w:val="28"/>
          <w:szCs w:val="28"/>
        </w:rPr>
        <w:t>— прилад для визначення активності алюмініє</w:t>
      </w:r>
      <w:proofErr w:type="gramStart"/>
      <w:r w:rsidRPr="004A3C88">
        <w:rPr>
          <w:sz w:val="28"/>
          <w:szCs w:val="28"/>
        </w:rPr>
        <w:t>вої пудри</w:t>
      </w:r>
      <w:proofErr w:type="gramEnd"/>
      <w:r w:rsidRPr="004A3C88">
        <w:rPr>
          <w:sz w:val="28"/>
          <w:szCs w:val="28"/>
        </w:rPr>
        <w:t xml:space="preserve"> згідно з  </w:t>
      </w:r>
      <w:r w:rsidR="009D285F" w:rsidRPr="004A3C88">
        <w:rPr>
          <w:sz w:val="28"/>
          <w:szCs w:val="28"/>
          <w:lang w:val="uk-UA"/>
        </w:rPr>
        <w:t>рис.</w:t>
      </w:r>
      <w:r w:rsidRPr="004A3C88">
        <w:rPr>
          <w:sz w:val="28"/>
          <w:szCs w:val="28"/>
        </w:rPr>
        <w:t xml:space="preserve"> Е.1;</w:t>
      </w:r>
    </w:p>
    <w:p w:rsidR="00FA12A9" w:rsidRPr="004A3C88" w:rsidRDefault="00FA12A9" w:rsidP="005229D4">
      <w:pPr>
        <w:spacing w:line="360" w:lineRule="auto"/>
        <w:ind w:firstLine="709"/>
        <w:jc w:val="both"/>
        <w:rPr>
          <w:sz w:val="28"/>
          <w:szCs w:val="28"/>
        </w:rPr>
      </w:pPr>
      <w:r w:rsidRPr="004A3C88">
        <w:rPr>
          <w:sz w:val="28"/>
          <w:szCs w:val="28"/>
        </w:rPr>
        <w:t>— 10 %-</w:t>
      </w:r>
      <w:r w:rsidR="009D285F" w:rsidRPr="004A3C88">
        <w:rPr>
          <w:sz w:val="28"/>
          <w:szCs w:val="28"/>
          <w:lang w:val="uk-UA"/>
        </w:rPr>
        <w:t>и</w:t>
      </w:r>
      <w:r w:rsidRPr="004A3C88">
        <w:rPr>
          <w:sz w:val="28"/>
          <w:szCs w:val="28"/>
        </w:rPr>
        <w:t>й розчин калі</w:t>
      </w:r>
      <w:r w:rsidR="009D285F" w:rsidRPr="004A3C88">
        <w:rPr>
          <w:sz w:val="28"/>
          <w:szCs w:val="28"/>
          <w:lang w:val="uk-UA"/>
        </w:rPr>
        <w:t>ю</w:t>
      </w:r>
      <w:r w:rsidRPr="004A3C88">
        <w:rPr>
          <w:sz w:val="28"/>
          <w:szCs w:val="28"/>
        </w:rPr>
        <w:t xml:space="preserve"> гідроксиду або натрію гідроксиду, приготовані згідно з  </w:t>
      </w:r>
      <w:r w:rsidR="009D285F" w:rsidRPr="004A3C88">
        <w:rPr>
          <w:sz w:val="28"/>
          <w:szCs w:val="28"/>
        </w:rPr>
        <w:t>ДСТУ 7274</w:t>
      </w:r>
      <w:r w:rsidRPr="004A3C88">
        <w:rPr>
          <w:sz w:val="28"/>
          <w:szCs w:val="28"/>
        </w:rPr>
        <w:t>;</w:t>
      </w:r>
    </w:p>
    <w:p w:rsidR="00FA12A9" w:rsidRPr="004A3C88" w:rsidRDefault="00FA12A9" w:rsidP="005229D4">
      <w:pPr>
        <w:spacing w:line="360" w:lineRule="auto"/>
        <w:ind w:firstLine="709"/>
        <w:jc w:val="both"/>
        <w:rPr>
          <w:sz w:val="28"/>
          <w:szCs w:val="28"/>
        </w:rPr>
      </w:pPr>
      <w:r w:rsidRPr="004A3C88">
        <w:rPr>
          <w:sz w:val="28"/>
          <w:szCs w:val="28"/>
        </w:rPr>
        <w:t xml:space="preserve">— </w:t>
      </w:r>
      <w:r w:rsidR="009D285F" w:rsidRPr="004A3C88">
        <w:rPr>
          <w:sz w:val="28"/>
          <w:szCs w:val="28"/>
        </w:rPr>
        <w:t>вода дистильована згідно з  ДСТУ ISO 3696 або ГОСТ 6709.</w:t>
      </w:r>
    </w:p>
    <w:p w:rsidR="00FA12A9" w:rsidRPr="004A3C88" w:rsidRDefault="00FA12A9" w:rsidP="005229D4">
      <w:pPr>
        <w:pStyle w:val="23"/>
        <w:spacing w:before="0" w:after="0" w:line="360" w:lineRule="auto"/>
        <w:ind w:firstLine="709"/>
        <w:rPr>
          <w:rFonts w:ascii="Times New Roman" w:hAnsi="Times New Roman" w:cs="Times New Roman"/>
          <w:sz w:val="28"/>
          <w:szCs w:val="28"/>
        </w:rPr>
      </w:pPr>
      <w:r w:rsidRPr="004A3C88">
        <w:rPr>
          <w:rFonts w:ascii="Times New Roman" w:hAnsi="Times New Roman" w:cs="Times New Roman"/>
          <w:sz w:val="28"/>
          <w:szCs w:val="28"/>
        </w:rPr>
        <w:t xml:space="preserve">Е.4  Умови проведення випробувань  </w:t>
      </w:r>
    </w:p>
    <w:p w:rsidR="00FA12A9" w:rsidRPr="004A3C88" w:rsidRDefault="00FA12A9" w:rsidP="005229D4">
      <w:pPr>
        <w:pStyle w:val="aa"/>
        <w:spacing w:after="0" w:line="360" w:lineRule="auto"/>
        <w:ind w:left="0" w:firstLine="709"/>
        <w:jc w:val="both"/>
        <w:rPr>
          <w:sz w:val="28"/>
          <w:szCs w:val="28"/>
        </w:rPr>
      </w:pPr>
      <w:r w:rsidRPr="004A3C88">
        <w:rPr>
          <w:sz w:val="28"/>
          <w:szCs w:val="28"/>
        </w:rPr>
        <w:t>У приміщенні</w:t>
      </w:r>
      <w:r w:rsidRPr="004A3C88">
        <w:rPr>
          <w:vanish/>
          <w:sz w:val="28"/>
          <w:szCs w:val="28"/>
        </w:rPr>
        <w:t>|помешканні|</w:t>
      </w:r>
      <w:r w:rsidRPr="004A3C88">
        <w:rPr>
          <w:sz w:val="28"/>
          <w:szCs w:val="28"/>
        </w:rPr>
        <w:t xml:space="preserve"> для проведення випробувань </w:t>
      </w:r>
      <w:proofErr w:type="gramStart"/>
      <w:r w:rsidR="009D285F" w:rsidRPr="004A3C88">
        <w:rPr>
          <w:sz w:val="28"/>
          <w:szCs w:val="28"/>
          <w:lang w:val="uk-UA"/>
        </w:rPr>
        <w:t>повинна</w:t>
      </w:r>
      <w:proofErr w:type="gramEnd"/>
      <w:r w:rsidRPr="004A3C88">
        <w:rPr>
          <w:sz w:val="28"/>
          <w:szCs w:val="28"/>
        </w:rPr>
        <w:t xml:space="preserve"> бути температура (20</w:t>
      </w:r>
      <w:r w:rsidR="009D285F" w:rsidRPr="004A3C88">
        <w:rPr>
          <w:sz w:val="28"/>
          <w:szCs w:val="28"/>
        </w:rPr>
        <w:t>±</w:t>
      </w:r>
      <w:r w:rsidRPr="004A3C88">
        <w:rPr>
          <w:sz w:val="28"/>
          <w:szCs w:val="28"/>
        </w:rPr>
        <w:t>5) </w:t>
      </w:r>
      <w:r w:rsidR="009D285F" w:rsidRPr="004A3C88">
        <w:rPr>
          <w:sz w:val="28"/>
          <w:szCs w:val="28"/>
          <w:vertAlign w:val="superscript"/>
          <w:lang w:val="uk-UA"/>
        </w:rPr>
        <w:t>о</w:t>
      </w:r>
      <w:r w:rsidR="009D285F" w:rsidRPr="004A3C88">
        <w:rPr>
          <w:sz w:val="28"/>
          <w:szCs w:val="28"/>
          <w:lang w:val="uk-UA"/>
        </w:rPr>
        <w:t>С</w:t>
      </w:r>
      <w:r w:rsidRPr="004A3C88">
        <w:rPr>
          <w:vanish/>
          <w:sz w:val="28"/>
          <w:szCs w:val="28"/>
        </w:rPr>
        <w:t>|із|</w:t>
      </w:r>
      <w:r w:rsidRPr="004A3C88">
        <w:rPr>
          <w:sz w:val="28"/>
          <w:szCs w:val="28"/>
        </w:rPr>
        <w:t xml:space="preserve"> і відносна вологість</w:t>
      </w:r>
      <w:r w:rsidRPr="004A3C88">
        <w:rPr>
          <w:vanish/>
          <w:sz w:val="28"/>
          <w:szCs w:val="28"/>
        </w:rPr>
        <w:t>|вогкість|</w:t>
      </w:r>
      <w:r w:rsidRPr="004A3C88">
        <w:rPr>
          <w:sz w:val="28"/>
          <w:szCs w:val="28"/>
        </w:rPr>
        <w:t xml:space="preserve"> повітря від 50 % до 70 %.</w:t>
      </w:r>
    </w:p>
    <w:p w:rsidR="00FA12A9" w:rsidRPr="004A3C88" w:rsidRDefault="00FA12A9" w:rsidP="005229D4">
      <w:pPr>
        <w:pStyle w:val="23"/>
        <w:spacing w:before="0" w:after="0" w:line="360" w:lineRule="auto"/>
        <w:ind w:firstLine="709"/>
        <w:rPr>
          <w:rFonts w:ascii="Times New Roman" w:hAnsi="Times New Roman" w:cs="Times New Roman"/>
          <w:sz w:val="28"/>
          <w:szCs w:val="28"/>
        </w:rPr>
      </w:pPr>
      <w:r w:rsidRPr="004A3C88">
        <w:rPr>
          <w:rFonts w:ascii="Times New Roman" w:hAnsi="Times New Roman" w:cs="Times New Roman"/>
          <w:sz w:val="28"/>
          <w:szCs w:val="28"/>
        </w:rPr>
        <w:t>Е.5  Проведення випробувань</w:t>
      </w:r>
    </w:p>
    <w:p w:rsidR="00FA12A9" w:rsidRPr="004A3C88" w:rsidRDefault="00FA12A9" w:rsidP="005229D4">
      <w:pPr>
        <w:spacing w:line="360" w:lineRule="auto"/>
        <w:ind w:firstLine="709"/>
        <w:jc w:val="both"/>
        <w:rPr>
          <w:noProof/>
          <w:spacing w:val="-4"/>
          <w:sz w:val="28"/>
          <w:szCs w:val="28"/>
        </w:rPr>
      </w:pPr>
      <w:r w:rsidRPr="004A3C88">
        <w:rPr>
          <w:spacing w:val="-4"/>
          <w:sz w:val="28"/>
          <w:szCs w:val="28"/>
          <w:lang w:val="uk-UA" w:eastAsia="uk-UA"/>
        </w:rPr>
        <w:t xml:space="preserve">Визначення активного алюмінію в алюмінієвій пудрі або пасті проводять в товстостінному металевому стакані з кришкою, що герметично закривається </w:t>
      </w:r>
      <w:r w:rsidR="009D285F" w:rsidRPr="004A3C88">
        <w:rPr>
          <w:spacing w:val="-4"/>
          <w:sz w:val="28"/>
          <w:szCs w:val="28"/>
          <w:lang w:val="uk-UA" w:eastAsia="uk-UA"/>
        </w:rPr>
        <w:t xml:space="preserve">           </w:t>
      </w:r>
      <w:r w:rsidRPr="004A3C88">
        <w:rPr>
          <w:spacing w:val="-4"/>
          <w:sz w:val="28"/>
          <w:szCs w:val="28"/>
          <w:lang w:val="uk-UA" w:eastAsia="uk-UA"/>
        </w:rPr>
        <w:lastRenderedPageBreak/>
        <w:t>(</w:t>
      </w:r>
      <w:r w:rsidR="009D285F" w:rsidRPr="004A3C88">
        <w:rPr>
          <w:spacing w:val="-4"/>
          <w:sz w:val="28"/>
          <w:szCs w:val="28"/>
          <w:lang w:val="uk-UA" w:eastAsia="uk-UA"/>
        </w:rPr>
        <w:t>рис.</w:t>
      </w:r>
      <w:r w:rsidRPr="004A3C88">
        <w:rPr>
          <w:spacing w:val="-4"/>
          <w:sz w:val="28"/>
          <w:szCs w:val="28"/>
          <w:lang w:val="uk-UA" w:eastAsia="uk-UA"/>
        </w:rPr>
        <w:t xml:space="preserve"> </w:t>
      </w:r>
      <w:r w:rsidRPr="004A3C88">
        <w:rPr>
          <w:noProof/>
          <w:spacing w:val="-4"/>
          <w:sz w:val="28"/>
          <w:szCs w:val="28"/>
          <w:lang w:val="uk-UA" w:eastAsia="uk-UA"/>
        </w:rPr>
        <w:t>Е.1).</w:t>
      </w:r>
      <w:r w:rsidRPr="004A3C88">
        <w:rPr>
          <w:spacing w:val="-4"/>
          <w:sz w:val="28"/>
          <w:szCs w:val="28"/>
          <w:lang w:val="uk-UA" w:eastAsia="uk-UA"/>
        </w:rPr>
        <w:t xml:space="preserve"> У металевий стакан об'ємом </w:t>
      </w:r>
      <w:r w:rsidRPr="004A3C88">
        <w:rPr>
          <w:noProof/>
          <w:spacing w:val="-4"/>
          <w:sz w:val="28"/>
          <w:szCs w:val="28"/>
          <w:lang w:val="uk-UA" w:eastAsia="uk-UA"/>
        </w:rPr>
        <w:t xml:space="preserve">1000 </w:t>
      </w:r>
      <w:r w:rsidRPr="004A3C88">
        <w:rPr>
          <w:spacing w:val="-4"/>
          <w:sz w:val="28"/>
          <w:szCs w:val="28"/>
          <w:lang w:val="uk-UA" w:eastAsia="uk-UA"/>
        </w:rPr>
        <w:t>см</w:t>
      </w:r>
      <w:r w:rsidRPr="004A3C88">
        <w:rPr>
          <w:spacing w:val="-4"/>
          <w:sz w:val="28"/>
          <w:szCs w:val="28"/>
          <w:vertAlign w:val="superscript"/>
          <w:lang w:val="uk-UA" w:eastAsia="uk-UA"/>
        </w:rPr>
        <w:t>3</w:t>
      </w:r>
      <w:r w:rsidRPr="004A3C88">
        <w:rPr>
          <w:spacing w:val="-4"/>
          <w:sz w:val="28"/>
          <w:szCs w:val="28"/>
          <w:lang w:val="uk-UA" w:eastAsia="uk-UA"/>
        </w:rPr>
        <w:t xml:space="preserve"> вливають </w:t>
      </w:r>
      <w:r w:rsidRPr="004A3C88">
        <w:rPr>
          <w:noProof/>
          <w:spacing w:val="-4"/>
          <w:sz w:val="28"/>
          <w:szCs w:val="28"/>
          <w:lang w:val="uk-UA" w:eastAsia="uk-UA"/>
        </w:rPr>
        <w:t xml:space="preserve">250 </w:t>
      </w:r>
      <w:r w:rsidRPr="004A3C88">
        <w:rPr>
          <w:spacing w:val="-4"/>
          <w:sz w:val="28"/>
          <w:szCs w:val="28"/>
          <w:lang w:val="uk-UA" w:eastAsia="uk-UA"/>
        </w:rPr>
        <w:t>см</w:t>
      </w:r>
      <w:r w:rsidRPr="004A3C88">
        <w:rPr>
          <w:spacing w:val="-4"/>
          <w:sz w:val="28"/>
          <w:szCs w:val="28"/>
          <w:vertAlign w:val="superscript"/>
          <w:lang w:val="uk-UA" w:eastAsia="uk-UA"/>
        </w:rPr>
        <w:t>3</w:t>
      </w:r>
      <w:r w:rsidRPr="004A3C88">
        <w:rPr>
          <w:spacing w:val="-4"/>
          <w:sz w:val="28"/>
          <w:szCs w:val="28"/>
          <w:lang w:val="uk-UA" w:eastAsia="uk-UA"/>
        </w:rPr>
        <w:t xml:space="preserve"> </w:t>
      </w:r>
      <w:r w:rsidR="009D285F" w:rsidRPr="004A3C88">
        <w:rPr>
          <w:spacing w:val="-4"/>
          <w:sz w:val="28"/>
          <w:szCs w:val="28"/>
          <w:lang w:val="uk-UA" w:eastAsia="uk-UA"/>
        </w:rPr>
        <w:t>заздалегідь приготованого 10 %-</w:t>
      </w:r>
      <w:r w:rsidRPr="004A3C88">
        <w:rPr>
          <w:spacing w:val="-4"/>
          <w:sz w:val="28"/>
          <w:szCs w:val="28"/>
          <w:lang w:val="uk-UA" w:eastAsia="uk-UA"/>
        </w:rPr>
        <w:t xml:space="preserve">ого розчину гідроксиду </w:t>
      </w:r>
      <w:r w:rsidRPr="004A3C88">
        <w:rPr>
          <w:spacing w:val="-6"/>
          <w:sz w:val="28"/>
          <w:szCs w:val="28"/>
          <w:lang w:val="uk-UA" w:eastAsia="uk-UA"/>
        </w:rPr>
        <w:t>натрію або калі</w:t>
      </w:r>
      <w:r w:rsidR="009D285F" w:rsidRPr="004A3C88">
        <w:rPr>
          <w:spacing w:val="-6"/>
          <w:sz w:val="28"/>
          <w:szCs w:val="28"/>
          <w:lang w:val="uk-UA" w:eastAsia="uk-UA"/>
        </w:rPr>
        <w:t>ю</w:t>
      </w:r>
      <w:r w:rsidRPr="004A3C88">
        <w:rPr>
          <w:spacing w:val="-6"/>
          <w:sz w:val="28"/>
          <w:szCs w:val="28"/>
          <w:lang w:val="uk-UA" w:eastAsia="uk-UA"/>
        </w:rPr>
        <w:t xml:space="preserve"> при температурі (20,0</w:t>
      </w:r>
      <w:r w:rsidR="009D285F" w:rsidRPr="004A3C88">
        <w:rPr>
          <w:spacing w:val="-6"/>
          <w:sz w:val="28"/>
          <w:szCs w:val="28"/>
          <w:lang w:val="uk-UA" w:eastAsia="uk-UA"/>
        </w:rPr>
        <w:t>±</w:t>
      </w:r>
      <w:r w:rsidRPr="004A3C88">
        <w:rPr>
          <w:spacing w:val="-6"/>
          <w:sz w:val="28"/>
          <w:szCs w:val="28"/>
          <w:lang w:val="uk-UA" w:eastAsia="uk-UA"/>
        </w:rPr>
        <w:t xml:space="preserve">0,5) </w:t>
      </w:r>
      <w:r w:rsidRPr="004A3C88">
        <w:rPr>
          <w:spacing w:val="-6"/>
          <w:sz w:val="28"/>
          <w:szCs w:val="28"/>
          <w:lang w:val="uk-UA" w:eastAsia="uk-UA"/>
        </w:rPr>
        <w:sym w:font="Arial" w:char="00B0"/>
      </w:r>
      <w:r w:rsidRPr="004A3C88">
        <w:rPr>
          <w:spacing w:val="-6"/>
          <w:sz w:val="28"/>
          <w:szCs w:val="28"/>
          <w:lang w:val="uk-UA" w:eastAsia="uk-UA"/>
        </w:rPr>
        <w:t xml:space="preserve">С. </w:t>
      </w:r>
      <w:r w:rsidR="009D285F" w:rsidRPr="004A3C88">
        <w:rPr>
          <w:spacing w:val="-6"/>
          <w:sz w:val="28"/>
          <w:szCs w:val="28"/>
          <w:lang w:val="uk-UA" w:eastAsia="uk-UA"/>
        </w:rPr>
        <w:t>Потім</w:t>
      </w:r>
      <w:r w:rsidRPr="004A3C88">
        <w:rPr>
          <w:spacing w:val="-6"/>
          <w:sz w:val="28"/>
          <w:szCs w:val="28"/>
          <w:lang w:val="uk-UA" w:eastAsia="uk-UA"/>
        </w:rPr>
        <w:t xml:space="preserve"> беруть нав</w:t>
      </w:r>
      <w:r w:rsidR="009D285F" w:rsidRPr="004A3C88">
        <w:rPr>
          <w:spacing w:val="-6"/>
          <w:sz w:val="28"/>
          <w:szCs w:val="28"/>
          <w:lang w:val="uk-UA" w:eastAsia="uk-UA"/>
        </w:rPr>
        <w:t xml:space="preserve">ажку пасти, суспензії або сухої </w:t>
      </w:r>
      <w:r w:rsidR="009D285F" w:rsidRPr="004A3C88">
        <w:rPr>
          <w:spacing w:val="-4"/>
          <w:sz w:val="28"/>
          <w:szCs w:val="28"/>
          <w:lang w:val="uk-UA" w:eastAsia="uk-UA"/>
        </w:rPr>
        <w:t>алюмінієвої пудри</w:t>
      </w:r>
      <w:r w:rsidR="009D285F" w:rsidRPr="004A3C88">
        <w:rPr>
          <w:spacing w:val="-6"/>
          <w:sz w:val="28"/>
          <w:szCs w:val="28"/>
          <w:lang w:val="uk-UA" w:eastAsia="uk-UA"/>
        </w:rPr>
        <w:t xml:space="preserve"> масою 1 грам</w:t>
      </w:r>
      <w:r w:rsidRPr="004A3C88">
        <w:rPr>
          <w:spacing w:val="-6"/>
          <w:sz w:val="28"/>
          <w:szCs w:val="28"/>
          <w:lang w:val="uk-UA" w:eastAsia="uk-UA"/>
        </w:rPr>
        <w:t xml:space="preserve"> </w:t>
      </w:r>
      <w:r w:rsidRPr="004A3C88">
        <w:rPr>
          <w:spacing w:val="-4"/>
          <w:sz w:val="28"/>
          <w:szCs w:val="28"/>
          <w:lang w:val="uk-UA" w:eastAsia="uk-UA"/>
        </w:rPr>
        <w:t>і в пластмасовій чаш</w:t>
      </w:r>
      <w:r w:rsidR="009D285F" w:rsidRPr="004A3C88">
        <w:rPr>
          <w:spacing w:val="-4"/>
          <w:sz w:val="28"/>
          <w:szCs w:val="28"/>
          <w:lang w:val="uk-UA" w:eastAsia="uk-UA"/>
        </w:rPr>
        <w:t>еч</w:t>
      </w:r>
      <w:r w:rsidRPr="004A3C88">
        <w:rPr>
          <w:spacing w:val="-4"/>
          <w:sz w:val="28"/>
          <w:szCs w:val="28"/>
          <w:lang w:val="uk-UA" w:eastAsia="uk-UA"/>
        </w:rPr>
        <w:t>ці опускають в стакан на поверхню розчину лугу.</w:t>
      </w:r>
      <w:r w:rsidRPr="004A3C88">
        <w:rPr>
          <w:noProof/>
          <w:spacing w:val="-4"/>
          <w:sz w:val="28"/>
          <w:szCs w:val="28"/>
          <w:lang w:val="uk-UA" w:eastAsia="uk-UA"/>
        </w:rPr>
        <w:t xml:space="preserve"> </w:t>
      </w:r>
    </w:p>
    <w:p w:rsidR="00FA12A9" w:rsidRPr="004A3C88" w:rsidRDefault="00FA12A9" w:rsidP="005229D4">
      <w:pPr>
        <w:spacing w:line="360" w:lineRule="auto"/>
        <w:ind w:firstLine="709"/>
        <w:jc w:val="both"/>
        <w:rPr>
          <w:noProof/>
          <w:sz w:val="28"/>
          <w:szCs w:val="28"/>
        </w:rPr>
      </w:pPr>
      <w:proofErr w:type="gramStart"/>
      <w:r w:rsidRPr="004A3C88">
        <w:rPr>
          <w:sz w:val="28"/>
          <w:szCs w:val="28"/>
        </w:rPr>
        <w:t>П</w:t>
      </w:r>
      <w:proofErr w:type="gramEnd"/>
      <w:r w:rsidRPr="004A3C88">
        <w:rPr>
          <w:sz w:val="28"/>
          <w:szCs w:val="28"/>
        </w:rPr>
        <w:t>ісля</w:t>
      </w:r>
      <w:r w:rsidRPr="004A3C88">
        <w:rPr>
          <w:vanish/>
          <w:sz w:val="28"/>
          <w:szCs w:val="28"/>
        </w:rPr>
        <w:t>|потім|</w:t>
      </w:r>
      <w:r w:rsidRPr="004A3C88">
        <w:rPr>
          <w:sz w:val="28"/>
          <w:szCs w:val="28"/>
        </w:rPr>
        <w:t xml:space="preserve"> цього стакан</w:t>
      </w:r>
      <w:r w:rsidRPr="004A3C88">
        <w:rPr>
          <w:vanish/>
          <w:sz w:val="28"/>
          <w:szCs w:val="28"/>
        </w:rPr>
        <w:t>|склянку|</w:t>
      </w:r>
      <w:r w:rsidRPr="004A3C88">
        <w:rPr>
          <w:sz w:val="28"/>
          <w:szCs w:val="28"/>
        </w:rPr>
        <w:t xml:space="preserve"> герметично закривають</w:t>
      </w:r>
      <w:r w:rsidRPr="004A3C88">
        <w:rPr>
          <w:vanish/>
          <w:sz w:val="28"/>
          <w:szCs w:val="28"/>
        </w:rPr>
        <w:t>|зачиняють|</w:t>
      </w:r>
      <w:r w:rsidRPr="004A3C88">
        <w:rPr>
          <w:sz w:val="28"/>
          <w:szCs w:val="28"/>
        </w:rPr>
        <w:t xml:space="preserve"> кришкою. Якщо </w:t>
      </w:r>
      <w:proofErr w:type="gramStart"/>
      <w:r w:rsidRPr="004A3C88">
        <w:rPr>
          <w:sz w:val="28"/>
          <w:szCs w:val="28"/>
        </w:rPr>
        <w:t>стр</w:t>
      </w:r>
      <w:proofErr w:type="gramEnd"/>
      <w:r w:rsidRPr="004A3C88">
        <w:rPr>
          <w:sz w:val="28"/>
          <w:szCs w:val="28"/>
        </w:rPr>
        <w:t>ілка манометра змістилася від нуля</w:t>
      </w:r>
      <w:r w:rsidRPr="004A3C88">
        <w:rPr>
          <w:vanish/>
          <w:sz w:val="28"/>
          <w:szCs w:val="28"/>
        </w:rPr>
        <w:t>|нуль-індикатора|</w:t>
      </w:r>
      <w:r w:rsidRPr="004A3C88">
        <w:rPr>
          <w:sz w:val="28"/>
          <w:szCs w:val="28"/>
        </w:rPr>
        <w:t>, то слід відкрити</w:t>
      </w:r>
      <w:r w:rsidRPr="004A3C88">
        <w:rPr>
          <w:vanish/>
          <w:sz w:val="28"/>
          <w:szCs w:val="28"/>
        </w:rPr>
        <w:t>|відчиняти|</w:t>
      </w:r>
      <w:r w:rsidRPr="004A3C88">
        <w:rPr>
          <w:sz w:val="28"/>
          <w:szCs w:val="28"/>
        </w:rPr>
        <w:t xml:space="preserve"> газовий кран і </w:t>
      </w:r>
      <w:r w:rsidR="009D285F" w:rsidRPr="004A3C88">
        <w:rPr>
          <w:sz w:val="28"/>
          <w:szCs w:val="28"/>
          <w:lang w:val="uk-UA"/>
        </w:rPr>
        <w:t>ви</w:t>
      </w:r>
      <w:r w:rsidRPr="004A3C88">
        <w:rPr>
          <w:sz w:val="28"/>
          <w:szCs w:val="28"/>
        </w:rPr>
        <w:t>рівняти</w:t>
      </w:r>
      <w:r w:rsidRPr="004A3C88">
        <w:rPr>
          <w:vanish/>
          <w:sz w:val="28"/>
          <w:szCs w:val="28"/>
        </w:rPr>
        <w:t>|урівнювати|</w:t>
      </w:r>
      <w:r w:rsidRPr="004A3C88">
        <w:rPr>
          <w:sz w:val="28"/>
          <w:szCs w:val="28"/>
        </w:rPr>
        <w:t xml:space="preserve"> тиск</w:t>
      </w:r>
      <w:r w:rsidRPr="004A3C88">
        <w:rPr>
          <w:vanish/>
          <w:sz w:val="28"/>
          <w:szCs w:val="28"/>
        </w:rPr>
        <w:t>|тиснення|</w:t>
      </w:r>
      <w:r w:rsidRPr="004A3C88">
        <w:rPr>
          <w:sz w:val="28"/>
          <w:szCs w:val="28"/>
        </w:rPr>
        <w:t xml:space="preserve"> в </w:t>
      </w:r>
      <w:r w:rsidR="009D285F" w:rsidRPr="004A3C88">
        <w:rPr>
          <w:sz w:val="28"/>
          <w:szCs w:val="28"/>
          <w:lang w:val="uk-UA"/>
        </w:rPr>
        <w:t>по</w:t>
      </w:r>
      <w:r w:rsidRPr="004A3C88">
        <w:rPr>
          <w:sz w:val="28"/>
          <w:szCs w:val="28"/>
        </w:rPr>
        <w:t>судині</w:t>
      </w:r>
      <w:r w:rsidRPr="004A3C88">
        <w:rPr>
          <w:vanish/>
          <w:sz w:val="28"/>
          <w:szCs w:val="28"/>
        </w:rPr>
        <w:t>|посудині|</w:t>
      </w:r>
      <w:r w:rsidRPr="004A3C88">
        <w:rPr>
          <w:sz w:val="28"/>
          <w:szCs w:val="28"/>
        </w:rPr>
        <w:t xml:space="preserve"> з</w:t>
      </w:r>
      <w:r w:rsidRPr="004A3C88">
        <w:rPr>
          <w:vanish/>
          <w:sz w:val="28"/>
          <w:szCs w:val="28"/>
        </w:rPr>
        <w:t>|із|</w:t>
      </w:r>
      <w:r w:rsidRPr="004A3C88">
        <w:rPr>
          <w:sz w:val="28"/>
          <w:szCs w:val="28"/>
        </w:rPr>
        <w:t xml:space="preserve"> атмосферним. Стакан</w:t>
      </w:r>
      <w:r w:rsidRPr="004A3C88">
        <w:rPr>
          <w:vanish/>
          <w:sz w:val="28"/>
          <w:szCs w:val="28"/>
        </w:rPr>
        <w:t>|склянку|</w:t>
      </w:r>
      <w:r w:rsidRPr="004A3C88">
        <w:rPr>
          <w:sz w:val="28"/>
          <w:szCs w:val="28"/>
        </w:rPr>
        <w:t xml:space="preserve"> перевертають, щоб</w:t>
      </w:r>
      <w:r w:rsidRPr="004A3C88">
        <w:rPr>
          <w:vanish/>
          <w:sz w:val="28"/>
          <w:szCs w:val="28"/>
        </w:rPr>
        <w:t>|аби|</w:t>
      </w:r>
      <w:r w:rsidRPr="004A3C88">
        <w:rPr>
          <w:sz w:val="28"/>
          <w:szCs w:val="28"/>
        </w:rPr>
        <w:t xml:space="preserve"> чашка перекинулася і потонула в розчині. Потім кран знову закривають</w:t>
      </w:r>
      <w:r w:rsidRPr="004A3C88">
        <w:rPr>
          <w:vanish/>
          <w:sz w:val="28"/>
          <w:szCs w:val="28"/>
        </w:rPr>
        <w:t>|зачиняють|</w:t>
      </w:r>
      <w:r w:rsidRPr="004A3C88">
        <w:rPr>
          <w:sz w:val="28"/>
          <w:szCs w:val="28"/>
        </w:rPr>
        <w:t xml:space="preserve">. </w:t>
      </w:r>
      <w:proofErr w:type="gramStart"/>
      <w:r w:rsidRPr="004A3C88">
        <w:rPr>
          <w:sz w:val="28"/>
          <w:szCs w:val="28"/>
        </w:rPr>
        <w:t>З</w:t>
      </w:r>
      <w:proofErr w:type="gramEnd"/>
      <w:r w:rsidRPr="004A3C88">
        <w:rPr>
          <w:sz w:val="28"/>
          <w:szCs w:val="28"/>
        </w:rPr>
        <w:t xml:space="preserve"> цієї миті починається</w:t>
      </w:r>
      <w:r w:rsidRPr="004A3C88">
        <w:rPr>
          <w:vanish/>
          <w:sz w:val="28"/>
          <w:szCs w:val="28"/>
        </w:rPr>
        <w:t>|розпочинає|</w:t>
      </w:r>
      <w:r w:rsidRPr="004A3C88">
        <w:rPr>
          <w:sz w:val="28"/>
          <w:szCs w:val="28"/>
        </w:rPr>
        <w:t xml:space="preserve"> реакція лужного розчину з</w:t>
      </w:r>
      <w:r w:rsidRPr="004A3C88">
        <w:rPr>
          <w:vanish/>
          <w:sz w:val="28"/>
          <w:szCs w:val="28"/>
        </w:rPr>
        <w:t>|із|</w:t>
      </w:r>
      <w:r w:rsidRPr="004A3C88">
        <w:rPr>
          <w:sz w:val="28"/>
          <w:szCs w:val="28"/>
        </w:rPr>
        <w:t xml:space="preserve"> алюмінієм і виділення водню. У </w:t>
      </w:r>
      <w:r w:rsidR="009D285F" w:rsidRPr="004A3C88">
        <w:rPr>
          <w:sz w:val="28"/>
          <w:szCs w:val="28"/>
          <w:lang w:val="uk-UA"/>
        </w:rPr>
        <w:t>по</w:t>
      </w:r>
      <w:r w:rsidRPr="004A3C88">
        <w:rPr>
          <w:sz w:val="28"/>
          <w:szCs w:val="28"/>
        </w:rPr>
        <w:t>судині</w:t>
      </w:r>
      <w:r w:rsidRPr="004A3C88">
        <w:rPr>
          <w:vanish/>
          <w:sz w:val="28"/>
          <w:szCs w:val="28"/>
        </w:rPr>
        <w:t>|посудині|</w:t>
      </w:r>
      <w:r w:rsidRPr="004A3C88">
        <w:rPr>
          <w:sz w:val="28"/>
          <w:szCs w:val="28"/>
        </w:rPr>
        <w:t xml:space="preserve"> </w:t>
      </w:r>
      <w:proofErr w:type="gramStart"/>
      <w:r w:rsidRPr="004A3C88">
        <w:rPr>
          <w:sz w:val="28"/>
          <w:szCs w:val="28"/>
        </w:rPr>
        <w:t>п</w:t>
      </w:r>
      <w:proofErr w:type="gramEnd"/>
      <w:r w:rsidRPr="004A3C88">
        <w:rPr>
          <w:sz w:val="28"/>
          <w:szCs w:val="28"/>
        </w:rPr>
        <w:t>ідвищується тиск</w:t>
      </w:r>
      <w:r w:rsidRPr="004A3C88">
        <w:rPr>
          <w:vanish/>
          <w:sz w:val="28"/>
          <w:szCs w:val="28"/>
        </w:rPr>
        <w:t>|тиснення|</w:t>
      </w:r>
      <w:r w:rsidRPr="004A3C88">
        <w:rPr>
          <w:sz w:val="28"/>
          <w:szCs w:val="28"/>
        </w:rPr>
        <w:t xml:space="preserve">, величину якого показує манометр. Тривалість реакції не перевищує 5–7 хв, що виявляють по припиненню рухи </w:t>
      </w:r>
      <w:proofErr w:type="gramStart"/>
      <w:r w:rsidRPr="004A3C88">
        <w:rPr>
          <w:sz w:val="28"/>
          <w:szCs w:val="28"/>
        </w:rPr>
        <w:t>стр</w:t>
      </w:r>
      <w:proofErr w:type="gramEnd"/>
      <w:r w:rsidRPr="004A3C88">
        <w:rPr>
          <w:sz w:val="28"/>
          <w:szCs w:val="28"/>
        </w:rPr>
        <w:t xml:space="preserve">ілки манометра. Якщо </w:t>
      </w:r>
      <w:proofErr w:type="gramStart"/>
      <w:r w:rsidRPr="004A3C88">
        <w:rPr>
          <w:sz w:val="28"/>
          <w:szCs w:val="28"/>
        </w:rPr>
        <w:t>п</w:t>
      </w:r>
      <w:proofErr w:type="gramEnd"/>
      <w:r w:rsidRPr="004A3C88">
        <w:rPr>
          <w:sz w:val="28"/>
          <w:szCs w:val="28"/>
        </w:rPr>
        <w:t>ісля закінчення реакції стріл</w:t>
      </w:r>
      <w:r w:rsidR="00E15275" w:rsidRPr="004A3C88">
        <w:rPr>
          <w:sz w:val="28"/>
          <w:szCs w:val="28"/>
          <w:lang w:val="uk-UA"/>
        </w:rPr>
        <w:t>ка</w:t>
      </w:r>
      <w:r w:rsidRPr="004A3C88">
        <w:rPr>
          <w:sz w:val="28"/>
          <w:szCs w:val="28"/>
        </w:rPr>
        <w:t xml:space="preserve"> безперервно зміщується до нуля</w:t>
      </w:r>
      <w:r w:rsidRPr="004A3C88">
        <w:rPr>
          <w:vanish/>
          <w:sz w:val="28"/>
          <w:szCs w:val="28"/>
        </w:rPr>
        <w:t>|нуль-індикатора|</w:t>
      </w:r>
      <w:r w:rsidRPr="004A3C88">
        <w:rPr>
          <w:sz w:val="28"/>
          <w:szCs w:val="28"/>
        </w:rPr>
        <w:t>, то це указує</w:t>
      </w:r>
      <w:r w:rsidRPr="004A3C88">
        <w:rPr>
          <w:vanish/>
          <w:sz w:val="28"/>
          <w:szCs w:val="28"/>
        </w:rPr>
        <w:t>|вказує|</w:t>
      </w:r>
      <w:r w:rsidR="00E15275" w:rsidRPr="004A3C88">
        <w:rPr>
          <w:sz w:val="28"/>
          <w:szCs w:val="28"/>
        </w:rPr>
        <w:t xml:space="preserve"> на негерметичність кришки </w:t>
      </w:r>
      <w:r w:rsidR="009D285F" w:rsidRPr="004A3C88">
        <w:rPr>
          <w:sz w:val="28"/>
          <w:szCs w:val="28"/>
          <w:lang w:val="uk-UA"/>
        </w:rPr>
        <w:t>і</w:t>
      </w:r>
      <w:r w:rsidRPr="004A3C88">
        <w:rPr>
          <w:sz w:val="28"/>
          <w:szCs w:val="28"/>
        </w:rPr>
        <w:t xml:space="preserve"> визначення слід повторити. </w:t>
      </w:r>
    </w:p>
    <w:p w:rsidR="00FA12A9" w:rsidRPr="004A3C88" w:rsidRDefault="00FA12A9" w:rsidP="005229D4">
      <w:pPr>
        <w:spacing w:line="360" w:lineRule="auto"/>
        <w:ind w:firstLine="709"/>
        <w:jc w:val="both"/>
        <w:rPr>
          <w:noProof/>
          <w:sz w:val="28"/>
          <w:szCs w:val="28"/>
        </w:rPr>
      </w:pPr>
      <w:r w:rsidRPr="004A3C88">
        <w:rPr>
          <w:sz w:val="28"/>
          <w:szCs w:val="28"/>
        </w:rPr>
        <w:t xml:space="preserve">Враховують </w:t>
      </w:r>
      <w:r w:rsidR="009D285F" w:rsidRPr="004A3C88">
        <w:rPr>
          <w:sz w:val="28"/>
          <w:szCs w:val="28"/>
          <w:lang w:val="uk-UA"/>
        </w:rPr>
        <w:t>показники</w:t>
      </w:r>
      <w:r w:rsidRPr="004A3C88">
        <w:rPr>
          <w:vanish/>
          <w:sz w:val="28"/>
          <w:szCs w:val="28"/>
        </w:rPr>
        <w:t>|показники|</w:t>
      </w:r>
      <w:r w:rsidRPr="004A3C88">
        <w:rPr>
          <w:sz w:val="28"/>
          <w:szCs w:val="28"/>
        </w:rPr>
        <w:t xml:space="preserve"> манометра при сталому положенні</w:t>
      </w:r>
      <w:r w:rsidRPr="004A3C88">
        <w:rPr>
          <w:vanish/>
          <w:sz w:val="28"/>
          <w:szCs w:val="28"/>
        </w:rPr>
        <w:t>|становищі|</w:t>
      </w:r>
      <w:r w:rsidRPr="004A3C88">
        <w:rPr>
          <w:sz w:val="28"/>
          <w:szCs w:val="28"/>
        </w:rPr>
        <w:t xml:space="preserve"> </w:t>
      </w:r>
      <w:proofErr w:type="gramStart"/>
      <w:r w:rsidRPr="004A3C88">
        <w:rPr>
          <w:sz w:val="28"/>
          <w:szCs w:val="28"/>
        </w:rPr>
        <w:t>стр</w:t>
      </w:r>
      <w:proofErr w:type="gramEnd"/>
      <w:r w:rsidRPr="004A3C88">
        <w:rPr>
          <w:sz w:val="28"/>
          <w:szCs w:val="28"/>
        </w:rPr>
        <w:t xml:space="preserve">ілки.     </w:t>
      </w:r>
    </w:p>
    <w:p w:rsidR="00FA12A9" w:rsidRPr="004A3C88" w:rsidRDefault="003E3B3D" w:rsidP="005229D4">
      <w:pPr>
        <w:spacing w:line="360" w:lineRule="auto"/>
        <w:ind w:firstLine="709"/>
        <w:jc w:val="center"/>
        <w:rPr>
          <w:sz w:val="28"/>
          <w:szCs w:val="28"/>
        </w:rPr>
      </w:pPr>
      <w:r w:rsidRPr="004A3C88">
        <w:rPr>
          <w:noProof/>
          <w:sz w:val="28"/>
          <w:szCs w:val="28"/>
        </w:rPr>
        <w:drawing>
          <wp:inline distT="0" distB="0" distL="0" distR="0" wp14:anchorId="7E89113C" wp14:editId="6B671DF6">
            <wp:extent cx="1866900" cy="1743075"/>
            <wp:effectExtent l="0" t="0" r="0" b="9525"/>
            <wp:docPr id="76" name="Рисунок 76" descr="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E_1"/>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866900" cy="1743075"/>
                    </a:xfrm>
                    <a:prstGeom prst="rect">
                      <a:avLst/>
                    </a:prstGeom>
                    <a:noFill/>
                    <a:ln>
                      <a:noFill/>
                    </a:ln>
                  </pic:spPr>
                </pic:pic>
              </a:graphicData>
            </a:graphic>
          </wp:inline>
        </w:drawing>
      </w:r>
    </w:p>
    <w:p w:rsidR="00FA12A9" w:rsidRPr="004A3C88" w:rsidRDefault="00FA12A9" w:rsidP="005229D4">
      <w:pPr>
        <w:spacing w:line="360" w:lineRule="auto"/>
        <w:jc w:val="center"/>
        <w:rPr>
          <w:sz w:val="28"/>
          <w:szCs w:val="28"/>
        </w:rPr>
      </w:pPr>
      <w:r w:rsidRPr="004A3C88">
        <w:rPr>
          <w:sz w:val="28"/>
          <w:szCs w:val="28"/>
        </w:rPr>
        <w:t>1</w:t>
      </w:r>
      <w:r w:rsidRPr="004A3C88">
        <w:rPr>
          <w:noProof/>
          <w:sz w:val="28"/>
          <w:szCs w:val="28"/>
        </w:rPr>
        <w:t xml:space="preserve"> — металева </w:t>
      </w:r>
      <w:r w:rsidR="009D285F" w:rsidRPr="004A3C88">
        <w:rPr>
          <w:noProof/>
          <w:sz w:val="28"/>
          <w:szCs w:val="28"/>
          <w:lang w:val="uk-UA"/>
        </w:rPr>
        <w:t>по</w:t>
      </w:r>
      <w:r w:rsidRPr="004A3C88">
        <w:rPr>
          <w:noProof/>
          <w:sz w:val="28"/>
          <w:szCs w:val="28"/>
        </w:rPr>
        <w:t>судина</w:t>
      </w:r>
      <w:r w:rsidRPr="004A3C88">
        <w:rPr>
          <w:noProof/>
          <w:vanish/>
          <w:sz w:val="28"/>
          <w:szCs w:val="28"/>
        </w:rPr>
        <w:t>|посудина|</w:t>
      </w:r>
      <w:r w:rsidRPr="004A3C88">
        <w:rPr>
          <w:noProof/>
          <w:sz w:val="28"/>
          <w:szCs w:val="28"/>
        </w:rPr>
        <w:t>; 2 — кришка; 3 — кран; 4 — штуцер; 5 — манометр;</w:t>
      </w:r>
    </w:p>
    <w:p w:rsidR="00FA12A9" w:rsidRPr="004A3C88" w:rsidRDefault="00FA12A9" w:rsidP="005229D4">
      <w:pPr>
        <w:spacing w:line="360" w:lineRule="auto"/>
        <w:jc w:val="center"/>
        <w:rPr>
          <w:sz w:val="28"/>
          <w:szCs w:val="28"/>
        </w:rPr>
      </w:pPr>
      <w:r w:rsidRPr="004A3C88">
        <w:rPr>
          <w:sz w:val="28"/>
          <w:szCs w:val="28"/>
        </w:rPr>
        <w:t>6</w:t>
      </w:r>
      <w:r w:rsidRPr="004A3C88">
        <w:rPr>
          <w:noProof/>
          <w:sz w:val="28"/>
          <w:szCs w:val="28"/>
        </w:rPr>
        <w:t xml:space="preserve"> — </w:t>
      </w:r>
      <w:r w:rsidR="009D285F" w:rsidRPr="004A3C88">
        <w:rPr>
          <w:noProof/>
          <w:sz w:val="28"/>
          <w:szCs w:val="28"/>
          <w:lang w:val="uk-UA"/>
        </w:rPr>
        <w:t>з’єднувальна</w:t>
      </w:r>
      <w:r w:rsidRPr="004A3C88">
        <w:rPr>
          <w:noProof/>
          <w:sz w:val="28"/>
          <w:szCs w:val="28"/>
        </w:rPr>
        <w:t xml:space="preserve"> гайка з</w:t>
      </w:r>
      <w:r w:rsidRPr="004A3C88">
        <w:rPr>
          <w:noProof/>
          <w:vanish/>
          <w:sz w:val="28"/>
          <w:szCs w:val="28"/>
        </w:rPr>
        <w:t>|із|</w:t>
      </w:r>
      <w:r w:rsidRPr="004A3C88">
        <w:rPr>
          <w:noProof/>
          <w:sz w:val="28"/>
          <w:szCs w:val="28"/>
        </w:rPr>
        <w:t xml:space="preserve"> штуцером; 7 — гумова трубка</w:t>
      </w:r>
      <w:r w:rsidRPr="004A3C88">
        <w:rPr>
          <w:noProof/>
          <w:vanish/>
          <w:sz w:val="28"/>
          <w:szCs w:val="28"/>
        </w:rPr>
        <w:t>|люлька|</w:t>
      </w:r>
      <w:r w:rsidRPr="004A3C88">
        <w:rPr>
          <w:noProof/>
          <w:sz w:val="28"/>
          <w:szCs w:val="28"/>
        </w:rPr>
        <w:t>; 8 — штатив;</w:t>
      </w:r>
    </w:p>
    <w:p w:rsidR="00FA12A9" w:rsidRPr="004A3C88" w:rsidRDefault="00FA12A9" w:rsidP="005229D4">
      <w:pPr>
        <w:spacing w:line="360" w:lineRule="auto"/>
        <w:jc w:val="center"/>
        <w:rPr>
          <w:noProof/>
          <w:sz w:val="28"/>
          <w:szCs w:val="28"/>
        </w:rPr>
      </w:pPr>
      <w:r w:rsidRPr="004A3C88">
        <w:rPr>
          <w:noProof/>
          <w:sz w:val="28"/>
          <w:szCs w:val="28"/>
        </w:rPr>
        <w:t>9</w:t>
      </w:r>
      <w:r w:rsidRPr="004A3C88">
        <w:rPr>
          <w:i/>
          <w:sz w:val="28"/>
          <w:szCs w:val="28"/>
        </w:rPr>
        <w:t xml:space="preserve"> </w:t>
      </w:r>
      <w:r w:rsidRPr="004A3C88">
        <w:rPr>
          <w:noProof/>
          <w:sz w:val="28"/>
          <w:szCs w:val="28"/>
          <w:lang w:val="uk-UA" w:eastAsia="uk-UA"/>
        </w:rPr>
        <w:t>—</w:t>
      </w:r>
      <w:r w:rsidRPr="004A3C88">
        <w:rPr>
          <w:sz w:val="28"/>
          <w:szCs w:val="28"/>
          <w:lang w:val="uk-UA" w:eastAsia="uk-UA"/>
        </w:rPr>
        <w:t xml:space="preserve"> човник;</w:t>
      </w:r>
      <w:r w:rsidRPr="004A3C88">
        <w:rPr>
          <w:noProof/>
          <w:sz w:val="28"/>
          <w:szCs w:val="28"/>
          <w:lang w:val="uk-UA" w:eastAsia="uk-UA"/>
        </w:rPr>
        <w:t xml:space="preserve"> 10 </w:t>
      </w:r>
      <w:r w:rsidRPr="004A3C88">
        <w:rPr>
          <w:i/>
          <w:noProof/>
          <w:sz w:val="28"/>
          <w:szCs w:val="28"/>
          <w:lang w:val="uk-UA" w:eastAsia="uk-UA"/>
        </w:rPr>
        <w:t xml:space="preserve">— </w:t>
      </w:r>
      <w:r w:rsidRPr="004A3C88">
        <w:rPr>
          <w:sz w:val="28"/>
          <w:szCs w:val="28"/>
          <w:lang w:val="uk-UA" w:eastAsia="uk-UA"/>
        </w:rPr>
        <w:t xml:space="preserve">лужний </w:t>
      </w:r>
      <w:r w:rsidRPr="004A3C88">
        <w:rPr>
          <w:noProof/>
          <w:sz w:val="28"/>
          <w:szCs w:val="28"/>
          <w:lang w:val="uk-UA" w:eastAsia="uk-UA"/>
        </w:rPr>
        <w:t>розчин</w:t>
      </w:r>
    </w:p>
    <w:p w:rsidR="00FA12A9" w:rsidRPr="004A3C88" w:rsidRDefault="005229D4" w:rsidP="005229D4">
      <w:pPr>
        <w:spacing w:line="360" w:lineRule="auto"/>
        <w:ind w:firstLine="709"/>
        <w:jc w:val="center"/>
        <w:rPr>
          <w:b/>
          <w:sz w:val="28"/>
          <w:szCs w:val="28"/>
        </w:rPr>
      </w:pPr>
      <w:r>
        <w:rPr>
          <w:b/>
          <w:sz w:val="28"/>
          <w:szCs w:val="28"/>
          <w:lang w:val="uk-UA"/>
        </w:rPr>
        <w:t>Рисунок</w:t>
      </w:r>
      <w:r w:rsidR="00FA12A9" w:rsidRPr="004A3C88">
        <w:rPr>
          <w:b/>
          <w:sz w:val="28"/>
          <w:szCs w:val="28"/>
        </w:rPr>
        <w:t xml:space="preserve"> Е.1 — Прилад для визначення активного алюмінію</w:t>
      </w:r>
    </w:p>
    <w:p w:rsidR="005229D4" w:rsidRDefault="005229D4" w:rsidP="005229D4">
      <w:pPr>
        <w:spacing w:line="360" w:lineRule="auto"/>
        <w:ind w:firstLine="709"/>
        <w:jc w:val="both"/>
        <w:rPr>
          <w:sz w:val="28"/>
          <w:szCs w:val="28"/>
          <w:lang w:val="uk-UA"/>
        </w:rPr>
      </w:pPr>
    </w:p>
    <w:p w:rsidR="00FA12A9" w:rsidRPr="004A3C88" w:rsidRDefault="00FA12A9" w:rsidP="005229D4">
      <w:pPr>
        <w:spacing w:line="360" w:lineRule="auto"/>
        <w:ind w:firstLine="709"/>
        <w:jc w:val="both"/>
        <w:rPr>
          <w:sz w:val="28"/>
          <w:szCs w:val="28"/>
        </w:rPr>
      </w:pPr>
      <w:r w:rsidRPr="004A3C88">
        <w:rPr>
          <w:sz w:val="28"/>
          <w:szCs w:val="28"/>
        </w:rPr>
        <w:t xml:space="preserve">Прилад </w:t>
      </w:r>
      <w:proofErr w:type="gramStart"/>
      <w:r w:rsidRPr="004A3C88">
        <w:rPr>
          <w:sz w:val="28"/>
          <w:szCs w:val="28"/>
        </w:rPr>
        <w:t>повинен</w:t>
      </w:r>
      <w:proofErr w:type="gramEnd"/>
      <w:r w:rsidRPr="004A3C88">
        <w:rPr>
          <w:sz w:val="28"/>
          <w:szCs w:val="28"/>
        </w:rPr>
        <w:t xml:space="preserve"> працювати при плавних непульсуючих навантаженнях, що не перевищують 2/3 максимального тиску</w:t>
      </w:r>
      <w:r w:rsidRPr="004A3C88">
        <w:rPr>
          <w:vanish/>
          <w:sz w:val="28"/>
          <w:szCs w:val="28"/>
        </w:rPr>
        <w:t>|тиснення|</w:t>
      </w:r>
      <w:r w:rsidRPr="004A3C88">
        <w:rPr>
          <w:sz w:val="28"/>
          <w:szCs w:val="28"/>
        </w:rPr>
        <w:t>, вказаного на шкалі манометра. Особливу увагу слід звертати на плавність випуску газу з</w:t>
      </w:r>
      <w:r w:rsidRPr="004A3C88">
        <w:rPr>
          <w:vanish/>
          <w:sz w:val="28"/>
          <w:szCs w:val="28"/>
        </w:rPr>
        <w:t>|із|</w:t>
      </w:r>
      <w:r w:rsidRPr="004A3C88">
        <w:rPr>
          <w:sz w:val="28"/>
          <w:szCs w:val="28"/>
        </w:rPr>
        <w:t xml:space="preserve"> приладу </w:t>
      </w:r>
      <w:proofErr w:type="gramStart"/>
      <w:r w:rsidRPr="004A3C88">
        <w:rPr>
          <w:sz w:val="28"/>
          <w:szCs w:val="28"/>
        </w:rPr>
        <w:t>п</w:t>
      </w:r>
      <w:proofErr w:type="gramEnd"/>
      <w:r w:rsidRPr="004A3C88">
        <w:rPr>
          <w:sz w:val="28"/>
          <w:szCs w:val="28"/>
        </w:rPr>
        <w:t>ісля</w:t>
      </w:r>
      <w:r w:rsidRPr="004A3C88">
        <w:rPr>
          <w:vanish/>
          <w:sz w:val="28"/>
          <w:szCs w:val="28"/>
        </w:rPr>
        <w:t>|потім|</w:t>
      </w:r>
      <w:r w:rsidRPr="004A3C88">
        <w:rPr>
          <w:sz w:val="28"/>
          <w:szCs w:val="28"/>
        </w:rPr>
        <w:t xml:space="preserve"> </w:t>
      </w:r>
      <w:r w:rsidRPr="004A3C88">
        <w:rPr>
          <w:sz w:val="28"/>
          <w:szCs w:val="28"/>
        </w:rPr>
        <w:lastRenderedPageBreak/>
        <w:t>закінчення досвіду</w:t>
      </w:r>
      <w:r w:rsidRPr="004A3C88">
        <w:rPr>
          <w:vanish/>
          <w:sz w:val="28"/>
          <w:szCs w:val="28"/>
        </w:rPr>
        <w:t>|досліду|</w:t>
      </w:r>
      <w:r w:rsidRPr="004A3C88">
        <w:rPr>
          <w:sz w:val="28"/>
          <w:szCs w:val="28"/>
        </w:rPr>
        <w:t>. Кришку знімають із стакана</w:t>
      </w:r>
      <w:r w:rsidRPr="004A3C88">
        <w:rPr>
          <w:vanish/>
          <w:sz w:val="28"/>
          <w:szCs w:val="28"/>
        </w:rPr>
        <w:t>|склянки|</w:t>
      </w:r>
      <w:r w:rsidRPr="004A3C88">
        <w:rPr>
          <w:sz w:val="28"/>
          <w:szCs w:val="28"/>
        </w:rPr>
        <w:t xml:space="preserve"> тільки</w:t>
      </w:r>
      <w:r w:rsidRPr="004A3C88">
        <w:rPr>
          <w:vanish/>
          <w:sz w:val="28"/>
          <w:szCs w:val="28"/>
        </w:rPr>
        <w:t>|лише|</w:t>
      </w:r>
      <w:r w:rsidRPr="004A3C88">
        <w:rPr>
          <w:sz w:val="28"/>
          <w:szCs w:val="28"/>
        </w:rPr>
        <w:t xml:space="preserve"> після</w:t>
      </w:r>
      <w:r w:rsidRPr="004A3C88">
        <w:rPr>
          <w:vanish/>
          <w:sz w:val="28"/>
          <w:szCs w:val="28"/>
        </w:rPr>
        <w:t>|потім|</w:t>
      </w:r>
      <w:r w:rsidRPr="004A3C88">
        <w:rPr>
          <w:sz w:val="28"/>
          <w:szCs w:val="28"/>
        </w:rPr>
        <w:t xml:space="preserve"> нульового свідчення</w:t>
      </w:r>
      <w:r w:rsidRPr="004A3C88">
        <w:rPr>
          <w:vanish/>
          <w:sz w:val="28"/>
          <w:szCs w:val="28"/>
        </w:rPr>
        <w:t>|показника|</w:t>
      </w:r>
      <w:r w:rsidRPr="004A3C88">
        <w:rPr>
          <w:sz w:val="28"/>
          <w:szCs w:val="28"/>
        </w:rPr>
        <w:t xml:space="preserve"> стрілки манометра.</w:t>
      </w:r>
    </w:p>
    <w:p w:rsidR="00FA12A9" w:rsidRPr="004A3C88" w:rsidRDefault="00FA12A9" w:rsidP="005229D4">
      <w:pPr>
        <w:spacing w:line="360" w:lineRule="auto"/>
        <w:ind w:firstLine="709"/>
        <w:jc w:val="both"/>
        <w:rPr>
          <w:b/>
          <w:sz w:val="28"/>
          <w:szCs w:val="28"/>
        </w:rPr>
      </w:pPr>
      <w:r w:rsidRPr="004A3C88">
        <w:rPr>
          <w:b/>
          <w:sz w:val="28"/>
          <w:szCs w:val="28"/>
        </w:rPr>
        <w:t>Е.6  Порядок</w:t>
      </w:r>
      <w:r w:rsidRPr="004A3C88">
        <w:rPr>
          <w:b/>
          <w:vanish/>
          <w:sz w:val="28"/>
          <w:szCs w:val="28"/>
        </w:rPr>
        <w:t>|лад|</w:t>
      </w:r>
      <w:r w:rsidRPr="004A3C88">
        <w:rPr>
          <w:b/>
          <w:sz w:val="28"/>
          <w:szCs w:val="28"/>
        </w:rPr>
        <w:t xml:space="preserve"> обробки і оформлення результатів випробувань</w:t>
      </w:r>
    </w:p>
    <w:p w:rsidR="00FA12A9" w:rsidRPr="004A3C88" w:rsidRDefault="009D285F" w:rsidP="005229D4">
      <w:pPr>
        <w:spacing w:line="360" w:lineRule="auto"/>
        <w:ind w:firstLine="709"/>
        <w:jc w:val="both"/>
        <w:rPr>
          <w:sz w:val="28"/>
          <w:szCs w:val="28"/>
          <w:lang w:val="uk-UA"/>
        </w:rPr>
      </w:pPr>
      <w:r w:rsidRPr="004A3C88">
        <w:rPr>
          <w:sz w:val="28"/>
          <w:szCs w:val="28"/>
          <w:lang w:val="uk-UA"/>
        </w:rPr>
        <w:t>В</w:t>
      </w:r>
      <w:r w:rsidR="00FA12A9" w:rsidRPr="004A3C88">
        <w:rPr>
          <w:sz w:val="28"/>
          <w:szCs w:val="28"/>
        </w:rPr>
        <w:t>міст</w:t>
      </w:r>
      <w:r w:rsidR="00FA12A9" w:rsidRPr="004A3C88">
        <w:rPr>
          <w:vanish/>
          <w:sz w:val="28"/>
          <w:szCs w:val="28"/>
        </w:rPr>
        <w:t>|вміст|</w:t>
      </w:r>
      <w:r w:rsidR="00FA12A9" w:rsidRPr="004A3C88">
        <w:rPr>
          <w:sz w:val="28"/>
          <w:szCs w:val="28"/>
        </w:rPr>
        <w:t xml:space="preserve"> активного алюмінію (</w:t>
      </w:r>
      <w:r w:rsidRPr="004A3C88">
        <w:rPr>
          <w:i/>
          <w:sz w:val="28"/>
          <w:szCs w:val="28"/>
        </w:rPr>
        <w:t>σ</w:t>
      </w:r>
      <w:r w:rsidR="00FA12A9" w:rsidRPr="004A3C88">
        <w:rPr>
          <w:sz w:val="28"/>
          <w:szCs w:val="28"/>
        </w:rPr>
        <w:t>, %, у на</w:t>
      </w:r>
      <w:r w:rsidRPr="004A3C88">
        <w:rPr>
          <w:sz w:val="28"/>
          <w:szCs w:val="28"/>
          <w:lang w:val="uk-UA"/>
        </w:rPr>
        <w:t>важці</w:t>
      </w:r>
      <w:r w:rsidR="00FA12A9" w:rsidRPr="004A3C88">
        <w:rPr>
          <w:sz w:val="28"/>
          <w:szCs w:val="28"/>
        </w:rPr>
        <w:t xml:space="preserve"> проби пасти або алюмінієвого порошку визначають </w:t>
      </w:r>
      <w:r w:rsidR="00DD5FD7" w:rsidRPr="004A3C88">
        <w:rPr>
          <w:sz w:val="28"/>
          <w:szCs w:val="28"/>
        </w:rPr>
        <w:t xml:space="preserve">за формулою </w:t>
      </w:r>
      <w:r w:rsidRPr="004A3C88">
        <w:rPr>
          <w:sz w:val="28"/>
          <w:szCs w:val="28"/>
          <w:lang w:val="uk-UA"/>
        </w:rPr>
        <w:t>(Е.1):</w:t>
      </w:r>
    </w:p>
    <w:p w:rsidR="00FA12A9" w:rsidRPr="004A3C88" w:rsidRDefault="009D285F" w:rsidP="005229D4">
      <w:pPr>
        <w:tabs>
          <w:tab w:val="right" w:pos="9639"/>
        </w:tabs>
        <w:spacing w:line="360" w:lineRule="auto"/>
        <w:ind w:firstLine="709"/>
        <w:jc w:val="both"/>
        <w:rPr>
          <w:sz w:val="28"/>
          <w:szCs w:val="28"/>
        </w:rPr>
      </w:pPr>
      <w:r w:rsidRPr="004A3C88">
        <w:rPr>
          <w:position w:val="-26"/>
          <w:sz w:val="28"/>
          <w:szCs w:val="28"/>
        </w:rPr>
        <w:object w:dxaOrig="1780" w:dyaOrig="600">
          <v:shape id="_x0000_i1064" type="#_x0000_t75" style="width:89.45pt;height:30pt" o:ole="">
            <v:imagedata r:id="rId95" o:title=""/>
          </v:shape>
          <o:OLEObject Type="Embed" ProgID="Equation.DSMT4" ShapeID="_x0000_i1064" DrawAspect="Content" ObjectID="_1498898169" r:id="rId96"/>
        </w:object>
      </w:r>
      <w:r w:rsidR="00FA12A9" w:rsidRPr="004A3C88">
        <w:rPr>
          <w:sz w:val="28"/>
          <w:szCs w:val="28"/>
        </w:rPr>
        <w:tab/>
        <w:t>(Е.1)</w:t>
      </w:r>
    </w:p>
    <w:p w:rsidR="00FA12A9" w:rsidRPr="004A3C88" w:rsidRDefault="00FA12A9" w:rsidP="005229D4">
      <w:pPr>
        <w:tabs>
          <w:tab w:val="left" w:pos="1442"/>
        </w:tabs>
        <w:spacing w:line="360" w:lineRule="auto"/>
        <w:ind w:firstLine="709"/>
        <w:jc w:val="both"/>
        <w:rPr>
          <w:sz w:val="28"/>
          <w:szCs w:val="28"/>
        </w:rPr>
      </w:pPr>
      <w:r w:rsidRPr="004A3C88">
        <w:rPr>
          <w:sz w:val="28"/>
          <w:szCs w:val="28"/>
          <w:lang w:val="uk-UA" w:eastAsia="uk-UA"/>
        </w:rPr>
        <w:t>де</w:t>
      </w:r>
      <w:r w:rsidRPr="004A3C88">
        <w:rPr>
          <w:noProof/>
          <w:sz w:val="28"/>
          <w:szCs w:val="28"/>
          <w:lang w:val="uk-UA" w:eastAsia="uk-UA"/>
        </w:rPr>
        <w:t xml:space="preserve">  </w:t>
      </w:r>
      <w:r w:rsidRPr="004A3C88">
        <w:rPr>
          <w:i/>
          <w:sz w:val="28"/>
          <w:szCs w:val="28"/>
          <w:lang w:val="uk-UA" w:eastAsia="uk-UA"/>
        </w:rPr>
        <w:t>N</w:t>
      </w:r>
      <w:r w:rsidRPr="004A3C88">
        <w:rPr>
          <w:i/>
          <w:noProof/>
          <w:sz w:val="28"/>
          <w:szCs w:val="28"/>
          <w:lang w:val="uk-UA" w:eastAsia="uk-UA"/>
        </w:rPr>
        <w:tab/>
      </w:r>
      <w:r w:rsidRPr="004A3C88">
        <w:rPr>
          <w:noProof/>
          <w:sz w:val="28"/>
          <w:szCs w:val="28"/>
          <w:lang w:val="uk-UA" w:eastAsia="uk-UA"/>
        </w:rPr>
        <w:t xml:space="preserve">— </w:t>
      </w:r>
      <w:r w:rsidR="009D285F" w:rsidRPr="004A3C88">
        <w:rPr>
          <w:sz w:val="28"/>
          <w:szCs w:val="28"/>
          <w:lang w:val="uk-UA" w:eastAsia="uk-UA"/>
        </w:rPr>
        <w:t>показник</w:t>
      </w:r>
      <w:r w:rsidRPr="004A3C88">
        <w:rPr>
          <w:sz w:val="28"/>
          <w:szCs w:val="28"/>
          <w:lang w:val="uk-UA" w:eastAsia="uk-UA"/>
        </w:rPr>
        <w:t xml:space="preserve"> манометра; </w:t>
      </w:r>
    </w:p>
    <w:p w:rsidR="00FA12A9" w:rsidRPr="004A3C88" w:rsidRDefault="00FA12A9" w:rsidP="005229D4">
      <w:pPr>
        <w:tabs>
          <w:tab w:val="left" w:pos="1442"/>
        </w:tabs>
        <w:spacing w:line="360" w:lineRule="auto"/>
        <w:ind w:firstLine="709"/>
        <w:jc w:val="both"/>
        <w:rPr>
          <w:sz w:val="28"/>
          <w:szCs w:val="28"/>
        </w:rPr>
      </w:pPr>
      <w:r w:rsidRPr="004A3C88">
        <w:rPr>
          <w:i/>
          <w:sz w:val="28"/>
          <w:szCs w:val="28"/>
          <w:lang w:eastAsia="uk-UA"/>
        </w:rPr>
        <w:t>V</w:t>
      </w:r>
      <w:r w:rsidRPr="004A3C88">
        <w:rPr>
          <w:i/>
          <w:sz w:val="28"/>
          <w:szCs w:val="28"/>
          <w:vertAlign w:val="subscript"/>
          <w:lang w:eastAsia="uk-UA"/>
        </w:rPr>
        <w:t>в</w:t>
      </w:r>
      <w:r w:rsidRPr="004A3C88">
        <w:rPr>
          <w:i/>
          <w:noProof/>
          <w:sz w:val="28"/>
          <w:szCs w:val="28"/>
          <w:lang w:val="uk-UA" w:eastAsia="uk-UA"/>
        </w:rPr>
        <w:tab/>
      </w:r>
      <w:r w:rsidRPr="004A3C88">
        <w:rPr>
          <w:noProof/>
          <w:sz w:val="28"/>
          <w:szCs w:val="28"/>
          <w:lang w:val="uk-UA" w:eastAsia="uk-UA"/>
        </w:rPr>
        <w:t xml:space="preserve">— </w:t>
      </w:r>
      <w:r w:rsidRPr="004A3C88">
        <w:rPr>
          <w:sz w:val="28"/>
          <w:szCs w:val="28"/>
          <w:lang w:val="uk-UA" w:eastAsia="uk-UA"/>
        </w:rPr>
        <w:t>об'є</w:t>
      </w:r>
      <w:proofErr w:type="gramStart"/>
      <w:r w:rsidRPr="004A3C88">
        <w:rPr>
          <w:sz w:val="28"/>
          <w:szCs w:val="28"/>
          <w:lang w:val="uk-UA" w:eastAsia="uk-UA"/>
        </w:rPr>
        <w:t>м</w:t>
      </w:r>
      <w:proofErr w:type="gramEnd"/>
      <w:r w:rsidRPr="004A3C88">
        <w:rPr>
          <w:sz w:val="28"/>
          <w:szCs w:val="28"/>
          <w:lang w:val="uk-UA" w:eastAsia="uk-UA"/>
        </w:rPr>
        <w:t xml:space="preserve"> повітряного простору в приладі над лужним розчином, </w:t>
      </w:r>
      <w:r w:rsidRPr="004A3C88">
        <w:rPr>
          <w:sz w:val="28"/>
          <w:szCs w:val="28"/>
          <w:lang w:eastAsia="uk-UA"/>
        </w:rPr>
        <w:t>см</w:t>
      </w:r>
      <w:r w:rsidRPr="004A3C88">
        <w:rPr>
          <w:sz w:val="28"/>
          <w:szCs w:val="28"/>
          <w:vertAlign w:val="superscript"/>
          <w:lang w:eastAsia="uk-UA"/>
        </w:rPr>
        <w:t>3</w:t>
      </w:r>
      <w:r w:rsidRPr="004A3C88">
        <w:rPr>
          <w:sz w:val="28"/>
          <w:szCs w:val="28"/>
          <w:lang w:val="uk-UA" w:eastAsia="uk-UA"/>
        </w:rPr>
        <w:t>;</w:t>
      </w:r>
    </w:p>
    <w:p w:rsidR="00FA12A9" w:rsidRPr="004A3C88" w:rsidRDefault="00FA12A9" w:rsidP="005229D4">
      <w:pPr>
        <w:tabs>
          <w:tab w:val="left" w:pos="1442"/>
        </w:tabs>
        <w:spacing w:line="360" w:lineRule="auto"/>
        <w:ind w:firstLine="709"/>
        <w:jc w:val="both"/>
        <w:rPr>
          <w:sz w:val="28"/>
          <w:szCs w:val="28"/>
        </w:rPr>
      </w:pPr>
      <w:r w:rsidRPr="004A3C88">
        <w:rPr>
          <w:i/>
          <w:sz w:val="28"/>
          <w:szCs w:val="28"/>
          <w:lang w:val="uk-UA" w:eastAsia="uk-UA"/>
        </w:rPr>
        <w:t>G</w:t>
      </w:r>
      <w:r w:rsidRPr="004A3C88">
        <w:rPr>
          <w:noProof/>
          <w:sz w:val="28"/>
          <w:szCs w:val="28"/>
          <w:lang w:val="uk-UA" w:eastAsia="uk-UA"/>
        </w:rPr>
        <w:tab/>
        <w:t xml:space="preserve">— </w:t>
      </w:r>
      <w:r w:rsidRPr="004A3C88">
        <w:rPr>
          <w:sz w:val="28"/>
          <w:szCs w:val="28"/>
          <w:lang w:val="uk-UA" w:eastAsia="uk-UA"/>
        </w:rPr>
        <w:t>нав</w:t>
      </w:r>
      <w:r w:rsidR="0020323A" w:rsidRPr="004A3C88">
        <w:rPr>
          <w:sz w:val="28"/>
          <w:szCs w:val="28"/>
          <w:lang w:val="uk-UA" w:eastAsia="uk-UA"/>
        </w:rPr>
        <w:t xml:space="preserve">ажка </w:t>
      </w:r>
      <w:r w:rsidRPr="004A3C88">
        <w:rPr>
          <w:sz w:val="28"/>
          <w:szCs w:val="28"/>
          <w:lang w:val="uk-UA" w:eastAsia="uk-UA"/>
        </w:rPr>
        <w:t xml:space="preserve">проби, грам; </w:t>
      </w:r>
    </w:p>
    <w:p w:rsidR="00FA12A9" w:rsidRPr="004A3C88" w:rsidRDefault="00FA12A9" w:rsidP="005229D4">
      <w:pPr>
        <w:tabs>
          <w:tab w:val="left" w:pos="1442"/>
        </w:tabs>
        <w:spacing w:line="360" w:lineRule="auto"/>
        <w:ind w:firstLine="709"/>
        <w:jc w:val="both"/>
        <w:rPr>
          <w:sz w:val="28"/>
          <w:szCs w:val="28"/>
        </w:rPr>
      </w:pPr>
      <w:r w:rsidRPr="004A3C88">
        <w:rPr>
          <w:sz w:val="28"/>
          <w:szCs w:val="28"/>
        </w:rPr>
        <w:t>1330</w:t>
      </w:r>
      <w:r w:rsidRPr="004A3C88">
        <w:rPr>
          <w:noProof/>
          <w:sz w:val="28"/>
          <w:szCs w:val="28"/>
        </w:rPr>
        <w:tab/>
      </w:r>
      <w:r w:rsidRPr="004A3C88">
        <w:rPr>
          <w:noProof/>
          <w:sz w:val="28"/>
          <w:szCs w:val="28"/>
          <w:lang w:val="uk-UA" w:eastAsia="uk-UA"/>
        </w:rPr>
        <w:t>—</w:t>
      </w:r>
      <w:r w:rsidRPr="004A3C88">
        <w:rPr>
          <w:i/>
          <w:noProof/>
          <w:sz w:val="28"/>
          <w:szCs w:val="28"/>
          <w:lang w:val="uk-UA" w:eastAsia="uk-UA"/>
        </w:rPr>
        <w:t xml:space="preserve"> </w:t>
      </w:r>
      <w:r w:rsidRPr="004A3C88">
        <w:rPr>
          <w:sz w:val="28"/>
          <w:szCs w:val="28"/>
          <w:lang w:val="uk-UA" w:eastAsia="uk-UA"/>
        </w:rPr>
        <w:t xml:space="preserve">об'єм газу, що виділяється при повній реакції </w:t>
      </w:r>
      <w:r w:rsidRPr="004A3C88">
        <w:rPr>
          <w:noProof/>
          <w:sz w:val="28"/>
          <w:szCs w:val="28"/>
          <w:lang w:val="uk-UA" w:eastAsia="uk-UA"/>
        </w:rPr>
        <w:t xml:space="preserve">1 </w:t>
      </w:r>
      <w:r w:rsidRPr="004A3C88">
        <w:rPr>
          <w:sz w:val="28"/>
          <w:szCs w:val="28"/>
          <w:lang w:val="uk-UA" w:eastAsia="uk-UA"/>
        </w:rPr>
        <w:t xml:space="preserve">грама активного алюмінію </w:t>
      </w:r>
      <w:r w:rsidR="0020323A" w:rsidRPr="004A3C88">
        <w:rPr>
          <w:sz w:val="28"/>
          <w:szCs w:val="28"/>
          <w:lang w:val="uk-UA" w:eastAsia="uk-UA"/>
        </w:rPr>
        <w:t>за</w:t>
      </w:r>
      <w:r w:rsidRPr="004A3C88">
        <w:rPr>
          <w:sz w:val="28"/>
          <w:szCs w:val="28"/>
          <w:lang w:val="uk-UA" w:eastAsia="uk-UA"/>
        </w:rPr>
        <w:t xml:space="preserve"> температур</w:t>
      </w:r>
      <w:r w:rsidR="0020323A" w:rsidRPr="004A3C88">
        <w:rPr>
          <w:sz w:val="28"/>
          <w:szCs w:val="28"/>
          <w:lang w:val="uk-UA" w:eastAsia="uk-UA"/>
        </w:rPr>
        <w:t>и</w:t>
      </w:r>
      <w:r w:rsidRPr="004A3C88">
        <w:rPr>
          <w:sz w:val="28"/>
          <w:szCs w:val="28"/>
          <w:lang w:val="uk-UA" w:eastAsia="uk-UA"/>
        </w:rPr>
        <w:t xml:space="preserve"> </w:t>
      </w:r>
      <w:r w:rsidRPr="004A3C88">
        <w:rPr>
          <w:noProof/>
          <w:sz w:val="28"/>
          <w:szCs w:val="28"/>
          <w:lang w:val="uk-UA" w:eastAsia="uk-UA"/>
        </w:rPr>
        <w:t>20</w:t>
      </w:r>
      <w:proofErr w:type="gramStart"/>
      <w:r w:rsidRPr="004A3C88">
        <w:rPr>
          <w:noProof/>
          <w:sz w:val="28"/>
          <w:szCs w:val="28"/>
          <w:lang w:val="uk-UA" w:eastAsia="uk-UA"/>
        </w:rPr>
        <w:t xml:space="preserve"> </w:t>
      </w:r>
      <w:r w:rsidRPr="004A3C88">
        <w:rPr>
          <w:noProof/>
          <w:sz w:val="28"/>
          <w:szCs w:val="28"/>
          <w:lang w:val="uk-UA" w:eastAsia="uk-UA"/>
        </w:rPr>
        <w:sym w:font="Arial" w:char="00B0"/>
      </w:r>
      <w:r w:rsidR="0020323A" w:rsidRPr="004A3C88">
        <w:rPr>
          <w:sz w:val="28"/>
          <w:szCs w:val="28"/>
          <w:lang w:val="uk-UA" w:eastAsia="uk-UA"/>
        </w:rPr>
        <w:t>С</w:t>
      </w:r>
      <w:proofErr w:type="gramEnd"/>
      <w:r w:rsidR="0020323A" w:rsidRPr="004A3C88">
        <w:rPr>
          <w:sz w:val="28"/>
          <w:szCs w:val="28"/>
          <w:lang w:val="uk-UA" w:eastAsia="uk-UA"/>
        </w:rPr>
        <w:t xml:space="preserve"> </w:t>
      </w:r>
      <w:r w:rsidRPr="004A3C88">
        <w:rPr>
          <w:sz w:val="28"/>
          <w:szCs w:val="28"/>
          <w:lang w:val="uk-UA" w:eastAsia="uk-UA"/>
        </w:rPr>
        <w:t xml:space="preserve">і при нормальному атмосферному тиску, </w:t>
      </w:r>
      <w:r w:rsidRPr="004A3C88">
        <w:rPr>
          <w:sz w:val="28"/>
          <w:szCs w:val="28"/>
          <w:lang w:eastAsia="uk-UA"/>
        </w:rPr>
        <w:t>см</w:t>
      </w:r>
      <w:r w:rsidRPr="004A3C88">
        <w:rPr>
          <w:sz w:val="28"/>
          <w:szCs w:val="28"/>
          <w:vertAlign w:val="superscript"/>
          <w:lang w:eastAsia="uk-UA"/>
        </w:rPr>
        <w:t>3</w:t>
      </w:r>
      <w:r w:rsidRPr="004A3C88">
        <w:rPr>
          <w:sz w:val="28"/>
          <w:szCs w:val="28"/>
          <w:lang w:val="uk-UA" w:eastAsia="uk-UA"/>
        </w:rPr>
        <w:t>.</w:t>
      </w:r>
      <w:r w:rsidRPr="004A3C88">
        <w:rPr>
          <w:noProof/>
          <w:sz w:val="28"/>
          <w:szCs w:val="28"/>
          <w:lang w:val="uk-UA" w:eastAsia="uk-UA"/>
        </w:rPr>
        <w:t xml:space="preserve"> </w:t>
      </w:r>
    </w:p>
    <w:p w:rsidR="00FA12A9" w:rsidRPr="004A3C88" w:rsidRDefault="00FA12A9" w:rsidP="005229D4">
      <w:pPr>
        <w:spacing w:line="360" w:lineRule="auto"/>
        <w:ind w:firstLine="709"/>
        <w:jc w:val="both"/>
        <w:rPr>
          <w:sz w:val="28"/>
          <w:szCs w:val="28"/>
        </w:rPr>
      </w:pPr>
      <w:r w:rsidRPr="004A3C88">
        <w:rPr>
          <w:sz w:val="28"/>
          <w:szCs w:val="28"/>
          <w:lang w:val="uk-UA" w:eastAsia="uk-UA"/>
        </w:rPr>
        <w:t>Об</w:t>
      </w:r>
      <w:r w:rsidR="0020323A" w:rsidRPr="004A3C88">
        <w:rPr>
          <w:sz w:val="28"/>
          <w:szCs w:val="28"/>
          <w:lang w:val="uk-UA" w:eastAsia="uk-UA"/>
        </w:rPr>
        <w:t>’</w:t>
      </w:r>
      <w:r w:rsidRPr="004A3C88">
        <w:rPr>
          <w:sz w:val="28"/>
          <w:szCs w:val="28"/>
          <w:lang w:val="uk-UA" w:eastAsia="uk-UA"/>
        </w:rPr>
        <w:t xml:space="preserve">єм повітряного простору в приладі </w:t>
      </w:r>
      <w:r w:rsidRPr="004A3C88">
        <w:rPr>
          <w:i/>
          <w:sz w:val="28"/>
          <w:szCs w:val="28"/>
          <w:lang w:eastAsia="uk-UA"/>
        </w:rPr>
        <w:t>V</w:t>
      </w:r>
      <w:r w:rsidRPr="004A3C88">
        <w:rPr>
          <w:i/>
          <w:sz w:val="28"/>
          <w:szCs w:val="28"/>
          <w:vertAlign w:val="subscript"/>
          <w:lang w:eastAsia="uk-UA"/>
        </w:rPr>
        <w:t>в</w:t>
      </w:r>
      <w:r w:rsidRPr="004A3C88">
        <w:rPr>
          <w:sz w:val="28"/>
          <w:szCs w:val="28"/>
          <w:lang w:val="uk-UA" w:eastAsia="uk-UA"/>
        </w:rPr>
        <w:t xml:space="preserve">, </w:t>
      </w:r>
      <w:r w:rsidRPr="004A3C88">
        <w:rPr>
          <w:sz w:val="28"/>
          <w:szCs w:val="28"/>
          <w:lang w:eastAsia="uk-UA"/>
        </w:rPr>
        <w:t>см</w:t>
      </w:r>
      <w:r w:rsidRPr="004A3C88">
        <w:rPr>
          <w:sz w:val="28"/>
          <w:szCs w:val="28"/>
          <w:vertAlign w:val="superscript"/>
          <w:lang w:eastAsia="uk-UA"/>
        </w:rPr>
        <w:t>3</w:t>
      </w:r>
      <w:r w:rsidRPr="004A3C88">
        <w:rPr>
          <w:sz w:val="28"/>
          <w:szCs w:val="28"/>
          <w:lang w:val="uk-UA" w:eastAsia="uk-UA"/>
        </w:rPr>
        <w:t xml:space="preserve">, над лужним розчином розраховують </w:t>
      </w:r>
      <w:r w:rsidR="00DD5FD7" w:rsidRPr="004A3C88">
        <w:rPr>
          <w:sz w:val="28"/>
          <w:szCs w:val="28"/>
          <w:lang w:val="uk-UA" w:eastAsia="uk-UA"/>
        </w:rPr>
        <w:t xml:space="preserve">за формулою </w:t>
      </w:r>
      <w:r w:rsidRPr="004A3C88">
        <w:rPr>
          <w:sz w:val="28"/>
          <w:szCs w:val="28"/>
          <w:lang w:val="uk-UA" w:eastAsia="uk-UA"/>
        </w:rPr>
        <w:t xml:space="preserve"> </w:t>
      </w:r>
      <w:r w:rsidR="0020323A" w:rsidRPr="004A3C88">
        <w:rPr>
          <w:sz w:val="28"/>
          <w:szCs w:val="28"/>
          <w:lang w:val="uk-UA" w:eastAsia="uk-UA"/>
        </w:rPr>
        <w:t>(Е.2):</w:t>
      </w:r>
    </w:p>
    <w:p w:rsidR="00FA12A9" w:rsidRPr="004A3C88" w:rsidRDefault="00FA12A9" w:rsidP="005229D4">
      <w:pPr>
        <w:tabs>
          <w:tab w:val="right" w:pos="9639"/>
        </w:tabs>
        <w:spacing w:line="360" w:lineRule="auto"/>
        <w:ind w:firstLine="709"/>
        <w:jc w:val="both"/>
        <w:rPr>
          <w:sz w:val="28"/>
          <w:szCs w:val="28"/>
        </w:rPr>
      </w:pPr>
      <w:proofErr w:type="gramStart"/>
      <w:r w:rsidRPr="004A3C88">
        <w:rPr>
          <w:i/>
          <w:sz w:val="28"/>
          <w:szCs w:val="28"/>
          <w:lang w:eastAsia="uk-UA"/>
        </w:rPr>
        <w:t>V</w:t>
      </w:r>
      <w:proofErr w:type="gramEnd"/>
      <w:r w:rsidRPr="004A3C88">
        <w:rPr>
          <w:i/>
          <w:sz w:val="28"/>
          <w:szCs w:val="28"/>
          <w:vertAlign w:val="subscript"/>
          <w:lang w:eastAsia="uk-UA"/>
        </w:rPr>
        <w:t>в</w:t>
      </w:r>
      <w:r w:rsidRPr="004A3C88">
        <w:rPr>
          <w:i/>
          <w:sz w:val="28"/>
          <w:szCs w:val="28"/>
          <w:lang w:val="uk-UA" w:eastAsia="uk-UA"/>
        </w:rPr>
        <w:t xml:space="preserve"> =</w:t>
      </w:r>
      <w:r w:rsidRPr="004A3C88">
        <w:rPr>
          <w:i/>
          <w:noProof/>
          <w:sz w:val="28"/>
          <w:szCs w:val="28"/>
          <w:lang w:val="uk-UA" w:eastAsia="uk-UA"/>
        </w:rPr>
        <w:t xml:space="preserve"> </w:t>
      </w:r>
      <w:r w:rsidRPr="004A3C88">
        <w:rPr>
          <w:i/>
          <w:sz w:val="28"/>
          <w:szCs w:val="28"/>
          <w:lang w:eastAsia="uk-UA"/>
        </w:rPr>
        <w:t>V</w:t>
      </w:r>
      <w:r w:rsidRPr="004A3C88">
        <w:rPr>
          <w:i/>
          <w:sz w:val="28"/>
          <w:szCs w:val="28"/>
          <w:vertAlign w:val="subscript"/>
          <w:lang w:eastAsia="uk-UA"/>
        </w:rPr>
        <w:t>п</w:t>
      </w:r>
      <w:r w:rsidRPr="004A3C88">
        <w:rPr>
          <w:i/>
          <w:sz w:val="28"/>
          <w:szCs w:val="28"/>
          <w:lang w:val="uk-UA" w:eastAsia="uk-UA"/>
        </w:rPr>
        <w:t xml:space="preserve"> </w:t>
      </w:r>
      <w:r w:rsidRPr="004A3C88">
        <w:rPr>
          <w:i/>
          <w:sz w:val="28"/>
          <w:szCs w:val="28"/>
          <w:lang w:val="uk-UA" w:eastAsia="uk-UA"/>
        </w:rPr>
        <w:sym w:font="Arial" w:char="2013"/>
      </w:r>
      <w:r w:rsidRPr="004A3C88">
        <w:rPr>
          <w:i/>
          <w:sz w:val="28"/>
          <w:szCs w:val="28"/>
          <w:lang w:val="uk-UA" w:eastAsia="uk-UA"/>
        </w:rPr>
        <w:t xml:space="preserve"> </w:t>
      </w:r>
      <w:r w:rsidRPr="004A3C88">
        <w:rPr>
          <w:i/>
          <w:sz w:val="28"/>
          <w:szCs w:val="28"/>
          <w:lang w:eastAsia="uk-UA"/>
        </w:rPr>
        <w:t>V</w:t>
      </w:r>
      <w:r w:rsidR="0020323A" w:rsidRPr="004A3C88">
        <w:rPr>
          <w:i/>
          <w:sz w:val="28"/>
          <w:szCs w:val="28"/>
          <w:vertAlign w:val="subscript"/>
          <w:lang w:val="uk-UA" w:eastAsia="uk-UA"/>
        </w:rPr>
        <w:t>лр</w:t>
      </w:r>
      <w:r w:rsidRPr="004A3C88">
        <w:rPr>
          <w:i/>
          <w:noProof/>
          <w:sz w:val="28"/>
          <w:szCs w:val="28"/>
          <w:lang w:val="uk-UA" w:eastAsia="uk-UA"/>
        </w:rPr>
        <w:tab/>
      </w:r>
      <w:r w:rsidRPr="004A3C88">
        <w:rPr>
          <w:sz w:val="28"/>
          <w:szCs w:val="28"/>
          <w:lang w:val="uk-UA" w:eastAsia="uk-UA"/>
        </w:rPr>
        <w:t>(Е.2)</w:t>
      </w:r>
    </w:p>
    <w:p w:rsidR="00FA12A9" w:rsidRPr="004A3C88" w:rsidRDefault="00FA12A9" w:rsidP="005229D4">
      <w:pPr>
        <w:tabs>
          <w:tab w:val="left" w:pos="1246"/>
        </w:tabs>
        <w:spacing w:line="360" w:lineRule="auto"/>
        <w:ind w:firstLine="709"/>
        <w:jc w:val="both"/>
        <w:rPr>
          <w:sz w:val="28"/>
          <w:szCs w:val="28"/>
        </w:rPr>
      </w:pPr>
      <w:r w:rsidRPr="004A3C88">
        <w:rPr>
          <w:sz w:val="28"/>
          <w:szCs w:val="28"/>
          <w:lang w:val="uk-UA" w:eastAsia="uk-UA"/>
        </w:rPr>
        <w:t xml:space="preserve">де  </w:t>
      </w:r>
      <w:r w:rsidRPr="004A3C88">
        <w:rPr>
          <w:i/>
          <w:sz w:val="28"/>
          <w:szCs w:val="28"/>
          <w:lang w:eastAsia="uk-UA"/>
        </w:rPr>
        <w:t>V</w:t>
      </w:r>
      <w:r w:rsidRPr="004A3C88">
        <w:rPr>
          <w:i/>
          <w:sz w:val="28"/>
          <w:szCs w:val="28"/>
          <w:vertAlign w:val="subscript"/>
          <w:lang w:eastAsia="uk-UA"/>
        </w:rPr>
        <w:t>п</w:t>
      </w:r>
      <w:r w:rsidRPr="004A3C88">
        <w:rPr>
          <w:i/>
          <w:noProof/>
          <w:sz w:val="28"/>
          <w:szCs w:val="28"/>
          <w:lang w:val="uk-UA" w:eastAsia="uk-UA"/>
        </w:rPr>
        <w:tab/>
      </w:r>
      <w:r w:rsidRPr="004A3C88">
        <w:rPr>
          <w:noProof/>
          <w:sz w:val="28"/>
          <w:szCs w:val="28"/>
          <w:lang w:val="uk-UA" w:eastAsia="uk-UA"/>
        </w:rPr>
        <w:t xml:space="preserve">— </w:t>
      </w:r>
      <w:r w:rsidRPr="004A3C88">
        <w:rPr>
          <w:sz w:val="28"/>
          <w:szCs w:val="28"/>
          <w:lang w:val="uk-UA" w:eastAsia="uk-UA"/>
        </w:rPr>
        <w:t xml:space="preserve">об'єм порожнього стакана в закритому стані, </w:t>
      </w:r>
      <w:r w:rsidRPr="004A3C88">
        <w:rPr>
          <w:sz w:val="28"/>
          <w:szCs w:val="28"/>
          <w:lang w:eastAsia="uk-UA"/>
        </w:rPr>
        <w:t>см</w:t>
      </w:r>
      <w:r w:rsidRPr="004A3C88">
        <w:rPr>
          <w:sz w:val="28"/>
          <w:szCs w:val="28"/>
          <w:vertAlign w:val="superscript"/>
          <w:lang w:eastAsia="uk-UA"/>
        </w:rPr>
        <w:t>3</w:t>
      </w:r>
      <w:r w:rsidRPr="004A3C88">
        <w:rPr>
          <w:sz w:val="28"/>
          <w:szCs w:val="28"/>
          <w:lang w:val="uk-UA" w:eastAsia="uk-UA"/>
        </w:rPr>
        <w:t xml:space="preserve">; </w:t>
      </w:r>
    </w:p>
    <w:p w:rsidR="00FA12A9" w:rsidRPr="004A3C88" w:rsidRDefault="00FA12A9" w:rsidP="005229D4">
      <w:pPr>
        <w:tabs>
          <w:tab w:val="left" w:pos="1246"/>
        </w:tabs>
        <w:spacing w:line="360" w:lineRule="auto"/>
        <w:ind w:firstLine="709"/>
        <w:jc w:val="both"/>
        <w:rPr>
          <w:sz w:val="28"/>
          <w:szCs w:val="28"/>
        </w:rPr>
      </w:pPr>
      <w:r w:rsidRPr="004A3C88">
        <w:rPr>
          <w:i/>
          <w:sz w:val="28"/>
          <w:szCs w:val="28"/>
          <w:lang w:eastAsia="uk-UA"/>
        </w:rPr>
        <w:t>V</w:t>
      </w:r>
      <w:r w:rsidR="0020323A" w:rsidRPr="004A3C88">
        <w:rPr>
          <w:i/>
          <w:sz w:val="28"/>
          <w:szCs w:val="28"/>
          <w:vertAlign w:val="subscript"/>
          <w:lang w:val="uk-UA" w:eastAsia="uk-UA"/>
        </w:rPr>
        <w:t>лр</w:t>
      </w:r>
      <w:r w:rsidRPr="004A3C88">
        <w:rPr>
          <w:noProof/>
          <w:sz w:val="28"/>
          <w:szCs w:val="28"/>
          <w:lang w:val="uk-UA" w:eastAsia="uk-UA"/>
        </w:rPr>
        <w:tab/>
        <w:t xml:space="preserve"> </w:t>
      </w:r>
      <w:r w:rsidR="0020323A" w:rsidRPr="004A3C88">
        <w:rPr>
          <w:noProof/>
          <w:sz w:val="28"/>
          <w:szCs w:val="28"/>
          <w:lang w:val="uk-UA" w:eastAsia="uk-UA"/>
        </w:rPr>
        <w:t xml:space="preserve">— </w:t>
      </w:r>
      <w:r w:rsidRPr="004A3C88">
        <w:rPr>
          <w:sz w:val="28"/>
          <w:szCs w:val="28"/>
          <w:lang w:val="uk-UA" w:eastAsia="uk-UA"/>
        </w:rPr>
        <w:t>об'є</w:t>
      </w:r>
      <w:proofErr w:type="gramStart"/>
      <w:r w:rsidRPr="004A3C88">
        <w:rPr>
          <w:sz w:val="28"/>
          <w:szCs w:val="28"/>
          <w:lang w:val="uk-UA" w:eastAsia="uk-UA"/>
        </w:rPr>
        <w:t>м</w:t>
      </w:r>
      <w:proofErr w:type="gramEnd"/>
      <w:r w:rsidRPr="004A3C88">
        <w:rPr>
          <w:sz w:val="28"/>
          <w:szCs w:val="28"/>
          <w:lang w:val="uk-UA" w:eastAsia="uk-UA"/>
        </w:rPr>
        <w:t xml:space="preserve"> лужного розчину, поміщеного в прилад, </w:t>
      </w:r>
      <w:r w:rsidRPr="004A3C88">
        <w:rPr>
          <w:sz w:val="28"/>
          <w:szCs w:val="28"/>
          <w:lang w:eastAsia="uk-UA"/>
        </w:rPr>
        <w:t>см</w:t>
      </w:r>
      <w:r w:rsidRPr="004A3C88">
        <w:rPr>
          <w:sz w:val="28"/>
          <w:szCs w:val="28"/>
          <w:vertAlign w:val="superscript"/>
          <w:lang w:eastAsia="uk-UA"/>
        </w:rPr>
        <w:t>3</w:t>
      </w:r>
      <w:r w:rsidRPr="004A3C88">
        <w:rPr>
          <w:sz w:val="28"/>
          <w:szCs w:val="28"/>
          <w:lang w:val="uk-UA" w:eastAsia="uk-UA"/>
        </w:rPr>
        <w:t>.</w:t>
      </w:r>
    </w:p>
    <w:p w:rsidR="00FA12A9" w:rsidRPr="004A3C88" w:rsidRDefault="00FA12A9" w:rsidP="005229D4">
      <w:pPr>
        <w:spacing w:line="360" w:lineRule="auto"/>
        <w:ind w:firstLine="709"/>
        <w:jc w:val="both"/>
        <w:rPr>
          <w:sz w:val="28"/>
          <w:szCs w:val="28"/>
        </w:rPr>
      </w:pPr>
      <w:r w:rsidRPr="004A3C88">
        <w:rPr>
          <w:sz w:val="28"/>
          <w:szCs w:val="28"/>
          <w:lang w:val="uk-UA" w:eastAsia="uk-UA"/>
        </w:rPr>
        <w:t xml:space="preserve">Коефіцієнт на відхилення температури розчину від 20 </w:t>
      </w:r>
      <w:r w:rsidRPr="004A3C88">
        <w:rPr>
          <w:sz w:val="28"/>
          <w:szCs w:val="28"/>
          <w:lang w:val="uk-UA" w:eastAsia="uk-UA"/>
        </w:rPr>
        <w:sym w:font="Arial" w:char="00B0"/>
      </w:r>
      <w:r w:rsidRPr="004A3C88">
        <w:rPr>
          <w:sz w:val="28"/>
          <w:szCs w:val="28"/>
          <w:lang w:val="uk-UA" w:eastAsia="uk-UA"/>
        </w:rPr>
        <w:t xml:space="preserve">С </w:t>
      </w:r>
      <w:r w:rsidRPr="004A3C88">
        <w:rPr>
          <w:i/>
          <w:sz w:val="28"/>
          <w:szCs w:val="28"/>
          <w:lang w:eastAsia="uk-UA"/>
        </w:rPr>
        <w:t>K</w:t>
      </w:r>
      <w:r w:rsidRPr="004A3C88">
        <w:rPr>
          <w:i/>
          <w:sz w:val="28"/>
          <w:szCs w:val="28"/>
          <w:vertAlign w:val="subscript"/>
          <w:lang w:eastAsia="uk-UA"/>
        </w:rPr>
        <w:t>t</w:t>
      </w:r>
      <w:r w:rsidRPr="004A3C88">
        <w:rPr>
          <w:i/>
          <w:noProof/>
          <w:sz w:val="28"/>
          <w:szCs w:val="28"/>
          <w:lang w:val="uk-UA" w:eastAsia="uk-UA"/>
        </w:rPr>
        <w:t xml:space="preserve"> </w:t>
      </w:r>
      <w:r w:rsidRPr="004A3C88">
        <w:rPr>
          <w:noProof/>
          <w:sz w:val="28"/>
          <w:szCs w:val="28"/>
          <w:lang w:val="uk-UA" w:eastAsia="uk-UA"/>
        </w:rPr>
        <w:t xml:space="preserve">розраховують </w:t>
      </w:r>
      <w:r w:rsidR="00DD5FD7" w:rsidRPr="004A3C88">
        <w:rPr>
          <w:noProof/>
          <w:sz w:val="28"/>
          <w:szCs w:val="28"/>
          <w:lang w:val="uk-UA" w:eastAsia="uk-UA"/>
        </w:rPr>
        <w:t xml:space="preserve">за формулою </w:t>
      </w:r>
      <w:r w:rsidR="0020323A" w:rsidRPr="004A3C88">
        <w:rPr>
          <w:noProof/>
          <w:sz w:val="28"/>
          <w:szCs w:val="28"/>
          <w:lang w:val="uk-UA" w:eastAsia="uk-UA"/>
        </w:rPr>
        <w:t>(Е.3):</w:t>
      </w:r>
    </w:p>
    <w:p w:rsidR="00FA12A9" w:rsidRPr="004A3C88" w:rsidRDefault="0020323A" w:rsidP="005229D4">
      <w:pPr>
        <w:tabs>
          <w:tab w:val="right" w:pos="9639"/>
        </w:tabs>
        <w:spacing w:line="360" w:lineRule="auto"/>
        <w:ind w:firstLine="709"/>
        <w:jc w:val="both"/>
        <w:rPr>
          <w:sz w:val="28"/>
          <w:szCs w:val="28"/>
        </w:rPr>
      </w:pPr>
      <w:r w:rsidRPr="004A3C88">
        <w:rPr>
          <w:position w:val="-22"/>
          <w:sz w:val="28"/>
          <w:szCs w:val="28"/>
        </w:rPr>
        <w:object w:dxaOrig="2140" w:dyaOrig="560">
          <v:shape id="_x0000_i1065" type="#_x0000_t75" style="width:114.55pt;height:27.8pt" o:ole="">
            <v:imagedata r:id="rId97" o:title=""/>
          </v:shape>
          <o:OLEObject Type="Embed" ProgID="Equation.DSMT4" ShapeID="_x0000_i1065" DrawAspect="Content" ObjectID="_1498898170" r:id="rId98"/>
        </w:object>
      </w:r>
      <w:r w:rsidR="00FA12A9" w:rsidRPr="004A3C88">
        <w:rPr>
          <w:sz w:val="28"/>
          <w:szCs w:val="28"/>
        </w:rPr>
        <w:tab/>
        <w:t xml:space="preserve">(Е.3) </w:t>
      </w:r>
    </w:p>
    <w:p w:rsidR="00FA12A9" w:rsidRPr="004A3C88" w:rsidRDefault="00FA12A9" w:rsidP="005229D4">
      <w:pPr>
        <w:spacing w:line="360" w:lineRule="auto"/>
        <w:ind w:firstLine="709"/>
        <w:jc w:val="both"/>
        <w:rPr>
          <w:sz w:val="28"/>
          <w:szCs w:val="28"/>
        </w:rPr>
      </w:pPr>
      <w:r w:rsidRPr="004A3C88">
        <w:rPr>
          <w:sz w:val="28"/>
          <w:szCs w:val="28"/>
          <w:lang w:val="uk-UA" w:eastAsia="uk-UA"/>
        </w:rPr>
        <w:t>де</w:t>
      </w:r>
      <w:r w:rsidRPr="004A3C88">
        <w:rPr>
          <w:noProof/>
          <w:sz w:val="28"/>
          <w:szCs w:val="28"/>
          <w:lang w:val="uk-UA" w:eastAsia="uk-UA"/>
        </w:rPr>
        <w:t xml:space="preserve">  </w:t>
      </w:r>
      <w:r w:rsidRPr="004A3C88">
        <w:rPr>
          <w:i/>
          <w:sz w:val="28"/>
          <w:szCs w:val="28"/>
          <w:lang w:val="uk-UA" w:eastAsia="uk-UA"/>
        </w:rPr>
        <w:t xml:space="preserve">t  — </w:t>
      </w:r>
      <w:r w:rsidRPr="004A3C88">
        <w:rPr>
          <w:sz w:val="28"/>
          <w:szCs w:val="28"/>
          <w:lang w:val="uk-UA" w:eastAsia="uk-UA"/>
        </w:rPr>
        <w:t>температура лужного розчину після дос</w:t>
      </w:r>
      <w:r w:rsidR="0020323A" w:rsidRPr="004A3C88">
        <w:rPr>
          <w:sz w:val="28"/>
          <w:szCs w:val="28"/>
          <w:lang w:val="uk-UA" w:eastAsia="uk-UA"/>
        </w:rPr>
        <w:t>ліду</w:t>
      </w:r>
      <w:r w:rsidRPr="004A3C88">
        <w:rPr>
          <w:sz w:val="28"/>
          <w:szCs w:val="28"/>
          <w:lang w:val="uk-UA" w:eastAsia="uk-UA"/>
        </w:rPr>
        <w:t xml:space="preserve">, </w:t>
      </w:r>
      <w:r w:rsidRPr="004A3C88">
        <w:rPr>
          <w:sz w:val="28"/>
          <w:szCs w:val="28"/>
          <w:lang w:val="uk-UA" w:eastAsia="uk-UA"/>
        </w:rPr>
        <w:sym w:font="Symbol" w:char="F0B0"/>
      </w:r>
      <w:r w:rsidRPr="004A3C88">
        <w:rPr>
          <w:sz w:val="28"/>
          <w:szCs w:val="28"/>
          <w:lang w:val="uk-UA" w:eastAsia="uk-UA"/>
        </w:rPr>
        <w:t xml:space="preserve">С. </w:t>
      </w:r>
    </w:p>
    <w:p w:rsidR="00FA12A9" w:rsidRPr="004A3C88" w:rsidRDefault="00FA12A9" w:rsidP="005229D4">
      <w:pPr>
        <w:spacing w:line="360" w:lineRule="auto"/>
        <w:ind w:firstLine="709"/>
        <w:jc w:val="both"/>
        <w:rPr>
          <w:noProof/>
          <w:sz w:val="28"/>
          <w:szCs w:val="28"/>
        </w:rPr>
      </w:pPr>
      <w:r w:rsidRPr="004A3C88">
        <w:rPr>
          <w:sz w:val="28"/>
          <w:szCs w:val="28"/>
          <w:lang w:val="uk-UA" w:eastAsia="uk-UA"/>
        </w:rPr>
        <w:t xml:space="preserve">При випробуваннях водної суспензії алюмінієвої пудри визначають вміст активного алюмінію </w:t>
      </w:r>
      <w:r w:rsidRPr="004A3C88">
        <w:rPr>
          <w:i/>
          <w:sz w:val="28"/>
          <w:szCs w:val="28"/>
          <w:lang w:val="uk-UA" w:eastAsia="uk-UA"/>
        </w:rPr>
        <w:t>q</w:t>
      </w:r>
      <w:r w:rsidRPr="004A3C88">
        <w:rPr>
          <w:sz w:val="28"/>
          <w:szCs w:val="28"/>
          <w:lang w:val="uk-UA" w:eastAsia="uk-UA"/>
        </w:rPr>
        <w:t xml:space="preserve">, грам, в </w:t>
      </w:r>
      <w:r w:rsidRPr="004A3C88">
        <w:rPr>
          <w:noProof/>
          <w:sz w:val="28"/>
          <w:szCs w:val="28"/>
          <w:lang w:val="uk-UA" w:eastAsia="uk-UA"/>
        </w:rPr>
        <w:t xml:space="preserve">1 </w:t>
      </w:r>
      <w:r w:rsidRPr="004A3C88">
        <w:rPr>
          <w:sz w:val="28"/>
          <w:szCs w:val="28"/>
          <w:lang w:val="uk-UA" w:eastAsia="uk-UA"/>
        </w:rPr>
        <w:t xml:space="preserve">л або в </w:t>
      </w:r>
      <w:r w:rsidRPr="004A3C88">
        <w:rPr>
          <w:noProof/>
          <w:sz w:val="28"/>
          <w:szCs w:val="28"/>
          <w:lang w:val="uk-UA" w:eastAsia="uk-UA"/>
        </w:rPr>
        <w:t xml:space="preserve">1 </w:t>
      </w:r>
      <w:r w:rsidRPr="004A3C88">
        <w:rPr>
          <w:sz w:val="28"/>
          <w:szCs w:val="28"/>
          <w:lang w:val="uk-UA" w:eastAsia="uk-UA"/>
        </w:rPr>
        <w:t>кг суспензії, залежно від способу дозування її у виробничих умовах, по формулах</w:t>
      </w:r>
      <w:r w:rsidR="0020323A" w:rsidRPr="004A3C88">
        <w:rPr>
          <w:sz w:val="28"/>
          <w:szCs w:val="28"/>
          <w:lang w:val="uk-UA" w:eastAsia="uk-UA"/>
        </w:rPr>
        <w:t xml:space="preserve"> (Е.4), (Е.5)</w:t>
      </w:r>
      <w:r w:rsidRPr="004A3C88">
        <w:rPr>
          <w:sz w:val="28"/>
          <w:szCs w:val="28"/>
          <w:lang w:val="uk-UA" w:eastAsia="uk-UA"/>
        </w:rPr>
        <w:t>:</w:t>
      </w:r>
      <w:r w:rsidRPr="004A3C88">
        <w:rPr>
          <w:noProof/>
          <w:sz w:val="28"/>
          <w:szCs w:val="28"/>
          <w:lang w:val="uk-UA" w:eastAsia="uk-UA"/>
        </w:rPr>
        <w:t xml:space="preserve">              </w:t>
      </w:r>
    </w:p>
    <w:p w:rsidR="00FA12A9" w:rsidRPr="004A3C88" w:rsidRDefault="0020323A" w:rsidP="005229D4">
      <w:pPr>
        <w:spacing w:line="360" w:lineRule="auto"/>
        <w:ind w:firstLine="709"/>
        <w:jc w:val="both"/>
        <w:rPr>
          <w:noProof/>
          <w:sz w:val="28"/>
          <w:szCs w:val="28"/>
        </w:rPr>
      </w:pPr>
      <w:r w:rsidRPr="004A3C88">
        <w:rPr>
          <w:noProof/>
          <w:position w:val="-26"/>
          <w:sz w:val="28"/>
          <w:szCs w:val="28"/>
        </w:rPr>
        <w:object w:dxaOrig="1440" w:dyaOrig="600">
          <v:shape id="_x0000_i1066" type="#_x0000_t75" style="width:84pt;height:35.45pt" o:ole="">
            <v:imagedata r:id="rId99" o:title=""/>
          </v:shape>
          <o:OLEObject Type="Embed" ProgID="Equation.DSMT4" ShapeID="_x0000_i1066" DrawAspect="Content" ObjectID="_1498898171" r:id="rId100"/>
        </w:object>
      </w:r>
      <w:r w:rsidR="00FA12A9" w:rsidRPr="004A3C88">
        <w:rPr>
          <w:noProof/>
          <w:sz w:val="28"/>
          <w:szCs w:val="28"/>
        </w:rPr>
        <w:tab/>
      </w:r>
      <w:r w:rsidRPr="004A3C88">
        <w:rPr>
          <w:noProof/>
          <w:sz w:val="28"/>
          <w:szCs w:val="28"/>
          <w:lang w:val="uk-UA"/>
        </w:rPr>
        <w:tab/>
      </w:r>
      <w:r w:rsidRPr="004A3C88">
        <w:rPr>
          <w:noProof/>
          <w:sz w:val="28"/>
          <w:szCs w:val="28"/>
          <w:lang w:val="uk-UA"/>
        </w:rPr>
        <w:tab/>
      </w:r>
      <w:r w:rsidRPr="004A3C88">
        <w:rPr>
          <w:noProof/>
          <w:sz w:val="28"/>
          <w:szCs w:val="28"/>
          <w:lang w:val="uk-UA"/>
        </w:rPr>
        <w:tab/>
      </w:r>
      <w:r w:rsidRPr="004A3C88">
        <w:rPr>
          <w:noProof/>
          <w:sz w:val="28"/>
          <w:szCs w:val="28"/>
          <w:lang w:val="uk-UA"/>
        </w:rPr>
        <w:tab/>
      </w:r>
      <w:r w:rsidR="00FA12A9" w:rsidRPr="004A3C88">
        <w:rPr>
          <w:noProof/>
          <w:sz w:val="28"/>
          <w:szCs w:val="28"/>
        </w:rPr>
        <w:t>(Е.4)</w:t>
      </w:r>
    </w:p>
    <w:p w:rsidR="0020323A" w:rsidRPr="004A3C88" w:rsidRDefault="0020323A" w:rsidP="005229D4">
      <w:pPr>
        <w:spacing w:line="360" w:lineRule="auto"/>
        <w:ind w:firstLine="709"/>
        <w:rPr>
          <w:noProof/>
          <w:sz w:val="28"/>
          <w:szCs w:val="28"/>
          <w:lang w:val="uk-UA"/>
        </w:rPr>
      </w:pPr>
      <w:r w:rsidRPr="004A3C88">
        <w:rPr>
          <w:position w:val="-30"/>
          <w:sz w:val="28"/>
          <w:szCs w:val="28"/>
          <w:lang w:val="uk-UA"/>
        </w:rPr>
        <w:tab/>
      </w:r>
      <w:r w:rsidRPr="004A3C88">
        <w:rPr>
          <w:position w:val="-30"/>
          <w:sz w:val="28"/>
          <w:szCs w:val="28"/>
          <w:lang w:val="uk-UA"/>
        </w:rPr>
        <w:tab/>
      </w:r>
      <w:r w:rsidRPr="004A3C88">
        <w:rPr>
          <w:position w:val="-30"/>
          <w:sz w:val="28"/>
          <w:szCs w:val="28"/>
          <w:lang w:val="uk-UA"/>
        </w:rPr>
        <w:tab/>
      </w:r>
      <w:r w:rsidRPr="004A3C88">
        <w:rPr>
          <w:position w:val="-30"/>
          <w:sz w:val="28"/>
          <w:szCs w:val="28"/>
          <w:lang w:val="uk-UA"/>
        </w:rPr>
        <w:tab/>
      </w:r>
      <w:r w:rsidRPr="004A3C88">
        <w:rPr>
          <w:position w:val="-30"/>
          <w:sz w:val="28"/>
          <w:szCs w:val="28"/>
          <w:lang w:val="uk-UA"/>
        </w:rPr>
        <w:tab/>
      </w:r>
      <w:r w:rsidRPr="004A3C88">
        <w:rPr>
          <w:position w:val="-18"/>
          <w:sz w:val="28"/>
          <w:szCs w:val="28"/>
        </w:rPr>
        <w:object w:dxaOrig="1860" w:dyaOrig="780">
          <v:shape id="_x0000_i1067" type="#_x0000_t75" style="width:84.55pt;height:36.55pt" o:ole="">
            <v:imagedata r:id="rId101" o:title=""/>
          </v:shape>
          <o:OLEObject Type="Embed" ProgID="Equation.DSMT4" ShapeID="_x0000_i1067" DrawAspect="Content" ObjectID="_1498898172" r:id="rId102"/>
        </w:object>
      </w:r>
      <w:r w:rsidR="00FA12A9" w:rsidRPr="004A3C88">
        <w:rPr>
          <w:position w:val="-18"/>
          <w:sz w:val="28"/>
          <w:szCs w:val="28"/>
        </w:rPr>
        <w:t xml:space="preserve"> </w:t>
      </w:r>
      <w:r w:rsidRPr="004A3C88">
        <w:rPr>
          <w:sz w:val="28"/>
          <w:szCs w:val="28"/>
          <w:lang w:val="uk-UA"/>
        </w:rPr>
        <w:tab/>
      </w:r>
      <w:r w:rsidRPr="004A3C88">
        <w:rPr>
          <w:sz w:val="28"/>
          <w:szCs w:val="28"/>
          <w:lang w:val="uk-UA"/>
        </w:rPr>
        <w:tab/>
      </w:r>
      <w:r w:rsidRPr="004A3C88">
        <w:rPr>
          <w:sz w:val="28"/>
          <w:szCs w:val="28"/>
          <w:lang w:val="uk-UA"/>
        </w:rPr>
        <w:tab/>
      </w:r>
      <w:r w:rsidRPr="004A3C88">
        <w:rPr>
          <w:sz w:val="28"/>
          <w:szCs w:val="28"/>
          <w:lang w:val="uk-UA"/>
        </w:rPr>
        <w:tab/>
      </w:r>
      <w:r w:rsidRPr="004A3C88">
        <w:rPr>
          <w:sz w:val="28"/>
          <w:szCs w:val="28"/>
          <w:lang w:val="uk-UA"/>
        </w:rPr>
        <w:tab/>
      </w:r>
      <w:r w:rsidR="00FA12A9" w:rsidRPr="004A3C88">
        <w:rPr>
          <w:noProof/>
          <w:sz w:val="28"/>
          <w:szCs w:val="28"/>
        </w:rPr>
        <w:t>(Е.5)</w:t>
      </w:r>
    </w:p>
    <w:p w:rsidR="0020323A" w:rsidRPr="004A3C88" w:rsidRDefault="00FA12A9" w:rsidP="005229D4">
      <w:pPr>
        <w:spacing w:line="360" w:lineRule="auto"/>
        <w:ind w:firstLine="709"/>
        <w:rPr>
          <w:noProof/>
          <w:sz w:val="28"/>
          <w:szCs w:val="28"/>
          <w:lang w:val="uk-UA"/>
        </w:rPr>
      </w:pPr>
      <w:r w:rsidRPr="004A3C88">
        <w:rPr>
          <w:sz w:val="28"/>
          <w:szCs w:val="28"/>
          <w:lang w:val="uk-UA" w:eastAsia="uk-UA"/>
        </w:rPr>
        <w:t>де</w:t>
      </w:r>
      <w:r w:rsidRPr="004A3C88">
        <w:rPr>
          <w:noProof/>
          <w:sz w:val="28"/>
          <w:szCs w:val="28"/>
          <w:lang w:val="uk-UA" w:eastAsia="uk-UA"/>
        </w:rPr>
        <w:t xml:space="preserve"> </w:t>
      </w:r>
      <w:r w:rsidRPr="004A3C88">
        <w:rPr>
          <w:i/>
          <w:noProof/>
          <w:sz w:val="28"/>
          <w:szCs w:val="28"/>
          <w:lang w:val="uk-UA" w:eastAsia="uk-UA"/>
        </w:rPr>
        <w:t xml:space="preserve"> </w:t>
      </w:r>
      <w:r w:rsidRPr="004A3C88">
        <w:rPr>
          <w:i/>
          <w:sz w:val="28"/>
          <w:szCs w:val="28"/>
          <w:lang w:eastAsia="uk-UA"/>
        </w:rPr>
        <w:t>V</w:t>
      </w:r>
      <w:r w:rsidRPr="004A3C88">
        <w:rPr>
          <w:i/>
          <w:sz w:val="28"/>
          <w:szCs w:val="28"/>
          <w:vertAlign w:val="subscript"/>
          <w:lang w:eastAsia="uk-UA"/>
        </w:rPr>
        <w:t>с</w:t>
      </w:r>
      <w:r w:rsidRPr="004A3C88">
        <w:rPr>
          <w:i/>
          <w:sz w:val="28"/>
          <w:szCs w:val="28"/>
          <w:lang w:val="uk-UA" w:eastAsia="uk-UA"/>
        </w:rPr>
        <w:tab/>
      </w:r>
      <w:r w:rsidRPr="004A3C88">
        <w:rPr>
          <w:i/>
          <w:noProof/>
          <w:sz w:val="28"/>
          <w:szCs w:val="28"/>
          <w:lang w:val="uk-UA" w:eastAsia="uk-UA"/>
        </w:rPr>
        <w:t xml:space="preserve">— </w:t>
      </w:r>
      <w:r w:rsidRPr="004A3C88">
        <w:rPr>
          <w:sz w:val="28"/>
          <w:szCs w:val="28"/>
          <w:lang w:val="uk-UA" w:eastAsia="uk-UA"/>
        </w:rPr>
        <w:t xml:space="preserve">об'єм проби, </w:t>
      </w:r>
      <w:r w:rsidRPr="004A3C88">
        <w:rPr>
          <w:sz w:val="28"/>
          <w:szCs w:val="28"/>
          <w:lang w:eastAsia="uk-UA"/>
        </w:rPr>
        <w:t>см</w:t>
      </w:r>
      <w:r w:rsidRPr="004A3C88">
        <w:rPr>
          <w:sz w:val="28"/>
          <w:szCs w:val="28"/>
          <w:vertAlign w:val="superscript"/>
          <w:lang w:eastAsia="uk-UA"/>
        </w:rPr>
        <w:t>3</w:t>
      </w:r>
      <w:r w:rsidRPr="004A3C88">
        <w:rPr>
          <w:sz w:val="28"/>
          <w:szCs w:val="28"/>
          <w:lang w:val="uk-UA" w:eastAsia="uk-UA"/>
        </w:rPr>
        <w:t xml:space="preserve">; </w:t>
      </w:r>
    </w:p>
    <w:p w:rsidR="00796A47" w:rsidRPr="005229D4" w:rsidRDefault="00FA12A9" w:rsidP="005229D4">
      <w:pPr>
        <w:spacing w:line="360" w:lineRule="auto"/>
        <w:ind w:firstLine="709"/>
        <w:rPr>
          <w:noProof/>
          <w:sz w:val="28"/>
          <w:szCs w:val="28"/>
          <w:lang w:val="uk-UA"/>
        </w:rPr>
      </w:pPr>
      <w:r w:rsidRPr="004A3C88">
        <w:rPr>
          <w:i/>
          <w:sz w:val="28"/>
          <w:szCs w:val="28"/>
          <w:lang w:val="uk-UA" w:eastAsia="uk-UA"/>
        </w:rPr>
        <w:t>Р</w:t>
      </w:r>
      <w:r w:rsidRPr="004A3C88">
        <w:rPr>
          <w:i/>
          <w:sz w:val="28"/>
          <w:szCs w:val="28"/>
          <w:lang w:val="uk-UA" w:eastAsia="uk-UA"/>
        </w:rPr>
        <w:tab/>
      </w:r>
      <w:r w:rsidRPr="004A3C88">
        <w:rPr>
          <w:i/>
          <w:noProof/>
          <w:sz w:val="28"/>
          <w:szCs w:val="28"/>
          <w:lang w:val="uk-UA" w:eastAsia="uk-UA"/>
        </w:rPr>
        <w:t xml:space="preserve">— </w:t>
      </w:r>
      <w:r w:rsidRPr="004A3C88">
        <w:rPr>
          <w:sz w:val="28"/>
          <w:szCs w:val="28"/>
          <w:lang w:val="uk-UA" w:eastAsia="uk-UA"/>
        </w:rPr>
        <w:t xml:space="preserve">маса суспензії в пробі, </w:t>
      </w:r>
      <w:r w:rsidR="0020323A" w:rsidRPr="004A3C88">
        <w:rPr>
          <w:sz w:val="28"/>
          <w:szCs w:val="28"/>
          <w:lang w:val="uk-UA" w:eastAsia="uk-UA"/>
        </w:rPr>
        <w:t>г</w:t>
      </w:r>
      <w:r w:rsidRPr="004A3C88">
        <w:rPr>
          <w:sz w:val="28"/>
          <w:szCs w:val="28"/>
          <w:lang w:val="uk-UA" w:eastAsia="uk-UA"/>
        </w:rPr>
        <w:t>.</w:t>
      </w:r>
    </w:p>
    <w:p w:rsidR="009565B7" w:rsidRPr="005229D4" w:rsidRDefault="00047A51" w:rsidP="005229D4">
      <w:pPr>
        <w:spacing w:line="360" w:lineRule="auto"/>
        <w:ind w:right="180" w:firstLine="360"/>
        <w:jc w:val="center"/>
        <w:rPr>
          <w:rStyle w:val="BookmanOldStyle"/>
          <w:rFonts w:ascii="Times New Roman" w:eastAsia="Times New Roman" w:hAnsi="Times New Roman" w:cs="Times New Roman"/>
          <w:b/>
          <w:color w:val="auto"/>
          <w:sz w:val="28"/>
          <w:szCs w:val="28"/>
        </w:rPr>
      </w:pPr>
      <w:r w:rsidRPr="004A3C88">
        <w:rPr>
          <w:b/>
          <w:sz w:val="28"/>
          <w:szCs w:val="28"/>
          <w:lang w:val="uk-UA"/>
        </w:rPr>
        <w:br w:type="page"/>
      </w:r>
      <w:r w:rsidR="00486DCA" w:rsidRPr="004A3C88">
        <w:rPr>
          <w:rStyle w:val="BookmanOldStyle"/>
          <w:rFonts w:ascii="Times New Roman" w:hAnsi="Times New Roman" w:cs="Times New Roman"/>
          <w:b/>
          <w:color w:val="auto"/>
          <w:sz w:val="28"/>
          <w:szCs w:val="28"/>
          <w:lang w:eastAsia="uk-UA"/>
        </w:rPr>
        <w:lastRenderedPageBreak/>
        <w:t>БІБЛІОГРАФІЯ</w:t>
      </w:r>
    </w:p>
    <w:p w:rsidR="001955DA" w:rsidRPr="004A3C88" w:rsidRDefault="001955DA" w:rsidP="005229D4">
      <w:pPr>
        <w:ind w:firstLine="709"/>
        <w:jc w:val="both"/>
        <w:rPr>
          <w:b/>
          <w:sz w:val="28"/>
          <w:szCs w:val="28"/>
          <w:lang w:val="uk-UA"/>
        </w:rPr>
      </w:pPr>
      <w:r w:rsidRPr="004A3C88">
        <w:rPr>
          <w:sz w:val="28"/>
          <w:szCs w:val="28"/>
          <w:lang w:val="en-US"/>
        </w:rPr>
        <w:t>EN</w:t>
      </w:r>
      <w:r w:rsidRPr="004A3C88">
        <w:rPr>
          <w:sz w:val="28"/>
          <w:szCs w:val="28"/>
          <w:lang w:val="uk-UA"/>
        </w:rPr>
        <w:t xml:space="preserve"> 680:2005 </w:t>
      </w:r>
      <w:r w:rsidRPr="004A3C88">
        <w:rPr>
          <w:sz w:val="28"/>
          <w:szCs w:val="28"/>
          <w:lang w:val="en-US"/>
        </w:rPr>
        <w:t>Determination</w:t>
      </w:r>
      <w:r w:rsidRPr="004A3C88">
        <w:rPr>
          <w:sz w:val="28"/>
          <w:szCs w:val="28"/>
          <w:lang w:val="uk-UA"/>
        </w:rPr>
        <w:t xml:space="preserve"> </w:t>
      </w:r>
      <w:r w:rsidRPr="004A3C88">
        <w:rPr>
          <w:sz w:val="28"/>
          <w:szCs w:val="28"/>
          <w:lang w:val="en-US"/>
        </w:rPr>
        <w:t>of</w:t>
      </w:r>
      <w:r w:rsidRPr="004A3C88">
        <w:rPr>
          <w:sz w:val="28"/>
          <w:szCs w:val="28"/>
          <w:lang w:val="uk-UA"/>
        </w:rPr>
        <w:t xml:space="preserve"> </w:t>
      </w:r>
      <w:r w:rsidRPr="004A3C88">
        <w:rPr>
          <w:sz w:val="28"/>
          <w:szCs w:val="28"/>
          <w:lang w:val="en-US"/>
        </w:rPr>
        <w:t>the</w:t>
      </w:r>
      <w:r w:rsidRPr="004A3C88">
        <w:rPr>
          <w:sz w:val="28"/>
          <w:szCs w:val="28"/>
          <w:lang w:val="uk-UA"/>
        </w:rPr>
        <w:t xml:space="preserve"> </w:t>
      </w:r>
      <w:r w:rsidRPr="004A3C88">
        <w:rPr>
          <w:sz w:val="28"/>
          <w:szCs w:val="28"/>
          <w:lang w:val="en-US"/>
        </w:rPr>
        <w:t>drying</w:t>
      </w:r>
      <w:r w:rsidR="0020323A" w:rsidRPr="004A3C88">
        <w:rPr>
          <w:sz w:val="28"/>
          <w:szCs w:val="28"/>
          <w:lang w:val="uk-UA"/>
        </w:rPr>
        <w:t xml:space="preserve"> </w:t>
      </w:r>
      <w:r w:rsidRPr="004A3C88">
        <w:rPr>
          <w:sz w:val="28"/>
          <w:szCs w:val="28"/>
          <w:lang w:val="en-US"/>
        </w:rPr>
        <w:t>shrinkage</w:t>
      </w:r>
      <w:r w:rsidRPr="004A3C88">
        <w:rPr>
          <w:sz w:val="28"/>
          <w:szCs w:val="28"/>
          <w:lang w:val="uk-UA"/>
        </w:rPr>
        <w:t xml:space="preserve"> </w:t>
      </w:r>
      <w:r w:rsidRPr="004A3C88">
        <w:rPr>
          <w:sz w:val="28"/>
          <w:szCs w:val="28"/>
          <w:lang w:val="en-US"/>
        </w:rPr>
        <w:t>of</w:t>
      </w:r>
      <w:r w:rsidRPr="004A3C88">
        <w:rPr>
          <w:sz w:val="28"/>
          <w:szCs w:val="28"/>
          <w:lang w:val="uk-UA"/>
        </w:rPr>
        <w:t xml:space="preserve"> </w:t>
      </w:r>
      <w:r w:rsidRPr="004A3C88">
        <w:rPr>
          <w:sz w:val="28"/>
          <w:szCs w:val="28"/>
          <w:lang w:val="en-US"/>
        </w:rPr>
        <w:t>autoclaved</w:t>
      </w:r>
      <w:r w:rsidR="0020323A" w:rsidRPr="004A3C88">
        <w:rPr>
          <w:sz w:val="28"/>
          <w:szCs w:val="28"/>
          <w:lang w:val="uk-UA"/>
        </w:rPr>
        <w:t xml:space="preserve"> </w:t>
      </w:r>
      <w:r w:rsidRPr="004A3C88">
        <w:rPr>
          <w:sz w:val="28"/>
          <w:szCs w:val="28"/>
          <w:lang w:val="en-US"/>
        </w:rPr>
        <w:t>aerated</w:t>
      </w:r>
      <w:r w:rsidRPr="004A3C88">
        <w:rPr>
          <w:sz w:val="28"/>
          <w:szCs w:val="28"/>
          <w:lang w:val="uk-UA"/>
        </w:rPr>
        <w:t xml:space="preserve"> </w:t>
      </w:r>
      <w:r w:rsidRPr="004A3C88">
        <w:rPr>
          <w:sz w:val="28"/>
          <w:szCs w:val="28"/>
          <w:lang w:val="en-US"/>
        </w:rPr>
        <w:t>concrete</w:t>
      </w:r>
      <w:r w:rsidRPr="004A3C88">
        <w:rPr>
          <w:sz w:val="28"/>
          <w:szCs w:val="28"/>
          <w:lang w:val="uk-UA"/>
        </w:rPr>
        <w:t xml:space="preserve"> (Визначення усадки автоклавного ніздрюватого бетону);</w:t>
      </w:r>
    </w:p>
    <w:p w:rsidR="001955DA" w:rsidRPr="004A3C88" w:rsidRDefault="001955DA" w:rsidP="005229D4">
      <w:pPr>
        <w:ind w:firstLine="709"/>
        <w:jc w:val="both"/>
        <w:rPr>
          <w:b/>
          <w:sz w:val="28"/>
          <w:szCs w:val="28"/>
          <w:lang w:val="en-US"/>
        </w:rPr>
      </w:pPr>
      <w:r w:rsidRPr="004A3C88">
        <w:rPr>
          <w:sz w:val="28"/>
          <w:szCs w:val="28"/>
          <w:lang w:val="en-US"/>
        </w:rPr>
        <w:t xml:space="preserve">EN 771-4:2011 </w:t>
      </w:r>
      <w:r w:rsidRPr="004A3C88">
        <w:rPr>
          <w:sz w:val="28"/>
          <w:szCs w:val="28"/>
          <w:lang w:val="en-US"/>
        </w:rPr>
        <w:tab/>
        <w:t>Specification for masonry</w:t>
      </w:r>
      <w:r w:rsidR="0020323A" w:rsidRPr="004A3C88">
        <w:rPr>
          <w:sz w:val="28"/>
          <w:szCs w:val="28"/>
          <w:lang w:val="uk-UA"/>
        </w:rPr>
        <w:t xml:space="preserve"> </w:t>
      </w:r>
      <w:r w:rsidRPr="004A3C88">
        <w:rPr>
          <w:sz w:val="28"/>
          <w:szCs w:val="28"/>
          <w:lang w:val="en-US"/>
        </w:rPr>
        <w:t>units - Part 4: Autoclaved</w:t>
      </w:r>
      <w:r w:rsidR="0020323A" w:rsidRPr="004A3C88">
        <w:rPr>
          <w:sz w:val="28"/>
          <w:szCs w:val="28"/>
          <w:lang w:val="uk-UA"/>
        </w:rPr>
        <w:t xml:space="preserve"> </w:t>
      </w:r>
      <w:r w:rsidRPr="004A3C88">
        <w:rPr>
          <w:sz w:val="28"/>
          <w:szCs w:val="28"/>
          <w:lang w:val="en-US"/>
        </w:rPr>
        <w:t>aerated concrete masonry</w:t>
      </w:r>
      <w:r w:rsidR="0020323A" w:rsidRPr="004A3C88">
        <w:rPr>
          <w:sz w:val="28"/>
          <w:szCs w:val="28"/>
          <w:lang w:val="uk-UA"/>
        </w:rPr>
        <w:t xml:space="preserve"> </w:t>
      </w:r>
      <w:r w:rsidRPr="004A3C88">
        <w:rPr>
          <w:sz w:val="28"/>
          <w:szCs w:val="28"/>
          <w:lang w:val="en-US"/>
        </w:rPr>
        <w:t>units (</w:t>
      </w:r>
      <w:r w:rsidRPr="004A3C88">
        <w:rPr>
          <w:sz w:val="28"/>
          <w:szCs w:val="28"/>
        </w:rPr>
        <w:t>Вимоги</w:t>
      </w:r>
      <w:r w:rsidRPr="004A3C88">
        <w:rPr>
          <w:sz w:val="28"/>
          <w:szCs w:val="28"/>
          <w:lang w:val="en-US"/>
        </w:rPr>
        <w:t xml:space="preserve"> </w:t>
      </w:r>
      <w:r w:rsidRPr="004A3C88">
        <w:rPr>
          <w:sz w:val="28"/>
          <w:szCs w:val="28"/>
        </w:rPr>
        <w:t>до</w:t>
      </w:r>
      <w:r w:rsidRPr="004A3C88">
        <w:rPr>
          <w:sz w:val="28"/>
          <w:szCs w:val="28"/>
          <w:lang w:val="en-US"/>
        </w:rPr>
        <w:t xml:space="preserve"> </w:t>
      </w:r>
      <w:r w:rsidRPr="004A3C88">
        <w:rPr>
          <w:sz w:val="28"/>
          <w:szCs w:val="28"/>
        </w:rPr>
        <w:t>будівельних</w:t>
      </w:r>
      <w:r w:rsidRPr="004A3C88">
        <w:rPr>
          <w:sz w:val="28"/>
          <w:szCs w:val="28"/>
          <w:lang w:val="en-US"/>
        </w:rPr>
        <w:t xml:space="preserve"> </w:t>
      </w:r>
      <w:r w:rsidRPr="004A3C88">
        <w:rPr>
          <w:sz w:val="28"/>
          <w:szCs w:val="28"/>
        </w:rPr>
        <w:t>блоків</w:t>
      </w:r>
      <w:r w:rsidRPr="004A3C88">
        <w:rPr>
          <w:sz w:val="28"/>
          <w:szCs w:val="28"/>
          <w:lang w:val="en-US"/>
        </w:rPr>
        <w:t xml:space="preserve">. </w:t>
      </w:r>
      <w:r w:rsidRPr="004A3C88">
        <w:rPr>
          <w:sz w:val="28"/>
          <w:szCs w:val="28"/>
        </w:rPr>
        <w:t>Частина</w:t>
      </w:r>
      <w:r w:rsidRPr="004A3C88">
        <w:rPr>
          <w:sz w:val="28"/>
          <w:szCs w:val="28"/>
          <w:lang w:val="en-US"/>
        </w:rPr>
        <w:t xml:space="preserve"> 4. </w:t>
      </w:r>
      <w:proofErr w:type="gramStart"/>
      <w:r w:rsidRPr="004A3C88">
        <w:rPr>
          <w:sz w:val="28"/>
          <w:szCs w:val="28"/>
        </w:rPr>
        <w:t>Будівельні</w:t>
      </w:r>
      <w:r w:rsidRPr="004A3C88">
        <w:rPr>
          <w:sz w:val="28"/>
          <w:szCs w:val="28"/>
          <w:lang w:val="en-US"/>
        </w:rPr>
        <w:t xml:space="preserve"> </w:t>
      </w:r>
      <w:r w:rsidRPr="004A3C88">
        <w:rPr>
          <w:sz w:val="28"/>
          <w:szCs w:val="28"/>
        </w:rPr>
        <w:t>блоки</w:t>
      </w:r>
      <w:r w:rsidRPr="004A3C88">
        <w:rPr>
          <w:sz w:val="28"/>
          <w:szCs w:val="28"/>
          <w:lang w:val="en-US"/>
        </w:rPr>
        <w:t xml:space="preserve"> </w:t>
      </w:r>
      <w:r w:rsidRPr="004A3C88">
        <w:rPr>
          <w:sz w:val="28"/>
          <w:szCs w:val="28"/>
        </w:rPr>
        <w:t>з</w:t>
      </w:r>
      <w:r w:rsidRPr="004A3C88">
        <w:rPr>
          <w:sz w:val="28"/>
          <w:szCs w:val="28"/>
          <w:lang w:val="en-US"/>
        </w:rPr>
        <w:t xml:space="preserve"> </w:t>
      </w:r>
      <w:r w:rsidRPr="004A3C88">
        <w:rPr>
          <w:sz w:val="28"/>
          <w:szCs w:val="28"/>
        </w:rPr>
        <w:t>автоклавного</w:t>
      </w:r>
      <w:r w:rsidRPr="004A3C88">
        <w:rPr>
          <w:sz w:val="28"/>
          <w:szCs w:val="28"/>
          <w:lang w:val="en-US"/>
        </w:rPr>
        <w:t xml:space="preserve"> </w:t>
      </w:r>
      <w:r w:rsidRPr="004A3C88">
        <w:rPr>
          <w:sz w:val="28"/>
          <w:szCs w:val="28"/>
        </w:rPr>
        <w:t>ніздрюватого</w:t>
      </w:r>
      <w:r w:rsidRPr="004A3C88">
        <w:rPr>
          <w:sz w:val="28"/>
          <w:szCs w:val="28"/>
          <w:lang w:val="en-US"/>
        </w:rPr>
        <w:t xml:space="preserve"> </w:t>
      </w:r>
      <w:r w:rsidRPr="004A3C88">
        <w:rPr>
          <w:sz w:val="28"/>
          <w:szCs w:val="28"/>
        </w:rPr>
        <w:t>бетону</w:t>
      </w:r>
      <w:r w:rsidRPr="004A3C88">
        <w:rPr>
          <w:sz w:val="28"/>
          <w:szCs w:val="28"/>
          <w:lang w:val="en-US"/>
        </w:rPr>
        <w:t>);</w:t>
      </w:r>
      <w:proofErr w:type="gramEnd"/>
    </w:p>
    <w:p w:rsidR="001955DA" w:rsidRPr="004A3C88" w:rsidRDefault="001955DA" w:rsidP="005229D4">
      <w:pPr>
        <w:ind w:firstLine="709"/>
        <w:jc w:val="both"/>
        <w:rPr>
          <w:sz w:val="28"/>
          <w:szCs w:val="28"/>
          <w:lang w:val="en-US"/>
        </w:rPr>
      </w:pPr>
      <w:r w:rsidRPr="004A3C88">
        <w:rPr>
          <w:sz w:val="28"/>
          <w:szCs w:val="28"/>
          <w:lang w:val="en-US"/>
        </w:rPr>
        <w:t>EN 772-1:2011 - Methods of test for</w:t>
      </w:r>
      <w:r w:rsidR="0020323A" w:rsidRPr="004A3C88">
        <w:rPr>
          <w:sz w:val="28"/>
          <w:szCs w:val="28"/>
          <w:lang w:val="uk-UA"/>
        </w:rPr>
        <w:t xml:space="preserve"> </w:t>
      </w:r>
      <w:r w:rsidRPr="004A3C88">
        <w:rPr>
          <w:sz w:val="28"/>
          <w:szCs w:val="28"/>
          <w:lang w:val="en-US"/>
        </w:rPr>
        <w:t>masonry</w:t>
      </w:r>
      <w:r w:rsidR="0020323A" w:rsidRPr="004A3C88">
        <w:rPr>
          <w:sz w:val="28"/>
          <w:szCs w:val="28"/>
          <w:lang w:val="uk-UA"/>
        </w:rPr>
        <w:t xml:space="preserve"> </w:t>
      </w:r>
      <w:r w:rsidRPr="004A3C88">
        <w:rPr>
          <w:sz w:val="28"/>
          <w:szCs w:val="28"/>
          <w:lang w:val="en-US"/>
        </w:rPr>
        <w:t>units - Part 1: Determination of compressive</w:t>
      </w:r>
      <w:r w:rsidR="0020323A" w:rsidRPr="004A3C88">
        <w:rPr>
          <w:sz w:val="28"/>
          <w:szCs w:val="28"/>
          <w:lang w:val="uk-UA"/>
        </w:rPr>
        <w:t xml:space="preserve"> </w:t>
      </w:r>
      <w:proofErr w:type="gramStart"/>
      <w:r w:rsidRPr="004A3C88">
        <w:rPr>
          <w:sz w:val="28"/>
          <w:szCs w:val="28"/>
          <w:lang w:val="en-US"/>
        </w:rPr>
        <w:t>strength  (</w:t>
      </w:r>
      <w:proofErr w:type="gramEnd"/>
      <w:r w:rsidRPr="004A3C88">
        <w:rPr>
          <w:sz w:val="28"/>
          <w:szCs w:val="28"/>
        </w:rPr>
        <w:t>Методи</w:t>
      </w:r>
      <w:r w:rsidRPr="004A3C88">
        <w:rPr>
          <w:sz w:val="28"/>
          <w:szCs w:val="28"/>
          <w:lang w:val="en-US"/>
        </w:rPr>
        <w:t xml:space="preserve"> </w:t>
      </w:r>
      <w:r w:rsidRPr="004A3C88">
        <w:rPr>
          <w:sz w:val="28"/>
          <w:szCs w:val="28"/>
        </w:rPr>
        <w:t>випробувань</w:t>
      </w:r>
      <w:r w:rsidRPr="004A3C88">
        <w:rPr>
          <w:sz w:val="28"/>
          <w:szCs w:val="28"/>
          <w:lang w:val="en-US"/>
        </w:rPr>
        <w:t xml:space="preserve"> </w:t>
      </w:r>
      <w:r w:rsidRPr="004A3C88">
        <w:rPr>
          <w:sz w:val="28"/>
          <w:szCs w:val="28"/>
        </w:rPr>
        <w:t>будівельних</w:t>
      </w:r>
      <w:r w:rsidRPr="004A3C88">
        <w:rPr>
          <w:sz w:val="28"/>
          <w:szCs w:val="28"/>
          <w:lang w:val="en-US"/>
        </w:rPr>
        <w:t xml:space="preserve"> </w:t>
      </w:r>
      <w:r w:rsidRPr="004A3C88">
        <w:rPr>
          <w:sz w:val="28"/>
          <w:szCs w:val="28"/>
        </w:rPr>
        <w:t>блоків</w:t>
      </w:r>
      <w:r w:rsidRPr="004A3C88">
        <w:rPr>
          <w:sz w:val="28"/>
          <w:szCs w:val="28"/>
          <w:lang w:val="en-US"/>
        </w:rPr>
        <w:t xml:space="preserve">. </w:t>
      </w:r>
      <w:r w:rsidRPr="004A3C88">
        <w:rPr>
          <w:sz w:val="28"/>
          <w:szCs w:val="28"/>
        </w:rPr>
        <w:t>Частина</w:t>
      </w:r>
      <w:r w:rsidRPr="004A3C88">
        <w:rPr>
          <w:sz w:val="28"/>
          <w:szCs w:val="28"/>
          <w:lang w:val="en-US"/>
        </w:rPr>
        <w:t xml:space="preserve"> 1. </w:t>
      </w:r>
      <w:proofErr w:type="gramStart"/>
      <w:r w:rsidRPr="004A3C88">
        <w:rPr>
          <w:sz w:val="28"/>
          <w:szCs w:val="28"/>
        </w:rPr>
        <w:t>Визначення</w:t>
      </w:r>
      <w:r w:rsidRPr="004A3C88">
        <w:rPr>
          <w:sz w:val="28"/>
          <w:szCs w:val="28"/>
          <w:lang w:val="en-US"/>
        </w:rPr>
        <w:t xml:space="preserve"> </w:t>
      </w:r>
      <w:r w:rsidRPr="004A3C88">
        <w:rPr>
          <w:sz w:val="28"/>
          <w:szCs w:val="28"/>
        </w:rPr>
        <w:t>міцності</w:t>
      </w:r>
      <w:r w:rsidRPr="004A3C88">
        <w:rPr>
          <w:sz w:val="28"/>
          <w:szCs w:val="28"/>
          <w:lang w:val="en-US"/>
        </w:rPr>
        <w:t xml:space="preserve"> </w:t>
      </w:r>
      <w:r w:rsidRPr="004A3C88">
        <w:rPr>
          <w:sz w:val="28"/>
          <w:szCs w:val="28"/>
        </w:rPr>
        <w:t>при</w:t>
      </w:r>
      <w:r w:rsidRPr="004A3C88">
        <w:rPr>
          <w:sz w:val="28"/>
          <w:szCs w:val="28"/>
          <w:lang w:val="en-US"/>
        </w:rPr>
        <w:t xml:space="preserve"> </w:t>
      </w:r>
      <w:r w:rsidRPr="004A3C88">
        <w:rPr>
          <w:sz w:val="28"/>
          <w:szCs w:val="28"/>
        </w:rPr>
        <w:t>стиску</w:t>
      </w:r>
      <w:r w:rsidRPr="004A3C88">
        <w:rPr>
          <w:sz w:val="28"/>
          <w:szCs w:val="28"/>
          <w:lang w:val="en-US"/>
        </w:rPr>
        <w:t>);</w:t>
      </w:r>
      <w:proofErr w:type="gramEnd"/>
    </w:p>
    <w:p w:rsidR="001955DA" w:rsidRPr="004A3C88" w:rsidRDefault="001955DA" w:rsidP="005229D4">
      <w:pPr>
        <w:ind w:firstLine="709"/>
        <w:jc w:val="both"/>
        <w:rPr>
          <w:sz w:val="28"/>
          <w:szCs w:val="28"/>
        </w:rPr>
      </w:pPr>
      <w:r w:rsidRPr="004A3C88">
        <w:rPr>
          <w:sz w:val="28"/>
          <w:szCs w:val="28"/>
          <w:lang w:val="en-US"/>
        </w:rPr>
        <w:t>EN 772-10 Methods of test for</w:t>
      </w:r>
      <w:r w:rsidR="0020323A" w:rsidRPr="004A3C88">
        <w:rPr>
          <w:sz w:val="28"/>
          <w:szCs w:val="28"/>
          <w:lang w:val="uk-UA"/>
        </w:rPr>
        <w:t xml:space="preserve"> </w:t>
      </w:r>
      <w:r w:rsidR="0020323A" w:rsidRPr="004A3C88">
        <w:rPr>
          <w:sz w:val="28"/>
          <w:szCs w:val="28"/>
          <w:lang w:val="en-US"/>
        </w:rPr>
        <w:t>mason</w:t>
      </w:r>
      <w:r w:rsidRPr="004A3C88">
        <w:rPr>
          <w:sz w:val="28"/>
          <w:szCs w:val="28"/>
          <w:lang w:val="en-US"/>
        </w:rPr>
        <w:t>ry</w:t>
      </w:r>
      <w:r w:rsidR="0020323A" w:rsidRPr="004A3C88">
        <w:rPr>
          <w:sz w:val="28"/>
          <w:szCs w:val="28"/>
          <w:lang w:val="uk-UA"/>
        </w:rPr>
        <w:t xml:space="preserve"> </w:t>
      </w:r>
      <w:r w:rsidRPr="004A3C88">
        <w:rPr>
          <w:sz w:val="28"/>
          <w:szCs w:val="28"/>
          <w:lang w:val="en-US"/>
        </w:rPr>
        <w:t>units -</w:t>
      </w:r>
      <w:r w:rsidR="0020323A" w:rsidRPr="004A3C88">
        <w:rPr>
          <w:sz w:val="28"/>
          <w:szCs w:val="28"/>
          <w:lang w:val="uk-UA"/>
        </w:rPr>
        <w:t xml:space="preserve"> </w:t>
      </w:r>
      <w:r w:rsidRPr="004A3C88">
        <w:rPr>
          <w:sz w:val="28"/>
          <w:szCs w:val="28"/>
          <w:lang w:val="en-US"/>
        </w:rPr>
        <w:t>Part 10: Determination of moisture content</w:t>
      </w:r>
      <w:r w:rsidR="0020323A" w:rsidRPr="004A3C88">
        <w:rPr>
          <w:sz w:val="28"/>
          <w:szCs w:val="28"/>
          <w:lang w:val="uk-UA"/>
        </w:rPr>
        <w:t xml:space="preserve"> </w:t>
      </w:r>
      <w:r w:rsidRPr="004A3C88">
        <w:rPr>
          <w:sz w:val="28"/>
          <w:szCs w:val="28"/>
          <w:lang w:val="en-US"/>
        </w:rPr>
        <w:t>of calcium</w:t>
      </w:r>
      <w:r w:rsidR="0020323A" w:rsidRPr="004A3C88">
        <w:rPr>
          <w:sz w:val="28"/>
          <w:szCs w:val="28"/>
          <w:lang w:val="uk-UA"/>
        </w:rPr>
        <w:t xml:space="preserve"> </w:t>
      </w:r>
      <w:r w:rsidR="0020323A" w:rsidRPr="004A3C88">
        <w:rPr>
          <w:sz w:val="28"/>
          <w:szCs w:val="28"/>
          <w:lang w:val="en-US"/>
        </w:rPr>
        <w:t>silicate and autoclave</w:t>
      </w:r>
      <w:r w:rsidRPr="004A3C88">
        <w:rPr>
          <w:sz w:val="28"/>
          <w:szCs w:val="28"/>
          <w:lang w:val="en-US"/>
        </w:rPr>
        <w:t>d</w:t>
      </w:r>
      <w:r w:rsidR="0020323A" w:rsidRPr="004A3C88">
        <w:rPr>
          <w:sz w:val="28"/>
          <w:szCs w:val="28"/>
          <w:lang w:val="uk-UA"/>
        </w:rPr>
        <w:t xml:space="preserve"> </w:t>
      </w:r>
      <w:r w:rsidRPr="004A3C88">
        <w:rPr>
          <w:sz w:val="28"/>
          <w:szCs w:val="28"/>
          <w:lang w:val="en-US"/>
        </w:rPr>
        <w:t>aerated</w:t>
      </w:r>
      <w:r w:rsidR="0020323A" w:rsidRPr="004A3C88">
        <w:rPr>
          <w:sz w:val="28"/>
          <w:szCs w:val="28"/>
          <w:lang w:val="uk-UA"/>
        </w:rPr>
        <w:t xml:space="preserve"> </w:t>
      </w:r>
      <w:r w:rsidRPr="004A3C88">
        <w:rPr>
          <w:sz w:val="28"/>
          <w:szCs w:val="28"/>
          <w:lang w:val="en-US"/>
        </w:rPr>
        <w:t>concrete</w:t>
      </w:r>
      <w:r w:rsidR="0020323A" w:rsidRPr="004A3C88">
        <w:rPr>
          <w:sz w:val="28"/>
          <w:szCs w:val="28"/>
          <w:lang w:val="uk-UA"/>
        </w:rPr>
        <w:t xml:space="preserve"> </w:t>
      </w:r>
      <w:r w:rsidRPr="004A3C88">
        <w:rPr>
          <w:sz w:val="28"/>
          <w:szCs w:val="28"/>
          <w:lang w:val="en-US"/>
        </w:rPr>
        <w:t>units (</w:t>
      </w:r>
      <w:r w:rsidRPr="004A3C88">
        <w:rPr>
          <w:sz w:val="28"/>
          <w:szCs w:val="28"/>
        </w:rPr>
        <w:t>Методи</w:t>
      </w:r>
      <w:r w:rsidRPr="004A3C88">
        <w:rPr>
          <w:sz w:val="28"/>
          <w:szCs w:val="28"/>
          <w:lang w:val="en-US"/>
        </w:rPr>
        <w:t xml:space="preserve"> </w:t>
      </w:r>
      <w:r w:rsidRPr="004A3C88">
        <w:rPr>
          <w:sz w:val="28"/>
          <w:szCs w:val="28"/>
        </w:rPr>
        <w:t>випробувань</w:t>
      </w:r>
      <w:r w:rsidRPr="004A3C88">
        <w:rPr>
          <w:sz w:val="28"/>
          <w:szCs w:val="28"/>
          <w:lang w:val="en-US"/>
        </w:rPr>
        <w:t xml:space="preserve"> </w:t>
      </w:r>
      <w:r w:rsidRPr="004A3C88">
        <w:rPr>
          <w:sz w:val="28"/>
          <w:szCs w:val="28"/>
        </w:rPr>
        <w:t>будівельних</w:t>
      </w:r>
      <w:r w:rsidRPr="004A3C88">
        <w:rPr>
          <w:sz w:val="28"/>
          <w:szCs w:val="28"/>
          <w:lang w:val="en-US"/>
        </w:rPr>
        <w:t xml:space="preserve"> </w:t>
      </w:r>
      <w:r w:rsidRPr="004A3C88">
        <w:rPr>
          <w:sz w:val="28"/>
          <w:szCs w:val="28"/>
        </w:rPr>
        <w:t>блоків</w:t>
      </w:r>
      <w:r w:rsidRPr="004A3C88">
        <w:rPr>
          <w:sz w:val="28"/>
          <w:szCs w:val="28"/>
          <w:lang w:val="en-US"/>
        </w:rPr>
        <w:t xml:space="preserve">. </w:t>
      </w:r>
      <w:r w:rsidRPr="004A3C88">
        <w:rPr>
          <w:sz w:val="28"/>
          <w:szCs w:val="28"/>
        </w:rPr>
        <w:t xml:space="preserve">Частина 10. </w:t>
      </w:r>
      <w:proofErr w:type="gramStart"/>
      <w:r w:rsidRPr="004A3C88">
        <w:rPr>
          <w:sz w:val="28"/>
          <w:szCs w:val="28"/>
        </w:rPr>
        <w:t>Визначення вологості силікатних блоків та блоків з автоклавного ніздрюватого бетону).</w:t>
      </w:r>
      <w:proofErr w:type="gramEnd"/>
    </w:p>
    <w:p w:rsidR="001955DA" w:rsidRPr="004A3C88" w:rsidRDefault="001955DA" w:rsidP="005229D4">
      <w:pPr>
        <w:ind w:firstLine="709"/>
        <w:jc w:val="both"/>
        <w:rPr>
          <w:sz w:val="28"/>
          <w:szCs w:val="28"/>
        </w:rPr>
      </w:pPr>
      <w:r w:rsidRPr="004A3C88">
        <w:rPr>
          <w:sz w:val="28"/>
          <w:szCs w:val="28"/>
        </w:rPr>
        <w:t>Awtoklawizowany</w:t>
      </w:r>
      <w:r w:rsidR="0020323A" w:rsidRPr="004A3C88">
        <w:rPr>
          <w:sz w:val="28"/>
          <w:szCs w:val="28"/>
          <w:lang w:val="uk-UA"/>
        </w:rPr>
        <w:t xml:space="preserve"> </w:t>
      </w:r>
      <w:r w:rsidRPr="004A3C88">
        <w:rPr>
          <w:sz w:val="28"/>
          <w:szCs w:val="28"/>
        </w:rPr>
        <w:t>beton</w:t>
      </w:r>
      <w:r w:rsidR="0020323A" w:rsidRPr="004A3C88">
        <w:rPr>
          <w:sz w:val="28"/>
          <w:szCs w:val="28"/>
          <w:lang w:val="uk-UA"/>
        </w:rPr>
        <w:t xml:space="preserve"> </w:t>
      </w:r>
      <w:r w:rsidRPr="004A3C88">
        <w:rPr>
          <w:sz w:val="28"/>
          <w:szCs w:val="28"/>
        </w:rPr>
        <w:t>komórkowy.Technologia.Właściwości.Zastosowanie /Genovefa</w:t>
      </w:r>
      <w:r w:rsidR="0020323A" w:rsidRPr="004A3C88">
        <w:rPr>
          <w:sz w:val="28"/>
          <w:szCs w:val="28"/>
          <w:lang w:val="uk-UA"/>
        </w:rPr>
        <w:t xml:space="preserve"> </w:t>
      </w:r>
      <w:r w:rsidRPr="004A3C88">
        <w:rPr>
          <w:sz w:val="28"/>
          <w:szCs w:val="28"/>
        </w:rPr>
        <w:t>Zapotochna-Sytek, Svetozar Balkovic / Wydawnictwo naukowe PWNSA. Warshzawa. 2013.– 369 c.</w:t>
      </w:r>
    </w:p>
    <w:p w:rsidR="001955DA" w:rsidRPr="004A3C88" w:rsidRDefault="001955DA" w:rsidP="005229D4">
      <w:pPr>
        <w:ind w:firstLine="709"/>
        <w:jc w:val="both"/>
        <w:rPr>
          <w:sz w:val="28"/>
          <w:szCs w:val="28"/>
        </w:rPr>
      </w:pPr>
      <w:r w:rsidRPr="004A3C88">
        <w:rPr>
          <w:sz w:val="28"/>
          <w:szCs w:val="28"/>
        </w:rPr>
        <w:t>Homann M.: Porenbeton handbuch. Hannover 2008.Вип. 6.</w:t>
      </w:r>
    </w:p>
    <w:p w:rsidR="001955DA" w:rsidRPr="004A3C88" w:rsidRDefault="001955DA" w:rsidP="005229D4">
      <w:pPr>
        <w:ind w:firstLine="709"/>
        <w:jc w:val="both"/>
        <w:rPr>
          <w:sz w:val="28"/>
          <w:szCs w:val="28"/>
        </w:rPr>
      </w:pPr>
      <w:r w:rsidRPr="004A3C88">
        <w:rPr>
          <w:sz w:val="28"/>
          <w:szCs w:val="28"/>
        </w:rPr>
        <w:t xml:space="preserve">К вопросу о формировании поровой структуры и использовании ее параметров для прогнозирования свойств ячеистых бетонов / [Вознесенский В.А., Баровски Н., Выровой В.Н., Шинкевич Е.С.]// Физико–хим. механика. – 1990. – </w:t>
      </w:r>
      <w:r w:rsidR="005229D4">
        <w:rPr>
          <w:sz w:val="28"/>
          <w:szCs w:val="28"/>
          <w:lang w:val="uk-UA"/>
        </w:rPr>
        <w:t xml:space="preserve"> </w:t>
      </w:r>
      <w:r w:rsidRPr="004A3C88">
        <w:rPr>
          <w:sz w:val="28"/>
          <w:szCs w:val="28"/>
        </w:rPr>
        <w:t>№ 17. – София: БАН. – С. 3 – 10.</w:t>
      </w:r>
    </w:p>
    <w:p w:rsidR="001955DA" w:rsidRPr="004A3C88" w:rsidRDefault="001955DA" w:rsidP="005229D4">
      <w:pPr>
        <w:ind w:firstLine="709"/>
        <w:jc w:val="both"/>
        <w:rPr>
          <w:sz w:val="28"/>
          <w:szCs w:val="28"/>
        </w:rPr>
      </w:pPr>
      <w:r w:rsidRPr="004A3C88">
        <w:rPr>
          <w:sz w:val="28"/>
          <w:szCs w:val="28"/>
        </w:rPr>
        <w:t>Большаков В.И. Строительное материаловедение./ В.И. Большаков,  Л.И. Дворкин:  – Днепропетровск: РВА “Дніпро–</w:t>
      </w:r>
      <w:proofErr w:type="gramStart"/>
      <w:r w:rsidRPr="004A3C88">
        <w:rPr>
          <w:sz w:val="28"/>
          <w:szCs w:val="28"/>
        </w:rPr>
        <w:t>VAL</w:t>
      </w:r>
      <w:proofErr w:type="gramEnd"/>
      <w:r w:rsidRPr="004A3C88">
        <w:rPr>
          <w:sz w:val="28"/>
          <w:szCs w:val="28"/>
        </w:rPr>
        <w:t>”, 2004. – 677 с.</w:t>
      </w:r>
    </w:p>
    <w:p w:rsidR="001955DA" w:rsidRPr="004A3C88" w:rsidRDefault="001955DA" w:rsidP="005229D4">
      <w:pPr>
        <w:ind w:firstLine="709"/>
        <w:jc w:val="both"/>
        <w:rPr>
          <w:sz w:val="28"/>
          <w:szCs w:val="28"/>
        </w:rPr>
      </w:pPr>
      <w:r w:rsidRPr="004A3C88">
        <w:rPr>
          <w:sz w:val="28"/>
          <w:szCs w:val="28"/>
        </w:rPr>
        <w:t>Дворкин Л.И.  Проектирование составов бетона с заданными свойствами / Л.И. Дворкин, О.Л. Дворкин – Ровно: РГТУ, 1999. – 202 с.</w:t>
      </w:r>
    </w:p>
    <w:p w:rsidR="001955DA" w:rsidRPr="004A3C88" w:rsidRDefault="001955DA" w:rsidP="005229D4">
      <w:pPr>
        <w:ind w:firstLine="709"/>
        <w:jc w:val="both"/>
        <w:rPr>
          <w:sz w:val="28"/>
          <w:szCs w:val="28"/>
        </w:rPr>
      </w:pPr>
      <w:r w:rsidRPr="004A3C88">
        <w:rPr>
          <w:sz w:val="28"/>
          <w:szCs w:val="28"/>
        </w:rPr>
        <w:t>Дворкин Л.И. Основы бетоноведения/ Л.И Дворкин, О.Л.  Дворкин: – СПб: “Строй–бетон”, 2006. – 692 с.</w:t>
      </w:r>
    </w:p>
    <w:p w:rsidR="001955DA" w:rsidRPr="004A3C88" w:rsidRDefault="001955DA" w:rsidP="005229D4">
      <w:pPr>
        <w:ind w:firstLine="709"/>
        <w:jc w:val="both"/>
        <w:rPr>
          <w:spacing w:val="-6"/>
          <w:sz w:val="28"/>
          <w:szCs w:val="28"/>
        </w:rPr>
      </w:pPr>
      <w:r w:rsidRPr="004A3C88">
        <w:rPr>
          <w:spacing w:val="-6"/>
          <w:sz w:val="28"/>
          <w:szCs w:val="28"/>
        </w:rPr>
        <w:t xml:space="preserve">Проектування і аналіз ефективності складів бетону /[Дворкін Л.Й., </w:t>
      </w:r>
      <w:r w:rsidR="004A3C88" w:rsidRPr="004A3C88">
        <w:rPr>
          <w:spacing w:val="-6"/>
          <w:sz w:val="28"/>
          <w:szCs w:val="28"/>
          <w:lang w:val="uk-UA"/>
        </w:rPr>
        <w:t xml:space="preserve">             </w:t>
      </w:r>
      <w:r w:rsidRPr="004A3C88">
        <w:rPr>
          <w:spacing w:val="-6"/>
          <w:sz w:val="28"/>
          <w:szCs w:val="28"/>
        </w:rPr>
        <w:t xml:space="preserve">Дворкін О.Л., Горячих М.В., Шмигальський В.Н.] – Монографія. </w:t>
      </w:r>
      <w:proofErr w:type="gramStart"/>
      <w:r w:rsidRPr="004A3C88">
        <w:rPr>
          <w:spacing w:val="-6"/>
          <w:sz w:val="28"/>
          <w:szCs w:val="28"/>
        </w:rPr>
        <w:t>–Р</w:t>
      </w:r>
      <w:proofErr w:type="gramEnd"/>
      <w:r w:rsidRPr="004A3C88">
        <w:rPr>
          <w:spacing w:val="-6"/>
          <w:sz w:val="28"/>
          <w:szCs w:val="28"/>
        </w:rPr>
        <w:t>івне: НУВГП, 2009. – 173 с.</w:t>
      </w:r>
    </w:p>
    <w:p w:rsidR="001955DA" w:rsidRPr="004A3C88" w:rsidRDefault="001955DA" w:rsidP="005229D4">
      <w:pPr>
        <w:ind w:firstLine="709"/>
        <w:jc w:val="both"/>
        <w:rPr>
          <w:sz w:val="28"/>
          <w:szCs w:val="28"/>
        </w:rPr>
      </w:pPr>
      <w:r w:rsidRPr="004A3C88">
        <w:rPr>
          <w:sz w:val="28"/>
          <w:szCs w:val="28"/>
        </w:rPr>
        <w:t xml:space="preserve">Производство ячеистобетонных изделий: теория и практика / </w:t>
      </w:r>
      <w:r w:rsidR="004A3C88" w:rsidRPr="004A3C88">
        <w:rPr>
          <w:sz w:val="28"/>
          <w:szCs w:val="28"/>
          <w:lang w:val="uk-UA"/>
        </w:rPr>
        <w:t xml:space="preserve">                   </w:t>
      </w:r>
      <w:r w:rsidRPr="004A3C88">
        <w:rPr>
          <w:sz w:val="28"/>
          <w:szCs w:val="28"/>
        </w:rPr>
        <w:t>Н.П. Сажнев, Н.Н. Сажнева, Н.М. Голубев</w:t>
      </w:r>
      <w:proofErr w:type="gramStart"/>
      <w:r w:rsidRPr="004A3C88">
        <w:rPr>
          <w:sz w:val="28"/>
          <w:szCs w:val="28"/>
        </w:rPr>
        <w:t xml:space="preserve"> ;</w:t>
      </w:r>
      <w:proofErr w:type="gramEnd"/>
      <w:r w:rsidRPr="004A3C88">
        <w:rPr>
          <w:sz w:val="28"/>
          <w:szCs w:val="28"/>
        </w:rPr>
        <w:t xml:space="preserve"> – Минск: Стринко, 2010. – 464 с.</w:t>
      </w:r>
    </w:p>
    <w:p w:rsidR="001955DA" w:rsidRPr="004A3C88" w:rsidRDefault="001955DA" w:rsidP="005229D4">
      <w:pPr>
        <w:ind w:firstLine="709"/>
        <w:jc w:val="both"/>
        <w:rPr>
          <w:sz w:val="28"/>
          <w:szCs w:val="28"/>
        </w:rPr>
      </w:pPr>
      <w:r w:rsidRPr="004A3C88">
        <w:rPr>
          <w:sz w:val="28"/>
          <w:szCs w:val="28"/>
        </w:rPr>
        <w:t>Сажнев Н.П. Некоторые аспекты технологии производства и применения ячеистого бетона автоклавного твердения. Автоклавный ячеистый бетон: производство, проектиров</w:t>
      </w:r>
      <w:r w:rsidR="005229D4">
        <w:rPr>
          <w:sz w:val="28"/>
          <w:szCs w:val="28"/>
        </w:rPr>
        <w:t xml:space="preserve">ание, бизнес (сборник статей) /Н.ПСажнев, </w:t>
      </w:r>
      <w:r w:rsidR="005229D4">
        <w:rPr>
          <w:sz w:val="28"/>
          <w:szCs w:val="28"/>
          <w:lang w:val="uk-UA"/>
        </w:rPr>
        <w:t xml:space="preserve">                      </w:t>
      </w:r>
      <w:r w:rsidR="005229D4">
        <w:rPr>
          <w:sz w:val="28"/>
          <w:szCs w:val="28"/>
        </w:rPr>
        <w:t>Н.Н Сажнев//</w:t>
      </w:r>
      <w:r w:rsidR="005229D4">
        <w:rPr>
          <w:sz w:val="28"/>
          <w:szCs w:val="28"/>
          <w:lang w:val="uk-UA"/>
        </w:rPr>
        <w:t xml:space="preserve"> </w:t>
      </w:r>
      <w:r w:rsidRPr="004A3C88">
        <w:rPr>
          <w:sz w:val="28"/>
          <w:szCs w:val="28"/>
        </w:rPr>
        <w:t>Темат</w:t>
      </w:r>
      <w:r w:rsidR="005229D4">
        <w:rPr>
          <w:sz w:val="28"/>
          <w:szCs w:val="28"/>
          <w:lang w:val="uk-UA"/>
        </w:rPr>
        <w:t>.</w:t>
      </w:r>
      <w:r w:rsidRPr="004A3C88">
        <w:rPr>
          <w:sz w:val="28"/>
          <w:szCs w:val="28"/>
        </w:rPr>
        <w:t xml:space="preserve"> приложение к рекл</w:t>
      </w:r>
      <w:proofErr w:type="gramStart"/>
      <w:r w:rsidR="005229D4">
        <w:rPr>
          <w:sz w:val="28"/>
          <w:szCs w:val="28"/>
          <w:lang w:val="uk-UA"/>
        </w:rPr>
        <w:t>.</w:t>
      </w:r>
      <w:r w:rsidRPr="004A3C88">
        <w:rPr>
          <w:sz w:val="28"/>
          <w:szCs w:val="28"/>
        </w:rPr>
        <w:t>–</w:t>
      </w:r>
      <w:proofErr w:type="gramEnd"/>
      <w:r w:rsidRPr="004A3C88">
        <w:rPr>
          <w:sz w:val="28"/>
          <w:szCs w:val="28"/>
        </w:rPr>
        <w:t>информ</w:t>
      </w:r>
      <w:r w:rsidR="005229D4">
        <w:rPr>
          <w:sz w:val="28"/>
          <w:szCs w:val="28"/>
          <w:lang w:val="uk-UA"/>
        </w:rPr>
        <w:t>.</w:t>
      </w:r>
      <w:r w:rsidRPr="004A3C88">
        <w:rPr>
          <w:sz w:val="28"/>
          <w:szCs w:val="28"/>
        </w:rPr>
        <w:t xml:space="preserve"> бюллетеню «Белорусский строительный рынок» – Минск, НПООО «</w:t>
      </w:r>
      <w:r w:rsidR="005229D4">
        <w:rPr>
          <w:sz w:val="28"/>
          <w:szCs w:val="28"/>
        </w:rPr>
        <w:t>Стринко»,</w:t>
      </w:r>
      <w:r w:rsidR="005229D4">
        <w:rPr>
          <w:sz w:val="28"/>
          <w:szCs w:val="28"/>
          <w:lang w:val="uk-UA"/>
        </w:rPr>
        <w:t xml:space="preserve"> </w:t>
      </w:r>
      <w:r w:rsidR="005229D4">
        <w:rPr>
          <w:sz w:val="28"/>
          <w:szCs w:val="28"/>
        </w:rPr>
        <w:t>2003.–С.10</w:t>
      </w:r>
      <w:r w:rsidR="005229D4">
        <w:rPr>
          <w:sz w:val="28"/>
          <w:szCs w:val="28"/>
          <w:lang w:val="uk-UA"/>
        </w:rPr>
        <w:t>-</w:t>
      </w:r>
      <w:r w:rsidRPr="004A3C88">
        <w:rPr>
          <w:sz w:val="28"/>
          <w:szCs w:val="28"/>
        </w:rPr>
        <w:t>13.</w:t>
      </w:r>
    </w:p>
    <w:p w:rsidR="001955DA" w:rsidRPr="004A3C88" w:rsidRDefault="001955DA" w:rsidP="005229D4">
      <w:pPr>
        <w:ind w:firstLine="709"/>
        <w:jc w:val="both"/>
        <w:rPr>
          <w:sz w:val="28"/>
          <w:szCs w:val="28"/>
        </w:rPr>
      </w:pPr>
      <w:r w:rsidRPr="004A3C88">
        <w:rPr>
          <w:sz w:val="28"/>
          <w:szCs w:val="28"/>
        </w:rPr>
        <w:t xml:space="preserve">Сердюк В.Р. Сировинна база для виробництва ніздрюватих бетонів / </w:t>
      </w:r>
      <w:r w:rsidR="005229D4">
        <w:rPr>
          <w:sz w:val="28"/>
          <w:szCs w:val="28"/>
          <w:lang w:val="uk-UA"/>
        </w:rPr>
        <w:t xml:space="preserve">              </w:t>
      </w:r>
      <w:r w:rsidRPr="004A3C88">
        <w:rPr>
          <w:sz w:val="28"/>
          <w:szCs w:val="28"/>
        </w:rPr>
        <w:t xml:space="preserve">В.Р. Сердюк, О.О. Міщенко //  Будівельні матеріали, вироби та санітарна </w:t>
      </w:r>
      <w:proofErr w:type="gramStart"/>
      <w:r w:rsidRPr="004A3C88">
        <w:rPr>
          <w:sz w:val="28"/>
          <w:szCs w:val="28"/>
        </w:rPr>
        <w:t>техн</w:t>
      </w:r>
      <w:proofErr w:type="gramEnd"/>
      <w:r w:rsidRPr="004A3C88">
        <w:rPr>
          <w:sz w:val="28"/>
          <w:szCs w:val="28"/>
        </w:rPr>
        <w:t>іка. – К.: НДІБМВ, 2009. – Вип. № 32. – С. 110–115.</w:t>
      </w:r>
    </w:p>
    <w:p w:rsidR="001955DA" w:rsidRPr="004A3C88" w:rsidRDefault="001955DA" w:rsidP="005229D4">
      <w:pPr>
        <w:ind w:firstLine="709"/>
        <w:jc w:val="both"/>
        <w:rPr>
          <w:sz w:val="28"/>
          <w:szCs w:val="28"/>
        </w:rPr>
      </w:pPr>
      <w:r w:rsidRPr="004A3C88">
        <w:rPr>
          <w:sz w:val="28"/>
          <w:szCs w:val="28"/>
        </w:rPr>
        <w:t xml:space="preserve">Шинкевич Е.С. Многокритериальная оптимизация состава, структуры и </w:t>
      </w:r>
      <w:proofErr w:type="gramStart"/>
      <w:r w:rsidRPr="004A3C88">
        <w:rPr>
          <w:sz w:val="28"/>
          <w:szCs w:val="28"/>
        </w:rPr>
        <w:t>свойств</w:t>
      </w:r>
      <w:proofErr w:type="gramEnd"/>
      <w:r w:rsidRPr="004A3C88">
        <w:rPr>
          <w:sz w:val="28"/>
          <w:szCs w:val="28"/>
        </w:rPr>
        <w:t xml:space="preserve"> активированных известково–кремнеземистых композитов / </w:t>
      </w:r>
      <w:r w:rsidR="004A3C88" w:rsidRPr="004A3C88">
        <w:rPr>
          <w:sz w:val="28"/>
          <w:szCs w:val="28"/>
          <w:lang w:val="uk-UA"/>
        </w:rPr>
        <w:t xml:space="preserve">                    </w:t>
      </w:r>
      <w:r w:rsidRPr="004A3C88">
        <w:rPr>
          <w:sz w:val="28"/>
          <w:szCs w:val="28"/>
        </w:rPr>
        <w:t xml:space="preserve">Е.С. Шинкевич, Е.С. Луцкин, А.Б. Тымняк // Вісник ОДАБА. – №48. – </w:t>
      </w:r>
      <w:r w:rsidR="004A3C88" w:rsidRPr="004A3C88">
        <w:rPr>
          <w:sz w:val="28"/>
          <w:szCs w:val="28"/>
          <w:lang w:val="uk-UA"/>
        </w:rPr>
        <w:t xml:space="preserve">    </w:t>
      </w:r>
      <w:r w:rsidRPr="004A3C88">
        <w:rPr>
          <w:sz w:val="28"/>
          <w:szCs w:val="28"/>
        </w:rPr>
        <w:t>Частина 2. – Одесса, 2012. – С. 254–266.</w:t>
      </w:r>
    </w:p>
    <w:p w:rsidR="001955DA" w:rsidRPr="004A3C88" w:rsidRDefault="001955DA" w:rsidP="005229D4">
      <w:pPr>
        <w:ind w:firstLine="709"/>
        <w:jc w:val="both"/>
        <w:rPr>
          <w:sz w:val="28"/>
          <w:szCs w:val="28"/>
        </w:rPr>
      </w:pPr>
      <w:r w:rsidRPr="004A3C88">
        <w:rPr>
          <w:sz w:val="28"/>
          <w:szCs w:val="28"/>
        </w:rPr>
        <w:lastRenderedPageBreak/>
        <w:t>Шинкевич Е.С. Кинетико–математическая модель процессов гидратации известково–кремнеземистого вяжущего / Е.  С. Шинкевич //  Зб. наук</w:t>
      </w:r>
      <w:proofErr w:type="gramStart"/>
      <w:r w:rsidRPr="004A3C88">
        <w:rPr>
          <w:sz w:val="28"/>
          <w:szCs w:val="28"/>
        </w:rPr>
        <w:t>.</w:t>
      </w:r>
      <w:proofErr w:type="gramEnd"/>
      <w:r w:rsidRPr="004A3C88">
        <w:rPr>
          <w:sz w:val="28"/>
          <w:szCs w:val="28"/>
        </w:rPr>
        <w:t xml:space="preserve"> </w:t>
      </w:r>
      <w:proofErr w:type="gramStart"/>
      <w:r w:rsidRPr="004A3C88">
        <w:rPr>
          <w:sz w:val="28"/>
          <w:szCs w:val="28"/>
        </w:rPr>
        <w:t>п</w:t>
      </w:r>
      <w:proofErr w:type="gramEnd"/>
      <w:r w:rsidRPr="004A3C88">
        <w:rPr>
          <w:sz w:val="28"/>
          <w:szCs w:val="28"/>
        </w:rPr>
        <w:t xml:space="preserve">р. ЛНАУ. Серія: </w:t>
      </w:r>
      <w:proofErr w:type="gramStart"/>
      <w:r w:rsidRPr="004A3C88">
        <w:rPr>
          <w:sz w:val="28"/>
          <w:szCs w:val="28"/>
        </w:rPr>
        <w:t>Техн</w:t>
      </w:r>
      <w:proofErr w:type="gramEnd"/>
      <w:r w:rsidRPr="004A3C88">
        <w:rPr>
          <w:sz w:val="28"/>
          <w:szCs w:val="28"/>
        </w:rPr>
        <w:t>ічні науки. – Луганск, 2007. – №41(53). – С. 234–255.</w:t>
      </w:r>
    </w:p>
    <w:p w:rsidR="001955DA" w:rsidRPr="004A3C88" w:rsidRDefault="001955DA" w:rsidP="005229D4">
      <w:pPr>
        <w:ind w:firstLine="709"/>
        <w:jc w:val="both"/>
        <w:rPr>
          <w:sz w:val="28"/>
          <w:szCs w:val="28"/>
        </w:rPr>
      </w:pPr>
      <w:r w:rsidRPr="004A3C88">
        <w:rPr>
          <w:sz w:val="28"/>
          <w:szCs w:val="28"/>
        </w:rPr>
        <w:t xml:space="preserve">Шинкевич Е.С. Анализ структурообразования газосиликатных композитов с применением экспериментально–статистических моделей / Е.С Шинкевич., В.Я Керш., Н.В Хлыцов // </w:t>
      </w:r>
      <w:proofErr w:type="gramStart"/>
      <w:r w:rsidRPr="004A3C88">
        <w:rPr>
          <w:sz w:val="28"/>
          <w:szCs w:val="28"/>
        </w:rPr>
        <w:t>В</w:t>
      </w:r>
      <w:proofErr w:type="gramEnd"/>
      <w:r w:rsidRPr="004A3C88">
        <w:rPr>
          <w:sz w:val="28"/>
          <w:szCs w:val="28"/>
        </w:rPr>
        <w:t>існик академії: Зб. наук</w:t>
      </w:r>
      <w:proofErr w:type="gramStart"/>
      <w:r w:rsidRPr="004A3C88">
        <w:rPr>
          <w:sz w:val="28"/>
          <w:szCs w:val="28"/>
        </w:rPr>
        <w:t>.</w:t>
      </w:r>
      <w:proofErr w:type="gramEnd"/>
      <w:r w:rsidRPr="004A3C88">
        <w:rPr>
          <w:sz w:val="28"/>
          <w:szCs w:val="28"/>
        </w:rPr>
        <w:t xml:space="preserve"> </w:t>
      </w:r>
      <w:proofErr w:type="gramStart"/>
      <w:r w:rsidRPr="004A3C88">
        <w:rPr>
          <w:sz w:val="28"/>
          <w:szCs w:val="28"/>
        </w:rPr>
        <w:t>п</w:t>
      </w:r>
      <w:proofErr w:type="gramEnd"/>
      <w:r w:rsidRPr="004A3C88">
        <w:rPr>
          <w:sz w:val="28"/>
          <w:szCs w:val="28"/>
        </w:rPr>
        <w:t>раць. – Дніпропетровськ, 2003. – Вип. 3–4–5. – С.155–161.</w:t>
      </w:r>
    </w:p>
    <w:p w:rsidR="001955DA" w:rsidRPr="004A3C88" w:rsidRDefault="001955DA" w:rsidP="005229D4">
      <w:pPr>
        <w:ind w:firstLine="709"/>
        <w:jc w:val="both"/>
        <w:rPr>
          <w:sz w:val="28"/>
          <w:szCs w:val="28"/>
        </w:rPr>
      </w:pPr>
      <w:r w:rsidRPr="004A3C88">
        <w:rPr>
          <w:sz w:val="28"/>
          <w:szCs w:val="28"/>
        </w:rPr>
        <w:t>Саницький М.А. Енергозберігаючі технології в будівництві /  М.А. Саницький, О.Р. Позняк, У.Д. Марущак; – Львів: Вид–во “Львівська полі</w:t>
      </w:r>
      <w:proofErr w:type="gramStart"/>
      <w:r w:rsidRPr="004A3C88">
        <w:rPr>
          <w:sz w:val="28"/>
          <w:szCs w:val="28"/>
        </w:rPr>
        <w:t>техн</w:t>
      </w:r>
      <w:proofErr w:type="gramEnd"/>
      <w:r w:rsidRPr="004A3C88">
        <w:rPr>
          <w:sz w:val="28"/>
          <w:szCs w:val="28"/>
        </w:rPr>
        <w:t>іка”, 2012. 236 с.</w:t>
      </w:r>
    </w:p>
    <w:p w:rsidR="009565B7" w:rsidRPr="004A3C88" w:rsidRDefault="009565B7" w:rsidP="005229D4">
      <w:pPr>
        <w:pStyle w:val="a3"/>
        <w:shd w:val="clear" w:color="auto" w:fill="auto"/>
        <w:spacing w:before="0" w:after="0" w:line="240" w:lineRule="auto"/>
        <w:ind w:firstLine="709"/>
        <w:jc w:val="left"/>
        <w:rPr>
          <w:rStyle w:val="BookmanOldStyle"/>
          <w:rFonts w:ascii="Times New Roman" w:hAnsi="Times New Roman" w:cs="Times New Roman"/>
          <w:color w:val="auto"/>
          <w:sz w:val="28"/>
          <w:szCs w:val="28"/>
          <w:lang w:eastAsia="uk-UA"/>
        </w:rPr>
      </w:pPr>
    </w:p>
    <w:p w:rsidR="00486DCA" w:rsidRPr="004A3C88" w:rsidRDefault="00486DCA" w:rsidP="005F37FE">
      <w:pPr>
        <w:pStyle w:val="a3"/>
        <w:shd w:val="clear" w:color="auto" w:fill="auto"/>
        <w:spacing w:before="0" w:after="101" w:line="360" w:lineRule="auto"/>
        <w:ind w:right="180" w:firstLine="360"/>
        <w:jc w:val="left"/>
        <w:rPr>
          <w:rStyle w:val="BookmanOldStyle"/>
          <w:rFonts w:ascii="Times New Roman" w:hAnsi="Times New Roman" w:cs="Times New Roman"/>
          <w:color w:val="auto"/>
          <w:sz w:val="28"/>
          <w:szCs w:val="28"/>
          <w:lang w:eastAsia="uk-UA"/>
        </w:rPr>
      </w:pPr>
    </w:p>
    <w:p w:rsidR="00486DCA" w:rsidRPr="004A3C88" w:rsidRDefault="00486DCA" w:rsidP="005F37FE">
      <w:pPr>
        <w:pStyle w:val="a3"/>
        <w:shd w:val="clear" w:color="auto" w:fill="auto"/>
        <w:spacing w:before="0" w:after="101" w:line="360" w:lineRule="auto"/>
        <w:ind w:right="180" w:firstLine="360"/>
        <w:jc w:val="left"/>
        <w:rPr>
          <w:rStyle w:val="BookmanOldStyle"/>
          <w:rFonts w:ascii="Times New Roman" w:hAnsi="Times New Roman" w:cs="Times New Roman"/>
          <w:color w:val="auto"/>
          <w:sz w:val="28"/>
          <w:szCs w:val="28"/>
          <w:lang w:eastAsia="uk-UA"/>
        </w:rPr>
      </w:pPr>
    </w:p>
    <w:p w:rsidR="00D954D3" w:rsidRPr="004A3C88" w:rsidRDefault="00C8361B" w:rsidP="00D954D3">
      <w:pPr>
        <w:spacing w:line="360" w:lineRule="auto"/>
        <w:ind w:firstLine="900"/>
        <w:jc w:val="both"/>
        <w:rPr>
          <w:sz w:val="28"/>
          <w:szCs w:val="28"/>
          <w:lang w:val="uk-UA"/>
        </w:rPr>
      </w:pPr>
      <w:r w:rsidRPr="004A3C88">
        <w:rPr>
          <w:sz w:val="28"/>
          <w:szCs w:val="28"/>
          <w:lang w:val="uk-UA"/>
        </w:rPr>
        <w:br w:type="page"/>
      </w:r>
      <w:r w:rsidR="00D954D3" w:rsidRPr="004A3C88">
        <w:rPr>
          <w:sz w:val="28"/>
          <w:szCs w:val="28"/>
          <w:lang w:val="uk-UA"/>
        </w:rPr>
        <w:lastRenderedPageBreak/>
        <w:t>Код УКНД: 91.100.</w:t>
      </w:r>
      <w:r w:rsidR="009C08B6" w:rsidRPr="004A3C88">
        <w:rPr>
          <w:sz w:val="28"/>
          <w:szCs w:val="28"/>
          <w:lang w:val="uk-UA"/>
        </w:rPr>
        <w:t>3</w:t>
      </w:r>
      <w:r w:rsidR="00242CBE" w:rsidRPr="004A3C88">
        <w:rPr>
          <w:sz w:val="28"/>
          <w:szCs w:val="28"/>
          <w:lang w:val="uk-UA"/>
        </w:rPr>
        <w:t>0</w:t>
      </w:r>
    </w:p>
    <w:p w:rsidR="00D954D3" w:rsidRPr="004A3C88" w:rsidRDefault="00D954D3" w:rsidP="00D954D3">
      <w:pPr>
        <w:spacing w:line="360" w:lineRule="auto"/>
        <w:ind w:firstLine="900"/>
        <w:jc w:val="both"/>
        <w:rPr>
          <w:sz w:val="28"/>
          <w:szCs w:val="28"/>
          <w:lang w:val="uk-UA"/>
        </w:rPr>
      </w:pPr>
    </w:p>
    <w:p w:rsidR="00D954D3" w:rsidRPr="004A3C88" w:rsidRDefault="00D954D3" w:rsidP="00485BE0">
      <w:pPr>
        <w:spacing w:line="360" w:lineRule="auto"/>
        <w:ind w:firstLine="900"/>
        <w:jc w:val="both"/>
        <w:rPr>
          <w:b/>
          <w:sz w:val="28"/>
          <w:szCs w:val="28"/>
          <w:lang w:val="uk-UA"/>
        </w:rPr>
      </w:pPr>
      <w:r w:rsidRPr="004A3C88">
        <w:rPr>
          <w:b/>
          <w:sz w:val="28"/>
          <w:szCs w:val="28"/>
          <w:lang w:val="uk-UA"/>
        </w:rPr>
        <w:t>Ключові слова:</w:t>
      </w:r>
      <w:r w:rsidRPr="004A3C88">
        <w:rPr>
          <w:sz w:val="28"/>
          <w:szCs w:val="28"/>
          <w:lang w:val="uk-UA"/>
        </w:rPr>
        <w:t xml:space="preserve"> </w:t>
      </w:r>
      <w:r w:rsidR="004A3C88" w:rsidRPr="004A3C88">
        <w:rPr>
          <w:sz w:val="28"/>
          <w:szCs w:val="28"/>
          <w:lang w:val="uk-UA"/>
        </w:rPr>
        <w:t>вимоги безпеки, зразки, методи випробувань, ніздрюватий бетон,</w:t>
      </w:r>
      <w:r w:rsidR="00A90A98" w:rsidRPr="004A3C88">
        <w:rPr>
          <w:sz w:val="28"/>
          <w:szCs w:val="28"/>
          <w:lang w:val="uk-UA"/>
        </w:rPr>
        <w:t xml:space="preserve"> </w:t>
      </w:r>
      <w:r w:rsidR="00485BE0" w:rsidRPr="004A3C88">
        <w:rPr>
          <w:sz w:val="28"/>
          <w:szCs w:val="28"/>
          <w:lang w:val="uk-UA"/>
        </w:rPr>
        <w:t xml:space="preserve"> </w:t>
      </w:r>
      <w:r w:rsidR="004A3C88" w:rsidRPr="004A3C88">
        <w:rPr>
          <w:sz w:val="28"/>
          <w:szCs w:val="28"/>
          <w:lang w:val="uk-UA"/>
        </w:rPr>
        <w:t>сировинні компоненти</w:t>
      </w:r>
      <w:r w:rsidR="009C3024" w:rsidRPr="004A3C88">
        <w:rPr>
          <w:sz w:val="28"/>
          <w:szCs w:val="28"/>
          <w:lang w:val="uk-UA"/>
        </w:rPr>
        <w:t>, фізико-технічні показники.</w:t>
      </w:r>
      <w:r w:rsidRPr="004A3C88">
        <w:rPr>
          <w:sz w:val="28"/>
          <w:szCs w:val="28"/>
          <w:lang w:val="uk-UA"/>
        </w:rPr>
        <w:tab/>
      </w:r>
      <w:r w:rsidRPr="004A3C88">
        <w:rPr>
          <w:b/>
          <w:sz w:val="28"/>
          <w:szCs w:val="28"/>
          <w:lang w:val="uk-UA"/>
        </w:rPr>
        <w:tab/>
      </w:r>
    </w:p>
    <w:p w:rsidR="00D954D3" w:rsidRPr="004A3C88" w:rsidRDefault="00D954D3" w:rsidP="00D954D3">
      <w:pPr>
        <w:spacing w:line="360" w:lineRule="auto"/>
        <w:ind w:firstLine="900"/>
        <w:rPr>
          <w:sz w:val="28"/>
          <w:szCs w:val="28"/>
          <w:lang w:val="uk-UA"/>
        </w:rPr>
      </w:pPr>
    </w:p>
    <w:p w:rsidR="00D954D3" w:rsidRPr="004A3C88" w:rsidRDefault="00D954D3" w:rsidP="00D954D3">
      <w:pPr>
        <w:spacing w:line="360" w:lineRule="auto"/>
        <w:ind w:firstLine="900"/>
        <w:rPr>
          <w:sz w:val="28"/>
          <w:szCs w:val="28"/>
          <w:lang w:val="uk-UA"/>
        </w:rPr>
      </w:pPr>
    </w:p>
    <w:p w:rsidR="00D954D3" w:rsidRPr="004A3C88" w:rsidRDefault="00D954D3" w:rsidP="00D954D3">
      <w:pPr>
        <w:spacing w:line="360" w:lineRule="auto"/>
        <w:ind w:firstLine="900"/>
        <w:rPr>
          <w:sz w:val="28"/>
          <w:szCs w:val="28"/>
          <w:lang w:val="uk-UA"/>
        </w:rPr>
      </w:pPr>
    </w:p>
    <w:p w:rsidR="001955DA" w:rsidRPr="004A3C88" w:rsidRDefault="001955DA" w:rsidP="001955DA">
      <w:pPr>
        <w:shd w:val="clear" w:color="auto" w:fill="FFFFFF"/>
        <w:tabs>
          <w:tab w:val="left" w:pos="6804"/>
        </w:tabs>
        <w:spacing w:before="360"/>
        <w:ind w:firstLine="709"/>
        <w:rPr>
          <w:sz w:val="28"/>
          <w:szCs w:val="28"/>
          <w:lang w:val="uk-UA"/>
        </w:rPr>
      </w:pPr>
      <w:r w:rsidRPr="004A3C88">
        <w:rPr>
          <w:sz w:val="28"/>
          <w:szCs w:val="28"/>
          <w:lang w:val="uk-UA"/>
        </w:rPr>
        <w:tab/>
      </w:r>
      <w:r w:rsidRPr="004A3C88">
        <w:rPr>
          <w:sz w:val="28"/>
          <w:szCs w:val="28"/>
          <w:lang w:val="uk-UA"/>
        </w:rPr>
        <w:tab/>
      </w:r>
      <w:r w:rsidRPr="004A3C88">
        <w:rPr>
          <w:sz w:val="28"/>
          <w:szCs w:val="28"/>
          <w:lang w:val="uk-UA"/>
        </w:rPr>
        <w:tab/>
      </w:r>
    </w:p>
    <w:p w:rsidR="00D954D3" w:rsidRPr="004A3C88" w:rsidRDefault="00D954D3" w:rsidP="00D954D3">
      <w:pPr>
        <w:spacing w:line="360" w:lineRule="auto"/>
        <w:ind w:firstLine="900"/>
        <w:rPr>
          <w:sz w:val="28"/>
          <w:szCs w:val="28"/>
          <w:lang w:val="uk-UA"/>
        </w:rPr>
      </w:pPr>
    </w:p>
    <w:p w:rsidR="00D954D3" w:rsidRPr="004A3C88" w:rsidRDefault="00D954D3" w:rsidP="00D954D3">
      <w:pPr>
        <w:spacing w:line="360" w:lineRule="auto"/>
        <w:ind w:firstLine="900"/>
        <w:rPr>
          <w:sz w:val="28"/>
          <w:szCs w:val="28"/>
          <w:lang w:val="uk-UA"/>
        </w:rPr>
      </w:pPr>
    </w:p>
    <w:p w:rsidR="00D954D3" w:rsidRPr="004A3C88" w:rsidRDefault="001955DA" w:rsidP="00D954D3">
      <w:pPr>
        <w:spacing w:line="360" w:lineRule="auto"/>
        <w:jc w:val="both"/>
        <w:rPr>
          <w:sz w:val="28"/>
          <w:szCs w:val="28"/>
          <w:lang w:val="uk-UA"/>
        </w:rPr>
      </w:pPr>
      <w:r w:rsidRPr="004A3C88">
        <w:rPr>
          <w:sz w:val="28"/>
          <w:szCs w:val="28"/>
          <w:lang w:val="uk-UA"/>
        </w:rPr>
        <w:t>В.о.</w:t>
      </w:r>
      <w:r w:rsidR="00D954D3" w:rsidRPr="004A3C88">
        <w:rPr>
          <w:sz w:val="28"/>
          <w:szCs w:val="28"/>
          <w:lang w:val="uk-UA"/>
        </w:rPr>
        <w:t xml:space="preserve"> директора ДП «НДІБМВ»</w:t>
      </w:r>
    </w:p>
    <w:p w:rsidR="00D954D3" w:rsidRPr="004A3C88" w:rsidRDefault="001955DA" w:rsidP="00D954D3">
      <w:pPr>
        <w:spacing w:line="360" w:lineRule="auto"/>
        <w:jc w:val="both"/>
        <w:rPr>
          <w:sz w:val="28"/>
          <w:szCs w:val="28"/>
          <w:lang w:val="uk-UA"/>
        </w:rPr>
      </w:pPr>
      <w:r w:rsidRPr="004A3C88">
        <w:rPr>
          <w:sz w:val="28"/>
          <w:szCs w:val="28"/>
          <w:lang w:val="uk-UA"/>
        </w:rPr>
        <w:t>к</w:t>
      </w:r>
      <w:r w:rsidR="00D954D3" w:rsidRPr="004A3C88">
        <w:rPr>
          <w:sz w:val="28"/>
          <w:szCs w:val="28"/>
          <w:lang w:val="uk-UA"/>
        </w:rPr>
        <w:t>.т.н.</w:t>
      </w:r>
      <w:r w:rsidR="00D954D3" w:rsidRPr="004A3C88">
        <w:rPr>
          <w:sz w:val="28"/>
          <w:szCs w:val="28"/>
          <w:lang w:val="uk-UA"/>
        </w:rPr>
        <w:tab/>
        <w:t xml:space="preserve">             </w:t>
      </w:r>
      <w:r w:rsidRPr="004A3C88">
        <w:rPr>
          <w:sz w:val="28"/>
          <w:szCs w:val="28"/>
          <w:lang w:val="uk-UA"/>
        </w:rPr>
        <w:tab/>
      </w:r>
      <w:r w:rsidRPr="004A3C88">
        <w:rPr>
          <w:sz w:val="28"/>
          <w:szCs w:val="28"/>
          <w:lang w:val="uk-UA"/>
        </w:rPr>
        <w:tab/>
      </w:r>
      <w:r w:rsidRPr="004A3C88">
        <w:rPr>
          <w:sz w:val="28"/>
          <w:szCs w:val="28"/>
          <w:lang w:val="uk-UA"/>
        </w:rPr>
        <w:tab/>
      </w:r>
      <w:r w:rsidRPr="004A3C88">
        <w:rPr>
          <w:sz w:val="28"/>
          <w:szCs w:val="28"/>
          <w:lang w:val="uk-UA"/>
        </w:rPr>
        <w:tab/>
      </w:r>
      <w:r w:rsidR="00D954D3" w:rsidRPr="004A3C88">
        <w:rPr>
          <w:sz w:val="28"/>
          <w:szCs w:val="28"/>
          <w:lang w:val="uk-UA"/>
        </w:rPr>
        <w:t xml:space="preserve">_________________     </w:t>
      </w:r>
      <w:r w:rsidRPr="004A3C88">
        <w:rPr>
          <w:sz w:val="28"/>
          <w:szCs w:val="28"/>
          <w:lang w:val="uk-UA"/>
        </w:rPr>
        <w:t>Н.О.Дюжилова</w:t>
      </w:r>
    </w:p>
    <w:p w:rsidR="00D954D3" w:rsidRPr="004A3C88" w:rsidRDefault="00D954D3" w:rsidP="00D954D3">
      <w:pPr>
        <w:spacing w:line="360" w:lineRule="auto"/>
        <w:jc w:val="both"/>
        <w:rPr>
          <w:sz w:val="28"/>
          <w:szCs w:val="28"/>
          <w:lang w:val="uk-UA"/>
        </w:rPr>
      </w:pPr>
    </w:p>
    <w:p w:rsidR="00D954D3" w:rsidRPr="004A3C88" w:rsidRDefault="00D954D3" w:rsidP="00D954D3">
      <w:pPr>
        <w:spacing w:line="360" w:lineRule="auto"/>
        <w:jc w:val="both"/>
        <w:rPr>
          <w:sz w:val="28"/>
          <w:szCs w:val="28"/>
          <w:lang w:val="uk-UA"/>
        </w:rPr>
      </w:pPr>
      <w:r w:rsidRPr="004A3C88">
        <w:rPr>
          <w:sz w:val="28"/>
          <w:szCs w:val="28"/>
          <w:lang w:val="uk-UA"/>
        </w:rPr>
        <w:t>Керівник розробки,</w:t>
      </w:r>
    </w:p>
    <w:p w:rsidR="00D954D3" w:rsidRPr="004A3C88" w:rsidRDefault="001B5DB8" w:rsidP="00D954D3">
      <w:pPr>
        <w:spacing w:line="360" w:lineRule="auto"/>
        <w:jc w:val="both"/>
        <w:rPr>
          <w:sz w:val="28"/>
          <w:szCs w:val="28"/>
          <w:lang w:val="uk-UA"/>
        </w:rPr>
      </w:pPr>
      <w:r w:rsidRPr="004A3C88">
        <w:rPr>
          <w:sz w:val="28"/>
          <w:szCs w:val="28"/>
          <w:lang w:val="uk-UA"/>
        </w:rPr>
        <w:t>Заст.</w:t>
      </w:r>
      <w:r w:rsidR="00D954D3" w:rsidRPr="004A3C88">
        <w:rPr>
          <w:sz w:val="28"/>
          <w:szCs w:val="28"/>
          <w:lang w:val="uk-UA"/>
        </w:rPr>
        <w:t xml:space="preserve"> директора ДП «НДІБМВ»</w:t>
      </w:r>
    </w:p>
    <w:p w:rsidR="00D954D3" w:rsidRPr="004A3C88" w:rsidRDefault="00D954D3" w:rsidP="00D954D3">
      <w:pPr>
        <w:spacing w:line="360" w:lineRule="auto"/>
        <w:jc w:val="both"/>
        <w:rPr>
          <w:sz w:val="28"/>
          <w:szCs w:val="28"/>
          <w:lang w:val="uk-UA"/>
        </w:rPr>
      </w:pPr>
      <w:r w:rsidRPr="004A3C88">
        <w:rPr>
          <w:sz w:val="28"/>
          <w:szCs w:val="28"/>
          <w:lang w:val="uk-UA"/>
        </w:rPr>
        <w:t>з наукової роботи, д.т.н.</w:t>
      </w:r>
      <w:r w:rsidRPr="004A3C88">
        <w:rPr>
          <w:sz w:val="28"/>
          <w:szCs w:val="28"/>
          <w:lang w:val="uk-UA"/>
        </w:rPr>
        <w:tab/>
        <w:t xml:space="preserve">            __________________     С.Д.Лаповська</w:t>
      </w:r>
    </w:p>
    <w:p w:rsidR="00D954D3" w:rsidRPr="004A3C88" w:rsidRDefault="00D954D3" w:rsidP="00D954D3">
      <w:pPr>
        <w:spacing w:line="360" w:lineRule="auto"/>
        <w:jc w:val="both"/>
        <w:rPr>
          <w:sz w:val="28"/>
          <w:szCs w:val="28"/>
          <w:lang w:val="uk-UA"/>
        </w:rPr>
      </w:pPr>
    </w:p>
    <w:p w:rsidR="001955DA" w:rsidRPr="004A3C88" w:rsidRDefault="001955DA" w:rsidP="00D954D3">
      <w:pPr>
        <w:spacing w:line="360" w:lineRule="auto"/>
        <w:jc w:val="both"/>
        <w:rPr>
          <w:sz w:val="28"/>
          <w:szCs w:val="28"/>
          <w:lang w:val="uk-UA"/>
        </w:rPr>
      </w:pPr>
      <w:r w:rsidRPr="004A3C88">
        <w:rPr>
          <w:sz w:val="28"/>
          <w:szCs w:val="28"/>
          <w:lang w:val="uk-UA"/>
        </w:rPr>
        <w:t>Відповідальний виконавець</w:t>
      </w:r>
    </w:p>
    <w:p w:rsidR="00D954D3" w:rsidRPr="004A3C88" w:rsidRDefault="00D954D3" w:rsidP="00D954D3">
      <w:pPr>
        <w:spacing w:line="360" w:lineRule="auto"/>
        <w:jc w:val="both"/>
        <w:rPr>
          <w:sz w:val="28"/>
          <w:szCs w:val="28"/>
          <w:lang w:val="uk-UA"/>
        </w:rPr>
      </w:pPr>
      <w:r w:rsidRPr="004A3C88">
        <w:rPr>
          <w:sz w:val="28"/>
          <w:szCs w:val="28"/>
          <w:lang w:val="uk-UA"/>
        </w:rPr>
        <w:t>Старший науковий співробітник</w:t>
      </w:r>
      <w:r w:rsidRPr="004A3C88">
        <w:rPr>
          <w:sz w:val="28"/>
          <w:szCs w:val="28"/>
          <w:lang w:val="uk-UA"/>
        </w:rPr>
        <w:tab/>
        <w:t xml:space="preserve">  __________________     </w:t>
      </w:r>
      <w:r w:rsidR="001955DA" w:rsidRPr="004A3C88">
        <w:rPr>
          <w:sz w:val="28"/>
          <w:szCs w:val="28"/>
          <w:lang w:val="uk-UA"/>
        </w:rPr>
        <w:t>Т.М.Волошина</w:t>
      </w:r>
    </w:p>
    <w:p w:rsidR="00485BE0" w:rsidRPr="004A3C88" w:rsidRDefault="00485BE0" w:rsidP="00D954D3">
      <w:pPr>
        <w:spacing w:line="360" w:lineRule="auto"/>
        <w:ind w:right="180"/>
        <w:rPr>
          <w:sz w:val="28"/>
          <w:szCs w:val="28"/>
          <w:lang w:val="uk-UA"/>
        </w:rPr>
      </w:pPr>
    </w:p>
    <w:p w:rsidR="00485BE0" w:rsidRPr="004A3C88" w:rsidRDefault="00485BE0" w:rsidP="00D954D3">
      <w:pPr>
        <w:spacing w:line="360" w:lineRule="auto"/>
        <w:ind w:right="180"/>
        <w:rPr>
          <w:lang w:val="uk-UA"/>
        </w:rPr>
      </w:pPr>
    </w:p>
    <w:sectPr w:rsidR="00485BE0" w:rsidRPr="004A3C88" w:rsidSect="00E218E0">
      <w:headerReference w:type="even" r:id="rId103"/>
      <w:headerReference w:type="default" r:id="rId104"/>
      <w:footerReference w:type="even" r:id="rId105"/>
      <w:footerReference w:type="default" r:id="rId106"/>
      <w:pgSz w:w="11906" w:h="16838" w:code="9"/>
      <w:pgMar w:top="1134" w:right="567" w:bottom="1134" w:left="1134" w:header="454" w:footer="454" w:gutter="34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45B" w:rsidRDefault="0051245B">
      <w:r>
        <w:separator/>
      </w:r>
    </w:p>
  </w:endnote>
  <w:endnote w:type="continuationSeparator" w:id="0">
    <w:p w:rsidR="0051245B" w:rsidRDefault="00512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Baltica">
    <w:charset w:val="00"/>
    <w:family w:val="roman"/>
    <w:pitch w:val="variable"/>
    <w:sig w:usb0="00000203" w:usb1="00000000" w:usb2="00000000" w:usb3="00000000" w:csb0="00000005" w:csb1="00000000"/>
  </w:font>
  <w:font w:name="Calibri">
    <w:panose1 w:val="020F0502020204030204"/>
    <w:charset w:val="CC"/>
    <w:family w:val="swiss"/>
    <w:pitch w:val="variable"/>
    <w:sig w:usb0="E10002FF" w:usb1="4000ACFF" w:usb2="00000009" w:usb3="00000000" w:csb0="000001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94A" w:rsidRPr="00D536C1" w:rsidRDefault="0022794A" w:rsidP="00241732">
    <w:pPr>
      <w:pStyle w:val="a6"/>
      <w:rPr>
        <w:lang w:val="en-US"/>
      </w:rPr>
    </w:pPr>
    <w:r>
      <w:rPr>
        <w:lang w:val="en-US"/>
      </w:rPr>
      <w:t>II</w:t>
    </w:r>
  </w:p>
  <w:p w:rsidR="0022794A" w:rsidRPr="00891837" w:rsidRDefault="0022794A" w:rsidP="00241732">
    <w:pPr>
      <w:pStyle w:val="a6"/>
      <w:ind w:right="360"/>
      <w:rPr>
        <w:rFonts w:ascii="Arial" w:hAnsi="Arial" w:cs="Arial"/>
        <w:sz w:val="20"/>
        <w:szCs w:val="20"/>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94A" w:rsidRPr="00772271" w:rsidRDefault="0022794A" w:rsidP="00772271">
    <w:pPr>
      <w:pStyle w:val="a6"/>
      <w:jc w:val="right"/>
      <w:rPr>
        <w:sz w:val="28"/>
        <w:lang w:val="en-US"/>
      </w:rPr>
    </w:pPr>
    <w:r w:rsidRPr="00772271">
      <w:rPr>
        <w:sz w:val="28"/>
        <w:lang w:val="en-US"/>
      </w:rPr>
      <w:t>I</w:t>
    </w:r>
    <w:r>
      <w:rPr>
        <w:sz w:val="28"/>
        <w:lang w:val="en-US"/>
      </w:rPr>
      <w:t>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94A" w:rsidRPr="00AE495E" w:rsidRDefault="0022794A" w:rsidP="00772271">
    <w:pPr>
      <w:pStyle w:val="a6"/>
      <w:rPr>
        <w:sz w:val="28"/>
        <w:szCs w:val="28"/>
      </w:rPr>
    </w:pPr>
    <w:r>
      <w:rPr>
        <w:sz w:val="28"/>
        <w:szCs w:val="28"/>
        <w:lang w:val="uk-UA"/>
      </w:rPr>
      <w:t>І</w:t>
    </w:r>
    <w:r w:rsidRPr="00AE495E">
      <w:rPr>
        <w:sz w:val="28"/>
        <w:szCs w:val="28"/>
      </w:rPr>
      <w:fldChar w:fldCharType="begin"/>
    </w:r>
    <w:r w:rsidRPr="00AE495E">
      <w:rPr>
        <w:sz w:val="28"/>
        <w:szCs w:val="28"/>
      </w:rPr>
      <w:instrText xml:space="preserve"> COUNT() \# "0" </w:instrText>
    </w:r>
    <w:r w:rsidRPr="00AE495E">
      <w:rPr>
        <w:sz w:val="28"/>
        <w:szCs w:val="2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94A" w:rsidRDefault="0022794A" w:rsidP="00241732">
    <w:pPr>
      <w:pStyle w:val="a6"/>
    </w:pPr>
    <w:r>
      <w:fldChar w:fldCharType="begin"/>
    </w:r>
    <w:r>
      <w:instrText xml:space="preserve"> PAGE   \* MERGEFORMAT </w:instrText>
    </w:r>
    <w:r>
      <w:fldChar w:fldCharType="separate"/>
    </w:r>
    <w:r w:rsidR="0057287B">
      <w:rPr>
        <w:noProof/>
      </w:rPr>
      <w:t>4</w:t>
    </w:r>
    <w:r>
      <w:fldChar w:fldCharType="end"/>
    </w:r>
  </w:p>
  <w:p w:rsidR="0022794A" w:rsidRPr="009644BB" w:rsidRDefault="0022794A" w:rsidP="00241732">
    <w:pPr>
      <w:pStyle w:val="a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94A" w:rsidRDefault="0022794A" w:rsidP="00241732">
    <w:pPr>
      <w:pStyle w:val="a6"/>
      <w:jc w:val="right"/>
    </w:pPr>
    <w:r>
      <w:fldChar w:fldCharType="begin"/>
    </w:r>
    <w:r>
      <w:instrText xml:space="preserve"> PAGE   \* MERGEFORMAT </w:instrText>
    </w:r>
    <w:r>
      <w:fldChar w:fldCharType="separate"/>
    </w:r>
    <w:r w:rsidR="0057287B">
      <w:rPr>
        <w:noProof/>
      </w:rPr>
      <w:t>3</w:t>
    </w:r>
    <w:r>
      <w:fldChar w:fldCharType="end"/>
    </w:r>
  </w:p>
  <w:p w:rsidR="0022794A" w:rsidRPr="00D536C1" w:rsidRDefault="0022794A" w:rsidP="0024173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45B" w:rsidRDefault="0051245B">
      <w:r>
        <w:separator/>
      </w:r>
    </w:p>
  </w:footnote>
  <w:footnote w:type="continuationSeparator" w:id="0">
    <w:p w:rsidR="0051245B" w:rsidRDefault="005124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94A" w:rsidRPr="00772271" w:rsidRDefault="0022794A" w:rsidP="00772271">
    <w:pPr>
      <w:ind w:hanging="180"/>
      <w:jc w:val="right"/>
      <w:rPr>
        <w:sz w:val="28"/>
        <w:szCs w:val="20"/>
      </w:rPr>
    </w:pPr>
    <w:r w:rsidRPr="00772271">
      <w:rPr>
        <w:sz w:val="28"/>
        <w:szCs w:val="20"/>
      </w:rPr>
      <w:t>прДСТУ-Н Б В.2.7- …:201…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94A" w:rsidRPr="00AE495E" w:rsidRDefault="0022794A" w:rsidP="00AE495E">
    <w:pPr>
      <w:pStyle w:val="a8"/>
      <w:tabs>
        <w:tab w:val="left" w:pos="6640"/>
        <w:tab w:val="right" w:pos="9900"/>
      </w:tabs>
      <w:rPr>
        <w:sz w:val="28"/>
        <w:szCs w:val="28"/>
        <w:lang w:val="uk-UA"/>
      </w:rPr>
    </w:pPr>
    <w:r>
      <w:rPr>
        <w:sz w:val="28"/>
        <w:szCs w:val="28"/>
        <w:lang w:val="uk-UA"/>
      </w:rPr>
      <w:t>ДСТУ Б В.</w:t>
    </w:r>
    <w:r w:rsidRPr="00AE495E">
      <w:rPr>
        <w:sz w:val="28"/>
        <w:szCs w:val="28"/>
        <w:lang w:val="uk-UA"/>
      </w:rPr>
      <w:t>2.7-83:2014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94A" w:rsidRPr="00AE495E" w:rsidRDefault="0022794A" w:rsidP="00772271">
    <w:pPr>
      <w:pStyle w:val="a8"/>
      <w:tabs>
        <w:tab w:val="left" w:pos="6640"/>
        <w:tab w:val="right" w:pos="9900"/>
      </w:tabs>
      <w:jc w:val="right"/>
      <w:rPr>
        <w:sz w:val="28"/>
        <w:szCs w:val="28"/>
        <w:lang w:val="uk-UA"/>
      </w:rPr>
    </w:pPr>
    <w:r>
      <w:rPr>
        <w:sz w:val="28"/>
        <w:szCs w:val="28"/>
        <w:lang w:val="uk-UA"/>
      </w:rPr>
      <w:tab/>
    </w:r>
    <w:r>
      <w:rPr>
        <w:sz w:val="28"/>
        <w:szCs w:val="28"/>
        <w:lang w:val="uk-UA"/>
      </w:rPr>
      <w:t>пр</w:t>
    </w:r>
    <w:r w:rsidRPr="00772271">
      <w:rPr>
        <w:sz w:val="28"/>
        <w:szCs w:val="28"/>
        <w:lang w:val="uk-UA"/>
      </w:rPr>
      <w:t>ДСТУ-Н Б В.2.7- …:201…</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94A" w:rsidRDefault="0022794A" w:rsidP="00772271">
    <w:pPr>
      <w:pStyle w:val="a8"/>
      <w:jc w:val="right"/>
    </w:pPr>
    <w:r>
      <w:t>пр</w:t>
    </w:r>
    <w:r w:rsidRPr="00772271">
      <w:rPr>
        <w:lang w:val="uk-UA"/>
      </w:rPr>
      <w:t>ДСТУ-Н Б В.2.7- …:201…</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94A" w:rsidRPr="00AE495E" w:rsidRDefault="0022794A" w:rsidP="00AE495E">
    <w:pPr>
      <w:pStyle w:val="a8"/>
      <w:tabs>
        <w:tab w:val="left" w:pos="6640"/>
        <w:tab w:val="right" w:pos="9900"/>
      </w:tabs>
      <w:rPr>
        <w:sz w:val="28"/>
        <w:szCs w:val="28"/>
        <w:lang w:val="uk-UA"/>
      </w:rPr>
    </w:pPr>
    <w:r>
      <w:rPr>
        <w:sz w:val="28"/>
        <w:szCs w:val="28"/>
        <w:lang w:val="uk-UA"/>
      </w:rPr>
      <w:tab/>
    </w:r>
    <w:r>
      <w:rPr>
        <w:sz w:val="28"/>
        <w:szCs w:val="28"/>
        <w:lang w:val="uk-UA"/>
      </w:rPr>
      <w:tab/>
      <w:t>ДСТУ-Н Б В.</w:t>
    </w:r>
    <w:r w:rsidRPr="00AE495E">
      <w:rPr>
        <w:sz w:val="28"/>
        <w:szCs w:val="28"/>
        <w:lang w:val="uk-UA"/>
      </w:rPr>
      <w:t>2.7-</w:t>
    </w:r>
    <w:r>
      <w:rPr>
        <w:sz w:val="28"/>
        <w:szCs w:val="28"/>
        <w:lang w:val="uk-UA"/>
      </w:rPr>
      <w:t>…</w:t>
    </w:r>
    <w:r w:rsidRPr="00AE495E">
      <w:rPr>
        <w:sz w:val="28"/>
        <w:szCs w:val="28"/>
        <w:lang w:val="uk-UA"/>
      </w:rPr>
      <w:t>:201</w:t>
    </w:r>
    <w:r>
      <w:rPr>
        <w:sz w:val="28"/>
        <w:szCs w:val="28"/>
        <w:lang w:val="uk-UA"/>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E72CC5E"/>
    <w:lvl w:ilvl="0">
      <w:numFmt w:val="decimal"/>
      <w:lvlText w:val="*"/>
      <w:lvlJc w:val="left"/>
    </w:lvl>
  </w:abstractNum>
  <w:abstractNum w:abstractNumId="1">
    <w:nsid w:val="02E53D47"/>
    <w:multiLevelType w:val="multilevel"/>
    <w:tmpl w:val="258CBDBA"/>
    <w:lvl w:ilvl="0">
      <w:start w:val="7"/>
      <w:numFmt w:val="decimal"/>
      <w:lvlText w:val="%1"/>
      <w:lvlJc w:val="left"/>
      <w:pPr>
        <w:tabs>
          <w:tab w:val="num" w:pos="780"/>
        </w:tabs>
        <w:ind w:left="780" w:hanging="780"/>
      </w:pPr>
      <w:rPr>
        <w:rFonts w:hint="default"/>
        <w:b/>
      </w:rPr>
    </w:lvl>
    <w:lvl w:ilvl="1">
      <w:start w:val="11"/>
      <w:numFmt w:val="decimal"/>
      <w:lvlText w:val="%1.%2"/>
      <w:lvlJc w:val="left"/>
      <w:pPr>
        <w:tabs>
          <w:tab w:val="num" w:pos="1460"/>
        </w:tabs>
        <w:ind w:left="1460" w:hanging="780"/>
      </w:pPr>
      <w:rPr>
        <w:rFonts w:hint="default"/>
        <w:b/>
      </w:rPr>
    </w:lvl>
    <w:lvl w:ilvl="2">
      <w:start w:val="1"/>
      <w:numFmt w:val="decimal"/>
      <w:lvlText w:val="%1.%2.%3"/>
      <w:lvlJc w:val="left"/>
      <w:pPr>
        <w:tabs>
          <w:tab w:val="num" w:pos="2140"/>
        </w:tabs>
        <w:ind w:left="2140" w:hanging="780"/>
      </w:pPr>
      <w:rPr>
        <w:rFonts w:hint="default"/>
        <w:b/>
      </w:rPr>
    </w:lvl>
    <w:lvl w:ilvl="3">
      <w:start w:val="1"/>
      <w:numFmt w:val="decimal"/>
      <w:lvlText w:val="%1.%2.%3.%4"/>
      <w:lvlJc w:val="left"/>
      <w:pPr>
        <w:tabs>
          <w:tab w:val="num" w:pos="3120"/>
        </w:tabs>
        <w:ind w:left="3120" w:hanging="1080"/>
      </w:pPr>
      <w:rPr>
        <w:rFonts w:hint="default"/>
        <w:b/>
      </w:rPr>
    </w:lvl>
    <w:lvl w:ilvl="4">
      <w:start w:val="1"/>
      <w:numFmt w:val="decimal"/>
      <w:lvlText w:val="%1.%2.%3.%4.%5"/>
      <w:lvlJc w:val="left"/>
      <w:pPr>
        <w:tabs>
          <w:tab w:val="num" w:pos="3800"/>
        </w:tabs>
        <w:ind w:left="3800" w:hanging="1080"/>
      </w:pPr>
      <w:rPr>
        <w:rFonts w:hint="default"/>
        <w:b/>
      </w:rPr>
    </w:lvl>
    <w:lvl w:ilvl="5">
      <w:start w:val="1"/>
      <w:numFmt w:val="decimal"/>
      <w:lvlText w:val="%1.%2.%3.%4.%5.%6"/>
      <w:lvlJc w:val="left"/>
      <w:pPr>
        <w:tabs>
          <w:tab w:val="num" w:pos="4840"/>
        </w:tabs>
        <w:ind w:left="4840" w:hanging="1440"/>
      </w:pPr>
      <w:rPr>
        <w:rFonts w:hint="default"/>
        <w:b/>
      </w:rPr>
    </w:lvl>
    <w:lvl w:ilvl="6">
      <w:start w:val="1"/>
      <w:numFmt w:val="decimal"/>
      <w:lvlText w:val="%1.%2.%3.%4.%5.%6.%7"/>
      <w:lvlJc w:val="left"/>
      <w:pPr>
        <w:tabs>
          <w:tab w:val="num" w:pos="5520"/>
        </w:tabs>
        <w:ind w:left="5520" w:hanging="1440"/>
      </w:pPr>
      <w:rPr>
        <w:rFonts w:hint="default"/>
        <w:b/>
      </w:rPr>
    </w:lvl>
    <w:lvl w:ilvl="7">
      <w:start w:val="1"/>
      <w:numFmt w:val="decimal"/>
      <w:lvlText w:val="%1.%2.%3.%4.%5.%6.%7.%8"/>
      <w:lvlJc w:val="left"/>
      <w:pPr>
        <w:tabs>
          <w:tab w:val="num" w:pos="6560"/>
        </w:tabs>
        <w:ind w:left="6560" w:hanging="1800"/>
      </w:pPr>
      <w:rPr>
        <w:rFonts w:hint="default"/>
        <w:b/>
      </w:rPr>
    </w:lvl>
    <w:lvl w:ilvl="8">
      <w:start w:val="1"/>
      <w:numFmt w:val="decimal"/>
      <w:lvlText w:val="%1.%2.%3.%4.%5.%6.%7.%8.%9"/>
      <w:lvlJc w:val="left"/>
      <w:pPr>
        <w:tabs>
          <w:tab w:val="num" w:pos="7240"/>
        </w:tabs>
        <w:ind w:left="7240" w:hanging="1800"/>
      </w:pPr>
      <w:rPr>
        <w:rFonts w:hint="default"/>
        <w:b/>
      </w:rPr>
    </w:lvl>
  </w:abstractNum>
  <w:abstractNum w:abstractNumId="2">
    <w:nsid w:val="0418310D"/>
    <w:multiLevelType w:val="singleLevel"/>
    <w:tmpl w:val="A74CAC10"/>
    <w:lvl w:ilvl="0">
      <w:start w:val="1"/>
      <w:numFmt w:val="decimal"/>
      <w:lvlText w:val="6.12.%1"/>
      <w:lvlJc w:val="left"/>
      <w:pPr>
        <w:tabs>
          <w:tab w:val="num" w:pos="1287"/>
        </w:tabs>
        <w:ind w:left="113" w:firstLine="454"/>
      </w:pPr>
      <w:rPr>
        <w:rFonts w:ascii="Times New Roman" w:hAnsi="Times New Roman" w:hint="default"/>
        <w:b/>
        <w:i w:val="0"/>
      </w:rPr>
    </w:lvl>
  </w:abstractNum>
  <w:abstractNum w:abstractNumId="3">
    <w:nsid w:val="046C4E9F"/>
    <w:multiLevelType w:val="singleLevel"/>
    <w:tmpl w:val="E4902130"/>
    <w:lvl w:ilvl="0">
      <w:start w:val="2"/>
      <w:numFmt w:val="decimal"/>
      <w:lvlText w:val="5.%1"/>
      <w:legacy w:legacy="1" w:legacySpace="0" w:legacyIndent="351"/>
      <w:lvlJc w:val="left"/>
      <w:pPr>
        <w:ind w:left="0" w:firstLine="0"/>
      </w:pPr>
      <w:rPr>
        <w:rFonts w:ascii="Times New Roman" w:hAnsi="Times New Roman" w:cs="Times New Roman" w:hint="default"/>
      </w:rPr>
    </w:lvl>
  </w:abstractNum>
  <w:abstractNum w:abstractNumId="4">
    <w:nsid w:val="07770467"/>
    <w:multiLevelType w:val="hybridMultilevel"/>
    <w:tmpl w:val="508C6EC2"/>
    <w:lvl w:ilvl="0" w:tplc="95CC53A4">
      <w:start w:val="12"/>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5">
    <w:nsid w:val="11A81B55"/>
    <w:multiLevelType w:val="hybridMultilevel"/>
    <w:tmpl w:val="B1769BBA"/>
    <w:lvl w:ilvl="0" w:tplc="55865BC2">
      <w:start w:val="12"/>
      <w:numFmt w:val="bullet"/>
      <w:lvlText w:val="-"/>
      <w:lvlJc w:val="left"/>
      <w:pPr>
        <w:tabs>
          <w:tab w:val="num" w:pos="1931"/>
        </w:tabs>
        <w:ind w:left="1931" w:hanging="1080"/>
      </w:pPr>
      <w:rPr>
        <w:rFonts w:ascii="Times New Roman" w:eastAsia="Gulim" w:hAnsi="Times New Roman" w:cs="Times New Roman" w:hint="default"/>
      </w:rPr>
    </w:lvl>
    <w:lvl w:ilvl="1" w:tplc="04190003" w:tentative="1">
      <w:start w:val="1"/>
      <w:numFmt w:val="bullet"/>
      <w:lvlText w:val="o"/>
      <w:lvlJc w:val="left"/>
      <w:pPr>
        <w:tabs>
          <w:tab w:val="num" w:pos="1931"/>
        </w:tabs>
        <w:ind w:left="1931" w:hanging="360"/>
      </w:pPr>
      <w:rPr>
        <w:rFonts w:ascii="Courier New" w:hAnsi="Courier New" w:cs="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cs="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cs="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6">
    <w:nsid w:val="1CD30D67"/>
    <w:multiLevelType w:val="singleLevel"/>
    <w:tmpl w:val="1F901BC6"/>
    <w:lvl w:ilvl="0">
      <w:start w:val="3"/>
      <w:numFmt w:val="decimal"/>
      <w:lvlText w:val="6.%1"/>
      <w:lvlJc w:val="left"/>
      <w:pPr>
        <w:tabs>
          <w:tab w:val="num" w:pos="927"/>
        </w:tabs>
        <w:ind w:left="0" w:firstLine="567"/>
      </w:pPr>
      <w:rPr>
        <w:rFonts w:ascii="Times New Roman" w:hAnsi="Times New Roman" w:hint="default"/>
        <w:b/>
        <w:i w:val="0"/>
      </w:rPr>
    </w:lvl>
  </w:abstractNum>
  <w:abstractNum w:abstractNumId="7">
    <w:nsid w:val="1DE175FC"/>
    <w:multiLevelType w:val="singleLevel"/>
    <w:tmpl w:val="2B9C4AD2"/>
    <w:lvl w:ilvl="0">
      <w:start w:val="2"/>
      <w:numFmt w:val="decimal"/>
      <w:lvlText w:val="5.1.%1"/>
      <w:legacy w:legacy="1" w:legacySpace="0" w:legacyIndent="513"/>
      <w:lvlJc w:val="left"/>
      <w:pPr>
        <w:ind w:left="0" w:firstLine="0"/>
      </w:pPr>
      <w:rPr>
        <w:rFonts w:ascii="Times New Roman" w:hAnsi="Times New Roman" w:cs="Times New Roman" w:hint="default"/>
      </w:rPr>
    </w:lvl>
  </w:abstractNum>
  <w:abstractNum w:abstractNumId="8">
    <w:nsid w:val="1F8E370A"/>
    <w:multiLevelType w:val="multilevel"/>
    <w:tmpl w:val="6DC48936"/>
    <w:lvl w:ilvl="0">
      <w:start w:val="5"/>
      <w:numFmt w:val="decimal"/>
      <w:lvlText w:val="%1"/>
      <w:lvlJc w:val="left"/>
      <w:pPr>
        <w:tabs>
          <w:tab w:val="num" w:pos="360"/>
        </w:tabs>
        <w:ind w:left="360" w:hanging="360"/>
      </w:pPr>
      <w:rPr>
        <w:rFonts w:hint="default"/>
        <w:b w:val="0"/>
      </w:rPr>
    </w:lvl>
    <w:lvl w:ilvl="1">
      <w:start w:val="3"/>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4320"/>
        </w:tabs>
        <w:ind w:left="4320" w:hanging="180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9">
    <w:nsid w:val="20E65E30"/>
    <w:multiLevelType w:val="singleLevel"/>
    <w:tmpl w:val="3026873E"/>
    <w:lvl w:ilvl="0">
      <w:start w:val="2"/>
      <w:numFmt w:val="decimal"/>
      <w:lvlText w:val="6.8.%1"/>
      <w:legacy w:legacy="1" w:legacySpace="0" w:legacyIndent="542"/>
      <w:lvlJc w:val="left"/>
      <w:rPr>
        <w:rFonts w:ascii="Times New Roman" w:hAnsi="Times New Roman" w:hint="default"/>
      </w:rPr>
    </w:lvl>
  </w:abstractNum>
  <w:abstractNum w:abstractNumId="10">
    <w:nsid w:val="26A01197"/>
    <w:multiLevelType w:val="singleLevel"/>
    <w:tmpl w:val="87D095F4"/>
    <w:lvl w:ilvl="0">
      <w:start w:val="3"/>
      <w:numFmt w:val="decimal"/>
      <w:lvlText w:val="1.%1"/>
      <w:lvlJc w:val="left"/>
      <w:pPr>
        <w:tabs>
          <w:tab w:val="num" w:pos="927"/>
        </w:tabs>
        <w:ind w:left="0" w:firstLine="567"/>
      </w:pPr>
      <w:rPr>
        <w:rFonts w:ascii="Times New Roman" w:hAnsi="Times New Roman" w:hint="default"/>
        <w:b/>
        <w:i w:val="0"/>
      </w:rPr>
    </w:lvl>
  </w:abstractNum>
  <w:abstractNum w:abstractNumId="11">
    <w:nsid w:val="34E6109F"/>
    <w:multiLevelType w:val="hybridMultilevel"/>
    <w:tmpl w:val="98E4DA64"/>
    <w:lvl w:ilvl="0" w:tplc="70F0061C">
      <w:start w:val="11"/>
      <w:numFmt w:val="decimal"/>
      <w:lvlText w:val="%1"/>
      <w:lvlJc w:val="left"/>
      <w:pPr>
        <w:tabs>
          <w:tab w:val="num" w:pos="704"/>
        </w:tabs>
        <w:ind w:left="704" w:hanging="42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2">
    <w:nsid w:val="36494339"/>
    <w:multiLevelType w:val="singleLevel"/>
    <w:tmpl w:val="1FBA8E94"/>
    <w:lvl w:ilvl="0">
      <w:start w:val="1"/>
      <w:numFmt w:val="decimal"/>
      <w:lvlText w:val="4.%1"/>
      <w:lvlJc w:val="left"/>
      <w:pPr>
        <w:tabs>
          <w:tab w:val="num" w:pos="1069"/>
        </w:tabs>
        <w:ind w:left="0" w:firstLine="709"/>
      </w:pPr>
      <w:rPr>
        <w:rFonts w:ascii="Times New Roman" w:hAnsi="Times New Roman" w:cs="Times New Roman" w:hint="default"/>
        <w:b/>
        <w:i w:val="0"/>
      </w:rPr>
    </w:lvl>
  </w:abstractNum>
  <w:abstractNum w:abstractNumId="13">
    <w:nsid w:val="36714442"/>
    <w:multiLevelType w:val="hybridMultilevel"/>
    <w:tmpl w:val="D0DC1340"/>
    <w:lvl w:ilvl="0" w:tplc="B1C44F80">
      <w:start w:val="1"/>
      <w:numFmt w:val="bullet"/>
      <w:lvlText w:val="—"/>
      <w:lvlJc w:val="left"/>
      <w:pPr>
        <w:tabs>
          <w:tab w:val="num" w:pos="1340"/>
        </w:tabs>
        <w:ind w:left="915" w:firstLine="425"/>
      </w:pPr>
      <w:rPr>
        <w:rFonts w:ascii="Arial" w:hAnsi="Arial" w:hint="default"/>
      </w:rPr>
    </w:lvl>
    <w:lvl w:ilvl="1" w:tplc="04190003" w:tentative="1">
      <w:start w:val="1"/>
      <w:numFmt w:val="bullet"/>
      <w:lvlText w:val="o"/>
      <w:lvlJc w:val="left"/>
      <w:pPr>
        <w:tabs>
          <w:tab w:val="num" w:pos="1865"/>
        </w:tabs>
        <w:ind w:left="1865" w:hanging="360"/>
      </w:pPr>
      <w:rPr>
        <w:rFonts w:ascii="Courier New" w:hAnsi="Courier New" w:cs="Courier New"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14">
    <w:nsid w:val="36E7700F"/>
    <w:multiLevelType w:val="hybridMultilevel"/>
    <w:tmpl w:val="81D44476"/>
    <w:lvl w:ilvl="0" w:tplc="14C2C84C">
      <w:start w:val="12"/>
      <w:numFmt w:val="bullet"/>
      <w:lvlText w:val="-"/>
      <w:lvlJc w:val="left"/>
      <w:pPr>
        <w:tabs>
          <w:tab w:val="num" w:pos="1211"/>
        </w:tabs>
        <w:ind w:left="1211" w:hanging="360"/>
      </w:pPr>
      <w:rPr>
        <w:rFonts w:ascii="Times New Roman" w:eastAsia="Gulim" w:hAnsi="Times New Roman" w:cs="Times New Roman" w:hint="default"/>
      </w:rPr>
    </w:lvl>
    <w:lvl w:ilvl="1" w:tplc="04190003" w:tentative="1">
      <w:start w:val="1"/>
      <w:numFmt w:val="bullet"/>
      <w:lvlText w:val="o"/>
      <w:lvlJc w:val="left"/>
      <w:pPr>
        <w:tabs>
          <w:tab w:val="num" w:pos="1931"/>
        </w:tabs>
        <w:ind w:left="1931" w:hanging="360"/>
      </w:pPr>
      <w:rPr>
        <w:rFonts w:ascii="Courier New" w:hAnsi="Courier New" w:cs="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cs="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cs="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15">
    <w:nsid w:val="3FA56652"/>
    <w:multiLevelType w:val="hybridMultilevel"/>
    <w:tmpl w:val="66C4FBDE"/>
    <w:lvl w:ilvl="0" w:tplc="B1C44F80">
      <w:start w:val="1"/>
      <w:numFmt w:val="bullet"/>
      <w:lvlText w:val="—"/>
      <w:lvlJc w:val="left"/>
      <w:pPr>
        <w:tabs>
          <w:tab w:val="num" w:pos="1340"/>
        </w:tabs>
        <w:ind w:left="915" w:firstLine="425"/>
      </w:pPr>
      <w:rPr>
        <w:rFonts w:ascii="Arial" w:hAnsi="Arial" w:hint="default"/>
      </w:rPr>
    </w:lvl>
    <w:lvl w:ilvl="1" w:tplc="04190003" w:tentative="1">
      <w:start w:val="1"/>
      <w:numFmt w:val="bullet"/>
      <w:lvlText w:val="o"/>
      <w:lvlJc w:val="left"/>
      <w:pPr>
        <w:tabs>
          <w:tab w:val="num" w:pos="1865"/>
        </w:tabs>
        <w:ind w:left="1865" w:hanging="360"/>
      </w:pPr>
      <w:rPr>
        <w:rFonts w:ascii="Courier New" w:hAnsi="Courier New" w:cs="Courier New"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16">
    <w:nsid w:val="4C517A73"/>
    <w:multiLevelType w:val="multilevel"/>
    <w:tmpl w:val="07CC7A10"/>
    <w:lvl w:ilvl="0">
      <w:start w:val="380"/>
      <w:numFmt w:val="decimal"/>
      <w:lvlText w:val="%1......."/>
      <w:lvlJc w:val="left"/>
      <w:pPr>
        <w:tabs>
          <w:tab w:val="num" w:pos="2160"/>
        </w:tabs>
        <w:ind w:left="2160" w:hanging="2160"/>
      </w:pPr>
      <w:rPr>
        <w:rFonts w:hint="default"/>
        <w:sz w:val="22"/>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tabs>
          <w:tab w:val="num" w:pos="7112"/>
        </w:tabs>
        <w:ind w:left="7112" w:hanging="1440"/>
      </w:pPr>
      <w:rPr>
        <w:rFonts w:hint="default"/>
        <w:sz w:val="22"/>
      </w:rPr>
    </w:lvl>
  </w:abstractNum>
  <w:abstractNum w:abstractNumId="17">
    <w:nsid w:val="52A84FEC"/>
    <w:multiLevelType w:val="hybridMultilevel"/>
    <w:tmpl w:val="37B2F9DA"/>
    <w:lvl w:ilvl="0" w:tplc="9D48676C">
      <w:start w:val="17"/>
      <w:numFmt w:val="bullet"/>
      <w:lvlText w:val="—"/>
      <w:lvlJc w:val="left"/>
      <w:pPr>
        <w:ind w:left="785" w:hanging="360"/>
      </w:pPr>
      <w:rPr>
        <w:rFonts w:ascii="Times New Roman" w:eastAsia="Times New Roman" w:hAnsi="Times New Roman" w:cs="Times New Roman"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8">
    <w:nsid w:val="52E0242F"/>
    <w:multiLevelType w:val="hybridMultilevel"/>
    <w:tmpl w:val="A6BAD076"/>
    <w:lvl w:ilvl="0" w:tplc="B1C44F80">
      <w:start w:val="1"/>
      <w:numFmt w:val="bullet"/>
      <w:lvlText w:val="—"/>
      <w:lvlJc w:val="left"/>
      <w:pPr>
        <w:tabs>
          <w:tab w:val="num" w:pos="1340"/>
        </w:tabs>
        <w:ind w:left="915" w:firstLine="425"/>
      </w:pPr>
      <w:rPr>
        <w:rFonts w:ascii="Arial" w:hAnsi="Arial" w:hint="default"/>
      </w:rPr>
    </w:lvl>
    <w:lvl w:ilvl="1" w:tplc="04190003" w:tentative="1">
      <w:start w:val="1"/>
      <w:numFmt w:val="bullet"/>
      <w:lvlText w:val="o"/>
      <w:lvlJc w:val="left"/>
      <w:pPr>
        <w:tabs>
          <w:tab w:val="num" w:pos="1865"/>
        </w:tabs>
        <w:ind w:left="1865" w:hanging="360"/>
      </w:pPr>
      <w:rPr>
        <w:rFonts w:ascii="Courier New" w:hAnsi="Courier New" w:cs="Courier New"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19">
    <w:nsid w:val="541201AB"/>
    <w:multiLevelType w:val="multilevel"/>
    <w:tmpl w:val="6D98B7A8"/>
    <w:lvl w:ilvl="0">
      <w:start w:val="7"/>
      <w:numFmt w:val="decimal"/>
      <w:lvlText w:val="%1"/>
      <w:lvlJc w:val="left"/>
      <w:pPr>
        <w:tabs>
          <w:tab w:val="num" w:pos="675"/>
        </w:tabs>
        <w:ind w:left="675" w:hanging="675"/>
      </w:pPr>
      <w:rPr>
        <w:rFonts w:hint="default"/>
      </w:rPr>
    </w:lvl>
    <w:lvl w:ilvl="1">
      <w:start w:val="4"/>
      <w:numFmt w:val="decimal"/>
      <w:lvlText w:val="%1.%2"/>
      <w:lvlJc w:val="left"/>
      <w:pPr>
        <w:tabs>
          <w:tab w:val="num" w:pos="832"/>
        </w:tabs>
        <w:ind w:left="832" w:hanging="675"/>
      </w:pPr>
      <w:rPr>
        <w:rFonts w:hint="default"/>
      </w:rPr>
    </w:lvl>
    <w:lvl w:ilvl="2">
      <w:start w:val="8"/>
      <w:numFmt w:val="decimal"/>
      <w:lvlText w:val="%1.%2.%3"/>
      <w:lvlJc w:val="left"/>
      <w:pPr>
        <w:tabs>
          <w:tab w:val="num" w:pos="1034"/>
        </w:tabs>
        <w:ind w:left="1034" w:hanging="720"/>
      </w:pPr>
      <w:rPr>
        <w:rFonts w:hint="default"/>
      </w:rPr>
    </w:lvl>
    <w:lvl w:ilvl="3">
      <w:start w:val="1"/>
      <w:numFmt w:val="decimal"/>
      <w:lvlText w:val="%1.%2.%3.%4"/>
      <w:lvlJc w:val="left"/>
      <w:pPr>
        <w:tabs>
          <w:tab w:val="num" w:pos="1551"/>
        </w:tabs>
        <w:ind w:left="1551" w:hanging="1080"/>
      </w:pPr>
      <w:rPr>
        <w:rFonts w:hint="default"/>
      </w:rPr>
    </w:lvl>
    <w:lvl w:ilvl="4">
      <w:start w:val="1"/>
      <w:numFmt w:val="decimal"/>
      <w:lvlText w:val="%1.%2.%3.%4.%5"/>
      <w:lvlJc w:val="left"/>
      <w:pPr>
        <w:tabs>
          <w:tab w:val="num" w:pos="1708"/>
        </w:tabs>
        <w:ind w:left="1708" w:hanging="1080"/>
      </w:pPr>
      <w:rPr>
        <w:rFonts w:hint="default"/>
      </w:rPr>
    </w:lvl>
    <w:lvl w:ilvl="5">
      <w:start w:val="1"/>
      <w:numFmt w:val="decimal"/>
      <w:lvlText w:val="%1.%2.%3.%4.%5.%6"/>
      <w:lvlJc w:val="left"/>
      <w:pPr>
        <w:tabs>
          <w:tab w:val="num" w:pos="2225"/>
        </w:tabs>
        <w:ind w:left="2225" w:hanging="1440"/>
      </w:pPr>
      <w:rPr>
        <w:rFonts w:hint="default"/>
      </w:rPr>
    </w:lvl>
    <w:lvl w:ilvl="6">
      <w:start w:val="1"/>
      <w:numFmt w:val="decimal"/>
      <w:lvlText w:val="%1.%2.%3.%4.%5.%6.%7"/>
      <w:lvlJc w:val="left"/>
      <w:pPr>
        <w:tabs>
          <w:tab w:val="num" w:pos="2382"/>
        </w:tabs>
        <w:ind w:left="2382" w:hanging="1440"/>
      </w:pPr>
      <w:rPr>
        <w:rFonts w:hint="default"/>
      </w:rPr>
    </w:lvl>
    <w:lvl w:ilvl="7">
      <w:start w:val="1"/>
      <w:numFmt w:val="decimal"/>
      <w:lvlText w:val="%1.%2.%3.%4.%5.%6.%7.%8"/>
      <w:lvlJc w:val="left"/>
      <w:pPr>
        <w:tabs>
          <w:tab w:val="num" w:pos="2899"/>
        </w:tabs>
        <w:ind w:left="2899" w:hanging="1800"/>
      </w:pPr>
      <w:rPr>
        <w:rFonts w:hint="default"/>
      </w:rPr>
    </w:lvl>
    <w:lvl w:ilvl="8">
      <w:start w:val="1"/>
      <w:numFmt w:val="decimal"/>
      <w:lvlText w:val="%1.%2.%3.%4.%5.%6.%7.%8.%9"/>
      <w:lvlJc w:val="left"/>
      <w:pPr>
        <w:tabs>
          <w:tab w:val="num" w:pos="3056"/>
        </w:tabs>
        <w:ind w:left="3056" w:hanging="1800"/>
      </w:pPr>
      <w:rPr>
        <w:rFonts w:hint="default"/>
      </w:rPr>
    </w:lvl>
  </w:abstractNum>
  <w:abstractNum w:abstractNumId="20">
    <w:nsid w:val="552658ED"/>
    <w:multiLevelType w:val="hybridMultilevel"/>
    <w:tmpl w:val="9A68FB82"/>
    <w:lvl w:ilvl="0" w:tplc="35046030">
      <w:start w:val="12"/>
      <w:numFmt w:val="bullet"/>
      <w:lvlText w:val="-"/>
      <w:lvlJc w:val="left"/>
      <w:pPr>
        <w:tabs>
          <w:tab w:val="num" w:pos="1901"/>
        </w:tabs>
        <w:ind w:left="1901" w:hanging="1050"/>
      </w:pPr>
      <w:rPr>
        <w:rFonts w:ascii="Times New Roman" w:eastAsia="Gulim" w:hAnsi="Times New Roman" w:cs="Times New Roman" w:hint="default"/>
      </w:rPr>
    </w:lvl>
    <w:lvl w:ilvl="1" w:tplc="04190003" w:tentative="1">
      <w:start w:val="1"/>
      <w:numFmt w:val="bullet"/>
      <w:lvlText w:val="o"/>
      <w:lvlJc w:val="left"/>
      <w:pPr>
        <w:tabs>
          <w:tab w:val="num" w:pos="1931"/>
        </w:tabs>
        <w:ind w:left="1931" w:hanging="360"/>
      </w:pPr>
      <w:rPr>
        <w:rFonts w:ascii="Courier New" w:hAnsi="Courier New" w:cs="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cs="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cs="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21">
    <w:nsid w:val="56997F1C"/>
    <w:multiLevelType w:val="singleLevel"/>
    <w:tmpl w:val="46BAC68A"/>
    <w:lvl w:ilvl="0">
      <w:start w:val="1"/>
      <w:numFmt w:val="decimal"/>
      <w:lvlText w:val="6.13.%1"/>
      <w:legacy w:legacy="1" w:legacySpace="0" w:legacyIndent="643"/>
      <w:lvlJc w:val="left"/>
      <w:rPr>
        <w:rFonts w:ascii="Times New Roman" w:hAnsi="Times New Roman" w:hint="default"/>
      </w:rPr>
    </w:lvl>
  </w:abstractNum>
  <w:abstractNum w:abstractNumId="22">
    <w:nsid w:val="57E71408"/>
    <w:multiLevelType w:val="hybridMultilevel"/>
    <w:tmpl w:val="63647806"/>
    <w:lvl w:ilvl="0" w:tplc="4D4CDF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8283CA8"/>
    <w:multiLevelType w:val="singleLevel"/>
    <w:tmpl w:val="63C033D6"/>
    <w:lvl w:ilvl="0">
      <w:start w:val="1"/>
      <w:numFmt w:val="decimal"/>
      <w:lvlText w:val="8.%1"/>
      <w:legacy w:legacy="1" w:legacySpace="0" w:legacyIndent="346"/>
      <w:lvlJc w:val="left"/>
      <w:rPr>
        <w:rFonts w:ascii="Times New Roman" w:hAnsi="Times New Roman" w:hint="default"/>
      </w:rPr>
    </w:lvl>
  </w:abstractNum>
  <w:abstractNum w:abstractNumId="24">
    <w:nsid w:val="5A437851"/>
    <w:multiLevelType w:val="singleLevel"/>
    <w:tmpl w:val="26805F0C"/>
    <w:lvl w:ilvl="0">
      <w:start w:val="2"/>
      <w:numFmt w:val="decimal"/>
      <w:lvlText w:val="4.4.%1"/>
      <w:lvlJc w:val="left"/>
      <w:pPr>
        <w:tabs>
          <w:tab w:val="num" w:pos="720"/>
        </w:tabs>
        <w:ind w:left="0" w:firstLine="0"/>
      </w:pPr>
      <w:rPr>
        <w:rFonts w:ascii="Times New Roman" w:hAnsi="Times New Roman" w:cs="Times New Roman" w:hint="default"/>
        <w:b/>
        <w:i w:val="0"/>
      </w:rPr>
    </w:lvl>
  </w:abstractNum>
  <w:abstractNum w:abstractNumId="25">
    <w:nsid w:val="5BB86763"/>
    <w:multiLevelType w:val="hybridMultilevel"/>
    <w:tmpl w:val="3948114E"/>
    <w:lvl w:ilvl="0" w:tplc="8368CA02">
      <w:start w:val="12"/>
      <w:numFmt w:val="bullet"/>
      <w:lvlText w:val="-"/>
      <w:lvlJc w:val="left"/>
      <w:pPr>
        <w:tabs>
          <w:tab w:val="num" w:pos="899"/>
        </w:tabs>
        <w:ind w:left="899" w:hanging="360"/>
      </w:pPr>
      <w:rPr>
        <w:rFonts w:ascii="Times New Roman" w:eastAsia="Gulim" w:hAnsi="Times New Roman" w:cs="Times New Roman" w:hint="default"/>
      </w:rPr>
    </w:lvl>
    <w:lvl w:ilvl="1" w:tplc="04190003" w:tentative="1">
      <w:start w:val="1"/>
      <w:numFmt w:val="bullet"/>
      <w:lvlText w:val="o"/>
      <w:lvlJc w:val="left"/>
      <w:pPr>
        <w:tabs>
          <w:tab w:val="num" w:pos="1619"/>
        </w:tabs>
        <w:ind w:left="1619" w:hanging="360"/>
      </w:pPr>
      <w:rPr>
        <w:rFonts w:ascii="Courier New" w:hAnsi="Courier New" w:cs="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26">
    <w:nsid w:val="5BC85E24"/>
    <w:multiLevelType w:val="singleLevel"/>
    <w:tmpl w:val="97F63C6A"/>
    <w:lvl w:ilvl="0">
      <w:start w:val="3"/>
      <w:numFmt w:val="decimal"/>
      <w:lvlText w:val="6.7.%1"/>
      <w:legacy w:legacy="1" w:legacySpace="0" w:legacyIndent="528"/>
      <w:lvlJc w:val="left"/>
      <w:rPr>
        <w:rFonts w:ascii="Times New Roman" w:hAnsi="Times New Roman" w:hint="default"/>
      </w:rPr>
    </w:lvl>
  </w:abstractNum>
  <w:abstractNum w:abstractNumId="27">
    <w:nsid w:val="5C2A777B"/>
    <w:multiLevelType w:val="hybridMultilevel"/>
    <w:tmpl w:val="D6BEDBC0"/>
    <w:lvl w:ilvl="0" w:tplc="F9CA5776">
      <w:start w:val="14"/>
      <w:numFmt w:val="decimal"/>
      <w:lvlText w:val="%1"/>
      <w:lvlJc w:val="left"/>
      <w:pPr>
        <w:ind w:left="900" w:hanging="360"/>
      </w:pPr>
      <w:rPr>
        <w:rFonts w:hint="default"/>
        <w:sz w:val="26"/>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5E5063D9"/>
    <w:multiLevelType w:val="hybridMultilevel"/>
    <w:tmpl w:val="56AC7922"/>
    <w:lvl w:ilvl="0" w:tplc="EEE2DEC8">
      <w:start w:val="12"/>
      <w:numFmt w:val="bullet"/>
      <w:lvlText w:val="-"/>
      <w:lvlJc w:val="left"/>
      <w:pPr>
        <w:tabs>
          <w:tab w:val="num" w:pos="1211"/>
        </w:tabs>
        <w:ind w:left="1211" w:hanging="360"/>
      </w:pPr>
      <w:rPr>
        <w:rFonts w:ascii="Times New Roman" w:eastAsia="Gulim" w:hAnsi="Times New Roman" w:cs="Times New Roman" w:hint="default"/>
      </w:rPr>
    </w:lvl>
    <w:lvl w:ilvl="1" w:tplc="04190003" w:tentative="1">
      <w:start w:val="1"/>
      <w:numFmt w:val="bullet"/>
      <w:lvlText w:val="o"/>
      <w:lvlJc w:val="left"/>
      <w:pPr>
        <w:tabs>
          <w:tab w:val="num" w:pos="1931"/>
        </w:tabs>
        <w:ind w:left="1931" w:hanging="360"/>
      </w:pPr>
      <w:rPr>
        <w:rFonts w:ascii="Courier New" w:hAnsi="Courier New" w:cs="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cs="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cs="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29">
    <w:nsid w:val="5F1863AB"/>
    <w:multiLevelType w:val="hybridMultilevel"/>
    <w:tmpl w:val="32FEA434"/>
    <w:lvl w:ilvl="0" w:tplc="BB58CA52">
      <w:start w:val="1"/>
      <w:numFmt w:val="decimal"/>
      <w:lvlText w:val="%1"/>
      <w:lvlJc w:val="left"/>
      <w:pPr>
        <w:ind w:left="675" w:hanging="360"/>
      </w:pPr>
      <w:rPr>
        <w:rFonts w:hint="default"/>
      </w:rPr>
    </w:lvl>
    <w:lvl w:ilvl="1" w:tplc="04190019" w:tentative="1">
      <w:start w:val="1"/>
      <w:numFmt w:val="lowerLetter"/>
      <w:lvlText w:val="%2."/>
      <w:lvlJc w:val="left"/>
      <w:pPr>
        <w:ind w:left="1395" w:hanging="360"/>
      </w:pPr>
    </w:lvl>
    <w:lvl w:ilvl="2" w:tplc="0419001B" w:tentative="1">
      <w:start w:val="1"/>
      <w:numFmt w:val="lowerRoman"/>
      <w:lvlText w:val="%3."/>
      <w:lvlJc w:val="right"/>
      <w:pPr>
        <w:ind w:left="2115" w:hanging="180"/>
      </w:pPr>
    </w:lvl>
    <w:lvl w:ilvl="3" w:tplc="0419000F" w:tentative="1">
      <w:start w:val="1"/>
      <w:numFmt w:val="decimal"/>
      <w:lvlText w:val="%4."/>
      <w:lvlJc w:val="left"/>
      <w:pPr>
        <w:ind w:left="2835" w:hanging="360"/>
      </w:pPr>
    </w:lvl>
    <w:lvl w:ilvl="4" w:tplc="04190019" w:tentative="1">
      <w:start w:val="1"/>
      <w:numFmt w:val="lowerLetter"/>
      <w:lvlText w:val="%5."/>
      <w:lvlJc w:val="left"/>
      <w:pPr>
        <w:ind w:left="3555" w:hanging="360"/>
      </w:pPr>
    </w:lvl>
    <w:lvl w:ilvl="5" w:tplc="0419001B" w:tentative="1">
      <w:start w:val="1"/>
      <w:numFmt w:val="lowerRoman"/>
      <w:lvlText w:val="%6."/>
      <w:lvlJc w:val="right"/>
      <w:pPr>
        <w:ind w:left="4275" w:hanging="180"/>
      </w:pPr>
    </w:lvl>
    <w:lvl w:ilvl="6" w:tplc="0419000F" w:tentative="1">
      <w:start w:val="1"/>
      <w:numFmt w:val="decimal"/>
      <w:lvlText w:val="%7."/>
      <w:lvlJc w:val="left"/>
      <w:pPr>
        <w:ind w:left="4995" w:hanging="360"/>
      </w:pPr>
    </w:lvl>
    <w:lvl w:ilvl="7" w:tplc="04190019" w:tentative="1">
      <w:start w:val="1"/>
      <w:numFmt w:val="lowerLetter"/>
      <w:lvlText w:val="%8."/>
      <w:lvlJc w:val="left"/>
      <w:pPr>
        <w:ind w:left="5715" w:hanging="360"/>
      </w:pPr>
    </w:lvl>
    <w:lvl w:ilvl="8" w:tplc="0419001B" w:tentative="1">
      <w:start w:val="1"/>
      <w:numFmt w:val="lowerRoman"/>
      <w:lvlText w:val="%9."/>
      <w:lvlJc w:val="right"/>
      <w:pPr>
        <w:ind w:left="6435" w:hanging="180"/>
      </w:pPr>
    </w:lvl>
  </w:abstractNum>
  <w:abstractNum w:abstractNumId="30">
    <w:nsid w:val="5FD36735"/>
    <w:multiLevelType w:val="hybridMultilevel"/>
    <w:tmpl w:val="43D0E9D8"/>
    <w:lvl w:ilvl="0" w:tplc="37181220">
      <w:start w:val="65535"/>
      <w:numFmt w:val="bullet"/>
      <w:lvlText w:val="—"/>
      <w:lvlJc w:val="left"/>
      <w:pPr>
        <w:tabs>
          <w:tab w:val="num" w:pos="473"/>
        </w:tabs>
        <w:ind w:left="0" w:firstLine="113"/>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36308AF"/>
    <w:multiLevelType w:val="singleLevel"/>
    <w:tmpl w:val="836AFD1C"/>
    <w:lvl w:ilvl="0">
      <w:start w:val="1"/>
      <w:numFmt w:val="decimal"/>
      <w:lvlText w:val="6.9.%1"/>
      <w:legacy w:legacy="1" w:legacySpace="0" w:legacyIndent="543"/>
      <w:lvlJc w:val="left"/>
      <w:rPr>
        <w:rFonts w:ascii="Times New Roman" w:hAnsi="Times New Roman" w:hint="default"/>
      </w:rPr>
    </w:lvl>
  </w:abstractNum>
  <w:abstractNum w:abstractNumId="32">
    <w:nsid w:val="65FD56B7"/>
    <w:multiLevelType w:val="singleLevel"/>
    <w:tmpl w:val="0A2EF8D6"/>
    <w:lvl w:ilvl="0">
      <w:start w:val="1"/>
      <w:numFmt w:val="decimal"/>
      <w:lvlText w:val="6.10.%1"/>
      <w:legacy w:legacy="1" w:legacySpace="0" w:legacyIndent="653"/>
      <w:lvlJc w:val="left"/>
      <w:rPr>
        <w:rFonts w:ascii="Times New Roman" w:hAnsi="Times New Roman" w:hint="default"/>
      </w:rPr>
    </w:lvl>
  </w:abstractNum>
  <w:abstractNum w:abstractNumId="33">
    <w:nsid w:val="70106E46"/>
    <w:multiLevelType w:val="singleLevel"/>
    <w:tmpl w:val="67D247DE"/>
    <w:lvl w:ilvl="0">
      <w:start w:val="10"/>
      <w:numFmt w:val="decimal"/>
      <w:lvlText w:val="6.11.%1"/>
      <w:lvlJc w:val="left"/>
      <w:pPr>
        <w:tabs>
          <w:tab w:val="num" w:pos="1287"/>
        </w:tabs>
        <w:ind w:left="0" w:firstLine="567"/>
      </w:pPr>
      <w:rPr>
        <w:rFonts w:ascii="Times New Roman" w:hAnsi="Times New Roman" w:hint="default"/>
        <w:b/>
        <w:i w:val="0"/>
      </w:rPr>
    </w:lvl>
  </w:abstractNum>
  <w:abstractNum w:abstractNumId="34">
    <w:nsid w:val="706C2A61"/>
    <w:multiLevelType w:val="singleLevel"/>
    <w:tmpl w:val="06901D36"/>
    <w:lvl w:ilvl="0">
      <w:start w:val="1"/>
      <w:numFmt w:val="decimal"/>
      <w:lvlText w:val="8.2.%1"/>
      <w:legacy w:legacy="1" w:legacySpace="0" w:legacyIndent="557"/>
      <w:lvlJc w:val="left"/>
      <w:rPr>
        <w:rFonts w:ascii="Times New Roman" w:hAnsi="Times New Roman" w:hint="default"/>
      </w:rPr>
    </w:lvl>
  </w:abstractNum>
  <w:abstractNum w:abstractNumId="35">
    <w:nsid w:val="71CF568A"/>
    <w:multiLevelType w:val="singleLevel"/>
    <w:tmpl w:val="C7AA4F30"/>
    <w:lvl w:ilvl="0">
      <w:start w:val="2"/>
      <w:numFmt w:val="decimal"/>
      <w:lvlText w:val="6.11.%1"/>
      <w:lvlJc w:val="left"/>
      <w:pPr>
        <w:tabs>
          <w:tab w:val="num" w:pos="1287"/>
        </w:tabs>
        <w:ind w:left="0" w:firstLine="567"/>
      </w:pPr>
      <w:rPr>
        <w:rFonts w:ascii="Times New Roman" w:hAnsi="Times New Roman" w:hint="default"/>
        <w:b/>
        <w:i w:val="0"/>
      </w:rPr>
    </w:lvl>
  </w:abstractNum>
  <w:abstractNum w:abstractNumId="36">
    <w:nsid w:val="766837AD"/>
    <w:multiLevelType w:val="singleLevel"/>
    <w:tmpl w:val="D3227632"/>
    <w:lvl w:ilvl="0">
      <w:start w:val="6"/>
      <w:numFmt w:val="decimal"/>
      <w:lvlText w:val="4.%1"/>
      <w:lvlJc w:val="left"/>
      <w:pPr>
        <w:tabs>
          <w:tab w:val="num" w:pos="360"/>
        </w:tabs>
        <w:ind w:left="0" w:firstLine="0"/>
      </w:pPr>
      <w:rPr>
        <w:rFonts w:ascii="Times New Roman" w:hAnsi="Times New Roman" w:cs="Times New Roman" w:hint="default"/>
        <w:b/>
        <w:i w:val="0"/>
      </w:rPr>
    </w:lvl>
  </w:abstractNum>
  <w:abstractNum w:abstractNumId="37">
    <w:nsid w:val="78DA0812"/>
    <w:multiLevelType w:val="singleLevel"/>
    <w:tmpl w:val="8234AD30"/>
    <w:lvl w:ilvl="0">
      <w:start w:val="7"/>
      <w:numFmt w:val="decimal"/>
      <w:lvlText w:val="5.%1"/>
      <w:legacy w:legacy="1" w:legacySpace="0" w:legacyIndent="351"/>
      <w:lvlJc w:val="left"/>
      <w:pPr>
        <w:ind w:left="0" w:firstLine="0"/>
      </w:pPr>
      <w:rPr>
        <w:rFonts w:ascii="Times New Roman" w:hAnsi="Times New Roman" w:cs="Times New Roman" w:hint="default"/>
      </w:rPr>
    </w:lvl>
  </w:abstractNum>
  <w:abstractNum w:abstractNumId="38">
    <w:nsid w:val="78E83AE2"/>
    <w:multiLevelType w:val="hybridMultilevel"/>
    <w:tmpl w:val="617E9B1E"/>
    <w:lvl w:ilvl="0" w:tplc="E21AB5DC">
      <w:start w:val="5"/>
      <w:numFmt w:val="bullet"/>
      <w:lvlText w:val="-"/>
      <w:lvlJc w:val="left"/>
      <w:pPr>
        <w:ind w:left="1068" w:hanging="360"/>
      </w:pPr>
      <w:rPr>
        <w:rFonts w:ascii="Times New Roman" w:eastAsia="Times New Roman" w:hAnsi="Times New Roman"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9">
    <w:nsid w:val="7AA314D4"/>
    <w:multiLevelType w:val="hybridMultilevel"/>
    <w:tmpl w:val="6C8E1398"/>
    <w:lvl w:ilvl="0" w:tplc="B1C44F80">
      <w:start w:val="1"/>
      <w:numFmt w:val="bullet"/>
      <w:lvlText w:val="—"/>
      <w:lvlJc w:val="left"/>
      <w:pPr>
        <w:tabs>
          <w:tab w:val="num" w:pos="1340"/>
        </w:tabs>
        <w:ind w:left="915" w:firstLine="425"/>
      </w:pPr>
      <w:rPr>
        <w:rFonts w:ascii="Arial" w:hAnsi="Arial" w:hint="default"/>
      </w:rPr>
    </w:lvl>
    <w:lvl w:ilvl="1" w:tplc="04190003" w:tentative="1">
      <w:start w:val="1"/>
      <w:numFmt w:val="bullet"/>
      <w:lvlText w:val="o"/>
      <w:lvlJc w:val="left"/>
      <w:pPr>
        <w:tabs>
          <w:tab w:val="num" w:pos="1865"/>
        </w:tabs>
        <w:ind w:left="1865" w:hanging="360"/>
      </w:pPr>
      <w:rPr>
        <w:rFonts w:ascii="Courier New" w:hAnsi="Courier New" w:cs="Courier New"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40">
    <w:nsid w:val="7C081C30"/>
    <w:multiLevelType w:val="singleLevel"/>
    <w:tmpl w:val="40544C18"/>
    <w:lvl w:ilvl="0">
      <w:start w:val="1"/>
      <w:numFmt w:val="decimal"/>
      <w:lvlText w:val="6.7.%1"/>
      <w:legacy w:legacy="1" w:legacySpace="0" w:legacyIndent="528"/>
      <w:lvlJc w:val="left"/>
      <w:rPr>
        <w:rFonts w:ascii="Times New Roman" w:hAnsi="Times New Roman" w:hint="default"/>
      </w:rPr>
    </w:lvl>
  </w:abstractNum>
  <w:abstractNum w:abstractNumId="41">
    <w:nsid w:val="7F815197"/>
    <w:multiLevelType w:val="singleLevel"/>
    <w:tmpl w:val="AC328572"/>
    <w:lvl w:ilvl="0">
      <w:start w:val="1"/>
      <w:numFmt w:val="decimal"/>
      <w:lvlText w:val="5.11.%1"/>
      <w:legacy w:legacy="1" w:legacySpace="0" w:legacyIndent="643"/>
      <w:lvlJc w:val="left"/>
      <w:rPr>
        <w:rFonts w:ascii="Times New Roman" w:hAnsi="Times New Roman" w:hint="default"/>
      </w:rPr>
    </w:lvl>
  </w:abstractNum>
  <w:num w:numId="1">
    <w:abstractNumId w:val="22"/>
  </w:num>
  <w:num w:numId="2">
    <w:abstractNumId w:val="28"/>
  </w:num>
  <w:num w:numId="3">
    <w:abstractNumId w:val="25"/>
  </w:num>
  <w:num w:numId="4">
    <w:abstractNumId w:val="5"/>
  </w:num>
  <w:num w:numId="5">
    <w:abstractNumId w:val="20"/>
  </w:num>
  <w:num w:numId="6">
    <w:abstractNumId w:val="14"/>
  </w:num>
  <w:num w:numId="7">
    <w:abstractNumId w:val="15"/>
  </w:num>
  <w:num w:numId="8">
    <w:abstractNumId w:val="18"/>
  </w:num>
  <w:num w:numId="9">
    <w:abstractNumId w:val="19"/>
  </w:num>
  <w:num w:numId="10">
    <w:abstractNumId w:val="24"/>
  </w:num>
  <w:num w:numId="11">
    <w:abstractNumId w:val="10"/>
  </w:num>
  <w:num w:numId="12">
    <w:abstractNumId w:val="30"/>
  </w:num>
  <w:num w:numId="13">
    <w:abstractNumId w:val="41"/>
  </w:num>
  <w:num w:numId="14">
    <w:abstractNumId w:val="0"/>
    <w:lvlOverride w:ilvl="0">
      <w:lvl w:ilvl="0">
        <w:start w:val="65535"/>
        <w:numFmt w:val="bullet"/>
        <w:lvlText w:val="—"/>
        <w:legacy w:legacy="1" w:legacySpace="0" w:legacyIndent="259"/>
        <w:lvlJc w:val="left"/>
        <w:rPr>
          <w:rFonts w:ascii="Times New Roman" w:hAnsi="Times New Roman" w:hint="default"/>
        </w:rPr>
      </w:lvl>
    </w:lvlOverride>
  </w:num>
  <w:num w:numId="15">
    <w:abstractNumId w:val="0"/>
    <w:lvlOverride w:ilvl="0">
      <w:lvl w:ilvl="0">
        <w:start w:val="65535"/>
        <w:numFmt w:val="bullet"/>
        <w:lvlText w:val="—"/>
        <w:legacy w:legacy="1" w:legacySpace="0" w:legacyIndent="264"/>
        <w:lvlJc w:val="left"/>
        <w:rPr>
          <w:rFonts w:ascii="Times New Roman" w:hAnsi="Times New Roman" w:hint="default"/>
        </w:rPr>
      </w:lvl>
    </w:lvlOverride>
  </w:num>
  <w:num w:numId="16">
    <w:abstractNumId w:val="6"/>
  </w:num>
  <w:num w:numId="17">
    <w:abstractNumId w:val="40"/>
  </w:num>
  <w:num w:numId="18">
    <w:abstractNumId w:val="26"/>
  </w:num>
  <w:num w:numId="19">
    <w:abstractNumId w:val="9"/>
  </w:num>
  <w:num w:numId="20">
    <w:abstractNumId w:val="31"/>
  </w:num>
  <w:num w:numId="21">
    <w:abstractNumId w:val="32"/>
  </w:num>
  <w:num w:numId="22">
    <w:abstractNumId w:val="35"/>
  </w:num>
  <w:num w:numId="23">
    <w:abstractNumId w:val="33"/>
  </w:num>
  <w:num w:numId="24">
    <w:abstractNumId w:val="2"/>
  </w:num>
  <w:num w:numId="25">
    <w:abstractNumId w:val="21"/>
  </w:num>
  <w:num w:numId="26">
    <w:abstractNumId w:val="23"/>
  </w:num>
  <w:num w:numId="27">
    <w:abstractNumId w:val="23"/>
    <w:lvlOverride w:ilvl="0">
      <w:lvl w:ilvl="0">
        <w:start w:val="1"/>
        <w:numFmt w:val="decimal"/>
        <w:lvlText w:val="8.%1"/>
        <w:legacy w:legacy="1" w:legacySpace="0" w:legacyIndent="345"/>
        <w:lvlJc w:val="left"/>
        <w:rPr>
          <w:rFonts w:ascii="Times New Roman" w:hAnsi="Times New Roman" w:hint="default"/>
        </w:rPr>
      </w:lvl>
    </w:lvlOverride>
  </w:num>
  <w:num w:numId="28">
    <w:abstractNumId w:val="34"/>
  </w:num>
  <w:num w:numId="29">
    <w:abstractNumId w:val="8"/>
  </w:num>
  <w:num w:numId="30">
    <w:abstractNumId w:val="36"/>
    <w:lvlOverride w:ilvl="0">
      <w:startOverride w:val="6"/>
    </w:lvlOverride>
  </w:num>
  <w:num w:numId="31">
    <w:abstractNumId w:val="12"/>
    <w:lvlOverride w:ilvl="0">
      <w:startOverride w:val="1"/>
    </w:lvlOverride>
  </w:num>
  <w:num w:numId="32">
    <w:abstractNumId w:val="7"/>
    <w:lvlOverride w:ilvl="0">
      <w:startOverride w:val="2"/>
    </w:lvlOverride>
  </w:num>
  <w:num w:numId="33">
    <w:abstractNumId w:val="3"/>
    <w:lvlOverride w:ilvl="0">
      <w:startOverride w:val="2"/>
    </w:lvlOverride>
  </w:num>
  <w:num w:numId="34">
    <w:abstractNumId w:val="37"/>
    <w:lvlOverride w:ilvl="0">
      <w:startOverride w:val="7"/>
    </w:lvlOverride>
  </w:num>
  <w:num w:numId="35">
    <w:abstractNumId w:val="39"/>
  </w:num>
  <w:num w:numId="36">
    <w:abstractNumId w:val="13"/>
  </w:num>
  <w:num w:numId="37">
    <w:abstractNumId w:val="29"/>
  </w:num>
  <w:num w:numId="38">
    <w:abstractNumId w:val="11"/>
  </w:num>
  <w:num w:numId="39">
    <w:abstractNumId w:val="27"/>
  </w:num>
  <w:num w:numId="40">
    <w:abstractNumId w:val="4"/>
  </w:num>
  <w:num w:numId="41">
    <w:abstractNumId w:val="1"/>
  </w:num>
  <w:num w:numId="42">
    <w:abstractNumId w:val="16"/>
  </w:num>
  <w:num w:numId="43">
    <w:abstractNumId w:val="38"/>
  </w:num>
  <w:num w:numId="44">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B7"/>
    <w:rsid w:val="00003E09"/>
    <w:rsid w:val="0000401C"/>
    <w:rsid w:val="000111FA"/>
    <w:rsid w:val="000170EA"/>
    <w:rsid w:val="00020B40"/>
    <w:rsid w:val="0002295F"/>
    <w:rsid w:val="00023202"/>
    <w:rsid w:val="00032D46"/>
    <w:rsid w:val="00033375"/>
    <w:rsid w:val="000352FC"/>
    <w:rsid w:val="000366E9"/>
    <w:rsid w:val="00036C5F"/>
    <w:rsid w:val="000404EF"/>
    <w:rsid w:val="00040D9C"/>
    <w:rsid w:val="000417DB"/>
    <w:rsid w:val="0004588C"/>
    <w:rsid w:val="00045F9D"/>
    <w:rsid w:val="00047A51"/>
    <w:rsid w:val="0005340B"/>
    <w:rsid w:val="00054AD6"/>
    <w:rsid w:val="00054B66"/>
    <w:rsid w:val="0005508B"/>
    <w:rsid w:val="00057B69"/>
    <w:rsid w:val="00060836"/>
    <w:rsid w:val="00061EA0"/>
    <w:rsid w:val="00062297"/>
    <w:rsid w:val="00062C52"/>
    <w:rsid w:val="00064CB8"/>
    <w:rsid w:val="00065BBC"/>
    <w:rsid w:val="000710C5"/>
    <w:rsid w:val="00073767"/>
    <w:rsid w:val="000749C5"/>
    <w:rsid w:val="0007555A"/>
    <w:rsid w:val="0008064A"/>
    <w:rsid w:val="00080BEE"/>
    <w:rsid w:val="00084222"/>
    <w:rsid w:val="000872D9"/>
    <w:rsid w:val="000909D7"/>
    <w:rsid w:val="00097717"/>
    <w:rsid w:val="000978B3"/>
    <w:rsid w:val="000A167B"/>
    <w:rsid w:val="000A58DB"/>
    <w:rsid w:val="000A5993"/>
    <w:rsid w:val="000A5CB9"/>
    <w:rsid w:val="000A636A"/>
    <w:rsid w:val="000B2B0D"/>
    <w:rsid w:val="000B322B"/>
    <w:rsid w:val="000B37FD"/>
    <w:rsid w:val="000B7214"/>
    <w:rsid w:val="000C3298"/>
    <w:rsid w:val="000C73A2"/>
    <w:rsid w:val="000D1112"/>
    <w:rsid w:val="000D1BD6"/>
    <w:rsid w:val="000D5A08"/>
    <w:rsid w:val="000E1069"/>
    <w:rsid w:val="000E12CD"/>
    <w:rsid w:val="000E3AE1"/>
    <w:rsid w:val="000E6600"/>
    <w:rsid w:val="000E66C2"/>
    <w:rsid w:val="000E7B5D"/>
    <w:rsid w:val="000F106D"/>
    <w:rsid w:val="000F6048"/>
    <w:rsid w:val="00100B11"/>
    <w:rsid w:val="00102038"/>
    <w:rsid w:val="001036EC"/>
    <w:rsid w:val="001043BC"/>
    <w:rsid w:val="00110F06"/>
    <w:rsid w:val="00112EB6"/>
    <w:rsid w:val="001130D3"/>
    <w:rsid w:val="00114A4D"/>
    <w:rsid w:val="00117C08"/>
    <w:rsid w:val="001205EE"/>
    <w:rsid w:val="001239F4"/>
    <w:rsid w:val="00126B88"/>
    <w:rsid w:val="00131682"/>
    <w:rsid w:val="001356DC"/>
    <w:rsid w:val="00136FB7"/>
    <w:rsid w:val="00141614"/>
    <w:rsid w:val="00142ACF"/>
    <w:rsid w:val="001461DC"/>
    <w:rsid w:val="00146860"/>
    <w:rsid w:val="00153E5A"/>
    <w:rsid w:val="0016208C"/>
    <w:rsid w:val="00167E5C"/>
    <w:rsid w:val="001721D2"/>
    <w:rsid w:val="00172768"/>
    <w:rsid w:val="00172AD2"/>
    <w:rsid w:val="00180CB8"/>
    <w:rsid w:val="001814B7"/>
    <w:rsid w:val="001869E1"/>
    <w:rsid w:val="00191C36"/>
    <w:rsid w:val="0019377C"/>
    <w:rsid w:val="001955DA"/>
    <w:rsid w:val="0019663A"/>
    <w:rsid w:val="00196E73"/>
    <w:rsid w:val="00197BB8"/>
    <w:rsid w:val="001B4242"/>
    <w:rsid w:val="001B4820"/>
    <w:rsid w:val="001B4BF6"/>
    <w:rsid w:val="001B5DB8"/>
    <w:rsid w:val="001B6464"/>
    <w:rsid w:val="001B777E"/>
    <w:rsid w:val="001B7ABC"/>
    <w:rsid w:val="001C49A0"/>
    <w:rsid w:val="001C73C6"/>
    <w:rsid w:val="001C7A18"/>
    <w:rsid w:val="001D2C91"/>
    <w:rsid w:val="001D3B51"/>
    <w:rsid w:val="001D433B"/>
    <w:rsid w:val="001D5C19"/>
    <w:rsid w:val="001E271C"/>
    <w:rsid w:val="001E5BAA"/>
    <w:rsid w:val="001F5895"/>
    <w:rsid w:val="0020045B"/>
    <w:rsid w:val="002027F2"/>
    <w:rsid w:val="0020323A"/>
    <w:rsid w:val="00206A46"/>
    <w:rsid w:val="00210B4B"/>
    <w:rsid w:val="00215F60"/>
    <w:rsid w:val="002208E3"/>
    <w:rsid w:val="0022185B"/>
    <w:rsid w:val="00222766"/>
    <w:rsid w:val="00223A24"/>
    <w:rsid w:val="00223EA9"/>
    <w:rsid w:val="0022544D"/>
    <w:rsid w:val="00225928"/>
    <w:rsid w:val="0022598C"/>
    <w:rsid w:val="00225D07"/>
    <w:rsid w:val="0022794A"/>
    <w:rsid w:val="00233873"/>
    <w:rsid w:val="00235D33"/>
    <w:rsid w:val="00241732"/>
    <w:rsid w:val="00242CBE"/>
    <w:rsid w:val="00246429"/>
    <w:rsid w:val="002541C3"/>
    <w:rsid w:val="00254B7F"/>
    <w:rsid w:val="00255DCE"/>
    <w:rsid w:val="00256238"/>
    <w:rsid w:val="002565F7"/>
    <w:rsid w:val="002628CC"/>
    <w:rsid w:val="0026730F"/>
    <w:rsid w:val="00275FB2"/>
    <w:rsid w:val="002778B6"/>
    <w:rsid w:val="00280FE0"/>
    <w:rsid w:val="00286381"/>
    <w:rsid w:val="00292E01"/>
    <w:rsid w:val="00295AE3"/>
    <w:rsid w:val="002A1A6E"/>
    <w:rsid w:val="002A24B4"/>
    <w:rsid w:val="002A26F5"/>
    <w:rsid w:val="002A36CD"/>
    <w:rsid w:val="002A59A1"/>
    <w:rsid w:val="002A5F22"/>
    <w:rsid w:val="002B0BC9"/>
    <w:rsid w:val="002B3E0A"/>
    <w:rsid w:val="002B5C5E"/>
    <w:rsid w:val="002C0573"/>
    <w:rsid w:val="002C37EF"/>
    <w:rsid w:val="002C751F"/>
    <w:rsid w:val="002D073E"/>
    <w:rsid w:val="002D0BDB"/>
    <w:rsid w:val="002D3CC3"/>
    <w:rsid w:val="002E0762"/>
    <w:rsid w:val="002E091F"/>
    <w:rsid w:val="002F2769"/>
    <w:rsid w:val="002F71FE"/>
    <w:rsid w:val="00301189"/>
    <w:rsid w:val="00302C80"/>
    <w:rsid w:val="0030339A"/>
    <w:rsid w:val="00305532"/>
    <w:rsid w:val="00312A3F"/>
    <w:rsid w:val="00314FC9"/>
    <w:rsid w:val="00316F16"/>
    <w:rsid w:val="00317C1C"/>
    <w:rsid w:val="00320F09"/>
    <w:rsid w:val="00322CC4"/>
    <w:rsid w:val="00326CD0"/>
    <w:rsid w:val="00326FE6"/>
    <w:rsid w:val="00327151"/>
    <w:rsid w:val="0032735F"/>
    <w:rsid w:val="00327B2E"/>
    <w:rsid w:val="003351D5"/>
    <w:rsid w:val="00336562"/>
    <w:rsid w:val="00337B11"/>
    <w:rsid w:val="003420CD"/>
    <w:rsid w:val="003436AE"/>
    <w:rsid w:val="003466C8"/>
    <w:rsid w:val="00351649"/>
    <w:rsid w:val="00351793"/>
    <w:rsid w:val="003539F1"/>
    <w:rsid w:val="003543C2"/>
    <w:rsid w:val="003576B7"/>
    <w:rsid w:val="00357AC4"/>
    <w:rsid w:val="00371F77"/>
    <w:rsid w:val="003724B9"/>
    <w:rsid w:val="00374097"/>
    <w:rsid w:val="003751E6"/>
    <w:rsid w:val="00376A24"/>
    <w:rsid w:val="00380AD4"/>
    <w:rsid w:val="00386157"/>
    <w:rsid w:val="00386258"/>
    <w:rsid w:val="003900FE"/>
    <w:rsid w:val="00391E7A"/>
    <w:rsid w:val="00392B47"/>
    <w:rsid w:val="003A1FCD"/>
    <w:rsid w:val="003A38FF"/>
    <w:rsid w:val="003A6EE2"/>
    <w:rsid w:val="003B19AE"/>
    <w:rsid w:val="003B4197"/>
    <w:rsid w:val="003B5A14"/>
    <w:rsid w:val="003D09D0"/>
    <w:rsid w:val="003D5AD6"/>
    <w:rsid w:val="003D60DF"/>
    <w:rsid w:val="003E1806"/>
    <w:rsid w:val="003E3B3D"/>
    <w:rsid w:val="003E66E4"/>
    <w:rsid w:val="003E7304"/>
    <w:rsid w:val="003F2260"/>
    <w:rsid w:val="003F43F5"/>
    <w:rsid w:val="0040011B"/>
    <w:rsid w:val="004024B5"/>
    <w:rsid w:val="004025BD"/>
    <w:rsid w:val="004117C2"/>
    <w:rsid w:val="004131FF"/>
    <w:rsid w:val="00414C47"/>
    <w:rsid w:val="00414F75"/>
    <w:rsid w:val="00415CCD"/>
    <w:rsid w:val="00416528"/>
    <w:rsid w:val="00416840"/>
    <w:rsid w:val="00417316"/>
    <w:rsid w:val="0042129A"/>
    <w:rsid w:val="00422F59"/>
    <w:rsid w:val="004231EE"/>
    <w:rsid w:val="0042388A"/>
    <w:rsid w:val="00427D44"/>
    <w:rsid w:val="0043181B"/>
    <w:rsid w:val="00431B70"/>
    <w:rsid w:val="004333A2"/>
    <w:rsid w:val="00434391"/>
    <w:rsid w:val="0043482C"/>
    <w:rsid w:val="004357D8"/>
    <w:rsid w:val="00437D0F"/>
    <w:rsid w:val="00440590"/>
    <w:rsid w:val="00442D66"/>
    <w:rsid w:val="0044733A"/>
    <w:rsid w:val="00450BAC"/>
    <w:rsid w:val="004534E1"/>
    <w:rsid w:val="004562A9"/>
    <w:rsid w:val="00462F33"/>
    <w:rsid w:val="00464460"/>
    <w:rsid w:val="0047034B"/>
    <w:rsid w:val="0047140B"/>
    <w:rsid w:val="00471D82"/>
    <w:rsid w:val="00474D75"/>
    <w:rsid w:val="00485BE0"/>
    <w:rsid w:val="00486DCA"/>
    <w:rsid w:val="004945C7"/>
    <w:rsid w:val="00495FD5"/>
    <w:rsid w:val="004A3836"/>
    <w:rsid w:val="004A3C88"/>
    <w:rsid w:val="004A5674"/>
    <w:rsid w:val="004A6E41"/>
    <w:rsid w:val="004A7F94"/>
    <w:rsid w:val="004B03F3"/>
    <w:rsid w:val="004B182E"/>
    <w:rsid w:val="004B1F3B"/>
    <w:rsid w:val="004C0C77"/>
    <w:rsid w:val="004C2075"/>
    <w:rsid w:val="004C222F"/>
    <w:rsid w:val="004C22D3"/>
    <w:rsid w:val="004C2804"/>
    <w:rsid w:val="004D21E2"/>
    <w:rsid w:val="004D36E9"/>
    <w:rsid w:val="004D49D7"/>
    <w:rsid w:val="004D4C39"/>
    <w:rsid w:val="004D755D"/>
    <w:rsid w:val="004E5544"/>
    <w:rsid w:val="004E73BD"/>
    <w:rsid w:val="00505BF0"/>
    <w:rsid w:val="00510792"/>
    <w:rsid w:val="0051245B"/>
    <w:rsid w:val="00513713"/>
    <w:rsid w:val="00513A04"/>
    <w:rsid w:val="005229D4"/>
    <w:rsid w:val="00522EA3"/>
    <w:rsid w:val="00525321"/>
    <w:rsid w:val="00526DC1"/>
    <w:rsid w:val="00530F5F"/>
    <w:rsid w:val="00532875"/>
    <w:rsid w:val="00533F4B"/>
    <w:rsid w:val="00535F0F"/>
    <w:rsid w:val="005377B3"/>
    <w:rsid w:val="00543039"/>
    <w:rsid w:val="00543945"/>
    <w:rsid w:val="00543C53"/>
    <w:rsid w:val="00544BCD"/>
    <w:rsid w:val="00551434"/>
    <w:rsid w:val="00552AEA"/>
    <w:rsid w:val="00553904"/>
    <w:rsid w:val="005603FA"/>
    <w:rsid w:val="00561B86"/>
    <w:rsid w:val="0056595E"/>
    <w:rsid w:val="00567310"/>
    <w:rsid w:val="00572096"/>
    <w:rsid w:val="00572342"/>
    <w:rsid w:val="0057287B"/>
    <w:rsid w:val="00580520"/>
    <w:rsid w:val="0058148F"/>
    <w:rsid w:val="00585061"/>
    <w:rsid w:val="00590291"/>
    <w:rsid w:val="00590CC0"/>
    <w:rsid w:val="00593B71"/>
    <w:rsid w:val="00594464"/>
    <w:rsid w:val="00594AE0"/>
    <w:rsid w:val="00594CA2"/>
    <w:rsid w:val="00596A43"/>
    <w:rsid w:val="005A55ED"/>
    <w:rsid w:val="005B7988"/>
    <w:rsid w:val="005B7CF2"/>
    <w:rsid w:val="005C2D26"/>
    <w:rsid w:val="005C359C"/>
    <w:rsid w:val="005C75DB"/>
    <w:rsid w:val="005D47F0"/>
    <w:rsid w:val="005D58C8"/>
    <w:rsid w:val="005E5CC0"/>
    <w:rsid w:val="005E661A"/>
    <w:rsid w:val="005F0A9E"/>
    <w:rsid w:val="005F12A5"/>
    <w:rsid w:val="005F19C0"/>
    <w:rsid w:val="005F1D35"/>
    <w:rsid w:val="005F222D"/>
    <w:rsid w:val="005F2544"/>
    <w:rsid w:val="005F30A0"/>
    <w:rsid w:val="005F37FE"/>
    <w:rsid w:val="005F4DE4"/>
    <w:rsid w:val="00602F0E"/>
    <w:rsid w:val="00604E2C"/>
    <w:rsid w:val="00606C22"/>
    <w:rsid w:val="00611CF5"/>
    <w:rsid w:val="006131A0"/>
    <w:rsid w:val="006159F5"/>
    <w:rsid w:val="00622718"/>
    <w:rsid w:val="006254BA"/>
    <w:rsid w:val="00626AAF"/>
    <w:rsid w:val="00632663"/>
    <w:rsid w:val="0063356A"/>
    <w:rsid w:val="00633B71"/>
    <w:rsid w:val="00640189"/>
    <w:rsid w:val="006449F6"/>
    <w:rsid w:val="00644C9D"/>
    <w:rsid w:val="00645263"/>
    <w:rsid w:val="00645B37"/>
    <w:rsid w:val="006560CB"/>
    <w:rsid w:val="00657DD4"/>
    <w:rsid w:val="006601C4"/>
    <w:rsid w:val="00660F01"/>
    <w:rsid w:val="00660F6C"/>
    <w:rsid w:val="006614BA"/>
    <w:rsid w:val="006635CF"/>
    <w:rsid w:val="0066691E"/>
    <w:rsid w:val="00670A67"/>
    <w:rsid w:val="0067481A"/>
    <w:rsid w:val="006801D7"/>
    <w:rsid w:val="00684C81"/>
    <w:rsid w:val="0068500B"/>
    <w:rsid w:val="00687019"/>
    <w:rsid w:val="00692958"/>
    <w:rsid w:val="006A03C6"/>
    <w:rsid w:val="006A29A6"/>
    <w:rsid w:val="006A2D42"/>
    <w:rsid w:val="006A6491"/>
    <w:rsid w:val="006B34AD"/>
    <w:rsid w:val="006B5CCE"/>
    <w:rsid w:val="006C035A"/>
    <w:rsid w:val="006C1B21"/>
    <w:rsid w:val="006C1E43"/>
    <w:rsid w:val="006C353D"/>
    <w:rsid w:val="006C4122"/>
    <w:rsid w:val="006C49A5"/>
    <w:rsid w:val="006C4A2E"/>
    <w:rsid w:val="006C7B7C"/>
    <w:rsid w:val="006D0949"/>
    <w:rsid w:val="006E4382"/>
    <w:rsid w:val="006F310C"/>
    <w:rsid w:val="006F485A"/>
    <w:rsid w:val="006F5CDA"/>
    <w:rsid w:val="006F7E8A"/>
    <w:rsid w:val="00700DFB"/>
    <w:rsid w:val="007011A3"/>
    <w:rsid w:val="00701887"/>
    <w:rsid w:val="00702D50"/>
    <w:rsid w:val="0070354A"/>
    <w:rsid w:val="00703574"/>
    <w:rsid w:val="00715F4C"/>
    <w:rsid w:val="00716C08"/>
    <w:rsid w:val="007171E7"/>
    <w:rsid w:val="0072032B"/>
    <w:rsid w:val="00723504"/>
    <w:rsid w:val="0072387A"/>
    <w:rsid w:val="00723ECB"/>
    <w:rsid w:val="00726681"/>
    <w:rsid w:val="00727129"/>
    <w:rsid w:val="007307BD"/>
    <w:rsid w:val="007315DE"/>
    <w:rsid w:val="007401BC"/>
    <w:rsid w:val="007438F6"/>
    <w:rsid w:val="0074427B"/>
    <w:rsid w:val="00745A45"/>
    <w:rsid w:val="0074646C"/>
    <w:rsid w:val="00746A84"/>
    <w:rsid w:val="00747AEC"/>
    <w:rsid w:val="00747ED4"/>
    <w:rsid w:val="007542B0"/>
    <w:rsid w:val="007566CE"/>
    <w:rsid w:val="007609E6"/>
    <w:rsid w:val="00762D4D"/>
    <w:rsid w:val="00767FEA"/>
    <w:rsid w:val="00772271"/>
    <w:rsid w:val="00773D9B"/>
    <w:rsid w:val="00775039"/>
    <w:rsid w:val="00776A2C"/>
    <w:rsid w:val="00776B7F"/>
    <w:rsid w:val="00780CEA"/>
    <w:rsid w:val="00782F82"/>
    <w:rsid w:val="007870E3"/>
    <w:rsid w:val="00787F63"/>
    <w:rsid w:val="00793033"/>
    <w:rsid w:val="00794399"/>
    <w:rsid w:val="00794507"/>
    <w:rsid w:val="00794DE9"/>
    <w:rsid w:val="00796A47"/>
    <w:rsid w:val="007A0680"/>
    <w:rsid w:val="007A45F7"/>
    <w:rsid w:val="007A6F08"/>
    <w:rsid w:val="007A74E5"/>
    <w:rsid w:val="007A751C"/>
    <w:rsid w:val="007A7A18"/>
    <w:rsid w:val="007B596A"/>
    <w:rsid w:val="007B729B"/>
    <w:rsid w:val="007C5389"/>
    <w:rsid w:val="007D0C65"/>
    <w:rsid w:val="007D2C0B"/>
    <w:rsid w:val="007D4E6E"/>
    <w:rsid w:val="007D51C1"/>
    <w:rsid w:val="007D79C2"/>
    <w:rsid w:val="007E1A07"/>
    <w:rsid w:val="007E2EDD"/>
    <w:rsid w:val="007E5550"/>
    <w:rsid w:val="007E68C7"/>
    <w:rsid w:val="007E7FDA"/>
    <w:rsid w:val="007F0719"/>
    <w:rsid w:val="007F0D84"/>
    <w:rsid w:val="007F373C"/>
    <w:rsid w:val="007F7685"/>
    <w:rsid w:val="008011B8"/>
    <w:rsid w:val="0080264D"/>
    <w:rsid w:val="008034A8"/>
    <w:rsid w:val="00807227"/>
    <w:rsid w:val="008125F4"/>
    <w:rsid w:val="008159F7"/>
    <w:rsid w:val="008165F8"/>
    <w:rsid w:val="0081692A"/>
    <w:rsid w:val="00825C11"/>
    <w:rsid w:val="00826B05"/>
    <w:rsid w:val="008274A2"/>
    <w:rsid w:val="00827637"/>
    <w:rsid w:val="00827B65"/>
    <w:rsid w:val="00830528"/>
    <w:rsid w:val="008333A3"/>
    <w:rsid w:val="00833E05"/>
    <w:rsid w:val="00835041"/>
    <w:rsid w:val="00836C04"/>
    <w:rsid w:val="00843E2D"/>
    <w:rsid w:val="00844066"/>
    <w:rsid w:val="00855387"/>
    <w:rsid w:val="00860D7E"/>
    <w:rsid w:val="00866952"/>
    <w:rsid w:val="0087031A"/>
    <w:rsid w:val="008713D7"/>
    <w:rsid w:val="00871847"/>
    <w:rsid w:val="00872172"/>
    <w:rsid w:val="008776FD"/>
    <w:rsid w:val="0088125F"/>
    <w:rsid w:val="008834B9"/>
    <w:rsid w:val="00883B38"/>
    <w:rsid w:val="00887344"/>
    <w:rsid w:val="00890E46"/>
    <w:rsid w:val="00892723"/>
    <w:rsid w:val="008939DF"/>
    <w:rsid w:val="00894387"/>
    <w:rsid w:val="00896540"/>
    <w:rsid w:val="008A1DA7"/>
    <w:rsid w:val="008A3023"/>
    <w:rsid w:val="008A54BD"/>
    <w:rsid w:val="008A6874"/>
    <w:rsid w:val="008B0909"/>
    <w:rsid w:val="008B1246"/>
    <w:rsid w:val="008B2698"/>
    <w:rsid w:val="008B4C81"/>
    <w:rsid w:val="008B5F01"/>
    <w:rsid w:val="008C0395"/>
    <w:rsid w:val="008C2E91"/>
    <w:rsid w:val="008C7031"/>
    <w:rsid w:val="008D5FDC"/>
    <w:rsid w:val="008D64A4"/>
    <w:rsid w:val="008D6A2F"/>
    <w:rsid w:val="008E737D"/>
    <w:rsid w:val="0090552A"/>
    <w:rsid w:val="009058D2"/>
    <w:rsid w:val="00906CF3"/>
    <w:rsid w:val="009109B8"/>
    <w:rsid w:val="00910BBF"/>
    <w:rsid w:val="009259D6"/>
    <w:rsid w:val="00930C45"/>
    <w:rsid w:val="0093295D"/>
    <w:rsid w:val="00941DA2"/>
    <w:rsid w:val="009427D3"/>
    <w:rsid w:val="00944F9A"/>
    <w:rsid w:val="0094596D"/>
    <w:rsid w:val="00946AEA"/>
    <w:rsid w:val="00950276"/>
    <w:rsid w:val="00952A9C"/>
    <w:rsid w:val="009565B7"/>
    <w:rsid w:val="00957114"/>
    <w:rsid w:val="009658CF"/>
    <w:rsid w:val="009664C2"/>
    <w:rsid w:val="00972491"/>
    <w:rsid w:val="00981240"/>
    <w:rsid w:val="00986AF8"/>
    <w:rsid w:val="00987314"/>
    <w:rsid w:val="00987C52"/>
    <w:rsid w:val="00987D1D"/>
    <w:rsid w:val="00990EC4"/>
    <w:rsid w:val="0099129F"/>
    <w:rsid w:val="009961BA"/>
    <w:rsid w:val="009A46E2"/>
    <w:rsid w:val="009B0C18"/>
    <w:rsid w:val="009B66FF"/>
    <w:rsid w:val="009C08B6"/>
    <w:rsid w:val="009C1012"/>
    <w:rsid w:val="009C3024"/>
    <w:rsid w:val="009C5265"/>
    <w:rsid w:val="009C58A3"/>
    <w:rsid w:val="009C78CC"/>
    <w:rsid w:val="009D285F"/>
    <w:rsid w:val="009D6248"/>
    <w:rsid w:val="009D77BC"/>
    <w:rsid w:val="009D7DD7"/>
    <w:rsid w:val="009E2083"/>
    <w:rsid w:val="009E7EE2"/>
    <w:rsid w:val="009F638C"/>
    <w:rsid w:val="009F7FAE"/>
    <w:rsid w:val="00A03992"/>
    <w:rsid w:val="00A04D26"/>
    <w:rsid w:val="00A051EB"/>
    <w:rsid w:val="00A13908"/>
    <w:rsid w:val="00A14945"/>
    <w:rsid w:val="00A15710"/>
    <w:rsid w:val="00A20F78"/>
    <w:rsid w:val="00A21BBD"/>
    <w:rsid w:val="00A33A61"/>
    <w:rsid w:val="00A33DC0"/>
    <w:rsid w:val="00A37F2A"/>
    <w:rsid w:val="00A403EF"/>
    <w:rsid w:val="00A40B75"/>
    <w:rsid w:val="00A4125B"/>
    <w:rsid w:val="00A43DC6"/>
    <w:rsid w:val="00A44788"/>
    <w:rsid w:val="00A44863"/>
    <w:rsid w:val="00A534B3"/>
    <w:rsid w:val="00A53A01"/>
    <w:rsid w:val="00A6027F"/>
    <w:rsid w:val="00A658C0"/>
    <w:rsid w:val="00A663EE"/>
    <w:rsid w:val="00A71E6A"/>
    <w:rsid w:val="00A81AF5"/>
    <w:rsid w:val="00A83BCC"/>
    <w:rsid w:val="00A8428A"/>
    <w:rsid w:val="00A844E0"/>
    <w:rsid w:val="00A85034"/>
    <w:rsid w:val="00A86A34"/>
    <w:rsid w:val="00A877F7"/>
    <w:rsid w:val="00A90A98"/>
    <w:rsid w:val="00A91F06"/>
    <w:rsid w:val="00A9221F"/>
    <w:rsid w:val="00A95FAD"/>
    <w:rsid w:val="00A96FB7"/>
    <w:rsid w:val="00A972A9"/>
    <w:rsid w:val="00A97A1D"/>
    <w:rsid w:val="00AA1EA8"/>
    <w:rsid w:val="00AA5605"/>
    <w:rsid w:val="00AA5AF1"/>
    <w:rsid w:val="00AA6354"/>
    <w:rsid w:val="00AB04E0"/>
    <w:rsid w:val="00AB1AE3"/>
    <w:rsid w:val="00AB345A"/>
    <w:rsid w:val="00AB6E34"/>
    <w:rsid w:val="00AC0027"/>
    <w:rsid w:val="00AC13A0"/>
    <w:rsid w:val="00AC2F97"/>
    <w:rsid w:val="00AC79F1"/>
    <w:rsid w:val="00AD2760"/>
    <w:rsid w:val="00AD29DA"/>
    <w:rsid w:val="00AD2F62"/>
    <w:rsid w:val="00AD3D50"/>
    <w:rsid w:val="00AD4F45"/>
    <w:rsid w:val="00AD75B4"/>
    <w:rsid w:val="00AE0CF1"/>
    <w:rsid w:val="00AE2C63"/>
    <w:rsid w:val="00AE495E"/>
    <w:rsid w:val="00AE4B62"/>
    <w:rsid w:val="00AE69B0"/>
    <w:rsid w:val="00AF30E8"/>
    <w:rsid w:val="00AF59C7"/>
    <w:rsid w:val="00AF738B"/>
    <w:rsid w:val="00B03BA5"/>
    <w:rsid w:val="00B04EEB"/>
    <w:rsid w:val="00B05A11"/>
    <w:rsid w:val="00B12F55"/>
    <w:rsid w:val="00B13B5A"/>
    <w:rsid w:val="00B14353"/>
    <w:rsid w:val="00B23EAC"/>
    <w:rsid w:val="00B277C6"/>
    <w:rsid w:val="00B332B8"/>
    <w:rsid w:val="00B35CC6"/>
    <w:rsid w:val="00B41EA4"/>
    <w:rsid w:val="00B43D10"/>
    <w:rsid w:val="00B47CC5"/>
    <w:rsid w:val="00B519A6"/>
    <w:rsid w:val="00B52BF7"/>
    <w:rsid w:val="00B564E1"/>
    <w:rsid w:val="00B57D2C"/>
    <w:rsid w:val="00B6386E"/>
    <w:rsid w:val="00B642E0"/>
    <w:rsid w:val="00B664D8"/>
    <w:rsid w:val="00B669C3"/>
    <w:rsid w:val="00B769DB"/>
    <w:rsid w:val="00B80086"/>
    <w:rsid w:val="00B828D8"/>
    <w:rsid w:val="00B84BB4"/>
    <w:rsid w:val="00B86DB6"/>
    <w:rsid w:val="00B86F70"/>
    <w:rsid w:val="00B87571"/>
    <w:rsid w:val="00B90683"/>
    <w:rsid w:val="00B9090D"/>
    <w:rsid w:val="00B90D92"/>
    <w:rsid w:val="00B95372"/>
    <w:rsid w:val="00B95864"/>
    <w:rsid w:val="00BA3198"/>
    <w:rsid w:val="00BA3C56"/>
    <w:rsid w:val="00BA6FD1"/>
    <w:rsid w:val="00BB007F"/>
    <w:rsid w:val="00BB1C9B"/>
    <w:rsid w:val="00BB343B"/>
    <w:rsid w:val="00BB427A"/>
    <w:rsid w:val="00BB5B31"/>
    <w:rsid w:val="00BB5CC0"/>
    <w:rsid w:val="00BC144F"/>
    <w:rsid w:val="00BC2E8F"/>
    <w:rsid w:val="00BC4A67"/>
    <w:rsid w:val="00BC5604"/>
    <w:rsid w:val="00BC5F28"/>
    <w:rsid w:val="00BD0E04"/>
    <w:rsid w:val="00BD0E5F"/>
    <w:rsid w:val="00BD2D35"/>
    <w:rsid w:val="00BD4F85"/>
    <w:rsid w:val="00BD5F5E"/>
    <w:rsid w:val="00BD64CD"/>
    <w:rsid w:val="00BD6FD1"/>
    <w:rsid w:val="00BD7D74"/>
    <w:rsid w:val="00BE5582"/>
    <w:rsid w:val="00BE5A44"/>
    <w:rsid w:val="00BF09B8"/>
    <w:rsid w:val="00BF135A"/>
    <w:rsid w:val="00BF3B88"/>
    <w:rsid w:val="00BF66CD"/>
    <w:rsid w:val="00BF6902"/>
    <w:rsid w:val="00BF7337"/>
    <w:rsid w:val="00C02020"/>
    <w:rsid w:val="00C035DC"/>
    <w:rsid w:val="00C0376B"/>
    <w:rsid w:val="00C040AE"/>
    <w:rsid w:val="00C05118"/>
    <w:rsid w:val="00C065A5"/>
    <w:rsid w:val="00C06D8A"/>
    <w:rsid w:val="00C11712"/>
    <w:rsid w:val="00C11751"/>
    <w:rsid w:val="00C11ACD"/>
    <w:rsid w:val="00C125D8"/>
    <w:rsid w:val="00C12660"/>
    <w:rsid w:val="00C13F55"/>
    <w:rsid w:val="00C17DB6"/>
    <w:rsid w:val="00C2163D"/>
    <w:rsid w:val="00C23E4A"/>
    <w:rsid w:val="00C30B7F"/>
    <w:rsid w:val="00C315F3"/>
    <w:rsid w:val="00C31A0A"/>
    <w:rsid w:val="00C31E40"/>
    <w:rsid w:val="00C32097"/>
    <w:rsid w:val="00C322DC"/>
    <w:rsid w:val="00C334E7"/>
    <w:rsid w:val="00C33C67"/>
    <w:rsid w:val="00C35674"/>
    <w:rsid w:val="00C37ABF"/>
    <w:rsid w:val="00C43FEF"/>
    <w:rsid w:val="00C44EF2"/>
    <w:rsid w:val="00C50224"/>
    <w:rsid w:val="00C5086F"/>
    <w:rsid w:val="00C5172E"/>
    <w:rsid w:val="00C53135"/>
    <w:rsid w:val="00C531ED"/>
    <w:rsid w:val="00C532F5"/>
    <w:rsid w:val="00C5367A"/>
    <w:rsid w:val="00C54B5A"/>
    <w:rsid w:val="00C566DD"/>
    <w:rsid w:val="00C74998"/>
    <w:rsid w:val="00C8361B"/>
    <w:rsid w:val="00C85D6F"/>
    <w:rsid w:val="00C9013D"/>
    <w:rsid w:val="00C963F6"/>
    <w:rsid w:val="00CA17C5"/>
    <w:rsid w:val="00CA5B0D"/>
    <w:rsid w:val="00CB07F3"/>
    <w:rsid w:val="00CB0C44"/>
    <w:rsid w:val="00CB2EF5"/>
    <w:rsid w:val="00CB3A0B"/>
    <w:rsid w:val="00CB3E42"/>
    <w:rsid w:val="00CB5244"/>
    <w:rsid w:val="00CC28DB"/>
    <w:rsid w:val="00CD1FA3"/>
    <w:rsid w:val="00CD35E7"/>
    <w:rsid w:val="00CD3EB5"/>
    <w:rsid w:val="00CD72C0"/>
    <w:rsid w:val="00CD7880"/>
    <w:rsid w:val="00CD7933"/>
    <w:rsid w:val="00CE2E32"/>
    <w:rsid w:val="00CE3577"/>
    <w:rsid w:val="00CE4066"/>
    <w:rsid w:val="00CE5FE5"/>
    <w:rsid w:val="00CF2FD1"/>
    <w:rsid w:val="00D01ED6"/>
    <w:rsid w:val="00D02D72"/>
    <w:rsid w:val="00D03AFF"/>
    <w:rsid w:val="00D03DC5"/>
    <w:rsid w:val="00D0554F"/>
    <w:rsid w:val="00D05F37"/>
    <w:rsid w:val="00D06AB3"/>
    <w:rsid w:val="00D071E3"/>
    <w:rsid w:val="00D075A4"/>
    <w:rsid w:val="00D12760"/>
    <w:rsid w:val="00D13C25"/>
    <w:rsid w:val="00D13EEE"/>
    <w:rsid w:val="00D1665C"/>
    <w:rsid w:val="00D16812"/>
    <w:rsid w:val="00D260AF"/>
    <w:rsid w:val="00D27028"/>
    <w:rsid w:val="00D273D9"/>
    <w:rsid w:val="00D36D13"/>
    <w:rsid w:val="00D426F7"/>
    <w:rsid w:val="00D45E8D"/>
    <w:rsid w:val="00D527E5"/>
    <w:rsid w:val="00D53946"/>
    <w:rsid w:val="00D614F1"/>
    <w:rsid w:val="00D622E9"/>
    <w:rsid w:val="00D6532F"/>
    <w:rsid w:val="00D71305"/>
    <w:rsid w:val="00D77208"/>
    <w:rsid w:val="00D82722"/>
    <w:rsid w:val="00D82D83"/>
    <w:rsid w:val="00D844B4"/>
    <w:rsid w:val="00D8500F"/>
    <w:rsid w:val="00D85609"/>
    <w:rsid w:val="00D9384B"/>
    <w:rsid w:val="00D95288"/>
    <w:rsid w:val="00D954D3"/>
    <w:rsid w:val="00D97B74"/>
    <w:rsid w:val="00DA2C3F"/>
    <w:rsid w:val="00DA4F73"/>
    <w:rsid w:val="00DA624A"/>
    <w:rsid w:val="00DB1D31"/>
    <w:rsid w:val="00DB377A"/>
    <w:rsid w:val="00DB47B2"/>
    <w:rsid w:val="00DB5A7A"/>
    <w:rsid w:val="00DB6117"/>
    <w:rsid w:val="00DB6E46"/>
    <w:rsid w:val="00DC35AE"/>
    <w:rsid w:val="00DD1909"/>
    <w:rsid w:val="00DD4928"/>
    <w:rsid w:val="00DD4AD8"/>
    <w:rsid w:val="00DD4CDF"/>
    <w:rsid w:val="00DD5FD7"/>
    <w:rsid w:val="00DE12CF"/>
    <w:rsid w:val="00DE1A72"/>
    <w:rsid w:val="00DE6D46"/>
    <w:rsid w:val="00DF1F35"/>
    <w:rsid w:val="00DF367D"/>
    <w:rsid w:val="00E02404"/>
    <w:rsid w:val="00E04ADA"/>
    <w:rsid w:val="00E0515E"/>
    <w:rsid w:val="00E10E91"/>
    <w:rsid w:val="00E112E4"/>
    <w:rsid w:val="00E126A4"/>
    <w:rsid w:val="00E15275"/>
    <w:rsid w:val="00E16249"/>
    <w:rsid w:val="00E179E3"/>
    <w:rsid w:val="00E218E0"/>
    <w:rsid w:val="00E24605"/>
    <w:rsid w:val="00E24E9B"/>
    <w:rsid w:val="00E253C1"/>
    <w:rsid w:val="00E27B5A"/>
    <w:rsid w:val="00E32E8C"/>
    <w:rsid w:val="00E34344"/>
    <w:rsid w:val="00E37B13"/>
    <w:rsid w:val="00E42459"/>
    <w:rsid w:val="00E44828"/>
    <w:rsid w:val="00E452AF"/>
    <w:rsid w:val="00E4748D"/>
    <w:rsid w:val="00E50989"/>
    <w:rsid w:val="00E52427"/>
    <w:rsid w:val="00E62BE8"/>
    <w:rsid w:val="00E67441"/>
    <w:rsid w:val="00E7105C"/>
    <w:rsid w:val="00E71AAA"/>
    <w:rsid w:val="00E73A68"/>
    <w:rsid w:val="00E77788"/>
    <w:rsid w:val="00E840A8"/>
    <w:rsid w:val="00E85072"/>
    <w:rsid w:val="00E8674C"/>
    <w:rsid w:val="00E9064C"/>
    <w:rsid w:val="00E90B24"/>
    <w:rsid w:val="00E9230B"/>
    <w:rsid w:val="00E936D2"/>
    <w:rsid w:val="00E94ACD"/>
    <w:rsid w:val="00E95F61"/>
    <w:rsid w:val="00E9678F"/>
    <w:rsid w:val="00EA54C1"/>
    <w:rsid w:val="00EA5D73"/>
    <w:rsid w:val="00EA7371"/>
    <w:rsid w:val="00EB0F2A"/>
    <w:rsid w:val="00EB1455"/>
    <w:rsid w:val="00EB3F08"/>
    <w:rsid w:val="00EB63A0"/>
    <w:rsid w:val="00EC1CC7"/>
    <w:rsid w:val="00EC5332"/>
    <w:rsid w:val="00EC6603"/>
    <w:rsid w:val="00EC6D31"/>
    <w:rsid w:val="00EC77D0"/>
    <w:rsid w:val="00ED3870"/>
    <w:rsid w:val="00EE4C01"/>
    <w:rsid w:val="00EE571B"/>
    <w:rsid w:val="00EE660A"/>
    <w:rsid w:val="00EE73BB"/>
    <w:rsid w:val="00EF2D74"/>
    <w:rsid w:val="00EF5405"/>
    <w:rsid w:val="00EF5982"/>
    <w:rsid w:val="00EF5AAE"/>
    <w:rsid w:val="00EF7091"/>
    <w:rsid w:val="00EF7328"/>
    <w:rsid w:val="00F07B46"/>
    <w:rsid w:val="00F1103B"/>
    <w:rsid w:val="00F14EF9"/>
    <w:rsid w:val="00F17B59"/>
    <w:rsid w:val="00F234C7"/>
    <w:rsid w:val="00F25EF4"/>
    <w:rsid w:val="00F26789"/>
    <w:rsid w:val="00F368FA"/>
    <w:rsid w:val="00F37870"/>
    <w:rsid w:val="00F44199"/>
    <w:rsid w:val="00F444BF"/>
    <w:rsid w:val="00F44792"/>
    <w:rsid w:val="00F44ED6"/>
    <w:rsid w:val="00F46694"/>
    <w:rsid w:val="00F51C68"/>
    <w:rsid w:val="00F546E9"/>
    <w:rsid w:val="00F577E9"/>
    <w:rsid w:val="00F645D7"/>
    <w:rsid w:val="00F64CFC"/>
    <w:rsid w:val="00F64E0F"/>
    <w:rsid w:val="00F6596C"/>
    <w:rsid w:val="00F678E5"/>
    <w:rsid w:val="00F73F16"/>
    <w:rsid w:val="00F74F02"/>
    <w:rsid w:val="00F752CD"/>
    <w:rsid w:val="00F84C7D"/>
    <w:rsid w:val="00FA12A9"/>
    <w:rsid w:val="00FA5D1E"/>
    <w:rsid w:val="00FB6497"/>
    <w:rsid w:val="00FB6E6E"/>
    <w:rsid w:val="00FC097D"/>
    <w:rsid w:val="00FD4DBC"/>
    <w:rsid w:val="00FD554F"/>
    <w:rsid w:val="00FD686B"/>
    <w:rsid w:val="00FE36CC"/>
    <w:rsid w:val="00FE64D8"/>
    <w:rsid w:val="00FF6929"/>
    <w:rsid w:val="00FF69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565B7"/>
    <w:rPr>
      <w:sz w:val="24"/>
      <w:szCs w:val="24"/>
    </w:rPr>
  </w:style>
  <w:style w:type="paragraph" w:styleId="1">
    <w:name w:val="heading 1"/>
    <w:aliases w:val="Заголовок 01"/>
    <w:basedOn w:val="a"/>
    <w:next w:val="a"/>
    <w:qFormat/>
    <w:rsid w:val="00097717"/>
    <w:pPr>
      <w:keepNext/>
      <w:jc w:val="center"/>
      <w:outlineLvl w:val="0"/>
    </w:pPr>
    <w:rPr>
      <w:rFonts w:ascii="Arial" w:hAnsi="Arial"/>
      <w:b/>
      <w:sz w:val="22"/>
      <w:szCs w:val="20"/>
    </w:rPr>
  </w:style>
  <w:style w:type="paragraph" w:styleId="2">
    <w:name w:val="heading 2"/>
    <w:basedOn w:val="a"/>
    <w:qFormat/>
    <w:rsid w:val="005B7CF2"/>
    <w:pPr>
      <w:spacing w:before="100" w:beforeAutospacing="1" w:after="100" w:afterAutospacing="1"/>
      <w:outlineLvl w:val="1"/>
    </w:pPr>
    <w:rPr>
      <w:b/>
      <w:bCs/>
      <w:sz w:val="36"/>
      <w:szCs w:val="36"/>
      <w:lang w:val="uk-UA" w:eastAsia="uk-UA"/>
    </w:rPr>
  </w:style>
  <w:style w:type="paragraph" w:styleId="3">
    <w:name w:val="heading 3"/>
    <w:basedOn w:val="a"/>
    <w:next w:val="a"/>
    <w:qFormat/>
    <w:rsid w:val="00097717"/>
    <w:pPr>
      <w:keepNext/>
      <w:spacing w:before="240" w:after="60"/>
      <w:outlineLvl w:val="2"/>
    </w:pPr>
    <w:rPr>
      <w:rFonts w:ascii="Arial" w:hAnsi="Arial" w:cs="Arial"/>
      <w:b/>
      <w:bCs/>
      <w:sz w:val="26"/>
      <w:szCs w:val="26"/>
    </w:rPr>
  </w:style>
  <w:style w:type="paragraph" w:styleId="4">
    <w:name w:val="heading 4"/>
    <w:basedOn w:val="a"/>
    <w:next w:val="a"/>
    <w:qFormat/>
    <w:rsid w:val="00097717"/>
    <w:pPr>
      <w:keepNext/>
      <w:spacing w:before="240" w:after="60"/>
      <w:outlineLvl w:val="3"/>
    </w:pPr>
    <w:rPr>
      <w:b/>
      <w:bCs/>
      <w:sz w:val="28"/>
      <w:szCs w:val="28"/>
    </w:rPr>
  </w:style>
  <w:style w:type="paragraph" w:styleId="5">
    <w:name w:val="heading 5"/>
    <w:basedOn w:val="a"/>
    <w:next w:val="a"/>
    <w:qFormat/>
    <w:rsid w:val="00097717"/>
    <w:pPr>
      <w:spacing w:before="240" w:after="60"/>
      <w:outlineLvl w:val="4"/>
    </w:pPr>
    <w:rPr>
      <w:b/>
      <w:bCs/>
      <w:i/>
      <w:iCs/>
      <w:sz w:val="26"/>
      <w:szCs w:val="26"/>
    </w:rPr>
  </w:style>
  <w:style w:type="paragraph" w:styleId="7">
    <w:name w:val="heading 7"/>
    <w:basedOn w:val="a"/>
    <w:next w:val="a"/>
    <w:qFormat/>
    <w:rsid w:val="00097717"/>
    <w:pPr>
      <w:spacing w:before="240" w:after="60"/>
      <w:outlineLvl w:val="6"/>
    </w:pPr>
  </w:style>
  <w:style w:type="paragraph" w:styleId="8">
    <w:name w:val="heading 8"/>
    <w:basedOn w:val="a"/>
    <w:next w:val="a"/>
    <w:qFormat/>
    <w:rsid w:val="00097717"/>
    <w:pPr>
      <w:spacing w:before="240" w:after="60"/>
      <w:outlineLvl w:val="7"/>
    </w:pPr>
    <w:rPr>
      <w:i/>
      <w:iCs/>
    </w:rPr>
  </w:style>
  <w:style w:type="paragraph" w:styleId="9">
    <w:name w:val="heading 9"/>
    <w:basedOn w:val="a"/>
    <w:next w:val="a"/>
    <w:qFormat/>
    <w:rsid w:val="00097717"/>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сновной текст Знак1"/>
    <w:aliases w:val="Основной текст Знак Знак,Основной текст Знак2 Знак Знак,Основной текст Знак1 Знак Знак Знак,Основной текст Знак Знак1 Знак Знак Знак,Основной текст Знак2 Знак1 Знак Знак Знак Знак,Основной текст Знак1 Знак Знак1 Знак Знак Знак Знак"/>
    <w:link w:val="a3"/>
    <w:rsid w:val="009565B7"/>
    <w:rPr>
      <w:rFonts w:ascii="Gulim" w:eastAsia="Gulim" w:hAnsi="Gulim" w:cs="Gulim"/>
      <w:color w:val="000000"/>
      <w:sz w:val="21"/>
      <w:szCs w:val="21"/>
      <w:lang w:val="uk-UA" w:eastAsia="ru-RU" w:bidi="ar-SA"/>
    </w:rPr>
  </w:style>
  <w:style w:type="paragraph" w:styleId="a3">
    <w:name w:val="Body Text"/>
    <w:aliases w:val="Основной текст Знак,Основной текст Знак2 Знак,Основной текст Знак1 Знак Знак,Основной текст Знак Знак1 Знак Знак,Основной текст Знак2 Знак1 Знак Знак Знак,Основной текст Знак1 Знак Знак1 Знак Знак Знак,Основной текст Знак2"/>
    <w:basedOn w:val="a"/>
    <w:link w:val="10"/>
    <w:rsid w:val="009565B7"/>
    <w:pPr>
      <w:shd w:val="clear" w:color="auto" w:fill="FFFFFF"/>
      <w:spacing w:before="300" w:after="120" w:line="240" w:lineRule="atLeast"/>
      <w:jc w:val="both"/>
    </w:pPr>
    <w:rPr>
      <w:rFonts w:ascii="Gulim" w:eastAsia="Gulim" w:hAnsi="Gulim" w:cs="Gulim"/>
      <w:color w:val="000000"/>
      <w:sz w:val="21"/>
      <w:szCs w:val="21"/>
      <w:lang w:val="uk-UA"/>
    </w:rPr>
  </w:style>
  <w:style w:type="character" w:customStyle="1" w:styleId="BookmanOldStyle">
    <w:name w:val="Основной текст + Bookman Old Style"/>
    <w:aliases w:val="9,5 pt3,Масштаб 80%"/>
    <w:rsid w:val="009565B7"/>
    <w:rPr>
      <w:rFonts w:ascii="Bookman Old Style" w:eastAsia="Gulim" w:hAnsi="Bookman Old Style" w:cs="Bookman Old Style" w:hint="default"/>
      <w:color w:val="000000"/>
      <w:sz w:val="19"/>
      <w:szCs w:val="19"/>
      <w:lang w:val="uk-UA" w:eastAsia="ru-RU" w:bidi="ar-SA"/>
    </w:rPr>
  </w:style>
  <w:style w:type="character" w:styleId="a4">
    <w:name w:val="Emphasis"/>
    <w:qFormat/>
    <w:rsid w:val="009565B7"/>
    <w:rPr>
      <w:i/>
      <w:iCs/>
    </w:rPr>
  </w:style>
  <w:style w:type="paragraph" w:styleId="a5">
    <w:name w:val="Plain Text"/>
    <w:basedOn w:val="a"/>
    <w:rsid w:val="009565B7"/>
    <w:rPr>
      <w:rFonts w:ascii="Courier New" w:hAnsi="Courier New"/>
      <w:sz w:val="20"/>
      <w:szCs w:val="20"/>
    </w:rPr>
  </w:style>
  <w:style w:type="paragraph" w:styleId="a6">
    <w:name w:val="footer"/>
    <w:basedOn w:val="a"/>
    <w:link w:val="a7"/>
    <w:rsid w:val="009565B7"/>
    <w:pPr>
      <w:tabs>
        <w:tab w:val="center" w:pos="4677"/>
        <w:tab w:val="right" w:pos="9355"/>
      </w:tabs>
    </w:pPr>
  </w:style>
  <w:style w:type="paragraph" w:styleId="a8">
    <w:name w:val="header"/>
    <w:basedOn w:val="a"/>
    <w:link w:val="a9"/>
    <w:rsid w:val="009565B7"/>
    <w:pPr>
      <w:tabs>
        <w:tab w:val="center" w:pos="4677"/>
        <w:tab w:val="right" w:pos="9355"/>
      </w:tabs>
    </w:pPr>
  </w:style>
  <w:style w:type="paragraph" w:styleId="aa">
    <w:name w:val="Body Text Indent"/>
    <w:basedOn w:val="a"/>
    <w:rsid w:val="009565B7"/>
    <w:pPr>
      <w:spacing w:after="120"/>
      <w:ind w:left="283"/>
    </w:pPr>
  </w:style>
  <w:style w:type="paragraph" w:customStyle="1" w:styleId="Normal1">
    <w:name w:val="Normal1"/>
    <w:rsid w:val="009565B7"/>
    <w:pPr>
      <w:widowControl w:val="0"/>
      <w:snapToGrid w:val="0"/>
      <w:spacing w:line="259" w:lineRule="auto"/>
      <w:ind w:left="40" w:firstLine="720"/>
    </w:pPr>
    <w:rPr>
      <w:sz w:val="28"/>
      <w:lang w:val="uk-UA"/>
    </w:rPr>
  </w:style>
  <w:style w:type="paragraph" w:customStyle="1" w:styleId="11">
    <w:name w:val="çàãîëîâîê 1"/>
    <w:basedOn w:val="a"/>
    <w:next w:val="a"/>
    <w:rsid w:val="009565B7"/>
    <w:pPr>
      <w:keepNext/>
      <w:widowControl w:val="0"/>
      <w:numPr>
        <w:ilvl w:val="12"/>
      </w:numPr>
      <w:spacing w:line="360" w:lineRule="auto"/>
      <w:jc w:val="center"/>
    </w:pPr>
    <w:rPr>
      <w:b/>
      <w:sz w:val="32"/>
      <w:szCs w:val="20"/>
      <w:lang w:val="uk-UA"/>
    </w:rPr>
  </w:style>
  <w:style w:type="paragraph" w:customStyle="1" w:styleId="BodyText21">
    <w:name w:val="Body Text 21"/>
    <w:basedOn w:val="a"/>
    <w:rsid w:val="009565B7"/>
    <w:pPr>
      <w:jc w:val="both"/>
    </w:pPr>
    <w:rPr>
      <w:sz w:val="28"/>
      <w:szCs w:val="20"/>
      <w:lang w:val="uk-UA"/>
    </w:rPr>
  </w:style>
  <w:style w:type="character" w:styleId="ab">
    <w:name w:val="page number"/>
    <w:basedOn w:val="a0"/>
    <w:rsid w:val="009565B7"/>
  </w:style>
  <w:style w:type="character" w:customStyle="1" w:styleId="a7">
    <w:name w:val="Нижний колонтитул Знак"/>
    <w:link w:val="a6"/>
    <w:rsid w:val="009565B7"/>
    <w:rPr>
      <w:sz w:val="24"/>
      <w:szCs w:val="24"/>
      <w:lang w:val="ru-RU" w:eastAsia="ru-RU" w:bidi="ar-SA"/>
    </w:rPr>
  </w:style>
  <w:style w:type="character" w:customStyle="1" w:styleId="a9">
    <w:name w:val="Верхний колонтитул Знак"/>
    <w:link w:val="a8"/>
    <w:rsid w:val="009565B7"/>
    <w:rPr>
      <w:sz w:val="24"/>
      <w:szCs w:val="24"/>
      <w:lang w:val="ru-RU" w:eastAsia="ru-RU" w:bidi="ar-SA"/>
    </w:rPr>
  </w:style>
  <w:style w:type="paragraph" w:styleId="HTML">
    <w:name w:val="HTML Preformatted"/>
    <w:basedOn w:val="a"/>
    <w:rsid w:val="00C32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c">
    <w:name w:val="Balloon Text"/>
    <w:basedOn w:val="a"/>
    <w:link w:val="ad"/>
    <w:rsid w:val="004945C7"/>
    <w:rPr>
      <w:rFonts w:ascii="Tahoma" w:hAnsi="Tahoma" w:cs="Tahoma"/>
      <w:sz w:val="16"/>
      <w:szCs w:val="16"/>
    </w:rPr>
  </w:style>
  <w:style w:type="character" w:customStyle="1" w:styleId="ad">
    <w:name w:val="Текст выноски Знак"/>
    <w:link w:val="ac"/>
    <w:rsid w:val="004945C7"/>
    <w:rPr>
      <w:rFonts w:ascii="Tahoma" w:hAnsi="Tahoma" w:cs="Tahoma"/>
      <w:sz w:val="16"/>
      <w:szCs w:val="16"/>
    </w:rPr>
  </w:style>
  <w:style w:type="character" w:styleId="ae">
    <w:name w:val="Hyperlink"/>
    <w:uiPriority w:val="99"/>
    <w:rsid w:val="006254BA"/>
    <w:rPr>
      <w:color w:val="0000FF"/>
      <w:u w:val="single"/>
    </w:rPr>
  </w:style>
  <w:style w:type="table" w:styleId="af">
    <w:name w:val="Table Grid"/>
    <w:basedOn w:val="a1"/>
    <w:rsid w:val="00485B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0">
    <w:name w:val="Знак2"/>
    <w:basedOn w:val="a"/>
    <w:rsid w:val="008A54BD"/>
    <w:rPr>
      <w:rFonts w:ascii="Verdana" w:hAnsi="Verdana"/>
      <w:sz w:val="20"/>
      <w:szCs w:val="20"/>
      <w:lang w:val="en-US" w:eastAsia="en-US"/>
    </w:rPr>
  </w:style>
  <w:style w:type="paragraph" w:styleId="21">
    <w:name w:val="Body Text Indent 2"/>
    <w:basedOn w:val="a"/>
    <w:rsid w:val="00097717"/>
    <w:pPr>
      <w:spacing w:line="264" w:lineRule="auto"/>
      <w:ind w:firstLine="425"/>
      <w:jc w:val="both"/>
    </w:pPr>
    <w:rPr>
      <w:rFonts w:ascii="Arial" w:hAnsi="Arial" w:cs="Arial"/>
      <w:sz w:val="20"/>
      <w:szCs w:val="20"/>
    </w:rPr>
  </w:style>
  <w:style w:type="paragraph" w:styleId="af0">
    <w:name w:val="Title"/>
    <w:basedOn w:val="a"/>
    <w:qFormat/>
    <w:rsid w:val="00097717"/>
    <w:pPr>
      <w:jc w:val="center"/>
    </w:pPr>
    <w:rPr>
      <w:szCs w:val="20"/>
    </w:rPr>
  </w:style>
  <w:style w:type="paragraph" w:customStyle="1" w:styleId="12">
    <w:name w:val="1"/>
    <w:basedOn w:val="3"/>
    <w:rsid w:val="00097717"/>
    <w:pPr>
      <w:spacing w:after="160" w:line="264" w:lineRule="auto"/>
      <w:ind w:firstLine="425"/>
      <w:jc w:val="both"/>
    </w:pPr>
    <w:rPr>
      <w:sz w:val="22"/>
      <w:szCs w:val="22"/>
    </w:rPr>
  </w:style>
  <w:style w:type="paragraph" w:styleId="30">
    <w:name w:val="Body Text Indent 3"/>
    <w:basedOn w:val="a"/>
    <w:rsid w:val="00097717"/>
    <w:pPr>
      <w:spacing w:after="120"/>
      <w:ind w:left="283"/>
    </w:pPr>
    <w:rPr>
      <w:sz w:val="16"/>
      <w:szCs w:val="16"/>
    </w:rPr>
  </w:style>
  <w:style w:type="paragraph" w:customStyle="1" w:styleId="210">
    <w:name w:val="Основной текст 21"/>
    <w:basedOn w:val="a"/>
    <w:rsid w:val="00097717"/>
    <w:pPr>
      <w:widowControl w:val="0"/>
      <w:ind w:firstLine="283"/>
      <w:jc w:val="both"/>
    </w:pPr>
  </w:style>
  <w:style w:type="paragraph" w:styleId="31">
    <w:name w:val="Body Text 3"/>
    <w:basedOn w:val="a"/>
    <w:rsid w:val="00097717"/>
    <w:pPr>
      <w:spacing w:after="120"/>
    </w:pPr>
    <w:rPr>
      <w:sz w:val="16"/>
      <w:szCs w:val="16"/>
    </w:rPr>
  </w:style>
  <w:style w:type="paragraph" w:customStyle="1" w:styleId="FR2">
    <w:name w:val="FR2"/>
    <w:rsid w:val="00097717"/>
    <w:pPr>
      <w:widowControl w:val="0"/>
      <w:autoSpaceDE w:val="0"/>
      <w:autoSpaceDN w:val="0"/>
      <w:adjustRightInd w:val="0"/>
      <w:spacing w:before="820"/>
    </w:pPr>
    <w:rPr>
      <w:rFonts w:ascii="Arial" w:hAnsi="Arial" w:cs="Arial"/>
      <w:noProof/>
      <w:sz w:val="18"/>
      <w:szCs w:val="18"/>
    </w:rPr>
  </w:style>
  <w:style w:type="paragraph" w:styleId="22">
    <w:name w:val="Body Text 2"/>
    <w:basedOn w:val="a"/>
    <w:rsid w:val="00097717"/>
    <w:pPr>
      <w:spacing w:after="120" w:line="480" w:lineRule="auto"/>
    </w:pPr>
  </w:style>
  <w:style w:type="paragraph" w:customStyle="1" w:styleId="23">
    <w:name w:val="2"/>
    <w:basedOn w:val="a"/>
    <w:rsid w:val="00097717"/>
    <w:pPr>
      <w:spacing w:before="120" w:after="80" w:line="264" w:lineRule="auto"/>
      <w:ind w:firstLine="425"/>
      <w:jc w:val="both"/>
    </w:pPr>
    <w:rPr>
      <w:rFonts w:ascii="Arial" w:hAnsi="Arial" w:cs="Arial"/>
      <w:b/>
      <w:bCs/>
      <w:sz w:val="20"/>
      <w:szCs w:val="20"/>
    </w:rPr>
  </w:style>
  <w:style w:type="paragraph" w:customStyle="1" w:styleId="Heading">
    <w:name w:val="Heading"/>
    <w:rsid w:val="00097717"/>
    <w:pPr>
      <w:autoSpaceDE w:val="0"/>
      <w:autoSpaceDN w:val="0"/>
    </w:pPr>
    <w:rPr>
      <w:rFonts w:ascii="Arial" w:hAnsi="Arial" w:cs="Arial"/>
      <w:b/>
      <w:bCs/>
      <w:sz w:val="22"/>
      <w:szCs w:val="22"/>
    </w:rPr>
  </w:style>
  <w:style w:type="paragraph" w:customStyle="1" w:styleId="13">
    <w:name w:val="Обычный1"/>
    <w:rsid w:val="00097717"/>
    <w:pPr>
      <w:widowControl w:val="0"/>
    </w:pPr>
    <w:rPr>
      <w:snapToGrid w:val="0"/>
    </w:rPr>
  </w:style>
  <w:style w:type="paragraph" w:customStyle="1" w:styleId="24">
    <w:name w:val="абз2"/>
    <w:basedOn w:val="a"/>
    <w:rsid w:val="00097717"/>
    <w:pPr>
      <w:widowControl w:val="0"/>
      <w:jc w:val="both"/>
    </w:pPr>
    <w:rPr>
      <w:rFonts w:ascii="Baltica" w:hAnsi="Baltica"/>
      <w:szCs w:val="20"/>
    </w:rPr>
  </w:style>
  <w:style w:type="character" w:styleId="af1">
    <w:name w:val="Placeholder Text"/>
    <w:basedOn w:val="a0"/>
    <w:uiPriority w:val="99"/>
    <w:semiHidden/>
    <w:rsid w:val="00B47CC5"/>
    <w:rPr>
      <w:color w:val="808080"/>
    </w:rPr>
  </w:style>
  <w:style w:type="paragraph" w:styleId="af2">
    <w:name w:val="List Paragraph"/>
    <w:basedOn w:val="a"/>
    <w:uiPriority w:val="34"/>
    <w:qFormat/>
    <w:rsid w:val="005F30A0"/>
    <w:pPr>
      <w:ind w:left="720"/>
      <w:contextualSpacing/>
    </w:pPr>
  </w:style>
  <w:style w:type="character" w:customStyle="1" w:styleId="hps">
    <w:name w:val="hps"/>
    <w:basedOn w:val="a0"/>
    <w:rsid w:val="007A7A18"/>
  </w:style>
  <w:style w:type="table" w:customStyle="1" w:styleId="14">
    <w:name w:val="Сетка таблицы1"/>
    <w:basedOn w:val="a1"/>
    <w:next w:val="af"/>
    <w:uiPriority w:val="59"/>
    <w:rsid w:val="003A1FC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565B7"/>
    <w:rPr>
      <w:sz w:val="24"/>
      <w:szCs w:val="24"/>
    </w:rPr>
  </w:style>
  <w:style w:type="paragraph" w:styleId="1">
    <w:name w:val="heading 1"/>
    <w:aliases w:val="Заголовок 01"/>
    <w:basedOn w:val="a"/>
    <w:next w:val="a"/>
    <w:qFormat/>
    <w:rsid w:val="00097717"/>
    <w:pPr>
      <w:keepNext/>
      <w:jc w:val="center"/>
      <w:outlineLvl w:val="0"/>
    </w:pPr>
    <w:rPr>
      <w:rFonts w:ascii="Arial" w:hAnsi="Arial"/>
      <w:b/>
      <w:sz w:val="22"/>
      <w:szCs w:val="20"/>
    </w:rPr>
  </w:style>
  <w:style w:type="paragraph" w:styleId="2">
    <w:name w:val="heading 2"/>
    <w:basedOn w:val="a"/>
    <w:qFormat/>
    <w:rsid w:val="005B7CF2"/>
    <w:pPr>
      <w:spacing w:before="100" w:beforeAutospacing="1" w:after="100" w:afterAutospacing="1"/>
      <w:outlineLvl w:val="1"/>
    </w:pPr>
    <w:rPr>
      <w:b/>
      <w:bCs/>
      <w:sz w:val="36"/>
      <w:szCs w:val="36"/>
      <w:lang w:val="uk-UA" w:eastAsia="uk-UA"/>
    </w:rPr>
  </w:style>
  <w:style w:type="paragraph" w:styleId="3">
    <w:name w:val="heading 3"/>
    <w:basedOn w:val="a"/>
    <w:next w:val="a"/>
    <w:qFormat/>
    <w:rsid w:val="00097717"/>
    <w:pPr>
      <w:keepNext/>
      <w:spacing w:before="240" w:after="60"/>
      <w:outlineLvl w:val="2"/>
    </w:pPr>
    <w:rPr>
      <w:rFonts w:ascii="Arial" w:hAnsi="Arial" w:cs="Arial"/>
      <w:b/>
      <w:bCs/>
      <w:sz w:val="26"/>
      <w:szCs w:val="26"/>
    </w:rPr>
  </w:style>
  <w:style w:type="paragraph" w:styleId="4">
    <w:name w:val="heading 4"/>
    <w:basedOn w:val="a"/>
    <w:next w:val="a"/>
    <w:qFormat/>
    <w:rsid w:val="00097717"/>
    <w:pPr>
      <w:keepNext/>
      <w:spacing w:before="240" w:after="60"/>
      <w:outlineLvl w:val="3"/>
    </w:pPr>
    <w:rPr>
      <w:b/>
      <w:bCs/>
      <w:sz w:val="28"/>
      <w:szCs w:val="28"/>
    </w:rPr>
  </w:style>
  <w:style w:type="paragraph" w:styleId="5">
    <w:name w:val="heading 5"/>
    <w:basedOn w:val="a"/>
    <w:next w:val="a"/>
    <w:qFormat/>
    <w:rsid w:val="00097717"/>
    <w:pPr>
      <w:spacing w:before="240" w:after="60"/>
      <w:outlineLvl w:val="4"/>
    </w:pPr>
    <w:rPr>
      <w:b/>
      <w:bCs/>
      <w:i/>
      <w:iCs/>
      <w:sz w:val="26"/>
      <w:szCs w:val="26"/>
    </w:rPr>
  </w:style>
  <w:style w:type="paragraph" w:styleId="7">
    <w:name w:val="heading 7"/>
    <w:basedOn w:val="a"/>
    <w:next w:val="a"/>
    <w:qFormat/>
    <w:rsid w:val="00097717"/>
    <w:pPr>
      <w:spacing w:before="240" w:after="60"/>
      <w:outlineLvl w:val="6"/>
    </w:pPr>
  </w:style>
  <w:style w:type="paragraph" w:styleId="8">
    <w:name w:val="heading 8"/>
    <w:basedOn w:val="a"/>
    <w:next w:val="a"/>
    <w:qFormat/>
    <w:rsid w:val="00097717"/>
    <w:pPr>
      <w:spacing w:before="240" w:after="60"/>
      <w:outlineLvl w:val="7"/>
    </w:pPr>
    <w:rPr>
      <w:i/>
      <w:iCs/>
    </w:rPr>
  </w:style>
  <w:style w:type="paragraph" w:styleId="9">
    <w:name w:val="heading 9"/>
    <w:basedOn w:val="a"/>
    <w:next w:val="a"/>
    <w:qFormat/>
    <w:rsid w:val="00097717"/>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сновной текст Знак1"/>
    <w:aliases w:val="Основной текст Знак Знак,Основной текст Знак2 Знак Знак,Основной текст Знак1 Знак Знак Знак,Основной текст Знак Знак1 Знак Знак Знак,Основной текст Знак2 Знак1 Знак Знак Знак Знак,Основной текст Знак1 Знак Знак1 Знак Знак Знак Знак"/>
    <w:link w:val="a3"/>
    <w:rsid w:val="009565B7"/>
    <w:rPr>
      <w:rFonts w:ascii="Gulim" w:eastAsia="Gulim" w:hAnsi="Gulim" w:cs="Gulim"/>
      <w:color w:val="000000"/>
      <w:sz w:val="21"/>
      <w:szCs w:val="21"/>
      <w:lang w:val="uk-UA" w:eastAsia="ru-RU" w:bidi="ar-SA"/>
    </w:rPr>
  </w:style>
  <w:style w:type="paragraph" w:styleId="a3">
    <w:name w:val="Body Text"/>
    <w:aliases w:val="Основной текст Знак,Основной текст Знак2 Знак,Основной текст Знак1 Знак Знак,Основной текст Знак Знак1 Знак Знак,Основной текст Знак2 Знак1 Знак Знак Знак,Основной текст Знак1 Знак Знак1 Знак Знак Знак,Основной текст Знак2"/>
    <w:basedOn w:val="a"/>
    <w:link w:val="10"/>
    <w:rsid w:val="009565B7"/>
    <w:pPr>
      <w:shd w:val="clear" w:color="auto" w:fill="FFFFFF"/>
      <w:spacing w:before="300" w:after="120" w:line="240" w:lineRule="atLeast"/>
      <w:jc w:val="both"/>
    </w:pPr>
    <w:rPr>
      <w:rFonts w:ascii="Gulim" w:eastAsia="Gulim" w:hAnsi="Gulim" w:cs="Gulim"/>
      <w:color w:val="000000"/>
      <w:sz w:val="21"/>
      <w:szCs w:val="21"/>
      <w:lang w:val="uk-UA"/>
    </w:rPr>
  </w:style>
  <w:style w:type="character" w:customStyle="1" w:styleId="BookmanOldStyle">
    <w:name w:val="Основной текст + Bookman Old Style"/>
    <w:aliases w:val="9,5 pt3,Масштаб 80%"/>
    <w:rsid w:val="009565B7"/>
    <w:rPr>
      <w:rFonts w:ascii="Bookman Old Style" w:eastAsia="Gulim" w:hAnsi="Bookman Old Style" w:cs="Bookman Old Style" w:hint="default"/>
      <w:color w:val="000000"/>
      <w:sz w:val="19"/>
      <w:szCs w:val="19"/>
      <w:lang w:val="uk-UA" w:eastAsia="ru-RU" w:bidi="ar-SA"/>
    </w:rPr>
  </w:style>
  <w:style w:type="character" w:styleId="a4">
    <w:name w:val="Emphasis"/>
    <w:qFormat/>
    <w:rsid w:val="009565B7"/>
    <w:rPr>
      <w:i/>
      <w:iCs/>
    </w:rPr>
  </w:style>
  <w:style w:type="paragraph" w:styleId="a5">
    <w:name w:val="Plain Text"/>
    <w:basedOn w:val="a"/>
    <w:rsid w:val="009565B7"/>
    <w:rPr>
      <w:rFonts w:ascii="Courier New" w:hAnsi="Courier New"/>
      <w:sz w:val="20"/>
      <w:szCs w:val="20"/>
    </w:rPr>
  </w:style>
  <w:style w:type="paragraph" w:styleId="a6">
    <w:name w:val="footer"/>
    <w:basedOn w:val="a"/>
    <w:link w:val="a7"/>
    <w:rsid w:val="009565B7"/>
    <w:pPr>
      <w:tabs>
        <w:tab w:val="center" w:pos="4677"/>
        <w:tab w:val="right" w:pos="9355"/>
      </w:tabs>
    </w:pPr>
  </w:style>
  <w:style w:type="paragraph" w:styleId="a8">
    <w:name w:val="header"/>
    <w:basedOn w:val="a"/>
    <w:link w:val="a9"/>
    <w:rsid w:val="009565B7"/>
    <w:pPr>
      <w:tabs>
        <w:tab w:val="center" w:pos="4677"/>
        <w:tab w:val="right" w:pos="9355"/>
      </w:tabs>
    </w:pPr>
  </w:style>
  <w:style w:type="paragraph" w:styleId="aa">
    <w:name w:val="Body Text Indent"/>
    <w:basedOn w:val="a"/>
    <w:rsid w:val="009565B7"/>
    <w:pPr>
      <w:spacing w:after="120"/>
      <w:ind w:left="283"/>
    </w:pPr>
  </w:style>
  <w:style w:type="paragraph" w:customStyle="1" w:styleId="Normal1">
    <w:name w:val="Normal1"/>
    <w:rsid w:val="009565B7"/>
    <w:pPr>
      <w:widowControl w:val="0"/>
      <w:snapToGrid w:val="0"/>
      <w:spacing w:line="259" w:lineRule="auto"/>
      <w:ind w:left="40" w:firstLine="720"/>
    </w:pPr>
    <w:rPr>
      <w:sz w:val="28"/>
      <w:lang w:val="uk-UA"/>
    </w:rPr>
  </w:style>
  <w:style w:type="paragraph" w:customStyle="1" w:styleId="11">
    <w:name w:val="çàãîëîâîê 1"/>
    <w:basedOn w:val="a"/>
    <w:next w:val="a"/>
    <w:rsid w:val="009565B7"/>
    <w:pPr>
      <w:keepNext/>
      <w:widowControl w:val="0"/>
      <w:numPr>
        <w:ilvl w:val="12"/>
      </w:numPr>
      <w:spacing w:line="360" w:lineRule="auto"/>
      <w:jc w:val="center"/>
    </w:pPr>
    <w:rPr>
      <w:b/>
      <w:sz w:val="32"/>
      <w:szCs w:val="20"/>
      <w:lang w:val="uk-UA"/>
    </w:rPr>
  </w:style>
  <w:style w:type="paragraph" w:customStyle="1" w:styleId="BodyText21">
    <w:name w:val="Body Text 21"/>
    <w:basedOn w:val="a"/>
    <w:rsid w:val="009565B7"/>
    <w:pPr>
      <w:jc w:val="both"/>
    </w:pPr>
    <w:rPr>
      <w:sz w:val="28"/>
      <w:szCs w:val="20"/>
      <w:lang w:val="uk-UA"/>
    </w:rPr>
  </w:style>
  <w:style w:type="character" w:styleId="ab">
    <w:name w:val="page number"/>
    <w:basedOn w:val="a0"/>
    <w:rsid w:val="009565B7"/>
  </w:style>
  <w:style w:type="character" w:customStyle="1" w:styleId="a7">
    <w:name w:val="Нижний колонтитул Знак"/>
    <w:link w:val="a6"/>
    <w:rsid w:val="009565B7"/>
    <w:rPr>
      <w:sz w:val="24"/>
      <w:szCs w:val="24"/>
      <w:lang w:val="ru-RU" w:eastAsia="ru-RU" w:bidi="ar-SA"/>
    </w:rPr>
  </w:style>
  <w:style w:type="character" w:customStyle="1" w:styleId="a9">
    <w:name w:val="Верхний колонтитул Знак"/>
    <w:link w:val="a8"/>
    <w:rsid w:val="009565B7"/>
    <w:rPr>
      <w:sz w:val="24"/>
      <w:szCs w:val="24"/>
      <w:lang w:val="ru-RU" w:eastAsia="ru-RU" w:bidi="ar-SA"/>
    </w:rPr>
  </w:style>
  <w:style w:type="paragraph" w:styleId="HTML">
    <w:name w:val="HTML Preformatted"/>
    <w:basedOn w:val="a"/>
    <w:rsid w:val="00C32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c">
    <w:name w:val="Balloon Text"/>
    <w:basedOn w:val="a"/>
    <w:link w:val="ad"/>
    <w:rsid w:val="004945C7"/>
    <w:rPr>
      <w:rFonts w:ascii="Tahoma" w:hAnsi="Tahoma" w:cs="Tahoma"/>
      <w:sz w:val="16"/>
      <w:szCs w:val="16"/>
    </w:rPr>
  </w:style>
  <w:style w:type="character" w:customStyle="1" w:styleId="ad">
    <w:name w:val="Текст выноски Знак"/>
    <w:link w:val="ac"/>
    <w:rsid w:val="004945C7"/>
    <w:rPr>
      <w:rFonts w:ascii="Tahoma" w:hAnsi="Tahoma" w:cs="Tahoma"/>
      <w:sz w:val="16"/>
      <w:szCs w:val="16"/>
    </w:rPr>
  </w:style>
  <w:style w:type="character" w:styleId="ae">
    <w:name w:val="Hyperlink"/>
    <w:uiPriority w:val="99"/>
    <w:rsid w:val="006254BA"/>
    <w:rPr>
      <w:color w:val="0000FF"/>
      <w:u w:val="single"/>
    </w:rPr>
  </w:style>
  <w:style w:type="table" w:styleId="af">
    <w:name w:val="Table Grid"/>
    <w:basedOn w:val="a1"/>
    <w:rsid w:val="00485B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0">
    <w:name w:val="Знак2"/>
    <w:basedOn w:val="a"/>
    <w:rsid w:val="008A54BD"/>
    <w:rPr>
      <w:rFonts w:ascii="Verdana" w:hAnsi="Verdana"/>
      <w:sz w:val="20"/>
      <w:szCs w:val="20"/>
      <w:lang w:val="en-US" w:eastAsia="en-US"/>
    </w:rPr>
  </w:style>
  <w:style w:type="paragraph" w:styleId="21">
    <w:name w:val="Body Text Indent 2"/>
    <w:basedOn w:val="a"/>
    <w:rsid w:val="00097717"/>
    <w:pPr>
      <w:spacing w:line="264" w:lineRule="auto"/>
      <w:ind w:firstLine="425"/>
      <w:jc w:val="both"/>
    </w:pPr>
    <w:rPr>
      <w:rFonts w:ascii="Arial" w:hAnsi="Arial" w:cs="Arial"/>
      <w:sz w:val="20"/>
      <w:szCs w:val="20"/>
    </w:rPr>
  </w:style>
  <w:style w:type="paragraph" w:styleId="af0">
    <w:name w:val="Title"/>
    <w:basedOn w:val="a"/>
    <w:qFormat/>
    <w:rsid w:val="00097717"/>
    <w:pPr>
      <w:jc w:val="center"/>
    </w:pPr>
    <w:rPr>
      <w:szCs w:val="20"/>
    </w:rPr>
  </w:style>
  <w:style w:type="paragraph" w:customStyle="1" w:styleId="12">
    <w:name w:val="1"/>
    <w:basedOn w:val="3"/>
    <w:rsid w:val="00097717"/>
    <w:pPr>
      <w:spacing w:after="160" w:line="264" w:lineRule="auto"/>
      <w:ind w:firstLine="425"/>
      <w:jc w:val="both"/>
    </w:pPr>
    <w:rPr>
      <w:sz w:val="22"/>
      <w:szCs w:val="22"/>
    </w:rPr>
  </w:style>
  <w:style w:type="paragraph" w:styleId="30">
    <w:name w:val="Body Text Indent 3"/>
    <w:basedOn w:val="a"/>
    <w:rsid w:val="00097717"/>
    <w:pPr>
      <w:spacing w:after="120"/>
      <w:ind w:left="283"/>
    </w:pPr>
    <w:rPr>
      <w:sz w:val="16"/>
      <w:szCs w:val="16"/>
    </w:rPr>
  </w:style>
  <w:style w:type="paragraph" w:customStyle="1" w:styleId="210">
    <w:name w:val="Основной текст 21"/>
    <w:basedOn w:val="a"/>
    <w:rsid w:val="00097717"/>
    <w:pPr>
      <w:widowControl w:val="0"/>
      <w:ind w:firstLine="283"/>
      <w:jc w:val="both"/>
    </w:pPr>
  </w:style>
  <w:style w:type="paragraph" w:styleId="31">
    <w:name w:val="Body Text 3"/>
    <w:basedOn w:val="a"/>
    <w:rsid w:val="00097717"/>
    <w:pPr>
      <w:spacing w:after="120"/>
    </w:pPr>
    <w:rPr>
      <w:sz w:val="16"/>
      <w:szCs w:val="16"/>
    </w:rPr>
  </w:style>
  <w:style w:type="paragraph" w:customStyle="1" w:styleId="FR2">
    <w:name w:val="FR2"/>
    <w:rsid w:val="00097717"/>
    <w:pPr>
      <w:widowControl w:val="0"/>
      <w:autoSpaceDE w:val="0"/>
      <w:autoSpaceDN w:val="0"/>
      <w:adjustRightInd w:val="0"/>
      <w:spacing w:before="820"/>
    </w:pPr>
    <w:rPr>
      <w:rFonts w:ascii="Arial" w:hAnsi="Arial" w:cs="Arial"/>
      <w:noProof/>
      <w:sz w:val="18"/>
      <w:szCs w:val="18"/>
    </w:rPr>
  </w:style>
  <w:style w:type="paragraph" w:styleId="22">
    <w:name w:val="Body Text 2"/>
    <w:basedOn w:val="a"/>
    <w:rsid w:val="00097717"/>
    <w:pPr>
      <w:spacing w:after="120" w:line="480" w:lineRule="auto"/>
    </w:pPr>
  </w:style>
  <w:style w:type="paragraph" w:customStyle="1" w:styleId="23">
    <w:name w:val="2"/>
    <w:basedOn w:val="a"/>
    <w:rsid w:val="00097717"/>
    <w:pPr>
      <w:spacing w:before="120" w:after="80" w:line="264" w:lineRule="auto"/>
      <w:ind w:firstLine="425"/>
      <w:jc w:val="both"/>
    </w:pPr>
    <w:rPr>
      <w:rFonts w:ascii="Arial" w:hAnsi="Arial" w:cs="Arial"/>
      <w:b/>
      <w:bCs/>
      <w:sz w:val="20"/>
      <w:szCs w:val="20"/>
    </w:rPr>
  </w:style>
  <w:style w:type="paragraph" w:customStyle="1" w:styleId="Heading">
    <w:name w:val="Heading"/>
    <w:rsid w:val="00097717"/>
    <w:pPr>
      <w:autoSpaceDE w:val="0"/>
      <w:autoSpaceDN w:val="0"/>
    </w:pPr>
    <w:rPr>
      <w:rFonts w:ascii="Arial" w:hAnsi="Arial" w:cs="Arial"/>
      <w:b/>
      <w:bCs/>
      <w:sz w:val="22"/>
      <w:szCs w:val="22"/>
    </w:rPr>
  </w:style>
  <w:style w:type="paragraph" w:customStyle="1" w:styleId="13">
    <w:name w:val="Обычный1"/>
    <w:rsid w:val="00097717"/>
    <w:pPr>
      <w:widowControl w:val="0"/>
    </w:pPr>
    <w:rPr>
      <w:snapToGrid w:val="0"/>
    </w:rPr>
  </w:style>
  <w:style w:type="paragraph" w:customStyle="1" w:styleId="24">
    <w:name w:val="абз2"/>
    <w:basedOn w:val="a"/>
    <w:rsid w:val="00097717"/>
    <w:pPr>
      <w:widowControl w:val="0"/>
      <w:jc w:val="both"/>
    </w:pPr>
    <w:rPr>
      <w:rFonts w:ascii="Baltica" w:hAnsi="Baltica"/>
      <w:szCs w:val="20"/>
    </w:rPr>
  </w:style>
  <w:style w:type="character" w:styleId="af1">
    <w:name w:val="Placeholder Text"/>
    <w:basedOn w:val="a0"/>
    <w:uiPriority w:val="99"/>
    <w:semiHidden/>
    <w:rsid w:val="00B47CC5"/>
    <w:rPr>
      <w:color w:val="808080"/>
    </w:rPr>
  </w:style>
  <w:style w:type="paragraph" w:styleId="af2">
    <w:name w:val="List Paragraph"/>
    <w:basedOn w:val="a"/>
    <w:uiPriority w:val="34"/>
    <w:qFormat/>
    <w:rsid w:val="005F30A0"/>
    <w:pPr>
      <w:ind w:left="720"/>
      <w:contextualSpacing/>
    </w:pPr>
  </w:style>
  <w:style w:type="character" w:customStyle="1" w:styleId="hps">
    <w:name w:val="hps"/>
    <w:basedOn w:val="a0"/>
    <w:rsid w:val="007A7A18"/>
  </w:style>
  <w:style w:type="table" w:customStyle="1" w:styleId="14">
    <w:name w:val="Сетка таблицы1"/>
    <w:basedOn w:val="a1"/>
    <w:next w:val="af"/>
    <w:uiPriority w:val="59"/>
    <w:rsid w:val="003A1FC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170272">
      <w:bodyDiv w:val="1"/>
      <w:marLeft w:val="0"/>
      <w:marRight w:val="0"/>
      <w:marTop w:val="0"/>
      <w:marBottom w:val="0"/>
      <w:divBdr>
        <w:top w:val="none" w:sz="0" w:space="0" w:color="auto"/>
        <w:left w:val="none" w:sz="0" w:space="0" w:color="auto"/>
        <w:bottom w:val="none" w:sz="0" w:space="0" w:color="auto"/>
        <w:right w:val="none" w:sz="0" w:space="0" w:color="auto"/>
      </w:divBdr>
      <w:divsChild>
        <w:div w:id="1426683826">
          <w:marLeft w:val="0"/>
          <w:marRight w:val="0"/>
          <w:marTop w:val="0"/>
          <w:marBottom w:val="0"/>
          <w:divBdr>
            <w:top w:val="none" w:sz="0" w:space="0" w:color="auto"/>
            <w:left w:val="none" w:sz="0" w:space="0" w:color="auto"/>
            <w:bottom w:val="none" w:sz="0" w:space="0" w:color="auto"/>
            <w:right w:val="none" w:sz="0" w:space="0" w:color="auto"/>
          </w:divBdr>
        </w:div>
      </w:divsChild>
    </w:div>
    <w:div w:id="628318554">
      <w:bodyDiv w:val="1"/>
      <w:marLeft w:val="0"/>
      <w:marRight w:val="0"/>
      <w:marTop w:val="0"/>
      <w:marBottom w:val="0"/>
      <w:divBdr>
        <w:top w:val="none" w:sz="0" w:space="0" w:color="auto"/>
        <w:left w:val="none" w:sz="0" w:space="0" w:color="auto"/>
        <w:bottom w:val="none" w:sz="0" w:space="0" w:color="auto"/>
        <w:right w:val="none" w:sz="0" w:space="0" w:color="auto"/>
      </w:divBdr>
    </w:div>
    <w:div w:id="1264999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4.bin"/><Relationship Id="rId21" Type="http://schemas.openxmlformats.org/officeDocument/2006/relationships/image" Target="media/image3.wmf"/><Relationship Id="rId42" Type="http://schemas.openxmlformats.org/officeDocument/2006/relationships/image" Target="media/image13.wmf"/><Relationship Id="rId47" Type="http://schemas.openxmlformats.org/officeDocument/2006/relationships/image" Target="media/image15.wmf"/><Relationship Id="rId63" Type="http://schemas.openxmlformats.org/officeDocument/2006/relationships/image" Target="media/image23.wmf"/><Relationship Id="rId68" Type="http://schemas.openxmlformats.org/officeDocument/2006/relationships/oleObject" Target="embeddings/oleObject26.bin"/><Relationship Id="rId84" Type="http://schemas.openxmlformats.org/officeDocument/2006/relationships/oleObject" Target="embeddings/oleObject34.bin"/><Relationship Id="rId89" Type="http://schemas.openxmlformats.org/officeDocument/2006/relationships/oleObject" Target="embeddings/oleObject37.bin"/><Relationship Id="rId7" Type="http://schemas.openxmlformats.org/officeDocument/2006/relationships/footnotes" Target="footnotes.xml"/><Relationship Id="rId71" Type="http://schemas.openxmlformats.org/officeDocument/2006/relationships/image" Target="media/image27.wmf"/><Relationship Id="rId92" Type="http://schemas.openxmlformats.org/officeDocument/2006/relationships/image" Target="media/image37.wmf"/><Relationship Id="rId2" Type="http://schemas.openxmlformats.org/officeDocument/2006/relationships/numbering" Target="numbering.xml"/><Relationship Id="rId16" Type="http://schemas.openxmlformats.org/officeDocument/2006/relationships/hyperlink" Target="http://normativ.ua/types/tdoc17131.php" TargetMode="External"/><Relationship Id="rId29" Type="http://schemas.openxmlformats.org/officeDocument/2006/relationships/image" Target="media/image7.wmf"/><Relationship Id="rId107" Type="http://schemas.openxmlformats.org/officeDocument/2006/relationships/fontTable" Target="fontTable.xml"/><Relationship Id="rId11" Type="http://schemas.openxmlformats.org/officeDocument/2006/relationships/footer" Target="footer1.xml"/><Relationship Id="rId24" Type="http://schemas.openxmlformats.org/officeDocument/2006/relationships/oleObject" Target="embeddings/oleObject3.bin"/><Relationship Id="rId32" Type="http://schemas.openxmlformats.org/officeDocument/2006/relationships/oleObject" Target="embeddings/oleObject7.bin"/><Relationship Id="rId37" Type="http://schemas.openxmlformats.org/officeDocument/2006/relationships/image" Target="media/image11.wmf"/><Relationship Id="rId40" Type="http://schemas.openxmlformats.org/officeDocument/2006/relationships/oleObject" Target="embeddings/oleObject11.bin"/><Relationship Id="rId45" Type="http://schemas.openxmlformats.org/officeDocument/2006/relationships/oleObject" Target="embeddings/oleObject14.bin"/><Relationship Id="rId53" Type="http://schemas.openxmlformats.org/officeDocument/2006/relationships/image" Target="media/image18.wmf"/><Relationship Id="rId58" Type="http://schemas.openxmlformats.org/officeDocument/2006/relationships/oleObject" Target="embeddings/oleObject21.bin"/><Relationship Id="rId66" Type="http://schemas.openxmlformats.org/officeDocument/2006/relationships/oleObject" Target="embeddings/oleObject25.bin"/><Relationship Id="rId74" Type="http://schemas.openxmlformats.org/officeDocument/2006/relationships/oleObject" Target="embeddings/oleObject29.bin"/><Relationship Id="rId79" Type="http://schemas.openxmlformats.org/officeDocument/2006/relationships/image" Target="media/image31.wmf"/><Relationship Id="rId87" Type="http://schemas.openxmlformats.org/officeDocument/2006/relationships/oleObject" Target="embeddings/oleObject36.bin"/><Relationship Id="rId102" Type="http://schemas.openxmlformats.org/officeDocument/2006/relationships/oleObject" Target="embeddings/oleObject43.bin"/><Relationship Id="rId5" Type="http://schemas.openxmlformats.org/officeDocument/2006/relationships/settings" Target="settings.xml"/><Relationship Id="rId61" Type="http://schemas.openxmlformats.org/officeDocument/2006/relationships/image" Target="media/image22.wmf"/><Relationship Id="rId82" Type="http://schemas.openxmlformats.org/officeDocument/2006/relationships/oleObject" Target="embeddings/oleObject33.bin"/><Relationship Id="rId90" Type="http://schemas.openxmlformats.org/officeDocument/2006/relationships/image" Target="media/image36.wmf"/><Relationship Id="rId95" Type="http://schemas.openxmlformats.org/officeDocument/2006/relationships/image" Target="media/image39.wmf"/><Relationship Id="rId19" Type="http://schemas.openxmlformats.org/officeDocument/2006/relationships/image" Target="media/image2.wmf"/><Relationship Id="rId14" Type="http://schemas.openxmlformats.org/officeDocument/2006/relationships/footer" Target="footer3.xml"/><Relationship Id="rId22" Type="http://schemas.openxmlformats.org/officeDocument/2006/relationships/oleObject" Target="embeddings/oleObject2.bin"/><Relationship Id="rId27" Type="http://schemas.openxmlformats.org/officeDocument/2006/relationships/image" Target="media/image6.wmf"/><Relationship Id="rId30" Type="http://schemas.openxmlformats.org/officeDocument/2006/relationships/oleObject" Target="embeddings/oleObject6.bin"/><Relationship Id="rId35" Type="http://schemas.openxmlformats.org/officeDocument/2006/relationships/image" Target="media/image10.wmf"/><Relationship Id="rId43" Type="http://schemas.openxmlformats.org/officeDocument/2006/relationships/oleObject" Target="embeddings/oleObject13.bin"/><Relationship Id="rId48" Type="http://schemas.openxmlformats.org/officeDocument/2006/relationships/oleObject" Target="embeddings/oleObject16.bin"/><Relationship Id="rId56" Type="http://schemas.openxmlformats.org/officeDocument/2006/relationships/oleObject" Target="embeddings/oleObject20.bin"/><Relationship Id="rId64" Type="http://schemas.openxmlformats.org/officeDocument/2006/relationships/oleObject" Target="embeddings/oleObject24.bin"/><Relationship Id="rId69" Type="http://schemas.openxmlformats.org/officeDocument/2006/relationships/image" Target="media/image26.wmf"/><Relationship Id="rId77" Type="http://schemas.openxmlformats.org/officeDocument/2006/relationships/image" Target="media/image30.wmf"/><Relationship Id="rId100" Type="http://schemas.openxmlformats.org/officeDocument/2006/relationships/oleObject" Target="embeddings/oleObject42.bin"/><Relationship Id="rId105" Type="http://schemas.openxmlformats.org/officeDocument/2006/relationships/footer" Target="footer4.xml"/><Relationship Id="rId8" Type="http://schemas.openxmlformats.org/officeDocument/2006/relationships/endnotes" Target="endnotes.xml"/><Relationship Id="rId51" Type="http://schemas.openxmlformats.org/officeDocument/2006/relationships/image" Target="media/image17.wmf"/><Relationship Id="rId72" Type="http://schemas.openxmlformats.org/officeDocument/2006/relationships/oleObject" Target="embeddings/oleObject28.bin"/><Relationship Id="rId80" Type="http://schemas.openxmlformats.org/officeDocument/2006/relationships/oleObject" Target="embeddings/oleObject32.bin"/><Relationship Id="rId85" Type="http://schemas.openxmlformats.org/officeDocument/2006/relationships/image" Target="media/image34.wmf"/><Relationship Id="rId93" Type="http://schemas.openxmlformats.org/officeDocument/2006/relationships/oleObject" Target="embeddings/oleObject39.bin"/><Relationship Id="rId98" Type="http://schemas.openxmlformats.org/officeDocument/2006/relationships/oleObject" Target="embeddings/oleObject41.bin"/><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normativ.ua/types/tdoc20183.php" TargetMode="External"/><Relationship Id="rId25" Type="http://schemas.openxmlformats.org/officeDocument/2006/relationships/image" Target="media/image5.wmf"/><Relationship Id="rId33" Type="http://schemas.openxmlformats.org/officeDocument/2006/relationships/image" Target="media/image9.wmf"/><Relationship Id="rId38" Type="http://schemas.openxmlformats.org/officeDocument/2006/relationships/oleObject" Target="embeddings/oleObject10.bin"/><Relationship Id="rId46" Type="http://schemas.openxmlformats.org/officeDocument/2006/relationships/oleObject" Target="embeddings/oleObject15.bin"/><Relationship Id="rId59" Type="http://schemas.openxmlformats.org/officeDocument/2006/relationships/image" Target="media/image21.wmf"/><Relationship Id="rId67" Type="http://schemas.openxmlformats.org/officeDocument/2006/relationships/image" Target="media/image25.wmf"/><Relationship Id="rId103" Type="http://schemas.openxmlformats.org/officeDocument/2006/relationships/header" Target="header4.xml"/><Relationship Id="rId108" Type="http://schemas.openxmlformats.org/officeDocument/2006/relationships/theme" Target="theme/theme1.xml"/><Relationship Id="rId20" Type="http://schemas.openxmlformats.org/officeDocument/2006/relationships/oleObject" Target="embeddings/oleObject1.bin"/><Relationship Id="rId41" Type="http://schemas.openxmlformats.org/officeDocument/2006/relationships/oleObject" Target="embeddings/oleObject12.bin"/><Relationship Id="rId54" Type="http://schemas.openxmlformats.org/officeDocument/2006/relationships/oleObject" Target="embeddings/oleObject19.bin"/><Relationship Id="rId62" Type="http://schemas.openxmlformats.org/officeDocument/2006/relationships/oleObject" Target="embeddings/oleObject23.bin"/><Relationship Id="rId70" Type="http://schemas.openxmlformats.org/officeDocument/2006/relationships/oleObject" Target="embeddings/oleObject27.bin"/><Relationship Id="rId75" Type="http://schemas.openxmlformats.org/officeDocument/2006/relationships/image" Target="media/image29.wmf"/><Relationship Id="rId83" Type="http://schemas.openxmlformats.org/officeDocument/2006/relationships/image" Target="media/image33.wmf"/><Relationship Id="rId88" Type="http://schemas.openxmlformats.org/officeDocument/2006/relationships/image" Target="media/image35.wmf"/><Relationship Id="rId91" Type="http://schemas.openxmlformats.org/officeDocument/2006/relationships/oleObject" Target="embeddings/oleObject38.bin"/><Relationship Id="rId96" Type="http://schemas.openxmlformats.org/officeDocument/2006/relationships/oleObject" Target="embeddings/oleObject40.bin"/><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image" Target="media/image4.wmf"/><Relationship Id="rId28" Type="http://schemas.openxmlformats.org/officeDocument/2006/relationships/oleObject" Target="embeddings/oleObject5.bin"/><Relationship Id="rId36" Type="http://schemas.openxmlformats.org/officeDocument/2006/relationships/oleObject" Target="embeddings/oleObject9.bin"/><Relationship Id="rId49" Type="http://schemas.openxmlformats.org/officeDocument/2006/relationships/image" Target="media/image16.wmf"/><Relationship Id="rId57" Type="http://schemas.openxmlformats.org/officeDocument/2006/relationships/image" Target="media/image20.wmf"/><Relationship Id="rId106" Type="http://schemas.openxmlformats.org/officeDocument/2006/relationships/footer" Target="footer5.xml"/><Relationship Id="rId10" Type="http://schemas.openxmlformats.org/officeDocument/2006/relationships/header" Target="header1.xml"/><Relationship Id="rId31" Type="http://schemas.openxmlformats.org/officeDocument/2006/relationships/image" Target="media/image8.wmf"/><Relationship Id="rId44" Type="http://schemas.openxmlformats.org/officeDocument/2006/relationships/image" Target="media/image14.wmf"/><Relationship Id="rId52" Type="http://schemas.openxmlformats.org/officeDocument/2006/relationships/oleObject" Target="embeddings/oleObject18.bin"/><Relationship Id="rId60" Type="http://schemas.openxmlformats.org/officeDocument/2006/relationships/oleObject" Target="embeddings/oleObject22.bin"/><Relationship Id="rId65" Type="http://schemas.openxmlformats.org/officeDocument/2006/relationships/image" Target="media/image24.wmf"/><Relationship Id="rId73" Type="http://schemas.openxmlformats.org/officeDocument/2006/relationships/image" Target="media/image28.wmf"/><Relationship Id="rId78" Type="http://schemas.openxmlformats.org/officeDocument/2006/relationships/oleObject" Target="embeddings/oleObject31.bin"/><Relationship Id="rId81" Type="http://schemas.openxmlformats.org/officeDocument/2006/relationships/image" Target="media/image32.wmf"/><Relationship Id="rId86" Type="http://schemas.openxmlformats.org/officeDocument/2006/relationships/oleObject" Target="embeddings/oleObject35.bin"/><Relationship Id="rId94" Type="http://schemas.openxmlformats.org/officeDocument/2006/relationships/image" Target="media/image38.wmf"/><Relationship Id="rId99" Type="http://schemas.openxmlformats.org/officeDocument/2006/relationships/image" Target="media/image41.wmf"/><Relationship Id="rId101" Type="http://schemas.openxmlformats.org/officeDocument/2006/relationships/image" Target="media/image42.wmf"/><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text.normativ.ua/doc3218.php" TargetMode="External"/><Relationship Id="rId39" Type="http://schemas.openxmlformats.org/officeDocument/2006/relationships/image" Target="media/image12.wmf"/><Relationship Id="rId34" Type="http://schemas.openxmlformats.org/officeDocument/2006/relationships/oleObject" Target="embeddings/oleObject8.bin"/><Relationship Id="rId50" Type="http://schemas.openxmlformats.org/officeDocument/2006/relationships/oleObject" Target="embeddings/oleObject17.bin"/><Relationship Id="rId55" Type="http://schemas.openxmlformats.org/officeDocument/2006/relationships/image" Target="media/image19.wmf"/><Relationship Id="rId76" Type="http://schemas.openxmlformats.org/officeDocument/2006/relationships/oleObject" Target="embeddings/oleObject30.bin"/><Relationship Id="rId97" Type="http://schemas.openxmlformats.org/officeDocument/2006/relationships/image" Target="media/image40.wmf"/><Relationship Id="rId10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16D790-0AD1-44DB-ACD4-5B6386FAB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86</Pages>
  <Words>19498</Words>
  <Characters>111145</Characters>
  <Application>Microsoft Office Word</Application>
  <DocSecurity>0</DocSecurity>
  <Lines>926</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130383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lbmsp</cp:lastModifiedBy>
  <cp:revision>3</cp:revision>
  <cp:lastPrinted>2015-07-20T08:38:00Z</cp:lastPrinted>
  <dcterms:created xsi:type="dcterms:W3CDTF">2015-07-20T08:41:00Z</dcterms:created>
  <dcterms:modified xsi:type="dcterms:W3CDTF">2015-07-20T08:41:00Z</dcterms:modified>
</cp:coreProperties>
</file>