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Pr="00216174" w:rsidRDefault="00216174" w:rsidP="00216174">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5775" cy="704850"/>
                    </a:xfrm>
                    <a:prstGeom prst="rect">
                      <a:avLst/>
                    </a:prstGeom>
                    <a:noFill/>
                    <a:ln>
                      <a:noFill/>
                    </a:ln>
                  </pic:spPr>
                </pic:pic>
              </a:graphicData>
            </a:graphic>
          </wp:inline>
        </w:drawing>
      </w:r>
    </w:p>
    <w:p w:rsidR="00216174" w:rsidRPr="00216174" w:rsidRDefault="00216174" w:rsidP="00216174">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7"/>
      </w:tblGrid>
      <w:tr w:rsidR="00216174" w:rsidRPr="00216174" w:rsidTr="00216174">
        <w:tc>
          <w:tcPr>
            <w:tcW w:w="10137" w:type="dxa"/>
            <w:tcBorders>
              <w:top w:val="nil"/>
              <w:left w:val="nil"/>
              <w:bottom w:val="thinThickSmallGap" w:sz="24" w:space="0" w:color="auto"/>
              <w:right w:val="nil"/>
            </w:tcBorders>
            <w:tcMar>
              <w:top w:w="113" w:type="dxa"/>
              <w:bottom w:w="113" w:type="dxa"/>
            </w:tcMar>
          </w:tcPr>
          <w:p w:rsidR="00216174" w:rsidRPr="00216174" w:rsidRDefault="00216174" w:rsidP="00216174">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rsidR="00216174" w:rsidRDefault="00216174" w:rsidP="00081411">
      <w:pPr>
        <w:autoSpaceDE w:val="0"/>
        <w:autoSpaceDN w:val="0"/>
        <w:adjustRightInd w:val="0"/>
        <w:spacing w:after="0" w:line="240" w:lineRule="auto"/>
        <w:jc w:val="center"/>
        <w:rPr>
          <w:rFonts w:ascii="Arial" w:hAnsi="Arial" w:cs="Arial"/>
          <w:b/>
          <w:bCs/>
          <w:sz w:val="28"/>
          <w:szCs w:val="28"/>
        </w:rPr>
      </w:pPr>
    </w:p>
    <w:p w:rsidR="00D314A1" w:rsidRPr="00216174" w:rsidRDefault="00D314A1" w:rsidP="00081411">
      <w:pPr>
        <w:autoSpaceDE w:val="0"/>
        <w:autoSpaceDN w:val="0"/>
        <w:adjustRightInd w:val="0"/>
        <w:spacing w:after="0" w:line="240" w:lineRule="auto"/>
        <w:jc w:val="center"/>
        <w:rPr>
          <w:rFonts w:ascii="Arial" w:hAnsi="Arial" w:cs="Arial"/>
          <w:b/>
          <w:bCs/>
          <w:sz w:val="28"/>
          <w:szCs w:val="28"/>
        </w:rPr>
      </w:pPr>
    </w:p>
    <w:p w:rsidR="00F875BF" w:rsidRPr="00F875BF" w:rsidRDefault="00F875BF" w:rsidP="00F875BF">
      <w:pPr>
        <w:pStyle w:val="a7"/>
        <w:jc w:val="center"/>
        <w:rPr>
          <w:rFonts w:ascii="Arial" w:hAnsi="Arial" w:cs="Arial"/>
          <w:b/>
          <w:sz w:val="32"/>
          <w:szCs w:val="32"/>
          <w:lang w:val="uk-UA"/>
        </w:rPr>
      </w:pPr>
      <w:r w:rsidRPr="00F875BF">
        <w:rPr>
          <w:rFonts w:ascii="Arial" w:hAnsi="Arial" w:cs="Arial"/>
          <w:b/>
          <w:sz w:val="32"/>
          <w:szCs w:val="32"/>
          <w:lang w:val="uk-UA"/>
        </w:rPr>
        <w:t>ДСТУ EN 13956:202_ (EN 13956:2012, IDT)</w:t>
      </w:r>
    </w:p>
    <w:p w:rsidR="00434D06" w:rsidRPr="00434D06" w:rsidRDefault="00F875BF" w:rsidP="00F875BF">
      <w:pPr>
        <w:shd w:val="clear" w:color="auto" w:fill="FFFFFF"/>
        <w:jc w:val="center"/>
        <w:rPr>
          <w:rFonts w:ascii="Arial" w:hAnsi="Arial" w:cs="Arial"/>
          <w:b/>
          <w:sz w:val="32"/>
          <w:szCs w:val="32"/>
          <w:lang w:val="uk-UA"/>
        </w:rPr>
      </w:pPr>
      <w:r w:rsidRPr="00F875BF">
        <w:rPr>
          <w:rFonts w:ascii="Arial" w:hAnsi="Arial" w:cs="Arial"/>
          <w:b/>
          <w:sz w:val="32"/>
          <w:szCs w:val="32"/>
          <w:lang w:val="uk-UA"/>
        </w:rPr>
        <w:t>ГНУЧКІ ЛИСТИ ДЛЯ ГІДРОІЗОЛЯЦІЇ. ГУМОВІ ТА ПЛАСТМАСОВІ ЛИСТИ</w:t>
      </w:r>
      <w:r w:rsidR="00ED2F21">
        <w:rPr>
          <w:rFonts w:ascii="Arial" w:hAnsi="Arial" w:cs="Arial"/>
          <w:b/>
          <w:sz w:val="32"/>
          <w:szCs w:val="32"/>
          <w:lang w:val="uk-UA"/>
        </w:rPr>
        <w:t xml:space="preserve"> </w:t>
      </w:r>
      <w:r w:rsidRPr="00F875BF">
        <w:rPr>
          <w:rFonts w:ascii="Arial" w:hAnsi="Arial" w:cs="Arial"/>
          <w:b/>
          <w:sz w:val="32"/>
          <w:szCs w:val="32"/>
          <w:lang w:val="uk-UA"/>
        </w:rPr>
        <w:t>ДЛЯ ГІДРОІЗОЛЯЦІЇ ПОКРІВЛІ. Визначення та характеристики</w:t>
      </w:r>
      <w:r w:rsidR="00434D06" w:rsidRPr="00434D06">
        <w:rPr>
          <w:rFonts w:ascii="Arial" w:hAnsi="Arial" w:cs="Arial"/>
          <w:b/>
          <w:sz w:val="32"/>
          <w:szCs w:val="32"/>
          <w:lang w:val="uk-UA"/>
        </w:rPr>
        <w:t>.</w:t>
      </w:r>
    </w:p>
    <w:p w:rsidR="00434D06" w:rsidRPr="00434D06" w:rsidRDefault="00434D06" w:rsidP="00434D06">
      <w:pPr>
        <w:pStyle w:val="a7"/>
        <w:jc w:val="center"/>
        <w:rPr>
          <w:rFonts w:ascii="Arial" w:hAnsi="Arial" w:cs="Arial"/>
          <w:b/>
          <w:sz w:val="32"/>
          <w:szCs w:val="32"/>
          <w:lang w:val="uk-UA"/>
        </w:rPr>
      </w:pPr>
    </w:p>
    <w:p w:rsidR="00BE1649" w:rsidRPr="00440FBF" w:rsidRDefault="00BE1649" w:rsidP="00D314A1">
      <w:pPr>
        <w:spacing w:after="0" w:line="240" w:lineRule="auto"/>
        <w:jc w:val="center"/>
        <w:rPr>
          <w:rFonts w:ascii="Arial" w:eastAsia="Times New Roman" w:hAnsi="Arial" w:cs="Arial"/>
          <w:b/>
          <w:sz w:val="32"/>
          <w:szCs w:val="32"/>
          <w:lang w:val="uk-UA" w:eastAsia="ru-RU"/>
        </w:rPr>
      </w:pPr>
    </w:p>
    <w:p w:rsidR="00BE1649" w:rsidRPr="00BE1649" w:rsidRDefault="00BE1649" w:rsidP="00D314A1">
      <w:pPr>
        <w:spacing w:after="0" w:line="240" w:lineRule="auto"/>
        <w:jc w:val="center"/>
        <w:rPr>
          <w:rFonts w:ascii="Arial" w:hAnsi="Arial" w:cs="Arial"/>
          <w:b/>
          <w:sz w:val="32"/>
          <w:szCs w:val="32"/>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FD30E8" w:rsidRDefault="00FD30E8" w:rsidP="00081411">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r w:rsidR="00215630">
        <w:rPr>
          <w:rFonts w:ascii="Arial" w:hAnsi="Arial" w:cs="Arial"/>
          <w:i/>
          <w:iCs/>
          <w:sz w:val="28"/>
          <w:szCs w:val="28"/>
          <w:lang w:val="uk-UA"/>
        </w:rPr>
        <w:t>П</w:t>
      </w:r>
      <w:r w:rsidR="009A3918">
        <w:rPr>
          <w:rFonts w:ascii="Arial" w:hAnsi="Arial" w:cs="Arial"/>
          <w:i/>
          <w:iCs/>
          <w:sz w:val="28"/>
          <w:szCs w:val="28"/>
          <w:lang w:val="uk-UA"/>
        </w:rPr>
        <w:t>р</w:t>
      </w:r>
      <w:r w:rsidR="00F875BF">
        <w:rPr>
          <w:rFonts w:ascii="Arial" w:hAnsi="Arial" w:cs="Arial"/>
          <w:i/>
          <w:iCs/>
          <w:sz w:val="28"/>
          <w:szCs w:val="28"/>
          <w:lang w:val="uk-UA"/>
        </w:rPr>
        <w:t>о</w:t>
      </w:r>
      <w:r w:rsidR="009A3918">
        <w:rPr>
          <w:rFonts w:ascii="Arial" w:hAnsi="Arial" w:cs="Arial"/>
          <w:i/>
          <w:iCs/>
          <w:sz w:val="28"/>
          <w:szCs w:val="28"/>
          <w:lang w:val="uk-UA"/>
        </w:rPr>
        <w:t>є</w:t>
      </w:r>
      <w:r w:rsidR="00F875BF">
        <w:rPr>
          <w:rFonts w:ascii="Arial" w:hAnsi="Arial" w:cs="Arial"/>
          <w:i/>
          <w:iCs/>
          <w:sz w:val="28"/>
          <w:szCs w:val="28"/>
          <w:lang w:val="uk-UA"/>
        </w:rPr>
        <w:t>кт,п</w:t>
      </w:r>
      <w:r w:rsidR="00215630">
        <w:rPr>
          <w:rFonts w:ascii="Arial" w:hAnsi="Arial" w:cs="Arial"/>
          <w:i/>
          <w:iCs/>
          <w:sz w:val="28"/>
          <w:szCs w:val="28"/>
          <w:lang w:val="uk-UA"/>
        </w:rPr>
        <w:t>е</w:t>
      </w:r>
      <w:r w:rsidRPr="00FD30E8">
        <w:rPr>
          <w:rFonts w:ascii="Arial" w:hAnsi="Arial" w:cs="Arial"/>
          <w:i/>
          <w:iCs/>
          <w:sz w:val="28"/>
          <w:szCs w:val="28"/>
          <w:lang w:val="uk-UA"/>
        </w:rPr>
        <w:t>р</w:t>
      </w:r>
      <w:r w:rsidR="00215630">
        <w:rPr>
          <w:rFonts w:ascii="Arial" w:hAnsi="Arial" w:cs="Arial"/>
          <w:i/>
          <w:iCs/>
          <w:sz w:val="28"/>
          <w:szCs w:val="28"/>
          <w:lang w:val="uk-UA"/>
        </w:rPr>
        <w:t xml:space="preserve">ша </w:t>
      </w:r>
      <w:r w:rsidR="00440FBF">
        <w:rPr>
          <w:rFonts w:ascii="Arial" w:hAnsi="Arial" w:cs="Arial"/>
          <w:i/>
          <w:iCs/>
          <w:sz w:val="28"/>
          <w:szCs w:val="28"/>
          <w:lang w:val="uk-UA"/>
        </w:rPr>
        <w:t>р</w:t>
      </w:r>
      <w:r w:rsidRPr="00FD30E8">
        <w:rPr>
          <w:rFonts w:ascii="Arial" w:hAnsi="Arial" w:cs="Arial"/>
          <w:i/>
          <w:iCs/>
          <w:sz w:val="28"/>
          <w:szCs w:val="28"/>
          <w:lang w:val="uk-UA"/>
        </w:rPr>
        <w:t>едакція)</w:t>
      </w: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440FBF"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p>
    <w:p w:rsidR="00216174" w:rsidRDefault="0018134F" w:rsidP="00081411">
      <w:pPr>
        <w:autoSpaceDE w:val="0"/>
        <w:autoSpaceDN w:val="0"/>
        <w:adjustRightInd w:val="0"/>
        <w:spacing w:after="0" w:line="240" w:lineRule="auto"/>
        <w:jc w:val="center"/>
        <w:rPr>
          <w:rFonts w:ascii="Arial" w:hAnsi="Arial" w:cs="Arial"/>
          <w:sz w:val="28"/>
          <w:szCs w:val="28"/>
          <w:lang w:val="uk-UA"/>
        </w:rPr>
      </w:pPr>
      <w:r>
        <w:rPr>
          <w:rFonts w:ascii="Arial" w:hAnsi="Arial" w:cs="Arial"/>
          <w:sz w:val="28"/>
          <w:szCs w:val="28"/>
          <w:lang w:val="uk-UA"/>
        </w:rPr>
        <w:t>202__</w:t>
      </w:r>
    </w:p>
    <w:p w:rsidR="0018134F" w:rsidRDefault="0018134F" w:rsidP="00081411">
      <w:pPr>
        <w:autoSpaceDE w:val="0"/>
        <w:autoSpaceDN w:val="0"/>
        <w:adjustRightInd w:val="0"/>
        <w:spacing w:after="0" w:line="240" w:lineRule="auto"/>
        <w:jc w:val="center"/>
        <w:rPr>
          <w:rFonts w:ascii="Arial" w:hAnsi="Arial" w:cs="Arial"/>
          <w:sz w:val="28"/>
          <w:szCs w:val="28"/>
          <w:lang w:val="uk-UA"/>
        </w:rPr>
      </w:pPr>
    </w:p>
    <w:p w:rsidR="0018134F" w:rsidRPr="00216174" w:rsidRDefault="0018134F" w:rsidP="00081411">
      <w:pPr>
        <w:autoSpaceDE w:val="0"/>
        <w:autoSpaceDN w:val="0"/>
        <w:adjustRightInd w:val="0"/>
        <w:spacing w:after="0" w:line="240" w:lineRule="auto"/>
        <w:jc w:val="center"/>
        <w:rPr>
          <w:rFonts w:ascii="Arial" w:hAnsi="Arial" w:cs="Arial"/>
          <w:sz w:val="28"/>
          <w:szCs w:val="28"/>
          <w:lang w:val="uk-UA"/>
        </w:rPr>
      </w:pPr>
    </w:p>
    <w:p w:rsidR="00947440" w:rsidRDefault="00947440" w:rsidP="00E03C71">
      <w:pPr>
        <w:spacing w:after="0" w:line="240" w:lineRule="auto"/>
        <w:ind w:firstLine="709"/>
        <w:jc w:val="center"/>
        <w:rPr>
          <w:rFonts w:ascii="Arial" w:hAnsi="Arial" w:cs="Arial"/>
          <w:b/>
          <w:sz w:val="28"/>
          <w:szCs w:val="28"/>
          <w:lang w:val="uk-UA" w:eastAsia="ru-RU"/>
        </w:rPr>
      </w:pPr>
    </w:p>
    <w:p w:rsidR="00215630" w:rsidRDefault="00E03C71" w:rsidP="00E03C71">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rsidR="00947440" w:rsidRPr="006737F1" w:rsidRDefault="00947440" w:rsidP="00750E2B">
      <w:pPr>
        <w:pStyle w:val="a4"/>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rsidR="00947440" w:rsidRPr="006737F1" w:rsidRDefault="00947440" w:rsidP="00947440">
      <w:pPr>
        <w:shd w:val="clear" w:color="auto" w:fill="FFFFFF"/>
        <w:tabs>
          <w:tab w:val="left" w:pos="284"/>
        </w:tabs>
        <w:spacing w:after="0" w:line="240" w:lineRule="auto"/>
        <w:jc w:val="both"/>
        <w:rPr>
          <w:rFonts w:ascii="Arial" w:hAnsi="Arial" w:cs="Arial"/>
          <w:sz w:val="24"/>
          <w:szCs w:val="24"/>
          <w:lang w:val="uk-UA" w:eastAsia="ru-RU"/>
        </w:rPr>
      </w:pPr>
    </w:p>
    <w:p w:rsidR="00947440" w:rsidRPr="006737F1" w:rsidRDefault="00947440" w:rsidP="00947440">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947440" w:rsidRPr="006737F1" w:rsidRDefault="00947440" w:rsidP="00947440">
      <w:pPr>
        <w:shd w:val="clear" w:color="auto" w:fill="FFFFFF"/>
        <w:tabs>
          <w:tab w:val="left" w:pos="284"/>
        </w:tabs>
        <w:spacing w:after="0" w:line="240" w:lineRule="auto"/>
        <w:jc w:val="both"/>
        <w:rPr>
          <w:rFonts w:ascii="Arial" w:hAnsi="Arial" w:cs="Arial"/>
          <w:sz w:val="24"/>
          <w:szCs w:val="24"/>
          <w:lang w:val="uk-UA" w:eastAsia="ru-RU"/>
        </w:rPr>
      </w:pPr>
    </w:p>
    <w:p w:rsidR="00947440" w:rsidRDefault="00947440" w:rsidP="00947440">
      <w:pPr>
        <w:autoSpaceDE w:val="0"/>
        <w:autoSpaceDN w:val="0"/>
        <w:adjustRightInd w:val="0"/>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стандарт відповідає</w:t>
      </w:r>
      <w:r w:rsidRPr="00215630">
        <w:rPr>
          <w:rFonts w:ascii="Times New Roman" w:hAnsi="Times New Roman" w:cs="Times New Roman"/>
          <w:lang w:val="uk-UA"/>
        </w:rPr>
        <w:t xml:space="preserve"> </w:t>
      </w:r>
      <w:r w:rsidRPr="00ED2F21">
        <w:rPr>
          <w:rFonts w:ascii="Arial" w:hAnsi="Arial" w:cs="Arial"/>
          <w:sz w:val="24"/>
          <w:szCs w:val="24"/>
          <w:lang w:val="en-GB" w:eastAsia="ru-RU"/>
        </w:rPr>
        <w:t>EN 13956:2012 «Flexible sheets for waterproofing - Plastic and rubber sheets for roof waterproofing - Definitions and characteristics»</w:t>
      </w:r>
      <w:r w:rsidRPr="009A3918">
        <w:rPr>
          <w:rFonts w:ascii="Arial" w:hAnsi="Arial" w:cs="Arial"/>
          <w:sz w:val="24"/>
          <w:szCs w:val="24"/>
          <w:lang w:val="uk-UA" w:eastAsia="ru-RU"/>
        </w:rPr>
        <w:t xml:space="preserve"> (Гнучкі листи для гідроізоляції. Гумові та пластмасові листи для гідроізоляції покрівлі.  Визначення та характеристики) </w:t>
      </w:r>
      <w:r w:rsidRPr="0007280D">
        <w:rPr>
          <w:rFonts w:ascii="Arial" w:hAnsi="Arial" w:cs="Arial"/>
          <w:sz w:val="24"/>
          <w:szCs w:val="24"/>
          <w:lang w:val="uk-UA" w:eastAsia="ru-RU"/>
        </w:rPr>
        <w:t xml:space="preserve">і внесений з дозволу: </w:t>
      </w:r>
      <w:r w:rsidRPr="009A3918">
        <w:rPr>
          <w:rFonts w:ascii="Arial" w:hAnsi="Arial" w:cs="Arial"/>
          <w:sz w:val="24"/>
          <w:szCs w:val="24"/>
          <w:lang w:val="uk-UA" w:eastAsia="ru-RU"/>
        </w:rPr>
        <w:t>CEN/CENELEC Management Centre:  Ave</w:t>
      </w:r>
      <w:r>
        <w:rPr>
          <w:rFonts w:ascii="Arial" w:hAnsi="Arial" w:cs="Arial"/>
          <w:sz w:val="24"/>
          <w:szCs w:val="24"/>
          <w:lang w:val="uk-UA" w:eastAsia="ru-RU"/>
        </w:rPr>
        <w:t>nue Marnix 17,  B-1000 Brussels.</w:t>
      </w:r>
    </w:p>
    <w:p w:rsidR="00947440" w:rsidRPr="00ED2F21" w:rsidRDefault="00947440" w:rsidP="00947440">
      <w:pPr>
        <w:autoSpaceDE w:val="0"/>
        <w:autoSpaceDN w:val="0"/>
        <w:adjustRightInd w:val="0"/>
        <w:spacing w:after="0" w:line="240" w:lineRule="auto"/>
        <w:jc w:val="both"/>
        <w:rPr>
          <w:rFonts w:ascii="Arial" w:hAnsi="Arial" w:cs="Arial"/>
          <w:sz w:val="24"/>
          <w:szCs w:val="24"/>
          <w:lang w:val="uk-UA" w:eastAsia="ru-RU"/>
        </w:rPr>
      </w:pPr>
      <w:r w:rsidRPr="00ED2F21">
        <w:rPr>
          <w:rFonts w:ascii="Arial" w:hAnsi="Arial" w:cs="Arial"/>
          <w:sz w:val="24"/>
          <w:szCs w:val="24"/>
          <w:lang w:val="uk-UA" w:eastAsia="ru-RU"/>
        </w:rPr>
        <w:t>Усі права щодо використання європейських стандартів у будь-якій формі й будь-яким способом залишаються за CEN-CENELEC.</w:t>
      </w:r>
    </w:p>
    <w:p w:rsidR="00947440" w:rsidRPr="00ED2F21" w:rsidRDefault="00947440" w:rsidP="00947440">
      <w:pPr>
        <w:spacing w:after="0" w:line="240" w:lineRule="auto"/>
        <w:jc w:val="both"/>
        <w:rPr>
          <w:rFonts w:ascii="Arial" w:hAnsi="Arial" w:cs="Arial"/>
          <w:sz w:val="24"/>
          <w:szCs w:val="24"/>
          <w:lang w:val="uk-UA" w:eastAsia="ru-RU"/>
        </w:rPr>
      </w:pPr>
      <w:r w:rsidRPr="00ED2F21">
        <w:rPr>
          <w:rFonts w:ascii="Arial" w:hAnsi="Arial" w:cs="Arial"/>
          <w:sz w:val="24"/>
          <w:szCs w:val="24"/>
          <w:lang w:val="uk-UA" w:eastAsia="ru-RU"/>
        </w:rPr>
        <w:t xml:space="preserve">Ступінь відповідності – ідентичний (IDT) </w:t>
      </w:r>
    </w:p>
    <w:p w:rsidR="00947440" w:rsidRPr="00ED2F21" w:rsidRDefault="00947440" w:rsidP="00947440">
      <w:pPr>
        <w:spacing w:after="0" w:line="240" w:lineRule="auto"/>
        <w:jc w:val="both"/>
        <w:rPr>
          <w:rFonts w:ascii="Arial" w:hAnsi="Arial" w:cs="Arial"/>
          <w:sz w:val="24"/>
          <w:szCs w:val="24"/>
          <w:lang w:val="uk-UA" w:eastAsia="ru-RU"/>
        </w:rPr>
      </w:pPr>
      <w:r w:rsidRPr="00ED2F21">
        <w:rPr>
          <w:rFonts w:ascii="Arial" w:hAnsi="Arial" w:cs="Arial"/>
          <w:sz w:val="24"/>
          <w:szCs w:val="24"/>
          <w:lang w:val="uk-UA" w:eastAsia="ru-RU"/>
        </w:rPr>
        <w:t>Переклад  з англійської (en)</w:t>
      </w:r>
    </w:p>
    <w:p w:rsidR="00947440" w:rsidRPr="00ED2F21" w:rsidRDefault="00947440" w:rsidP="00947440">
      <w:pPr>
        <w:spacing w:after="120" w:line="240" w:lineRule="auto"/>
        <w:jc w:val="both"/>
        <w:rPr>
          <w:rFonts w:ascii="Arial" w:hAnsi="Arial" w:cs="Arial"/>
          <w:sz w:val="24"/>
          <w:szCs w:val="24"/>
          <w:lang w:val="uk-UA" w:eastAsia="ru-RU"/>
        </w:rPr>
      </w:pPr>
    </w:p>
    <w:p w:rsidR="00947440" w:rsidRPr="00ED2F21" w:rsidRDefault="00947440" w:rsidP="00947440">
      <w:pPr>
        <w:spacing w:after="120" w:line="240" w:lineRule="auto"/>
        <w:jc w:val="both"/>
        <w:rPr>
          <w:rFonts w:ascii="Arial" w:hAnsi="Arial" w:cs="Arial"/>
          <w:sz w:val="24"/>
          <w:szCs w:val="24"/>
          <w:lang w:val="uk-UA" w:eastAsia="ru-RU"/>
        </w:rPr>
      </w:pPr>
      <w:r w:rsidRPr="00ED2F2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rsidR="00947440" w:rsidRPr="00ED2F21" w:rsidRDefault="00947440" w:rsidP="00947440">
      <w:pPr>
        <w:spacing w:after="12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r w:rsidRPr="00E92FD0">
        <w:rPr>
          <w:rFonts w:ascii="Arial" w:hAnsi="Arial" w:cs="Arial"/>
          <w:sz w:val="24"/>
          <w:szCs w:val="24"/>
          <w:lang w:val="uk-UA" w:eastAsia="ru-RU"/>
        </w:rPr>
        <w:t>5 НА ЗАМІНУ</w:t>
      </w:r>
      <w:r w:rsidRPr="00ED2F21">
        <w:rPr>
          <w:rFonts w:ascii="Arial" w:hAnsi="Arial" w:cs="Arial"/>
          <w:color w:val="C00000"/>
          <w:sz w:val="24"/>
          <w:szCs w:val="24"/>
          <w:lang w:val="uk-UA" w:eastAsia="ru-RU"/>
        </w:rPr>
        <w:t xml:space="preserve"> </w:t>
      </w:r>
      <w:r w:rsidRPr="00ED2F21">
        <w:rPr>
          <w:sz w:val="28"/>
          <w:szCs w:val="28"/>
          <w:lang w:val="uk-UA"/>
        </w:rPr>
        <w:t>ДСТУ EN 13956:2017(EN 13956:2012, IDT)</w:t>
      </w: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spacing w:after="0" w:line="240" w:lineRule="auto"/>
        <w:jc w:val="both"/>
        <w:rPr>
          <w:rFonts w:ascii="Arial" w:hAnsi="Arial" w:cs="Arial"/>
          <w:sz w:val="24"/>
          <w:szCs w:val="24"/>
          <w:lang w:val="uk-UA" w:eastAsia="ru-RU"/>
        </w:rPr>
      </w:pPr>
    </w:p>
    <w:p w:rsidR="00947440" w:rsidRPr="00ED2F21" w:rsidRDefault="00947440" w:rsidP="00947440">
      <w:pPr>
        <w:pBdr>
          <w:bottom w:val="single" w:sz="12" w:space="1" w:color="auto"/>
        </w:pBdr>
        <w:spacing w:after="0" w:line="240" w:lineRule="auto"/>
        <w:jc w:val="center"/>
        <w:rPr>
          <w:rFonts w:ascii="Arial" w:eastAsia="Calibri" w:hAnsi="Arial" w:cs="Arial"/>
          <w:sz w:val="28"/>
          <w:szCs w:val="28"/>
          <w:lang w:val="uk-UA"/>
        </w:rPr>
      </w:pPr>
    </w:p>
    <w:p w:rsidR="00947440" w:rsidRPr="00ED2F21" w:rsidRDefault="00947440" w:rsidP="00947440">
      <w:pPr>
        <w:spacing w:after="0" w:line="240" w:lineRule="auto"/>
        <w:jc w:val="center"/>
        <w:rPr>
          <w:rFonts w:ascii="Arial" w:eastAsia="Calibri" w:hAnsi="Arial" w:cs="Arial"/>
          <w:b/>
          <w:sz w:val="24"/>
          <w:lang w:val="uk-UA"/>
        </w:rPr>
      </w:pPr>
      <w:r w:rsidRPr="00ED2F21">
        <w:rPr>
          <w:rFonts w:ascii="Arial" w:eastAsia="Calibri" w:hAnsi="Arial" w:cs="Arial"/>
          <w:b/>
          <w:sz w:val="24"/>
          <w:lang w:val="uk-UA"/>
        </w:rPr>
        <w:t xml:space="preserve">Право власності на цей національний стандарт належить державі. </w:t>
      </w:r>
    </w:p>
    <w:p w:rsidR="00947440" w:rsidRPr="00ED2F21" w:rsidRDefault="00947440" w:rsidP="00947440">
      <w:pPr>
        <w:spacing w:after="0" w:line="240" w:lineRule="auto"/>
        <w:jc w:val="center"/>
        <w:rPr>
          <w:rFonts w:ascii="Arial" w:eastAsia="Calibri" w:hAnsi="Arial" w:cs="Arial"/>
          <w:b/>
          <w:sz w:val="24"/>
          <w:lang w:val="uk-UA"/>
        </w:rPr>
      </w:pPr>
      <w:r w:rsidRPr="00ED2F21">
        <w:rPr>
          <w:rFonts w:ascii="Arial" w:eastAsia="Calibri" w:hAnsi="Arial" w:cs="Arial"/>
          <w:b/>
          <w:sz w:val="24"/>
          <w:lang w:val="uk-UA"/>
        </w:rPr>
        <w:t>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дозволу ДП «УкрНДНЦ» чи уповноваженої ним особи.</w:t>
      </w:r>
    </w:p>
    <w:p w:rsidR="00215630" w:rsidRPr="00ED2F21" w:rsidRDefault="00947440" w:rsidP="00AF123B">
      <w:pPr>
        <w:spacing w:after="0" w:line="240" w:lineRule="auto"/>
        <w:ind w:firstLine="709"/>
        <w:jc w:val="center"/>
        <w:rPr>
          <w:rFonts w:ascii="Arial" w:hAnsi="Arial" w:cs="Arial"/>
          <w:b/>
          <w:sz w:val="28"/>
          <w:szCs w:val="28"/>
          <w:lang w:val="uk-UA" w:eastAsia="ru-RU"/>
        </w:rPr>
      </w:pPr>
      <w:r w:rsidRPr="00ED2F21">
        <w:rPr>
          <w:rFonts w:ascii="Arial" w:eastAsia="Calibri" w:hAnsi="Arial" w:cs="Arial"/>
          <w:b/>
          <w:sz w:val="24"/>
          <w:lang w:val="uk-UA"/>
        </w:rPr>
        <w:t>ДП «УкрНДНЦ», 202Х</w:t>
      </w:r>
      <w:r w:rsidR="00215630" w:rsidRPr="00ED2F21">
        <w:rPr>
          <w:rFonts w:ascii="Arial" w:hAnsi="Arial" w:cs="Arial"/>
          <w:b/>
          <w:sz w:val="28"/>
          <w:szCs w:val="28"/>
          <w:lang w:val="uk-UA" w:eastAsia="ru-RU"/>
        </w:rPr>
        <w:br w:type="page"/>
      </w:r>
    </w:p>
    <w:p w:rsidR="00E03C71" w:rsidRPr="00ED2F21" w:rsidRDefault="00E03C71" w:rsidP="00E03C71">
      <w:pPr>
        <w:spacing w:after="0" w:line="240" w:lineRule="auto"/>
        <w:ind w:firstLine="709"/>
        <w:jc w:val="center"/>
        <w:rPr>
          <w:rFonts w:ascii="Arial" w:hAnsi="Arial" w:cs="Arial"/>
          <w:b/>
          <w:sz w:val="28"/>
          <w:szCs w:val="28"/>
          <w:lang w:val="uk-UA" w:eastAsia="ru-RU"/>
        </w:rPr>
      </w:pPr>
    </w:p>
    <w:p w:rsidR="009D0C11" w:rsidRPr="00ED2F21" w:rsidRDefault="00FD30E8" w:rsidP="00D3338E">
      <w:pPr>
        <w:autoSpaceDE w:val="0"/>
        <w:autoSpaceDN w:val="0"/>
        <w:adjustRightInd w:val="0"/>
        <w:spacing w:after="0" w:line="240" w:lineRule="auto"/>
        <w:jc w:val="center"/>
        <w:rPr>
          <w:rFonts w:ascii="Arial" w:hAnsi="Arial" w:cs="Arial"/>
          <w:b/>
          <w:bCs/>
          <w:sz w:val="24"/>
          <w:szCs w:val="24"/>
          <w:lang w:val="uk-UA"/>
        </w:rPr>
      </w:pPr>
      <w:r w:rsidRPr="00ED2F21">
        <w:rPr>
          <w:rFonts w:ascii="Arial" w:hAnsi="Arial" w:cs="Arial"/>
          <w:b/>
          <w:bCs/>
          <w:sz w:val="24"/>
          <w:szCs w:val="24"/>
          <w:lang w:val="uk-UA"/>
        </w:rPr>
        <w:t>ЗМІСТ</w:t>
      </w:r>
    </w:p>
    <w:p w:rsidR="00FF6182" w:rsidRPr="00ED2F21" w:rsidRDefault="00FF6182" w:rsidP="009A3918">
      <w:pPr>
        <w:pStyle w:val="50"/>
        <w:shd w:val="clear" w:color="auto" w:fill="auto"/>
        <w:tabs>
          <w:tab w:val="left" w:pos="8364"/>
        </w:tabs>
        <w:spacing w:line="379" w:lineRule="exact"/>
        <w:ind w:firstLine="0"/>
        <w:jc w:val="left"/>
        <w:rPr>
          <w:rFonts w:ascii="Arial" w:hAnsi="Arial" w:cs="Arial"/>
          <w:sz w:val="24"/>
          <w:szCs w:val="24"/>
          <w:lang w:val="uk-UA"/>
        </w:rPr>
      </w:pPr>
      <w:r w:rsidRPr="00ED2F21">
        <w:rPr>
          <w:rStyle w:val="512pt"/>
          <w:rFonts w:ascii="Arial" w:hAnsi="Arial" w:cs="Arial"/>
          <w:b w:val="0"/>
        </w:rPr>
        <w:tab/>
      </w:r>
      <w:r w:rsidRPr="00ED2F21">
        <w:rPr>
          <w:rFonts w:ascii="Arial" w:hAnsi="Arial" w:cs="Arial"/>
          <w:sz w:val="24"/>
          <w:szCs w:val="24"/>
          <w:lang w:val="uk-UA"/>
        </w:rPr>
        <w:t>Сторінка</w:t>
      </w:r>
    </w:p>
    <w:p w:rsidR="009A3918" w:rsidRPr="00F413ED" w:rsidRDefault="009A3918"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1134"/>
        </w:tabs>
        <w:spacing w:line="240" w:lineRule="auto"/>
        <w:ind w:left="57" w:right="57" w:firstLine="85"/>
        <w:jc w:val="left"/>
        <w:rPr>
          <w:rFonts w:ascii="Arial" w:eastAsia="Verdana" w:hAnsi="Arial" w:cs="Arial"/>
          <w:b w:val="0"/>
          <w:sz w:val="24"/>
          <w:szCs w:val="24"/>
          <w:lang w:val="ru-RU"/>
        </w:rPr>
      </w:pPr>
      <w:r w:rsidRPr="00ED2F21">
        <w:rPr>
          <w:rFonts w:ascii="Arial" w:eastAsia="Verdana" w:hAnsi="Arial" w:cs="Arial"/>
          <w:b w:val="0"/>
          <w:sz w:val="24"/>
          <w:szCs w:val="24"/>
        </w:rPr>
        <w:t>Наці</w:t>
      </w:r>
      <w:r w:rsidR="00E92FD0">
        <w:rPr>
          <w:rFonts w:ascii="Arial" w:eastAsia="Verdana" w:hAnsi="Arial" w:cs="Arial"/>
          <w:b w:val="0"/>
          <w:sz w:val="24"/>
          <w:szCs w:val="24"/>
        </w:rPr>
        <w:t>о</w:t>
      </w:r>
      <w:r w:rsidRPr="00ED2F21">
        <w:rPr>
          <w:rFonts w:ascii="Arial" w:eastAsia="Verdana" w:hAnsi="Arial" w:cs="Arial"/>
          <w:b w:val="0"/>
          <w:sz w:val="24"/>
          <w:szCs w:val="24"/>
        </w:rPr>
        <w:t>нальний  вступ</w:t>
      </w:r>
      <w:r w:rsidR="003E72DB">
        <w:rPr>
          <w:rFonts w:ascii="Arial" w:eastAsia="Verdana" w:hAnsi="Arial" w:cs="Arial"/>
          <w:b w:val="0"/>
          <w:sz w:val="24"/>
          <w:szCs w:val="24"/>
        </w:rPr>
        <w:t xml:space="preserve">                                                                                                      </w:t>
      </w:r>
      <w:r w:rsidR="009243DC">
        <w:rPr>
          <w:rFonts w:ascii="Arial" w:eastAsia="Verdana" w:hAnsi="Arial" w:cs="Arial"/>
          <w:b w:val="0"/>
          <w:sz w:val="24"/>
          <w:szCs w:val="24"/>
          <w:lang w:val="en-US"/>
        </w:rPr>
        <w:t xml:space="preserve">  </w:t>
      </w:r>
      <w:r w:rsidR="003E72DB">
        <w:rPr>
          <w:rFonts w:ascii="Arial" w:eastAsia="Verdana" w:hAnsi="Arial" w:cs="Arial"/>
          <w:b w:val="0"/>
          <w:sz w:val="24"/>
          <w:szCs w:val="24"/>
        </w:rPr>
        <w:t xml:space="preserve"> </w:t>
      </w:r>
      <w:r w:rsidR="003E72DB">
        <w:rPr>
          <w:rFonts w:ascii="Arial" w:eastAsia="Verdana" w:hAnsi="Arial" w:cs="Arial"/>
          <w:b w:val="0"/>
          <w:sz w:val="24"/>
          <w:szCs w:val="24"/>
          <w:lang w:val="en-US"/>
        </w:rPr>
        <w:t>V</w:t>
      </w:r>
    </w:p>
    <w:p w:rsidR="009A3918" w:rsidRPr="00F413ED"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1 </w:t>
      </w:r>
      <w:r w:rsidR="00C220DF">
        <w:rPr>
          <w:rFonts w:ascii="Arial" w:eastAsia="Verdana" w:hAnsi="Arial" w:cs="Arial"/>
          <w:b w:val="0"/>
          <w:sz w:val="24"/>
          <w:szCs w:val="24"/>
        </w:rPr>
        <w:t xml:space="preserve">  </w:t>
      </w:r>
      <w:r w:rsidR="009A3918" w:rsidRPr="00ED2F21">
        <w:rPr>
          <w:rFonts w:ascii="Arial" w:eastAsia="Verdana" w:hAnsi="Arial" w:cs="Arial"/>
          <w:b w:val="0"/>
          <w:sz w:val="24"/>
          <w:szCs w:val="24"/>
        </w:rPr>
        <w:t>Сфера застосування</w:t>
      </w:r>
      <w:r w:rsidR="009A3918" w:rsidRPr="00ED2F21">
        <w:rPr>
          <w:rFonts w:ascii="Arial" w:eastAsia="Verdana" w:hAnsi="Arial" w:cs="Arial"/>
          <w:b w:val="0"/>
          <w:sz w:val="24"/>
          <w:szCs w:val="24"/>
        </w:rPr>
        <w:tab/>
      </w:r>
      <w:r w:rsidR="009A3918" w:rsidRPr="00ED2F21">
        <w:rPr>
          <w:rFonts w:ascii="Arial" w:eastAsia="Verdana" w:hAnsi="Arial" w:cs="Arial"/>
          <w:b w:val="0"/>
          <w:sz w:val="24"/>
          <w:szCs w:val="24"/>
        </w:rPr>
        <w:tab/>
      </w:r>
      <w:r w:rsidR="003E72DB" w:rsidRPr="00F413ED">
        <w:rPr>
          <w:rFonts w:ascii="Arial" w:eastAsia="Verdana" w:hAnsi="Arial" w:cs="Arial"/>
          <w:b w:val="0"/>
          <w:sz w:val="24"/>
          <w:szCs w:val="24"/>
          <w:lang w:val="ru-RU"/>
        </w:rPr>
        <w:t xml:space="preserve">                                                                                         1</w:t>
      </w:r>
    </w:p>
    <w:p w:rsidR="009A3918" w:rsidRPr="003E72DB"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2 </w:t>
      </w:r>
      <w:r w:rsidR="00C220DF">
        <w:rPr>
          <w:rFonts w:ascii="Arial" w:eastAsia="Verdana" w:hAnsi="Arial" w:cs="Arial"/>
          <w:b w:val="0"/>
          <w:sz w:val="24"/>
          <w:szCs w:val="24"/>
        </w:rPr>
        <w:t xml:space="preserve">  </w:t>
      </w:r>
      <w:r w:rsidR="009A3918" w:rsidRPr="00ED2F21">
        <w:rPr>
          <w:rFonts w:ascii="Arial" w:eastAsia="Verdana" w:hAnsi="Arial" w:cs="Arial"/>
          <w:b w:val="0"/>
          <w:sz w:val="24"/>
          <w:szCs w:val="24"/>
        </w:rPr>
        <w:t>Нормативні посилання</w:t>
      </w:r>
      <w:r w:rsidR="009A3918" w:rsidRPr="00ED2F21">
        <w:rPr>
          <w:rFonts w:ascii="Arial" w:eastAsia="Verdana" w:hAnsi="Arial" w:cs="Arial"/>
          <w:b w:val="0"/>
          <w:sz w:val="24"/>
          <w:szCs w:val="24"/>
        </w:rPr>
        <w:tab/>
      </w:r>
      <w:r w:rsidR="003E72DB" w:rsidRPr="003E72DB">
        <w:rPr>
          <w:rFonts w:ascii="Arial" w:eastAsia="Verdana" w:hAnsi="Arial" w:cs="Arial"/>
          <w:b w:val="0"/>
          <w:sz w:val="24"/>
          <w:szCs w:val="24"/>
          <w:lang w:val="ru-RU"/>
        </w:rPr>
        <w:t xml:space="preserve">                                                                                         1</w:t>
      </w:r>
    </w:p>
    <w:p w:rsidR="009A3918" w:rsidRPr="003E72DB"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3 </w:t>
      </w:r>
      <w:r w:rsidR="00C220DF">
        <w:rPr>
          <w:rFonts w:ascii="Arial" w:eastAsia="Verdana" w:hAnsi="Arial" w:cs="Arial"/>
          <w:b w:val="0"/>
          <w:sz w:val="24"/>
          <w:szCs w:val="24"/>
        </w:rPr>
        <w:t xml:space="preserve">   </w:t>
      </w:r>
      <w:r w:rsidR="009A3918" w:rsidRPr="00ED2F21">
        <w:rPr>
          <w:rFonts w:ascii="Arial" w:eastAsia="Verdana" w:hAnsi="Arial" w:cs="Arial"/>
          <w:b w:val="0"/>
          <w:sz w:val="24"/>
          <w:szCs w:val="24"/>
        </w:rPr>
        <w:t>Терміни та визначення</w:t>
      </w:r>
      <w:r w:rsidR="00641DF7" w:rsidRPr="00ED2F21">
        <w:rPr>
          <w:rFonts w:ascii="Arial" w:eastAsia="Verdana" w:hAnsi="Arial" w:cs="Arial"/>
          <w:b w:val="0"/>
          <w:sz w:val="24"/>
          <w:szCs w:val="24"/>
        </w:rPr>
        <w:t xml:space="preserve"> понять</w:t>
      </w:r>
      <w:r w:rsidR="003E72DB" w:rsidRPr="003E72DB">
        <w:rPr>
          <w:rFonts w:ascii="Arial" w:eastAsia="Verdana" w:hAnsi="Arial" w:cs="Arial"/>
          <w:b w:val="0"/>
          <w:sz w:val="24"/>
          <w:szCs w:val="24"/>
          <w:lang w:val="ru-RU"/>
        </w:rPr>
        <w:t xml:space="preserve">                                                                                   6</w:t>
      </w:r>
    </w:p>
    <w:p w:rsidR="009A3918" w:rsidRPr="003E72DB"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4 </w:t>
      </w:r>
      <w:r w:rsidR="00C220DF">
        <w:rPr>
          <w:rFonts w:ascii="Arial" w:eastAsia="Verdana" w:hAnsi="Arial" w:cs="Arial"/>
          <w:b w:val="0"/>
          <w:sz w:val="24"/>
          <w:szCs w:val="24"/>
        </w:rPr>
        <w:t xml:space="preserve">   </w:t>
      </w:r>
      <w:r w:rsidR="009A3918" w:rsidRPr="00ED2F21">
        <w:rPr>
          <w:rFonts w:ascii="Arial" w:eastAsia="Verdana" w:hAnsi="Arial" w:cs="Arial"/>
          <w:b w:val="0"/>
          <w:sz w:val="24"/>
          <w:szCs w:val="24"/>
        </w:rPr>
        <w:t>Характеристики покрівельн</w:t>
      </w:r>
      <w:r w:rsidR="00AA7D60">
        <w:rPr>
          <w:rFonts w:ascii="Arial" w:eastAsia="Verdana" w:hAnsi="Arial" w:cs="Arial"/>
          <w:b w:val="0"/>
          <w:sz w:val="24"/>
          <w:szCs w:val="24"/>
        </w:rPr>
        <w:t>ої</w:t>
      </w:r>
      <w:r w:rsidR="009A3918" w:rsidRPr="00ED2F21">
        <w:rPr>
          <w:rFonts w:ascii="Arial" w:eastAsia="Verdana" w:hAnsi="Arial" w:cs="Arial"/>
          <w:b w:val="0"/>
          <w:sz w:val="24"/>
          <w:szCs w:val="24"/>
        </w:rPr>
        <w:t xml:space="preserve"> систем</w:t>
      </w:r>
      <w:r w:rsidR="00AA7D60">
        <w:rPr>
          <w:rFonts w:ascii="Arial" w:eastAsia="Verdana" w:hAnsi="Arial" w:cs="Arial"/>
          <w:b w:val="0"/>
          <w:sz w:val="24"/>
          <w:szCs w:val="24"/>
        </w:rPr>
        <w:t>и</w:t>
      </w:r>
      <w:r w:rsidR="009A3918" w:rsidRPr="00ED2F21">
        <w:rPr>
          <w:rFonts w:ascii="Arial" w:eastAsia="Verdana" w:hAnsi="Arial" w:cs="Arial"/>
          <w:b w:val="0"/>
          <w:sz w:val="24"/>
          <w:szCs w:val="24"/>
        </w:rPr>
        <w:t xml:space="preserve"> </w:t>
      </w:r>
      <w:r w:rsidR="009A3918" w:rsidRPr="00ED2F21">
        <w:rPr>
          <w:rFonts w:ascii="Arial" w:eastAsia="Verdana" w:hAnsi="Arial" w:cs="Arial"/>
          <w:b w:val="0"/>
          <w:sz w:val="24"/>
          <w:szCs w:val="24"/>
        </w:rPr>
        <w:tab/>
      </w:r>
      <w:r w:rsidR="003E72DB" w:rsidRPr="003E72DB">
        <w:rPr>
          <w:rFonts w:ascii="Arial" w:eastAsia="Verdana" w:hAnsi="Arial" w:cs="Arial"/>
          <w:b w:val="0"/>
          <w:sz w:val="24"/>
          <w:szCs w:val="24"/>
          <w:lang w:val="ru-RU"/>
        </w:rPr>
        <w:t xml:space="preserve">                                                                   9</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 </w:t>
      </w:r>
      <w:r w:rsidR="00C220DF">
        <w:rPr>
          <w:rFonts w:ascii="Arial" w:eastAsia="Verdana" w:hAnsi="Arial" w:cs="Arial"/>
          <w:b w:val="0"/>
          <w:sz w:val="24"/>
          <w:szCs w:val="24"/>
        </w:rPr>
        <w:t xml:space="preserve">   </w:t>
      </w:r>
      <w:r w:rsidR="009A3918" w:rsidRPr="00ED2F21">
        <w:rPr>
          <w:rFonts w:ascii="Arial" w:eastAsia="Verdana" w:hAnsi="Arial" w:cs="Arial"/>
          <w:b w:val="0"/>
          <w:sz w:val="24"/>
          <w:szCs w:val="24"/>
        </w:rPr>
        <w:t>Характеристики виробу</w:t>
      </w:r>
      <w:r w:rsidR="009A3918" w:rsidRPr="00ED2F21">
        <w:rPr>
          <w:rFonts w:ascii="Arial" w:eastAsia="Verdana" w:hAnsi="Arial" w:cs="Arial"/>
          <w:b w:val="0"/>
          <w:sz w:val="24"/>
          <w:szCs w:val="24"/>
        </w:rPr>
        <w:tab/>
      </w:r>
      <w:r w:rsidR="003E72DB" w:rsidRPr="003E72DB">
        <w:rPr>
          <w:rFonts w:ascii="Arial" w:eastAsia="Verdana" w:hAnsi="Arial" w:cs="Arial"/>
          <w:b w:val="0"/>
          <w:sz w:val="24"/>
          <w:szCs w:val="24"/>
          <w:lang w:val="ru-RU"/>
        </w:rPr>
        <w:t xml:space="preserve"> </w:t>
      </w:r>
      <w:r w:rsidR="003E72DB" w:rsidRPr="004B00C8">
        <w:rPr>
          <w:rFonts w:ascii="Arial" w:eastAsia="Verdana" w:hAnsi="Arial" w:cs="Arial"/>
          <w:b w:val="0"/>
          <w:sz w:val="24"/>
          <w:szCs w:val="24"/>
          <w:lang w:val="ru-RU"/>
        </w:rPr>
        <w:t xml:space="preserve">                                                                                       9</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5.1 </w:t>
      </w:r>
      <w:r w:rsidR="009A3918" w:rsidRPr="00ED2F21">
        <w:rPr>
          <w:rFonts w:ascii="Arial" w:eastAsia="Verdana" w:hAnsi="Arial" w:cs="Arial"/>
          <w:b w:val="0"/>
          <w:sz w:val="24"/>
          <w:szCs w:val="24"/>
        </w:rPr>
        <w:t>Загальні</w:t>
      </w:r>
      <w:r w:rsidR="00641DF7" w:rsidRPr="00ED2F21">
        <w:rPr>
          <w:rFonts w:ascii="Arial" w:eastAsia="Verdana" w:hAnsi="Arial" w:cs="Arial"/>
          <w:b w:val="0"/>
          <w:sz w:val="24"/>
          <w:szCs w:val="24"/>
        </w:rPr>
        <w:t xml:space="preserve"> положення</w:t>
      </w:r>
      <w:r w:rsidR="009A3918" w:rsidRPr="00ED2F21">
        <w:rPr>
          <w:rFonts w:ascii="Arial" w:eastAsia="Verdana" w:hAnsi="Arial" w:cs="Arial"/>
          <w:b w:val="0"/>
          <w:sz w:val="24"/>
          <w:szCs w:val="24"/>
        </w:rPr>
        <w:tab/>
      </w:r>
      <w:r w:rsidR="003E72DB" w:rsidRPr="004B00C8">
        <w:rPr>
          <w:rFonts w:ascii="Arial" w:eastAsia="Verdana" w:hAnsi="Arial" w:cs="Arial"/>
          <w:b w:val="0"/>
          <w:sz w:val="24"/>
          <w:szCs w:val="24"/>
          <w:lang w:val="ru-RU"/>
        </w:rPr>
        <w:t xml:space="preserve">                                                                                                   9</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 </w:t>
      </w:r>
      <w:r w:rsidR="009A3918" w:rsidRPr="00ED2F21">
        <w:rPr>
          <w:rFonts w:ascii="Arial" w:eastAsia="Verdana" w:hAnsi="Arial" w:cs="Arial"/>
          <w:b w:val="0"/>
          <w:sz w:val="24"/>
          <w:szCs w:val="24"/>
        </w:rPr>
        <w:t>Загальн</w:t>
      </w:r>
      <w:r>
        <w:rPr>
          <w:rFonts w:ascii="Arial" w:eastAsia="Verdana" w:hAnsi="Arial" w:cs="Arial"/>
          <w:b w:val="0"/>
          <w:sz w:val="24"/>
          <w:szCs w:val="24"/>
        </w:rPr>
        <w:t xml:space="preserve">і </w:t>
      </w:r>
      <w:r w:rsidR="009A3918" w:rsidRPr="00ED2F21">
        <w:rPr>
          <w:rFonts w:ascii="Arial" w:eastAsia="Verdana" w:hAnsi="Arial" w:cs="Arial"/>
          <w:b w:val="0"/>
          <w:sz w:val="24"/>
          <w:szCs w:val="24"/>
        </w:rPr>
        <w:t xml:space="preserve"> характеристик</w:t>
      </w:r>
      <w:r>
        <w:rPr>
          <w:rFonts w:ascii="Arial" w:eastAsia="Verdana" w:hAnsi="Arial" w:cs="Arial"/>
          <w:b w:val="0"/>
          <w:sz w:val="24"/>
          <w:szCs w:val="24"/>
        </w:rPr>
        <w:t>и</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9</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 </w:t>
      </w:r>
      <w:r w:rsidR="009A3918" w:rsidRPr="00ED2F21">
        <w:rPr>
          <w:rFonts w:ascii="Arial" w:eastAsia="Verdana" w:hAnsi="Arial" w:cs="Arial"/>
          <w:b w:val="0"/>
          <w:sz w:val="24"/>
          <w:szCs w:val="24"/>
        </w:rPr>
        <w:t>Видимі дефекти</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9</w:t>
      </w:r>
    </w:p>
    <w:p w:rsidR="009A3918" w:rsidRPr="00ED2F21"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Pr>
          <w:rFonts w:ascii="Arial" w:eastAsia="Verdana" w:hAnsi="Arial" w:cs="Arial"/>
          <w:b w:val="0"/>
          <w:sz w:val="24"/>
          <w:szCs w:val="24"/>
        </w:rPr>
        <w:t xml:space="preserve">5.2.2 </w:t>
      </w:r>
      <w:r w:rsidR="009A3918" w:rsidRPr="00ED2F21">
        <w:rPr>
          <w:rFonts w:ascii="Arial" w:eastAsia="Verdana" w:hAnsi="Arial" w:cs="Arial"/>
          <w:b w:val="0"/>
          <w:sz w:val="24"/>
          <w:szCs w:val="24"/>
        </w:rPr>
        <w:t>Розміри, допуски та маса на одиницю площі</w:t>
      </w:r>
      <w:r w:rsidR="004B00C8" w:rsidRPr="004B00C8">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9</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5.2.3 </w:t>
      </w:r>
      <w:r w:rsidR="009A3918" w:rsidRPr="00ED2F21">
        <w:rPr>
          <w:rFonts w:ascii="Arial" w:eastAsia="Verdana" w:hAnsi="Arial" w:cs="Arial"/>
          <w:b w:val="0"/>
          <w:sz w:val="24"/>
          <w:szCs w:val="24"/>
        </w:rPr>
        <w:t>Водонепроникність</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10</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5.2.4 </w:t>
      </w:r>
      <w:r w:rsidR="009A3918" w:rsidRPr="00ED2F21">
        <w:rPr>
          <w:rFonts w:ascii="Arial" w:eastAsia="Verdana" w:hAnsi="Arial" w:cs="Arial"/>
          <w:b w:val="0"/>
          <w:sz w:val="24"/>
          <w:szCs w:val="24"/>
        </w:rPr>
        <w:t>Вплив рідких хімічних речовин, включаючи воду</w:t>
      </w:r>
      <w:r w:rsidR="004B00C8" w:rsidRPr="004B00C8">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10</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5.2.5 </w:t>
      </w:r>
      <w:r w:rsidR="00AA7D60" w:rsidRPr="00AA7D60">
        <w:rPr>
          <w:rFonts w:ascii="Arial" w:hAnsi="Arial" w:cs="Arial"/>
          <w:b w:val="0"/>
          <w:sz w:val="24"/>
          <w:szCs w:val="24"/>
        </w:rPr>
        <w:t>Вогнестійкість</w:t>
      </w:r>
      <w:r w:rsidR="009A3918" w:rsidRPr="00AA7D60">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AA7D60">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11</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5.2.6 </w:t>
      </w:r>
      <w:r w:rsidR="009A3918" w:rsidRPr="00ED2F21">
        <w:rPr>
          <w:rFonts w:ascii="Arial" w:eastAsia="Verdana" w:hAnsi="Arial" w:cs="Arial"/>
          <w:b w:val="0"/>
          <w:sz w:val="24"/>
          <w:szCs w:val="24"/>
        </w:rPr>
        <w:t>Стійкість до граду</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12</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5.2.7 </w:t>
      </w:r>
      <w:r w:rsidR="009A3918" w:rsidRPr="00ED2F21">
        <w:rPr>
          <w:rFonts w:ascii="Arial" w:eastAsia="Verdana" w:hAnsi="Arial" w:cs="Arial"/>
          <w:b w:val="0"/>
          <w:sz w:val="24"/>
          <w:szCs w:val="24"/>
        </w:rPr>
        <w:t>Міцність з'єднання</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12</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5.2.8 </w:t>
      </w:r>
      <w:r w:rsidR="00421342">
        <w:rPr>
          <w:rFonts w:ascii="Arial" w:eastAsia="Verdana" w:hAnsi="Arial" w:cs="Arial"/>
          <w:b w:val="0"/>
          <w:sz w:val="24"/>
          <w:szCs w:val="24"/>
        </w:rPr>
        <w:t>Паропроникність</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12</w:t>
      </w:r>
    </w:p>
    <w:p w:rsidR="009A3918" w:rsidRPr="00F413ED"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5.2.9 </w:t>
      </w:r>
      <w:r w:rsidR="009A3918" w:rsidRPr="00ED2F21">
        <w:rPr>
          <w:rFonts w:ascii="Arial" w:eastAsia="Verdana" w:hAnsi="Arial" w:cs="Arial"/>
          <w:b w:val="0"/>
          <w:sz w:val="24"/>
          <w:szCs w:val="24"/>
        </w:rPr>
        <w:t xml:space="preserve">Властивості </w:t>
      </w:r>
      <w:r>
        <w:rPr>
          <w:rFonts w:ascii="Arial" w:eastAsia="Verdana" w:hAnsi="Arial" w:cs="Arial"/>
          <w:b w:val="0"/>
          <w:sz w:val="24"/>
          <w:szCs w:val="24"/>
        </w:rPr>
        <w:t xml:space="preserve">рід час </w:t>
      </w:r>
      <w:r w:rsidR="009A3918" w:rsidRPr="00ED2F21">
        <w:rPr>
          <w:rFonts w:ascii="Arial" w:eastAsia="Verdana" w:hAnsi="Arial" w:cs="Arial"/>
          <w:b w:val="0"/>
          <w:sz w:val="24"/>
          <w:szCs w:val="24"/>
        </w:rPr>
        <w:t xml:space="preserve">розтягування (міцність і </w:t>
      </w:r>
      <w:r>
        <w:rPr>
          <w:rFonts w:ascii="Arial" w:eastAsia="Verdana" w:hAnsi="Arial" w:cs="Arial"/>
          <w:b w:val="0"/>
          <w:sz w:val="24"/>
          <w:szCs w:val="24"/>
        </w:rPr>
        <w:t xml:space="preserve">відносне </w:t>
      </w:r>
      <w:r w:rsidR="009A3918" w:rsidRPr="00ED2F21">
        <w:rPr>
          <w:rFonts w:ascii="Arial" w:eastAsia="Verdana" w:hAnsi="Arial" w:cs="Arial"/>
          <w:b w:val="0"/>
          <w:sz w:val="24"/>
          <w:szCs w:val="24"/>
        </w:rPr>
        <w:t>подовження)</w:t>
      </w:r>
      <w:r w:rsidR="004B00C8" w:rsidRPr="004B00C8">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12</w:t>
      </w:r>
      <w:r w:rsidR="009243DC" w:rsidRPr="009243DC">
        <w:rPr>
          <w:rFonts w:ascii="Arial" w:eastAsia="Verdana" w:hAnsi="Arial" w:cs="Arial"/>
          <w:b w:val="0"/>
          <w:sz w:val="24"/>
          <w:szCs w:val="24"/>
          <w:lang w:val="ru-RU"/>
        </w:rPr>
        <w:t xml:space="preserve"> </w:t>
      </w:r>
      <w:r>
        <w:rPr>
          <w:rFonts w:ascii="Arial" w:eastAsia="Verdana" w:hAnsi="Arial" w:cs="Arial"/>
          <w:b w:val="0"/>
          <w:sz w:val="24"/>
          <w:szCs w:val="24"/>
        </w:rPr>
        <w:t xml:space="preserve">5.2.10 </w:t>
      </w:r>
      <w:r w:rsidR="00AA7D60">
        <w:rPr>
          <w:rFonts w:ascii="Arial" w:eastAsia="Verdana" w:hAnsi="Arial" w:cs="Arial"/>
          <w:b w:val="0"/>
          <w:sz w:val="24"/>
          <w:szCs w:val="24"/>
        </w:rPr>
        <w:t>У</w:t>
      </w:r>
      <w:r w:rsidR="00AA7D60" w:rsidRPr="00AA7D60">
        <w:rPr>
          <w:rFonts w:ascii="Arial" w:hAnsi="Arial" w:cs="Arial"/>
          <w:b w:val="0"/>
          <w:sz w:val="24"/>
          <w:szCs w:val="24"/>
        </w:rPr>
        <w:t>даростійкість</w:t>
      </w:r>
      <w:r w:rsidR="009A3918" w:rsidRPr="00ED2F21">
        <w:rPr>
          <w:rFonts w:ascii="Arial" w:eastAsia="Verdana" w:hAnsi="Arial" w:cs="Arial"/>
          <w:b w:val="0"/>
          <w:sz w:val="24"/>
          <w:szCs w:val="24"/>
        </w:rPr>
        <w:tab/>
      </w:r>
      <w:r w:rsidR="009A3918" w:rsidRPr="00ED2F21">
        <w:rPr>
          <w:rFonts w:ascii="Arial" w:eastAsia="Verdana" w:hAnsi="Arial" w:cs="Arial"/>
          <w:b w:val="0"/>
          <w:sz w:val="24"/>
          <w:szCs w:val="24"/>
        </w:rPr>
        <w:tab/>
      </w:r>
      <w:r w:rsidR="004B00C8" w:rsidRPr="00F413ED">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4B00C8" w:rsidRPr="00F413ED">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AA7D60">
        <w:rPr>
          <w:rFonts w:ascii="Arial" w:eastAsia="Verdana" w:hAnsi="Arial" w:cs="Arial"/>
          <w:b w:val="0"/>
          <w:sz w:val="24"/>
          <w:szCs w:val="24"/>
          <w:lang w:val="ru-RU"/>
        </w:rPr>
        <w:t xml:space="preserve">           </w:t>
      </w:r>
      <w:r w:rsidR="004B00C8" w:rsidRPr="00F413ED">
        <w:rPr>
          <w:rFonts w:ascii="Arial" w:eastAsia="Verdana" w:hAnsi="Arial" w:cs="Arial"/>
          <w:b w:val="0"/>
          <w:sz w:val="24"/>
          <w:szCs w:val="24"/>
          <w:lang w:val="ru-RU"/>
        </w:rPr>
        <w:t xml:space="preserve"> 13</w:t>
      </w:r>
    </w:p>
    <w:p w:rsidR="009A3918" w:rsidRPr="004B00C8" w:rsidRDefault="00E92FD0"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5.2.11 </w:t>
      </w:r>
      <w:r w:rsidR="009A3918" w:rsidRPr="00ED2F21">
        <w:rPr>
          <w:rFonts w:ascii="Arial" w:eastAsia="Verdana" w:hAnsi="Arial" w:cs="Arial"/>
          <w:b w:val="0"/>
          <w:sz w:val="24"/>
          <w:szCs w:val="24"/>
        </w:rPr>
        <w:t>Стійкість до статичного навантаження</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13</w:t>
      </w:r>
    </w:p>
    <w:p w:rsidR="009A3918" w:rsidRPr="004B00C8"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5.2.12 </w:t>
      </w:r>
      <w:r w:rsidR="009A3918" w:rsidRPr="00ED2F21">
        <w:rPr>
          <w:rFonts w:ascii="Arial" w:eastAsia="Verdana" w:hAnsi="Arial" w:cs="Arial"/>
          <w:b w:val="0"/>
          <w:sz w:val="24"/>
          <w:szCs w:val="24"/>
        </w:rPr>
        <w:t>Стійкість до розрив</w:t>
      </w:r>
      <w:r w:rsidR="00641DF7" w:rsidRPr="00ED2F21">
        <w:rPr>
          <w:rFonts w:ascii="Arial" w:eastAsia="Verdana" w:hAnsi="Arial" w:cs="Arial"/>
          <w:b w:val="0"/>
          <w:sz w:val="24"/>
          <w:szCs w:val="24"/>
        </w:rPr>
        <w:t>ання</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13</w:t>
      </w:r>
    </w:p>
    <w:p w:rsidR="009A3918" w:rsidRPr="004B00C8"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5.2.13 </w:t>
      </w:r>
      <w:r w:rsidR="009A3918" w:rsidRPr="00ED2F21">
        <w:rPr>
          <w:rFonts w:ascii="Arial" w:eastAsia="Verdana" w:hAnsi="Arial" w:cs="Arial"/>
          <w:b w:val="0"/>
          <w:sz w:val="24"/>
          <w:szCs w:val="24"/>
        </w:rPr>
        <w:t>Стійкість до проникнення коренів</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13</w:t>
      </w:r>
    </w:p>
    <w:p w:rsidR="009A3918" w:rsidRPr="00F413ED"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5.2.14 </w:t>
      </w:r>
      <w:r w:rsidR="009A3918" w:rsidRPr="00ED2F21">
        <w:rPr>
          <w:rFonts w:ascii="Arial" w:eastAsia="Verdana" w:hAnsi="Arial" w:cs="Arial"/>
          <w:b w:val="0"/>
          <w:sz w:val="24"/>
          <w:szCs w:val="24"/>
        </w:rPr>
        <w:t>Стабільність розмірів</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w:t>
      </w:r>
      <w:r w:rsidR="004B00C8" w:rsidRPr="00F413ED">
        <w:rPr>
          <w:rFonts w:ascii="Arial" w:eastAsia="Verdana" w:hAnsi="Arial" w:cs="Arial"/>
          <w:b w:val="0"/>
          <w:sz w:val="24"/>
          <w:szCs w:val="24"/>
          <w:lang w:val="ru-RU"/>
        </w:rPr>
        <w:t xml:space="preserve">                                                                                    14</w:t>
      </w:r>
    </w:p>
    <w:p w:rsidR="009A3918" w:rsidRPr="004B00C8"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5.2.15 </w:t>
      </w:r>
      <w:r w:rsidR="009A3918" w:rsidRPr="00ED2F21">
        <w:rPr>
          <w:rFonts w:ascii="Arial" w:eastAsia="Verdana" w:hAnsi="Arial" w:cs="Arial"/>
          <w:b w:val="0"/>
          <w:sz w:val="24"/>
          <w:szCs w:val="24"/>
        </w:rPr>
        <w:t>Складаність за низької температурі</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w:t>
      </w:r>
      <w:r w:rsidR="009243DC" w:rsidRPr="00226621">
        <w:rPr>
          <w:rFonts w:ascii="Arial" w:eastAsia="Verdana" w:hAnsi="Arial" w:cs="Arial"/>
          <w:b w:val="0"/>
          <w:sz w:val="24"/>
          <w:szCs w:val="24"/>
          <w:lang w:val="ru-RU"/>
        </w:rPr>
        <w:t xml:space="preserve"> </w:t>
      </w:r>
      <w:r w:rsidR="004B00C8" w:rsidRPr="004B00C8">
        <w:rPr>
          <w:rFonts w:ascii="Arial" w:eastAsia="Verdana" w:hAnsi="Arial" w:cs="Arial"/>
          <w:b w:val="0"/>
          <w:sz w:val="24"/>
          <w:szCs w:val="24"/>
          <w:lang w:val="ru-RU"/>
        </w:rPr>
        <w:t xml:space="preserve">    14</w:t>
      </w:r>
    </w:p>
    <w:p w:rsidR="005A7D79" w:rsidRPr="004B00C8"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Pr>
          <w:rFonts w:ascii="Arial" w:eastAsia="Verdana" w:hAnsi="Arial" w:cs="Arial"/>
          <w:b w:val="0"/>
          <w:sz w:val="24"/>
          <w:szCs w:val="24"/>
        </w:rPr>
        <w:t xml:space="preserve">5.2.16 </w:t>
      </w:r>
      <w:r w:rsidR="009A3918" w:rsidRPr="00ED2F21">
        <w:rPr>
          <w:rFonts w:ascii="Arial" w:eastAsia="Verdana" w:hAnsi="Arial" w:cs="Arial"/>
          <w:b w:val="0"/>
          <w:sz w:val="24"/>
          <w:szCs w:val="24"/>
        </w:rPr>
        <w:t xml:space="preserve">Поведінка після впливу </w:t>
      </w:r>
      <w:r w:rsidR="00226621">
        <w:rPr>
          <w:rFonts w:ascii="Arial" w:eastAsia="Verdana" w:hAnsi="Arial" w:cs="Arial"/>
          <w:b w:val="0"/>
          <w:sz w:val="24"/>
          <w:szCs w:val="24"/>
        </w:rPr>
        <w:t>УФ-</w:t>
      </w:r>
      <w:r w:rsidR="009A3918" w:rsidRPr="00ED2F21">
        <w:rPr>
          <w:rFonts w:ascii="Arial" w:eastAsia="Verdana" w:hAnsi="Arial" w:cs="Arial"/>
          <w:b w:val="0"/>
          <w:sz w:val="24"/>
          <w:szCs w:val="24"/>
        </w:rPr>
        <w:t xml:space="preserve"> випромінювання, підвищеної </w:t>
      </w:r>
      <w:r w:rsidR="00226621" w:rsidRPr="00ED2F21">
        <w:rPr>
          <w:rFonts w:ascii="Arial" w:eastAsia="Verdana" w:hAnsi="Arial" w:cs="Arial"/>
          <w:b w:val="0"/>
          <w:sz w:val="24"/>
          <w:szCs w:val="24"/>
        </w:rPr>
        <w:t xml:space="preserve">температури та </w:t>
      </w:r>
      <w:r w:rsidR="00226621">
        <w:rPr>
          <w:rFonts w:ascii="Arial" w:eastAsia="Verdana" w:hAnsi="Arial" w:cs="Arial"/>
          <w:b w:val="0"/>
          <w:sz w:val="24"/>
          <w:szCs w:val="24"/>
        </w:rPr>
        <w:t xml:space="preserve">   </w:t>
      </w:r>
      <w:r w:rsidR="004B00C8" w:rsidRPr="004B00C8">
        <w:rPr>
          <w:rFonts w:ascii="Arial" w:eastAsia="Verdana" w:hAnsi="Arial" w:cs="Arial"/>
          <w:b w:val="0"/>
          <w:sz w:val="24"/>
          <w:szCs w:val="24"/>
        </w:rPr>
        <w:t>14</w:t>
      </w:r>
    </w:p>
    <w:p w:rsidR="009A3918" w:rsidRPr="004B00C8"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           </w:t>
      </w:r>
      <w:r w:rsidR="009A3918" w:rsidRPr="00ED2F21">
        <w:rPr>
          <w:rFonts w:ascii="Arial" w:eastAsia="Verdana" w:hAnsi="Arial" w:cs="Arial"/>
          <w:b w:val="0"/>
          <w:sz w:val="24"/>
          <w:szCs w:val="24"/>
        </w:rPr>
        <w:t>води</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w:t>
      </w:r>
    </w:p>
    <w:p w:rsidR="009A3918" w:rsidRPr="004B00C8"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5.2.17 </w:t>
      </w:r>
      <w:r w:rsidR="009A3918" w:rsidRPr="00ED2F21">
        <w:rPr>
          <w:rFonts w:ascii="Arial" w:eastAsia="Verdana" w:hAnsi="Arial" w:cs="Arial"/>
          <w:b w:val="0"/>
          <w:sz w:val="24"/>
          <w:szCs w:val="24"/>
        </w:rPr>
        <w:t>Стійкість до озону</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15</w:t>
      </w:r>
    </w:p>
    <w:p w:rsidR="009A3918" w:rsidRPr="00F413ED" w:rsidRDefault="005A7D79"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5.2.18 </w:t>
      </w:r>
      <w:r w:rsidR="00226621">
        <w:rPr>
          <w:rFonts w:ascii="Arial" w:eastAsia="Verdana" w:hAnsi="Arial" w:cs="Arial"/>
          <w:b w:val="0"/>
          <w:sz w:val="24"/>
          <w:szCs w:val="24"/>
        </w:rPr>
        <w:t>К</w:t>
      </w:r>
      <w:r w:rsidR="009A3918" w:rsidRPr="00ED2F21">
        <w:rPr>
          <w:rFonts w:ascii="Arial" w:eastAsia="Verdana" w:hAnsi="Arial" w:cs="Arial"/>
          <w:b w:val="0"/>
          <w:sz w:val="24"/>
          <w:szCs w:val="24"/>
        </w:rPr>
        <w:t>онтакт з бітумом</w:t>
      </w:r>
      <w:r w:rsidR="009A3918" w:rsidRPr="00ED2F21">
        <w:rPr>
          <w:rFonts w:ascii="Arial" w:eastAsia="Verdana" w:hAnsi="Arial" w:cs="Arial"/>
          <w:b w:val="0"/>
          <w:sz w:val="24"/>
          <w:szCs w:val="24"/>
        </w:rPr>
        <w:tab/>
      </w:r>
      <w:r w:rsidR="004B00C8" w:rsidRPr="004B00C8">
        <w:rPr>
          <w:rFonts w:ascii="Arial" w:eastAsia="Verdana" w:hAnsi="Arial" w:cs="Arial"/>
          <w:b w:val="0"/>
          <w:sz w:val="24"/>
          <w:szCs w:val="24"/>
          <w:lang w:val="ru-RU"/>
        </w:rPr>
        <w:t xml:space="preserve"> </w:t>
      </w:r>
      <w:r w:rsidR="004B00C8" w:rsidRPr="00F413ED">
        <w:rPr>
          <w:rFonts w:ascii="Arial" w:eastAsia="Verdana" w:hAnsi="Arial" w:cs="Arial"/>
          <w:b w:val="0"/>
          <w:sz w:val="24"/>
          <w:szCs w:val="24"/>
          <w:lang w:val="ru-RU"/>
        </w:rPr>
        <w:t xml:space="preserve">                                                              </w:t>
      </w:r>
      <w:r w:rsidR="00226621">
        <w:rPr>
          <w:rFonts w:ascii="Arial" w:eastAsia="Verdana" w:hAnsi="Arial" w:cs="Arial"/>
          <w:b w:val="0"/>
          <w:sz w:val="24"/>
          <w:szCs w:val="24"/>
          <w:lang w:val="ru-RU"/>
        </w:rPr>
        <w:t xml:space="preserve">           </w:t>
      </w:r>
      <w:r w:rsidR="004B00C8" w:rsidRPr="00F413ED">
        <w:rPr>
          <w:rFonts w:ascii="Arial" w:eastAsia="Verdana" w:hAnsi="Arial" w:cs="Arial"/>
          <w:b w:val="0"/>
          <w:sz w:val="24"/>
          <w:szCs w:val="24"/>
          <w:lang w:val="ru-RU"/>
        </w:rPr>
        <w:t xml:space="preserve">              15</w:t>
      </w:r>
    </w:p>
    <w:p w:rsidR="009A3918" w:rsidRPr="00F413ED" w:rsidRDefault="009A3918" w:rsidP="00E92FD0">
      <w:pPr>
        <w:pStyle w:val="3"/>
        <w:numPr>
          <w:ilvl w:val="0"/>
          <w:numId w:val="0"/>
        </w:num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auto"/>
        <w:tabs>
          <w:tab w:val="left" w:pos="312"/>
        </w:tabs>
        <w:spacing w:line="240" w:lineRule="auto"/>
        <w:ind w:right="57" w:firstLine="85"/>
        <w:jc w:val="left"/>
        <w:rPr>
          <w:rFonts w:ascii="Arial" w:eastAsia="Verdana" w:hAnsi="Arial" w:cs="Arial"/>
          <w:b w:val="0"/>
          <w:sz w:val="24"/>
          <w:szCs w:val="24"/>
          <w:lang w:val="ru-RU"/>
        </w:rPr>
      </w:pPr>
      <w:r w:rsidRPr="00ED2F21">
        <w:rPr>
          <w:rFonts w:ascii="Arial" w:eastAsia="Verdana" w:hAnsi="Arial" w:cs="Arial"/>
          <w:b w:val="0"/>
          <w:sz w:val="24"/>
          <w:szCs w:val="24"/>
        </w:rPr>
        <w:t>5.3       Небезпечні речовини</w:t>
      </w:r>
      <w:r w:rsidRPr="00ED2F21">
        <w:rPr>
          <w:rFonts w:ascii="Arial" w:eastAsia="Verdana" w:hAnsi="Arial" w:cs="Arial"/>
          <w:b w:val="0"/>
          <w:sz w:val="24"/>
          <w:szCs w:val="24"/>
        </w:rPr>
        <w:tab/>
      </w:r>
      <w:r w:rsidR="004B00C8" w:rsidRPr="00F413ED">
        <w:rPr>
          <w:rFonts w:ascii="Arial" w:eastAsia="Verdana" w:hAnsi="Arial" w:cs="Arial"/>
          <w:b w:val="0"/>
          <w:sz w:val="24"/>
          <w:szCs w:val="24"/>
          <w:lang w:val="ru-RU"/>
        </w:rPr>
        <w:t xml:space="preserve">                                                                                        15</w:t>
      </w:r>
    </w:p>
    <w:p w:rsidR="009A3918" w:rsidRPr="00F413ED" w:rsidRDefault="00DC5E50" w:rsidP="00E92FD0">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right="57" w:firstLine="85"/>
        <w:jc w:val="left"/>
        <w:rPr>
          <w:rFonts w:ascii="Arial" w:eastAsia="Verdana" w:hAnsi="Arial" w:cs="Arial"/>
          <w:b w:val="0"/>
          <w:sz w:val="24"/>
          <w:szCs w:val="24"/>
          <w:lang w:val="ru-RU"/>
        </w:rPr>
      </w:pPr>
      <w:hyperlink w:anchor="bookmark74" w:tooltip="Current Document">
        <w:r w:rsidR="009A3918" w:rsidRPr="00ED2F21">
          <w:rPr>
            <w:rFonts w:ascii="Arial" w:eastAsia="Verdana" w:hAnsi="Arial" w:cs="Arial"/>
            <w:b w:val="0"/>
            <w:sz w:val="24"/>
            <w:szCs w:val="24"/>
          </w:rPr>
          <w:t>6          Оцінювання  відповідності</w:t>
        </w:r>
        <w:r w:rsidR="009A3918" w:rsidRPr="00ED2F21">
          <w:rPr>
            <w:rFonts w:ascii="Arial" w:eastAsia="Verdana" w:hAnsi="Arial" w:cs="Arial"/>
            <w:b w:val="0"/>
            <w:sz w:val="24"/>
            <w:szCs w:val="24"/>
          </w:rPr>
          <w:tab/>
        </w:r>
      </w:hyperlink>
      <w:r w:rsidR="004B00C8" w:rsidRPr="00F413ED">
        <w:rPr>
          <w:rFonts w:ascii="Arial" w:eastAsia="Verdana" w:hAnsi="Arial" w:cs="Arial"/>
          <w:b w:val="0"/>
          <w:sz w:val="24"/>
          <w:szCs w:val="24"/>
          <w:lang w:val="ru-RU"/>
        </w:rPr>
        <w:t xml:space="preserve">                                                                              16</w:t>
      </w:r>
    </w:p>
    <w:p w:rsidR="009A3918" w:rsidRPr="00F413ED" w:rsidRDefault="005A7D79"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6.1     </w:t>
      </w:r>
      <w:r w:rsidR="009A3918" w:rsidRPr="00ED2F21">
        <w:rPr>
          <w:rFonts w:ascii="Arial" w:eastAsia="Verdana" w:hAnsi="Arial" w:cs="Arial"/>
          <w:b w:val="0"/>
          <w:sz w:val="24"/>
          <w:szCs w:val="24"/>
        </w:rPr>
        <w:t>Загальні положення</w:t>
      </w:r>
      <w:r w:rsidR="009A3918" w:rsidRPr="00ED2F21">
        <w:rPr>
          <w:rFonts w:ascii="Arial" w:eastAsia="Verdana" w:hAnsi="Arial" w:cs="Arial"/>
          <w:b w:val="0"/>
          <w:sz w:val="24"/>
          <w:szCs w:val="24"/>
        </w:rPr>
        <w:tab/>
      </w:r>
      <w:r w:rsidR="004B00C8" w:rsidRPr="00F413ED">
        <w:rPr>
          <w:rFonts w:ascii="Arial" w:eastAsia="Verdana" w:hAnsi="Arial" w:cs="Arial"/>
          <w:b w:val="0"/>
          <w:sz w:val="24"/>
          <w:szCs w:val="24"/>
          <w:lang w:val="ru-RU"/>
        </w:rPr>
        <w:t xml:space="preserve">                                                                                       16</w:t>
      </w:r>
    </w:p>
    <w:p w:rsidR="001C56A0" w:rsidRPr="00F413ED" w:rsidRDefault="005A7D79"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Pr>
          <w:rFonts w:ascii="Arial" w:eastAsia="Verdana" w:hAnsi="Arial" w:cs="Arial"/>
          <w:b w:val="0"/>
          <w:sz w:val="24"/>
          <w:szCs w:val="24"/>
        </w:rPr>
        <w:t xml:space="preserve">6.2.    </w:t>
      </w:r>
      <w:hyperlink w:anchor="bookmark96" w:tooltip="Current Document">
        <w:r w:rsidR="009A3918" w:rsidRPr="00ED2F21">
          <w:rPr>
            <w:rFonts w:ascii="Arial" w:eastAsia="Verdana" w:hAnsi="Arial" w:cs="Arial"/>
            <w:b w:val="0"/>
            <w:sz w:val="24"/>
            <w:szCs w:val="24"/>
          </w:rPr>
          <w:t xml:space="preserve">Випробування типу </w:t>
        </w:r>
      </w:hyperlink>
      <w:r w:rsidR="001C56A0" w:rsidRPr="00F413ED">
        <w:rPr>
          <w:rFonts w:ascii="Arial" w:eastAsia="Verdana" w:hAnsi="Arial" w:cs="Arial"/>
          <w:b w:val="0"/>
          <w:sz w:val="24"/>
          <w:szCs w:val="24"/>
          <w:lang w:val="ru-RU"/>
        </w:rPr>
        <w:t xml:space="preserve">                                                                                               16 </w:t>
      </w:r>
    </w:p>
    <w:p w:rsidR="001C56A0" w:rsidRPr="001C56A0" w:rsidRDefault="001C56A0" w:rsidP="001C56A0">
      <w:pPr>
        <w:pStyle w:val="101"/>
        <w:shd w:val="clear" w:color="auto" w:fill="auto"/>
        <w:tabs>
          <w:tab w:val="left" w:pos="351"/>
        </w:tabs>
        <w:spacing w:after="0" w:line="360" w:lineRule="auto"/>
        <w:ind w:right="-1"/>
        <w:jc w:val="both"/>
        <w:rPr>
          <w:rFonts w:ascii="Arial" w:hAnsi="Arial" w:cs="Arial"/>
          <w:bCs/>
          <w:color w:val="000000"/>
          <w:sz w:val="24"/>
          <w:szCs w:val="24"/>
          <w:lang w:val="uk-UA" w:eastAsia="uk-UA" w:bidi="uk-UA"/>
        </w:rPr>
      </w:pPr>
      <w:r>
        <w:rPr>
          <w:rFonts w:ascii="Arial" w:hAnsi="Arial" w:cs="Arial"/>
          <w:bCs/>
          <w:color w:val="000000"/>
          <w:sz w:val="24"/>
          <w:szCs w:val="24"/>
          <w:lang w:val="uk-UA" w:eastAsia="uk-UA" w:bidi="uk-UA"/>
        </w:rPr>
        <w:t xml:space="preserve">  </w:t>
      </w:r>
      <w:r w:rsidRPr="001C56A0">
        <w:rPr>
          <w:rFonts w:ascii="Arial" w:hAnsi="Arial" w:cs="Arial"/>
          <w:bCs/>
          <w:color w:val="000000"/>
          <w:sz w:val="24"/>
          <w:szCs w:val="24"/>
          <w:lang w:val="uk-UA" w:eastAsia="uk-UA" w:bidi="uk-UA"/>
        </w:rPr>
        <w:t xml:space="preserve">6.2.1   Загальні положення </w:t>
      </w:r>
      <w:r>
        <w:rPr>
          <w:rFonts w:ascii="Arial" w:hAnsi="Arial" w:cs="Arial"/>
          <w:bCs/>
          <w:color w:val="000000"/>
          <w:sz w:val="24"/>
          <w:szCs w:val="24"/>
          <w:lang w:val="uk-UA" w:eastAsia="uk-UA" w:bidi="uk-UA"/>
        </w:rPr>
        <w:t xml:space="preserve">                                                                                             16</w:t>
      </w:r>
    </w:p>
    <w:p w:rsidR="009A3918" w:rsidRPr="001C56A0" w:rsidRDefault="001C56A0"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lang w:val="ru-RU"/>
        </w:rPr>
      </w:pPr>
      <w:r w:rsidRPr="001C56A0">
        <w:rPr>
          <w:rFonts w:ascii="Arial" w:eastAsia="Verdana" w:hAnsi="Arial" w:cs="Arial"/>
          <w:b w:val="0"/>
          <w:sz w:val="24"/>
          <w:szCs w:val="24"/>
          <w:lang w:val="ru-RU"/>
        </w:rPr>
        <w:t xml:space="preserve"> </w:t>
      </w:r>
      <w:r>
        <w:rPr>
          <w:rFonts w:ascii="Arial" w:eastAsia="Verdana" w:hAnsi="Arial" w:cs="Arial"/>
          <w:b w:val="0"/>
          <w:sz w:val="24"/>
          <w:szCs w:val="24"/>
        </w:rPr>
        <w:t>6.2.2.</w:t>
      </w:r>
      <w:r w:rsidRPr="001C56A0">
        <w:rPr>
          <w:rFonts w:ascii="Arial" w:eastAsia="Verdana" w:hAnsi="Arial" w:cs="Arial"/>
          <w:b w:val="0"/>
          <w:sz w:val="24"/>
          <w:szCs w:val="24"/>
          <w:lang w:val="ru-RU"/>
        </w:rPr>
        <w:t xml:space="preserve">   </w:t>
      </w:r>
      <w:r>
        <w:rPr>
          <w:rFonts w:ascii="Arial" w:eastAsia="Verdana" w:hAnsi="Arial" w:cs="Arial"/>
          <w:b w:val="0"/>
          <w:sz w:val="24"/>
          <w:szCs w:val="24"/>
        </w:rPr>
        <w:t xml:space="preserve"> Відбір проб</w:t>
      </w:r>
      <w:r w:rsidRPr="001C56A0">
        <w:rPr>
          <w:rFonts w:ascii="Arial" w:eastAsia="Verdana" w:hAnsi="Arial" w:cs="Arial"/>
          <w:b w:val="0"/>
          <w:sz w:val="24"/>
          <w:szCs w:val="24"/>
          <w:lang w:val="ru-RU"/>
        </w:rPr>
        <w:t xml:space="preserve">      </w:t>
      </w:r>
      <w:r>
        <w:rPr>
          <w:rFonts w:ascii="Arial" w:eastAsia="Verdana" w:hAnsi="Arial" w:cs="Arial"/>
          <w:b w:val="0"/>
          <w:sz w:val="24"/>
          <w:szCs w:val="24"/>
          <w:lang w:val="ru-RU"/>
        </w:rPr>
        <w:t xml:space="preserve">                                                                                               </w:t>
      </w:r>
      <w:r w:rsidR="009243DC">
        <w:rPr>
          <w:rFonts w:ascii="Arial" w:eastAsia="Verdana" w:hAnsi="Arial" w:cs="Arial"/>
          <w:b w:val="0"/>
          <w:sz w:val="24"/>
          <w:szCs w:val="24"/>
          <w:lang w:val="en-US"/>
        </w:rPr>
        <w:t xml:space="preserve"> </w:t>
      </w:r>
      <w:r>
        <w:rPr>
          <w:rFonts w:ascii="Arial" w:eastAsia="Verdana" w:hAnsi="Arial" w:cs="Arial"/>
          <w:b w:val="0"/>
          <w:sz w:val="24"/>
          <w:szCs w:val="24"/>
          <w:lang w:val="ru-RU"/>
        </w:rPr>
        <w:t xml:space="preserve">   17</w:t>
      </w:r>
    </w:p>
    <w:p w:rsidR="009A3918" w:rsidRPr="00ED2F21" w:rsidRDefault="005A7D79"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Pr>
          <w:rFonts w:ascii="Arial" w:eastAsia="Verdana" w:hAnsi="Arial" w:cs="Arial"/>
          <w:b w:val="0"/>
          <w:sz w:val="24"/>
          <w:szCs w:val="24"/>
        </w:rPr>
        <w:t xml:space="preserve">6.3    </w:t>
      </w:r>
      <w:r w:rsidR="009A3918" w:rsidRPr="00ED2F21">
        <w:rPr>
          <w:rFonts w:ascii="Arial" w:eastAsia="Verdana" w:hAnsi="Arial" w:cs="Arial"/>
          <w:b w:val="0"/>
          <w:sz w:val="24"/>
          <w:szCs w:val="24"/>
        </w:rPr>
        <w:t>Заводський виробничий контроль (FРС)</w:t>
      </w:r>
      <w:r w:rsidR="001C56A0">
        <w:rPr>
          <w:rFonts w:ascii="Arial" w:eastAsia="Verdana" w:hAnsi="Arial" w:cs="Arial"/>
          <w:b w:val="0"/>
          <w:sz w:val="24"/>
          <w:szCs w:val="24"/>
        </w:rPr>
        <w:t xml:space="preserve">                                                              17</w:t>
      </w:r>
    </w:p>
    <w:p w:rsidR="009A3918" w:rsidRPr="00ED2F21" w:rsidRDefault="005A7D79"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Pr>
          <w:rFonts w:ascii="Arial" w:eastAsia="Verdana" w:hAnsi="Arial" w:cs="Arial"/>
          <w:b w:val="0"/>
          <w:sz w:val="24"/>
          <w:szCs w:val="24"/>
        </w:rPr>
        <w:t xml:space="preserve">6.3.1 </w:t>
      </w:r>
      <w:r w:rsidR="009A3918" w:rsidRPr="00ED2F21">
        <w:rPr>
          <w:rFonts w:ascii="Arial" w:eastAsia="Verdana" w:hAnsi="Arial" w:cs="Arial"/>
          <w:b w:val="0"/>
          <w:sz w:val="24"/>
          <w:szCs w:val="24"/>
        </w:rPr>
        <w:t>Загальні положення</w:t>
      </w:r>
      <w:r w:rsidR="009A3918" w:rsidRPr="00ED2F21">
        <w:rPr>
          <w:rFonts w:ascii="Arial" w:eastAsia="Verdana" w:hAnsi="Arial" w:cs="Arial"/>
          <w:b w:val="0"/>
          <w:sz w:val="24"/>
          <w:szCs w:val="24"/>
        </w:rPr>
        <w:tab/>
      </w:r>
      <w:r w:rsidR="001C56A0">
        <w:rPr>
          <w:rFonts w:ascii="Arial" w:eastAsia="Verdana" w:hAnsi="Arial" w:cs="Arial"/>
          <w:b w:val="0"/>
          <w:sz w:val="24"/>
          <w:szCs w:val="24"/>
        </w:rPr>
        <w:t xml:space="preserve">                                                                                       17</w:t>
      </w:r>
    </w:p>
    <w:p w:rsidR="009A3918" w:rsidRPr="00ED2F21" w:rsidRDefault="005A7D79"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Pr>
          <w:rFonts w:ascii="Arial" w:eastAsia="Verdana" w:hAnsi="Arial" w:cs="Arial"/>
          <w:b w:val="0"/>
          <w:sz w:val="24"/>
          <w:szCs w:val="24"/>
        </w:rPr>
        <w:t xml:space="preserve">6.3.2 </w:t>
      </w:r>
      <w:hyperlink w:anchor="bookmark79" w:tooltip="Current Document">
        <w:r w:rsidR="000A64EC">
          <w:rPr>
            <w:rFonts w:ascii="Arial" w:eastAsia="Verdana" w:hAnsi="Arial" w:cs="Arial"/>
            <w:b w:val="0"/>
            <w:sz w:val="24"/>
            <w:szCs w:val="24"/>
          </w:rPr>
          <w:t>Періодичність</w:t>
        </w:r>
        <w:r w:rsidR="009A3918" w:rsidRPr="00ED2F21">
          <w:rPr>
            <w:rFonts w:ascii="Arial" w:eastAsia="Verdana" w:hAnsi="Arial" w:cs="Arial"/>
            <w:b w:val="0"/>
            <w:sz w:val="24"/>
            <w:szCs w:val="24"/>
          </w:rPr>
          <w:t xml:space="preserve"> випробувань</w:t>
        </w:r>
        <w:r w:rsidR="009A3918" w:rsidRPr="00ED2F21">
          <w:rPr>
            <w:rFonts w:ascii="Arial" w:eastAsia="Verdana" w:hAnsi="Arial" w:cs="Arial"/>
            <w:b w:val="0"/>
            <w:sz w:val="24"/>
            <w:szCs w:val="24"/>
          </w:rPr>
          <w:tab/>
        </w:r>
      </w:hyperlink>
      <w:r w:rsidR="001C56A0">
        <w:rPr>
          <w:rFonts w:ascii="Arial" w:eastAsia="Verdana" w:hAnsi="Arial" w:cs="Arial"/>
          <w:b w:val="0"/>
          <w:sz w:val="24"/>
          <w:szCs w:val="24"/>
        </w:rPr>
        <w:t xml:space="preserve">                                                                              17</w:t>
      </w:r>
    </w:p>
    <w:p w:rsidR="009A3918" w:rsidRPr="00ED2F21" w:rsidRDefault="005A7D79"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Pr>
          <w:rFonts w:ascii="Arial" w:eastAsia="Verdana" w:hAnsi="Arial" w:cs="Arial"/>
          <w:b w:val="0"/>
          <w:sz w:val="24"/>
          <w:szCs w:val="24"/>
        </w:rPr>
        <w:t xml:space="preserve">7      </w:t>
      </w:r>
      <w:r w:rsidR="009A3918" w:rsidRPr="00ED2F21">
        <w:rPr>
          <w:rFonts w:ascii="Arial" w:eastAsia="Verdana" w:hAnsi="Arial" w:cs="Arial"/>
          <w:b w:val="0"/>
          <w:sz w:val="24"/>
          <w:szCs w:val="24"/>
        </w:rPr>
        <w:t>Технічний паспорт виробу</w:t>
      </w:r>
      <w:r w:rsidR="009A3918" w:rsidRPr="00ED2F21">
        <w:rPr>
          <w:rFonts w:ascii="Arial" w:eastAsia="Verdana" w:hAnsi="Arial" w:cs="Arial"/>
          <w:b w:val="0"/>
          <w:sz w:val="24"/>
          <w:szCs w:val="24"/>
        </w:rPr>
        <w:tab/>
      </w:r>
      <w:r w:rsidR="001C56A0">
        <w:rPr>
          <w:rFonts w:ascii="Arial" w:eastAsia="Verdana" w:hAnsi="Arial" w:cs="Arial"/>
          <w:b w:val="0"/>
          <w:sz w:val="24"/>
          <w:szCs w:val="24"/>
        </w:rPr>
        <w:t xml:space="preserve">                                                                             18</w:t>
      </w:r>
    </w:p>
    <w:p w:rsidR="009A3918" w:rsidRPr="00ED2F21" w:rsidRDefault="005A7D79"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Pr>
          <w:rFonts w:ascii="Arial" w:eastAsia="Verdana" w:hAnsi="Arial" w:cs="Arial"/>
          <w:b w:val="0"/>
          <w:sz w:val="24"/>
          <w:szCs w:val="24"/>
        </w:rPr>
        <w:t xml:space="preserve">8      </w:t>
      </w:r>
      <w:r w:rsidR="009A3918" w:rsidRPr="00ED2F21">
        <w:rPr>
          <w:rFonts w:ascii="Arial" w:eastAsia="Verdana" w:hAnsi="Arial" w:cs="Arial"/>
          <w:b w:val="0"/>
          <w:sz w:val="24"/>
          <w:szCs w:val="24"/>
        </w:rPr>
        <w:t>Маркування, етикеткування та пакування</w:t>
      </w:r>
      <w:r w:rsidR="009A3918" w:rsidRPr="00ED2F21">
        <w:rPr>
          <w:rFonts w:ascii="Arial" w:eastAsia="Verdana" w:hAnsi="Arial" w:cs="Arial"/>
          <w:b w:val="0"/>
          <w:sz w:val="24"/>
          <w:szCs w:val="24"/>
        </w:rPr>
        <w:tab/>
      </w:r>
      <w:r w:rsidR="001C56A0">
        <w:rPr>
          <w:rFonts w:ascii="Arial" w:eastAsia="Verdana" w:hAnsi="Arial" w:cs="Arial"/>
          <w:b w:val="0"/>
          <w:sz w:val="24"/>
          <w:szCs w:val="24"/>
        </w:rPr>
        <w:t xml:space="preserve">                                                        19</w:t>
      </w:r>
    </w:p>
    <w:p w:rsidR="009A3918" w:rsidRPr="00ED2F21" w:rsidRDefault="009A3918"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firstLine="85"/>
        <w:jc w:val="left"/>
        <w:rPr>
          <w:rFonts w:ascii="Arial" w:eastAsia="Verdana" w:hAnsi="Arial" w:cs="Arial"/>
          <w:b w:val="0"/>
          <w:sz w:val="24"/>
          <w:szCs w:val="24"/>
        </w:rPr>
      </w:pPr>
      <w:r w:rsidRPr="00ED2F21">
        <w:rPr>
          <w:rFonts w:ascii="Arial" w:hAnsi="Arial" w:cs="Arial"/>
          <w:b w:val="0"/>
          <w:sz w:val="24"/>
          <w:szCs w:val="24"/>
        </w:rPr>
        <w:t>Додаток А</w:t>
      </w:r>
      <w:r w:rsidR="005A7D79">
        <w:rPr>
          <w:rFonts w:ascii="Arial" w:hAnsi="Arial" w:cs="Arial"/>
          <w:b w:val="0"/>
          <w:sz w:val="24"/>
          <w:szCs w:val="24"/>
        </w:rPr>
        <w:t xml:space="preserve"> </w:t>
      </w:r>
      <w:r w:rsidRPr="00ED2F21">
        <w:rPr>
          <w:rFonts w:ascii="Arial" w:eastAsia="Verdana" w:hAnsi="Arial" w:cs="Arial"/>
          <w:b w:val="0"/>
          <w:sz w:val="24"/>
          <w:szCs w:val="24"/>
        </w:rPr>
        <w:t>(обов‘язковий) Застосовність характеристик</w:t>
      </w:r>
      <w:r w:rsidR="001C56A0">
        <w:rPr>
          <w:rFonts w:ascii="Arial" w:eastAsia="Verdana" w:hAnsi="Arial" w:cs="Arial"/>
          <w:b w:val="0"/>
          <w:sz w:val="24"/>
          <w:szCs w:val="24"/>
        </w:rPr>
        <w:t xml:space="preserve">                                         </w:t>
      </w:r>
      <w:r w:rsidR="009243DC" w:rsidRPr="009243DC">
        <w:rPr>
          <w:rFonts w:ascii="Arial" w:eastAsia="Verdana" w:hAnsi="Arial" w:cs="Arial"/>
          <w:b w:val="0"/>
          <w:sz w:val="24"/>
          <w:szCs w:val="24"/>
          <w:lang w:val="ru-RU"/>
        </w:rPr>
        <w:t xml:space="preserve"> </w:t>
      </w:r>
      <w:r w:rsidR="001C56A0">
        <w:rPr>
          <w:rFonts w:ascii="Arial" w:eastAsia="Verdana" w:hAnsi="Arial" w:cs="Arial"/>
          <w:b w:val="0"/>
          <w:sz w:val="24"/>
          <w:szCs w:val="24"/>
        </w:rPr>
        <w:t xml:space="preserve">     20</w:t>
      </w:r>
    </w:p>
    <w:p w:rsidR="009A3918" w:rsidRPr="00ED2F21" w:rsidRDefault="00DC5E50" w:rsidP="005A7D79">
      <w:pPr>
        <w:pStyle w:val="3"/>
        <w:numPr>
          <w:ilvl w:val="0"/>
          <w:numId w:val="0"/>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auto"/>
        <w:tabs>
          <w:tab w:val="left" w:pos="1134"/>
        </w:tabs>
        <w:spacing w:line="240" w:lineRule="auto"/>
        <w:ind w:left="511" w:right="57" w:hanging="369"/>
        <w:jc w:val="left"/>
        <w:rPr>
          <w:rFonts w:ascii="Arial" w:eastAsia="Verdana" w:hAnsi="Arial" w:cs="Arial"/>
          <w:b w:val="0"/>
          <w:sz w:val="24"/>
          <w:szCs w:val="24"/>
        </w:rPr>
      </w:pPr>
      <w:hyperlink w:anchor="bookmark95" w:tooltip="Current Document">
        <w:r w:rsidR="009A3918" w:rsidRPr="00ED2F21">
          <w:rPr>
            <w:rFonts w:ascii="Arial" w:eastAsia="Verdana" w:hAnsi="Arial" w:cs="Arial"/>
            <w:b w:val="0"/>
            <w:sz w:val="24"/>
            <w:szCs w:val="24"/>
          </w:rPr>
          <w:t xml:space="preserve">Додаток В </w:t>
        </w:r>
        <w:r w:rsidR="009A3918" w:rsidRPr="00ED2F21">
          <w:rPr>
            <w:rFonts w:ascii="Arial" w:hAnsi="Arial" w:cs="Arial"/>
            <w:b w:val="0"/>
            <w:sz w:val="24"/>
            <w:szCs w:val="24"/>
          </w:rPr>
          <w:t xml:space="preserve">(обов‘язковий) </w:t>
        </w:r>
        <w:r w:rsidR="009A3918" w:rsidRPr="00ED2F21">
          <w:rPr>
            <w:rFonts w:ascii="Arial" w:eastAsia="Verdana" w:hAnsi="Arial" w:cs="Arial"/>
            <w:b w:val="0"/>
            <w:sz w:val="24"/>
            <w:szCs w:val="24"/>
          </w:rPr>
          <w:t xml:space="preserve">Початкове випробування </w:t>
        </w:r>
        <w:r w:rsidR="00C220DF" w:rsidRPr="00C220DF">
          <w:rPr>
            <w:rFonts w:ascii="Arial" w:eastAsia="Verdana" w:hAnsi="Arial" w:cs="Arial"/>
            <w:b w:val="0"/>
            <w:sz w:val="24"/>
            <w:szCs w:val="24"/>
          </w:rPr>
          <w:t>тип</w:t>
        </w:r>
        <w:r w:rsidR="00C220DF">
          <w:rPr>
            <w:rFonts w:ascii="Arial" w:eastAsia="Verdana" w:hAnsi="Arial" w:cs="Arial"/>
            <w:b w:val="0"/>
            <w:sz w:val="24"/>
            <w:szCs w:val="24"/>
          </w:rPr>
          <w:t>у</w:t>
        </w:r>
        <w:r w:rsidR="00C220DF" w:rsidRPr="00C220DF">
          <w:rPr>
            <w:rFonts w:ascii="Arial" w:eastAsia="Verdana" w:hAnsi="Arial" w:cs="Arial"/>
            <w:b w:val="0"/>
            <w:sz w:val="24"/>
            <w:szCs w:val="24"/>
          </w:rPr>
          <w:t xml:space="preserve"> </w:t>
        </w:r>
        <w:r w:rsidR="009A3918" w:rsidRPr="00ED2F21">
          <w:rPr>
            <w:rFonts w:ascii="Arial" w:eastAsia="Verdana" w:hAnsi="Arial" w:cs="Arial"/>
            <w:b w:val="0"/>
            <w:sz w:val="24"/>
            <w:szCs w:val="24"/>
          </w:rPr>
          <w:t xml:space="preserve">та </w:t>
        </w:r>
        <w:r w:rsidR="005A7D79">
          <w:rPr>
            <w:rFonts w:ascii="Arial" w:eastAsia="Verdana" w:hAnsi="Arial" w:cs="Arial"/>
            <w:b w:val="0"/>
            <w:sz w:val="24"/>
            <w:szCs w:val="24"/>
          </w:rPr>
          <w:t>періодичність</w:t>
        </w:r>
        <w:r w:rsidR="009A3918" w:rsidRPr="00ED2F21">
          <w:rPr>
            <w:rFonts w:ascii="Arial" w:eastAsia="Verdana" w:hAnsi="Arial" w:cs="Arial"/>
            <w:b w:val="0"/>
            <w:sz w:val="24"/>
            <w:szCs w:val="24"/>
          </w:rPr>
          <w:t xml:space="preserve"> </w:t>
        </w:r>
        <w:r w:rsidR="005A7D79">
          <w:rPr>
            <w:rFonts w:ascii="Arial" w:eastAsia="Verdana" w:hAnsi="Arial" w:cs="Arial"/>
            <w:b w:val="0"/>
            <w:sz w:val="24"/>
            <w:szCs w:val="24"/>
          </w:rPr>
          <w:t xml:space="preserve"> </w:t>
        </w:r>
        <w:r w:rsidR="001C56A0">
          <w:rPr>
            <w:rFonts w:ascii="Arial" w:eastAsia="Verdana" w:hAnsi="Arial" w:cs="Arial"/>
            <w:b w:val="0"/>
            <w:sz w:val="24"/>
            <w:szCs w:val="24"/>
          </w:rPr>
          <w:t xml:space="preserve">              22</w:t>
        </w:r>
        <w:r w:rsidR="005A7D79">
          <w:rPr>
            <w:rFonts w:ascii="Arial" w:eastAsia="Verdana" w:hAnsi="Arial" w:cs="Arial"/>
            <w:b w:val="0"/>
            <w:sz w:val="24"/>
            <w:szCs w:val="24"/>
          </w:rPr>
          <w:t xml:space="preserve"> </w:t>
        </w:r>
        <w:r w:rsidR="009A3918" w:rsidRPr="00ED2F21">
          <w:rPr>
            <w:rFonts w:ascii="Arial" w:eastAsia="Verdana" w:hAnsi="Arial" w:cs="Arial"/>
            <w:b w:val="0"/>
            <w:sz w:val="24"/>
            <w:szCs w:val="24"/>
          </w:rPr>
          <w:t xml:space="preserve">випробувань для </w:t>
        </w:r>
        <w:r w:rsidR="00B73E56" w:rsidRPr="00B73E56">
          <w:rPr>
            <w:rFonts w:ascii="Arial" w:eastAsia="Verdana" w:hAnsi="Arial" w:cs="Arial"/>
            <w:b w:val="0"/>
            <w:sz w:val="24"/>
            <w:szCs w:val="24"/>
          </w:rPr>
          <w:t xml:space="preserve">контролю </w:t>
        </w:r>
        <w:r w:rsidR="009A3918" w:rsidRPr="00ED2F21">
          <w:rPr>
            <w:rFonts w:ascii="Arial" w:eastAsia="Verdana" w:hAnsi="Arial" w:cs="Arial"/>
            <w:b w:val="0"/>
            <w:sz w:val="24"/>
            <w:szCs w:val="24"/>
          </w:rPr>
          <w:t>заводського виробництва</w:t>
        </w:r>
        <w:r w:rsidR="009A3918" w:rsidRPr="00ED2F21">
          <w:rPr>
            <w:rFonts w:ascii="Arial" w:eastAsia="Verdana" w:hAnsi="Arial" w:cs="Arial"/>
            <w:b w:val="0"/>
            <w:sz w:val="24"/>
            <w:szCs w:val="24"/>
          </w:rPr>
          <w:tab/>
        </w:r>
      </w:hyperlink>
    </w:p>
    <w:p w:rsidR="009A3918" w:rsidRPr="00ED2F21" w:rsidRDefault="009A3918"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right="57"/>
        <w:jc w:val="left"/>
        <w:rPr>
          <w:rFonts w:ascii="Arial" w:eastAsia="Verdana" w:hAnsi="Arial" w:cs="Arial"/>
          <w:b w:val="0"/>
          <w:sz w:val="24"/>
          <w:szCs w:val="24"/>
        </w:rPr>
      </w:pPr>
      <w:r w:rsidRPr="00ED2F21">
        <w:rPr>
          <w:rFonts w:ascii="Arial" w:eastAsia="Verdana" w:hAnsi="Arial" w:cs="Arial"/>
          <w:b w:val="0"/>
          <w:sz w:val="24"/>
          <w:szCs w:val="24"/>
        </w:rPr>
        <w:lastRenderedPageBreak/>
        <w:t>Додаток С</w:t>
      </w:r>
      <w:r w:rsidR="005A7D79">
        <w:rPr>
          <w:rFonts w:ascii="Arial" w:eastAsia="Verdana" w:hAnsi="Arial" w:cs="Arial"/>
          <w:b w:val="0"/>
          <w:sz w:val="24"/>
          <w:szCs w:val="24"/>
        </w:rPr>
        <w:t xml:space="preserve"> </w:t>
      </w:r>
      <w:r w:rsidRPr="00ED2F21">
        <w:rPr>
          <w:rFonts w:ascii="Arial" w:eastAsia="Verdana" w:hAnsi="Arial" w:cs="Arial"/>
          <w:b w:val="0"/>
          <w:bCs w:val="0"/>
          <w:sz w:val="24"/>
          <w:szCs w:val="24"/>
        </w:rPr>
        <w:t xml:space="preserve">(довідковий) </w:t>
      </w:r>
      <w:r w:rsidRPr="00ED2F21">
        <w:rPr>
          <w:rFonts w:ascii="Arial" w:eastAsia="Verdana" w:hAnsi="Arial" w:cs="Arial"/>
          <w:b w:val="0"/>
          <w:sz w:val="24"/>
          <w:szCs w:val="24"/>
        </w:rPr>
        <w:t>Інформація про хімічну стійкість</w:t>
      </w:r>
      <w:r w:rsidR="001C56A0">
        <w:rPr>
          <w:rFonts w:ascii="Arial" w:eastAsia="Verdana" w:hAnsi="Arial" w:cs="Arial"/>
          <w:b w:val="0"/>
          <w:sz w:val="24"/>
          <w:szCs w:val="24"/>
        </w:rPr>
        <w:t xml:space="preserve">                                              23</w:t>
      </w:r>
    </w:p>
    <w:p w:rsidR="009A3918" w:rsidRPr="00ED2F21" w:rsidRDefault="009A3918" w:rsidP="005A7D79">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right="57"/>
        <w:jc w:val="left"/>
        <w:rPr>
          <w:rFonts w:ascii="Arial" w:eastAsia="Verdana" w:hAnsi="Arial" w:cs="Arial"/>
          <w:b w:val="0"/>
          <w:sz w:val="24"/>
          <w:szCs w:val="24"/>
        </w:rPr>
      </w:pPr>
      <w:r w:rsidRPr="00ED2F21">
        <w:rPr>
          <w:rFonts w:ascii="Arial" w:hAnsi="Arial" w:cs="Arial"/>
          <w:b w:val="0"/>
          <w:sz w:val="24"/>
          <w:szCs w:val="24"/>
        </w:rPr>
        <w:t>Додаток D</w:t>
      </w:r>
      <w:r w:rsidR="005A7D79">
        <w:rPr>
          <w:rFonts w:ascii="Arial" w:hAnsi="Arial" w:cs="Arial"/>
          <w:b w:val="0"/>
          <w:sz w:val="24"/>
          <w:szCs w:val="24"/>
        </w:rPr>
        <w:t xml:space="preserve"> </w:t>
      </w:r>
      <w:r w:rsidRPr="00ED2F21">
        <w:rPr>
          <w:rFonts w:ascii="Arial" w:hAnsi="Arial" w:cs="Arial"/>
          <w:b w:val="0"/>
          <w:sz w:val="24"/>
          <w:szCs w:val="24"/>
        </w:rPr>
        <w:t xml:space="preserve">(довідковий) </w:t>
      </w:r>
      <w:r w:rsidRPr="00ED2F21">
        <w:rPr>
          <w:rFonts w:ascii="Arial" w:eastAsia="Verdana" w:hAnsi="Arial" w:cs="Arial"/>
          <w:b w:val="0"/>
          <w:sz w:val="24"/>
          <w:szCs w:val="24"/>
        </w:rPr>
        <w:t>Приклад технічного паспорта виробу</w:t>
      </w:r>
      <w:r w:rsidR="001C56A0">
        <w:rPr>
          <w:rFonts w:ascii="Arial" w:eastAsia="Verdana" w:hAnsi="Arial" w:cs="Arial"/>
          <w:b w:val="0"/>
          <w:sz w:val="24"/>
          <w:szCs w:val="24"/>
        </w:rPr>
        <w:t xml:space="preserve">                                       25</w:t>
      </w:r>
    </w:p>
    <w:p w:rsidR="009A3918" w:rsidRPr="00ED2F21" w:rsidRDefault="00DC5E50" w:rsidP="00641DF7">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312"/>
        </w:tabs>
        <w:spacing w:line="240" w:lineRule="auto"/>
        <w:ind w:left="57" w:right="57"/>
        <w:jc w:val="left"/>
        <w:rPr>
          <w:rFonts w:ascii="Arial" w:eastAsia="Verdana" w:hAnsi="Arial" w:cs="Arial"/>
          <w:b w:val="0"/>
          <w:sz w:val="24"/>
          <w:szCs w:val="24"/>
        </w:rPr>
      </w:pPr>
      <w:hyperlink w:anchor="bookmark110" w:tooltip="Current Document">
        <w:r w:rsidR="009A3918" w:rsidRPr="00ED2F21">
          <w:rPr>
            <w:rFonts w:ascii="Arial" w:eastAsia="Verdana" w:hAnsi="Arial" w:cs="Arial"/>
            <w:b w:val="0"/>
            <w:sz w:val="24"/>
            <w:szCs w:val="24"/>
          </w:rPr>
          <w:t>Додаток Е</w:t>
        </w:r>
        <w:r w:rsidR="005A7D79">
          <w:rPr>
            <w:rFonts w:ascii="Arial" w:eastAsia="Verdana" w:hAnsi="Arial" w:cs="Arial"/>
            <w:b w:val="0"/>
            <w:sz w:val="24"/>
            <w:szCs w:val="24"/>
          </w:rPr>
          <w:t xml:space="preserve"> </w:t>
        </w:r>
        <w:r w:rsidR="009A3918" w:rsidRPr="00ED2F21">
          <w:rPr>
            <w:rFonts w:ascii="Arial" w:eastAsia="Verdana" w:hAnsi="Arial" w:cs="Arial"/>
            <w:b w:val="0"/>
            <w:sz w:val="24"/>
            <w:szCs w:val="24"/>
          </w:rPr>
          <w:t>(довідковий)</w:t>
        </w:r>
        <w:r w:rsidR="005A7D79">
          <w:rPr>
            <w:rFonts w:ascii="Arial" w:eastAsia="Verdana" w:hAnsi="Arial" w:cs="Arial"/>
            <w:b w:val="0"/>
            <w:sz w:val="24"/>
            <w:szCs w:val="24"/>
          </w:rPr>
          <w:t xml:space="preserve"> </w:t>
        </w:r>
        <w:r w:rsidR="009A3918" w:rsidRPr="00ED2F21">
          <w:rPr>
            <w:rFonts w:ascii="Arial" w:eastAsia="Verdana" w:hAnsi="Arial" w:cs="Arial"/>
            <w:b w:val="0"/>
            <w:sz w:val="24"/>
            <w:szCs w:val="24"/>
          </w:rPr>
          <w:t xml:space="preserve">Типові матеріали, структура листів і покрівельних систем </w:t>
        </w:r>
        <w:r w:rsidR="009A3918" w:rsidRPr="00ED2F21">
          <w:rPr>
            <w:rFonts w:ascii="Arial" w:eastAsia="Verdana" w:hAnsi="Arial" w:cs="Arial"/>
            <w:b w:val="0"/>
            <w:sz w:val="24"/>
            <w:szCs w:val="24"/>
          </w:rPr>
          <w:tab/>
        </w:r>
      </w:hyperlink>
      <w:r w:rsidR="001C56A0">
        <w:rPr>
          <w:rFonts w:ascii="Arial" w:eastAsia="Verdana" w:hAnsi="Arial" w:cs="Arial"/>
          <w:b w:val="0"/>
          <w:sz w:val="24"/>
          <w:szCs w:val="24"/>
        </w:rPr>
        <w:t xml:space="preserve">   27</w:t>
      </w:r>
    </w:p>
    <w:p w:rsidR="009A3918" w:rsidRPr="00ED2F21" w:rsidRDefault="009A3918" w:rsidP="00F06931">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567"/>
        </w:tabs>
        <w:spacing w:line="240" w:lineRule="auto"/>
        <w:ind w:left="57" w:right="-57"/>
        <w:jc w:val="left"/>
        <w:rPr>
          <w:rFonts w:ascii="Arial" w:eastAsia="Verdana" w:hAnsi="Arial" w:cs="Arial"/>
          <w:b w:val="0"/>
          <w:sz w:val="24"/>
          <w:szCs w:val="24"/>
        </w:rPr>
      </w:pPr>
      <w:r w:rsidRPr="00ED2F21">
        <w:rPr>
          <w:rFonts w:ascii="Arial" w:eastAsia="Verdana" w:hAnsi="Arial" w:cs="Arial"/>
          <w:b w:val="0"/>
          <w:sz w:val="24"/>
          <w:szCs w:val="24"/>
        </w:rPr>
        <w:t xml:space="preserve">Додаток ZA </w:t>
      </w:r>
      <w:r w:rsidRPr="00ED2F21">
        <w:rPr>
          <w:rFonts w:ascii="Arial" w:eastAsia="Verdana" w:hAnsi="Arial" w:cs="Arial"/>
          <w:b w:val="0"/>
          <w:bCs w:val="0"/>
          <w:sz w:val="24"/>
          <w:szCs w:val="24"/>
        </w:rPr>
        <w:t xml:space="preserve">(довідковий) </w:t>
      </w:r>
      <w:r w:rsidRPr="00ED2F21">
        <w:rPr>
          <w:rFonts w:ascii="Arial" w:eastAsia="Verdana" w:hAnsi="Arial" w:cs="Arial"/>
          <w:b w:val="0"/>
          <w:sz w:val="24"/>
          <w:szCs w:val="24"/>
        </w:rPr>
        <w:t>Пункти цього стандарту</w:t>
      </w:r>
      <w:r w:rsidR="00F06931">
        <w:rPr>
          <w:rFonts w:ascii="Arial" w:eastAsia="Verdana" w:hAnsi="Arial" w:cs="Arial"/>
          <w:b w:val="0"/>
          <w:sz w:val="24"/>
          <w:szCs w:val="24"/>
        </w:rPr>
        <w:t>, що</w:t>
      </w:r>
      <w:r w:rsidRPr="00ED2F21">
        <w:rPr>
          <w:rFonts w:ascii="Arial" w:eastAsia="Verdana" w:hAnsi="Arial" w:cs="Arial"/>
          <w:b w:val="0"/>
          <w:sz w:val="24"/>
          <w:szCs w:val="24"/>
        </w:rPr>
        <w:t xml:space="preserve"> стосуються положень </w:t>
      </w:r>
      <w:r w:rsidR="001C56A0">
        <w:rPr>
          <w:rFonts w:ascii="Arial" w:eastAsia="Verdana" w:hAnsi="Arial" w:cs="Arial"/>
          <w:b w:val="0"/>
          <w:sz w:val="24"/>
          <w:szCs w:val="24"/>
        </w:rPr>
        <w:t xml:space="preserve">   </w:t>
      </w:r>
      <w:r w:rsidR="009243DC" w:rsidRPr="009243DC">
        <w:rPr>
          <w:rFonts w:ascii="Arial" w:eastAsia="Verdana" w:hAnsi="Arial" w:cs="Arial"/>
          <w:b w:val="0"/>
          <w:sz w:val="24"/>
          <w:szCs w:val="24"/>
          <w:lang w:val="ru-RU"/>
        </w:rPr>
        <w:t xml:space="preserve"> </w:t>
      </w:r>
      <w:r w:rsidR="00B73E56">
        <w:rPr>
          <w:rFonts w:ascii="Arial" w:eastAsia="Verdana" w:hAnsi="Arial" w:cs="Arial"/>
          <w:b w:val="0"/>
          <w:sz w:val="24"/>
          <w:szCs w:val="24"/>
          <w:lang w:val="ru-RU"/>
        </w:rPr>
        <w:t xml:space="preserve">      </w:t>
      </w:r>
      <w:r w:rsidR="009243DC" w:rsidRPr="009243DC">
        <w:rPr>
          <w:rFonts w:ascii="Arial" w:eastAsia="Verdana" w:hAnsi="Arial" w:cs="Arial"/>
          <w:b w:val="0"/>
          <w:sz w:val="24"/>
          <w:szCs w:val="24"/>
          <w:lang w:val="ru-RU"/>
        </w:rPr>
        <w:t xml:space="preserve"> </w:t>
      </w:r>
      <w:r w:rsidR="001C56A0">
        <w:rPr>
          <w:rFonts w:ascii="Arial" w:eastAsia="Verdana" w:hAnsi="Arial" w:cs="Arial"/>
          <w:b w:val="0"/>
          <w:sz w:val="24"/>
          <w:szCs w:val="24"/>
        </w:rPr>
        <w:t xml:space="preserve">  </w:t>
      </w:r>
      <w:r w:rsidR="00BE754F">
        <w:rPr>
          <w:rFonts w:ascii="Arial" w:eastAsia="Verdana" w:hAnsi="Arial" w:cs="Arial"/>
          <w:b w:val="0"/>
          <w:sz w:val="24"/>
          <w:szCs w:val="24"/>
        </w:rPr>
        <w:t xml:space="preserve">32 </w:t>
      </w:r>
      <w:hyperlink w:anchor="bookmark129" w:tooltip="Current Document">
        <w:r w:rsidRPr="00ED2F21">
          <w:rPr>
            <w:rFonts w:ascii="Arial" w:eastAsia="Verdana" w:hAnsi="Arial" w:cs="Arial"/>
            <w:b w:val="0"/>
            <w:sz w:val="24"/>
            <w:szCs w:val="24"/>
          </w:rPr>
          <w:t>Директив</w:t>
        </w:r>
        <w:r w:rsidR="00B73E56">
          <w:rPr>
            <w:rFonts w:ascii="Arial" w:eastAsia="Verdana" w:hAnsi="Arial" w:cs="Arial"/>
            <w:b w:val="0"/>
            <w:sz w:val="24"/>
            <w:szCs w:val="24"/>
          </w:rPr>
          <w:t>и</w:t>
        </w:r>
        <w:r w:rsidRPr="00ED2F21">
          <w:rPr>
            <w:rFonts w:ascii="Arial" w:eastAsia="Verdana" w:hAnsi="Arial" w:cs="Arial"/>
            <w:b w:val="0"/>
            <w:sz w:val="24"/>
            <w:szCs w:val="24"/>
          </w:rPr>
          <w:t xml:space="preserve"> </w:t>
        </w:r>
        <w:r w:rsidR="00B73E56" w:rsidRPr="00ED2F21">
          <w:rPr>
            <w:rFonts w:ascii="Arial" w:eastAsia="Verdana" w:hAnsi="Arial" w:cs="Arial"/>
            <w:b w:val="0"/>
            <w:sz w:val="24"/>
            <w:szCs w:val="24"/>
          </w:rPr>
          <w:t>ЄС</w:t>
        </w:r>
        <w:r w:rsidR="00B73E56">
          <w:rPr>
            <w:rFonts w:ascii="Arial" w:eastAsia="Verdana" w:hAnsi="Arial" w:cs="Arial"/>
            <w:b w:val="0"/>
            <w:sz w:val="24"/>
            <w:szCs w:val="24"/>
          </w:rPr>
          <w:t xml:space="preserve"> </w:t>
        </w:r>
        <w:r w:rsidR="00F06931">
          <w:rPr>
            <w:rFonts w:ascii="Arial" w:eastAsia="Verdana" w:hAnsi="Arial" w:cs="Arial"/>
            <w:b w:val="0"/>
            <w:sz w:val="24"/>
            <w:szCs w:val="24"/>
          </w:rPr>
          <w:t>щодо</w:t>
        </w:r>
        <w:r w:rsidRPr="00ED2F21">
          <w:rPr>
            <w:rFonts w:ascii="Arial" w:eastAsia="Verdana" w:hAnsi="Arial" w:cs="Arial"/>
            <w:b w:val="0"/>
            <w:sz w:val="24"/>
            <w:szCs w:val="24"/>
          </w:rPr>
          <w:t xml:space="preserve"> будівельн</w:t>
        </w:r>
        <w:r w:rsidR="00F06931">
          <w:rPr>
            <w:rFonts w:ascii="Arial" w:eastAsia="Verdana" w:hAnsi="Arial" w:cs="Arial"/>
            <w:b w:val="0"/>
            <w:sz w:val="24"/>
            <w:szCs w:val="24"/>
          </w:rPr>
          <w:t xml:space="preserve">их </w:t>
        </w:r>
        <w:r w:rsidRPr="00ED2F21">
          <w:rPr>
            <w:rFonts w:ascii="Arial" w:eastAsia="Verdana" w:hAnsi="Arial" w:cs="Arial"/>
            <w:b w:val="0"/>
            <w:sz w:val="24"/>
            <w:szCs w:val="24"/>
          </w:rPr>
          <w:t>і вироб</w:t>
        </w:r>
        <w:r w:rsidR="00F06931">
          <w:rPr>
            <w:rFonts w:ascii="Arial" w:eastAsia="Verdana" w:hAnsi="Arial" w:cs="Arial"/>
            <w:b w:val="0"/>
            <w:sz w:val="24"/>
            <w:szCs w:val="24"/>
          </w:rPr>
          <w:t>ів</w:t>
        </w:r>
      </w:hyperlink>
    </w:p>
    <w:p w:rsidR="009A3918" w:rsidRPr="00ED2F21" w:rsidRDefault="00DC5E50" w:rsidP="00641DF7">
      <w:pPr>
        <w:pStyle w:val="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57" w:right="-57"/>
        <w:rPr>
          <w:rFonts w:ascii="Arial" w:hAnsi="Arial" w:cs="Arial"/>
          <w:b w:val="0"/>
          <w:sz w:val="24"/>
          <w:szCs w:val="24"/>
        </w:rPr>
      </w:pPr>
      <w:hyperlink w:anchor="bookmark164" w:tooltip="Current Document">
        <w:r w:rsidR="009A3918" w:rsidRPr="00ED2F21">
          <w:rPr>
            <w:rFonts w:ascii="Arial" w:hAnsi="Arial" w:cs="Arial"/>
            <w:b w:val="0"/>
            <w:sz w:val="24"/>
            <w:szCs w:val="24"/>
          </w:rPr>
          <w:t>Бібліографія</w:t>
        </w:r>
        <w:r w:rsidR="009A3918" w:rsidRPr="00ED2F21">
          <w:rPr>
            <w:rFonts w:ascii="Arial" w:hAnsi="Arial" w:cs="Arial"/>
            <w:b w:val="0"/>
            <w:sz w:val="24"/>
            <w:szCs w:val="24"/>
          </w:rPr>
          <w:tab/>
        </w:r>
      </w:hyperlink>
      <w:r w:rsidR="00BE754F">
        <w:rPr>
          <w:rFonts w:ascii="Arial" w:hAnsi="Arial" w:cs="Arial"/>
          <w:b w:val="0"/>
          <w:sz w:val="24"/>
          <w:szCs w:val="24"/>
        </w:rPr>
        <w:t xml:space="preserve">                                                                                                      </w:t>
      </w:r>
      <w:r w:rsidR="009243DC" w:rsidRPr="009243DC">
        <w:rPr>
          <w:rFonts w:ascii="Arial" w:hAnsi="Arial" w:cs="Arial"/>
          <w:b w:val="0"/>
          <w:sz w:val="24"/>
          <w:szCs w:val="24"/>
          <w:lang w:val="ru-RU"/>
        </w:rPr>
        <w:t xml:space="preserve">  </w:t>
      </w:r>
      <w:r w:rsidR="00BE754F">
        <w:rPr>
          <w:rFonts w:ascii="Arial" w:hAnsi="Arial" w:cs="Arial"/>
          <w:b w:val="0"/>
          <w:sz w:val="24"/>
          <w:szCs w:val="24"/>
        </w:rPr>
        <w:t xml:space="preserve">     4</w:t>
      </w:r>
      <w:r w:rsidR="00B73E56">
        <w:rPr>
          <w:rFonts w:ascii="Arial" w:hAnsi="Arial" w:cs="Arial"/>
          <w:b w:val="0"/>
          <w:sz w:val="24"/>
          <w:szCs w:val="24"/>
        </w:rPr>
        <w:t>6</w:t>
      </w:r>
    </w:p>
    <w:p w:rsidR="00641DF7" w:rsidRPr="00ED2F21" w:rsidRDefault="00641DF7" w:rsidP="00F069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hanging="567"/>
        <w:rPr>
          <w:rFonts w:ascii="Arial" w:hAnsi="Arial" w:cs="Arial"/>
          <w:bCs/>
          <w:sz w:val="24"/>
          <w:szCs w:val="24"/>
          <w:lang w:val="uk-UA"/>
        </w:rPr>
      </w:pPr>
      <w:r w:rsidRPr="00ED2F21">
        <w:rPr>
          <w:rFonts w:ascii="Arial" w:hAnsi="Arial" w:cs="Arial"/>
          <w:bCs/>
          <w:sz w:val="24"/>
          <w:szCs w:val="24"/>
          <w:lang w:val="uk-UA"/>
        </w:rPr>
        <w:t>Додаток НА Перелік національних стандартів України, ідентичних та/або модифіко</w:t>
      </w:r>
      <w:r w:rsidR="00F06931">
        <w:rPr>
          <w:rFonts w:ascii="Arial" w:hAnsi="Arial" w:cs="Arial"/>
          <w:bCs/>
          <w:sz w:val="24"/>
          <w:szCs w:val="24"/>
          <w:lang w:val="uk-UA"/>
        </w:rPr>
        <w:t>-</w:t>
      </w:r>
      <w:r w:rsidR="009243DC" w:rsidRPr="009243DC">
        <w:rPr>
          <w:rFonts w:ascii="Arial" w:hAnsi="Arial" w:cs="Arial"/>
          <w:bCs/>
          <w:sz w:val="24"/>
          <w:szCs w:val="24"/>
        </w:rPr>
        <w:t xml:space="preserve"> </w:t>
      </w:r>
      <w:r w:rsidR="00BE754F">
        <w:rPr>
          <w:rFonts w:ascii="Arial" w:hAnsi="Arial" w:cs="Arial"/>
          <w:bCs/>
          <w:sz w:val="24"/>
          <w:szCs w:val="24"/>
          <w:lang w:val="uk-UA"/>
        </w:rPr>
        <w:t>4</w:t>
      </w:r>
      <w:r w:rsidR="00B73E56">
        <w:rPr>
          <w:rFonts w:ascii="Arial" w:hAnsi="Arial" w:cs="Arial"/>
          <w:bCs/>
          <w:sz w:val="24"/>
          <w:szCs w:val="24"/>
          <w:lang w:val="uk-UA"/>
        </w:rPr>
        <w:t>7</w:t>
      </w:r>
      <w:r w:rsidR="00BE754F">
        <w:rPr>
          <w:rFonts w:ascii="Arial" w:hAnsi="Arial" w:cs="Arial"/>
          <w:bCs/>
          <w:sz w:val="24"/>
          <w:szCs w:val="24"/>
          <w:lang w:val="uk-UA"/>
        </w:rPr>
        <w:t xml:space="preserve"> </w:t>
      </w:r>
      <w:r w:rsidRPr="00ED2F21">
        <w:rPr>
          <w:rFonts w:ascii="Arial" w:hAnsi="Arial" w:cs="Arial"/>
          <w:bCs/>
          <w:sz w:val="24"/>
          <w:szCs w:val="24"/>
          <w:lang w:val="uk-UA"/>
        </w:rPr>
        <w:t>ваних з міжнародними нормативними   документами, посилання на які є у цьому національному  стандарті</w:t>
      </w:r>
    </w:p>
    <w:p w:rsidR="009A3918" w:rsidRPr="00ED2F21" w:rsidRDefault="00641DF7" w:rsidP="00641DF7">
      <w:pPr>
        <w:pStyle w:val="50"/>
        <w:shd w:val="clear" w:color="auto" w:fill="auto"/>
        <w:tabs>
          <w:tab w:val="left" w:pos="8364"/>
        </w:tabs>
        <w:spacing w:line="240" w:lineRule="auto"/>
        <w:ind w:firstLine="0"/>
        <w:jc w:val="left"/>
        <w:rPr>
          <w:rFonts w:ascii="Arial" w:hAnsi="Arial" w:cs="Arial"/>
          <w:sz w:val="24"/>
          <w:szCs w:val="24"/>
          <w:lang w:val="uk-UA"/>
        </w:rPr>
      </w:pPr>
      <w:r w:rsidRPr="00ED2F21">
        <w:rPr>
          <w:rFonts w:ascii="Arial" w:hAnsi="Arial" w:cs="Arial"/>
          <w:bCs/>
          <w:sz w:val="24"/>
          <w:szCs w:val="24"/>
          <w:lang w:val="uk-UA"/>
        </w:rPr>
        <w:t xml:space="preserve">                     </w:t>
      </w:r>
    </w:p>
    <w:p w:rsidR="009A3918" w:rsidRPr="00ED2F21" w:rsidRDefault="009A3918" w:rsidP="009A3918">
      <w:pPr>
        <w:pStyle w:val="50"/>
        <w:shd w:val="clear" w:color="auto" w:fill="auto"/>
        <w:tabs>
          <w:tab w:val="left" w:pos="8364"/>
        </w:tabs>
        <w:spacing w:line="379" w:lineRule="exact"/>
        <w:ind w:firstLine="0"/>
        <w:jc w:val="left"/>
        <w:rPr>
          <w:rFonts w:ascii="Arial" w:hAnsi="Arial" w:cs="Arial"/>
          <w:sz w:val="24"/>
          <w:szCs w:val="24"/>
          <w:lang w:val="uk-UA"/>
        </w:rPr>
      </w:pPr>
    </w:p>
    <w:p w:rsidR="009A3918" w:rsidRPr="00ED2F21" w:rsidRDefault="009A3918" w:rsidP="009A3918">
      <w:pPr>
        <w:pStyle w:val="50"/>
        <w:shd w:val="clear" w:color="auto" w:fill="auto"/>
        <w:tabs>
          <w:tab w:val="left" w:pos="8364"/>
        </w:tabs>
        <w:spacing w:line="379" w:lineRule="exact"/>
        <w:ind w:firstLine="0"/>
        <w:jc w:val="left"/>
        <w:rPr>
          <w:rFonts w:ascii="Arial" w:hAnsi="Arial" w:cs="Arial"/>
          <w:sz w:val="24"/>
          <w:szCs w:val="24"/>
          <w:lang w:val="uk-UA"/>
        </w:rPr>
      </w:pPr>
    </w:p>
    <w:p w:rsidR="00FF6182" w:rsidRPr="00ED2F21" w:rsidRDefault="00FF6182" w:rsidP="00FF6182">
      <w:pPr>
        <w:autoSpaceDE w:val="0"/>
        <w:autoSpaceDN w:val="0"/>
        <w:adjustRightInd w:val="0"/>
        <w:spacing w:after="0" w:line="240" w:lineRule="auto"/>
        <w:jc w:val="center"/>
        <w:rPr>
          <w:rFonts w:ascii="Arial" w:hAnsi="Arial" w:cs="Arial"/>
          <w:bCs/>
          <w:sz w:val="24"/>
          <w:szCs w:val="24"/>
          <w:lang w:val="uk-UA"/>
        </w:rPr>
      </w:pPr>
    </w:p>
    <w:p w:rsidR="006737F1" w:rsidRPr="00ED2F21" w:rsidRDefault="006737F1" w:rsidP="00E804BE">
      <w:pPr>
        <w:autoSpaceDE w:val="0"/>
        <w:autoSpaceDN w:val="0"/>
        <w:adjustRightInd w:val="0"/>
        <w:spacing w:after="0" w:line="240" w:lineRule="auto"/>
        <w:rPr>
          <w:rFonts w:ascii="Arial" w:hAnsi="Arial" w:cs="Arial"/>
          <w:bCs/>
          <w:sz w:val="24"/>
          <w:szCs w:val="24"/>
          <w:lang w:val="uk-UA"/>
        </w:rPr>
      </w:pPr>
    </w:p>
    <w:p w:rsidR="00EC1901" w:rsidRPr="00ED2F21" w:rsidRDefault="00EC1901">
      <w:pPr>
        <w:rPr>
          <w:rFonts w:ascii="Arial" w:hAnsi="Arial" w:cs="Arial"/>
          <w:b/>
          <w:bCs/>
          <w:sz w:val="28"/>
          <w:szCs w:val="28"/>
          <w:lang w:val="uk-UA"/>
        </w:rPr>
      </w:pPr>
      <w:r w:rsidRPr="00ED2F21">
        <w:rPr>
          <w:rFonts w:ascii="Arial" w:hAnsi="Arial" w:cs="Arial"/>
          <w:b/>
          <w:bCs/>
          <w:sz w:val="28"/>
          <w:szCs w:val="28"/>
          <w:lang w:val="uk-UA"/>
        </w:rPr>
        <w:br w:type="page"/>
      </w:r>
    </w:p>
    <w:p w:rsidR="00EC1901" w:rsidRPr="00ED2F21" w:rsidRDefault="00EC1901" w:rsidP="00081411">
      <w:pPr>
        <w:autoSpaceDE w:val="0"/>
        <w:autoSpaceDN w:val="0"/>
        <w:adjustRightInd w:val="0"/>
        <w:spacing w:after="0" w:line="240" w:lineRule="auto"/>
        <w:jc w:val="center"/>
        <w:rPr>
          <w:rFonts w:ascii="Arial" w:hAnsi="Arial" w:cs="Arial"/>
          <w:b/>
          <w:bCs/>
          <w:sz w:val="28"/>
          <w:szCs w:val="28"/>
          <w:lang w:val="uk-UA"/>
        </w:rPr>
      </w:pPr>
    </w:p>
    <w:p w:rsidR="00216174" w:rsidRPr="00ED2F21" w:rsidRDefault="002A278D" w:rsidP="00081411">
      <w:pPr>
        <w:autoSpaceDE w:val="0"/>
        <w:autoSpaceDN w:val="0"/>
        <w:adjustRightInd w:val="0"/>
        <w:spacing w:after="0" w:line="240" w:lineRule="auto"/>
        <w:jc w:val="center"/>
        <w:rPr>
          <w:rFonts w:ascii="Arial" w:hAnsi="Arial" w:cs="Arial"/>
          <w:b/>
          <w:bCs/>
          <w:sz w:val="28"/>
          <w:szCs w:val="28"/>
          <w:lang w:val="uk-UA"/>
        </w:rPr>
      </w:pPr>
      <w:r w:rsidRPr="00ED2F21">
        <w:rPr>
          <w:rFonts w:ascii="Arial" w:hAnsi="Arial" w:cs="Arial"/>
          <w:b/>
          <w:bCs/>
          <w:sz w:val="28"/>
          <w:szCs w:val="28"/>
          <w:lang w:val="uk-UA"/>
        </w:rPr>
        <w:t>НАЦІОНАЛЬНИЙ ВСТУП</w:t>
      </w:r>
    </w:p>
    <w:p w:rsidR="00216174" w:rsidRPr="00ED2F21" w:rsidRDefault="00216174" w:rsidP="00081411">
      <w:pPr>
        <w:autoSpaceDE w:val="0"/>
        <w:autoSpaceDN w:val="0"/>
        <w:adjustRightInd w:val="0"/>
        <w:spacing w:after="0" w:line="240" w:lineRule="auto"/>
        <w:jc w:val="center"/>
        <w:rPr>
          <w:rFonts w:ascii="Arial" w:hAnsi="Arial" w:cs="Arial"/>
          <w:b/>
          <w:bCs/>
          <w:sz w:val="28"/>
          <w:szCs w:val="28"/>
          <w:lang w:val="uk-UA"/>
        </w:rPr>
      </w:pPr>
    </w:p>
    <w:p w:rsidR="00EC1901" w:rsidRPr="00ED2F21" w:rsidRDefault="00EC1901" w:rsidP="00081411">
      <w:pPr>
        <w:autoSpaceDE w:val="0"/>
        <w:autoSpaceDN w:val="0"/>
        <w:adjustRightInd w:val="0"/>
        <w:spacing w:after="0" w:line="240" w:lineRule="auto"/>
        <w:jc w:val="center"/>
        <w:rPr>
          <w:rFonts w:ascii="Arial" w:hAnsi="Arial" w:cs="Arial"/>
          <w:b/>
          <w:bCs/>
          <w:sz w:val="28"/>
          <w:szCs w:val="28"/>
          <w:lang w:val="uk-UA"/>
        </w:rPr>
      </w:pPr>
    </w:p>
    <w:p w:rsidR="00215630" w:rsidRPr="00FF6182" w:rsidRDefault="00081411" w:rsidP="00800357">
      <w:pPr>
        <w:autoSpaceDE w:val="0"/>
        <w:autoSpaceDN w:val="0"/>
        <w:adjustRightInd w:val="0"/>
        <w:spacing w:after="0" w:line="360" w:lineRule="auto"/>
        <w:ind w:firstLine="709"/>
        <w:jc w:val="both"/>
        <w:rPr>
          <w:rFonts w:ascii="Arial" w:hAnsi="Arial" w:cs="Arial"/>
          <w:bCs/>
          <w:sz w:val="28"/>
          <w:szCs w:val="28"/>
          <w:lang w:val="uk-UA"/>
        </w:rPr>
      </w:pPr>
      <w:r w:rsidRPr="00ED2F21">
        <w:rPr>
          <w:rFonts w:ascii="Arial" w:hAnsi="Arial" w:cs="Arial"/>
          <w:bCs/>
          <w:sz w:val="28"/>
          <w:szCs w:val="28"/>
          <w:lang w:val="uk-UA"/>
        </w:rPr>
        <w:t xml:space="preserve">Цей стандарт </w:t>
      </w:r>
      <w:r w:rsidR="00947440" w:rsidRPr="00ED2F21">
        <w:rPr>
          <w:rFonts w:ascii="Arial" w:hAnsi="Arial" w:cs="Arial"/>
          <w:bCs/>
          <w:sz w:val="28"/>
          <w:szCs w:val="28"/>
          <w:lang w:val="uk-UA"/>
        </w:rPr>
        <w:t xml:space="preserve">ДСТУ EN 13956:202_ (EN 13956:2012, IDT) «Гнучкі листи для гідроізоляції. Гумові та пластмасові листи для гідроізоляції покрівлі.  Визначення та характеристики», </w:t>
      </w:r>
      <w:r w:rsidR="001160D1" w:rsidRPr="00ED2F21">
        <w:rPr>
          <w:rFonts w:ascii="Arial" w:hAnsi="Arial" w:cs="Arial"/>
          <w:bCs/>
          <w:sz w:val="28"/>
          <w:szCs w:val="28"/>
          <w:lang w:val="uk-UA"/>
        </w:rPr>
        <w:t xml:space="preserve">прийнятий методом перекладу, - ідентичний щодо </w:t>
      </w:r>
      <w:r w:rsidR="00840A36" w:rsidRPr="00ED2F21">
        <w:rPr>
          <w:rFonts w:ascii="Arial" w:hAnsi="Arial" w:cs="Arial"/>
          <w:bCs/>
          <w:sz w:val="28"/>
          <w:szCs w:val="28"/>
          <w:lang w:val="uk-UA"/>
        </w:rPr>
        <w:t>європейськ</w:t>
      </w:r>
      <w:r w:rsidR="00C857C4" w:rsidRPr="00ED2F21">
        <w:rPr>
          <w:rFonts w:ascii="Arial" w:hAnsi="Arial" w:cs="Arial"/>
          <w:bCs/>
          <w:sz w:val="28"/>
          <w:szCs w:val="28"/>
          <w:lang w:val="uk-UA"/>
        </w:rPr>
        <w:t xml:space="preserve">ого </w:t>
      </w:r>
      <w:r w:rsidR="00840A36" w:rsidRPr="00ED2F21">
        <w:rPr>
          <w:rFonts w:ascii="Arial" w:hAnsi="Arial" w:cs="Arial"/>
          <w:bCs/>
          <w:sz w:val="28"/>
          <w:szCs w:val="28"/>
          <w:lang w:val="uk-UA"/>
        </w:rPr>
        <w:t xml:space="preserve"> стандарт</w:t>
      </w:r>
      <w:r w:rsidR="00C857C4" w:rsidRPr="00ED2F21">
        <w:rPr>
          <w:rFonts w:ascii="Arial" w:hAnsi="Arial" w:cs="Arial"/>
          <w:bCs/>
          <w:sz w:val="28"/>
          <w:szCs w:val="28"/>
          <w:lang w:val="uk-UA"/>
        </w:rPr>
        <w:t>у</w:t>
      </w:r>
      <w:r w:rsidR="00840A36" w:rsidRPr="00ED2F21">
        <w:rPr>
          <w:rFonts w:ascii="Arial" w:hAnsi="Arial" w:cs="Arial"/>
          <w:bCs/>
          <w:sz w:val="28"/>
          <w:szCs w:val="28"/>
          <w:lang w:val="uk-UA"/>
        </w:rPr>
        <w:t xml:space="preserve"> </w:t>
      </w:r>
      <w:r w:rsidR="00947440" w:rsidRPr="00ED2F21">
        <w:rPr>
          <w:rFonts w:ascii="Arial" w:hAnsi="Arial" w:cs="Arial"/>
          <w:bCs/>
          <w:sz w:val="28"/>
          <w:szCs w:val="28"/>
          <w:lang w:val="en-GB"/>
        </w:rPr>
        <w:t>EN</w:t>
      </w:r>
      <w:r w:rsidR="00947440" w:rsidRPr="00F413ED">
        <w:rPr>
          <w:rFonts w:ascii="Arial" w:hAnsi="Arial" w:cs="Arial"/>
          <w:bCs/>
          <w:sz w:val="28"/>
          <w:szCs w:val="28"/>
          <w:lang w:val="uk-UA"/>
        </w:rPr>
        <w:t xml:space="preserve"> 13956:2012 «</w:t>
      </w:r>
      <w:r w:rsidR="00947440" w:rsidRPr="00ED2F21">
        <w:rPr>
          <w:rFonts w:ascii="Arial" w:hAnsi="Arial" w:cs="Arial"/>
          <w:bCs/>
          <w:sz w:val="28"/>
          <w:szCs w:val="28"/>
          <w:lang w:val="en-GB"/>
        </w:rPr>
        <w:t>Flexible</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sheets</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for</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waterproofing</w:t>
      </w:r>
      <w:r w:rsidR="00947440" w:rsidRPr="00F413ED">
        <w:rPr>
          <w:rFonts w:ascii="Arial" w:hAnsi="Arial" w:cs="Arial"/>
          <w:bCs/>
          <w:sz w:val="28"/>
          <w:szCs w:val="28"/>
          <w:lang w:val="uk-UA"/>
        </w:rPr>
        <w:t xml:space="preserve"> - </w:t>
      </w:r>
      <w:r w:rsidR="00947440" w:rsidRPr="00ED2F21">
        <w:rPr>
          <w:rFonts w:ascii="Arial" w:hAnsi="Arial" w:cs="Arial"/>
          <w:bCs/>
          <w:sz w:val="28"/>
          <w:szCs w:val="28"/>
          <w:lang w:val="en-GB"/>
        </w:rPr>
        <w:t>Plastic</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and</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rubber</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sheets</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for</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roof</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waterproofing</w:t>
      </w:r>
      <w:r w:rsidR="00947440" w:rsidRPr="00F413ED">
        <w:rPr>
          <w:rFonts w:ascii="Arial" w:hAnsi="Arial" w:cs="Arial"/>
          <w:bCs/>
          <w:sz w:val="28"/>
          <w:szCs w:val="28"/>
          <w:lang w:val="uk-UA"/>
        </w:rPr>
        <w:t xml:space="preserve"> - </w:t>
      </w:r>
      <w:r w:rsidR="00947440" w:rsidRPr="00ED2F21">
        <w:rPr>
          <w:rFonts w:ascii="Arial" w:hAnsi="Arial" w:cs="Arial"/>
          <w:bCs/>
          <w:sz w:val="28"/>
          <w:szCs w:val="28"/>
          <w:lang w:val="en-GB"/>
        </w:rPr>
        <w:t>Definitions</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and</w:t>
      </w:r>
      <w:r w:rsidR="00947440" w:rsidRPr="00F413ED">
        <w:rPr>
          <w:rFonts w:ascii="Arial" w:hAnsi="Arial" w:cs="Arial"/>
          <w:bCs/>
          <w:sz w:val="28"/>
          <w:szCs w:val="28"/>
          <w:lang w:val="uk-UA"/>
        </w:rPr>
        <w:t xml:space="preserve"> </w:t>
      </w:r>
      <w:r w:rsidR="00947440" w:rsidRPr="00ED2F21">
        <w:rPr>
          <w:rFonts w:ascii="Arial" w:hAnsi="Arial" w:cs="Arial"/>
          <w:bCs/>
          <w:sz w:val="28"/>
          <w:szCs w:val="28"/>
          <w:lang w:val="en-GB"/>
        </w:rPr>
        <w:t>characteristics</w:t>
      </w:r>
      <w:r w:rsidR="00947440" w:rsidRPr="00F413ED">
        <w:rPr>
          <w:rFonts w:ascii="Arial" w:hAnsi="Arial" w:cs="Arial"/>
          <w:bCs/>
          <w:sz w:val="28"/>
          <w:szCs w:val="28"/>
          <w:lang w:val="uk-UA"/>
        </w:rPr>
        <w:t xml:space="preserve">» </w:t>
      </w:r>
      <w:r w:rsidR="00947440" w:rsidRPr="00947440">
        <w:rPr>
          <w:rFonts w:ascii="Arial" w:hAnsi="Arial" w:cs="Arial"/>
          <w:bCs/>
          <w:sz w:val="28"/>
          <w:szCs w:val="28"/>
          <w:lang w:val="uk-UA"/>
        </w:rPr>
        <w:t>(Гнучкі листи для гідроізоляції. Гумові та пластмасові листи для гідроізоляції покрівлі. Визначення та характеристики)</w:t>
      </w:r>
      <w:r w:rsidR="00947440">
        <w:rPr>
          <w:rFonts w:ascii="Arial" w:hAnsi="Arial" w:cs="Arial"/>
          <w:bCs/>
          <w:sz w:val="28"/>
          <w:szCs w:val="28"/>
          <w:lang w:val="uk-UA"/>
        </w:rPr>
        <w:t>.</w:t>
      </w:r>
    </w:p>
    <w:p w:rsidR="001160D1" w:rsidRPr="00FF6182" w:rsidRDefault="001160D1" w:rsidP="00800357">
      <w:pPr>
        <w:autoSpaceDE w:val="0"/>
        <w:autoSpaceDN w:val="0"/>
        <w:adjustRightInd w:val="0"/>
        <w:spacing w:after="0" w:line="360" w:lineRule="auto"/>
        <w:ind w:firstLine="709"/>
        <w:jc w:val="both"/>
        <w:rPr>
          <w:rFonts w:ascii="Arial" w:hAnsi="Arial" w:cs="Arial"/>
          <w:bCs/>
          <w:sz w:val="28"/>
          <w:szCs w:val="28"/>
          <w:lang w:val="uk-UA"/>
        </w:rPr>
      </w:pPr>
      <w:r w:rsidRPr="00FF6182">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rsidR="001160D1" w:rsidRPr="00FF6182" w:rsidRDefault="001160D1" w:rsidP="00800357">
      <w:pPr>
        <w:autoSpaceDE w:val="0"/>
        <w:autoSpaceDN w:val="0"/>
        <w:adjustRightInd w:val="0"/>
        <w:spacing w:after="0" w:line="360" w:lineRule="auto"/>
        <w:ind w:firstLine="709"/>
        <w:jc w:val="both"/>
        <w:rPr>
          <w:rFonts w:ascii="Arial" w:hAnsi="Arial" w:cs="Arial"/>
          <w:bCs/>
          <w:sz w:val="28"/>
          <w:szCs w:val="28"/>
          <w:lang w:val="uk-UA"/>
        </w:rPr>
      </w:pPr>
      <w:r w:rsidRPr="00FF6182">
        <w:rPr>
          <w:rFonts w:ascii="Arial" w:hAnsi="Arial" w:cs="Arial"/>
          <w:bCs/>
          <w:sz w:val="28"/>
          <w:szCs w:val="28"/>
          <w:lang w:val="uk-UA"/>
        </w:rPr>
        <w:t>У цьому національному стандарті зазначено вимоги, які відповідають законодавству України.</w:t>
      </w:r>
    </w:p>
    <w:p w:rsidR="001160D1" w:rsidRPr="00EC1901" w:rsidRDefault="001160D1" w:rsidP="00800357">
      <w:pPr>
        <w:autoSpaceDE w:val="0"/>
        <w:autoSpaceDN w:val="0"/>
        <w:adjustRightInd w:val="0"/>
        <w:spacing w:after="0" w:line="360" w:lineRule="auto"/>
        <w:ind w:firstLine="709"/>
        <w:jc w:val="both"/>
        <w:rPr>
          <w:rFonts w:ascii="Arial" w:hAnsi="Arial" w:cs="Arial"/>
          <w:bCs/>
          <w:sz w:val="28"/>
          <w:szCs w:val="28"/>
          <w:lang w:val="uk-UA"/>
        </w:rPr>
      </w:pPr>
      <w:r w:rsidRPr="00FF6182">
        <w:rPr>
          <w:rFonts w:ascii="Arial" w:hAnsi="Arial" w:cs="Arial"/>
          <w:bCs/>
          <w:sz w:val="28"/>
          <w:szCs w:val="28"/>
          <w:lang w:val="uk-UA"/>
        </w:rPr>
        <w:t>До стандарту внесено такі редакційні зміни</w:t>
      </w:r>
      <w:r w:rsidRPr="00EC1901">
        <w:rPr>
          <w:rFonts w:ascii="Arial" w:hAnsi="Arial" w:cs="Arial"/>
          <w:bCs/>
          <w:sz w:val="28"/>
          <w:szCs w:val="28"/>
          <w:lang w:val="uk-UA"/>
        </w:rPr>
        <w:t>:</w:t>
      </w:r>
    </w:p>
    <w:p w:rsidR="001160D1" w:rsidRPr="00EC1901" w:rsidRDefault="00867663" w:rsidP="00800357">
      <w:pPr>
        <w:pStyle w:val="a4"/>
        <w:numPr>
          <w:ilvl w:val="0"/>
          <w:numId w:val="2"/>
        </w:numPr>
        <w:autoSpaceDE w:val="0"/>
        <w:autoSpaceDN w:val="0"/>
        <w:adjustRightInd w:val="0"/>
        <w:spacing w:after="0" w:line="360" w:lineRule="auto"/>
        <w:ind w:left="0" w:firstLine="709"/>
        <w:jc w:val="both"/>
        <w:rPr>
          <w:rFonts w:ascii="Arial" w:hAnsi="Arial" w:cs="Arial"/>
          <w:bCs/>
          <w:sz w:val="28"/>
          <w:szCs w:val="28"/>
          <w:lang w:val="uk-UA"/>
        </w:rPr>
      </w:pPr>
      <w:r w:rsidRPr="00EC1901">
        <w:rPr>
          <w:rFonts w:ascii="Arial" w:hAnsi="Arial" w:cs="Arial"/>
          <w:bCs/>
          <w:sz w:val="28"/>
          <w:szCs w:val="28"/>
          <w:lang w:val="uk-UA"/>
        </w:rPr>
        <w:t>слова «</w:t>
      </w:r>
      <w:r w:rsidR="001160D1" w:rsidRPr="00EC1901">
        <w:rPr>
          <w:rFonts w:ascii="Arial" w:hAnsi="Arial" w:cs="Arial"/>
          <w:bCs/>
          <w:sz w:val="28"/>
          <w:szCs w:val="28"/>
          <w:lang w:val="uk-UA"/>
        </w:rPr>
        <w:t>цей європейський стандарт» замінено на «цей стандарт»;</w:t>
      </w:r>
    </w:p>
    <w:p w:rsidR="00F0082D" w:rsidRPr="00EC1901" w:rsidRDefault="001160D1" w:rsidP="00800357">
      <w:pPr>
        <w:pStyle w:val="a4"/>
        <w:numPr>
          <w:ilvl w:val="0"/>
          <w:numId w:val="2"/>
        </w:numPr>
        <w:autoSpaceDE w:val="0"/>
        <w:autoSpaceDN w:val="0"/>
        <w:adjustRightInd w:val="0"/>
        <w:spacing w:after="0" w:line="360" w:lineRule="auto"/>
        <w:ind w:left="0" w:firstLine="709"/>
        <w:jc w:val="both"/>
        <w:rPr>
          <w:rFonts w:ascii="Arial" w:hAnsi="Arial" w:cs="Arial"/>
          <w:bCs/>
          <w:sz w:val="28"/>
          <w:szCs w:val="28"/>
          <w:lang w:val="uk-UA"/>
        </w:rPr>
      </w:pPr>
      <w:r w:rsidRPr="00EC1901">
        <w:rPr>
          <w:rFonts w:ascii="Arial" w:hAnsi="Arial" w:cs="Arial"/>
          <w:bCs/>
          <w:sz w:val="28"/>
          <w:szCs w:val="28"/>
          <w:lang w:val="uk-UA"/>
        </w:rPr>
        <w:t>структурні елементи стандарту : «Титульний аркуш», «Передмову», «Національний вступ», першу сторінку та «Бібліогра</w:t>
      </w:r>
      <w:r w:rsidR="00F0082D" w:rsidRPr="00EC1901">
        <w:rPr>
          <w:rFonts w:ascii="Arial" w:hAnsi="Arial" w:cs="Arial"/>
          <w:bCs/>
          <w:sz w:val="28"/>
          <w:szCs w:val="28"/>
          <w:lang w:val="uk-UA"/>
        </w:rPr>
        <w:t>ф</w:t>
      </w:r>
      <w:r w:rsidRPr="00EC1901">
        <w:rPr>
          <w:rFonts w:ascii="Arial" w:hAnsi="Arial" w:cs="Arial"/>
          <w:bCs/>
          <w:sz w:val="28"/>
          <w:szCs w:val="28"/>
          <w:lang w:val="uk-UA"/>
        </w:rPr>
        <w:t>ічні дані»</w:t>
      </w:r>
      <w:r w:rsidR="00F0082D" w:rsidRPr="00EC1901">
        <w:rPr>
          <w:rFonts w:ascii="Arial" w:hAnsi="Arial" w:cs="Arial"/>
          <w:bCs/>
          <w:sz w:val="28"/>
          <w:szCs w:val="28"/>
          <w:lang w:val="uk-UA"/>
        </w:rPr>
        <w:t xml:space="preserve"> - оформлено згідно з вимогами національної стандартизації України;</w:t>
      </w:r>
    </w:p>
    <w:p w:rsidR="0018134F" w:rsidRPr="00EC1901" w:rsidRDefault="0018134F" w:rsidP="00800357">
      <w:pPr>
        <w:pStyle w:val="a4"/>
        <w:numPr>
          <w:ilvl w:val="0"/>
          <w:numId w:val="2"/>
        </w:numPr>
        <w:autoSpaceDE w:val="0"/>
        <w:autoSpaceDN w:val="0"/>
        <w:adjustRightInd w:val="0"/>
        <w:spacing w:after="0" w:line="360" w:lineRule="auto"/>
        <w:ind w:left="0" w:firstLine="709"/>
        <w:jc w:val="both"/>
        <w:rPr>
          <w:rFonts w:ascii="Arial" w:hAnsi="Arial" w:cs="Arial"/>
          <w:bCs/>
          <w:sz w:val="28"/>
          <w:szCs w:val="28"/>
          <w:lang w:val="uk-UA"/>
        </w:rPr>
      </w:pPr>
      <w:r w:rsidRPr="00EC1901">
        <w:rPr>
          <w:rFonts w:ascii="Arial" w:hAnsi="Arial" w:cs="Arial"/>
          <w:bCs/>
          <w:sz w:val="28"/>
          <w:szCs w:val="28"/>
          <w:lang w:val="uk-UA"/>
        </w:rPr>
        <w:t xml:space="preserve">у </w:t>
      </w:r>
      <w:r w:rsidR="00F0082D" w:rsidRPr="00EC1901">
        <w:rPr>
          <w:rFonts w:ascii="Arial" w:hAnsi="Arial" w:cs="Arial"/>
          <w:bCs/>
          <w:sz w:val="28"/>
          <w:szCs w:val="28"/>
          <w:lang w:val="uk-UA"/>
        </w:rPr>
        <w:t>розділі «Нормативні посилання» наведено «Національне пояснення», виділене рамкою</w:t>
      </w:r>
      <w:r w:rsidRPr="00EC1901">
        <w:rPr>
          <w:rFonts w:ascii="Arial" w:hAnsi="Arial" w:cs="Arial"/>
          <w:bCs/>
          <w:sz w:val="28"/>
          <w:szCs w:val="28"/>
          <w:lang w:val="uk-UA"/>
        </w:rPr>
        <w:t>;</w:t>
      </w:r>
    </w:p>
    <w:p w:rsidR="00F0082D" w:rsidRPr="00EC1901" w:rsidRDefault="0018134F" w:rsidP="00800357">
      <w:pPr>
        <w:pStyle w:val="a4"/>
        <w:numPr>
          <w:ilvl w:val="0"/>
          <w:numId w:val="2"/>
        </w:numPr>
        <w:spacing w:after="0" w:line="360" w:lineRule="auto"/>
        <w:ind w:left="0" w:firstLine="709"/>
        <w:jc w:val="both"/>
        <w:rPr>
          <w:rFonts w:ascii="Arial" w:hAnsi="Arial" w:cs="Arial"/>
          <w:sz w:val="28"/>
          <w:szCs w:val="28"/>
          <w:lang w:val="uk-UA"/>
        </w:rPr>
      </w:pPr>
      <w:r w:rsidRPr="00EC1901">
        <w:rPr>
          <w:rFonts w:ascii="Arial" w:hAnsi="Arial" w:cs="Arial"/>
          <w:sz w:val="28"/>
          <w:szCs w:val="28"/>
          <w:lang w:val="uk-UA"/>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79463F" w:rsidRDefault="0079463F" w:rsidP="00800357">
      <w:pPr>
        <w:autoSpaceDE w:val="0"/>
        <w:autoSpaceDN w:val="0"/>
        <w:adjustRightInd w:val="0"/>
        <w:spacing w:after="0" w:line="360" w:lineRule="auto"/>
        <w:ind w:firstLine="709"/>
        <w:jc w:val="both"/>
        <w:rPr>
          <w:rFonts w:ascii="Arial" w:hAnsi="Arial" w:cs="Arial"/>
          <w:sz w:val="28"/>
          <w:szCs w:val="28"/>
          <w:lang w:val="uk-UA"/>
        </w:rPr>
      </w:pPr>
      <w:r w:rsidRPr="00EC1901">
        <w:rPr>
          <w:rFonts w:ascii="Arial" w:hAnsi="Arial" w:cs="Arial"/>
          <w:bCs/>
          <w:sz w:val="28"/>
          <w:szCs w:val="28"/>
          <w:lang w:val="uk-UA"/>
        </w:rPr>
        <w:t xml:space="preserve">Копії нормативних документів, посилань на які є в цьому стандарті, можна отримати в Національному фонді нормативних документів. </w:t>
      </w:r>
    </w:p>
    <w:p w:rsidR="009434A1" w:rsidRDefault="009434A1" w:rsidP="00081411">
      <w:pPr>
        <w:jc w:val="both"/>
        <w:rPr>
          <w:rFonts w:ascii="Arial" w:hAnsi="Arial" w:cs="Arial"/>
          <w:sz w:val="28"/>
          <w:szCs w:val="28"/>
          <w:lang w:val="uk-UA"/>
        </w:rPr>
        <w:sectPr w:rsidR="009434A1" w:rsidSect="00AF123B">
          <w:headerReference w:type="even" r:id="rId9"/>
          <w:headerReference w:type="default" r:id="rId10"/>
          <w:footerReference w:type="even" r:id="rId11"/>
          <w:footerReference w:type="default" r:id="rId12"/>
          <w:footerReference w:type="first" r:id="rId13"/>
          <w:pgSz w:w="11906" w:h="16838"/>
          <w:pgMar w:top="1134" w:right="707" w:bottom="1077" w:left="1418" w:header="426" w:footer="709" w:gutter="0"/>
          <w:pgNumType w:fmt="upperRoman" w:start="1"/>
          <w:cols w:space="708"/>
          <w:titlePg/>
          <w:docGrid w:linePitch="360"/>
        </w:sectPr>
      </w:pPr>
    </w:p>
    <w:p w:rsidR="00DB65BC" w:rsidRPr="00BF06BE" w:rsidRDefault="00DB65BC" w:rsidP="00DB65BC">
      <w:pPr>
        <w:pStyle w:val="11"/>
        <w:pBdr>
          <w:bottom w:val="thinThickSmallGap" w:sz="18" w:space="1" w:color="auto"/>
        </w:pBdr>
        <w:ind w:firstLine="709"/>
        <w:rPr>
          <w:rFonts w:ascii="Arial" w:hAnsi="Arial" w:cs="Arial"/>
          <w:b/>
          <w:bCs/>
          <w:szCs w:val="28"/>
        </w:rPr>
      </w:pPr>
      <w:r w:rsidRPr="00BF06BE">
        <w:rPr>
          <w:rFonts w:ascii="Arial" w:hAnsi="Arial" w:cs="Arial"/>
          <w:b/>
          <w:bCs/>
          <w:szCs w:val="28"/>
        </w:rPr>
        <w:lastRenderedPageBreak/>
        <w:t>НАЦІОНАЛЬНИЙ СТАНДАРТ УКРАЇНИ</w:t>
      </w:r>
    </w:p>
    <w:p w:rsidR="009243DC" w:rsidRDefault="000F732F" w:rsidP="00800357">
      <w:pPr>
        <w:spacing w:after="0" w:line="360" w:lineRule="auto"/>
        <w:jc w:val="center"/>
        <w:rPr>
          <w:rFonts w:ascii="Arial" w:hAnsi="Arial" w:cs="Arial"/>
          <w:b/>
          <w:bCs/>
          <w:sz w:val="28"/>
          <w:szCs w:val="28"/>
          <w:lang w:val="en-US"/>
        </w:rPr>
      </w:pPr>
      <w:r w:rsidRPr="000F732F">
        <w:rPr>
          <w:rFonts w:ascii="Arial" w:hAnsi="Arial" w:cs="Arial"/>
          <w:b/>
          <w:bCs/>
          <w:sz w:val="28"/>
          <w:szCs w:val="28"/>
          <w:lang w:val="uk-UA"/>
        </w:rPr>
        <w:t xml:space="preserve">ГНУЧКІ ЛИСТИ ДЛЯ ГІДРОІЗОЛЯЦІЇ. </w:t>
      </w:r>
    </w:p>
    <w:p w:rsidR="000F732F" w:rsidRDefault="000F732F" w:rsidP="00800357">
      <w:pPr>
        <w:spacing w:after="0" w:line="360" w:lineRule="auto"/>
        <w:jc w:val="center"/>
        <w:rPr>
          <w:rFonts w:ascii="Arial" w:hAnsi="Arial" w:cs="Arial"/>
          <w:b/>
          <w:sz w:val="28"/>
          <w:szCs w:val="28"/>
          <w:lang w:val="uk-UA"/>
        </w:rPr>
      </w:pPr>
      <w:r w:rsidRPr="000F732F">
        <w:rPr>
          <w:rFonts w:ascii="Arial" w:hAnsi="Arial" w:cs="Arial"/>
          <w:b/>
          <w:bCs/>
          <w:sz w:val="28"/>
          <w:szCs w:val="28"/>
          <w:lang w:val="uk-UA"/>
        </w:rPr>
        <w:t>ГУМОВІ ТА ПЛАСТМАСОВІ ЛИСТИ ДЛЯ ГІДРОІЗОЛЯЦІЇ ПОКРІВЛІ.</w:t>
      </w:r>
      <w:r w:rsidRPr="00947440">
        <w:rPr>
          <w:rFonts w:ascii="Arial" w:hAnsi="Arial" w:cs="Arial"/>
          <w:bCs/>
          <w:sz w:val="28"/>
          <w:szCs w:val="28"/>
          <w:lang w:val="uk-UA"/>
        </w:rPr>
        <w:t xml:space="preserve">  </w:t>
      </w:r>
      <w:r>
        <w:rPr>
          <w:rFonts w:ascii="Arial" w:hAnsi="Arial" w:cs="Arial"/>
          <w:bCs/>
          <w:sz w:val="28"/>
          <w:szCs w:val="28"/>
          <w:lang w:val="uk-UA"/>
        </w:rPr>
        <w:t xml:space="preserve">                                             </w:t>
      </w:r>
      <w:r w:rsidRPr="000F732F">
        <w:rPr>
          <w:rFonts w:ascii="Arial" w:hAnsi="Arial" w:cs="Arial"/>
          <w:b/>
          <w:sz w:val="28"/>
          <w:szCs w:val="28"/>
          <w:lang w:val="uk-UA"/>
        </w:rPr>
        <w:t>Визначення та характеристики</w:t>
      </w:r>
    </w:p>
    <w:p w:rsidR="000F732F" w:rsidRPr="000F732F" w:rsidRDefault="000F732F" w:rsidP="00800357">
      <w:pPr>
        <w:spacing w:after="0" w:line="360" w:lineRule="auto"/>
        <w:jc w:val="center"/>
        <w:rPr>
          <w:rFonts w:ascii="Arial" w:hAnsi="Arial" w:cs="Arial"/>
          <w:b/>
          <w:sz w:val="28"/>
          <w:szCs w:val="28"/>
          <w:lang w:val="uk-UA"/>
        </w:rPr>
      </w:pPr>
    </w:p>
    <w:p w:rsidR="009243DC" w:rsidRDefault="000F732F" w:rsidP="00800357">
      <w:pPr>
        <w:pBdr>
          <w:bottom w:val="single" w:sz="4" w:space="1" w:color="auto"/>
        </w:pBdr>
        <w:spacing w:after="0" w:line="360" w:lineRule="auto"/>
        <w:jc w:val="center"/>
        <w:rPr>
          <w:rFonts w:ascii="Arial" w:hAnsi="Arial" w:cs="Arial"/>
          <w:sz w:val="28"/>
          <w:szCs w:val="28"/>
          <w:lang w:val="en-GB"/>
        </w:rPr>
      </w:pPr>
      <w:r w:rsidRPr="00ED2F21">
        <w:rPr>
          <w:rFonts w:ascii="Arial" w:hAnsi="Arial" w:cs="Arial"/>
          <w:sz w:val="28"/>
          <w:szCs w:val="28"/>
          <w:lang w:val="en-GB"/>
        </w:rPr>
        <w:t xml:space="preserve">FLEXIBLE SHEETS FOR WATERPROOFING </w:t>
      </w:r>
    </w:p>
    <w:p w:rsidR="000F732F" w:rsidRPr="00ED2F21" w:rsidRDefault="000F732F" w:rsidP="00800357">
      <w:pPr>
        <w:pBdr>
          <w:bottom w:val="single" w:sz="4" w:space="1" w:color="auto"/>
        </w:pBdr>
        <w:spacing w:after="0" w:line="360" w:lineRule="auto"/>
        <w:jc w:val="center"/>
        <w:rPr>
          <w:rFonts w:ascii="Arial" w:hAnsi="Arial" w:cs="Arial"/>
          <w:sz w:val="28"/>
          <w:szCs w:val="28"/>
          <w:lang w:val="en-GB"/>
        </w:rPr>
      </w:pPr>
      <w:r w:rsidRPr="00ED2F21">
        <w:rPr>
          <w:rFonts w:ascii="Arial" w:hAnsi="Arial" w:cs="Arial"/>
          <w:sz w:val="28"/>
          <w:szCs w:val="28"/>
          <w:lang w:val="en-GB"/>
        </w:rPr>
        <w:t>- PLASTIC AND RUBBER SHEETS FOR ROOF WATERPROOFING</w:t>
      </w:r>
    </w:p>
    <w:p w:rsidR="00DB65BC" w:rsidRPr="00ED2F21" w:rsidRDefault="000F732F" w:rsidP="00800357">
      <w:pPr>
        <w:pBdr>
          <w:bottom w:val="single" w:sz="4" w:space="1" w:color="auto"/>
        </w:pBdr>
        <w:spacing w:after="0" w:line="360" w:lineRule="auto"/>
        <w:jc w:val="center"/>
        <w:rPr>
          <w:rFonts w:ascii="Arial" w:hAnsi="Arial" w:cs="Arial"/>
          <w:sz w:val="28"/>
          <w:szCs w:val="28"/>
          <w:lang w:val="en-GB"/>
        </w:rPr>
      </w:pPr>
      <w:r w:rsidRPr="00ED2F21">
        <w:rPr>
          <w:rFonts w:ascii="Arial" w:hAnsi="Arial" w:cs="Arial"/>
          <w:bCs/>
          <w:sz w:val="28"/>
          <w:szCs w:val="28"/>
          <w:lang w:val="en-GB"/>
        </w:rPr>
        <w:t xml:space="preserve"> - Definitions and characteristics</w:t>
      </w:r>
      <w:r w:rsidRPr="00ED2F21">
        <w:rPr>
          <w:rFonts w:ascii="Arial" w:hAnsi="Arial" w:cs="Arial"/>
          <w:sz w:val="28"/>
          <w:szCs w:val="28"/>
          <w:lang w:val="en-GB"/>
        </w:rPr>
        <w:t xml:space="preserve"> </w:t>
      </w:r>
    </w:p>
    <w:p w:rsidR="00081411" w:rsidRPr="00ED2F21" w:rsidRDefault="0079463F" w:rsidP="0079463F">
      <w:pPr>
        <w:jc w:val="right"/>
        <w:rPr>
          <w:rFonts w:ascii="Arial" w:hAnsi="Arial" w:cs="Arial"/>
          <w:sz w:val="28"/>
          <w:szCs w:val="28"/>
          <w:lang w:val="uk-UA"/>
        </w:rPr>
      </w:pPr>
      <w:r w:rsidRPr="00ED2F21">
        <w:rPr>
          <w:rFonts w:ascii="Arial" w:hAnsi="Arial" w:cs="Arial"/>
          <w:sz w:val="28"/>
          <w:szCs w:val="28"/>
          <w:lang w:val="uk-UA"/>
        </w:rPr>
        <w:t>Чинний від 202Х-…-…</w:t>
      </w:r>
    </w:p>
    <w:p w:rsidR="00EC1901" w:rsidRPr="00ED2F21" w:rsidRDefault="00EC1901" w:rsidP="00EC1901">
      <w:pPr>
        <w:spacing w:after="0" w:line="360" w:lineRule="auto"/>
        <w:ind w:left="113" w:right="113" w:firstLine="709"/>
        <w:jc w:val="both"/>
        <w:rPr>
          <w:rFonts w:ascii="Arial" w:eastAsia="Arial" w:hAnsi="Arial" w:cs="Arial"/>
          <w:b/>
          <w:bCs/>
          <w:sz w:val="28"/>
          <w:szCs w:val="28"/>
          <w:lang w:val="uk-UA"/>
        </w:rPr>
      </w:pPr>
      <w:r w:rsidRPr="00ED2F21">
        <w:rPr>
          <w:rFonts w:ascii="Arial" w:eastAsia="Arial" w:hAnsi="Arial" w:cs="Arial"/>
          <w:b/>
          <w:bCs/>
          <w:sz w:val="28"/>
          <w:szCs w:val="28"/>
          <w:lang w:val="uk-UA"/>
        </w:rPr>
        <w:t xml:space="preserve">1 </w:t>
      </w:r>
      <w:r w:rsidR="00AA7D60">
        <w:rPr>
          <w:rFonts w:ascii="Arial" w:eastAsia="Arial" w:hAnsi="Arial" w:cs="Arial"/>
          <w:b/>
          <w:bCs/>
          <w:sz w:val="28"/>
          <w:szCs w:val="28"/>
          <w:lang w:val="uk-UA"/>
        </w:rPr>
        <w:t>СФЕРА</w:t>
      </w:r>
      <w:r w:rsidRPr="00ED2F21">
        <w:rPr>
          <w:rFonts w:ascii="Arial" w:eastAsia="Arial" w:hAnsi="Arial" w:cs="Arial"/>
          <w:b/>
          <w:bCs/>
          <w:sz w:val="28"/>
          <w:szCs w:val="28"/>
          <w:lang w:val="uk-UA"/>
        </w:rPr>
        <w:t xml:space="preserve"> ЗАСТОСУВАННЯ</w:t>
      </w:r>
    </w:p>
    <w:p w:rsidR="000F732F" w:rsidRPr="00ED2F21" w:rsidRDefault="000F732F" w:rsidP="00800357">
      <w:pPr>
        <w:pStyle w:val="111"/>
        <w:shd w:val="clear" w:color="auto" w:fill="auto"/>
        <w:spacing w:before="0" w:after="0" w:line="360" w:lineRule="auto"/>
        <w:ind w:left="57" w:right="57" w:firstLine="709"/>
        <w:jc w:val="both"/>
        <w:rPr>
          <w:rFonts w:ascii="Arial" w:hAnsi="Arial" w:cs="Arial"/>
          <w:sz w:val="28"/>
          <w:lang w:val="uk-UA"/>
        </w:rPr>
      </w:pPr>
      <w:r w:rsidRPr="00ED2F21">
        <w:rPr>
          <w:rFonts w:ascii="Arial" w:hAnsi="Arial" w:cs="Arial"/>
          <w:sz w:val="28"/>
          <w:lang w:val="uk-UA"/>
        </w:rPr>
        <w:t>Цей стандарт установлює визначення та характеристики пластикових і гумових листів, включаючи листи, виготовлені з їх сумішей і сплавів (термопластичної гуми), які призначені для гідроізоляції покрівлі. Він визначає вимоги та методи випробувань і забезпечує оцін</w:t>
      </w:r>
      <w:r w:rsidR="00F06931">
        <w:rPr>
          <w:rFonts w:ascii="Arial" w:hAnsi="Arial" w:cs="Arial"/>
          <w:sz w:val="28"/>
          <w:lang w:val="uk-UA"/>
        </w:rPr>
        <w:t>ювання</w:t>
      </w:r>
      <w:r w:rsidRPr="00ED2F21">
        <w:rPr>
          <w:rFonts w:ascii="Arial" w:hAnsi="Arial" w:cs="Arial"/>
          <w:sz w:val="28"/>
          <w:lang w:val="uk-UA"/>
        </w:rPr>
        <w:t xml:space="preserve"> відповідності продукції вимогам цього стандарту.</w:t>
      </w:r>
    </w:p>
    <w:p w:rsidR="000F732F" w:rsidRPr="00ED2F21" w:rsidRDefault="000F732F" w:rsidP="00800357">
      <w:pPr>
        <w:pStyle w:val="21"/>
        <w:shd w:val="clear" w:color="auto" w:fill="auto"/>
        <w:spacing w:line="360" w:lineRule="auto"/>
        <w:ind w:left="57" w:right="57" w:firstLine="709"/>
        <w:jc w:val="both"/>
        <w:rPr>
          <w:rFonts w:ascii="Arial" w:hAnsi="Arial" w:cs="Arial"/>
          <w:sz w:val="24"/>
          <w:szCs w:val="24"/>
          <w:lang w:val="uk-UA"/>
        </w:rPr>
      </w:pPr>
      <w:r w:rsidRPr="00ED2F21">
        <w:rPr>
          <w:rStyle w:val="24pt"/>
          <w:rFonts w:ascii="Arial" w:hAnsi="Arial" w:cs="Arial"/>
          <w:b/>
          <w:sz w:val="24"/>
          <w:szCs w:val="24"/>
        </w:rPr>
        <w:t>ПРИМІТКА</w:t>
      </w:r>
      <w:r w:rsidRPr="00ED2F21">
        <w:rPr>
          <w:rStyle w:val="24pt"/>
          <w:rFonts w:ascii="Arial" w:hAnsi="Arial" w:cs="Arial"/>
          <w:sz w:val="24"/>
          <w:szCs w:val="24"/>
        </w:rPr>
        <w:t xml:space="preserve"> </w:t>
      </w:r>
      <w:r w:rsidRPr="00ED2F21">
        <w:rPr>
          <w:rFonts w:ascii="Arial" w:hAnsi="Arial" w:cs="Arial"/>
          <w:sz w:val="24"/>
          <w:szCs w:val="24"/>
          <w:lang w:val="uk-UA"/>
        </w:rPr>
        <w:t>Типові матеріали та застосування див. у Додатку Е.</w:t>
      </w:r>
    </w:p>
    <w:p w:rsidR="001D2442" w:rsidRPr="00ED2F21" w:rsidRDefault="001E4A57" w:rsidP="00750E2B">
      <w:pPr>
        <w:pStyle w:val="a4"/>
        <w:numPr>
          <w:ilvl w:val="0"/>
          <w:numId w:val="1"/>
        </w:numPr>
        <w:autoSpaceDE w:val="0"/>
        <w:autoSpaceDN w:val="0"/>
        <w:adjustRightInd w:val="0"/>
        <w:spacing w:before="240" w:after="240" w:line="360" w:lineRule="auto"/>
        <w:ind w:left="113" w:right="113" w:firstLine="709"/>
        <w:jc w:val="both"/>
        <w:rPr>
          <w:rFonts w:ascii="Arial" w:hAnsi="Arial" w:cs="Arial"/>
          <w:b/>
          <w:sz w:val="28"/>
          <w:szCs w:val="28"/>
          <w:lang w:val="uk-UA"/>
        </w:rPr>
      </w:pPr>
      <w:r w:rsidRPr="00ED2F21">
        <w:rPr>
          <w:rFonts w:ascii="Arial" w:hAnsi="Arial" w:cs="Arial"/>
          <w:b/>
          <w:sz w:val="28"/>
          <w:szCs w:val="28"/>
          <w:lang w:val="uk-UA"/>
        </w:rPr>
        <w:t>НОРМАТИВНІ ПОСИЛАННЯ</w:t>
      </w:r>
    </w:p>
    <w:p w:rsidR="00D26D64" w:rsidRPr="00ED2F21" w:rsidRDefault="00C75520" w:rsidP="00800357">
      <w:pPr>
        <w:spacing w:after="0" w:line="360" w:lineRule="auto"/>
        <w:ind w:left="113" w:right="113" w:firstLine="709"/>
        <w:jc w:val="both"/>
        <w:rPr>
          <w:rFonts w:ascii="Arial" w:hAnsi="Arial" w:cs="Arial"/>
          <w:sz w:val="28"/>
          <w:szCs w:val="28"/>
          <w:lang w:val="uk-UA"/>
        </w:rPr>
      </w:pPr>
      <w:r w:rsidRPr="00ED2F21">
        <w:rPr>
          <w:rFonts w:ascii="Arial" w:hAnsi="Arial" w:cs="Arial"/>
          <w:sz w:val="28"/>
          <w:szCs w:val="28"/>
          <w:lang w:val="uk-UA"/>
        </w:rPr>
        <w:t>Наведені нижче посилання</w:t>
      </w:r>
      <w:r w:rsidR="000F732F" w:rsidRPr="00ED2F21">
        <w:rPr>
          <w:rFonts w:ascii="Arial" w:hAnsi="Arial" w:cs="Arial"/>
          <w:sz w:val="28"/>
          <w:szCs w:val="28"/>
          <w:lang w:val="uk-UA"/>
        </w:rPr>
        <w:t xml:space="preserve"> </w:t>
      </w:r>
      <w:r w:rsidR="000F732F" w:rsidRPr="00ED2F21">
        <w:rPr>
          <w:rFonts w:ascii="Arial" w:hAnsi="Arial" w:cs="Arial"/>
          <w:sz w:val="28"/>
          <w:lang w:val="uk-UA"/>
        </w:rPr>
        <w:t>повністю або частково</w:t>
      </w:r>
      <w:r w:rsidR="00DB65BC" w:rsidRPr="00ED2F21">
        <w:rPr>
          <w:rFonts w:ascii="Arial" w:hAnsi="Arial" w:cs="Arial"/>
          <w:sz w:val="28"/>
          <w:szCs w:val="28"/>
          <w:lang w:val="uk-UA"/>
        </w:rPr>
        <w:t xml:space="preserve"> </w:t>
      </w:r>
      <w:r w:rsidR="00D26D64" w:rsidRPr="00ED2F21">
        <w:rPr>
          <w:rFonts w:ascii="Arial" w:hAnsi="Arial" w:cs="Arial"/>
          <w:sz w:val="28"/>
          <w:szCs w:val="28"/>
          <w:lang w:val="uk-UA"/>
        </w:rPr>
        <w:t xml:space="preserve">є необхідними для застосування цього стандарту. </w:t>
      </w:r>
      <w:r w:rsidR="000F732F" w:rsidRPr="00ED2F21">
        <w:rPr>
          <w:rFonts w:ascii="Arial" w:hAnsi="Arial" w:cs="Arial"/>
          <w:sz w:val="28"/>
          <w:lang w:val="uk-UA"/>
        </w:rPr>
        <w:t>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r w:rsidR="00D26D64" w:rsidRPr="00ED2F21">
        <w:rPr>
          <w:rFonts w:ascii="Arial" w:hAnsi="Arial" w:cs="Arial"/>
          <w:sz w:val="28"/>
          <w:szCs w:val="28"/>
          <w:lang w:val="uk-UA"/>
        </w:rPr>
        <w:t>).</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495-5,  Flexible  sheets  for  waterproofing  —  Determination  of  </w:t>
      </w:r>
      <w:r w:rsidR="00C220DF" w:rsidRPr="00ED2F21">
        <w:rPr>
          <w:rFonts w:ascii="Arial" w:hAnsi="Arial" w:cs="Arial"/>
          <w:iCs/>
          <w:sz w:val="28"/>
          <w:szCs w:val="28"/>
          <w:lang w:val="en-GB"/>
        </w:rPr>
        <w:t>fold ability</w:t>
      </w:r>
      <w:r w:rsidRPr="00ED2F21">
        <w:rPr>
          <w:rFonts w:ascii="Arial" w:hAnsi="Arial" w:cs="Arial"/>
          <w:iCs/>
          <w:sz w:val="28"/>
          <w:szCs w:val="28"/>
          <w:lang w:val="en-GB"/>
        </w:rPr>
        <w:t xml:space="preserve">  at  low  temperature  —  Part  5: Plastic and rubber sheets for roof waterproofing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1107-2, Flexible sheets for waterproofing — Determination of dimensional stability — Part 2: Plastic and rubber sheets for roof waterproofing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lastRenderedPageBreak/>
        <w:t xml:space="preserve">CEN/TS 1187, Test methods for external fire exposure to roofs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1297:2004, Flexible sheets for waterproofing — Bitumen, plastic and rubber sheets for roof waterproofing — Method of artificial ageing by long term exposure to the combination of UV radiation, elevated temperature and water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1548, Flexible sheets for waterproofing — Plastic and rubber sheets for roof waterproofing — Method for exposure to bitumen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1844,  Flexible  sheets  for  waterproofing  —  Determination  of  resistance  to  ozone  —  Plastic  and  rubber sheets for roof waterproofing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1847, Flexible sheets for waterproofing — Plastic and rubber sheets for roof waterproofing — Methods for exposure to liquid chemicals, including water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1848-2, Flexible sheets for waterproofing — Determination of length, width, straightness and flatness — Part 2: Plastic and rubber sheets for roof waterproofing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1849-2, Flexible sheets for waterproofing — Determination of thickness and mass per unit area — Part 2: Plastic and rubber sheets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1850-2, Flexible sheets for waterproofing — Determination of visible defects — Part 2: Plastic and rubber sheets for roof waterproofing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1928, Flexible sheets for waterproofing — Bitumen, plastic and rubber sheets for roof waterproofing — Determination of </w:t>
      </w:r>
      <w:r w:rsidR="00C220DF" w:rsidRPr="00ED2F21">
        <w:rPr>
          <w:rFonts w:ascii="Arial" w:hAnsi="Arial" w:cs="Arial"/>
          <w:iCs/>
          <w:sz w:val="28"/>
          <w:szCs w:val="28"/>
          <w:lang w:val="en-GB"/>
        </w:rPr>
        <w:t>water tightness</w:t>
      </w:r>
      <w:r w:rsidRPr="00ED2F21">
        <w:rPr>
          <w:rFonts w:ascii="Arial" w:hAnsi="Arial" w:cs="Arial"/>
          <w:iCs/>
          <w:sz w:val="28"/>
          <w:szCs w:val="28"/>
          <w:lang w:val="en-GB"/>
        </w:rPr>
        <w:t xml:space="preserve">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1931, Flexible sheets for waterproofing — Bitumen, plastic and rubber sheets for roof waterproofing — Determination of water vapour transmission properties </w:t>
      </w:r>
    </w:p>
    <w:p w:rsidR="000F732F"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12310-2, Flexible sheets for waterproofing — Determination of resistance to tearing — Part 2: Plastic and rubber sheets for roof waterproofing </w:t>
      </w:r>
    </w:p>
    <w:p w:rsidR="003333F0" w:rsidRPr="00ED2F21" w:rsidRDefault="000F732F"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EN 12311-2, Flexible sheets for waterproofing  — Determination of tensile properties —  Part 2:  Plastic and rubber sheets for roof waterproofing</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lastRenderedPageBreak/>
        <w:t xml:space="preserve">EN 12316-2, Flexible sheets for waterproofing — Determination of peel resistance of joints — Part 2: Plastic and rubber sheets for roof waterproofing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12317-2, Flexible sheets for waterproofing — Determination of the shear resistance of joints — Part 2: Plastic and rubber sheets for roof waterproofing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12691 Flexible sheets for waterproofing — Bitumen, plastic and rubber sheets for roof waterproofing — Determination of resistance to impact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12730, Flexible sheets for waterproofing — Bitumen, plastic and rubber sheets for roof waterproofing — Determination of resistance to static loading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13416, Flexible sheets for waterproofing — Bitumen, plastic and rubber sheets for roof waterproofing — Rules for sampling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13501-1, Fire classification of construction products and building elements — Part 1: Classification using data from reaction to fire tests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13501-5, Fire classification of construction products and building elements — Part 5: Classification using data from external fire exposure to roof tests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13583, Flexible sheets for waterproofing — Bitumen, plastic and rubber sheets for roof waterproofing — Determination of hail resistance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 xml:space="preserve">EN 13948, Flexible sheets for waterproofing — Bitumen, plastic and rubber sheets for roof waterproofing — Determination of resistance to root penetration </w:t>
      </w:r>
    </w:p>
    <w:p w:rsidR="004B4FA1" w:rsidRPr="00ED2F21" w:rsidRDefault="004B4FA1" w:rsidP="00800357">
      <w:pPr>
        <w:autoSpaceDE w:val="0"/>
        <w:autoSpaceDN w:val="0"/>
        <w:adjustRightInd w:val="0"/>
        <w:spacing w:after="0" w:line="360" w:lineRule="auto"/>
        <w:ind w:left="113" w:right="113" w:firstLine="709"/>
        <w:jc w:val="both"/>
        <w:rPr>
          <w:rFonts w:ascii="Arial" w:hAnsi="Arial" w:cs="Arial"/>
          <w:iCs/>
          <w:sz w:val="28"/>
          <w:szCs w:val="28"/>
          <w:lang w:val="en-GB"/>
        </w:rPr>
      </w:pPr>
      <w:r w:rsidRPr="00ED2F21">
        <w:rPr>
          <w:rFonts w:ascii="Arial" w:hAnsi="Arial" w:cs="Arial"/>
          <w:iCs/>
          <w:sz w:val="28"/>
          <w:szCs w:val="28"/>
          <w:lang w:val="en-GB"/>
        </w:rPr>
        <w:t>EN ISO 11925-2, Reaction to fire tests — Ignitability of products subjected to direct impingement of flame — Part 2: Single-flame source test (ISO 11925-2)</w:t>
      </w: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2"/>
      </w:tblGrid>
      <w:tr w:rsidR="00F9595C" w:rsidRPr="00ED2F21" w:rsidTr="00F9595C">
        <w:trPr>
          <w:trHeight w:val="1409"/>
        </w:trPr>
        <w:tc>
          <w:tcPr>
            <w:tcW w:w="9662" w:type="dxa"/>
            <w:vAlign w:val="bottom"/>
          </w:tcPr>
          <w:p w:rsidR="00F9595C" w:rsidRPr="00ED2F21" w:rsidRDefault="00F9595C" w:rsidP="00800357">
            <w:pPr>
              <w:spacing w:after="0" w:line="360" w:lineRule="auto"/>
              <w:ind w:left="113" w:right="113" w:firstLine="709"/>
              <w:jc w:val="both"/>
              <w:rPr>
                <w:rFonts w:ascii="Arial" w:eastAsia="Arial" w:hAnsi="Arial" w:cs="Arial"/>
                <w:b/>
                <w:bCs/>
                <w:iCs/>
                <w:sz w:val="28"/>
                <w:szCs w:val="28"/>
                <w:lang w:val="uk-UA"/>
              </w:rPr>
            </w:pPr>
            <w:r w:rsidRPr="00ED2F21">
              <w:rPr>
                <w:rFonts w:ascii="Arial" w:eastAsia="Arial" w:hAnsi="Arial" w:cs="Arial"/>
                <w:b/>
                <w:bCs/>
                <w:iCs/>
                <w:sz w:val="28"/>
                <w:szCs w:val="28"/>
                <w:lang w:val="uk-UA"/>
              </w:rPr>
              <w:t>НАЦІОНАЛЬНЕ ПОЯСНЕННЯ</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EN 495-5</w:t>
            </w:r>
            <w:r w:rsidRPr="00ED2F21">
              <w:rPr>
                <w:rFonts w:ascii="Arial" w:hAnsi="Arial" w:cs="Arial"/>
                <w:i w:val="0"/>
                <w:sz w:val="28"/>
                <w:lang w:val="uk-UA"/>
              </w:rPr>
              <w:t xml:space="preserve">, Гнучкі листи для гідроізоляції. Визначення згинання за низької температури. Частина 5. Пластмасові та гумові листи для </w:t>
            </w:r>
            <w:r w:rsidRPr="00ED2F21">
              <w:rPr>
                <w:rFonts w:ascii="Arial" w:hAnsi="Arial" w:cs="Arial"/>
                <w:i w:val="0"/>
                <w:sz w:val="28"/>
                <w:lang w:val="uk-UA"/>
              </w:rPr>
              <w:lastRenderedPageBreak/>
              <w:t xml:space="preserve">гідроізоляції </w:t>
            </w:r>
            <w:r w:rsidR="009243DC" w:rsidRPr="00ED2F21">
              <w:rPr>
                <w:rFonts w:ascii="Arial" w:hAnsi="Arial" w:cs="Arial"/>
                <w:i w:val="0"/>
                <w:sz w:val="28"/>
                <w:lang w:val="uk-UA"/>
              </w:rPr>
              <w:t>покрівлі</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1107-2, </w:t>
            </w:r>
            <w:r w:rsidRPr="00ED2F21">
              <w:rPr>
                <w:rFonts w:ascii="Arial" w:hAnsi="Arial" w:cs="Arial"/>
                <w:i w:val="0"/>
                <w:sz w:val="28"/>
                <w:lang w:val="uk-UA"/>
              </w:rPr>
              <w:t>Гнучкі листи для гідроізоляції Визначення сталості розмірів. Частина 2. Пластмасові та гумові листи для гідроізоляції покрівлі</w:t>
            </w:r>
          </w:p>
          <w:p w:rsidR="00F9595C" w:rsidRPr="00ED2F21" w:rsidRDefault="00F9595C" w:rsidP="00800357">
            <w:pPr>
              <w:pStyle w:val="130"/>
              <w:shd w:val="clear" w:color="auto" w:fill="auto"/>
              <w:spacing w:before="0" w:after="0" w:line="360" w:lineRule="auto"/>
              <w:ind w:left="57" w:right="57" w:firstLine="709"/>
              <w:rPr>
                <w:rFonts w:ascii="Arial" w:hAnsi="Arial" w:cs="Arial"/>
                <w:i w:val="0"/>
                <w:sz w:val="28"/>
                <w:lang w:val="uk-UA"/>
              </w:rPr>
            </w:pPr>
            <w:r w:rsidRPr="00ED2F21">
              <w:rPr>
                <w:rStyle w:val="136pt"/>
                <w:rFonts w:ascii="Arial" w:hAnsi="Arial" w:cs="Arial"/>
                <w:sz w:val="28"/>
              </w:rPr>
              <w:t xml:space="preserve">CEN/TS 1187, </w:t>
            </w:r>
            <w:r w:rsidRPr="00ED2F21">
              <w:rPr>
                <w:rFonts w:ascii="Arial" w:hAnsi="Arial" w:cs="Arial"/>
                <w:i w:val="0"/>
                <w:sz w:val="28"/>
                <w:lang w:val="uk-UA"/>
              </w:rPr>
              <w:t>Методи випробування зовнішнього впливу вогню на дахи</w:t>
            </w:r>
          </w:p>
          <w:p w:rsidR="00F9595C" w:rsidRPr="00ED2F21" w:rsidRDefault="00F9595C" w:rsidP="00800357">
            <w:pPr>
              <w:pStyle w:val="140"/>
              <w:shd w:val="clear" w:color="auto" w:fill="auto"/>
              <w:spacing w:before="0" w:after="0" w:line="360" w:lineRule="auto"/>
              <w:ind w:left="57" w:right="57" w:firstLine="709"/>
              <w:jc w:val="both"/>
              <w:rPr>
                <w:rFonts w:ascii="Arial" w:hAnsi="Arial" w:cs="Arial"/>
                <w:i w:val="0"/>
                <w:sz w:val="28"/>
                <w:lang w:val="uk-UA"/>
              </w:rPr>
            </w:pPr>
            <w:r w:rsidRPr="00ED2F21">
              <w:rPr>
                <w:rStyle w:val="147pt"/>
                <w:rFonts w:ascii="Arial" w:hAnsi="Arial" w:cs="Arial"/>
                <w:sz w:val="28"/>
              </w:rPr>
              <w:t xml:space="preserve">EN 1297:2004, </w:t>
            </w:r>
            <w:r w:rsidRPr="00ED2F21">
              <w:rPr>
                <w:rFonts w:ascii="Arial" w:hAnsi="Arial" w:cs="Arial"/>
                <w:i w:val="0"/>
                <w:sz w:val="28"/>
                <w:lang w:val="uk-UA"/>
              </w:rPr>
              <w:t>Гнучкі листи для гідроізоляції</w:t>
            </w:r>
            <w:r w:rsidRPr="00ED2F21">
              <w:rPr>
                <w:rStyle w:val="147pt"/>
                <w:rFonts w:ascii="Arial" w:hAnsi="Arial" w:cs="Arial"/>
                <w:sz w:val="28"/>
              </w:rPr>
              <w:t xml:space="preserve"> — </w:t>
            </w:r>
            <w:r w:rsidRPr="00ED2F21">
              <w:rPr>
                <w:rFonts w:ascii="Arial" w:hAnsi="Arial" w:cs="Arial"/>
                <w:i w:val="0"/>
                <w:sz w:val="28"/>
                <w:lang w:val="uk-UA"/>
              </w:rPr>
              <w:t xml:space="preserve">Бітумні, пластикові та гумові листи для гідроізоляції покрівлі </w:t>
            </w:r>
            <w:r w:rsidRPr="00ED2F21">
              <w:rPr>
                <w:rStyle w:val="147pt"/>
                <w:rFonts w:ascii="Arial" w:hAnsi="Arial" w:cs="Arial"/>
                <w:sz w:val="28"/>
              </w:rPr>
              <w:t xml:space="preserve">— </w:t>
            </w:r>
            <w:r w:rsidRPr="00ED2F21">
              <w:rPr>
                <w:rFonts w:ascii="Arial" w:hAnsi="Arial" w:cs="Arial"/>
                <w:i w:val="0"/>
                <w:sz w:val="28"/>
                <w:lang w:val="uk-UA"/>
              </w:rPr>
              <w:t xml:space="preserve">Метод штучного старіння шляхом тривалого впливу комбінації УФ-випромінювання, </w:t>
            </w:r>
            <w:r>
              <w:rPr>
                <w:rFonts w:ascii="Arial" w:hAnsi="Arial" w:cs="Arial"/>
                <w:i w:val="0"/>
                <w:sz w:val="28"/>
                <w:lang w:val="uk-UA"/>
              </w:rPr>
              <w:t>підвищеної  температури та води</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31"/>
                <w:rFonts w:ascii="Arial" w:hAnsi="Arial" w:cs="Arial"/>
                <w:b w:val="0"/>
                <w:sz w:val="28"/>
              </w:rPr>
              <w:t>EN</w:t>
            </w:r>
            <w:r>
              <w:rPr>
                <w:rStyle w:val="127pt0pt"/>
                <w:rFonts w:ascii="Arial" w:hAnsi="Arial" w:cs="Arial"/>
                <w:sz w:val="28"/>
              </w:rPr>
              <w:t xml:space="preserve"> 1548 </w:t>
            </w:r>
            <w:r w:rsidRPr="00ED2F21">
              <w:rPr>
                <w:rStyle w:val="127pt0pt"/>
                <w:rFonts w:ascii="Arial" w:hAnsi="Arial" w:cs="Arial"/>
                <w:sz w:val="28"/>
              </w:rPr>
              <w:t xml:space="preserve">Гнучкі </w:t>
            </w:r>
            <w:r w:rsidRPr="00ED2F21">
              <w:rPr>
                <w:rFonts w:ascii="Arial" w:hAnsi="Arial" w:cs="Arial"/>
                <w:i w:val="0"/>
                <w:sz w:val="28"/>
                <w:lang w:val="uk-UA"/>
              </w:rPr>
              <w:t>листи для гідроізоляції. Пластикові та гумові листи для гідроізоляції покрівлі. Метод впливу бітум</w:t>
            </w:r>
            <w:r>
              <w:rPr>
                <w:rFonts w:ascii="Arial" w:hAnsi="Arial" w:cs="Arial"/>
                <w:i w:val="0"/>
                <w:sz w:val="28"/>
                <w:lang w:val="uk-UA"/>
              </w:rPr>
              <w:t>у</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1844, </w:t>
            </w:r>
            <w:r w:rsidRPr="00ED2F21">
              <w:rPr>
                <w:rFonts w:ascii="Arial" w:hAnsi="Arial" w:cs="Arial"/>
                <w:i w:val="0"/>
                <w:sz w:val="28"/>
                <w:lang w:val="uk-UA"/>
              </w:rPr>
              <w:t>Гнучкі листи для гідроізоляції. Визначення стійкості до озону. Пластмасові та гумові листи для гідроізоляції покрівлі.</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1847, </w:t>
            </w:r>
            <w:r w:rsidRPr="00ED2F21">
              <w:rPr>
                <w:rFonts w:ascii="Arial" w:hAnsi="Arial" w:cs="Arial"/>
                <w:i w:val="0"/>
                <w:sz w:val="28"/>
                <w:lang w:val="uk-UA"/>
              </w:rPr>
              <w:t>Гнучкі листи для гідроізоляції. Пластикові та гумові листи для гідроізоляції покрівлі. Методи впливу рідких хімікатів, включаючи воду</w:t>
            </w:r>
          </w:p>
          <w:p w:rsidR="00F9595C" w:rsidRPr="00ED2F21" w:rsidRDefault="00F9595C" w:rsidP="00800357">
            <w:pPr>
              <w:pStyle w:val="140"/>
              <w:shd w:val="clear" w:color="auto" w:fill="auto"/>
              <w:spacing w:before="0" w:after="0" w:line="360" w:lineRule="auto"/>
              <w:ind w:left="57" w:right="57" w:firstLine="709"/>
              <w:jc w:val="both"/>
              <w:rPr>
                <w:rFonts w:ascii="Arial" w:hAnsi="Arial" w:cs="Arial"/>
                <w:i w:val="0"/>
                <w:sz w:val="28"/>
                <w:lang w:val="uk-UA"/>
              </w:rPr>
            </w:pPr>
            <w:r w:rsidRPr="00ED2F21">
              <w:rPr>
                <w:rStyle w:val="146pt"/>
                <w:rFonts w:ascii="Arial" w:hAnsi="Arial" w:cs="Arial"/>
                <w:sz w:val="28"/>
              </w:rPr>
              <w:t xml:space="preserve">EN 1848-2, </w:t>
            </w:r>
            <w:r w:rsidRPr="00ED2F21">
              <w:rPr>
                <w:rFonts w:ascii="Arial" w:hAnsi="Arial" w:cs="Arial"/>
                <w:i w:val="0"/>
                <w:sz w:val="28"/>
                <w:lang w:val="uk-UA"/>
              </w:rPr>
              <w:t>Гнучкі листи для гідроізоляції. Визначення довжини, ширини, прямолінійності та площинності. Частина 2. Пластмасові та гумові листи для гідроізоляції покрівлі</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1849-2, </w:t>
            </w:r>
            <w:r w:rsidRPr="00ED2F21">
              <w:rPr>
                <w:rFonts w:ascii="Arial" w:hAnsi="Arial" w:cs="Arial"/>
                <w:i w:val="0"/>
                <w:sz w:val="28"/>
                <w:lang w:val="uk-UA"/>
              </w:rPr>
              <w:t>Гнучкі гідроізоляційні листи. Визначення товщини та маси на одиницю площі. Частина 2. Пластмасові та гумові листи.</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1850-2, </w:t>
            </w:r>
            <w:r w:rsidRPr="00ED2F21">
              <w:rPr>
                <w:rFonts w:ascii="Arial" w:hAnsi="Arial" w:cs="Arial"/>
                <w:i w:val="0"/>
                <w:sz w:val="28"/>
                <w:lang w:val="uk-UA"/>
              </w:rPr>
              <w:t>Гнучкі листи для гідроізоляції Визначення видимих дефектів. Частина 2. Пластмасові та гумові листи для гідроізоляції покрівлі</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1928, </w:t>
            </w:r>
            <w:r w:rsidRPr="00ED2F21">
              <w:rPr>
                <w:rFonts w:ascii="Arial" w:hAnsi="Arial" w:cs="Arial"/>
                <w:i w:val="0"/>
                <w:sz w:val="28"/>
                <w:lang w:val="uk-UA"/>
              </w:rPr>
              <w:t>Гнучкі листи для гідроізоляції. Бітумні, пластикові та гумові листи для гідроізоляції покрівлі. Визначення водонепроникності</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1931, </w:t>
            </w:r>
            <w:r w:rsidRPr="00ED2F21">
              <w:rPr>
                <w:rFonts w:ascii="Arial" w:hAnsi="Arial" w:cs="Arial"/>
                <w:i w:val="0"/>
                <w:sz w:val="28"/>
                <w:lang w:val="uk-UA"/>
              </w:rPr>
              <w:t xml:space="preserve">Гнучкі листи для гідроізоляції. Бітумні, пластикові та гумові листи для гідроізоляції покрівлі. Визначення </w:t>
            </w:r>
            <w:r>
              <w:rPr>
                <w:rFonts w:ascii="Arial" w:hAnsi="Arial" w:cs="Arial"/>
                <w:i w:val="0"/>
                <w:sz w:val="28"/>
                <w:lang w:val="uk-UA"/>
              </w:rPr>
              <w:t>паропроникності</w:t>
            </w:r>
          </w:p>
          <w:p w:rsidR="00F9595C" w:rsidRPr="00ED2F21" w:rsidRDefault="00F9595C" w:rsidP="00800357">
            <w:pPr>
              <w:pStyle w:val="120"/>
              <w:shd w:val="clear" w:color="auto" w:fill="auto"/>
              <w:spacing w:before="0" w:after="0" w:line="360" w:lineRule="auto"/>
              <w:ind w:left="57" w:right="57" w:firstLine="709"/>
              <w:rPr>
                <w:rFonts w:ascii="Arial" w:hAnsi="Arial" w:cs="Arial"/>
                <w:i w:val="0"/>
                <w:sz w:val="28"/>
                <w:lang w:val="uk-UA"/>
              </w:rPr>
            </w:pPr>
            <w:r w:rsidRPr="00ED2F21">
              <w:rPr>
                <w:rStyle w:val="127pt0pt"/>
                <w:rFonts w:ascii="Arial" w:hAnsi="Arial" w:cs="Arial"/>
                <w:sz w:val="28"/>
              </w:rPr>
              <w:t xml:space="preserve">EN 12310-2, </w:t>
            </w:r>
            <w:r w:rsidRPr="00ED2F21">
              <w:rPr>
                <w:rFonts w:ascii="Arial" w:hAnsi="Arial" w:cs="Arial"/>
                <w:i w:val="0"/>
                <w:sz w:val="28"/>
                <w:lang w:val="uk-UA"/>
              </w:rPr>
              <w:t>Гнучкі листи для гідроізоляції. Визначення стійкості до розрив</w:t>
            </w:r>
            <w:r>
              <w:rPr>
                <w:rFonts w:ascii="Arial" w:hAnsi="Arial" w:cs="Arial"/>
                <w:i w:val="0"/>
                <w:sz w:val="28"/>
                <w:lang w:val="uk-UA"/>
              </w:rPr>
              <w:t>ання</w:t>
            </w:r>
            <w:r w:rsidRPr="00ED2F21">
              <w:rPr>
                <w:rFonts w:ascii="Arial" w:hAnsi="Arial" w:cs="Arial"/>
                <w:i w:val="0"/>
                <w:sz w:val="28"/>
                <w:lang w:val="uk-UA"/>
              </w:rPr>
              <w:t>. Частина 2. Пластмасові та гумові листи для гідроізоляції покрівлі</w:t>
            </w:r>
          </w:p>
          <w:p w:rsidR="00F9595C" w:rsidRPr="00ED2F21" w:rsidRDefault="00F9595C" w:rsidP="00800357">
            <w:pPr>
              <w:pStyle w:val="140"/>
              <w:shd w:val="clear" w:color="auto" w:fill="auto"/>
              <w:spacing w:before="0" w:after="0" w:line="360" w:lineRule="auto"/>
              <w:ind w:left="57" w:right="57" w:firstLine="709"/>
              <w:jc w:val="both"/>
              <w:rPr>
                <w:rFonts w:ascii="Arial" w:hAnsi="Arial" w:cs="Arial"/>
                <w:i w:val="0"/>
                <w:sz w:val="28"/>
                <w:lang w:val="uk-UA"/>
              </w:rPr>
            </w:pPr>
            <w:r w:rsidRPr="00ED2F21">
              <w:rPr>
                <w:rStyle w:val="147pt"/>
                <w:rFonts w:ascii="Arial" w:hAnsi="Arial" w:cs="Arial"/>
                <w:sz w:val="28"/>
              </w:rPr>
              <w:lastRenderedPageBreak/>
              <w:t xml:space="preserve">EN 12311-2, </w:t>
            </w:r>
            <w:r w:rsidRPr="00ED2F21">
              <w:rPr>
                <w:rFonts w:ascii="Arial" w:hAnsi="Arial" w:cs="Arial"/>
                <w:i w:val="0"/>
                <w:sz w:val="28"/>
                <w:lang w:val="uk-UA"/>
              </w:rPr>
              <w:t>Гнучкі листи для гідроізоляції. Визначення властивостей розтягування. Частина 2. Пластмасові та гумові листи для гідроізоляції покрівлі</w:t>
            </w:r>
          </w:p>
          <w:p w:rsidR="00F9595C" w:rsidRPr="00ED2F21" w:rsidRDefault="00F9595C" w:rsidP="00800357">
            <w:pPr>
              <w:pStyle w:val="140"/>
              <w:shd w:val="clear" w:color="auto" w:fill="auto"/>
              <w:spacing w:before="0" w:after="0" w:line="360" w:lineRule="auto"/>
              <w:ind w:left="57" w:right="-1" w:firstLine="794"/>
              <w:jc w:val="both"/>
              <w:rPr>
                <w:rFonts w:ascii="Arial" w:hAnsi="Arial" w:cs="Arial"/>
                <w:i w:val="0"/>
                <w:sz w:val="28"/>
                <w:lang w:val="uk-UA"/>
              </w:rPr>
            </w:pPr>
            <w:r w:rsidRPr="00ED2F21">
              <w:rPr>
                <w:rStyle w:val="147pt"/>
                <w:rFonts w:ascii="Arial" w:hAnsi="Arial" w:cs="Arial"/>
                <w:sz w:val="28"/>
              </w:rPr>
              <w:t xml:space="preserve">EN 12316-2 </w:t>
            </w:r>
            <w:r w:rsidRPr="00ED2F21">
              <w:rPr>
                <w:rFonts w:ascii="Arial" w:hAnsi="Arial" w:cs="Arial"/>
                <w:i w:val="0"/>
                <w:sz w:val="28"/>
                <w:lang w:val="uk-UA"/>
              </w:rPr>
              <w:t>,Гнучкі листи для гідроізоляції. Визначення стійкості до роздирання швів. Частина 2. Пластмасові та гумові листи для гідроізоляції покрівлі</w:t>
            </w:r>
          </w:p>
          <w:p w:rsidR="00F9595C" w:rsidRPr="00ED2F21" w:rsidRDefault="00F9595C" w:rsidP="00800357">
            <w:pPr>
              <w:pStyle w:val="120"/>
              <w:shd w:val="clear" w:color="auto" w:fill="auto"/>
              <w:spacing w:before="0" w:after="0" w:line="360" w:lineRule="auto"/>
              <w:ind w:left="57" w:right="-1" w:firstLine="794"/>
              <w:rPr>
                <w:rFonts w:ascii="Arial" w:hAnsi="Arial" w:cs="Arial"/>
                <w:i w:val="0"/>
                <w:sz w:val="28"/>
                <w:lang w:val="uk-UA"/>
              </w:rPr>
            </w:pPr>
            <w:r w:rsidRPr="00ED2F21">
              <w:rPr>
                <w:rStyle w:val="128pt0pt"/>
                <w:rFonts w:ascii="Arial" w:hAnsi="Arial" w:cs="Arial"/>
                <w:sz w:val="28"/>
              </w:rPr>
              <w:t xml:space="preserve">EN 12317-2, </w:t>
            </w:r>
            <w:r w:rsidRPr="00ED2F21">
              <w:rPr>
                <w:rFonts w:ascii="Arial" w:hAnsi="Arial" w:cs="Arial"/>
                <w:i w:val="0"/>
                <w:sz w:val="28"/>
                <w:lang w:val="uk-UA"/>
              </w:rPr>
              <w:t>Гнучкі листи для гідроізоляції. Визначення опору зсуву швів. Частина 2. Пластмасові та гумові листи для гідроізоляції покрівлі</w:t>
            </w:r>
          </w:p>
          <w:p w:rsidR="00F9595C" w:rsidRPr="00ED2F21" w:rsidRDefault="00F9595C" w:rsidP="00800357">
            <w:pPr>
              <w:pStyle w:val="120"/>
              <w:shd w:val="clear" w:color="auto" w:fill="auto"/>
              <w:spacing w:before="0" w:after="0" w:line="360" w:lineRule="auto"/>
              <w:ind w:left="57" w:right="-1" w:firstLine="794"/>
              <w:rPr>
                <w:rFonts w:ascii="Arial" w:hAnsi="Arial" w:cs="Arial"/>
                <w:i w:val="0"/>
                <w:sz w:val="28"/>
                <w:lang w:val="uk-UA"/>
              </w:rPr>
            </w:pPr>
            <w:r w:rsidRPr="00ED2F21">
              <w:rPr>
                <w:rStyle w:val="128pt0pt"/>
                <w:rFonts w:ascii="Arial" w:hAnsi="Arial" w:cs="Arial"/>
                <w:sz w:val="28"/>
              </w:rPr>
              <w:t xml:space="preserve">EN 12691 </w:t>
            </w:r>
            <w:r w:rsidRPr="00ED2F21">
              <w:rPr>
                <w:rFonts w:ascii="Arial" w:hAnsi="Arial" w:cs="Arial"/>
                <w:i w:val="0"/>
                <w:sz w:val="28"/>
                <w:lang w:val="uk-UA"/>
              </w:rPr>
              <w:t>Гнучкі листи для гідроізоляції. Бітумні, пластикові та гумові листи для гідроізоляції покрівлі. Визначення стійкості до ударів</w:t>
            </w:r>
          </w:p>
          <w:p w:rsidR="00F9595C" w:rsidRPr="00ED2F21" w:rsidRDefault="00F9595C" w:rsidP="00800357">
            <w:pPr>
              <w:pStyle w:val="140"/>
              <w:shd w:val="clear" w:color="auto" w:fill="auto"/>
              <w:spacing w:before="0" w:after="0" w:line="360" w:lineRule="auto"/>
              <w:ind w:left="57" w:right="-1" w:firstLine="794"/>
              <w:jc w:val="both"/>
              <w:rPr>
                <w:rFonts w:ascii="Arial" w:hAnsi="Arial" w:cs="Arial"/>
                <w:i w:val="0"/>
                <w:sz w:val="28"/>
                <w:lang w:val="uk-UA"/>
              </w:rPr>
            </w:pPr>
            <w:r w:rsidRPr="00ED2F21">
              <w:rPr>
                <w:rStyle w:val="147pt"/>
                <w:rFonts w:ascii="Arial" w:hAnsi="Arial" w:cs="Arial"/>
                <w:sz w:val="28"/>
              </w:rPr>
              <w:t xml:space="preserve">EN 12730, </w:t>
            </w:r>
            <w:r w:rsidRPr="00ED2F21">
              <w:rPr>
                <w:rFonts w:ascii="Arial" w:hAnsi="Arial" w:cs="Arial"/>
                <w:i w:val="0"/>
                <w:sz w:val="28"/>
                <w:lang w:val="uk-UA"/>
              </w:rPr>
              <w:t>Гнучкі листи для гідроізоляції. Бітумні, пластикові та гумові листи для гідроізоляції покрівлі. Визначення стійкості до статичного навантаження</w:t>
            </w:r>
          </w:p>
          <w:p w:rsidR="00F9595C" w:rsidRPr="00ED2F21" w:rsidRDefault="00F9595C" w:rsidP="00800357">
            <w:pPr>
              <w:pStyle w:val="120"/>
              <w:shd w:val="clear" w:color="auto" w:fill="auto"/>
              <w:spacing w:before="0" w:after="0" w:line="360" w:lineRule="auto"/>
              <w:ind w:left="57" w:right="-1" w:firstLine="794"/>
              <w:rPr>
                <w:rFonts w:ascii="Arial" w:hAnsi="Arial" w:cs="Arial"/>
                <w:i w:val="0"/>
                <w:sz w:val="28"/>
                <w:lang w:val="uk-UA"/>
              </w:rPr>
            </w:pPr>
            <w:r w:rsidRPr="00ED2F21">
              <w:rPr>
                <w:rStyle w:val="128pt0pt"/>
                <w:rFonts w:ascii="Arial" w:hAnsi="Arial" w:cs="Arial"/>
                <w:sz w:val="28"/>
              </w:rPr>
              <w:t>EN 13416</w:t>
            </w:r>
            <w:r w:rsidRPr="00ED2F21">
              <w:rPr>
                <w:rFonts w:ascii="Arial" w:hAnsi="Arial" w:cs="Arial"/>
                <w:i w:val="0"/>
                <w:sz w:val="28"/>
                <w:lang w:val="uk-UA"/>
              </w:rPr>
              <w:t>, Гнучкі листи для гідроізоляції. Бітумні, пластикові та гумові листи для гідроізоляції покрівлі. Правила відбору проб</w:t>
            </w:r>
          </w:p>
          <w:p w:rsidR="00F9595C" w:rsidRPr="00ED2F21" w:rsidRDefault="00F9595C" w:rsidP="00800357">
            <w:pPr>
              <w:pStyle w:val="130"/>
              <w:shd w:val="clear" w:color="auto" w:fill="auto"/>
              <w:spacing w:before="0" w:after="0" w:line="360" w:lineRule="auto"/>
              <w:ind w:left="57" w:right="-1" w:firstLine="794"/>
              <w:rPr>
                <w:rFonts w:ascii="Arial" w:hAnsi="Arial" w:cs="Arial"/>
                <w:i w:val="0"/>
                <w:sz w:val="28"/>
                <w:lang w:val="uk-UA"/>
              </w:rPr>
            </w:pPr>
            <w:r w:rsidRPr="00ED2F21">
              <w:rPr>
                <w:rStyle w:val="131"/>
                <w:rFonts w:ascii="Arial" w:hAnsi="Arial" w:cs="Arial"/>
                <w:b w:val="0"/>
                <w:sz w:val="28"/>
              </w:rPr>
              <w:t xml:space="preserve">EN 13501-1, </w:t>
            </w:r>
            <w:r w:rsidRPr="00ED2F21">
              <w:rPr>
                <w:rFonts w:ascii="Arial" w:hAnsi="Arial" w:cs="Arial"/>
                <w:i w:val="0"/>
                <w:sz w:val="28"/>
                <w:lang w:val="uk-UA"/>
              </w:rPr>
              <w:t xml:space="preserve">Класифікація будівельних виробів та будівельних елементів </w:t>
            </w:r>
            <w:r>
              <w:rPr>
                <w:rFonts w:ascii="Arial" w:hAnsi="Arial" w:cs="Arial"/>
                <w:i w:val="0"/>
                <w:sz w:val="28"/>
                <w:lang w:val="uk-UA"/>
              </w:rPr>
              <w:t>з пожежної безпеки</w:t>
            </w:r>
            <w:r w:rsidRPr="00ED2F21">
              <w:rPr>
                <w:rFonts w:ascii="Arial" w:hAnsi="Arial" w:cs="Arial"/>
                <w:i w:val="0"/>
                <w:sz w:val="28"/>
                <w:lang w:val="uk-UA"/>
              </w:rPr>
              <w:t>. Частина 1. Класифікація з використанням даних випробувань  вогн</w:t>
            </w:r>
            <w:r>
              <w:rPr>
                <w:rFonts w:ascii="Arial" w:hAnsi="Arial" w:cs="Arial"/>
                <w:i w:val="0"/>
                <w:sz w:val="28"/>
                <w:lang w:val="uk-UA"/>
              </w:rPr>
              <w:t>естійкості</w:t>
            </w:r>
          </w:p>
          <w:p w:rsidR="00F9595C" w:rsidRPr="00ED2F21" w:rsidRDefault="00F9595C" w:rsidP="00800357">
            <w:pPr>
              <w:pStyle w:val="130"/>
              <w:shd w:val="clear" w:color="auto" w:fill="auto"/>
              <w:spacing w:before="0" w:after="0" w:line="360" w:lineRule="auto"/>
              <w:ind w:left="57" w:right="-1" w:firstLine="794"/>
              <w:rPr>
                <w:rFonts w:ascii="Arial" w:hAnsi="Arial" w:cs="Arial"/>
                <w:i w:val="0"/>
                <w:sz w:val="28"/>
                <w:lang w:val="uk-UA"/>
              </w:rPr>
            </w:pPr>
            <w:r w:rsidRPr="00ED2F21">
              <w:rPr>
                <w:rStyle w:val="131"/>
                <w:rFonts w:ascii="Arial" w:hAnsi="Arial" w:cs="Arial"/>
                <w:b w:val="0"/>
                <w:sz w:val="28"/>
              </w:rPr>
              <w:t xml:space="preserve"> EN  13501-5, </w:t>
            </w:r>
            <w:r w:rsidRPr="00ED2F21">
              <w:rPr>
                <w:rFonts w:ascii="Arial" w:hAnsi="Arial" w:cs="Arial"/>
                <w:i w:val="0"/>
                <w:sz w:val="28"/>
                <w:lang w:val="uk-UA"/>
              </w:rPr>
              <w:t>Пожежна класифікація будівельних виробів і будівельних елементів. Частина 5. Класифікація з використанням даних випробування про вплив зовнішнього вогню на покрівлі</w:t>
            </w:r>
          </w:p>
          <w:p w:rsidR="00F9595C" w:rsidRPr="00ED2F21" w:rsidRDefault="00F9595C" w:rsidP="00800357">
            <w:pPr>
              <w:pStyle w:val="120"/>
              <w:shd w:val="clear" w:color="auto" w:fill="auto"/>
              <w:spacing w:before="0" w:after="0" w:line="360" w:lineRule="auto"/>
              <w:ind w:left="57" w:right="-1" w:firstLine="794"/>
              <w:rPr>
                <w:rFonts w:ascii="Arial" w:hAnsi="Arial" w:cs="Arial"/>
                <w:i w:val="0"/>
                <w:sz w:val="28"/>
                <w:lang w:val="uk-UA"/>
              </w:rPr>
            </w:pPr>
            <w:r w:rsidRPr="00ED2F21">
              <w:rPr>
                <w:rStyle w:val="131"/>
                <w:rFonts w:ascii="Arial" w:hAnsi="Arial" w:cs="Arial"/>
                <w:b w:val="0"/>
                <w:sz w:val="28"/>
              </w:rPr>
              <w:t>EN</w:t>
            </w:r>
            <w:r w:rsidRPr="00ED2F21">
              <w:rPr>
                <w:rStyle w:val="128pt0pt"/>
                <w:rFonts w:ascii="Arial" w:hAnsi="Arial" w:cs="Arial"/>
                <w:sz w:val="28"/>
              </w:rPr>
              <w:t xml:space="preserve">  13583, </w:t>
            </w:r>
            <w:r w:rsidRPr="00ED2F21">
              <w:rPr>
                <w:rFonts w:ascii="Arial" w:hAnsi="Arial" w:cs="Arial"/>
                <w:i w:val="0"/>
                <w:sz w:val="28"/>
                <w:lang w:val="uk-UA"/>
              </w:rPr>
              <w:t>Гнучкі листи для гідроізоляції. Бітумні, пластикові та гумові листи для гідроізоляції покрівлі. Визначення стійкості до граду.</w:t>
            </w:r>
          </w:p>
          <w:p w:rsidR="00F9595C" w:rsidRPr="00ED2F21" w:rsidRDefault="00F9595C" w:rsidP="00800357">
            <w:pPr>
              <w:pStyle w:val="120"/>
              <w:shd w:val="clear" w:color="auto" w:fill="auto"/>
              <w:spacing w:before="0" w:after="0" w:line="360" w:lineRule="auto"/>
              <w:ind w:left="57" w:right="-1" w:firstLine="794"/>
              <w:rPr>
                <w:rFonts w:ascii="Arial" w:hAnsi="Arial" w:cs="Arial"/>
                <w:i w:val="0"/>
                <w:sz w:val="28"/>
                <w:lang w:val="uk-UA"/>
              </w:rPr>
            </w:pPr>
            <w:r w:rsidRPr="00ED2F21">
              <w:rPr>
                <w:rStyle w:val="128pt0pt"/>
                <w:rFonts w:ascii="Arial" w:hAnsi="Arial" w:cs="Arial"/>
                <w:sz w:val="28"/>
              </w:rPr>
              <w:t xml:space="preserve"> EN  13948, </w:t>
            </w:r>
            <w:r w:rsidRPr="00ED2F21">
              <w:rPr>
                <w:rFonts w:ascii="Arial" w:hAnsi="Arial" w:cs="Arial"/>
                <w:i w:val="0"/>
                <w:sz w:val="28"/>
                <w:lang w:val="uk-UA"/>
              </w:rPr>
              <w:t>Гнучкі листи для гідроізоляції. Бітумні, пластикові та гумові листи для гідроізоляції покрівлі. Визначення стійкості до проникнення коренів</w:t>
            </w:r>
          </w:p>
          <w:p w:rsidR="00F9595C" w:rsidRPr="00ED2F21" w:rsidRDefault="00F9595C" w:rsidP="00800357">
            <w:pPr>
              <w:pStyle w:val="130"/>
              <w:shd w:val="clear" w:color="auto" w:fill="auto"/>
              <w:spacing w:before="0" w:after="0" w:line="360" w:lineRule="auto"/>
              <w:ind w:left="57" w:right="-1" w:firstLine="794"/>
              <w:rPr>
                <w:rFonts w:ascii="Arial" w:hAnsi="Arial" w:cs="Arial"/>
                <w:sz w:val="28"/>
                <w:lang w:val="uk-UA"/>
              </w:rPr>
            </w:pPr>
            <w:r w:rsidRPr="00ED2F21">
              <w:rPr>
                <w:rStyle w:val="131"/>
                <w:rFonts w:ascii="Arial" w:hAnsi="Arial" w:cs="Arial"/>
                <w:b w:val="0"/>
                <w:sz w:val="28"/>
              </w:rPr>
              <w:t xml:space="preserve"> EN ISO 11925-2, </w:t>
            </w:r>
            <w:r w:rsidRPr="00ED2F21">
              <w:rPr>
                <w:rFonts w:ascii="Arial" w:hAnsi="Arial" w:cs="Arial"/>
                <w:i w:val="0"/>
                <w:sz w:val="28"/>
                <w:lang w:val="uk-UA"/>
              </w:rPr>
              <w:t xml:space="preserve">Випробування на реакцію на вогонь. Займистість </w:t>
            </w:r>
            <w:r>
              <w:rPr>
                <w:rFonts w:ascii="Arial" w:hAnsi="Arial" w:cs="Arial"/>
                <w:i w:val="0"/>
                <w:sz w:val="28"/>
                <w:lang w:val="uk-UA"/>
              </w:rPr>
              <w:t>вироб</w:t>
            </w:r>
            <w:r w:rsidRPr="00ED2F21">
              <w:rPr>
                <w:rFonts w:ascii="Arial" w:hAnsi="Arial" w:cs="Arial"/>
                <w:i w:val="0"/>
                <w:sz w:val="28"/>
                <w:lang w:val="uk-UA"/>
              </w:rPr>
              <w:t>ів, що піддаються прямому впливу полум'я. Частина 2. Випробування одним джерелом полум'я (</w:t>
            </w:r>
            <w:r w:rsidRPr="00AF123B">
              <w:rPr>
                <w:rFonts w:ascii="Arial" w:hAnsi="Arial" w:cs="Arial"/>
                <w:i w:val="0"/>
                <w:sz w:val="28"/>
                <w:lang w:val="uk-UA"/>
              </w:rPr>
              <w:t>ISO 11925-2)</w:t>
            </w:r>
          </w:p>
        </w:tc>
      </w:tr>
    </w:tbl>
    <w:p w:rsidR="00CD7428" w:rsidRPr="00ED2F21" w:rsidRDefault="00CD7428" w:rsidP="001E4A57">
      <w:pPr>
        <w:autoSpaceDE w:val="0"/>
        <w:autoSpaceDN w:val="0"/>
        <w:adjustRightInd w:val="0"/>
        <w:spacing w:after="0" w:line="360" w:lineRule="auto"/>
        <w:ind w:left="113" w:right="113" w:firstLine="709"/>
        <w:jc w:val="both"/>
        <w:rPr>
          <w:rFonts w:ascii="Arial" w:eastAsia="Arial" w:hAnsi="Arial" w:cs="Arial"/>
          <w:bCs/>
          <w:iCs/>
          <w:sz w:val="28"/>
          <w:szCs w:val="28"/>
          <w:lang w:val="uk-UA"/>
        </w:rPr>
      </w:pPr>
    </w:p>
    <w:p w:rsidR="004B4FA1" w:rsidRPr="00ED2F21" w:rsidRDefault="004B4FA1" w:rsidP="00622E31">
      <w:pPr>
        <w:pStyle w:val="63"/>
        <w:numPr>
          <w:ilvl w:val="0"/>
          <w:numId w:val="1"/>
        </w:numPr>
        <w:shd w:val="clear" w:color="auto" w:fill="auto"/>
        <w:tabs>
          <w:tab w:val="left" w:pos="681"/>
        </w:tabs>
        <w:spacing w:before="240" w:after="240" w:line="360" w:lineRule="auto"/>
        <w:ind w:right="284" w:hanging="153"/>
        <w:jc w:val="both"/>
        <w:rPr>
          <w:rFonts w:ascii="Arial" w:hAnsi="Arial" w:cs="Arial"/>
          <w:sz w:val="28"/>
          <w:lang w:val="uk-UA"/>
        </w:rPr>
      </w:pPr>
      <w:bookmarkStart w:id="0" w:name="bookmark12"/>
      <w:r w:rsidRPr="00ED2F21">
        <w:rPr>
          <w:rFonts w:ascii="Arial" w:hAnsi="Arial" w:cs="Arial"/>
          <w:sz w:val="28"/>
          <w:lang w:val="uk-UA"/>
        </w:rPr>
        <w:lastRenderedPageBreak/>
        <w:t>ТЕРМІНИ ТА ВИЗНАЧЕННЯ</w:t>
      </w:r>
      <w:bookmarkEnd w:id="0"/>
      <w:r w:rsidRPr="00ED2F21">
        <w:rPr>
          <w:rFonts w:ascii="Arial" w:hAnsi="Arial" w:cs="Arial"/>
          <w:sz w:val="28"/>
          <w:lang w:val="uk-UA"/>
        </w:rPr>
        <w:t xml:space="preserve"> ПОНЯТЬ</w:t>
      </w:r>
    </w:p>
    <w:p w:rsidR="004B4FA1" w:rsidRPr="00ED2F21" w:rsidRDefault="004B4FA1" w:rsidP="003059A2">
      <w:pPr>
        <w:pStyle w:val="82"/>
        <w:shd w:val="clear" w:color="auto" w:fill="auto"/>
        <w:spacing w:before="0" w:after="0" w:line="360" w:lineRule="auto"/>
        <w:ind w:left="57" w:right="283" w:firstLine="510"/>
        <w:jc w:val="both"/>
        <w:rPr>
          <w:rFonts w:ascii="Arial" w:hAnsi="Arial" w:cs="Arial"/>
          <w:sz w:val="28"/>
          <w:lang w:val="uk-UA"/>
        </w:rPr>
      </w:pPr>
      <w:bookmarkStart w:id="1" w:name="bookmark13"/>
      <w:r w:rsidRPr="00ED2F21">
        <w:rPr>
          <w:rFonts w:ascii="Arial" w:hAnsi="Arial" w:cs="Arial"/>
          <w:sz w:val="28"/>
          <w:lang w:val="uk-UA"/>
        </w:rPr>
        <w:t>Для цілей цього документа застосовуються такі терміни та визначення.</w:t>
      </w:r>
      <w:bookmarkEnd w:id="1"/>
    </w:p>
    <w:p w:rsidR="004B4FA1" w:rsidRPr="00ED2F21" w:rsidRDefault="004B4FA1" w:rsidP="003059A2">
      <w:pPr>
        <w:pStyle w:val="63"/>
        <w:shd w:val="clear" w:color="auto" w:fill="auto"/>
        <w:spacing w:after="0" w:line="360" w:lineRule="auto"/>
        <w:ind w:left="57" w:right="283" w:firstLine="510"/>
        <w:jc w:val="both"/>
        <w:rPr>
          <w:rFonts w:ascii="Arial" w:hAnsi="Arial" w:cs="Arial"/>
          <w:sz w:val="28"/>
          <w:lang w:val="uk-UA"/>
        </w:rPr>
      </w:pPr>
      <w:bookmarkStart w:id="2" w:name="bookmark14"/>
      <w:r w:rsidRPr="00ED2F21">
        <w:rPr>
          <w:rFonts w:ascii="Arial" w:hAnsi="Arial" w:cs="Arial"/>
          <w:sz w:val="28"/>
          <w:lang w:val="uk-UA"/>
        </w:rPr>
        <w:t>3.1</w:t>
      </w:r>
      <w:bookmarkEnd w:id="2"/>
    </w:p>
    <w:p w:rsidR="004B4FA1" w:rsidRPr="00ED2F21" w:rsidRDefault="004B4FA1" w:rsidP="003059A2">
      <w:pPr>
        <w:pStyle w:val="74"/>
        <w:shd w:val="clear" w:color="auto" w:fill="auto"/>
        <w:spacing w:after="0" w:line="360" w:lineRule="auto"/>
        <w:ind w:left="57" w:right="283" w:firstLine="510"/>
        <w:rPr>
          <w:rFonts w:ascii="Arial" w:hAnsi="Arial" w:cs="Arial"/>
          <w:sz w:val="28"/>
          <w:lang w:val="uk-UA"/>
        </w:rPr>
      </w:pPr>
      <w:bookmarkStart w:id="3" w:name="bookmark15"/>
      <w:r w:rsidRPr="00ED2F21">
        <w:rPr>
          <w:rFonts w:ascii="Arial" w:hAnsi="Arial" w:cs="Arial"/>
          <w:sz w:val="28"/>
          <w:lang w:val="uk-UA"/>
        </w:rPr>
        <w:t>гідроізоляція</w:t>
      </w:r>
      <w:bookmarkEnd w:id="3"/>
    </w:p>
    <w:p w:rsidR="004B4FA1" w:rsidRPr="00ED2F21" w:rsidRDefault="004B4FA1" w:rsidP="003059A2">
      <w:pPr>
        <w:pStyle w:val="21"/>
        <w:shd w:val="clear" w:color="auto" w:fill="auto"/>
        <w:spacing w:line="360" w:lineRule="auto"/>
        <w:ind w:left="57" w:right="283" w:firstLine="510"/>
        <w:jc w:val="both"/>
        <w:rPr>
          <w:rFonts w:ascii="Arial" w:hAnsi="Arial" w:cs="Arial"/>
          <w:sz w:val="28"/>
          <w:lang w:val="uk-UA"/>
        </w:rPr>
      </w:pPr>
      <w:r w:rsidRPr="00ED2F21">
        <w:rPr>
          <w:rFonts w:ascii="Arial" w:hAnsi="Arial" w:cs="Arial"/>
          <w:sz w:val="28"/>
          <w:lang w:val="uk-UA"/>
        </w:rPr>
        <w:t>дії для запобігання проходженню води з однієї площини в іншу</w:t>
      </w:r>
    </w:p>
    <w:p w:rsidR="004B4FA1" w:rsidRPr="00ED2F21" w:rsidRDefault="004B4FA1" w:rsidP="003059A2">
      <w:pPr>
        <w:pStyle w:val="63"/>
        <w:shd w:val="clear" w:color="auto" w:fill="auto"/>
        <w:spacing w:after="0" w:line="360" w:lineRule="auto"/>
        <w:ind w:left="57" w:right="283" w:firstLine="510"/>
        <w:jc w:val="both"/>
        <w:rPr>
          <w:rFonts w:ascii="Arial" w:hAnsi="Arial" w:cs="Arial"/>
          <w:sz w:val="28"/>
          <w:lang w:val="uk-UA"/>
        </w:rPr>
      </w:pPr>
      <w:bookmarkStart w:id="4" w:name="bookmark16"/>
      <w:r w:rsidRPr="00ED2F21">
        <w:rPr>
          <w:rFonts w:ascii="Arial" w:hAnsi="Arial" w:cs="Arial"/>
          <w:sz w:val="28"/>
          <w:lang w:val="uk-UA"/>
        </w:rPr>
        <w:t>3.2</w:t>
      </w:r>
      <w:bookmarkEnd w:id="4"/>
    </w:p>
    <w:p w:rsidR="004B4FA1" w:rsidRPr="00ED2F21" w:rsidRDefault="004B4FA1" w:rsidP="003059A2">
      <w:pPr>
        <w:pStyle w:val="74"/>
        <w:shd w:val="clear" w:color="auto" w:fill="auto"/>
        <w:spacing w:after="0" w:line="360" w:lineRule="auto"/>
        <w:ind w:left="57" w:right="283" w:firstLine="510"/>
        <w:rPr>
          <w:rFonts w:ascii="Arial" w:hAnsi="Arial" w:cs="Arial"/>
          <w:sz w:val="28"/>
          <w:lang w:val="uk-UA"/>
        </w:rPr>
      </w:pPr>
      <w:bookmarkStart w:id="5" w:name="bookmark17"/>
      <w:r w:rsidRPr="00ED2F21">
        <w:rPr>
          <w:rFonts w:ascii="Arial" w:hAnsi="Arial" w:cs="Arial"/>
          <w:sz w:val="28"/>
          <w:lang w:val="uk-UA"/>
        </w:rPr>
        <w:t xml:space="preserve">система гідроізоляції </w:t>
      </w:r>
      <w:bookmarkEnd w:id="5"/>
      <w:r w:rsidR="00B57D71">
        <w:rPr>
          <w:rFonts w:ascii="Arial" w:hAnsi="Arial" w:cs="Arial"/>
          <w:sz w:val="28"/>
          <w:lang w:val="uk-UA"/>
        </w:rPr>
        <w:t>покрівлі</w:t>
      </w:r>
    </w:p>
    <w:p w:rsidR="004B4FA1" w:rsidRPr="00ED2F21" w:rsidRDefault="004B4FA1" w:rsidP="003059A2">
      <w:pPr>
        <w:pStyle w:val="150"/>
        <w:shd w:val="clear" w:color="auto" w:fill="auto"/>
        <w:spacing w:after="0" w:line="360" w:lineRule="auto"/>
        <w:ind w:left="57" w:right="-1" w:firstLine="510"/>
        <w:jc w:val="both"/>
        <w:rPr>
          <w:rFonts w:ascii="Arial" w:hAnsi="Arial" w:cs="Arial"/>
          <w:b w:val="0"/>
          <w:sz w:val="28"/>
          <w:lang w:val="uk-UA"/>
        </w:rPr>
      </w:pPr>
      <w:r w:rsidRPr="00ED2F21">
        <w:rPr>
          <w:rFonts w:ascii="Arial" w:hAnsi="Arial" w:cs="Arial"/>
          <w:b w:val="0"/>
          <w:sz w:val="28"/>
          <w:lang w:val="uk-UA"/>
        </w:rPr>
        <w:t>збірка гідроізоляційних компонентів покрівлі в накладеному та з'єднаному вигляді, яка має певні експлуатаційні характеристики, що оцінюються як єдине ціле</w:t>
      </w:r>
    </w:p>
    <w:p w:rsidR="004B4FA1" w:rsidRPr="00ED2F21" w:rsidRDefault="004B4FA1" w:rsidP="003059A2">
      <w:pPr>
        <w:pStyle w:val="63"/>
        <w:shd w:val="clear" w:color="auto" w:fill="auto"/>
        <w:spacing w:after="0" w:line="360" w:lineRule="auto"/>
        <w:ind w:left="57" w:right="283" w:firstLine="510"/>
        <w:jc w:val="both"/>
        <w:rPr>
          <w:rFonts w:ascii="Arial" w:hAnsi="Arial" w:cs="Arial"/>
          <w:sz w:val="28"/>
          <w:lang w:val="uk-UA"/>
        </w:rPr>
      </w:pPr>
      <w:bookmarkStart w:id="6" w:name="bookmark18"/>
      <w:r w:rsidRPr="00ED2F21">
        <w:rPr>
          <w:rFonts w:ascii="Arial" w:hAnsi="Arial" w:cs="Arial"/>
          <w:sz w:val="28"/>
          <w:lang w:val="uk-UA"/>
        </w:rPr>
        <w:t>3.3</w:t>
      </w:r>
      <w:bookmarkEnd w:id="6"/>
    </w:p>
    <w:p w:rsidR="004B4FA1" w:rsidRPr="00ED2F21" w:rsidRDefault="00B57D71" w:rsidP="003059A2">
      <w:pPr>
        <w:pStyle w:val="61"/>
        <w:shd w:val="clear" w:color="auto" w:fill="auto"/>
        <w:spacing w:line="360" w:lineRule="auto"/>
        <w:ind w:left="57" w:right="283" w:firstLine="510"/>
        <w:jc w:val="both"/>
        <w:rPr>
          <w:rFonts w:ascii="Arial" w:hAnsi="Arial" w:cs="Arial"/>
          <w:b/>
          <w:sz w:val="28"/>
          <w:lang w:val="uk-UA"/>
        </w:rPr>
      </w:pPr>
      <w:r>
        <w:rPr>
          <w:rFonts w:ascii="Arial" w:hAnsi="Arial" w:cs="Arial"/>
          <w:b/>
          <w:sz w:val="28"/>
          <w:lang w:val="uk-UA"/>
        </w:rPr>
        <w:t>покрівельні роботи</w:t>
      </w:r>
    </w:p>
    <w:p w:rsidR="004B4FA1" w:rsidRPr="00ED2F21" w:rsidRDefault="004B4FA1" w:rsidP="003059A2">
      <w:pPr>
        <w:pStyle w:val="61"/>
        <w:shd w:val="clear" w:color="auto" w:fill="auto"/>
        <w:spacing w:line="360" w:lineRule="auto"/>
        <w:ind w:left="57" w:right="283" w:firstLine="510"/>
        <w:jc w:val="both"/>
        <w:rPr>
          <w:rFonts w:ascii="Arial" w:hAnsi="Arial" w:cs="Arial"/>
          <w:sz w:val="28"/>
          <w:lang w:val="uk-UA"/>
        </w:rPr>
      </w:pPr>
      <w:r w:rsidRPr="00ED2F21">
        <w:rPr>
          <w:rFonts w:ascii="Arial" w:hAnsi="Arial" w:cs="Arial"/>
          <w:sz w:val="28"/>
          <w:lang w:val="uk-UA"/>
        </w:rPr>
        <w:t xml:space="preserve">гідроізоляція, що використовується на </w:t>
      </w:r>
      <w:r w:rsidR="00AD2502">
        <w:rPr>
          <w:rFonts w:ascii="Arial" w:hAnsi="Arial" w:cs="Arial"/>
          <w:sz w:val="28"/>
          <w:lang w:val="uk-UA"/>
        </w:rPr>
        <w:t>покрівлі</w:t>
      </w:r>
      <w:r w:rsidRPr="00ED2F21">
        <w:rPr>
          <w:rFonts w:ascii="Arial" w:hAnsi="Arial" w:cs="Arial"/>
          <w:sz w:val="28"/>
          <w:lang w:val="uk-UA"/>
        </w:rPr>
        <w:t xml:space="preserve"> будівлі, включаючи дахи, які використовуються для паркування транспортних засобів і для садів на </w:t>
      </w:r>
      <w:r w:rsidR="00AD2502">
        <w:rPr>
          <w:rFonts w:ascii="Arial" w:hAnsi="Arial" w:cs="Arial"/>
          <w:sz w:val="28"/>
          <w:lang w:val="uk-UA"/>
        </w:rPr>
        <w:t>покрівлі</w:t>
      </w:r>
    </w:p>
    <w:p w:rsidR="004B4FA1" w:rsidRPr="00ED2F21" w:rsidRDefault="004B4FA1" w:rsidP="003059A2">
      <w:pPr>
        <w:pStyle w:val="63"/>
        <w:shd w:val="clear" w:color="auto" w:fill="auto"/>
        <w:spacing w:after="0" w:line="360" w:lineRule="auto"/>
        <w:ind w:left="57" w:right="283" w:firstLine="510"/>
        <w:jc w:val="both"/>
        <w:rPr>
          <w:rFonts w:ascii="Arial" w:hAnsi="Arial" w:cs="Arial"/>
          <w:sz w:val="28"/>
          <w:lang w:val="uk-UA"/>
        </w:rPr>
      </w:pPr>
      <w:bookmarkStart w:id="7" w:name="bookmark19"/>
      <w:r w:rsidRPr="00ED2F21">
        <w:rPr>
          <w:rFonts w:ascii="Arial" w:hAnsi="Arial" w:cs="Arial"/>
          <w:sz w:val="28"/>
          <w:lang w:val="uk-UA"/>
        </w:rPr>
        <w:t>3.4</w:t>
      </w:r>
      <w:bookmarkEnd w:id="7"/>
    </w:p>
    <w:p w:rsidR="004B4FA1" w:rsidRPr="00ED2F21" w:rsidRDefault="004B4FA1" w:rsidP="003059A2">
      <w:pPr>
        <w:pStyle w:val="74"/>
        <w:shd w:val="clear" w:color="auto" w:fill="auto"/>
        <w:spacing w:after="0" w:line="360" w:lineRule="auto"/>
        <w:ind w:left="57" w:right="283" w:firstLine="510"/>
        <w:rPr>
          <w:rFonts w:ascii="Arial" w:hAnsi="Arial" w:cs="Arial"/>
          <w:sz w:val="28"/>
          <w:lang w:val="uk-UA"/>
        </w:rPr>
      </w:pPr>
      <w:bookmarkStart w:id="8" w:name="bookmark20"/>
      <w:r w:rsidRPr="00ED2F21">
        <w:rPr>
          <w:rFonts w:ascii="Arial" w:hAnsi="Arial" w:cs="Arial"/>
          <w:sz w:val="28"/>
          <w:lang w:val="uk-UA"/>
        </w:rPr>
        <w:t xml:space="preserve">гнучкий лист для гідроізоляції </w:t>
      </w:r>
      <w:r w:rsidR="00AD2502">
        <w:rPr>
          <w:rFonts w:ascii="Arial" w:hAnsi="Arial" w:cs="Arial"/>
          <w:sz w:val="28"/>
          <w:lang w:val="uk-UA"/>
        </w:rPr>
        <w:t>покрівлі</w:t>
      </w:r>
      <w:bookmarkEnd w:id="8"/>
    </w:p>
    <w:p w:rsidR="004B4FA1" w:rsidRPr="00ED2F21" w:rsidRDefault="004B4FA1" w:rsidP="003059A2">
      <w:pPr>
        <w:pStyle w:val="61"/>
        <w:shd w:val="clear" w:color="auto" w:fill="auto"/>
        <w:spacing w:line="360" w:lineRule="auto"/>
        <w:ind w:left="57" w:right="283" w:firstLine="510"/>
        <w:jc w:val="both"/>
        <w:rPr>
          <w:rFonts w:ascii="Arial" w:hAnsi="Arial" w:cs="Arial"/>
          <w:sz w:val="28"/>
          <w:lang w:val="uk-UA"/>
        </w:rPr>
      </w:pPr>
      <w:r w:rsidRPr="00ED2F21">
        <w:rPr>
          <w:rFonts w:ascii="Arial" w:hAnsi="Arial" w:cs="Arial"/>
          <w:sz w:val="28"/>
          <w:lang w:val="uk-UA"/>
        </w:rPr>
        <w:t xml:space="preserve">гідроізоляційний лист заводського виготовлення, який можна згорнути або скласти для зручності транспортування на </w:t>
      </w:r>
      <w:r w:rsidR="00B57D71">
        <w:rPr>
          <w:rFonts w:ascii="Arial" w:hAnsi="Arial" w:cs="Arial"/>
          <w:sz w:val="28"/>
          <w:lang w:val="uk-UA"/>
        </w:rPr>
        <w:t>будівництво</w:t>
      </w:r>
    </w:p>
    <w:p w:rsidR="004B4FA1" w:rsidRPr="00ED2F21" w:rsidRDefault="004B4FA1" w:rsidP="003059A2">
      <w:pPr>
        <w:pStyle w:val="63"/>
        <w:shd w:val="clear" w:color="auto" w:fill="auto"/>
        <w:spacing w:after="0" w:line="360" w:lineRule="auto"/>
        <w:ind w:left="57" w:right="283" w:firstLine="510"/>
        <w:jc w:val="both"/>
        <w:rPr>
          <w:rFonts w:ascii="Arial" w:hAnsi="Arial" w:cs="Arial"/>
          <w:sz w:val="28"/>
          <w:lang w:val="uk-UA"/>
        </w:rPr>
      </w:pPr>
      <w:bookmarkStart w:id="9" w:name="bookmark21"/>
      <w:r w:rsidRPr="00ED2F21">
        <w:rPr>
          <w:rFonts w:ascii="Arial" w:hAnsi="Arial" w:cs="Arial"/>
          <w:sz w:val="28"/>
          <w:lang w:val="uk-UA"/>
        </w:rPr>
        <w:t>3.5</w:t>
      </w:r>
      <w:bookmarkEnd w:id="9"/>
    </w:p>
    <w:p w:rsidR="004B4FA1" w:rsidRPr="00ED2F21" w:rsidRDefault="004B4FA1" w:rsidP="003059A2">
      <w:pPr>
        <w:pStyle w:val="63"/>
        <w:shd w:val="clear" w:color="auto" w:fill="auto"/>
        <w:spacing w:after="0" w:line="360" w:lineRule="auto"/>
        <w:ind w:left="57" w:right="283" w:firstLine="510"/>
        <w:jc w:val="both"/>
        <w:rPr>
          <w:rFonts w:ascii="Arial" w:hAnsi="Arial" w:cs="Arial"/>
          <w:sz w:val="28"/>
          <w:lang w:val="uk-UA"/>
        </w:rPr>
      </w:pPr>
      <w:bookmarkStart w:id="10" w:name="bookmark22"/>
      <w:r w:rsidRPr="00ED2F21">
        <w:rPr>
          <w:rFonts w:ascii="Arial" w:hAnsi="Arial" w:cs="Arial"/>
          <w:sz w:val="28"/>
          <w:lang w:val="uk-UA"/>
        </w:rPr>
        <w:t>вибірка</w:t>
      </w:r>
      <w:bookmarkEnd w:id="10"/>
    </w:p>
    <w:p w:rsidR="004B4FA1" w:rsidRPr="00ED2F21" w:rsidRDefault="004B4FA1" w:rsidP="003059A2">
      <w:pPr>
        <w:pStyle w:val="61"/>
        <w:shd w:val="clear" w:color="auto" w:fill="auto"/>
        <w:spacing w:line="360" w:lineRule="auto"/>
        <w:ind w:left="57" w:right="283" w:firstLine="510"/>
        <w:jc w:val="both"/>
        <w:rPr>
          <w:rFonts w:ascii="Arial" w:hAnsi="Arial" w:cs="Arial"/>
          <w:sz w:val="28"/>
          <w:lang w:val="uk-UA"/>
        </w:rPr>
      </w:pPr>
      <w:r w:rsidRPr="00ED2F21">
        <w:rPr>
          <w:rFonts w:ascii="Arial" w:hAnsi="Arial" w:cs="Arial"/>
          <w:sz w:val="28"/>
          <w:lang w:val="uk-UA"/>
        </w:rPr>
        <w:t>процедура, що використовується для відб</w:t>
      </w:r>
      <w:r w:rsidR="00B57D71">
        <w:rPr>
          <w:rFonts w:ascii="Arial" w:hAnsi="Arial" w:cs="Arial"/>
          <w:sz w:val="28"/>
          <w:lang w:val="uk-UA"/>
        </w:rPr>
        <w:t>ирання</w:t>
      </w:r>
      <w:r w:rsidRPr="00ED2F21">
        <w:rPr>
          <w:rFonts w:ascii="Arial" w:hAnsi="Arial" w:cs="Arial"/>
          <w:sz w:val="28"/>
          <w:lang w:val="uk-UA"/>
        </w:rPr>
        <w:t xml:space="preserve"> або формування </w:t>
      </w:r>
      <w:r w:rsidR="00B57D71">
        <w:rPr>
          <w:rFonts w:ascii="Arial" w:hAnsi="Arial" w:cs="Arial"/>
          <w:sz w:val="28"/>
          <w:lang w:val="uk-UA"/>
        </w:rPr>
        <w:t>вибірки</w:t>
      </w:r>
    </w:p>
    <w:p w:rsidR="004B4FA1" w:rsidRPr="00ED2F21" w:rsidRDefault="004B4FA1" w:rsidP="003059A2">
      <w:pPr>
        <w:pStyle w:val="63"/>
        <w:shd w:val="clear" w:color="auto" w:fill="auto"/>
        <w:spacing w:after="0" w:line="360" w:lineRule="auto"/>
        <w:ind w:left="57" w:right="141" w:firstLine="652"/>
        <w:jc w:val="both"/>
        <w:rPr>
          <w:rFonts w:ascii="Arial" w:hAnsi="Arial" w:cs="Arial"/>
          <w:sz w:val="28"/>
          <w:lang w:val="uk-UA"/>
        </w:rPr>
      </w:pPr>
      <w:bookmarkStart w:id="11" w:name="bookmark23"/>
      <w:r w:rsidRPr="00ED2F21">
        <w:rPr>
          <w:rFonts w:ascii="Arial" w:hAnsi="Arial" w:cs="Arial"/>
          <w:sz w:val="28"/>
          <w:lang w:val="uk-UA"/>
        </w:rPr>
        <w:t>3.6</w:t>
      </w:r>
      <w:bookmarkEnd w:id="11"/>
    </w:p>
    <w:p w:rsidR="004B4FA1" w:rsidRPr="00ED2F21" w:rsidRDefault="004B4FA1" w:rsidP="003059A2">
      <w:pPr>
        <w:pStyle w:val="74"/>
        <w:shd w:val="clear" w:color="auto" w:fill="auto"/>
        <w:spacing w:after="0" w:line="360" w:lineRule="auto"/>
        <w:ind w:left="57" w:right="141" w:firstLine="652"/>
        <w:rPr>
          <w:rFonts w:ascii="Arial" w:hAnsi="Arial" w:cs="Arial"/>
          <w:sz w:val="28"/>
          <w:lang w:val="uk-UA"/>
        </w:rPr>
      </w:pPr>
      <w:bookmarkStart w:id="12" w:name="bookmark24"/>
      <w:r w:rsidRPr="00ED2F21">
        <w:rPr>
          <w:rFonts w:ascii="Arial" w:hAnsi="Arial" w:cs="Arial"/>
          <w:sz w:val="28"/>
          <w:lang w:val="uk-UA"/>
        </w:rPr>
        <w:t>зразок</w:t>
      </w:r>
      <w:bookmarkEnd w:id="12"/>
    </w:p>
    <w:p w:rsidR="004B4FA1" w:rsidRPr="00ED2F21" w:rsidRDefault="00B57D71" w:rsidP="003059A2">
      <w:pPr>
        <w:pStyle w:val="21"/>
        <w:shd w:val="clear" w:color="auto" w:fill="auto"/>
        <w:spacing w:line="360" w:lineRule="auto"/>
        <w:ind w:left="57" w:right="141" w:firstLine="652"/>
        <w:jc w:val="both"/>
        <w:rPr>
          <w:rFonts w:ascii="Arial" w:hAnsi="Arial" w:cs="Arial"/>
          <w:sz w:val="28"/>
          <w:lang w:val="uk-UA"/>
        </w:rPr>
      </w:pPr>
      <w:r>
        <w:rPr>
          <w:rFonts w:ascii="Arial" w:hAnsi="Arial" w:cs="Arial"/>
          <w:sz w:val="28"/>
          <w:lang w:val="uk-UA"/>
        </w:rPr>
        <w:t>лист</w:t>
      </w:r>
      <w:r w:rsidR="004B4FA1" w:rsidRPr="00ED2F21">
        <w:rPr>
          <w:rFonts w:ascii="Arial" w:hAnsi="Arial" w:cs="Arial"/>
          <w:sz w:val="28"/>
          <w:lang w:val="uk-UA"/>
        </w:rPr>
        <w:t>, з якого взято пробний зразок</w:t>
      </w:r>
    </w:p>
    <w:p w:rsidR="004B4FA1" w:rsidRPr="00C220DF" w:rsidRDefault="004B4FA1" w:rsidP="003059A2">
      <w:pPr>
        <w:pStyle w:val="63"/>
        <w:shd w:val="clear" w:color="auto" w:fill="auto"/>
        <w:spacing w:after="0" w:line="360" w:lineRule="auto"/>
        <w:ind w:left="57" w:right="141" w:firstLine="652"/>
        <w:jc w:val="both"/>
        <w:rPr>
          <w:rFonts w:ascii="Arial" w:hAnsi="Arial" w:cs="Arial"/>
          <w:b w:val="0"/>
          <w:sz w:val="28"/>
          <w:lang w:val="uk-UA"/>
        </w:rPr>
      </w:pPr>
      <w:bookmarkStart w:id="13" w:name="bookmark25"/>
      <w:r w:rsidRPr="00C220DF">
        <w:rPr>
          <w:rFonts w:ascii="Arial" w:hAnsi="Arial" w:cs="Arial"/>
          <w:b w:val="0"/>
          <w:sz w:val="28"/>
          <w:lang w:val="uk-UA"/>
        </w:rPr>
        <w:t>3.7</w:t>
      </w:r>
      <w:bookmarkEnd w:id="13"/>
    </w:p>
    <w:p w:rsidR="004B4FA1" w:rsidRPr="00ED2F21" w:rsidRDefault="00B57D71" w:rsidP="003059A2">
      <w:pPr>
        <w:pStyle w:val="101"/>
        <w:shd w:val="clear" w:color="auto" w:fill="auto"/>
        <w:spacing w:after="0" w:line="360" w:lineRule="auto"/>
        <w:ind w:left="57" w:right="141" w:firstLine="652"/>
        <w:jc w:val="both"/>
        <w:rPr>
          <w:rFonts w:ascii="Arial" w:hAnsi="Arial" w:cs="Arial"/>
          <w:b/>
          <w:sz w:val="28"/>
          <w:lang w:val="uk-UA"/>
        </w:rPr>
      </w:pPr>
      <w:r w:rsidRPr="00B57D71">
        <w:rPr>
          <w:rFonts w:ascii="Arial" w:hAnsi="Arial" w:cs="Arial"/>
          <w:b/>
          <w:sz w:val="28"/>
          <w:lang w:val="uk-UA"/>
        </w:rPr>
        <w:t>досліджуваний</w:t>
      </w:r>
      <w:r w:rsidR="004B4FA1" w:rsidRPr="00ED2F21">
        <w:rPr>
          <w:rFonts w:ascii="Arial" w:hAnsi="Arial" w:cs="Arial"/>
          <w:b/>
          <w:sz w:val="28"/>
          <w:lang w:val="uk-UA"/>
        </w:rPr>
        <w:t xml:space="preserve"> зразок</w:t>
      </w:r>
    </w:p>
    <w:p w:rsidR="004B4FA1" w:rsidRPr="00ED2F21" w:rsidRDefault="004B4FA1" w:rsidP="003059A2">
      <w:pPr>
        <w:pStyle w:val="21"/>
        <w:shd w:val="clear" w:color="auto" w:fill="auto"/>
        <w:spacing w:line="360" w:lineRule="auto"/>
        <w:ind w:left="57" w:right="141" w:firstLine="652"/>
        <w:jc w:val="both"/>
        <w:rPr>
          <w:rFonts w:ascii="Arial" w:hAnsi="Arial" w:cs="Arial"/>
          <w:sz w:val="28"/>
          <w:lang w:val="uk-UA"/>
        </w:rPr>
      </w:pPr>
      <w:r w:rsidRPr="00ED2F21">
        <w:rPr>
          <w:rFonts w:ascii="Arial" w:hAnsi="Arial" w:cs="Arial"/>
          <w:sz w:val="28"/>
          <w:lang w:val="uk-UA"/>
        </w:rPr>
        <w:lastRenderedPageBreak/>
        <w:t xml:space="preserve">частина </w:t>
      </w:r>
      <w:r w:rsidR="00B57D71">
        <w:rPr>
          <w:rFonts w:ascii="Arial" w:hAnsi="Arial" w:cs="Arial"/>
          <w:sz w:val="28"/>
          <w:lang w:val="uk-UA"/>
        </w:rPr>
        <w:t>проби</w:t>
      </w:r>
      <w:r w:rsidRPr="00ED2F21">
        <w:rPr>
          <w:rFonts w:ascii="Arial" w:hAnsi="Arial" w:cs="Arial"/>
          <w:sz w:val="28"/>
          <w:lang w:val="uk-UA"/>
        </w:rPr>
        <w:t>, з якого відбирають досліджувані зразки</w:t>
      </w:r>
    </w:p>
    <w:p w:rsidR="004B4FA1" w:rsidRPr="00ED2F21" w:rsidRDefault="004B4FA1" w:rsidP="003059A2">
      <w:pPr>
        <w:pStyle w:val="63"/>
        <w:shd w:val="clear" w:color="auto" w:fill="auto"/>
        <w:spacing w:after="0" w:line="360" w:lineRule="auto"/>
        <w:ind w:left="57" w:right="141" w:firstLine="652"/>
        <w:jc w:val="both"/>
        <w:rPr>
          <w:rFonts w:ascii="Arial" w:hAnsi="Arial" w:cs="Arial"/>
          <w:sz w:val="28"/>
          <w:lang w:val="uk-UA"/>
        </w:rPr>
      </w:pPr>
      <w:bookmarkStart w:id="14" w:name="bookmark26"/>
      <w:r w:rsidRPr="00ED2F21">
        <w:rPr>
          <w:rFonts w:ascii="Arial" w:hAnsi="Arial" w:cs="Arial"/>
          <w:sz w:val="28"/>
          <w:lang w:val="uk-UA"/>
        </w:rPr>
        <w:t>3.8</w:t>
      </w:r>
      <w:bookmarkEnd w:id="14"/>
    </w:p>
    <w:p w:rsidR="004B4FA1" w:rsidRPr="00ED2F21" w:rsidRDefault="004B4FA1" w:rsidP="003059A2">
      <w:pPr>
        <w:pStyle w:val="150"/>
        <w:shd w:val="clear" w:color="auto" w:fill="auto"/>
        <w:spacing w:after="0" w:line="360" w:lineRule="auto"/>
        <w:ind w:left="57" w:right="141" w:firstLine="652"/>
        <w:jc w:val="both"/>
        <w:rPr>
          <w:rFonts w:ascii="Arial" w:hAnsi="Arial" w:cs="Arial"/>
          <w:sz w:val="28"/>
          <w:lang w:val="uk-UA"/>
        </w:rPr>
      </w:pPr>
      <w:r w:rsidRPr="00ED2F21">
        <w:rPr>
          <w:rFonts w:ascii="Arial" w:hAnsi="Arial" w:cs="Arial"/>
          <w:sz w:val="28"/>
          <w:lang w:val="uk-UA"/>
        </w:rPr>
        <w:t>дослідний зразок</w:t>
      </w:r>
    </w:p>
    <w:p w:rsidR="004B4FA1" w:rsidRPr="00ED2F21" w:rsidRDefault="004B4FA1" w:rsidP="003059A2">
      <w:pPr>
        <w:pStyle w:val="82"/>
        <w:shd w:val="clear" w:color="auto" w:fill="auto"/>
        <w:spacing w:before="0" w:after="0" w:line="360" w:lineRule="auto"/>
        <w:ind w:left="57" w:right="141" w:firstLine="652"/>
        <w:jc w:val="both"/>
        <w:rPr>
          <w:rFonts w:ascii="Arial" w:hAnsi="Arial" w:cs="Arial"/>
          <w:sz w:val="28"/>
          <w:lang w:val="uk-UA"/>
        </w:rPr>
      </w:pPr>
      <w:bookmarkStart w:id="15" w:name="bookmark27"/>
      <w:r w:rsidRPr="00ED2F21">
        <w:rPr>
          <w:rFonts w:ascii="Arial" w:hAnsi="Arial" w:cs="Arial"/>
          <w:sz w:val="28"/>
          <w:lang w:val="uk-UA"/>
        </w:rPr>
        <w:t xml:space="preserve">деталь точних розмірів, взята з </w:t>
      </w:r>
      <w:r w:rsidR="007C39DF">
        <w:rPr>
          <w:rFonts w:ascii="Arial" w:hAnsi="Arial" w:cs="Arial"/>
          <w:sz w:val="28"/>
          <w:lang w:val="uk-UA"/>
        </w:rPr>
        <w:t>досліджуван</w:t>
      </w:r>
      <w:r w:rsidRPr="00ED2F21">
        <w:rPr>
          <w:rFonts w:ascii="Arial" w:hAnsi="Arial" w:cs="Arial"/>
          <w:sz w:val="28"/>
          <w:lang w:val="uk-UA"/>
        </w:rPr>
        <w:t>ого зразка</w:t>
      </w:r>
      <w:bookmarkEnd w:id="15"/>
    </w:p>
    <w:p w:rsidR="004B4FA1" w:rsidRPr="00ED2F21" w:rsidRDefault="004B4FA1" w:rsidP="003059A2">
      <w:pPr>
        <w:pStyle w:val="63"/>
        <w:shd w:val="clear" w:color="auto" w:fill="auto"/>
        <w:spacing w:after="0" w:line="360" w:lineRule="auto"/>
        <w:ind w:left="57" w:right="141" w:firstLine="652"/>
        <w:jc w:val="both"/>
        <w:rPr>
          <w:rFonts w:ascii="Arial" w:hAnsi="Arial" w:cs="Arial"/>
          <w:sz w:val="28"/>
          <w:lang w:val="uk-UA"/>
        </w:rPr>
      </w:pPr>
      <w:bookmarkStart w:id="16" w:name="bookmark28"/>
      <w:r w:rsidRPr="00ED2F21">
        <w:rPr>
          <w:rFonts w:ascii="Arial" w:hAnsi="Arial" w:cs="Arial"/>
          <w:sz w:val="28"/>
          <w:lang w:val="uk-UA"/>
        </w:rPr>
        <w:t>3.9</w:t>
      </w:r>
      <w:bookmarkEnd w:id="16"/>
    </w:p>
    <w:p w:rsidR="004B4FA1" w:rsidRPr="00ED2F21" w:rsidRDefault="004B4FA1" w:rsidP="003059A2">
      <w:pPr>
        <w:pStyle w:val="150"/>
        <w:shd w:val="clear" w:color="auto" w:fill="auto"/>
        <w:spacing w:after="0" w:line="360" w:lineRule="auto"/>
        <w:ind w:left="57" w:right="141" w:firstLine="652"/>
        <w:jc w:val="both"/>
        <w:rPr>
          <w:rFonts w:ascii="Arial" w:hAnsi="Arial" w:cs="Arial"/>
          <w:sz w:val="28"/>
          <w:lang w:val="uk-UA"/>
        </w:rPr>
      </w:pPr>
      <w:r w:rsidRPr="00ED2F21">
        <w:rPr>
          <w:rFonts w:ascii="Arial" w:hAnsi="Arial" w:cs="Arial"/>
          <w:sz w:val="28"/>
          <w:lang w:val="uk-UA"/>
        </w:rPr>
        <w:t>текстура поверхні</w:t>
      </w:r>
    </w:p>
    <w:p w:rsidR="004B4FA1" w:rsidRPr="00ED2F21" w:rsidRDefault="004B4FA1" w:rsidP="003059A2">
      <w:pPr>
        <w:pStyle w:val="2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 xml:space="preserve">текстурований </w:t>
      </w:r>
      <w:r w:rsidR="007C39DF">
        <w:rPr>
          <w:rFonts w:ascii="Arial" w:hAnsi="Arial" w:cs="Arial"/>
          <w:sz w:val="28"/>
          <w:lang w:val="uk-UA"/>
        </w:rPr>
        <w:t>рисунок</w:t>
      </w:r>
      <w:r w:rsidRPr="00ED2F21">
        <w:rPr>
          <w:rFonts w:ascii="Arial" w:hAnsi="Arial" w:cs="Arial"/>
          <w:sz w:val="28"/>
          <w:lang w:val="uk-UA"/>
        </w:rPr>
        <w:t xml:space="preserve"> на одній або обох поверхнях </w:t>
      </w:r>
      <w:r w:rsidR="007C39DF">
        <w:rPr>
          <w:rFonts w:ascii="Arial" w:hAnsi="Arial" w:cs="Arial"/>
          <w:sz w:val="28"/>
          <w:lang w:val="uk-UA"/>
        </w:rPr>
        <w:t>лист</w:t>
      </w:r>
      <w:r w:rsidRPr="00ED2F21">
        <w:rPr>
          <w:rFonts w:ascii="Arial" w:hAnsi="Arial" w:cs="Arial"/>
          <w:sz w:val="28"/>
          <w:lang w:val="uk-UA"/>
        </w:rPr>
        <w:t>а, що створює різницю між ефективною та загальною товщиною, що не перевищує 0,1 мм</w:t>
      </w:r>
    </w:p>
    <w:p w:rsidR="004B4FA1" w:rsidRPr="00ED2F21" w:rsidRDefault="004B4FA1" w:rsidP="003059A2">
      <w:pPr>
        <w:pStyle w:val="63"/>
        <w:shd w:val="clear" w:color="auto" w:fill="auto"/>
        <w:spacing w:after="0" w:line="360" w:lineRule="auto"/>
        <w:ind w:left="57" w:right="141" w:firstLine="510"/>
        <w:jc w:val="both"/>
        <w:rPr>
          <w:rFonts w:ascii="Arial" w:hAnsi="Arial" w:cs="Arial"/>
          <w:sz w:val="28"/>
          <w:lang w:val="uk-UA"/>
        </w:rPr>
      </w:pPr>
      <w:bookmarkStart w:id="17" w:name="bookmark29"/>
      <w:r w:rsidRPr="00ED2F21">
        <w:rPr>
          <w:rFonts w:ascii="Arial" w:hAnsi="Arial" w:cs="Arial"/>
          <w:sz w:val="28"/>
          <w:lang w:val="uk-UA"/>
        </w:rPr>
        <w:t>3.10</w:t>
      </w:r>
      <w:bookmarkEnd w:id="17"/>
    </w:p>
    <w:p w:rsidR="004B4FA1" w:rsidRDefault="004B4FA1" w:rsidP="003059A2">
      <w:pPr>
        <w:pStyle w:val="80"/>
        <w:shd w:val="clear" w:color="auto" w:fill="auto"/>
        <w:spacing w:line="360" w:lineRule="auto"/>
        <w:ind w:left="57" w:right="141" w:firstLine="510"/>
        <w:jc w:val="both"/>
        <w:rPr>
          <w:rFonts w:ascii="Arial" w:hAnsi="Arial" w:cs="Arial"/>
          <w:sz w:val="28"/>
          <w:lang w:val="en-US"/>
        </w:rPr>
      </w:pPr>
      <w:r w:rsidRPr="00ED2F21">
        <w:rPr>
          <w:rFonts w:ascii="Arial" w:hAnsi="Arial" w:cs="Arial"/>
          <w:sz w:val="28"/>
          <w:lang w:val="uk-UA"/>
        </w:rPr>
        <w:t>профіль поверхні (структура поверхні)</w:t>
      </w:r>
    </w:p>
    <w:p w:rsidR="004B4FA1" w:rsidRPr="00ED2F21" w:rsidRDefault="00CA3FEB" w:rsidP="003059A2">
      <w:pPr>
        <w:pStyle w:val="82"/>
        <w:shd w:val="clear" w:color="auto" w:fill="auto"/>
        <w:spacing w:before="0" w:after="0" w:line="360" w:lineRule="auto"/>
        <w:ind w:left="57" w:right="141" w:firstLine="510"/>
        <w:jc w:val="both"/>
        <w:rPr>
          <w:rFonts w:ascii="Arial" w:hAnsi="Arial" w:cs="Arial"/>
          <w:sz w:val="28"/>
          <w:lang w:val="uk-UA"/>
        </w:rPr>
      </w:pPr>
      <w:bookmarkStart w:id="18" w:name="bookmark30"/>
      <w:r w:rsidRPr="00CA3FEB">
        <w:rPr>
          <w:rFonts w:ascii="Arial" w:hAnsi="Arial" w:cs="Arial"/>
          <w:sz w:val="28"/>
          <w:lang w:val="uk-UA"/>
        </w:rPr>
        <w:t xml:space="preserve">виступи </w:t>
      </w:r>
      <w:r w:rsidR="004B4FA1" w:rsidRPr="00ED2F21">
        <w:rPr>
          <w:rFonts w:ascii="Arial" w:hAnsi="Arial" w:cs="Arial"/>
          <w:sz w:val="28"/>
          <w:lang w:val="uk-UA"/>
        </w:rPr>
        <w:t xml:space="preserve">на поверхні </w:t>
      </w:r>
      <w:r w:rsidR="007C39DF">
        <w:rPr>
          <w:rFonts w:ascii="Arial" w:hAnsi="Arial" w:cs="Arial"/>
          <w:sz w:val="28"/>
          <w:lang w:val="uk-UA"/>
        </w:rPr>
        <w:t>лист</w:t>
      </w:r>
      <w:r w:rsidR="004B4FA1" w:rsidRPr="00ED2F21">
        <w:rPr>
          <w:rFonts w:ascii="Arial" w:hAnsi="Arial" w:cs="Arial"/>
          <w:sz w:val="28"/>
          <w:lang w:val="uk-UA"/>
        </w:rPr>
        <w:t>а, що створю</w:t>
      </w:r>
      <w:r w:rsidR="00301981">
        <w:rPr>
          <w:rFonts w:ascii="Arial" w:hAnsi="Arial" w:cs="Arial"/>
          <w:sz w:val="28"/>
          <w:lang w:val="uk-UA"/>
        </w:rPr>
        <w:t>ю</w:t>
      </w:r>
      <w:r>
        <w:rPr>
          <w:rFonts w:ascii="Arial" w:hAnsi="Arial" w:cs="Arial"/>
          <w:sz w:val="28"/>
          <w:lang w:val="uk-UA"/>
        </w:rPr>
        <w:t>ть</w:t>
      </w:r>
      <w:r w:rsidR="004B4FA1" w:rsidRPr="00ED2F21">
        <w:rPr>
          <w:rFonts w:ascii="Arial" w:hAnsi="Arial" w:cs="Arial"/>
          <w:sz w:val="28"/>
          <w:lang w:val="uk-UA"/>
        </w:rPr>
        <w:t xml:space="preserve"> різницю між ефективною та загальною товщиною понад 0,1 мм або основ</w:t>
      </w:r>
      <w:r>
        <w:rPr>
          <w:rFonts w:ascii="Arial" w:hAnsi="Arial" w:cs="Arial"/>
          <w:sz w:val="28"/>
          <w:lang w:val="uk-UA"/>
        </w:rPr>
        <w:t>ою</w:t>
      </w:r>
      <w:r w:rsidR="004B4FA1" w:rsidRPr="00ED2F21">
        <w:rPr>
          <w:rFonts w:ascii="Arial" w:hAnsi="Arial" w:cs="Arial"/>
          <w:sz w:val="28"/>
          <w:lang w:val="uk-UA"/>
        </w:rPr>
        <w:t xml:space="preserve"> понад 80  </w:t>
      </w:r>
      <w:bookmarkEnd w:id="18"/>
      <w:r w:rsidR="004B4FA1" w:rsidRPr="00ED2F21">
        <w:rPr>
          <w:rFonts w:ascii="Arial" w:hAnsi="Arial" w:cs="Arial"/>
          <w:sz w:val="28"/>
          <w:lang w:val="uk-UA"/>
        </w:rPr>
        <w:t>г/м</w:t>
      </w:r>
      <w:r w:rsidR="004B4FA1" w:rsidRPr="00ED2F21">
        <w:rPr>
          <w:rStyle w:val="6Candara7pt"/>
          <w:rFonts w:ascii="Arial" w:hAnsi="Arial" w:cs="Arial"/>
          <w:sz w:val="28"/>
          <w:vertAlign w:val="superscript"/>
        </w:rPr>
        <w:t>2</w:t>
      </w:r>
      <w:r w:rsidR="004B4FA1" w:rsidRPr="00ED2F21">
        <w:rPr>
          <w:rStyle w:val="6Candara7pt"/>
          <w:rFonts w:ascii="Arial" w:hAnsi="Arial" w:cs="Arial"/>
          <w:sz w:val="28"/>
        </w:rPr>
        <w:t xml:space="preserve">  </w:t>
      </w:r>
    </w:p>
    <w:p w:rsidR="004B4FA1" w:rsidRPr="00ED2F21" w:rsidRDefault="004B4FA1" w:rsidP="003059A2">
      <w:pPr>
        <w:pStyle w:val="63"/>
        <w:shd w:val="clear" w:color="auto" w:fill="auto"/>
        <w:spacing w:after="0" w:line="360" w:lineRule="auto"/>
        <w:ind w:left="57" w:right="141" w:firstLine="510"/>
        <w:jc w:val="both"/>
        <w:rPr>
          <w:rFonts w:ascii="Arial" w:hAnsi="Arial" w:cs="Arial"/>
          <w:sz w:val="28"/>
          <w:lang w:val="uk-UA"/>
        </w:rPr>
      </w:pPr>
      <w:bookmarkStart w:id="19" w:name="bookmark31"/>
      <w:r w:rsidRPr="00ED2F21">
        <w:rPr>
          <w:rFonts w:ascii="Arial" w:hAnsi="Arial" w:cs="Arial"/>
          <w:sz w:val="28"/>
          <w:lang w:val="uk-UA"/>
        </w:rPr>
        <w:t>3.11</w:t>
      </w:r>
      <w:bookmarkEnd w:id="19"/>
    </w:p>
    <w:p w:rsidR="004B4FA1" w:rsidRPr="00ED2F21" w:rsidRDefault="004B4FA1" w:rsidP="003059A2">
      <w:pPr>
        <w:pStyle w:val="70"/>
        <w:shd w:val="clear" w:color="auto" w:fill="auto"/>
        <w:spacing w:line="360" w:lineRule="auto"/>
        <w:ind w:left="57" w:right="141" w:firstLine="510"/>
        <w:rPr>
          <w:rFonts w:ascii="Arial" w:hAnsi="Arial" w:cs="Arial"/>
          <w:sz w:val="28"/>
          <w:lang w:val="uk-UA"/>
        </w:rPr>
      </w:pPr>
      <w:r w:rsidRPr="00ED2F21">
        <w:rPr>
          <w:rFonts w:ascii="Arial" w:hAnsi="Arial" w:cs="Arial"/>
          <w:sz w:val="28"/>
          <w:lang w:val="uk-UA"/>
        </w:rPr>
        <w:t>внутрішня тканина</w:t>
      </w:r>
    </w:p>
    <w:p w:rsidR="007C39DF" w:rsidRDefault="004B4FA1" w:rsidP="003059A2">
      <w:pPr>
        <w:pStyle w:val="21"/>
        <w:shd w:val="clear" w:color="auto" w:fill="auto"/>
        <w:tabs>
          <w:tab w:val="left" w:pos="1603"/>
        </w:tabs>
        <w:spacing w:line="360" w:lineRule="auto"/>
        <w:ind w:left="57" w:right="-1" w:firstLine="227"/>
        <w:jc w:val="both"/>
        <w:rPr>
          <w:rFonts w:ascii="Arial" w:hAnsi="Arial" w:cs="Arial"/>
          <w:sz w:val="28"/>
          <w:lang w:val="uk-UA"/>
        </w:rPr>
      </w:pPr>
      <w:r w:rsidRPr="00ED2F21">
        <w:rPr>
          <w:rFonts w:ascii="Arial" w:hAnsi="Arial" w:cs="Arial"/>
          <w:sz w:val="28"/>
          <w:lang w:val="uk-UA"/>
        </w:rPr>
        <w:t>шар ткано</w:t>
      </w:r>
      <w:r w:rsidR="007C39DF">
        <w:rPr>
          <w:rFonts w:ascii="Arial" w:hAnsi="Arial" w:cs="Arial"/>
          <w:sz w:val="28"/>
          <w:lang w:val="uk-UA"/>
        </w:rPr>
        <w:t>го</w:t>
      </w:r>
      <w:r w:rsidRPr="00ED2F21">
        <w:rPr>
          <w:rFonts w:ascii="Arial" w:hAnsi="Arial" w:cs="Arial"/>
          <w:sz w:val="28"/>
          <w:lang w:val="uk-UA"/>
        </w:rPr>
        <w:t xml:space="preserve"> або неткано</w:t>
      </w:r>
      <w:r w:rsidR="007C39DF">
        <w:rPr>
          <w:rFonts w:ascii="Arial" w:hAnsi="Arial" w:cs="Arial"/>
          <w:sz w:val="28"/>
          <w:lang w:val="uk-UA"/>
        </w:rPr>
        <w:t>го полотна</w:t>
      </w:r>
      <w:r w:rsidRPr="00ED2F21">
        <w:rPr>
          <w:rFonts w:ascii="Arial" w:hAnsi="Arial" w:cs="Arial"/>
          <w:sz w:val="28"/>
          <w:lang w:val="uk-UA"/>
        </w:rPr>
        <w:t xml:space="preserve"> із синтетичних або мінеральних волокон, в</w:t>
      </w:r>
      <w:r w:rsidR="007C39DF">
        <w:rPr>
          <w:rFonts w:ascii="Arial" w:hAnsi="Arial" w:cs="Arial"/>
          <w:sz w:val="28"/>
          <w:lang w:val="uk-UA"/>
        </w:rPr>
        <w:t>будова</w:t>
      </w:r>
      <w:r w:rsidRPr="00ED2F21">
        <w:rPr>
          <w:rFonts w:ascii="Arial" w:hAnsi="Arial" w:cs="Arial"/>
          <w:sz w:val="28"/>
          <w:lang w:val="uk-UA"/>
        </w:rPr>
        <w:t>ни</w:t>
      </w:r>
      <w:r w:rsidR="007C39DF">
        <w:rPr>
          <w:rFonts w:ascii="Arial" w:hAnsi="Arial" w:cs="Arial"/>
          <w:sz w:val="28"/>
          <w:lang w:val="uk-UA"/>
        </w:rPr>
        <w:t>й</w:t>
      </w:r>
      <w:r w:rsidRPr="00ED2F21">
        <w:rPr>
          <w:rFonts w:ascii="Arial" w:hAnsi="Arial" w:cs="Arial"/>
          <w:sz w:val="28"/>
          <w:lang w:val="uk-UA"/>
        </w:rPr>
        <w:t xml:space="preserve"> у лист </w:t>
      </w:r>
    </w:p>
    <w:p w:rsidR="004B4FA1" w:rsidRPr="007C39DF" w:rsidRDefault="004B4FA1" w:rsidP="003059A2">
      <w:pPr>
        <w:pStyle w:val="21"/>
        <w:shd w:val="clear" w:color="auto" w:fill="auto"/>
        <w:tabs>
          <w:tab w:val="left" w:pos="1603"/>
        </w:tabs>
        <w:spacing w:line="360" w:lineRule="auto"/>
        <w:ind w:left="57" w:right="-1" w:firstLine="227"/>
        <w:jc w:val="both"/>
        <w:rPr>
          <w:rFonts w:ascii="Arial" w:hAnsi="Arial" w:cs="Arial"/>
          <w:sz w:val="24"/>
          <w:szCs w:val="24"/>
          <w:lang w:val="uk-UA"/>
        </w:rPr>
      </w:pPr>
      <w:r w:rsidRPr="007C39DF">
        <w:rPr>
          <w:rStyle w:val="25pt"/>
          <w:rFonts w:ascii="Arial" w:hAnsi="Arial" w:cs="Arial"/>
          <w:b/>
          <w:sz w:val="24"/>
          <w:szCs w:val="24"/>
        </w:rPr>
        <w:t>Примітка</w:t>
      </w:r>
      <w:r w:rsidRPr="007C39DF">
        <w:rPr>
          <w:rStyle w:val="25pt"/>
          <w:rFonts w:ascii="Arial" w:hAnsi="Arial" w:cs="Arial"/>
          <w:sz w:val="24"/>
          <w:szCs w:val="24"/>
        </w:rPr>
        <w:t>:</w:t>
      </w:r>
      <w:r w:rsidRPr="007C39DF">
        <w:rPr>
          <w:rStyle w:val="25pt"/>
          <w:rFonts w:ascii="Arial" w:hAnsi="Arial" w:cs="Arial"/>
          <w:sz w:val="24"/>
          <w:szCs w:val="24"/>
        </w:rPr>
        <w:tab/>
      </w:r>
      <w:r w:rsidRPr="007C39DF">
        <w:rPr>
          <w:rFonts w:ascii="Arial" w:hAnsi="Arial" w:cs="Arial"/>
          <w:sz w:val="24"/>
          <w:szCs w:val="24"/>
          <w:lang w:val="uk-UA"/>
        </w:rPr>
        <w:t>Цей шар може бути або не бути армуванням.</w:t>
      </w:r>
    </w:p>
    <w:p w:rsidR="004B4FA1" w:rsidRPr="00ED2F21" w:rsidRDefault="004B4FA1" w:rsidP="003059A2">
      <w:pPr>
        <w:pStyle w:val="160"/>
        <w:shd w:val="clear" w:color="auto" w:fill="auto"/>
        <w:spacing w:before="0" w:after="0" w:line="360" w:lineRule="auto"/>
        <w:ind w:left="57" w:right="141" w:firstLine="510"/>
        <w:rPr>
          <w:rFonts w:ascii="Arial" w:hAnsi="Arial" w:cs="Arial"/>
          <w:sz w:val="28"/>
          <w:lang w:val="uk-UA"/>
        </w:rPr>
      </w:pPr>
      <w:r w:rsidRPr="00ED2F21">
        <w:rPr>
          <w:rFonts w:ascii="Arial" w:hAnsi="Arial" w:cs="Arial"/>
          <w:sz w:val="28"/>
          <w:lang w:val="uk-UA"/>
        </w:rPr>
        <w:t>3.12 підкладка</w:t>
      </w:r>
    </w:p>
    <w:p w:rsidR="004B4FA1" w:rsidRPr="00ED2F21" w:rsidRDefault="004B4FA1" w:rsidP="003059A2">
      <w:pPr>
        <w:pStyle w:val="111"/>
        <w:shd w:val="clear" w:color="auto" w:fill="auto"/>
        <w:spacing w:before="0" w:after="0" w:line="360" w:lineRule="auto"/>
        <w:ind w:left="57" w:right="141" w:firstLine="510"/>
        <w:jc w:val="both"/>
        <w:rPr>
          <w:rFonts w:ascii="Arial" w:hAnsi="Arial" w:cs="Arial"/>
          <w:sz w:val="28"/>
          <w:lang w:val="uk-UA"/>
        </w:rPr>
      </w:pPr>
      <w:r w:rsidRPr="00ED2F21">
        <w:rPr>
          <w:rFonts w:ascii="Arial" w:hAnsi="Arial" w:cs="Arial"/>
          <w:sz w:val="28"/>
          <w:lang w:val="uk-UA"/>
        </w:rPr>
        <w:t>шар тканого або нетканого полотна із синтетичних або мінеральних волокон або іншого матеріалу, прикріпленого до нижньої частини полотна</w:t>
      </w:r>
    </w:p>
    <w:p w:rsidR="004B4FA1" w:rsidRPr="00C220DF" w:rsidRDefault="003059A2" w:rsidP="003059A2">
      <w:pPr>
        <w:pStyle w:val="21"/>
        <w:shd w:val="clear" w:color="auto" w:fill="auto"/>
        <w:tabs>
          <w:tab w:val="left" w:pos="1603"/>
        </w:tabs>
        <w:spacing w:line="360" w:lineRule="auto"/>
        <w:ind w:left="57" w:right="141" w:firstLine="510"/>
        <w:jc w:val="both"/>
        <w:rPr>
          <w:rFonts w:ascii="Arial" w:hAnsi="Arial" w:cs="Arial"/>
          <w:sz w:val="24"/>
          <w:szCs w:val="24"/>
          <w:lang w:val="uk-UA"/>
        </w:rPr>
      </w:pPr>
      <w:r w:rsidRPr="00C220DF">
        <w:rPr>
          <w:rStyle w:val="25pt"/>
          <w:rFonts w:ascii="Arial" w:hAnsi="Arial" w:cs="Arial"/>
          <w:b/>
          <w:sz w:val="24"/>
          <w:szCs w:val="24"/>
        </w:rPr>
        <w:t>ПРИМІТКА</w:t>
      </w:r>
      <w:r w:rsidR="004B4FA1" w:rsidRPr="00C220DF">
        <w:rPr>
          <w:rStyle w:val="25pt"/>
          <w:rFonts w:ascii="Arial" w:hAnsi="Arial" w:cs="Arial"/>
          <w:sz w:val="24"/>
          <w:szCs w:val="24"/>
        </w:rPr>
        <w:t>:</w:t>
      </w:r>
      <w:r w:rsidR="004B4FA1" w:rsidRPr="00C220DF">
        <w:rPr>
          <w:rFonts w:ascii="Arial" w:hAnsi="Arial" w:cs="Arial"/>
          <w:sz w:val="24"/>
          <w:szCs w:val="24"/>
          <w:lang w:val="uk-UA"/>
        </w:rPr>
        <w:t>Цей шар може бути або не бути  з армуванням.</w:t>
      </w:r>
    </w:p>
    <w:p w:rsidR="004B4FA1" w:rsidRPr="00C220DF" w:rsidRDefault="004B4FA1" w:rsidP="003059A2">
      <w:pPr>
        <w:pStyle w:val="63"/>
        <w:shd w:val="clear" w:color="auto" w:fill="auto"/>
        <w:spacing w:after="0" w:line="360" w:lineRule="auto"/>
        <w:ind w:left="57" w:right="141" w:firstLine="510"/>
        <w:jc w:val="both"/>
        <w:rPr>
          <w:rFonts w:ascii="Arial" w:hAnsi="Arial" w:cs="Arial"/>
          <w:sz w:val="28"/>
          <w:szCs w:val="28"/>
          <w:lang w:val="uk-UA"/>
        </w:rPr>
      </w:pPr>
      <w:bookmarkStart w:id="20" w:name="bookmark33"/>
      <w:r w:rsidRPr="00C220DF">
        <w:rPr>
          <w:rFonts w:ascii="Arial" w:hAnsi="Arial" w:cs="Arial"/>
          <w:sz w:val="28"/>
          <w:szCs w:val="28"/>
          <w:lang w:val="uk-UA"/>
        </w:rPr>
        <w:t>3.13</w:t>
      </w:r>
      <w:bookmarkEnd w:id="20"/>
    </w:p>
    <w:p w:rsidR="004B4FA1" w:rsidRPr="00ED2F21" w:rsidRDefault="004B4FA1" w:rsidP="003059A2">
      <w:pPr>
        <w:pStyle w:val="80"/>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загальна товщина  d</w:t>
      </w:r>
    </w:p>
    <w:p w:rsidR="004B4FA1" w:rsidRPr="00ED2F21" w:rsidRDefault="004B4FA1" w:rsidP="003059A2">
      <w:pPr>
        <w:pStyle w:val="61"/>
        <w:shd w:val="clear" w:color="auto" w:fill="auto"/>
        <w:spacing w:line="360" w:lineRule="auto"/>
        <w:ind w:left="57" w:right="141" w:firstLine="85"/>
        <w:jc w:val="both"/>
        <w:rPr>
          <w:rFonts w:ascii="Arial" w:hAnsi="Arial" w:cs="Arial"/>
          <w:sz w:val="28"/>
          <w:lang w:val="uk-UA"/>
        </w:rPr>
      </w:pPr>
      <w:r w:rsidRPr="00ED2F21">
        <w:rPr>
          <w:rFonts w:ascii="Arial" w:hAnsi="Arial" w:cs="Arial"/>
          <w:sz w:val="28"/>
          <w:lang w:val="uk-UA"/>
        </w:rPr>
        <w:t>товщина листа без урахування будь-якого профілю поверхні</w:t>
      </w:r>
    </w:p>
    <w:p w:rsidR="004B4FA1" w:rsidRPr="00ED2F21" w:rsidRDefault="004B4FA1" w:rsidP="003059A2">
      <w:pPr>
        <w:pStyle w:val="63"/>
        <w:shd w:val="clear" w:color="auto" w:fill="auto"/>
        <w:spacing w:after="0" w:line="360" w:lineRule="auto"/>
        <w:ind w:left="57" w:right="141" w:firstLine="510"/>
        <w:jc w:val="both"/>
        <w:rPr>
          <w:rFonts w:ascii="Arial" w:hAnsi="Arial" w:cs="Arial"/>
          <w:sz w:val="28"/>
          <w:lang w:val="uk-UA"/>
        </w:rPr>
      </w:pPr>
      <w:bookmarkStart w:id="21" w:name="bookmark34"/>
      <w:r w:rsidRPr="00ED2F21">
        <w:rPr>
          <w:rFonts w:ascii="Arial" w:hAnsi="Arial" w:cs="Arial"/>
          <w:sz w:val="28"/>
          <w:lang w:val="uk-UA"/>
        </w:rPr>
        <w:t>3.14</w:t>
      </w:r>
      <w:bookmarkEnd w:id="21"/>
    </w:p>
    <w:p w:rsidR="004B4FA1" w:rsidRPr="007C39DF" w:rsidRDefault="004B4FA1" w:rsidP="003059A2">
      <w:pPr>
        <w:pStyle w:val="80"/>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 xml:space="preserve">ефективна товщина </w:t>
      </w:r>
      <w:r w:rsidRPr="007C39DF">
        <w:rPr>
          <w:rFonts w:ascii="Arial" w:hAnsi="Arial" w:cs="Arial"/>
          <w:sz w:val="28"/>
          <w:lang w:val="uk-UA"/>
        </w:rPr>
        <w:t>d</w:t>
      </w:r>
      <w:r w:rsidRPr="007C39DF">
        <w:rPr>
          <w:rFonts w:ascii="Arial" w:hAnsi="Arial" w:cs="Arial"/>
          <w:sz w:val="28"/>
          <w:vertAlign w:val="subscript"/>
          <w:lang w:val="uk-UA"/>
        </w:rPr>
        <w:t>ефф</w:t>
      </w:r>
    </w:p>
    <w:p w:rsidR="004B4FA1" w:rsidRPr="00ED2F21" w:rsidRDefault="004B4FA1" w:rsidP="003059A2">
      <w:pPr>
        <w:pStyle w:val="6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 xml:space="preserve">товщина листа, що забезпечує гідроізоляційну функцію, включаючи будь-яку текстуру поверхні або основу, </w:t>
      </w:r>
      <w:r w:rsidR="00301981">
        <w:rPr>
          <w:rFonts w:ascii="Arial" w:hAnsi="Arial" w:cs="Arial"/>
          <w:sz w:val="28"/>
          <w:lang w:val="uk-UA"/>
        </w:rPr>
        <w:t xml:space="preserve">що </w:t>
      </w:r>
      <w:r w:rsidRPr="00ED2F21">
        <w:rPr>
          <w:rFonts w:ascii="Arial" w:hAnsi="Arial" w:cs="Arial"/>
          <w:sz w:val="28"/>
          <w:lang w:val="uk-UA"/>
        </w:rPr>
        <w:t xml:space="preserve">дорівнює або </w:t>
      </w:r>
      <w:r w:rsidRPr="00ED2F21">
        <w:rPr>
          <w:rFonts w:ascii="Arial" w:hAnsi="Arial" w:cs="Arial"/>
          <w:sz w:val="28"/>
          <w:lang w:val="uk-UA"/>
        </w:rPr>
        <w:lastRenderedPageBreak/>
        <w:t xml:space="preserve">менше </w:t>
      </w:r>
      <w:r w:rsidR="0069083F">
        <w:rPr>
          <w:rFonts w:ascii="Arial" w:hAnsi="Arial" w:cs="Arial"/>
          <w:sz w:val="28"/>
          <w:lang w:val="uk-UA"/>
        </w:rPr>
        <w:t xml:space="preserve">ніж </w:t>
      </w:r>
      <w:r w:rsidRPr="00ED2F21">
        <w:rPr>
          <w:rFonts w:ascii="Arial" w:hAnsi="Arial" w:cs="Arial"/>
          <w:sz w:val="28"/>
          <w:lang w:val="uk-UA"/>
        </w:rPr>
        <w:t>80 г/м</w:t>
      </w:r>
      <w:r w:rsidRPr="00ED2F21">
        <w:rPr>
          <w:rStyle w:val="6Candara7pt"/>
          <w:rFonts w:ascii="Arial" w:hAnsi="Arial" w:cs="Arial"/>
          <w:sz w:val="28"/>
          <w:vertAlign w:val="superscript"/>
        </w:rPr>
        <w:t>2</w:t>
      </w:r>
      <w:r w:rsidRPr="00ED2F21">
        <w:rPr>
          <w:rStyle w:val="6Candara7pt"/>
          <w:rFonts w:ascii="Arial" w:hAnsi="Arial" w:cs="Arial"/>
          <w:sz w:val="28"/>
        </w:rPr>
        <w:t xml:space="preserve">  </w:t>
      </w:r>
      <w:r w:rsidRPr="00ED2F21">
        <w:rPr>
          <w:rFonts w:ascii="Arial" w:hAnsi="Arial" w:cs="Arial"/>
          <w:sz w:val="28"/>
          <w:lang w:val="uk-UA"/>
        </w:rPr>
        <w:t>але за винятком будь-якого профілю поверхні та основ</w:t>
      </w:r>
      <w:r w:rsidR="00301981">
        <w:rPr>
          <w:rFonts w:ascii="Arial" w:hAnsi="Arial" w:cs="Arial"/>
          <w:sz w:val="28"/>
          <w:lang w:val="uk-UA"/>
        </w:rPr>
        <w:t>ою</w:t>
      </w:r>
      <w:r w:rsidRPr="00ED2F21">
        <w:rPr>
          <w:rFonts w:ascii="Arial" w:hAnsi="Arial" w:cs="Arial"/>
          <w:sz w:val="28"/>
          <w:lang w:val="uk-UA"/>
        </w:rPr>
        <w:t>, що перевищує 80  г/м</w:t>
      </w:r>
      <w:r w:rsidRPr="00ED2F21">
        <w:rPr>
          <w:rStyle w:val="6Candara7pt"/>
          <w:rFonts w:ascii="Arial" w:hAnsi="Arial" w:cs="Arial"/>
          <w:sz w:val="28"/>
          <w:vertAlign w:val="superscript"/>
        </w:rPr>
        <w:t>2</w:t>
      </w:r>
      <w:r w:rsidRPr="00ED2F21">
        <w:rPr>
          <w:rStyle w:val="6Candara7pt"/>
          <w:rFonts w:ascii="Arial" w:hAnsi="Arial" w:cs="Arial"/>
          <w:sz w:val="28"/>
        </w:rPr>
        <w:t xml:space="preserve">  </w:t>
      </w:r>
    </w:p>
    <w:p w:rsidR="004B4FA1" w:rsidRPr="00ED2F21" w:rsidRDefault="004B4FA1" w:rsidP="003059A2">
      <w:pPr>
        <w:pStyle w:val="63"/>
        <w:shd w:val="clear" w:color="auto" w:fill="auto"/>
        <w:spacing w:after="0" w:line="360" w:lineRule="auto"/>
        <w:ind w:left="57" w:right="141" w:firstLine="510"/>
        <w:jc w:val="both"/>
        <w:rPr>
          <w:rFonts w:ascii="Arial" w:hAnsi="Arial" w:cs="Arial"/>
          <w:sz w:val="28"/>
          <w:lang w:val="uk-UA"/>
        </w:rPr>
      </w:pPr>
      <w:bookmarkStart w:id="22" w:name="bookmark35"/>
      <w:r w:rsidRPr="00ED2F21">
        <w:rPr>
          <w:rFonts w:ascii="Arial" w:hAnsi="Arial" w:cs="Arial"/>
          <w:sz w:val="28"/>
          <w:lang w:val="uk-UA"/>
        </w:rPr>
        <w:t>3.15</w:t>
      </w:r>
      <w:bookmarkEnd w:id="22"/>
    </w:p>
    <w:p w:rsidR="004B4FA1" w:rsidRPr="00ED2F21" w:rsidRDefault="004B4FA1" w:rsidP="003059A2">
      <w:pPr>
        <w:pStyle w:val="150"/>
        <w:shd w:val="clear" w:color="auto" w:fill="auto"/>
        <w:spacing w:after="0" w:line="360" w:lineRule="auto"/>
        <w:ind w:left="57" w:right="141" w:firstLine="510"/>
        <w:jc w:val="both"/>
        <w:rPr>
          <w:rFonts w:ascii="Arial" w:hAnsi="Arial" w:cs="Arial"/>
          <w:sz w:val="28"/>
          <w:lang w:val="uk-UA"/>
        </w:rPr>
      </w:pPr>
      <w:r w:rsidRPr="00ED2F21">
        <w:rPr>
          <w:rFonts w:ascii="Arial" w:hAnsi="Arial" w:cs="Arial"/>
          <w:sz w:val="28"/>
          <w:lang w:val="uk-UA"/>
        </w:rPr>
        <w:t>зварювання</w:t>
      </w:r>
    </w:p>
    <w:p w:rsidR="004B4FA1" w:rsidRPr="00ED2F21" w:rsidRDefault="004B4FA1" w:rsidP="003059A2">
      <w:pPr>
        <w:pStyle w:val="111"/>
        <w:shd w:val="clear" w:color="auto" w:fill="auto"/>
        <w:spacing w:before="0" w:after="0" w:line="360" w:lineRule="auto"/>
        <w:ind w:left="57" w:right="141" w:firstLine="510"/>
        <w:jc w:val="both"/>
        <w:rPr>
          <w:rFonts w:ascii="Arial" w:hAnsi="Arial" w:cs="Arial"/>
          <w:sz w:val="28"/>
          <w:lang w:val="uk-UA"/>
        </w:rPr>
      </w:pPr>
      <w:r w:rsidRPr="00ED2F21">
        <w:rPr>
          <w:rFonts w:ascii="Arial" w:hAnsi="Arial" w:cs="Arial"/>
          <w:sz w:val="28"/>
          <w:lang w:val="uk-UA"/>
        </w:rPr>
        <w:t xml:space="preserve">процес з'єднання шляхом розм'якшення поверхонь, які потрібно з'єднати, або за допомогою </w:t>
      </w:r>
      <w:r w:rsidR="0069083F">
        <w:rPr>
          <w:rFonts w:ascii="Arial" w:hAnsi="Arial" w:cs="Arial"/>
          <w:sz w:val="28"/>
          <w:lang w:val="uk-UA"/>
        </w:rPr>
        <w:t>нагрівання</w:t>
      </w:r>
      <w:r w:rsidRPr="00ED2F21">
        <w:rPr>
          <w:rFonts w:ascii="Arial" w:hAnsi="Arial" w:cs="Arial"/>
          <w:sz w:val="28"/>
          <w:lang w:val="uk-UA"/>
        </w:rPr>
        <w:t xml:space="preserve">, або за допомогою розчинника (зварювання розчинником, склеювання розчинником), а потім притискання розм'якшених поверхонь </w:t>
      </w:r>
      <w:r w:rsidR="0069083F">
        <w:rPr>
          <w:rFonts w:ascii="Arial" w:hAnsi="Arial" w:cs="Arial"/>
          <w:sz w:val="28"/>
          <w:lang w:val="uk-UA"/>
        </w:rPr>
        <w:t>однієї до одної</w:t>
      </w:r>
    </w:p>
    <w:p w:rsidR="004B4FA1" w:rsidRPr="00ED2F21" w:rsidRDefault="004B4FA1" w:rsidP="003059A2">
      <w:pPr>
        <w:pStyle w:val="63"/>
        <w:shd w:val="clear" w:color="auto" w:fill="auto"/>
        <w:spacing w:after="0" w:line="360" w:lineRule="auto"/>
        <w:ind w:left="57" w:right="141" w:firstLine="510"/>
        <w:jc w:val="both"/>
        <w:rPr>
          <w:rFonts w:ascii="Arial" w:hAnsi="Arial" w:cs="Arial"/>
          <w:sz w:val="28"/>
          <w:lang w:val="uk-UA"/>
        </w:rPr>
      </w:pPr>
      <w:bookmarkStart w:id="23" w:name="bookmark36"/>
      <w:r w:rsidRPr="00ED2F21">
        <w:rPr>
          <w:rFonts w:ascii="Arial" w:hAnsi="Arial" w:cs="Arial"/>
          <w:sz w:val="28"/>
          <w:lang w:val="uk-UA"/>
        </w:rPr>
        <w:t>3.16</w:t>
      </w:r>
      <w:bookmarkEnd w:id="23"/>
    </w:p>
    <w:p w:rsidR="004B4FA1" w:rsidRPr="00ED2F21" w:rsidRDefault="004B4FA1" w:rsidP="003059A2">
      <w:pPr>
        <w:pStyle w:val="80"/>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склеювання</w:t>
      </w:r>
    </w:p>
    <w:p w:rsidR="004B4FA1" w:rsidRPr="00ED2F21" w:rsidRDefault="004B4FA1" w:rsidP="003059A2">
      <w:pPr>
        <w:pStyle w:val="2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 xml:space="preserve">процес з'єднання шляхом нанесення клею на поверхні, що з'єднуються, або шляхом накладення клейкої стрічки, </w:t>
      </w:r>
      <w:r w:rsidR="0069083F">
        <w:rPr>
          <w:rFonts w:ascii="Arial" w:hAnsi="Arial" w:cs="Arial"/>
          <w:sz w:val="28"/>
          <w:lang w:val="uk-UA"/>
        </w:rPr>
        <w:t>з наступним</w:t>
      </w:r>
      <w:r w:rsidRPr="00ED2F21">
        <w:rPr>
          <w:rFonts w:ascii="Arial" w:hAnsi="Arial" w:cs="Arial"/>
          <w:sz w:val="28"/>
          <w:lang w:val="uk-UA"/>
        </w:rPr>
        <w:t xml:space="preserve"> </w:t>
      </w:r>
      <w:r w:rsidR="0069083F">
        <w:rPr>
          <w:rFonts w:ascii="Arial" w:hAnsi="Arial" w:cs="Arial"/>
          <w:sz w:val="28"/>
          <w:lang w:val="uk-UA"/>
        </w:rPr>
        <w:t>стисканням</w:t>
      </w:r>
    </w:p>
    <w:p w:rsidR="004B4FA1" w:rsidRPr="00ED2F21" w:rsidRDefault="004B4FA1" w:rsidP="003059A2">
      <w:pPr>
        <w:pStyle w:val="52"/>
        <w:shd w:val="clear" w:color="auto" w:fill="auto"/>
        <w:spacing w:before="0" w:after="0" w:line="360" w:lineRule="auto"/>
        <w:ind w:left="57" w:right="425" w:firstLine="510"/>
        <w:rPr>
          <w:rFonts w:ascii="Arial" w:hAnsi="Arial" w:cs="Arial"/>
          <w:sz w:val="28"/>
          <w:lang w:val="uk-UA"/>
        </w:rPr>
      </w:pPr>
      <w:bookmarkStart w:id="24" w:name="bookmark37"/>
      <w:r w:rsidRPr="00ED2F21">
        <w:rPr>
          <w:rFonts w:ascii="Arial" w:hAnsi="Arial" w:cs="Arial"/>
          <w:sz w:val="28"/>
          <w:lang w:val="uk-UA"/>
        </w:rPr>
        <w:t>3.17</w:t>
      </w:r>
      <w:bookmarkEnd w:id="24"/>
    </w:p>
    <w:p w:rsidR="004B4FA1" w:rsidRPr="00ED2F21" w:rsidRDefault="004B4FA1" w:rsidP="003059A2">
      <w:pPr>
        <w:pStyle w:val="150"/>
        <w:shd w:val="clear" w:color="auto" w:fill="auto"/>
        <w:spacing w:after="0" w:line="360" w:lineRule="auto"/>
        <w:ind w:left="57" w:right="425" w:firstLine="510"/>
        <w:jc w:val="both"/>
        <w:rPr>
          <w:rFonts w:ascii="Arial" w:hAnsi="Arial" w:cs="Arial"/>
          <w:sz w:val="28"/>
          <w:lang w:val="uk-UA"/>
        </w:rPr>
      </w:pPr>
      <w:r w:rsidRPr="00ED2F21">
        <w:rPr>
          <w:rFonts w:ascii="Arial" w:hAnsi="Arial" w:cs="Arial"/>
          <w:sz w:val="28"/>
          <w:lang w:val="uk-UA"/>
        </w:rPr>
        <w:t>гаряче склеювання</w:t>
      </w:r>
    </w:p>
    <w:p w:rsidR="004B4FA1" w:rsidRPr="00ED2F21" w:rsidRDefault="004B4FA1" w:rsidP="003059A2">
      <w:pPr>
        <w:pStyle w:val="2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 xml:space="preserve">процес склеювання шляхом вулканізації </w:t>
      </w:r>
      <w:r w:rsidR="00C220DF" w:rsidRPr="00ED2F21">
        <w:rPr>
          <w:rFonts w:ascii="Arial" w:hAnsi="Arial" w:cs="Arial"/>
          <w:sz w:val="28"/>
          <w:lang w:val="uk-UA"/>
        </w:rPr>
        <w:t>не вулканізован</w:t>
      </w:r>
      <w:r w:rsidR="00C220DF">
        <w:rPr>
          <w:rFonts w:ascii="Arial" w:hAnsi="Arial" w:cs="Arial"/>
          <w:sz w:val="28"/>
          <w:lang w:val="uk-UA"/>
        </w:rPr>
        <w:t>ої</w:t>
      </w:r>
      <w:r w:rsidRPr="00ED2F21">
        <w:rPr>
          <w:rFonts w:ascii="Arial" w:hAnsi="Arial" w:cs="Arial"/>
          <w:sz w:val="28"/>
          <w:lang w:val="uk-UA"/>
        </w:rPr>
        <w:t xml:space="preserve"> гумово</w:t>
      </w:r>
      <w:r w:rsidR="0069083F">
        <w:rPr>
          <w:rFonts w:ascii="Arial" w:hAnsi="Arial" w:cs="Arial"/>
          <w:sz w:val="28"/>
          <w:lang w:val="uk-UA"/>
        </w:rPr>
        <w:t>ї</w:t>
      </w:r>
      <w:r w:rsidRPr="00ED2F21">
        <w:rPr>
          <w:rFonts w:ascii="Arial" w:hAnsi="Arial" w:cs="Arial"/>
          <w:sz w:val="28"/>
          <w:lang w:val="uk-UA"/>
        </w:rPr>
        <w:t xml:space="preserve"> стрічки між двома листами, які з'єднуються за допомогою тепла та тиску</w:t>
      </w:r>
    </w:p>
    <w:p w:rsidR="004B4FA1" w:rsidRPr="00ED2F21" w:rsidRDefault="004B4FA1" w:rsidP="003059A2">
      <w:pPr>
        <w:pStyle w:val="52"/>
        <w:shd w:val="clear" w:color="auto" w:fill="auto"/>
        <w:spacing w:before="0" w:after="0" w:line="360" w:lineRule="auto"/>
        <w:ind w:left="57" w:right="425" w:firstLine="510"/>
        <w:rPr>
          <w:rFonts w:ascii="Arial" w:hAnsi="Arial" w:cs="Arial"/>
          <w:sz w:val="28"/>
          <w:lang w:val="uk-UA"/>
        </w:rPr>
      </w:pPr>
      <w:bookmarkStart w:id="25" w:name="bookmark38"/>
      <w:r w:rsidRPr="00ED2F21">
        <w:rPr>
          <w:rFonts w:ascii="Arial" w:hAnsi="Arial" w:cs="Arial"/>
          <w:sz w:val="28"/>
          <w:lang w:val="uk-UA"/>
        </w:rPr>
        <w:t>3.18</w:t>
      </w:r>
      <w:bookmarkEnd w:id="25"/>
    </w:p>
    <w:p w:rsidR="004B4FA1" w:rsidRPr="00ED2F21" w:rsidRDefault="004B4FA1" w:rsidP="003059A2">
      <w:pPr>
        <w:pStyle w:val="80"/>
        <w:shd w:val="clear" w:color="auto" w:fill="auto"/>
        <w:spacing w:line="360" w:lineRule="auto"/>
        <w:ind w:left="57" w:right="425" w:firstLine="510"/>
        <w:rPr>
          <w:rFonts w:ascii="Arial" w:hAnsi="Arial" w:cs="Arial"/>
          <w:sz w:val="28"/>
          <w:lang w:val="uk-UA"/>
        </w:rPr>
      </w:pPr>
      <w:r w:rsidRPr="00ED2F21">
        <w:rPr>
          <w:rFonts w:ascii="Arial" w:hAnsi="Arial" w:cs="Arial"/>
          <w:sz w:val="28"/>
          <w:lang w:val="uk-UA"/>
        </w:rPr>
        <w:t>граничне значення виробника MLV</w:t>
      </w:r>
    </w:p>
    <w:p w:rsidR="004B4FA1" w:rsidRPr="00ED2F21" w:rsidRDefault="004B4FA1" w:rsidP="003059A2">
      <w:pPr>
        <w:pStyle w:val="61"/>
        <w:shd w:val="clear" w:color="auto" w:fill="auto"/>
        <w:spacing w:line="360" w:lineRule="auto"/>
        <w:ind w:left="57" w:right="425" w:firstLine="510"/>
        <w:jc w:val="both"/>
        <w:rPr>
          <w:rFonts w:ascii="Arial" w:hAnsi="Arial" w:cs="Arial"/>
          <w:sz w:val="28"/>
          <w:lang w:val="uk-UA"/>
        </w:rPr>
      </w:pPr>
      <w:r w:rsidRPr="00ED2F21">
        <w:rPr>
          <w:rFonts w:ascii="Arial" w:hAnsi="Arial" w:cs="Arial"/>
          <w:sz w:val="28"/>
          <w:lang w:val="uk-UA"/>
        </w:rPr>
        <w:t>значення, заявлене виробником, яке має бути виконано під час випробування</w:t>
      </w:r>
    </w:p>
    <w:p w:rsidR="004B4FA1" w:rsidRPr="00ED2F21" w:rsidRDefault="003059A2" w:rsidP="003059A2">
      <w:pPr>
        <w:pStyle w:val="41"/>
        <w:shd w:val="clear" w:color="auto" w:fill="auto"/>
        <w:tabs>
          <w:tab w:val="left" w:pos="1603"/>
        </w:tabs>
        <w:spacing w:line="360" w:lineRule="auto"/>
        <w:ind w:left="57" w:right="-1" w:firstLine="510"/>
        <w:jc w:val="both"/>
        <w:rPr>
          <w:rFonts w:ascii="Arial" w:hAnsi="Arial" w:cs="Arial"/>
          <w:sz w:val="28"/>
          <w:lang w:val="uk-UA"/>
        </w:rPr>
      </w:pPr>
      <w:r w:rsidRPr="00ED2F21">
        <w:rPr>
          <w:rStyle w:val="45pt"/>
          <w:rFonts w:ascii="Arial" w:hAnsi="Arial" w:cs="Arial"/>
          <w:b/>
          <w:sz w:val="24"/>
          <w:szCs w:val="24"/>
        </w:rPr>
        <w:t>ПРИМІТКА</w:t>
      </w:r>
      <w:r w:rsidR="004B4FA1" w:rsidRPr="00ED2F21">
        <w:rPr>
          <w:rStyle w:val="45pt"/>
          <w:rFonts w:ascii="Arial" w:hAnsi="Arial" w:cs="Arial"/>
          <w:sz w:val="24"/>
          <w:szCs w:val="24"/>
        </w:rPr>
        <w:t>:</w:t>
      </w:r>
      <w:r w:rsidR="004B4FA1" w:rsidRPr="00ED2F21">
        <w:rPr>
          <w:rStyle w:val="45pt"/>
          <w:rFonts w:ascii="Arial" w:hAnsi="Arial" w:cs="Arial"/>
          <w:sz w:val="24"/>
          <w:szCs w:val="24"/>
        </w:rPr>
        <w:tab/>
      </w:r>
      <w:r w:rsidR="004B4FA1" w:rsidRPr="00ED2F21">
        <w:rPr>
          <w:rFonts w:ascii="Arial" w:hAnsi="Arial" w:cs="Arial"/>
          <w:sz w:val="24"/>
          <w:szCs w:val="24"/>
          <w:lang w:val="uk-UA"/>
        </w:rPr>
        <w:t>MLV може бути мінімальним або максимальним значенням відповідно до заяв</w:t>
      </w:r>
      <w:r w:rsidR="0069083F">
        <w:rPr>
          <w:rFonts w:ascii="Arial" w:hAnsi="Arial" w:cs="Arial"/>
          <w:sz w:val="24"/>
          <w:szCs w:val="24"/>
          <w:lang w:val="uk-UA"/>
        </w:rPr>
        <w:t xml:space="preserve">леного </w:t>
      </w:r>
      <w:r w:rsidR="00632955">
        <w:rPr>
          <w:rFonts w:ascii="Arial" w:hAnsi="Arial" w:cs="Arial"/>
          <w:sz w:val="24"/>
          <w:szCs w:val="24"/>
          <w:lang w:val="uk-UA"/>
        </w:rPr>
        <w:t xml:space="preserve"> виробником </w:t>
      </w:r>
      <w:r w:rsidR="0069083F">
        <w:rPr>
          <w:rFonts w:ascii="Arial" w:hAnsi="Arial" w:cs="Arial"/>
          <w:sz w:val="24"/>
          <w:szCs w:val="24"/>
          <w:lang w:val="uk-UA"/>
        </w:rPr>
        <w:t>значення</w:t>
      </w:r>
      <w:r w:rsidR="004B4FA1" w:rsidRPr="00ED2F21">
        <w:rPr>
          <w:rFonts w:ascii="Arial" w:hAnsi="Arial" w:cs="Arial"/>
          <w:sz w:val="24"/>
          <w:szCs w:val="24"/>
          <w:lang w:val="uk-UA"/>
        </w:rPr>
        <w:t xml:space="preserve"> характеристики </w:t>
      </w:r>
      <w:r w:rsidR="00632955">
        <w:rPr>
          <w:rFonts w:ascii="Arial" w:hAnsi="Arial" w:cs="Arial"/>
          <w:sz w:val="24"/>
          <w:szCs w:val="24"/>
          <w:lang w:val="uk-UA"/>
        </w:rPr>
        <w:t xml:space="preserve">виробу згідно  з </w:t>
      </w:r>
      <w:r w:rsidR="004B4FA1" w:rsidRPr="00ED2F21">
        <w:rPr>
          <w:rFonts w:ascii="Arial" w:hAnsi="Arial" w:cs="Arial"/>
          <w:sz w:val="24"/>
          <w:szCs w:val="24"/>
          <w:lang w:val="uk-UA"/>
        </w:rPr>
        <w:t>ц</w:t>
      </w:r>
      <w:r w:rsidR="00632955">
        <w:rPr>
          <w:rFonts w:ascii="Arial" w:hAnsi="Arial" w:cs="Arial"/>
          <w:sz w:val="24"/>
          <w:szCs w:val="24"/>
          <w:lang w:val="uk-UA"/>
        </w:rPr>
        <w:t>им</w:t>
      </w:r>
      <w:r w:rsidR="004B4FA1" w:rsidRPr="00ED2F21">
        <w:rPr>
          <w:rFonts w:ascii="Arial" w:hAnsi="Arial" w:cs="Arial"/>
          <w:sz w:val="24"/>
          <w:szCs w:val="24"/>
          <w:lang w:val="uk-UA"/>
        </w:rPr>
        <w:t xml:space="preserve"> стандарт</w:t>
      </w:r>
      <w:r w:rsidR="00632955">
        <w:rPr>
          <w:rFonts w:ascii="Arial" w:hAnsi="Arial" w:cs="Arial"/>
          <w:sz w:val="24"/>
          <w:szCs w:val="24"/>
          <w:lang w:val="uk-UA"/>
        </w:rPr>
        <w:t>ом</w:t>
      </w:r>
    </w:p>
    <w:p w:rsidR="004B4FA1" w:rsidRPr="00ED2F21" w:rsidRDefault="004B4FA1" w:rsidP="003059A2">
      <w:pPr>
        <w:pStyle w:val="52"/>
        <w:shd w:val="clear" w:color="auto" w:fill="auto"/>
        <w:spacing w:before="0" w:after="0" w:line="360" w:lineRule="auto"/>
        <w:ind w:left="57" w:right="425" w:firstLine="510"/>
        <w:rPr>
          <w:rFonts w:ascii="Arial" w:hAnsi="Arial" w:cs="Arial"/>
          <w:sz w:val="28"/>
          <w:lang w:val="uk-UA"/>
        </w:rPr>
      </w:pPr>
      <w:bookmarkStart w:id="26" w:name="bookmark39"/>
      <w:r w:rsidRPr="00ED2F21">
        <w:rPr>
          <w:rFonts w:ascii="Arial" w:hAnsi="Arial" w:cs="Arial"/>
          <w:sz w:val="28"/>
          <w:lang w:val="uk-UA"/>
        </w:rPr>
        <w:t>3.19</w:t>
      </w:r>
      <w:bookmarkEnd w:id="26"/>
    </w:p>
    <w:p w:rsidR="004B4FA1" w:rsidRPr="00ED2F21" w:rsidRDefault="004B4FA1" w:rsidP="003059A2">
      <w:pPr>
        <w:pStyle w:val="80"/>
        <w:shd w:val="clear" w:color="auto" w:fill="auto"/>
        <w:spacing w:line="360" w:lineRule="auto"/>
        <w:ind w:left="57" w:right="425" w:firstLine="510"/>
        <w:rPr>
          <w:rFonts w:ascii="Arial" w:hAnsi="Arial" w:cs="Arial"/>
          <w:sz w:val="28"/>
          <w:lang w:val="uk-UA"/>
        </w:rPr>
      </w:pPr>
      <w:r w:rsidRPr="00ED2F21">
        <w:rPr>
          <w:rFonts w:ascii="Arial" w:hAnsi="Arial" w:cs="Arial"/>
          <w:sz w:val="28"/>
          <w:lang w:val="uk-UA"/>
        </w:rPr>
        <w:t>заявлене виробником значення MDV</w:t>
      </w:r>
    </w:p>
    <w:p w:rsidR="004B4FA1" w:rsidRPr="00ED2F21" w:rsidRDefault="004B4FA1" w:rsidP="003059A2">
      <w:pPr>
        <w:pStyle w:val="82"/>
        <w:shd w:val="clear" w:color="auto" w:fill="auto"/>
        <w:spacing w:before="0" w:after="0" w:line="360" w:lineRule="auto"/>
        <w:ind w:left="57" w:right="425" w:firstLine="510"/>
        <w:jc w:val="both"/>
        <w:rPr>
          <w:rFonts w:ascii="Arial" w:hAnsi="Arial" w:cs="Arial"/>
          <w:sz w:val="28"/>
          <w:lang w:val="uk-UA"/>
        </w:rPr>
      </w:pPr>
      <w:bookmarkStart w:id="27" w:name="bookmark40"/>
      <w:r w:rsidRPr="00ED2F21">
        <w:rPr>
          <w:rFonts w:ascii="Arial" w:hAnsi="Arial" w:cs="Arial"/>
          <w:sz w:val="28"/>
          <w:lang w:val="uk-UA"/>
        </w:rPr>
        <w:t>значення, заявлене виробником, із заявленим допуском</w:t>
      </w:r>
      <w:bookmarkEnd w:id="27"/>
    </w:p>
    <w:p w:rsidR="004B4FA1" w:rsidRPr="00ED2F21" w:rsidRDefault="004B4FA1" w:rsidP="003059A2">
      <w:pPr>
        <w:pStyle w:val="52"/>
        <w:shd w:val="clear" w:color="auto" w:fill="auto"/>
        <w:spacing w:before="0" w:after="0" w:line="360" w:lineRule="auto"/>
        <w:ind w:left="57" w:right="425" w:firstLine="510"/>
        <w:rPr>
          <w:rFonts w:ascii="Arial" w:hAnsi="Arial" w:cs="Arial"/>
          <w:sz w:val="28"/>
          <w:lang w:val="uk-UA"/>
        </w:rPr>
      </w:pPr>
      <w:bookmarkStart w:id="28" w:name="bookmark41"/>
      <w:r w:rsidRPr="00ED2F21">
        <w:rPr>
          <w:rFonts w:ascii="Arial" w:hAnsi="Arial" w:cs="Arial"/>
          <w:sz w:val="28"/>
          <w:lang w:val="uk-UA"/>
        </w:rPr>
        <w:t>3.20</w:t>
      </w:r>
      <w:bookmarkEnd w:id="28"/>
    </w:p>
    <w:p w:rsidR="004B4FA1" w:rsidRPr="00ED2F21" w:rsidRDefault="004B4FA1" w:rsidP="003059A2">
      <w:pPr>
        <w:pStyle w:val="80"/>
        <w:shd w:val="clear" w:color="auto" w:fill="auto"/>
        <w:spacing w:line="360" w:lineRule="auto"/>
        <w:ind w:left="57" w:right="425" w:firstLine="510"/>
        <w:jc w:val="both"/>
        <w:rPr>
          <w:rFonts w:ascii="Arial" w:hAnsi="Arial" w:cs="Arial"/>
          <w:sz w:val="28"/>
          <w:lang w:val="uk-UA"/>
        </w:rPr>
      </w:pPr>
      <w:r w:rsidRPr="00ED2F21">
        <w:rPr>
          <w:rFonts w:ascii="Arial" w:hAnsi="Arial" w:cs="Arial"/>
          <w:sz w:val="28"/>
          <w:lang w:val="uk-UA"/>
        </w:rPr>
        <w:t>партія</w:t>
      </w:r>
    </w:p>
    <w:p w:rsidR="004B4FA1" w:rsidRPr="00ED2F21" w:rsidRDefault="004B4FA1" w:rsidP="003059A2">
      <w:pPr>
        <w:pStyle w:val="21"/>
        <w:shd w:val="clear" w:color="auto" w:fill="auto"/>
        <w:spacing w:line="360" w:lineRule="auto"/>
        <w:ind w:left="57" w:right="425" w:firstLine="510"/>
        <w:jc w:val="both"/>
        <w:rPr>
          <w:rFonts w:ascii="Arial" w:hAnsi="Arial" w:cs="Arial"/>
          <w:sz w:val="28"/>
          <w:lang w:val="uk-UA"/>
        </w:rPr>
      </w:pPr>
      <w:r w:rsidRPr="00ED2F21">
        <w:rPr>
          <w:rFonts w:ascii="Arial" w:hAnsi="Arial" w:cs="Arial"/>
          <w:sz w:val="28"/>
          <w:lang w:val="uk-UA"/>
        </w:rPr>
        <w:lastRenderedPageBreak/>
        <w:t xml:space="preserve">кількість виробу, що </w:t>
      </w:r>
      <w:r w:rsidR="00632955">
        <w:rPr>
          <w:rFonts w:ascii="Arial" w:hAnsi="Arial" w:cs="Arial"/>
          <w:sz w:val="28"/>
          <w:lang w:val="uk-UA"/>
        </w:rPr>
        <w:t>безперервно</w:t>
      </w:r>
      <w:r w:rsidRPr="00ED2F21">
        <w:rPr>
          <w:rFonts w:ascii="Arial" w:hAnsi="Arial" w:cs="Arial"/>
          <w:sz w:val="28"/>
          <w:lang w:val="uk-UA"/>
        </w:rPr>
        <w:t xml:space="preserve"> виготовляється за тією самою специфікацією</w:t>
      </w:r>
    </w:p>
    <w:p w:rsidR="004B4FA1" w:rsidRPr="00ED2F21" w:rsidRDefault="004B4FA1" w:rsidP="003059A2">
      <w:pPr>
        <w:pStyle w:val="52"/>
        <w:shd w:val="clear" w:color="auto" w:fill="auto"/>
        <w:tabs>
          <w:tab w:val="left" w:pos="302"/>
        </w:tabs>
        <w:spacing w:before="0" w:after="0" w:line="360" w:lineRule="auto"/>
        <w:ind w:left="567" w:right="284"/>
        <w:rPr>
          <w:rFonts w:ascii="Arial" w:hAnsi="Arial" w:cs="Arial"/>
          <w:sz w:val="28"/>
          <w:lang w:val="uk-UA"/>
        </w:rPr>
      </w:pPr>
      <w:bookmarkStart w:id="29" w:name="bookmark42"/>
      <w:r w:rsidRPr="00ED2F21">
        <w:rPr>
          <w:rFonts w:ascii="Arial" w:hAnsi="Arial" w:cs="Arial"/>
          <w:sz w:val="28"/>
          <w:lang w:val="uk-UA"/>
        </w:rPr>
        <w:t xml:space="preserve">4 </w:t>
      </w:r>
      <w:r w:rsidR="00C220DF">
        <w:rPr>
          <w:rFonts w:ascii="Arial" w:hAnsi="Arial" w:cs="Arial"/>
          <w:sz w:val="28"/>
          <w:lang w:val="uk-UA"/>
        </w:rPr>
        <w:t xml:space="preserve">  </w:t>
      </w:r>
      <w:r w:rsidRPr="00ED2F21">
        <w:rPr>
          <w:rFonts w:ascii="Arial" w:hAnsi="Arial" w:cs="Arial"/>
          <w:sz w:val="28"/>
          <w:lang w:val="uk-UA"/>
        </w:rPr>
        <w:t>ХАРАКТЕРИСТИКИ  ПОКРІВЕЛЬНОЇ  СИСТЕМИ</w:t>
      </w:r>
      <w:bookmarkEnd w:id="29"/>
    </w:p>
    <w:p w:rsidR="004B4FA1" w:rsidRPr="00ED2F21" w:rsidRDefault="004B4FA1" w:rsidP="003059A2">
      <w:pPr>
        <w:pStyle w:val="82"/>
        <w:shd w:val="clear" w:color="auto" w:fill="auto"/>
        <w:spacing w:before="0" w:after="0" w:line="360" w:lineRule="auto"/>
        <w:ind w:left="57" w:right="283" w:firstLine="510"/>
        <w:jc w:val="both"/>
        <w:rPr>
          <w:rFonts w:ascii="Arial" w:hAnsi="Arial" w:cs="Arial"/>
          <w:sz w:val="28"/>
          <w:lang w:val="uk-UA"/>
        </w:rPr>
      </w:pPr>
      <w:bookmarkStart w:id="30" w:name="bookmark43"/>
      <w:r w:rsidRPr="00ED2F21">
        <w:rPr>
          <w:rFonts w:ascii="Arial" w:hAnsi="Arial" w:cs="Arial"/>
          <w:sz w:val="28"/>
          <w:lang w:val="uk-UA"/>
        </w:rPr>
        <w:t xml:space="preserve">Випробування проводять згідно з таблицею </w:t>
      </w:r>
      <w:r w:rsidRPr="00ED2F21">
        <w:rPr>
          <w:rFonts w:ascii="Arial" w:hAnsi="Arial" w:cs="Arial"/>
          <w:sz w:val="28"/>
          <w:lang w:val="uk-UA" w:eastAsia="ru-RU" w:bidi="ru-RU"/>
        </w:rPr>
        <w:t>А.1.</w:t>
      </w:r>
      <w:bookmarkEnd w:id="30"/>
    </w:p>
    <w:p w:rsidR="004B4FA1" w:rsidRPr="00ED2F21" w:rsidRDefault="004B4FA1" w:rsidP="003E72DB">
      <w:pPr>
        <w:pStyle w:val="43"/>
        <w:numPr>
          <w:ilvl w:val="0"/>
          <w:numId w:val="4"/>
        </w:numPr>
        <w:shd w:val="clear" w:color="auto" w:fill="auto"/>
        <w:tabs>
          <w:tab w:val="left" w:pos="297"/>
        </w:tabs>
        <w:spacing w:before="240" w:after="240" w:line="360" w:lineRule="auto"/>
        <w:ind w:right="284" w:hanging="153"/>
        <w:rPr>
          <w:rFonts w:ascii="Arial" w:hAnsi="Arial" w:cs="Arial"/>
          <w:sz w:val="28"/>
          <w:lang w:val="uk-UA"/>
        </w:rPr>
      </w:pPr>
      <w:bookmarkStart w:id="31" w:name="bookmark44"/>
      <w:r w:rsidRPr="00ED2F21">
        <w:rPr>
          <w:rFonts w:ascii="Arial" w:hAnsi="Arial" w:cs="Arial"/>
          <w:sz w:val="28"/>
          <w:lang w:val="uk-UA"/>
        </w:rPr>
        <w:t>ХАРАКТЕРИСТИКИ  ВИРОБУ</w:t>
      </w:r>
      <w:bookmarkEnd w:id="31"/>
    </w:p>
    <w:p w:rsidR="004B4FA1" w:rsidRPr="00ED2F21" w:rsidRDefault="00AF123B" w:rsidP="00C220DF">
      <w:pPr>
        <w:pStyle w:val="150"/>
        <w:numPr>
          <w:ilvl w:val="0"/>
          <w:numId w:val="5"/>
        </w:numPr>
        <w:shd w:val="clear" w:color="auto" w:fill="auto"/>
        <w:tabs>
          <w:tab w:val="left" w:pos="317"/>
        </w:tabs>
        <w:spacing w:after="0" w:line="360" w:lineRule="auto"/>
        <w:ind w:right="283"/>
        <w:jc w:val="both"/>
        <w:rPr>
          <w:rFonts w:ascii="Arial" w:hAnsi="Arial" w:cs="Arial"/>
          <w:sz w:val="28"/>
          <w:lang w:val="uk-UA"/>
        </w:rPr>
      </w:pPr>
      <w:r w:rsidRPr="00ED2F21">
        <w:rPr>
          <w:rFonts w:ascii="Arial" w:hAnsi="Arial" w:cs="Arial"/>
          <w:sz w:val="28"/>
          <w:lang w:val="uk-UA"/>
        </w:rPr>
        <w:t>1 ЗАГАЛЬНІ ПОЛОЖЕННЯ</w:t>
      </w:r>
    </w:p>
    <w:p w:rsidR="004B4FA1" w:rsidRPr="00ED2F21" w:rsidRDefault="004B4FA1" w:rsidP="00632955">
      <w:pPr>
        <w:pStyle w:val="82"/>
        <w:shd w:val="clear" w:color="auto" w:fill="auto"/>
        <w:tabs>
          <w:tab w:val="left" w:pos="567"/>
        </w:tabs>
        <w:spacing w:before="0" w:after="0" w:line="360" w:lineRule="auto"/>
        <w:ind w:right="-1" w:firstLine="0"/>
        <w:jc w:val="both"/>
        <w:rPr>
          <w:rFonts w:ascii="Arial" w:hAnsi="Arial" w:cs="Arial"/>
          <w:sz w:val="28"/>
          <w:lang w:val="uk-UA"/>
        </w:rPr>
      </w:pPr>
      <w:bookmarkStart w:id="32" w:name="bookmark45"/>
      <w:r w:rsidRPr="00ED2F21">
        <w:rPr>
          <w:rFonts w:ascii="Arial" w:hAnsi="Arial" w:cs="Arial"/>
          <w:sz w:val="28"/>
          <w:lang w:val="uk-UA"/>
        </w:rPr>
        <w:tab/>
      </w:r>
      <w:r w:rsidR="00473BDE" w:rsidRPr="00ED2F21">
        <w:rPr>
          <w:rFonts w:ascii="Arial" w:hAnsi="Arial" w:cs="Arial"/>
          <w:b/>
          <w:sz w:val="28"/>
          <w:lang w:val="uk-UA"/>
        </w:rPr>
        <w:t xml:space="preserve">5.1.1 </w:t>
      </w:r>
      <w:r w:rsidRPr="00ED2F21">
        <w:rPr>
          <w:rFonts w:ascii="Arial" w:hAnsi="Arial" w:cs="Arial"/>
          <w:sz w:val="28"/>
          <w:lang w:val="uk-UA"/>
        </w:rPr>
        <w:t>Якщо допуск обмежений цим стандартом, він не повинен декларуватися виробником.</w:t>
      </w:r>
      <w:bookmarkEnd w:id="32"/>
    </w:p>
    <w:p w:rsidR="004B4FA1" w:rsidRPr="00ED2F21" w:rsidRDefault="00473BDE" w:rsidP="00473BDE">
      <w:pPr>
        <w:pStyle w:val="82"/>
        <w:shd w:val="clear" w:color="auto" w:fill="auto"/>
        <w:tabs>
          <w:tab w:val="left" w:pos="715"/>
        </w:tabs>
        <w:spacing w:before="0" w:after="0" w:line="360" w:lineRule="auto"/>
        <w:ind w:right="-1" w:firstLine="0"/>
        <w:jc w:val="both"/>
        <w:rPr>
          <w:rFonts w:ascii="Arial" w:hAnsi="Arial" w:cs="Arial"/>
          <w:sz w:val="28"/>
          <w:lang w:val="uk-UA"/>
        </w:rPr>
      </w:pPr>
      <w:r w:rsidRPr="00ED2F21">
        <w:rPr>
          <w:rFonts w:ascii="Arial" w:hAnsi="Arial" w:cs="Arial"/>
          <w:sz w:val="28"/>
          <w:lang w:val="uk-UA"/>
        </w:rPr>
        <w:tab/>
      </w:r>
      <w:r w:rsidRPr="00632955">
        <w:rPr>
          <w:rFonts w:ascii="Arial" w:hAnsi="Arial" w:cs="Arial"/>
          <w:b/>
          <w:sz w:val="28"/>
          <w:lang w:val="uk-UA"/>
        </w:rPr>
        <w:t>5.1.2</w:t>
      </w:r>
      <w:r w:rsidRPr="00ED2F21">
        <w:rPr>
          <w:rFonts w:ascii="Arial" w:hAnsi="Arial" w:cs="Arial"/>
          <w:sz w:val="28"/>
          <w:lang w:val="uk-UA"/>
        </w:rPr>
        <w:t xml:space="preserve"> </w:t>
      </w:r>
      <w:r w:rsidR="004B4FA1" w:rsidRPr="00ED2F21">
        <w:rPr>
          <w:rFonts w:ascii="Arial" w:hAnsi="Arial" w:cs="Arial"/>
          <w:sz w:val="28"/>
          <w:lang w:val="uk-UA"/>
        </w:rPr>
        <w:t>У разі випробування з метою, відмінною від первинного випробування типу або заводського контролю виробництва, випробування для визначення характеристик виробу, зазначених у цьому стандарті, мають розпочатися протягом 1 місяця після доставки від виробника.</w:t>
      </w:r>
    </w:p>
    <w:p w:rsidR="00473BDE" w:rsidRPr="00ED2F21" w:rsidRDefault="00AF123B" w:rsidP="000B576B">
      <w:pPr>
        <w:pStyle w:val="63"/>
        <w:numPr>
          <w:ilvl w:val="1"/>
          <w:numId w:val="6"/>
        </w:numPr>
        <w:shd w:val="clear" w:color="auto" w:fill="auto"/>
        <w:tabs>
          <w:tab w:val="left" w:pos="585"/>
        </w:tabs>
        <w:spacing w:before="240" w:after="240" w:line="360" w:lineRule="auto"/>
        <w:ind w:right="284" w:hanging="153"/>
        <w:jc w:val="both"/>
        <w:rPr>
          <w:rFonts w:ascii="Arial" w:hAnsi="Arial" w:cs="Arial"/>
          <w:sz w:val="28"/>
          <w:lang w:val="uk-UA"/>
        </w:rPr>
      </w:pPr>
      <w:bookmarkStart w:id="33" w:name="bookmark46"/>
      <w:r w:rsidRPr="00ED2F21">
        <w:rPr>
          <w:rFonts w:ascii="Arial" w:hAnsi="Arial" w:cs="Arial"/>
          <w:sz w:val="28"/>
          <w:lang w:val="uk-UA"/>
        </w:rPr>
        <w:t>ЗАГАЛЬН</w:t>
      </w:r>
      <w:r w:rsidR="00AA7D60">
        <w:rPr>
          <w:rFonts w:ascii="Arial" w:hAnsi="Arial" w:cs="Arial"/>
          <w:sz w:val="28"/>
          <w:lang w:val="uk-UA"/>
        </w:rPr>
        <w:t>І</w:t>
      </w:r>
      <w:r w:rsidRPr="00ED2F21">
        <w:rPr>
          <w:rFonts w:ascii="Arial" w:hAnsi="Arial" w:cs="Arial"/>
          <w:sz w:val="28"/>
          <w:lang w:val="uk-UA"/>
        </w:rPr>
        <w:t xml:space="preserve"> ХАРАКТЕРИСТИК</w:t>
      </w:r>
      <w:bookmarkEnd w:id="33"/>
      <w:r w:rsidR="00AA7D60">
        <w:rPr>
          <w:rFonts w:ascii="Arial" w:hAnsi="Arial" w:cs="Arial"/>
          <w:sz w:val="28"/>
          <w:lang w:val="uk-UA"/>
        </w:rPr>
        <w:t>И</w:t>
      </w:r>
    </w:p>
    <w:p w:rsidR="00473BDE" w:rsidRPr="00ED2F21" w:rsidRDefault="00473BDE" w:rsidP="00750E2B">
      <w:pPr>
        <w:pStyle w:val="74"/>
        <w:numPr>
          <w:ilvl w:val="2"/>
          <w:numId w:val="6"/>
        </w:numPr>
        <w:shd w:val="clear" w:color="auto" w:fill="auto"/>
        <w:tabs>
          <w:tab w:val="left" w:pos="547"/>
        </w:tabs>
        <w:spacing w:after="0" w:line="360" w:lineRule="auto"/>
        <w:ind w:left="57" w:right="283" w:firstLine="510"/>
        <w:rPr>
          <w:rFonts w:ascii="Arial" w:hAnsi="Arial" w:cs="Arial"/>
          <w:sz w:val="28"/>
          <w:lang w:val="uk-UA"/>
        </w:rPr>
      </w:pPr>
      <w:bookmarkStart w:id="34" w:name="bookmark47"/>
      <w:r w:rsidRPr="00ED2F21">
        <w:rPr>
          <w:rFonts w:ascii="Arial" w:hAnsi="Arial" w:cs="Arial"/>
          <w:sz w:val="28"/>
          <w:lang w:val="uk-UA"/>
        </w:rPr>
        <w:t>Видимі дефекти</w:t>
      </w:r>
      <w:bookmarkEnd w:id="34"/>
    </w:p>
    <w:p w:rsidR="00473BDE" w:rsidRPr="00ED2F21" w:rsidRDefault="00473BDE" w:rsidP="00473BDE">
      <w:pPr>
        <w:pStyle w:val="82"/>
        <w:shd w:val="clear" w:color="auto" w:fill="auto"/>
        <w:spacing w:before="0" w:after="0" w:line="360" w:lineRule="auto"/>
        <w:ind w:left="57" w:right="283" w:firstLine="510"/>
        <w:jc w:val="both"/>
        <w:rPr>
          <w:rFonts w:ascii="Arial" w:hAnsi="Arial" w:cs="Arial"/>
          <w:sz w:val="28"/>
          <w:lang w:val="uk-UA"/>
        </w:rPr>
      </w:pPr>
      <w:bookmarkStart w:id="35" w:name="bookmark48"/>
      <w:r w:rsidRPr="00ED2F21">
        <w:rPr>
          <w:rFonts w:ascii="Arial" w:hAnsi="Arial" w:cs="Arial"/>
          <w:sz w:val="28"/>
          <w:lang w:val="uk-UA"/>
        </w:rPr>
        <w:t>Продукт не повинен мати видимих дефектів відповідно до  EN 1850-2.</w:t>
      </w:r>
      <w:bookmarkEnd w:id="35"/>
    </w:p>
    <w:p w:rsidR="00473BDE" w:rsidRPr="00ED2F21" w:rsidRDefault="00473BDE" w:rsidP="00750E2B">
      <w:pPr>
        <w:pStyle w:val="63"/>
        <w:numPr>
          <w:ilvl w:val="2"/>
          <w:numId w:val="6"/>
        </w:numPr>
        <w:shd w:val="clear" w:color="auto" w:fill="auto"/>
        <w:tabs>
          <w:tab w:val="left" w:pos="609"/>
        </w:tabs>
        <w:spacing w:after="0" w:line="360" w:lineRule="auto"/>
        <w:ind w:left="57" w:right="283" w:firstLine="510"/>
        <w:jc w:val="both"/>
        <w:rPr>
          <w:rFonts w:ascii="Arial" w:hAnsi="Arial" w:cs="Arial"/>
          <w:sz w:val="28"/>
          <w:lang w:val="uk-UA"/>
        </w:rPr>
      </w:pPr>
      <w:bookmarkStart w:id="36" w:name="bookmark49"/>
      <w:r w:rsidRPr="00ED2F21">
        <w:rPr>
          <w:rFonts w:ascii="Arial" w:hAnsi="Arial" w:cs="Arial"/>
          <w:sz w:val="28"/>
          <w:lang w:val="uk-UA"/>
        </w:rPr>
        <w:t>Розміри, допуски та маса на одиницю площі</w:t>
      </w:r>
      <w:bookmarkEnd w:id="36"/>
    </w:p>
    <w:p w:rsidR="003E72DB" w:rsidRDefault="00473BDE" w:rsidP="00473BDE">
      <w:pPr>
        <w:pStyle w:val="4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 xml:space="preserve">Довжина, ширина, прямолінійність і площинність повинні визначатися відповідно до EN 1848-2 і повинні відповідати вимогам, наведеним у таблиці 1. Значення прямолінійності та площинності застосовуються лише до листів, що поставляються у формі рулонів. Значення прямолінійності та площинності не застосовуються до складених </w:t>
      </w:r>
      <w:r w:rsidR="007C39DF">
        <w:rPr>
          <w:rFonts w:ascii="Arial" w:hAnsi="Arial" w:cs="Arial"/>
          <w:sz w:val="28"/>
          <w:lang w:val="uk-UA"/>
        </w:rPr>
        <w:t>лист</w:t>
      </w:r>
      <w:r w:rsidRPr="00ED2F21">
        <w:rPr>
          <w:rFonts w:ascii="Arial" w:hAnsi="Arial" w:cs="Arial"/>
          <w:sz w:val="28"/>
          <w:lang w:val="uk-UA"/>
        </w:rPr>
        <w:t>ів.</w:t>
      </w:r>
    </w:p>
    <w:p w:rsidR="003E72DB" w:rsidRDefault="003E72DB">
      <w:pPr>
        <w:rPr>
          <w:rFonts w:ascii="Arial" w:eastAsia="Verdana" w:hAnsi="Arial" w:cs="Arial"/>
          <w:sz w:val="28"/>
          <w:szCs w:val="12"/>
          <w:lang w:val="uk-UA"/>
        </w:rPr>
      </w:pPr>
      <w:r>
        <w:rPr>
          <w:rFonts w:ascii="Arial" w:hAnsi="Arial" w:cs="Arial"/>
          <w:sz w:val="28"/>
          <w:lang w:val="uk-UA"/>
        </w:rPr>
        <w:br w:type="page"/>
      </w:r>
    </w:p>
    <w:p w:rsidR="00473BDE" w:rsidRPr="00ED2F21" w:rsidRDefault="00473BDE" w:rsidP="00473BDE">
      <w:pPr>
        <w:pStyle w:val="af4"/>
        <w:shd w:val="clear" w:color="auto" w:fill="auto"/>
        <w:spacing w:line="240" w:lineRule="auto"/>
        <w:ind w:left="57" w:right="-1"/>
        <w:jc w:val="both"/>
        <w:rPr>
          <w:rFonts w:ascii="Arial" w:hAnsi="Arial" w:cs="Arial"/>
          <w:sz w:val="28"/>
          <w:lang w:val="uk-UA"/>
        </w:rPr>
      </w:pPr>
      <w:r w:rsidRPr="00ED2F21">
        <w:rPr>
          <w:rFonts w:ascii="Arial" w:hAnsi="Arial" w:cs="Arial"/>
          <w:sz w:val="28"/>
          <w:lang w:val="uk-UA"/>
        </w:rPr>
        <w:lastRenderedPageBreak/>
        <w:t xml:space="preserve">Таблиця 1 — </w:t>
      </w:r>
      <w:r w:rsidRPr="00ED2F21">
        <w:rPr>
          <w:rFonts w:ascii="Arial" w:hAnsi="Arial" w:cs="Arial"/>
          <w:b w:val="0"/>
          <w:sz w:val="28"/>
          <w:lang w:val="uk-UA"/>
        </w:rPr>
        <w:t>Вимоги до довжини, ширини, прямолінійності та площинності</w:t>
      </w:r>
    </w:p>
    <w:p w:rsidR="00473BDE" w:rsidRPr="00ED2F21" w:rsidRDefault="00473BDE" w:rsidP="001E4A57">
      <w:pPr>
        <w:autoSpaceDE w:val="0"/>
        <w:autoSpaceDN w:val="0"/>
        <w:adjustRightInd w:val="0"/>
        <w:spacing w:after="0" w:line="360" w:lineRule="auto"/>
        <w:ind w:left="113" w:right="113" w:firstLine="709"/>
        <w:jc w:val="both"/>
        <w:rPr>
          <w:rFonts w:ascii="Arial" w:eastAsia="Arial" w:hAnsi="Arial" w:cs="Arial"/>
          <w:bCs/>
          <w:iCs/>
          <w:sz w:val="28"/>
          <w:szCs w:val="28"/>
          <w:lang w:val="uk-UA"/>
        </w:rPr>
      </w:pPr>
    </w:p>
    <w:tbl>
      <w:tblPr>
        <w:tblOverlap w:val="never"/>
        <w:tblW w:w="0" w:type="auto"/>
        <w:tblLayout w:type="fixed"/>
        <w:tblCellMar>
          <w:left w:w="10" w:type="dxa"/>
          <w:right w:w="10" w:type="dxa"/>
        </w:tblCellMar>
        <w:tblLook w:val="04A0"/>
      </w:tblPr>
      <w:tblGrid>
        <w:gridCol w:w="2003"/>
        <w:gridCol w:w="7371"/>
      </w:tblGrid>
      <w:tr w:rsidR="00473BDE" w:rsidRPr="00ED2F21" w:rsidTr="00C220DF">
        <w:trPr>
          <w:trHeight w:hRule="exact" w:val="935"/>
        </w:trPr>
        <w:tc>
          <w:tcPr>
            <w:tcW w:w="2003" w:type="dxa"/>
            <w:tcBorders>
              <w:top w:val="single" w:sz="4" w:space="0" w:color="auto"/>
              <w:left w:val="single" w:sz="4" w:space="0" w:color="auto"/>
            </w:tcBorders>
            <w:shd w:val="clear" w:color="auto" w:fill="FFFFFF"/>
            <w:vAlign w:val="center"/>
          </w:tcPr>
          <w:p w:rsidR="00473BDE" w:rsidRPr="00ED2F21" w:rsidRDefault="00473BDE" w:rsidP="00D37814">
            <w:pPr>
              <w:pStyle w:val="21"/>
              <w:shd w:val="clear" w:color="auto" w:fill="auto"/>
              <w:spacing w:line="240" w:lineRule="auto"/>
              <w:ind w:left="57"/>
              <w:rPr>
                <w:rFonts w:ascii="Arial" w:hAnsi="Arial" w:cs="Arial"/>
                <w:sz w:val="24"/>
                <w:szCs w:val="24"/>
                <w:lang w:val="uk-UA"/>
              </w:rPr>
            </w:pPr>
            <w:r w:rsidRPr="00ED2F21">
              <w:rPr>
                <w:rStyle w:val="26pt"/>
                <w:rFonts w:ascii="Arial" w:hAnsi="Arial" w:cs="Arial"/>
                <w:sz w:val="24"/>
                <w:szCs w:val="24"/>
              </w:rPr>
              <w:t>Довжина:</w:t>
            </w:r>
          </w:p>
        </w:tc>
        <w:tc>
          <w:tcPr>
            <w:tcW w:w="7371" w:type="dxa"/>
            <w:tcBorders>
              <w:top w:val="single" w:sz="4" w:space="0" w:color="auto"/>
              <w:left w:val="single" w:sz="4" w:space="0" w:color="auto"/>
              <w:right w:val="single" w:sz="4" w:space="0" w:color="auto"/>
            </w:tcBorders>
            <w:shd w:val="clear" w:color="auto" w:fill="FFFFFF"/>
            <w:vAlign w:val="center"/>
          </w:tcPr>
          <w:p w:rsidR="00473BDE" w:rsidRPr="00ED2F21" w:rsidRDefault="00473BDE" w:rsidP="00D37814">
            <w:pPr>
              <w:pStyle w:val="21"/>
              <w:shd w:val="clear" w:color="auto" w:fill="auto"/>
              <w:spacing w:line="240" w:lineRule="auto"/>
              <w:ind w:left="57" w:right="140" w:firstLine="111"/>
              <w:rPr>
                <w:rFonts w:ascii="Arial" w:hAnsi="Arial" w:cs="Arial"/>
                <w:sz w:val="24"/>
                <w:szCs w:val="24"/>
                <w:lang w:val="uk-UA"/>
              </w:rPr>
            </w:pPr>
            <w:r w:rsidRPr="00ED2F21">
              <w:rPr>
                <w:rFonts w:ascii="Arial" w:hAnsi="Arial" w:cs="Arial"/>
                <w:sz w:val="24"/>
                <w:szCs w:val="24"/>
                <w:lang w:val="uk-UA"/>
              </w:rPr>
              <w:t xml:space="preserve">Виміряна довжина повинна лежати в межах заявленого допуску MDV. Допуск MDV повинен знаходитися в межах від </w:t>
            </w:r>
          </w:p>
          <w:p w:rsidR="00473BDE" w:rsidRPr="00ED2F21" w:rsidRDefault="00632955" w:rsidP="00473BDE">
            <w:pPr>
              <w:pStyle w:val="21"/>
              <w:shd w:val="clear" w:color="auto" w:fill="auto"/>
              <w:spacing w:line="240" w:lineRule="auto"/>
              <w:ind w:left="57" w:right="140" w:firstLine="111"/>
              <w:rPr>
                <w:rFonts w:ascii="Arial" w:hAnsi="Arial" w:cs="Arial"/>
                <w:sz w:val="24"/>
                <w:szCs w:val="24"/>
                <w:lang w:val="uk-UA"/>
              </w:rPr>
            </w:pPr>
            <w:r>
              <w:rPr>
                <w:rFonts w:ascii="Arial" w:hAnsi="Arial" w:cs="Arial"/>
                <w:sz w:val="24"/>
                <w:szCs w:val="24"/>
                <w:lang w:val="uk-UA"/>
              </w:rPr>
              <w:t>мінус</w:t>
            </w:r>
            <w:r w:rsidR="00473BDE" w:rsidRPr="00ED2F21">
              <w:rPr>
                <w:rFonts w:ascii="Arial" w:hAnsi="Arial" w:cs="Arial"/>
                <w:sz w:val="24"/>
                <w:szCs w:val="24"/>
                <w:lang w:val="uk-UA"/>
              </w:rPr>
              <w:t xml:space="preserve">  0 % до +5 %.</w:t>
            </w:r>
          </w:p>
        </w:tc>
      </w:tr>
      <w:tr w:rsidR="00473BDE" w:rsidRPr="00ED2F21" w:rsidTr="00C220DF">
        <w:trPr>
          <w:trHeight w:hRule="exact" w:val="901"/>
        </w:trPr>
        <w:tc>
          <w:tcPr>
            <w:tcW w:w="2003" w:type="dxa"/>
            <w:tcBorders>
              <w:top w:val="single" w:sz="4" w:space="0" w:color="auto"/>
              <w:left w:val="single" w:sz="4" w:space="0" w:color="auto"/>
            </w:tcBorders>
            <w:shd w:val="clear" w:color="auto" w:fill="FFFFFF"/>
            <w:vAlign w:val="center"/>
          </w:tcPr>
          <w:p w:rsidR="00473BDE" w:rsidRPr="00ED2F21" w:rsidRDefault="00473BDE" w:rsidP="00D37814">
            <w:pPr>
              <w:pStyle w:val="21"/>
              <w:shd w:val="clear" w:color="auto" w:fill="auto"/>
              <w:spacing w:line="240" w:lineRule="auto"/>
              <w:ind w:left="57"/>
              <w:rPr>
                <w:rFonts w:ascii="Arial" w:hAnsi="Arial" w:cs="Arial"/>
                <w:sz w:val="24"/>
                <w:szCs w:val="24"/>
                <w:lang w:val="uk-UA"/>
              </w:rPr>
            </w:pPr>
            <w:r w:rsidRPr="00ED2F21">
              <w:rPr>
                <w:rStyle w:val="25pt"/>
                <w:rFonts w:ascii="Arial" w:hAnsi="Arial" w:cs="Arial"/>
                <w:sz w:val="24"/>
                <w:szCs w:val="24"/>
              </w:rPr>
              <w:t>Ширина:</w:t>
            </w:r>
          </w:p>
        </w:tc>
        <w:tc>
          <w:tcPr>
            <w:tcW w:w="7371" w:type="dxa"/>
            <w:tcBorders>
              <w:top w:val="single" w:sz="4" w:space="0" w:color="auto"/>
              <w:left w:val="single" w:sz="4" w:space="0" w:color="auto"/>
              <w:right w:val="single" w:sz="4" w:space="0" w:color="auto"/>
            </w:tcBorders>
            <w:shd w:val="clear" w:color="auto" w:fill="FFFFFF"/>
            <w:vAlign w:val="bottom"/>
          </w:tcPr>
          <w:p w:rsidR="00473BDE" w:rsidRPr="00ED2F21" w:rsidRDefault="00473BDE" w:rsidP="006945EC">
            <w:pPr>
              <w:pStyle w:val="21"/>
              <w:shd w:val="clear" w:color="auto" w:fill="auto"/>
              <w:spacing w:line="240" w:lineRule="auto"/>
              <w:ind w:left="57" w:right="350" w:firstLine="111"/>
              <w:rPr>
                <w:rFonts w:ascii="Arial" w:hAnsi="Arial" w:cs="Arial"/>
                <w:sz w:val="24"/>
                <w:szCs w:val="24"/>
                <w:lang w:val="uk-UA"/>
              </w:rPr>
            </w:pPr>
            <w:r w:rsidRPr="00ED2F21">
              <w:rPr>
                <w:rStyle w:val="28pt"/>
                <w:rFonts w:ascii="Arial" w:hAnsi="Arial" w:cs="Arial"/>
                <w:sz w:val="24"/>
                <w:szCs w:val="24"/>
              </w:rPr>
              <w:t xml:space="preserve">Виміряна середня ширина повинна лежати в межах заявленого допуску MDV. Допуск MDV має бути в межах </w:t>
            </w:r>
            <w:r w:rsidR="006945EC">
              <w:rPr>
                <w:rStyle w:val="28pt"/>
                <w:rFonts w:ascii="Arial" w:hAnsi="Arial" w:cs="Arial"/>
                <w:sz w:val="24"/>
                <w:szCs w:val="24"/>
              </w:rPr>
              <w:t>м</w:t>
            </w:r>
            <w:r w:rsidR="00632955">
              <w:rPr>
                <w:rStyle w:val="28pt"/>
                <w:rFonts w:ascii="Arial" w:hAnsi="Arial" w:cs="Arial"/>
                <w:sz w:val="24"/>
                <w:szCs w:val="24"/>
              </w:rPr>
              <w:t xml:space="preserve">інус </w:t>
            </w:r>
            <w:r w:rsidRPr="00ED2F21">
              <w:rPr>
                <w:rStyle w:val="28pt"/>
                <w:rFonts w:ascii="Arial" w:hAnsi="Arial" w:cs="Arial"/>
                <w:sz w:val="24"/>
                <w:szCs w:val="24"/>
              </w:rPr>
              <w:t>0,5 % та +1 %.</w:t>
            </w:r>
          </w:p>
        </w:tc>
      </w:tr>
      <w:tr w:rsidR="00473BDE" w:rsidRPr="00ED2F21" w:rsidTr="00C220DF">
        <w:trPr>
          <w:trHeight w:hRule="exact" w:val="365"/>
        </w:trPr>
        <w:tc>
          <w:tcPr>
            <w:tcW w:w="2003" w:type="dxa"/>
            <w:tcBorders>
              <w:top w:val="single" w:sz="4" w:space="0" w:color="auto"/>
              <w:left w:val="single" w:sz="4" w:space="0" w:color="auto"/>
            </w:tcBorders>
            <w:shd w:val="clear" w:color="auto" w:fill="FFFFFF"/>
            <w:vAlign w:val="bottom"/>
          </w:tcPr>
          <w:p w:rsidR="00473BDE" w:rsidRPr="00ED2F21" w:rsidRDefault="00473BDE" w:rsidP="00D37814">
            <w:pPr>
              <w:pStyle w:val="21"/>
              <w:shd w:val="clear" w:color="auto" w:fill="auto"/>
              <w:spacing w:line="240" w:lineRule="auto"/>
              <w:ind w:left="57"/>
              <w:rPr>
                <w:rFonts w:ascii="Arial" w:hAnsi="Arial" w:cs="Arial"/>
                <w:sz w:val="24"/>
                <w:szCs w:val="24"/>
                <w:lang w:val="uk-UA"/>
              </w:rPr>
            </w:pPr>
            <w:r w:rsidRPr="00ED2F21">
              <w:rPr>
                <w:rStyle w:val="26pt"/>
                <w:rFonts w:ascii="Arial" w:hAnsi="Arial" w:cs="Arial"/>
                <w:sz w:val="24"/>
                <w:szCs w:val="24"/>
              </w:rPr>
              <w:t>Прямолінійність:</w:t>
            </w:r>
          </w:p>
        </w:tc>
        <w:tc>
          <w:tcPr>
            <w:tcW w:w="7371" w:type="dxa"/>
            <w:tcBorders>
              <w:top w:val="single" w:sz="4" w:space="0" w:color="auto"/>
              <w:left w:val="single" w:sz="4" w:space="0" w:color="auto"/>
              <w:right w:val="single" w:sz="4" w:space="0" w:color="auto"/>
            </w:tcBorders>
            <w:shd w:val="clear" w:color="auto" w:fill="FFFFFF"/>
            <w:vAlign w:val="bottom"/>
          </w:tcPr>
          <w:p w:rsidR="00473BDE" w:rsidRPr="00ED2F21" w:rsidRDefault="00473BDE" w:rsidP="006945EC">
            <w:pPr>
              <w:pStyle w:val="21"/>
              <w:shd w:val="clear" w:color="auto" w:fill="auto"/>
              <w:spacing w:line="240" w:lineRule="auto"/>
              <w:ind w:left="57" w:right="-2" w:firstLine="111"/>
              <w:rPr>
                <w:rFonts w:ascii="Arial" w:hAnsi="Arial" w:cs="Arial"/>
                <w:sz w:val="24"/>
                <w:szCs w:val="24"/>
                <w:lang w:val="uk-UA"/>
              </w:rPr>
            </w:pPr>
            <w:r w:rsidRPr="00ED2F21">
              <w:rPr>
                <w:rFonts w:ascii="Arial" w:hAnsi="Arial" w:cs="Arial"/>
                <w:sz w:val="24"/>
                <w:szCs w:val="24"/>
                <w:lang w:val="uk-UA"/>
              </w:rPr>
              <w:t xml:space="preserve">Відхилення прямолінійності </w:t>
            </w:r>
            <w:r w:rsidR="006945EC" w:rsidRPr="006945EC">
              <w:rPr>
                <w:rFonts w:ascii="Arial" w:hAnsi="Arial" w:cs="Arial"/>
                <w:i/>
                <w:sz w:val="24"/>
                <w:szCs w:val="24"/>
                <w:lang w:val="en-US"/>
              </w:rPr>
              <w:t>g</w:t>
            </w:r>
            <w:r w:rsidRPr="006945EC">
              <w:rPr>
                <w:rFonts w:ascii="Arial" w:hAnsi="Arial" w:cs="Arial"/>
                <w:i/>
                <w:sz w:val="24"/>
                <w:szCs w:val="24"/>
                <w:lang w:val="uk-UA"/>
              </w:rPr>
              <w:t xml:space="preserve"> </w:t>
            </w:r>
            <w:r w:rsidRPr="00ED2F21">
              <w:rPr>
                <w:rFonts w:ascii="Arial" w:hAnsi="Arial" w:cs="Arial"/>
                <w:sz w:val="24"/>
                <w:szCs w:val="24"/>
                <w:lang w:val="uk-UA"/>
              </w:rPr>
              <w:t>не повинна перевищувати 50 мм.</w:t>
            </w:r>
          </w:p>
        </w:tc>
      </w:tr>
      <w:tr w:rsidR="00473BDE" w:rsidRPr="00ED2F21" w:rsidTr="00C220DF">
        <w:trPr>
          <w:trHeight w:hRule="exact" w:val="428"/>
        </w:trPr>
        <w:tc>
          <w:tcPr>
            <w:tcW w:w="2003" w:type="dxa"/>
            <w:tcBorders>
              <w:top w:val="single" w:sz="4" w:space="0" w:color="auto"/>
              <w:left w:val="single" w:sz="4" w:space="0" w:color="auto"/>
              <w:bottom w:val="single" w:sz="4" w:space="0" w:color="auto"/>
            </w:tcBorders>
            <w:shd w:val="clear" w:color="auto" w:fill="FFFFFF"/>
            <w:vAlign w:val="center"/>
          </w:tcPr>
          <w:p w:rsidR="00473BDE" w:rsidRPr="00ED2F21" w:rsidRDefault="00473BDE" w:rsidP="00D37814">
            <w:pPr>
              <w:pStyle w:val="21"/>
              <w:shd w:val="clear" w:color="auto" w:fill="auto"/>
              <w:spacing w:line="240" w:lineRule="auto"/>
              <w:ind w:left="57"/>
              <w:rPr>
                <w:rFonts w:ascii="Arial" w:hAnsi="Arial" w:cs="Arial"/>
                <w:sz w:val="24"/>
                <w:szCs w:val="24"/>
                <w:lang w:val="uk-UA"/>
              </w:rPr>
            </w:pPr>
            <w:r w:rsidRPr="00ED2F21">
              <w:rPr>
                <w:rStyle w:val="25pt"/>
                <w:rFonts w:ascii="Arial" w:hAnsi="Arial" w:cs="Arial"/>
                <w:sz w:val="24"/>
                <w:szCs w:val="24"/>
              </w:rPr>
              <w:t>Площинність: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473BDE" w:rsidRPr="00ED2F21" w:rsidRDefault="00473BDE" w:rsidP="006945EC">
            <w:pPr>
              <w:pStyle w:val="21"/>
              <w:shd w:val="clear" w:color="auto" w:fill="auto"/>
              <w:spacing w:line="240" w:lineRule="auto"/>
              <w:ind w:left="57" w:right="140" w:firstLine="111"/>
              <w:rPr>
                <w:rFonts w:ascii="Arial" w:hAnsi="Arial" w:cs="Arial"/>
                <w:sz w:val="24"/>
                <w:szCs w:val="24"/>
                <w:lang w:val="uk-UA"/>
              </w:rPr>
            </w:pPr>
            <w:r w:rsidRPr="00ED2F21">
              <w:rPr>
                <w:rStyle w:val="26pt"/>
                <w:rFonts w:ascii="Arial" w:hAnsi="Arial" w:cs="Arial"/>
                <w:sz w:val="24"/>
                <w:szCs w:val="24"/>
              </w:rPr>
              <w:t xml:space="preserve">Відхилення площинності </w:t>
            </w:r>
            <w:r w:rsidRPr="006945EC">
              <w:rPr>
                <w:rStyle w:val="26pt"/>
                <w:rFonts w:ascii="Arial" w:hAnsi="Arial" w:cs="Arial"/>
                <w:i/>
                <w:sz w:val="24"/>
                <w:szCs w:val="24"/>
              </w:rPr>
              <w:t>р</w:t>
            </w:r>
            <w:r w:rsidRPr="00ED2F21">
              <w:rPr>
                <w:rStyle w:val="26pt"/>
                <w:rFonts w:ascii="Arial" w:hAnsi="Arial" w:cs="Arial"/>
                <w:sz w:val="24"/>
                <w:szCs w:val="24"/>
              </w:rPr>
              <w:t xml:space="preserve"> не повинна перевищувати 10 мм.</w:t>
            </w:r>
          </w:p>
        </w:tc>
      </w:tr>
    </w:tbl>
    <w:p w:rsidR="00473BDE" w:rsidRPr="00ED2F21" w:rsidRDefault="00473BDE" w:rsidP="00C220DF">
      <w:pPr>
        <w:autoSpaceDE w:val="0"/>
        <w:autoSpaceDN w:val="0"/>
        <w:adjustRightInd w:val="0"/>
        <w:spacing w:after="0" w:line="360" w:lineRule="auto"/>
        <w:ind w:left="113" w:right="113" w:firstLine="709"/>
        <w:jc w:val="both"/>
        <w:rPr>
          <w:rFonts w:ascii="Arial" w:eastAsia="Arial" w:hAnsi="Arial" w:cs="Arial"/>
          <w:bCs/>
          <w:iCs/>
          <w:sz w:val="28"/>
          <w:szCs w:val="28"/>
          <w:lang w:val="uk-UA"/>
        </w:rPr>
      </w:pPr>
    </w:p>
    <w:p w:rsidR="00473BDE" w:rsidRPr="00ED2F21" w:rsidRDefault="00473BDE" w:rsidP="003059A2">
      <w:pPr>
        <w:pStyle w:val="21"/>
        <w:shd w:val="clear" w:color="auto" w:fill="auto"/>
        <w:spacing w:line="360" w:lineRule="auto"/>
        <w:ind w:left="57" w:right="57" w:firstLine="680"/>
        <w:jc w:val="both"/>
        <w:rPr>
          <w:rFonts w:ascii="Arial" w:hAnsi="Arial" w:cs="Arial"/>
          <w:sz w:val="28"/>
          <w:lang w:val="uk-UA"/>
        </w:rPr>
      </w:pPr>
      <w:r w:rsidRPr="00ED2F21">
        <w:rPr>
          <w:rFonts w:ascii="Arial" w:hAnsi="Arial" w:cs="Arial"/>
          <w:sz w:val="28"/>
          <w:lang w:val="uk-UA"/>
        </w:rPr>
        <w:t>Товщину та масу на одиницю площі слід визначати відповідно до EN 1849-2, за винятком випадків, коли структура поверхні спричинена внутрішнім шаром, має застосовуватися метод механічного вимірювання товщини, а результат має відповідати вимогам, наведеним у таблиці 2. Терміни та визначення цього стандарту мають пріоритет над тими, що наведені в EN 1849-2.</w:t>
      </w:r>
    </w:p>
    <w:p w:rsidR="00473BDE" w:rsidRPr="00C220DF" w:rsidRDefault="00473BDE" w:rsidP="003059A2">
      <w:pPr>
        <w:pStyle w:val="2a"/>
        <w:shd w:val="clear" w:color="auto" w:fill="auto"/>
        <w:spacing w:line="360" w:lineRule="auto"/>
        <w:ind w:left="57" w:right="283"/>
        <w:rPr>
          <w:rFonts w:ascii="Arial" w:hAnsi="Arial" w:cs="Arial"/>
          <w:b w:val="0"/>
          <w:sz w:val="28"/>
          <w:lang w:val="uk-UA"/>
        </w:rPr>
      </w:pPr>
      <w:r w:rsidRPr="00ED2F21">
        <w:rPr>
          <w:rFonts w:ascii="Arial" w:hAnsi="Arial" w:cs="Arial"/>
          <w:sz w:val="28"/>
          <w:lang w:val="uk-UA"/>
        </w:rPr>
        <w:t xml:space="preserve">Таблиця 2 — </w:t>
      </w:r>
      <w:r w:rsidRPr="00C220DF">
        <w:rPr>
          <w:rFonts w:ascii="Arial" w:hAnsi="Arial" w:cs="Arial"/>
          <w:b w:val="0"/>
          <w:sz w:val="28"/>
          <w:lang w:val="uk-UA"/>
        </w:rPr>
        <w:t>Вимоги щодо товщини та маси на одиницю площі</w:t>
      </w:r>
    </w:p>
    <w:p w:rsidR="00473BDE" w:rsidRPr="00C220DF" w:rsidRDefault="00473BDE" w:rsidP="001E4A57">
      <w:pPr>
        <w:autoSpaceDE w:val="0"/>
        <w:autoSpaceDN w:val="0"/>
        <w:adjustRightInd w:val="0"/>
        <w:spacing w:after="0" w:line="360" w:lineRule="auto"/>
        <w:ind w:left="113" w:right="113" w:firstLine="709"/>
        <w:jc w:val="both"/>
        <w:rPr>
          <w:rFonts w:ascii="Arial" w:eastAsia="Arial" w:hAnsi="Arial" w:cs="Arial"/>
          <w:bCs/>
          <w:iCs/>
          <w:sz w:val="28"/>
          <w:szCs w:val="28"/>
          <w:lang w:val="uk-UA"/>
        </w:rPr>
      </w:pPr>
    </w:p>
    <w:tbl>
      <w:tblPr>
        <w:tblOverlap w:val="never"/>
        <w:tblW w:w="0" w:type="auto"/>
        <w:tblLayout w:type="fixed"/>
        <w:tblCellMar>
          <w:left w:w="10" w:type="dxa"/>
          <w:right w:w="10" w:type="dxa"/>
        </w:tblCellMar>
        <w:tblLook w:val="04A0"/>
      </w:tblPr>
      <w:tblGrid>
        <w:gridCol w:w="1578"/>
        <w:gridCol w:w="7513"/>
      </w:tblGrid>
      <w:tr w:rsidR="00473BDE" w:rsidRPr="00ED2F21" w:rsidTr="00C220DF">
        <w:trPr>
          <w:trHeight w:hRule="exact" w:val="1579"/>
        </w:trPr>
        <w:tc>
          <w:tcPr>
            <w:tcW w:w="1578" w:type="dxa"/>
            <w:tcBorders>
              <w:top w:val="single" w:sz="4" w:space="0" w:color="auto"/>
              <w:left w:val="single" w:sz="4" w:space="0" w:color="auto"/>
            </w:tcBorders>
            <w:shd w:val="clear" w:color="auto" w:fill="FFFFFF"/>
          </w:tcPr>
          <w:p w:rsidR="00473BDE" w:rsidRPr="00ED2F21" w:rsidRDefault="00473BDE" w:rsidP="00D37814">
            <w:pPr>
              <w:pStyle w:val="21"/>
              <w:shd w:val="clear" w:color="auto" w:fill="auto"/>
              <w:spacing w:line="240" w:lineRule="auto"/>
              <w:ind w:left="57"/>
              <w:rPr>
                <w:rStyle w:val="25pt"/>
                <w:rFonts w:ascii="Arial" w:hAnsi="Arial" w:cs="Arial"/>
                <w:sz w:val="24"/>
                <w:szCs w:val="24"/>
              </w:rPr>
            </w:pPr>
            <w:r w:rsidRPr="00ED2F21">
              <w:rPr>
                <w:rStyle w:val="25pt"/>
                <w:rFonts w:ascii="Arial" w:hAnsi="Arial" w:cs="Arial"/>
                <w:sz w:val="24"/>
                <w:szCs w:val="24"/>
              </w:rPr>
              <w:t>Ефективна</w:t>
            </w:r>
          </w:p>
          <w:p w:rsidR="00473BDE" w:rsidRPr="00ED2F21" w:rsidRDefault="00473BDE" w:rsidP="00D37814">
            <w:pPr>
              <w:pStyle w:val="21"/>
              <w:shd w:val="clear" w:color="auto" w:fill="auto"/>
              <w:spacing w:line="240" w:lineRule="auto"/>
              <w:ind w:left="57"/>
              <w:rPr>
                <w:rStyle w:val="25pt"/>
                <w:rFonts w:ascii="Arial" w:hAnsi="Arial" w:cs="Arial"/>
                <w:sz w:val="24"/>
                <w:szCs w:val="24"/>
              </w:rPr>
            </w:pPr>
            <w:r w:rsidRPr="00ED2F21">
              <w:rPr>
                <w:rStyle w:val="25pt"/>
                <w:rFonts w:ascii="Arial" w:hAnsi="Arial" w:cs="Arial"/>
                <w:sz w:val="24"/>
                <w:szCs w:val="24"/>
              </w:rPr>
              <w:t>товщина:</w:t>
            </w:r>
          </w:p>
        </w:tc>
        <w:tc>
          <w:tcPr>
            <w:tcW w:w="7513" w:type="dxa"/>
            <w:tcBorders>
              <w:top w:val="single" w:sz="4" w:space="0" w:color="auto"/>
              <w:left w:val="single" w:sz="4" w:space="0" w:color="auto"/>
              <w:right w:val="single" w:sz="4" w:space="0" w:color="auto"/>
            </w:tcBorders>
            <w:shd w:val="clear" w:color="auto" w:fill="FFFFFF"/>
            <w:vAlign w:val="bottom"/>
          </w:tcPr>
          <w:p w:rsidR="00473BDE" w:rsidRPr="00ED2F21" w:rsidRDefault="00473BDE" w:rsidP="006945EC">
            <w:pPr>
              <w:pStyle w:val="21"/>
              <w:shd w:val="clear" w:color="auto" w:fill="auto"/>
              <w:spacing w:line="240" w:lineRule="auto"/>
              <w:ind w:left="57"/>
              <w:rPr>
                <w:rStyle w:val="25pt"/>
                <w:rFonts w:ascii="Arial" w:hAnsi="Arial" w:cs="Arial"/>
                <w:sz w:val="24"/>
                <w:szCs w:val="24"/>
              </w:rPr>
            </w:pPr>
            <w:r w:rsidRPr="00ED2F21">
              <w:rPr>
                <w:rStyle w:val="25pt"/>
                <w:rFonts w:ascii="Arial" w:hAnsi="Arial" w:cs="Arial"/>
                <w:sz w:val="24"/>
                <w:szCs w:val="24"/>
              </w:rPr>
              <w:t>Товщина листа, що забезпечує гідроізоляційну функцію, включа</w:t>
            </w:r>
            <w:r w:rsidR="006945EC">
              <w:rPr>
                <w:rStyle w:val="25pt"/>
                <w:rFonts w:ascii="Arial" w:hAnsi="Arial" w:cs="Arial"/>
                <w:sz w:val="24"/>
                <w:szCs w:val="24"/>
              </w:rPr>
              <w:t>-</w:t>
            </w:r>
            <w:r w:rsidRPr="00ED2F21">
              <w:rPr>
                <w:rStyle w:val="25pt"/>
                <w:rFonts w:ascii="Arial" w:hAnsi="Arial" w:cs="Arial"/>
                <w:sz w:val="24"/>
                <w:szCs w:val="24"/>
              </w:rPr>
              <w:t xml:space="preserve">ючи будь-яку текстуру поверхні, але за винятком будь-якого профілю поверхні та підкладки більше </w:t>
            </w:r>
            <w:r w:rsidR="006945EC">
              <w:rPr>
                <w:rStyle w:val="25pt"/>
                <w:rFonts w:ascii="Arial" w:hAnsi="Arial" w:cs="Arial"/>
                <w:sz w:val="24"/>
                <w:szCs w:val="24"/>
              </w:rPr>
              <w:t xml:space="preserve">ніж </w:t>
            </w:r>
            <w:r w:rsidRPr="00ED2F21">
              <w:rPr>
                <w:rStyle w:val="25pt"/>
                <w:rFonts w:ascii="Arial" w:hAnsi="Arial" w:cs="Arial"/>
                <w:sz w:val="24"/>
                <w:szCs w:val="24"/>
              </w:rPr>
              <w:t xml:space="preserve">80  </w:t>
            </w:r>
            <w:r w:rsidRPr="00ED2F21">
              <w:rPr>
                <w:rFonts w:ascii="Arial" w:hAnsi="Arial" w:cs="Arial"/>
                <w:sz w:val="28"/>
                <w:lang w:val="uk-UA"/>
              </w:rPr>
              <w:t>г/м</w:t>
            </w:r>
            <w:r w:rsidRPr="00ED2F21">
              <w:rPr>
                <w:rStyle w:val="6Candara7pt"/>
                <w:rFonts w:ascii="Arial" w:hAnsi="Arial" w:cs="Arial"/>
                <w:sz w:val="28"/>
                <w:vertAlign w:val="superscript"/>
              </w:rPr>
              <w:t>2</w:t>
            </w:r>
            <w:r w:rsidRPr="00ED2F21">
              <w:rPr>
                <w:rStyle w:val="25pt"/>
                <w:rFonts w:ascii="Arial" w:hAnsi="Arial" w:cs="Arial"/>
                <w:sz w:val="24"/>
                <w:szCs w:val="24"/>
              </w:rPr>
              <w:t>. Виміряна ефективна товщина повинна лежати в межах заявленого допуску MDV. Допуск MDV повинен бути в межах - 5 % та + 10 %.</w:t>
            </w:r>
          </w:p>
        </w:tc>
      </w:tr>
      <w:tr w:rsidR="00473BDE" w:rsidRPr="00ED2F21" w:rsidTr="00C220DF">
        <w:trPr>
          <w:trHeight w:hRule="exact" w:val="857"/>
        </w:trPr>
        <w:tc>
          <w:tcPr>
            <w:tcW w:w="1578" w:type="dxa"/>
            <w:tcBorders>
              <w:top w:val="single" w:sz="4" w:space="0" w:color="auto"/>
              <w:left w:val="single" w:sz="4" w:space="0" w:color="auto"/>
            </w:tcBorders>
            <w:shd w:val="clear" w:color="auto" w:fill="FFFFFF"/>
            <w:vAlign w:val="bottom"/>
          </w:tcPr>
          <w:p w:rsidR="00473BDE" w:rsidRPr="006945EC" w:rsidRDefault="006945EC" w:rsidP="00D37814">
            <w:pPr>
              <w:pStyle w:val="21"/>
              <w:shd w:val="clear" w:color="auto" w:fill="auto"/>
              <w:spacing w:line="240" w:lineRule="auto"/>
              <w:ind w:left="57"/>
              <w:rPr>
                <w:rStyle w:val="25pt"/>
                <w:rFonts w:ascii="Arial" w:hAnsi="Arial" w:cs="Arial"/>
                <w:color w:val="auto"/>
                <w:sz w:val="24"/>
                <w:szCs w:val="24"/>
              </w:rPr>
            </w:pPr>
            <w:r w:rsidRPr="006945EC">
              <w:rPr>
                <w:rStyle w:val="25pt"/>
                <w:rFonts w:ascii="Arial" w:hAnsi="Arial" w:cs="Arial"/>
                <w:color w:val="auto"/>
                <w:sz w:val="24"/>
                <w:szCs w:val="24"/>
              </w:rPr>
              <w:t xml:space="preserve">Поодинокі </w:t>
            </w:r>
          </w:p>
          <w:p w:rsidR="00473BDE" w:rsidRPr="00ED2F21" w:rsidRDefault="006945EC" w:rsidP="00D37814">
            <w:pPr>
              <w:pStyle w:val="21"/>
              <w:shd w:val="clear" w:color="auto" w:fill="auto"/>
              <w:spacing w:line="240" w:lineRule="auto"/>
              <w:ind w:left="57"/>
              <w:rPr>
                <w:rStyle w:val="25pt"/>
                <w:rFonts w:ascii="Arial" w:hAnsi="Arial" w:cs="Arial"/>
                <w:sz w:val="24"/>
                <w:szCs w:val="24"/>
              </w:rPr>
            </w:pPr>
            <w:r>
              <w:rPr>
                <w:rStyle w:val="25pt"/>
                <w:rFonts w:ascii="Arial" w:hAnsi="Arial" w:cs="Arial"/>
                <w:sz w:val="24"/>
                <w:szCs w:val="24"/>
              </w:rPr>
              <w:t>в</w:t>
            </w:r>
            <w:r w:rsidR="00473BDE" w:rsidRPr="00ED2F21">
              <w:rPr>
                <w:rStyle w:val="25pt"/>
                <w:rFonts w:ascii="Arial" w:hAnsi="Arial" w:cs="Arial"/>
                <w:sz w:val="24"/>
                <w:szCs w:val="24"/>
              </w:rPr>
              <w:t>имірювання:</w:t>
            </w:r>
          </w:p>
        </w:tc>
        <w:tc>
          <w:tcPr>
            <w:tcW w:w="7513" w:type="dxa"/>
            <w:tcBorders>
              <w:top w:val="single" w:sz="4" w:space="0" w:color="auto"/>
              <w:left w:val="single" w:sz="4" w:space="0" w:color="auto"/>
              <w:right w:val="single" w:sz="4" w:space="0" w:color="auto"/>
            </w:tcBorders>
            <w:shd w:val="clear" w:color="auto" w:fill="FFFFFF"/>
            <w:vAlign w:val="bottom"/>
          </w:tcPr>
          <w:p w:rsidR="006945EC" w:rsidRDefault="00473BDE" w:rsidP="00D37814">
            <w:pPr>
              <w:pStyle w:val="21"/>
              <w:shd w:val="clear" w:color="auto" w:fill="auto"/>
              <w:spacing w:line="240" w:lineRule="auto"/>
              <w:ind w:left="57"/>
              <w:rPr>
                <w:rStyle w:val="25pt"/>
                <w:rFonts w:ascii="Arial" w:hAnsi="Arial" w:cs="Arial"/>
                <w:sz w:val="24"/>
                <w:szCs w:val="24"/>
              </w:rPr>
            </w:pPr>
            <w:r w:rsidRPr="00ED2F21">
              <w:rPr>
                <w:rStyle w:val="25pt"/>
                <w:rFonts w:ascii="Arial" w:hAnsi="Arial" w:cs="Arial"/>
                <w:sz w:val="24"/>
                <w:szCs w:val="24"/>
              </w:rPr>
              <w:t xml:space="preserve">Кожне окреме значення вимірювання повинно знаходитися в межах заявленого допуску MDV. Допуск MDV має бути в </w:t>
            </w:r>
          </w:p>
          <w:p w:rsidR="00473BDE" w:rsidRPr="00ED2F21" w:rsidRDefault="00473BDE" w:rsidP="00D37814">
            <w:pPr>
              <w:pStyle w:val="21"/>
              <w:shd w:val="clear" w:color="auto" w:fill="auto"/>
              <w:spacing w:line="240" w:lineRule="auto"/>
              <w:ind w:left="57"/>
              <w:rPr>
                <w:rStyle w:val="25pt"/>
                <w:rFonts w:ascii="Arial" w:hAnsi="Arial" w:cs="Arial"/>
                <w:sz w:val="24"/>
                <w:szCs w:val="24"/>
              </w:rPr>
            </w:pPr>
            <w:r w:rsidRPr="00ED2F21">
              <w:rPr>
                <w:rStyle w:val="25pt"/>
                <w:rFonts w:ascii="Arial" w:hAnsi="Arial" w:cs="Arial"/>
                <w:sz w:val="24"/>
                <w:szCs w:val="24"/>
              </w:rPr>
              <w:t>межах ± 10 %.</w:t>
            </w:r>
          </w:p>
        </w:tc>
      </w:tr>
      <w:tr w:rsidR="00473BDE" w:rsidRPr="00ED2F21" w:rsidTr="00C220DF">
        <w:trPr>
          <w:trHeight w:hRule="exact" w:val="811"/>
        </w:trPr>
        <w:tc>
          <w:tcPr>
            <w:tcW w:w="1578" w:type="dxa"/>
            <w:tcBorders>
              <w:top w:val="single" w:sz="4" w:space="0" w:color="auto"/>
              <w:left w:val="single" w:sz="4" w:space="0" w:color="auto"/>
              <w:bottom w:val="single" w:sz="4" w:space="0" w:color="auto"/>
            </w:tcBorders>
            <w:shd w:val="clear" w:color="auto" w:fill="FFFFFF"/>
          </w:tcPr>
          <w:p w:rsidR="00473BDE" w:rsidRPr="00ED2F21" w:rsidRDefault="00473BDE" w:rsidP="00D37814">
            <w:pPr>
              <w:pStyle w:val="21"/>
              <w:shd w:val="clear" w:color="auto" w:fill="auto"/>
              <w:spacing w:line="240" w:lineRule="auto"/>
              <w:ind w:left="57"/>
              <w:rPr>
                <w:rStyle w:val="25pt"/>
                <w:rFonts w:ascii="Arial" w:hAnsi="Arial" w:cs="Arial"/>
                <w:sz w:val="24"/>
                <w:szCs w:val="24"/>
              </w:rPr>
            </w:pPr>
            <w:r w:rsidRPr="00ED2F21">
              <w:rPr>
                <w:rStyle w:val="25pt"/>
                <w:rFonts w:ascii="Arial" w:hAnsi="Arial" w:cs="Arial"/>
                <w:sz w:val="24"/>
                <w:szCs w:val="24"/>
              </w:rPr>
              <w:t>Маса:</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tcPr>
          <w:p w:rsidR="00473BDE" w:rsidRPr="00ED2F21" w:rsidRDefault="00473BDE" w:rsidP="006945EC">
            <w:pPr>
              <w:pStyle w:val="21"/>
              <w:shd w:val="clear" w:color="auto" w:fill="auto"/>
              <w:spacing w:line="240" w:lineRule="auto"/>
              <w:ind w:left="57"/>
              <w:rPr>
                <w:rStyle w:val="25pt"/>
                <w:rFonts w:ascii="Arial" w:hAnsi="Arial" w:cs="Arial"/>
                <w:sz w:val="24"/>
                <w:szCs w:val="24"/>
              </w:rPr>
            </w:pPr>
            <w:r w:rsidRPr="00ED2F21">
              <w:rPr>
                <w:rStyle w:val="25pt"/>
                <w:rFonts w:ascii="Arial" w:hAnsi="Arial" w:cs="Arial"/>
                <w:sz w:val="24"/>
                <w:szCs w:val="24"/>
              </w:rPr>
              <w:t xml:space="preserve">Маса на одиницю площі повинна бути в межах заявленого допуску MDV. Допуск MDV повинен бути в межах </w:t>
            </w:r>
            <w:r w:rsidR="006945EC">
              <w:rPr>
                <w:rStyle w:val="25pt"/>
                <w:rFonts w:ascii="Arial" w:hAnsi="Arial" w:cs="Arial"/>
                <w:sz w:val="24"/>
                <w:szCs w:val="24"/>
              </w:rPr>
              <w:t>мінус</w:t>
            </w:r>
            <w:r w:rsidRPr="00ED2F21">
              <w:rPr>
                <w:rStyle w:val="25pt"/>
                <w:rFonts w:ascii="Arial" w:hAnsi="Arial" w:cs="Arial"/>
                <w:sz w:val="24"/>
                <w:szCs w:val="24"/>
              </w:rPr>
              <w:t xml:space="preserve"> 5 % та + 10 %.</w:t>
            </w:r>
          </w:p>
        </w:tc>
      </w:tr>
    </w:tbl>
    <w:p w:rsidR="00473BDE" w:rsidRPr="006945EC" w:rsidRDefault="004B00C8" w:rsidP="004B00C8">
      <w:pPr>
        <w:autoSpaceDE w:val="0"/>
        <w:autoSpaceDN w:val="0"/>
        <w:adjustRightInd w:val="0"/>
        <w:spacing w:before="240" w:after="240" w:line="360" w:lineRule="auto"/>
        <w:ind w:left="113" w:right="113" w:firstLine="709"/>
        <w:jc w:val="both"/>
        <w:rPr>
          <w:rFonts w:ascii="Arial" w:hAnsi="Arial" w:cs="Arial"/>
          <w:b/>
          <w:sz w:val="28"/>
          <w:szCs w:val="28"/>
          <w:lang w:val="uk-UA"/>
        </w:rPr>
      </w:pPr>
      <w:r w:rsidRPr="004B00C8">
        <w:rPr>
          <w:rFonts w:ascii="Arial" w:eastAsia="Arial" w:hAnsi="Arial" w:cs="Arial"/>
          <w:b/>
          <w:bCs/>
          <w:iCs/>
          <w:sz w:val="28"/>
          <w:szCs w:val="28"/>
          <w:lang w:val="uk-UA"/>
        </w:rPr>
        <w:t>5.</w:t>
      </w:r>
      <w:r w:rsidRPr="004B00C8">
        <w:rPr>
          <w:rFonts w:ascii="Arial" w:eastAsia="Arial" w:hAnsi="Arial" w:cs="Arial"/>
          <w:b/>
          <w:bCs/>
          <w:iCs/>
          <w:sz w:val="28"/>
          <w:szCs w:val="28"/>
          <w:lang w:val="en-US"/>
        </w:rPr>
        <w:t>2.</w:t>
      </w:r>
      <w:r w:rsidRPr="004B00C8">
        <w:rPr>
          <w:rFonts w:ascii="Arial" w:eastAsia="Arial" w:hAnsi="Arial" w:cs="Arial"/>
          <w:b/>
          <w:bCs/>
          <w:iCs/>
          <w:sz w:val="28"/>
          <w:szCs w:val="28"/>
          <w:lang w:val="uk-UA"/>
        </w:rPr>
        <w:t>3</w:t>
      </w:r>
      <w:r w:rsidRPr="006945EC">
        <w:rPr>
          <w:rFonts w:ascii="Arial" w:eastAsia="Arial" w:hAnsi="Arial" w:cs="Arial"/>
          <w:bCs/>
          <w:iCs/>
          <w:sz w:val="28"/>
          <w:szCs w:val="28"/>
          <w:lang w:val="uk-UA"/>
        </w:rPr>
        <w:t xml:space="preserve"> </w:t>
      </w:r>
      <w:r w:rsidRPr="006945EC">
        <w:rPr>
          <w:rStyle w:val="25pt"/>
          <w:rFonts w:ascii="Arial" w:hAnsi="Arial" w:cs="Arial"/>
          <w:b/>
          <w:color w:val="auto"/>
          <w:sz w:val="28"/>
          <w:szCs w:val="28"/>
        </w:rPr>
        <w:t>ВОДОНЕПРОНИКНІС</w:t>
      </w:r>
      <w:r w:rsidRPr="006945EC">
        <w:rPr>
          <w:rFonts w:ascii="Arial" w:hAnsi="Arial" w:cs="Arial"/>
          <w:b/>
          <w:sz w:val="28"/>
          <w:szCs w:val="28"/>
          <w:lang w:val="uk-UA"/>
        </w:rPr>
        <w:t>ТЬ</w:t>
      </w:r>
    </w:p>
    <w:p w:rsidR="00473BDE" w:rsidRPr="00ED2F21" w:rsidRDefault="00473BDE" w:rsidP="00473BDE">
      <w:pPr>
        <w:pStyle w:val="21"/>
        <w:shd w:val="clear" w:color="auto" w:fill="auto"/>
        <w:spacing w:line="360" w:lineRule="auto"/>
        <w:ind w:left="57" w:right="141" w:firstLine="652"/>
        <w:jc w:val="both"/>
        <w:rPr>
          <w:rFonts w:ascii="Arial" w:hAnsi="Arial" w:cs="Arial"/>
          <w:sz w:val="28"/>
          <w:lang w:val="uk-UA"/>
        </w:rPr>
      </w:pPr>
      <w:r w:rsidRPr="00ED2F21">
        <w:rPr>
          <w:rFonts w:ascii="Arial" w:hAnsi="Arial" w:cs="Arial"/>
          <w:sz w:val="28"/>
          <w:lang w:val="uk-UA"/>
        </w:rPr>
        <w:t xml:space="preserve">Водонепроникність повинна бути визначена відповідно до EN 1928 за методом В за прикладеного тиску води 10 кПа (0,1 бар) і повинна дати </w:t>
      </w:r>
      <w:r w:rsidR="006945EC">
        <w:rPr>
          <w:rFonts w:ascii="Arial" w:hAnsi="Arial" w:cs="Arial"/>
          <w:sz w:val="28"/>
          <w:lang w:val="uk-UA"/>
        </w:rPr>
        <w:t>позитивний</w:t>
      </w:r>
      <w:r w:rsidRPr="00ED2F21">
        <w:rPr>
          <w:rFonts w:ascii="Arial" w:hAnsi="Arial" w:cs="Arial"/>
          <w:sz w:val="28"/>
          <w:lang w:val="uk-UA"/>
        </w:rPr>
        <w:t xml:space="preserve"> результат.</w:t>
      </w:r>
    </w:p>
    <w:p w:rsidR="00473BDE" w:rsidRPr="00ED2F21" w:rsidRDefault="004B00C8" w:rsidP="003059A2">
      <w:pPr>
        <w:pStyle w:val="74"/>
        <w:shd w:val="clear" w:color="auto" w:fill="auto"/>
        <w:tabs>
          <w:tab w:val="left" w:pos="709"/>
        </w:tabs>
        <w:spacing w:after="0" w:line="360" w:lineRule="auto"/>
        <w:ind w:right="624"/>
        <w:rPr>
          <w:rFonts w:ascii="Arial" w:hAnsi="Arial" w:cs="Arial"/>
          <w:sz w:val="28"/>
          <w:lang w:val="uk-UA"/>
        </w:rPr>
      </w:pPr>
      <w:bookmarkStart w:id="37" w:name="bookmark51"/>
      <w:r w:rsidRPr="00F413ED">
        <w:rPr>
          <w:rFonts w:ascii="Arial" w:hAnsi="Arial" w:cs="Arial"/>
          <w:sz w:val="28"/>
        </w:rPr>
        <w:tab/>
      </w:r>
      <w:r w:rsidRPr="004B00C8">
        <w:rPr>
          <w:rFonts w:ascii="Arial" w:hAnsi="Arial" w:cs="Arial"/>
          <w:sz w:val="28"/>
        </w:rPr>
        <w:t>5.2.4</w:t>
      </w:r>
      <w:r w:rsidR="00301981">
        <w:rPr>
          <w:rFonts w:ascii="Arial" w:hAnsi="Arial" w:cs="Arial"/>
          <w:sz w:val="28"/>
          <w:lang w:val="uk-UA"/>
        </w:rPr>
        <w:t xml:space="preserve"> </w:t>
      </w:r>
      <w:r w:rsidR="00473BDE" w:rsidRPr="00ED2F21">
        <w:rPr>
          <w:rFonts w:ascii="Arial" w:hAnsi="Arial" w:cs="Arial"/>
          <w:sz w:val="28"/>
          <w:lang w:val="uk-UA"/>
        </w:rPr>
        <w:t xml:space="preserve">Вплив рідких </w:t>
      </w:r>
      <w:r w:rsidR="00AA7D60" w:rsidRPr="00AA7D60">
        <w:rPr>
          <w:rFonts w:ascii="Arial" w:hAnsi="Arial" w:cs="Arial"/>
          <w:sz w:val="28"/>
          <w:szCs w:val="28"/>
        </w:rPr>
        <w:t>хімічних речовин</w:t>
      </w:r>
      <w:r w:rsidR="00473BDE" w:rsidRPr="00AA7D60">
        <w:rPr>
          <w:rFonts w:ascii="Arial" w:hAnsi="Arial" w:cs="Arial"/>
          <w:sz w:val="28"/>
          <w:szCs w:val="28"/>
          <w:lang w:val="uk-UA"/>
        </w:rPr>
        <w:t>,</w:t>
      </w:r>
      <w:r w:rsidR="00473BDE" w:rsidRPr="00ED2F21">
        <w:rPr>
          <w:rFonts w:ascii="Arial" w:hAnsi="Arial" w:cs="Arial"/>
          <w:sz w:val="28"/>
          <w:lang w:val="uk-UA"/>
        </w:rPr>
        <w:t xml:space="preserve"> включаючи воду</w:t>
      </w:r>
      <w:bookmarkEnd w:id="37"/>
    </w:p>
    <w:p w:rsidR="00473BDE" w:rsidRPr="00ED2F21" w:rsidRDefault="00473BDE" w:rsidP="00473BDE">
      <w:pPr>
        <w:pStyle w:val="21"/>
        <w:shd w:val="clear" w:color="auto" w:fill="auto"/>
        <w:spacing w:line="360" w:lineRule="auto"/>
        <w:ind w:left="57" w:right="-1" w:firstLine="652"/>
        <w:jc w:val="both"/>
        <w:rPr>
          <w:rFonts w:ascii="Arial" w:hAnsi="Arial" w:cs="Arial"/>
          <w:sz w:val="28"/>
          <w:lang w:val="uk-UA"/>
        </w:rPr>
      </w:pPr>
      <w:r w:rsidRPr="00ED2F21">
        <w:rPr>
          <w:rFonts w:ascii="Arial" w:hAnsi="Arial" w:cs="Arial"/>
          <w:sz w:val="28"/>
          <w:lang w:val="uk-UA"/>
        </w:rPr>
        <w:lastRenderedPageBreak/>
        <w:t xml:space="preserve">Інформація про вплив рідких хімічних речовин на пластмаси та гуму наведена в Додатку С. Якщо потрібна додаткова інформація щодо стійкості до рідких хімічних речовин, випробування проводяться згідно з EN 1847 </w:t>
      </w:r>
      <w:r w:rsidR="00AD624B">
        <w:rPr>
          <w:rFonts w:ascii="Arial" w:hAnsi="Arial" w:cs="Arial"/>
          <w:sz w:val="28"/>
          <w:lang w:val="uk-UA"/>
        </w:rPr>
        <w:t>за</w:t>
      </w:r>
      <w:r w:rsidRPr="00ED2F21">
        <w:rPr>
          <w:rFonts w:ascii="Arial" w:hAnsi="Arial" w:cs="Arial"/>
          <w:sz w:val="28"/>
          <w:lang w:val="uk-UA"/>
        </w:rPr>
        <w:t xml:space="preserve"> температур</w:t>
      </w:r>
      <w:r w:rsidR="00AD624B">
        <w:rPr>
          <w:rFonts w:ascii="Arial" w:hAnsi="Arial" w:cs="Arial"/>
          <w:sz w:val="28"/>
          <w:lang w:val="uk-UA"/>
        </w:rPr>
        <w:t>и</w:t>
      </w:r>
      <w:r w:rsidRPr="00ED2F21">
        <w:rPr>
          <w:rFonts w:ascii="Arial" w:hAnsi="Arial" w:cs="Arial"/>
          <w:sz w:val="28"/>
          <w:lang w:val="uk-UA"/>
        </w:rPr>
        <w:t xml:space="preserve"> 23 °С протягом 28 днів.</w:t>
      </w:r>
    </w:p>
    <w:p w:rsidR="00473BDE" w:rsidRPr="00ED2F21" w:rsidRDefault="00473BDE" w:rsidP="00473BDE">
      <w:pPr>
        <w:pStyle w:val="160"/>
        <w:shd w:val="clear" w:color="auto" w:fill="auto"/>
        <w:spacing w:before="0" w:after="0" w:line="360" w:lineRule="auto"/>
        <w:ind w:left="57" w:right="624" w:firstLine="652"/>
        <w:rPr>
          <w:rFonts w:ascii="Arial" w:hAnsi="Arial" w:cs="Arial"/>
          <w:sz w:val="28"/>
          <w:lang w:val="uk-UA"/>
        </w:rPr>
      </w:pPr>
      <w:r w:rsidRPr="00ED2F21">
        <w:rPr>
          <w:rFonts w:ascii="Arial" w:hAnsi="Arial" w:cs="Arial"/>
          <w:sz w:val="28"/>
          <w:lang w:val="uk-UA"/>
        </w:rPr>
        <w:t xml:space="preserve">5.2.5 </w:t>
      </w:r>
      <w:r w:rsidR="00AD624B">
        <w:rPr>
          <w:rFonts w:ascii="Arial" w:hAnsi="Arial" w:cs="Arial"/>
          <w:sz w:val="28"/>
          <w:lang w:val="uk-UA"/>
        </w:rPr>
        <w:t>Вогнестійкість</w:t>
      </w:r>
    </w:p>
    <w:p w:rsidR="00473BDE" w:rsidRPr="00ED2F21" w:rsidRDefault="00473BDE" w:rsidP="00473BDE">
      <w:pPr>
        <w:pStyle w:val="150"/>
        <w:shd w:val="clear" w:color="auto" w:fill="auto"/>
        <w:spacing w:after="0" w:line="360" w:lineRule="auto"/>
        <w:ind w:left="57" w:right="624" w:firstLine="652"/>
        <w:jc w:val="both"/>
        <w:rPr>
          <w:rFonts w:ascii="Arial" w:hAnsi="Arial" w:cs="Arial"/>
          <w:sz w:val="28"/>
          <w:lang w:val="uk-UA"/>
        </w:rPr>
      </w:pPr>
      <w:r w:rsidRPr="00ED2F21">
        <w:rPr>
          <w:rFonts w:ascii="Arial" w:hAnsi="Arial" w:cs="Arial"/>
          <w:sz w:val="28"/>
          <w:lang w:val="uk-UA"/>
        </w:rPr>
        <w:t>5.2.5.1 Зовнішн</w:t>
      </w:r>
      <w:r w:rsidR="00C220DF">
        <w:rPr>
          <w:rFonts w:ascii="Arial" w:hAnsi="Arial" w:cs="Arial"/>
          <w:sz w:val="28"/>
          <w:lang w:val="uk-UA"/>
        </w:rPr>
        <w:t>і</w:t>
      </w:r>
      <w:r w:rsidRPr="00ED2F21">
        <w:rPr>
          <w:rFonts w:ascii="Arial" w:hAnsi="Arial" w:cs="Arial"/>
          <w:sz w:val="28"/>
          <w:lang w:val="uk-UA"/>
        </w:rPr>
        <w:t xml:space="preserve"> </w:t>
      </w:r>
      <w:r w:rsidR="00C220DF">
        <w:rPr>
          <w:rFonts w:ascii="Arial" w:hAnsi="Arial" w:cs="Arial"/>
          <w:sz w:val="28"/>
          <w:lang w:val="uk-UA"/>
        </w:rPr>
        <w:t>протипожежні характеристики</w:t>
      </w:r>
    </w:p>
    <w:p w:rsidR="00473BDE" w:rsidRPr="00ED2F21" w:rsidRDefault="00473BDE" w:rsidP="00473BDE">
      <w:pPr>
        <w:pStyle w:val="82"/>
        <w:shd w:val="clear" w:color="auto" w:fill="auto"/>
        <w:spacing w:before="0" w:after="0" w:line="360" w:lineRule="auto"/>
        <w:ind w:left="57" w:right="-1" w:firstLine="652"/>
        <w:jc w:val="both"/>
        <w:rPr>
          <w:rFonts w:ascii="Arial" w:hAnsi="Arial" w:cs="Arial"/>
          <w:sz w:val="28"/>
          <w:lang w:val="uk-UA"/>
        </w:rPr>
      </w:pPr>
      <w:bookmarkStart w:id="38" w:name="bookmark52"/>
      <w:r w:rsidRPr="00ED2F21">
        <w:rPr>
          <w:rFonts w:ascii="Arial" w:hAnsi="Arial" w:cs="Arial"/>
          <w:sz w:val="28"/>
          <w:lang w:val="uk-UA"/>
        </w:rPr>
        <w:t xml:space="preserve">Класифікація виробу </w:t>
      </w:r>
      <w:r w:rsidR="00C220DF">
        <w:rPr>
          <w:rFonts w:ascii="Arial" w:hAnsi="Arial" w:cs="Arial"/>
          <w:sz w:val="28"/>
          <w:lang w:val="uk-UA"/>
        </w:rPr>
        <w:t xml:space="preserve">згідно з </w:t>
      </w:r>
      <w:r w:rsidRPr="00ED2F21">
        <w:rPr>
          <w:rFonts w:ascii="Arial" w:hAnsi="Arial" w:cs="Arial"/>
          <w:sz w:val="28"/>
          <w:lang w:val="uk-UA"/>
        </w:rPr>
        <w:t xml:space="preserve"> EN 13501-5 обмежена класом F.</w:t>
      </w:r>
      <w:bookmarkEnd w:id="38"/>
    </w:p>
    <w:p w:rsidR="00D33DD7" w:rsidRDefault="00C220DF" w:rsidP="00D33DD7">
      <w:pPr>
        <w:pStyle w:val="21"/>
        <w:shd w:val="clear" w:color="auto" w:fill="auto"/>
        <w:spacing w:line="360" w:lineRule="auto"/>
        <w:ind w:left="57" w:right="-1" w:firstLine="652"/>
        <w:jc w:val="both"/>
        <w:rPr>
          <w:rFonts w:ascii="Arial" w:hAnsi="Arial" w:cs="Arial"/>
          <w:sz w:val="24"/>
          <w:szCs w:val="24"/>
          <w:lang w:val="uk-UA"/>
        </w:rPr>
      </w:pPr>
      <w:r w:rsidRPr="00AD624B">
        <w:rPr>
          <w:rStyle w:val="2b"/>
          <w:rFonts w:ascii="Arial" w:hAnsi="Arial" w:cs="Arial"/>
          <w:b/>
          <w:sz w:val="24"/>
          <w:szCs w:val="24"/>
        </w:rPr>
        <w:t>примітка</w:t>
      </w:r>
      <w:r w:rsidR="00473BDE" w:rsidRPr="00AD624B">
        <w:rPr>
          <w:rFonts w:ascii="Arial" w:hAnsi="Arial" w:cs="Arial"/>
          <w:sz w:val="24"/>
          <w:szCs w:val="24"/>
          <w:lang w:val="uk-UA"/>
        </w:rPr>
        <w:t xml:space="preserve"> В </w:t>
      </w:r>
      <w:r w:rsidR="00AD624B">
        <w:rPr>
          <w:rFonts w:ascii="Arial" w:hAnsi="Arial" w:cs="Arial"/>
          <w:sz w:val="24"/>
          <w:szCs w:val="24"/>
          <w:lang w:val="uk-UA"/>
        </w:rPr>
        <w:t>теперішній</w:t>
      </w:r>
      <w:r w:rsidR="00473BDE" w:rsidRPr="00AD624B">
        <w:rPr>
          <w:rFonts w:ascii="Arial" w:hAnsi="Arial" w:cs="Arial"/>
          <w:sz w:val="24"/>
          <w:szCs w:val="24"/>
          <w:lang w:val="uk-UA"/>
        </w:rPr>
        <w:t xml:space="preserve"> час вважається, що </w:t>
      </w:r>
      <w:r w:rsidR="00AD624B">
        <w:rPr>
          <w:rFonts w:ascii="Arial" w:hAnsi="Arial" w:cs="Arial"/>
          <w:sz w:val="24"/>
          <w:szCs w:val="24"/>
          <w:lang w:val="uk-UA"/>
        </w:rPr>
        <w:t xml:space="preserve">немає </w:t>
      </w:r>
      <w:r w:rsidR="00473BDE" w:rsidRPr="00AD624B">
        <w:rPr>
          <w:rFonts w:ascii="Arial" w:hAnsi="Arial" w:cs="Arial"/>
          <w:sz w:val="24"/>
          <w:szCs w:val="24"/>
          <w:lang w:val="uk-UA"/>
        </w:rPr>
        <w:t>національних вимог</w:t>
      </w:r>
      <w:r w:rsidR="00AD624B">
        <w:rPr>
          <w:rFonts w:ascii="Arial" w:hAnsi="Arial" w:cs="Arial"/>
          <w:sz w:val="24"/>
          <w:szCs w:val="24"/>
          <w:lang w:val="uk-UA"/>
        </w:rPr>
        <w:t>, специфічних</w:t>
      </w:r>
      <w:r w:rsidR="00473BDE" w:rsidRPr="00AD624B">
        <w:rPr>
          <w:rFonts w:ascii="Arial" w:hAnsi="Arial" w:cs="Arial"/>
          <w:sz w:val="24"/>
          <w:szCs w:val="24"/>
          <w:lang w:val="uk-UA"/>
        </w:rPr>
        <w:t xml:space="preserve"> д</w:t>
      </w:r>
      <w:r w:rsidR="00AD624B">
        <w:rPr>
          <w:rFonts w:ascii="Arial" w:hAnsi="Arial" w:cs="Arial"/>
          <w:sz w:val="24"/>
          <w:szCs w:val="24"/>
          <w:lang w:val="uk-UA"/>
        </w:rPr>
        <w:t>ля</w:t>
      </w:r>
      <w:r w:rsidR="00473BDE" w:rsidRPr="00AD624B">
        <w:rPr>
          <w:rFonts w:ascii="Arial" w:hAnsi="Arial" w:cs="Arial"/>
          <w:sz w:val="24"/>
          <w:szCs w:val="24"/>
          <w:lang w:val="uk-UA"/>
        </w:rPr>
        <w:t xml:space="preserve"> гнучких листів для гідроізоляці</w:t>
      </w:r>
      <w:r w:rsidR="00AD624B">
        <w:rPr>
          <w:rFonts w:ascii="Arial" w:hAnsi="Arial" w:cs="Arial"/>
          <w:sz w:val="24"/>
          <w:szCs w:val="24"/>
          <w:lang w:val="uk-UA"/>
        </w:rPr>
        <w:t>ї</w:t>
      </w:r>
      <w:r w:rsidR="00473BDE" w:rsidRPr="00AD624B">
        <w:rPr>
          <w:rFonts w:ascii="Arial" w:hAnsi="Arial" w:cs="Arial"/>
          <w:sz w:val="24"/>
          <w:szCs w:val="24"/>
          <w:lang w:val="uk-UA"/>
        </w:rPr>
        <w:t xml:space="preserve"> </w:t>
      </w:r>
      <w:r w:rsidR="00AD624B" w:rsidRPr="00AD624B">
        <w:rPr>
          <w:rFonts w:ascii="Arial" w:hAnsi="Arial" w:cs="Arial"/>
          <w:sz w:val="24"/>
          <w:szCs w:val="24"/>
          <w:lang w:val="uk-UA"/>
        </w:rPr>
        <w:t xml:space="preserve">покрівлі </w:t>
      </w:r>
      <w:r w:rsidR="00473BDE" w:rsidRPr="00AD624B">
        <w:rPr>
          <w:rFonts w:ascii="Arial" w:hAnsi="Arial" w:cs="Arial"/>
          <w:sz w:val="24"/>
          <w:szCs w:val="24"/>
          <w:lang w:val="uk-UA"/>
        </w:rPr>
        <w:t>тільки на зовнішн</w:t>
      </w:r>
      <w:r w:rsidR="00AD624B">
        <w:rPr>
          <w:rFonts w:ascii="Arial" w:hAnsi="Arial" w:cs="Arial"/>
          <w:sz w:val="24"/>
          <w:szCs w:val="24"/>
          <w:lang w:val="uk-UA"/>
        </w:rPr>
        <w:t>ьому</w:t>
      </w:r>
      <w:r w:rsidR="00473BDE" w:rsidRPr="00AD624B">
        <w:rPr>
          <w:rFonts w:ascii="Arial" w:hAnsi="Arial" w:cs="Arial"/>
          <w:sz w:val="24"/>
          <w:szCs w:val="24"/>
          <w:lang w:val="uk-UA"/>
        </w:rPr>
        <w:t xml:space="preserve"> протипожежн</w:t>
      </w:r>
      <w:r w:rsidR="00AD624B">
        <w:rPr>
          <w:rFonts w:ascii="Arial" w:hAnsi="Arial" w:cs="Arial"/>
          <w:sz w:val="24"/>
          <w:szCs w:val="24"/>
          <w:lang w:val="uk-UA"/>
        </w:rPr>
        <w:t>ому виконанню</w:t>
      </w:r>
      <w:r w:rsidR="00473BDE" w:rsidRPr="00AD624B">
        <w:rPr>
          <w:rFonts w:ascii="Arial" w:hAnsi="Arial" w:cs="Arial"/>
          <w:sz w:val="24"/>
          <w:szCs w:val="24"/>
          <w:lang w:val="uk-UA"/>
        </w:rPr>
        <w:t xml:space="preserve">. Зовнішня вогнестійкість покрівлі </w:t>
      </w:r>
      <w:r w:rsidR="00AD624B">
        <w:rPr>
          <w:rFonts w:ascii="Arial" w:hAnsi="Arial" w:cs="Arial"/>
          <w:sz w:val="24"/>
          <w:szCs w:val="24"/>
          <w:lang w:val="uk-UA"/>
        </w:rPr>
        <w:t xml:space="preserve">в більшості </w:t>
      </w:r>
      <w:r w:rsidR="00D33DD7">
        <w:rPr>
          <w:rFonts w:ascii="Arial" w:hAnsi="Arial" w:cs="Arial"/>
          <w:sz w:val="24"/>
          <w:szCs w:val="24"/>
          <w:lang w:val="uk-UA"/>
        </w:rPr>
        <w:t>залежить від її конструкції</w:t>
      </w:r>
      <w:r w:rsidR="00473BDE" w:rsidRPr="00AD624B">
        <w:rPr>
          <w:rFonts w:ascii="Arial" w:hAnsi="Arial" w:cs="Arial"/>
          <w:sz w:val="24"/>
          <w:szCs w:val="24"/>
          <w:lang w:val="uk-UA"/>
        </w:rPr>
        <w:t>.</w:t>
      </w:r>
      <w:r w:rsidR="00D33DD7">
        <w:rPr>
          <w:rFonts w:ascii="Arial" w:hAnsi="Arial" w:cs="Arial"/>
          <w:sz w:val="24"/>
          <w:szCs w:val="24"/>
          <w:lang w:val="uk-UA"/>
        </w:rPr>
        <w:t xml:space="preserve"> </w:t>
      </w:r>
    </w:p>
    <w:p w:rsidR="00D33DD7" w:rsidRDefault="00D33DD7" w:rsidP="00D33DD7">
      <w:pPr>
        <w:pStyle w:val="21"/>
        <w:shd w:val="clear" w:color="auto" w:fill="auto"/>
        <w:spacing w:line="360" w:lineRule="auto"/>
        <w:ind w:left="57" w:right="-1" w:firstLine="652"/>
        <w:jc w:val="both"/>
        <w:rPr>
          <w:rFonts w:ascii="Arial" w:hAnsi="Arial" w:cs="Arial"/>
          <w:sz w:val="28"/>
          <w:lang w:val="uk-UA"/>
        </w:rPr>
      </w:pPr>
      <w:r w:rsidRPr="00301981">
        <w:rPr>
          <w:rFonts w:ascii="Arial" w:hAnsi="Arial" w:cs="Arial"/>
          <w:b/>
          <w:sz w:val="28"/>
          <w:szCs w:val="28"/>
          <w:lang w:val="uk-UA"/>
        </w:rPr>
        <w:t>5.2.5</w:t>
      </w:r>
      <w:r w:rsidR="00C220DF" w:rsidRPr="00301981">
        <w:rPr>
          <w:rFonts w:ascii="Arial" w:hAnsi="Arial" w:cs="Arial"/>
          <w:b/>
          <w:sz w:val="28"/>
          <w:szCs w:val="28"/>
          <w:lang w:val="uk-UA"/>
        </w:rPr>
        <w:t>.2</w:t>
      </w:r>
      <w:r>
        <w:rPr>
          <w:rFonts w:ascii="Arial" w:hAnsi="Arial" w:cs="Arial"/>
          <w:sz w:val="28"/>
          <w:szCs w:val="28"/>
          <w:lang w:val="uk-UA"/>
        </w:rPr>
        <w:t xml:space="preserve"> </w:t>
      </w:r>
      <w:r w:rsidRPr="00D33DD7">
        <w:rPr>
          <w:rFonts w:ascii="Arial" w:hAnsi="Arial" w:cs="Arial"/>
          <w:b/>
          <w:sz w:val="28"/>
          <w:szCs w:val="28"/>
          <w:lang w:val="uk-UA"/>
        </w:rPr>
        <w:t>Вогнестійкість</w:t>
      </w:r>
      <w:r w:rsidRPr="00ED2F21">
        <w:rPr>
          <w:rFonts w:ascii="Arial" w:hAnsi="Arial" w:cs="Arial"/>
          <w:sz w:val="28"/>
          <w:lang w:val="uk-UA"/>
        </w:rPr>
        <w:t xml:space="preserve"> </w:t>
      </w:r>
    </w:p>
    <w:p w:rsidR="00473BDE" w:rsidRPr="00ED2F21" w:rsidRDefault="00473BDE" w:rsidP="00D33DD7">
      <w:pPr>
        <w:pStyle w:val="21"/>
        <w:shd w:val="clear" w:color="auto" w:fill="auto"/>
        <w:spacing w:line="360" w:lineRule="auto"/>
        <w:ind w:left="57" w:right="-1" w:firstLine="652"/>
        <w:jc w:val="both"/>
        <w:rPr>
          <w:rFonts w:ascii="Arial" w:hAnsi="Arial" w:cs="Arial"/>
          <w:sz w:val="28"/>
          <w:lang w:val="uk-UA"/>
        </w:rPr>
      </w:pPr>
      <w:r w:rsidRPr="00ED2F21">
        <w:rPr>
          <w:rFonts w:ascii="Arial" w:hAnsi="Arial" w:cs="Arial"/>
          <w:sz w:val="28"/>
          <w:lang w:val="uk-UA"/>
        </w:rPr>
        <w:t xml:space="preserve">За потреби </w:t>
      </w:r>
      <w:r w:rsidR="000A64EC">
        <w:rPr>
          <w:rFonts w:ascii="Arial" w:hAnsi="Arial" w:cs="Arial"/>
          <w:sz w:val="28"/>
          <w:lang w:val="uk-UA"/>
        </w:rPr>
        <w:t>виріб</w:t>
      </w:r>
      <w:r w:rsidRPr="00ED2F21">
        <w:rPr>
          <w:rFonts w:ascii="Arial" w:hAnsi="Arial" w:cs="Arial"/>
          <w:sz w:val="28"/>
          <w:lang w:val="uk-UA"/>
        </w:rPr>
        <w:t xml:space="preserve"> має бути випробуваний та класифікований відповідно до EN 13501-1, таблиц</w:t>
      </w:r>
      <w:r w:rsidR="00C220DF">
        <w:rPr>
          <w:rFonts w:ascii="Arial" w:hAnsi="Arial" w:cs="Arial"/>
          <w:sz w:val="28"/>
          <w:lang w:val="uk-UA"/>
        </w:rPr>
        <w:t>я</w:t>
      </w:r>
      <w:r w:rsidRPr="00ED2F21">
        <w:rPr>
          <w:rFonts w:ascii="Arial" w:hAnsi="Arial" w:cs="Arial"/>
          <w:sz w:val="28"/>
          <w:lang w:val="uk-UA"/>
        </w:rPr>
        <w:t xml:space="preserve"> 1. Відповідно до EN ISO 11925-2, випробування необхідно проводити на відкритій поверхні поставленого гнучкого листа (поверхн</w:t>
      </w:r>
      <w:r w:rsidR="00D33DD7">
        <w:rPr>
          <w:rFonts w:ascii="Arial" w:hAnsi="Arial" w:cs="Arial"/>
          <w:sz w:val="28"/>
          <w:lang w:val="uk-UA"/>
        </w:rPr>
        <w:t>ева</w:t>
      </w:r>
      <w:r w:rsidRPr="00ED2F21">
        <w:rPr>
          <w:rFonts w:ascii="Arial" w:hAnsi="Arial" w:cs="Arial"/>
          <w:sz w:val="28"/>
          <w:lang w:val="uk-UA"/>
        </w:rPr>
        <w:t xml:space="preserve"> або край</w:t>
      </w:r>
      <w:r w:rsidR="00D33DD7">
        <w:rPr>
          <w:rFonts w:ascii="Arial" w:hAnsi="Arial" w:cs="Arial"/>
          <w:sz w:val="28"/>
          <w:lang w:val="uk-UA"/>
        </w:rPr>
        <w:t>ова</w:t>
      </w:r>
      <w:r w:rsidRPr="00ED2F21">
        <w:rPr>
          <w:rFonts w:ascii="Arial" w:hAnsi="Arial" w:cs="Arial"/>
          <w:sz w:val="28"/>
          <w:lang w:val="uk-UA"/>
        </w:rPr>
        <w:t xml:space="preserve"> експозиці</w:t>
      </w:r>
      <w:r w:rsidR="00D33DD7">
        <w:rPr>
          <w:rFonts w:ascii="Arial" w:hAnsi="Arial" w:cs="Arial"/>
          <w:sz w:val="28"/>
          <w:lang w:val="uk-UA"/>
        </w:rPr>
        <w:t>я</w:t>
      </w:r>
      <w:r w:rsidRPr="00ED2F21">
        <w:rPr>
          <w:rFonts w:ascii="Arial" w:hAnsi="Arial" w:cs="Arial"/>
          <w:sz w:val="28"/>
          <w:lang w:val="uk-UA"/>
        </w:rPr>
        <w:t xml:space="preserve">). </w:t>
      </w:r>
      <w:r w:rsidR="00D33DD7">
        <w:rPr>
          <w:rFonts w:ascii="Arial" w:hAnsi="Arial" w:cs="Arial"/>
          <w:sz w:val="28"/>
          <w:lang w:val="uk-UA"/>
        </w:rPr>
        <w:t>що</w:t>
      </w:r>
      <w:r w:rsidRPr="00ED2F21">
        <w:rPr>
          <w:rFonts w:ascii="Arial" w:hAnsi="Arial" w:cs="Arial"/>
          <w:sz w:val="28"/>
          <w:lang w:val="uk-UA"/>
        </w:rPr>
        <w:t xml:space="preserve"> вільно висить без будь-якої підкладки лише в одному напрямку, а армування має бути зазначено виробником як «органічне» або «неорганічне».</w:t>
      </w:r>
    </w:p>
    <w:p w:rsidR="00473BDE" w:rsidRPr="00ED2F21" w:rsidRDefault="00473BDE" w:rsidP="00473BDE">
      <w:pPr>
        <w:pStyle w:val="41"/>
        <w:shd w:val="clear" w:color="auto" w:fill="auto"/>
        <w:tabs>
          <w:tab w:val="left" w:pos="262"/>
        </w:tabs>
        <w:spacing w:line="360" w:lineRule="auto"/>
        <w:ind w:left="57" w:right="-1" w:firstLine="652"/>
        <w:jc w:val="both"/>
        <w:rPr>
          <w:rFonts w:ascii="Arial" w:hAnsi="Arial" w:cs="Arial"/>
          <w:sz w:val="28"/>
          <w:lang w:val="uk-UA"/>
        </w:rPr>
      </w:pPr>
      <w:r w:rsidRPr="00ED2F21">
        <w:rPr>
          <w:rFonts w:ascii="Arial" w:hAnsi="Arial" w:cs="Arial"/>
          <w:sz w:val="28"/>
          <w:lang w:val="uk-UA"/>
        </w:rPr>
        <w:t>а)</w:t>
      </w:r>
      <w:r w:rsidRPr="00ED2F21">
        <w:rPr>
          <w:rFonts w:ascii="Arial" w:hAnsi="Arial" w:cs="Arial"/>
          <w:sz w:val="28"/>
          <w:lang w:val="uk-UA"/>
        </w:rPr>
        <w:tab/>
        <w:t>Результати випробувань з</w:t>
      </w:r>
      <w:r w:rsidR="00D33DD7">
        <w:rPr>
          <w:rFonts w:ascii="Arial" w:hAnsi="Arial" w:cs="Arial"/>
          <w:sz w:val="28"/>
          <w:lang w:val="uk-UA"/>
        </w:rPr>
        <w:t>гідно з</w:t>
      </w:r>
      <w:r w:rsidRPr="00ED2F21">
        <w:rPr>
          <w:rFonts w:ascii="Arial" w:hAnsi="Arial" w:cs="Arial"/>
          <w:sz w:val="28"/>
          <w:lang w:val="uk-UA"/>
        </w:rPr>
        <w:t xml:space="preserve"> EN  </w:t>
      </w:r>
      <w:r w:rsidR="00D33DD7">
        <w:rPr>
          <w:rFonts w:ascii="Arial" w:hAnsi="Arial" w:cs="Arial"/>
          <w:sz w:val="28"/>
          <w:lang w:val="uk-UA"/>
        </w:rPr>
        <w:t>ISO</w:t>
      </w:r>
      <w:r w:rsidRPr="00ED2F21">
        <w:rPr>
          <w:rFonts w:ascii="Arial" w:hAnsi="Arial" w:cs="Arial"/>
          <w:sz w:val="28"/>
          <w:lang w:val="uk-UA"/>
        </w:rPr>
        <w:t xml:space="preserve"> 11925-2 для даного виробу застосовуються до всіх кольорів (включаючи чорний, білий).</w:t>
      </w:r>
    </w:p>
    <w:p w:rsidR="00473BDE" w:rsidRPr="00A4191E" w:rsidRDefault="00473BDE" w:rsidP="00750E2B">
      <w:pPr>
        <w:pStyle w:val="41"/>
        <w:numPr>
          <w:ilvl w:val="0"/>
          <w:numId w:val="7"/>
        </w:numPr>
        <w:shd w:val="clear" w:color="auto" w:fill="auto"/>
        <w:tabs>
          <w:tab w:val="left" w:pos="255"/>
        </w:tabs>
        <w:spacing w:line="360" w:lineRule="auto"/>
        <w:ind w:left="57" w:right="141" w:firstLine="510"/>
        <w:jc w:val="both"/>
        <w:rPr>
          <w:rFonts w:ascii="Arial" w:hAnsi="Arial" w:cs="Arial"/>
          <w:sz w:val="28"/>
          <w:lang w:val="uk-UA"/>
        </w:rPr>
      </w:pPr>
      <w:r w:rsidRPr="00A4191E">
        <w:rPr>
          <w:rFonts w:ascii="Arial" w:hAnsi="Arial" w:cs="Arial"/>
          <w:sz w:val="28"/>
          <w:lang w:val="uk-UA"/>
        </w:rPr>
        <w:t xml:space="preserve">Результати випробувань </w:t>
      </w:r>
      <w:r w:rsidR="00C220DF" w:rsidRPr="00ED2F21">
        <w:rPr>
          <w:rFonts w:ascii="Arial" w:hAnsi="Arial" w:cs="Arial"/>
          <w:sz w:val="28"/>
          <w:lang w:val="uk-UA"/>
        </w:rPr>
        <w:t>з</w:t>
      </w:r>
      <w:r w:rsidR="00C220DF">
        <w:rPr>
          <w:rFonts w:ascii="Arial" w:hAnsi="Arial" w:cs="Arial"/>
          <w:sz w:val="28"/>
          <w:lang w:val="uk-UA"/>
        </w:rPr>
        <w:t>гідно з</w:t>
      </w:r>
      <w:r w:rsidRPr="00A4191E">
        <w:rPr>
          <w:rFonts w:ascii="Arial" w:hAnsi="Arial" w:cs="Arial"/>
          <w:sz w:val="28"/>
          <w:lang w:val="uk-UA"/>
        </w:rPr>
        <w:t xml:space="preserve"> EN </w:t>
      </w:r>
      <w:r w:rsidRPr="00A4191E">
        <w:rPr>
          <w:rFonts w:ascii="Arial" w:hAnsi="Arial" w:cs="Arial"/>
          <w:sz w:val="28"/>
          <w:lang w:val="uk-UA" w:eastAsia="ru-RU" w:bidi="ru-RU"/>
        </w:rPr>
        <w:t xml:space="preserve">ISO </w:t>
      </w:r>
      <w:r w:rsidRPr="00A4191E">
        <w:rPr>
          <w:rFonts w:ascii="Arial" w:hAnsi="Arial" w:cs="Arial"/>
          <w:sz w:val="28"/>
          <w:lang w:val="uk-UA"/>
        </w:rPr>
        <w:t>11925-2 для даного виробу без внутрішнього шару (</w:t>
      </w:r>
      <w:r w:rsidR="00C220DF">
        <w:rPr>
          <w:rFonts w:ascii="Arial" w:hAnsi="Arial" w:cs="Arial"/>
          <w:sz w:val="28"/>
          <w:lang w:val="uk-UA"/>
        </w:rPr>
        <w:t>г</w:t>
      </w:r>
      <w:r w:rsidRPr="00A4191E">
        <w:rPr>
          <w:rFonts w:ascii="Arial" w:hAnsi="Arial" w:cs="Arial"/>
          <w:sz w:val="28"/>
          <w:lang w:val="uk-UA"/>
        </w:rPr>
        <w:t>о</w:t>
      </w:r>
      <w:r w:rsidR="00C220DF">
        <w:rPr>
          <w:rFonts w:ascii="Arial" w:hAnsi="Arial" w:cs="Arial"/>
          <w:sz w:val="28"/>
          <w:lang w:val="uk-UA"/>
        </w:rPr>
        <w:t>могенн</w:t>
      </w:r>
      <w:r w:rsidRPr="00A4191E">
        <w:rPr>
          <w:rFonts w:ascii="Arial" w:hAnsi="Arial" w:cs="Arial"/>
          <w:sz w:val="28"/>
          <w:lang w:val="uk-UA"/>
        </w:rPr>
        <w:t>ого) застосовуються до</w:t>
      </w:r>
      <w:r w:rsidR="00A4191E" w:rsidRPr="00A4191E">
        <w:rPr>
          <w:rFonts w:ascii="Arial" w:hAnsi="Arial" w:cs="Arial"/>
          <w:sz w:val="28"/>
          <w:lang w:val="uk-UA"/>
        </w:rPr>
        <w:t xml:space="preserve"> </w:t>
      </w:r>
      <w:r w:rsidRPr="00A4191E">
        <w:rPr>
          <w:rFonts w:ascii="Arial" w:hAnsi="Arial" w:cs="Arial"/>
          <w:sz w:val="28"/>
          <w:lang w:val="uk-UA"/>
        </w:rPr>
        <w:t xml:space="preserve">порівнянного виробу з додатковим органічним внутрішнім шаром (менше </w:t>
      </w:r>
      <w:r w:rsidR="00C220DF">
        <w:rPr>
          <w:rFonts w:ascii="Arial" w:hAnsi="Arial" w:cs="Arial"/>
          <w:sz w:val="28"/>
          <w:lang w:val="uk-UA"/>
        </w:rPr>
        <w:t xml:space="preserve">ніж </w:t>
      </w:r>
      <w:r w:rsidRPr="00A4191E">
        <w:rPr>
          <w:rFonts w:ascii="Arial" w:hAnsi="Arial" w:cs="Arial"/>
          <w:sz w:val="28"/>
          <w:lang w:val="uk-UA"/>
        </w:rPr>
        <w:t>150  г/м</w:t>
      </w:r>
      <w:r w:rsidRPr="00A4191E">
        <w:rPr>
          <w:rStyle w:val="6Candara7pt"/>
          <w:rFonts w:ascii="Arial" w:hAnsi="Arial" w:cs="Arial"/>
          <w:sz w:val="28"/>
          <w:vertAlign w:val="superscript"/>
        </w:rPr>
        <w:t>2</w:t>
      </w:r>
      <w:r w:rsidRPr="00A4191E">
        <w:rPr>
          <w:rFonts w:ascii="Arial" w:hAnsi="Arial" w:cs="Arial"/>
          <w:sz w:val="28"/>
          <w:lang w:val="uk-UA"/>
        </w:rPr>
        <w:t>) або будь-яким додатковим неорганічним шаром.</w:t>
      </w:r>
    </w:p>
    <w:p w:rsidR="00473BDE" w:rsidRPr="00ED2F21" w:rsidRDefault="00473BDE" w:rsidP="00750E2B">
      <w:pPr>
        <w:pStyle w:val="21"/>
        <w:numPr>
          <w:ilvl w:val="0"/>
          <w:numId w:val="7"/>
        </w:numPr>
        <w:shd w:val="clear" w:color="auto" w:fill="auto"/>
        <w:tabs>
          <w:tab w:val="left" w:pos="255"/>
        </w:tabs>
        <w:spacing w:line="360" w:lineRule="auto"/>
        <w:ind w:left="57" w:right="141" w:firstLine="510"/>
        <w:jc w:val="both"/>
        <w:rPr>
          <w:rFonts w:ascii="Arial" w:hAnsi="Arial" w:cs="Arial"/>
          <w:sz w:val="28"/>
          <w:lang w:val="uk-UA"/>
        </w:rPr>
      </w:pPr>
      <w:r w:rsidRPr="00ED2F21">
        <w:rPr>
          <w:rFonts w:ascii="Arial" w:hAnsi="Arial" w:cs="Arial"/>
          <w:sz w:val="28"/>
          <w:lang w:val="uk-UA"/>
        </w:rPr>
        <w:t>Результати випробувань з</w:t>
      </w:r>
      <w:r w:rsidR="00A4191E">
        <w:rPr>
          <w:rFonts w:ascii="Arial" w:hAnsi="Arial" w:cs="Arial"/>
          <w:sz w:val="28"/>
          <w:lang w:val="uk-UA"/>
        </w:rPr>
        <w:t>гідно з</w:t>
      </w:r>
      <w:r w:rsidRPr="00ED2F21">
        <w:rPr>
          <w:rFonts w:ascii="Arial" w:hAnsi="Arial" w:cs="Arial"/>
          <w:sz w:val="28"/>
          <w:lang w:val="uk-UA"/>
        </w:rPr>
        <w:t xml:space="preserve"> EN </w:t>
      </w:r>
      <w:r w:rsidRPr="00ED2F21">
        <w:rPr>
          <w:rFonts w:ascii="Arial" w:hAnsi="Arial" w:cs="Arial"/>
          <w:sz w:val="28"/>
          <w:lang w:val="uk-UA" w:eastAsia="ru-RU" w:bidi="ru-RU"/>
        </w:rPr>
        <w:t xml:space="preserve">ISO </w:t>
      </w:r>
      <w:r w:rsidRPr="00ED2F21">
        <w:rPr>
          <w:rFonts w:ascii="Arial" w:hAnsi="Arial" w:cs="Arial"/>
          <w:sz w:val="28"/>
          <w:lang w:val="uk-UA"/>
        </w:rPr>
        <w:t>11925-2 для даного виробу товщиною понад 1 мм застосовуються до будь-якого порівнянного виробу з більшою товщиною до межі 3 мм.</w:t>
      </w:r>
    </w:p>
    <w:p w:rsidR="00473BDE" w:rsidRPr="00ED2F21" w:rsidRDefault="00473BDE" w:rsidP="00750E2B">
      <w:pPr>
        <w:pStyle w:val="41"/>
        <w:numPr>
          <w:ilvl w:val="0"/>
          <w:numId w:val="7"/>
        </w:numPr>
        <w:shd w:val="clear" w:color="auto" w:fill="auto"/>
        <w:tabs>
          <w:tab w:val="left" w:pos="260"/>
        </w:tabs>
        <w:spacing w:line="360" w:lineRule="auto"/>
        <w:ind w:left="57" w:right="141" w:firstLine="510"/>
        <w:jc w:val="both"/>
        <w:rPr>
          <w:rFonts w:ascii="Arial" w:hAnsi="Arial" w:cs="Arial"/>
          <w:sz w:val="28"/>
          <w:lang w:val="uk-UA"/>
        </w:rPr>
      </w:pPr>
      <w:r w:rsidRPr="00ED2F21">
        <w:rPr>
          <w:rFonts w:ascii="Arial" w:hAnsi="Arial" w:cs="Arial"/>
          <w:sz w:val="28"/>
          <w:lang w:val="uk-UA"/>
        </w:rPr>
        <w:t xml:space="preserve">Результати випробувань згідно з EN </w:t>
      </w:r>
      <w:r w:rsidRPr="00ED2F21">
        <w:rPr>
          <w:rFonts w:ascii="Arial" w:hAnsi="Arial" w:cs="Arial"/>
          <w:sz w:val="28"/>
          <w:lang w:val="uk-UA" w:eastAsia="ru-RU" w:bidi="ru-RU"/>
        </w:rPr>
        <w:t xml:space="preserve">ISO </w:t>
      </w:r>
      <w:r w:rsidRPr="00ED2F21">
        <w:rPr>
          <w:rFonts w:ascii="Arial" w:hAnsi="Arial" w:cs="Arial"/>
          <w:sz w:val="28"/>
          <w:lang w:val="uk-UA"/>
        </w:rPr>
        <w:t>11925-2 для даного виробу з основою застосовуються до порівнянного виробу з основою того самого типу з меншою масою на одиницю площі або без основи.</w:t>
      </w:r>
    </w:p>
    <w:p w:rsidR="00473BDE" w:rsidRPr="002D50DD" w:rsidRDefault="00301981" w:rsidP="00473BDE">
      <w:pPr>
        <w:pStyle w:val="21"/>
        <w:shd w:val="clear" w:color="auto" w:fill="auto"/>
        <w:spacing w:line="360" w:lineRule="auto"/>
        <w:ind w:left="57" w:right="141" w:firstLine="652"/>
        <w:jc w:val="both"/>
        <w:rPr>
          <w:rFonts w:ascii="Arial" w:hAnsi="Arial" w:cs="Arial"/>
          <w:sz w:val="24"/>
          <w:szCs w:val="24"/>
          <w:lang w:val="uk-UA"/>
        </w:rPr>
      </w:pPr>
      <w:r w:rsidRPr="002D50DD">
        <w:rPr>
          <w:rStyle w:val="2b"/>
          <w:rFonts w:ascii="Arial" w:hAnsi="Arial" w:cs="Arial"/>
          <w:b/>
          <w:sz w:val="24"/>
          <w:szCs w:val="24"/>
        </w:rPr>
        <w:lastRenderedPageBreak/>
        <w:t>ПРИМІТКА</w:t>
      </w:r>
      <w:r w:rsidR="00473BDE" w:rsidRPr="002D50DD">
        <w:rPr>
          <w:rFonts w:ascii="Arial" w:hAnsi="Arial" w:cs="Arial"/>
          <w:sz w:val="24"/>
          <w:szCs w:val="24"/>
          <w:lang w:val="uk-UA"/>
        </w:rPr>
        <w:t xml:space="preserve"> В даний час вважається, що система класифікації </w:t>
      </w:r>
      <w:r w:rsidR="00C220DF">
        <w:rPr>
          <w:rFonts w:ascii="Arial" w:hAnsi="Arial" w:cs="Arial"/>
          <w:sz w:val="24"/>
          <w:szCs w:val="24"/>
          <w:lang w:val="uk-UA"/>
        </w:rPr>
        <w:t>Є</w:t>
      </w:r>
      <w:r w:rsidR="00473BDE" w:rsidRPr="002D50DD">
        <w:rPr>
          <w:rFonts w:ascii="Arial" w:hAnsi="Arial" w:cs="Arial"/>
          <w:sz w:val="24"/>
          <w:szCs w:val="24"/>
          <w:lang w:val="uk-UA"/>
        </w:rPr>
        <w:t xml:space="preserve">врокласів для класів D і вище вимагає дослідження, щоб визначити його відповідність </w:t>
      </w:r>
      <w:r w:rsidR="00C220DF">
        <w:rPr>
          <w:rFonts w:ascii="Arial" w:hAnsi="Arial" w:cs="Arial"/>
          <w:sz w:val="24"/>
          <w:szCs w:val="24"/>
          <w:lang w:val="uk-UA"/>
        </w:rPr>
        <w:t>виро</w:t>
      </w:r>
      <w:r w:rsidR="000A64EC">
        <w:rPr>
          <w:rFonts w:ascii="Arial" w:hAnsi="Arial" w:cs="Arial"/>
          <w:sz w:val="24"/>
          <w:szCs w:val="24"/>
          <w:lang w:val="uk-UA"/>
        </w:rPr>
        <w:t>б</w:t>
      </w:r>
      <w:r w:rsidR="00473BDE" w:rsidRPr="002D50DD">
        <w:rPr>
          <w:rFonts w:ascii="Arial" w:hAnsi="Arial" w:cs="Arial"/>
          <w:sz w:val="24"/>
          <w:szCs w:val="24"/>
          <w:lang w:val="uk-UA"/>
        </w:rPr>
        <w:t xml:space="preserve">ам, на які поширюється цей  стандарт (тест </w:t>
      </w:r>
      <w:r w:rsidR="00A4191E" w:rsidRPr="002D50DD">
        <w:rPr>
          <w:rFonts w:ascii="Arial" w:hAnsi="Arial" w:cs="Arial"/>
          <w:sz w:val="24"/>
          <w:szCs w:val="24"/>
          <w:lang w:val="en-US"/>
        </w:rPr>
        <w:t>SB</w:t>
      </w:r>
      <w:r w:rsidR="00473BDE" w:rsidRPr="002D50DD">
        <w:rPr>
          <w:rFonts w:ascii="Arial" w:hAnsi="Arial" w:cs="Arial"/>
          <w:sz w:val="24"/>
          <w:szCs w:val="24"/>
          <w:lang w:val="uk-UA"/>
        </w:rPr>
        <w:t xml:space="preserve">І може бути непридатним для </w:t>
      </w:r>
      <w:r w:rsidR="00C220DF">
        <w:rPr>
          <w:rFonts w:ascii="Arial" w:hAnsi="Arial" w:cs="Arial"/>
          <w:sz w:val="24"/>
          <w:szCs w:val="24"/>
          <w:lang w:val="uk-UA"/>
        </w:rPr>
        <w:t>виробів</w:t>
      </w:r>
      <w:r w:rsidR="00473BDE" w:rsidRPr="002D50DD">
        <w:rPr>
          <w:rFonts w:ascii="Arial" w:hAnsi="Arial" w:cs="Arial"/>
          <w:sz w:val="24"/>
          <w:szCs w:val="24"/>
          <w:lang w:val="uk-UA"/>
        </w:rPr>
        <w:t>, на які поширюється  стандарт). Очікуючи на результати такого розслідування та обговорення в Групі протипожежних регуляторів, продукція, на яку поширюється цей стандарт, перевіряється відповідно до EN</w:t>
      </w:r>
      <w:r w:rsidR="00473BDE" w:rsidRPr="002D50DD">
        <w:rPr>
          <w:rFonts w:ascii="Arial" w:hAnsi="Arial" w:cs="Arial"/>
          <w:color w:val="FF0000"/>
          <w:sz w:val="24"/>
          <w:szCs w:val="24"/>
          <w:lang w:val="uk-UA" w:eastAsia="ru-RU" w:bidi="ru-RU"/>
        </w:rPr>
        <w:t xml:space="preserve"> </w:t>
      </w:r>
      <w:r w:rsidR="00473BDE" w:rsidRPr="002D50DD">
        <w:rPr>
          <w:rFonts w:ascii="Arial" w:hAnsi="Arial" w:cs="Arial"/>
          <w:sz w:val="24"/>
          <w:szCs w:val="24"/>
          <w:lang w:val="uk-UA"/>
        </w:rPr>
        <w:t>ISO 11925-2.</w:t>
      </w:r>
    </w:p>
    <w:p w:rsidR="00473BDE" w:rsidRPr="00ED2F21" w:rsidRDefault="00473BDE" w:rsidP="00473BDE">
      <w:pPr>
        <w:pStyle w:val="4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Якщо та коли буде розроблено новий сценарій і метод випробування на вогнестійкість продукції, до цього стандарту буде внесено поправки щодо них.</w:t>
      </w:r>
    </w:p>
    <w:p w:rsidR="00473BDE" w:rsidRPr="00ED2F21" w:rsidRDefault="00473BDE" w:rsidP="00750E2B">
      <w:pPr>
        <w:pStyle w:val="91"/>
        <w:numPr>
          <w:ilvl w:val="0"/>
          <w:numId w:val="8"/>
        </w:numPr>
        <w:shd w:val="clear" w:color="auto" w:fill="auto"/>
        <w:tabs>
          <w:tab w:val="left" w:pos="490"/>
        </w:tabs>
        <w:spacing w:line="360" w:lineRule="auto"/>
        <w:ind w:left="57" w:right="141" w:firstLine="510"/>
        <w:jc w:val="both"/>
        <w:rPr>
          <w:rFonts w:ascii="Arial" w:hAnsi="Arial" w:cs="Arial"/>
          <w:sz w:val="28"/>
          <w:lang w:val="uk-UA"/>
        </w:rPr>
      </w:pPr>
      <w:bookmarkStart w:id="39" w:name="bookmark54"/>
      <w:r w:rsidRPr="00ED2F21">
        <w:rPr>
          <w:rFonts w:ascii="Arial" w:hAnsi="Arial" w:cs="Arial"/>
          <w:sz w:val="28"/>
          <w:lang w:val="uk-UA"/>
        </w:rPr>
        <w:t>Стійкість до граду</w:t>
      </w:r>
      <w:bookmarkEnd w:id="39"/>
    </w:p>
    <w:p w:rsidR="00473BDE" w:rsidRPr="00ED2F21" w:rsidRDefault="00473BDE" w:rsidP="00473BDE">
      <w:pPr>
        <w:pStyle w:val="82"/>
        <w:shd w:val="clear" w:color="auto" w:fill="auto"/>
        <w:spacing w:before="0" w:after="0" w:line="360" w:lineRule="auto"/>
        <w:ind w:left="57" w:right="141" w:firstLine="651"/>
        <w:jc w:val="both"/>
        <w:rPr>
          <w:rFonts w:ascii="Arial" w:hAnsi="Arial" w:cs="Arial"/>
          <w:sz w:val="28"/>
          <w:lang w:val="uk-UA"/>
        </w:rPr>
      </w:pPr>
      <w:bookmarkStart w:id="40" w:name="bookmark55"/>
      <w:r w:rsidRPr="00ED2F21">
        <w:rPr>
          <w:rFonts w:ascii="Arial" w:hAnsi="Arial" w:cs="Arial"/>
          <w:sz w:val="28"/>
          <w:lang w:val="uk-UA"/>
        </w:rPr>
        <w:t xml:space="preserve">Якщо потрібно, стійкість до граду листа повинна визначатися відповідно до EN 13583 і повинна бути більшою або дорівнювати граничному значенню виробника </w:t>
      </w:r>
      <w:r w:rsidRPr="00A4191E">
        <w:rPr>
          <w:rFonts w:ascii="Arial" w:hAnsi="Arial" w:cs="Arial"/>
          <w:sz w:val="28"/>
          <w:lang w:val="uk-UA"/>
        </w:rPr>
        <w:t>(</w:t>
      </w:r>
      <w:r w:rsidR="00A4191E" w:rsidRPr="00A4191E">
        <w:rPr>
          <w:rFonts w:ascii="Arial" w:hAnsi="Arial" w:cs="Arial"/>
          <w:sz w:val="28"/>
          <w:lang w:val="uk-UA"/>
        </w:rPr>
        <w:t>MLV</w:t>
      </w:r>
      <w:r w:rsidRPr="00A4191E">
        <w:rPr>
          <w:rFonts w:ascii="Arial" w:hAnsi="Arial" w:cs="Arial"/>
          <w:sz w:val="28"/>
          <w:lang w:val="uk-UA"/>
        </w:rPr>
        <w:t>).</w:t>
      </w:r>
      <w:bookmarkEnd w:id="40"/>
    </w:p>
    <w:p w:rsidR="00473BDE" w:rsidRPr="00ED2F21" w:rsidRDefault="00473BDE" w:rsidP="00750E2B">
      <w:pPr>
        <w:pStyle w:val="91"/>
        <w:numPr>
          <w:ilvl w:val="0"/>
          <w:numId w:val="8"/>
        </w:numPr>
        <w:shd w:val="clear" w:color="auto" w:fill="auto"/>
        <w:tabs>
          <w:tab w:val="left" w:pos="490"/>
        </w:tabs>
        <w:spacing w:line="360" w:lineRule="auto"/>
        <w:ind w:left="57" w:right="141" w:firstLine="652"/>
        <w:jc w:val="both"/>
        <w:rPr>
          <w:rFonts w:ascii="Arial" w:hAnsi="Arial" w:cs="Arial"/>
          <w:sz w:val="28"/>
          <w:lang w:val="uk-UA"/>
        </w:rPr>
      </w:pPr>
      <w:bookmarkStart w:id="41" w:name="bookmark56"/>
      <w:r w:rsidRPr="00ED2F21">
        <w:rPr>
          <w:rFonts w:ascii="Arial" w:hAnsi="Arial" w:cs="Arial"/>
          <w:sz w:val="28"/>
          <w:lang w:val="uk-UA"/>
        </w:rPr>
        <w:t>Міцність з'єднання</w:t>
      </w:r>
      <w:bookmarkEnd w:id="41"/>
    </w:p>
    <w:p w:rsidR="00473BDE" w:rsidRPr="00A4191E" w:rsidRDefault="00473BDE" w:rsidP="00473BDE">
      <w:pPr>
        <w:pStyle w:val="21"/>
        <w:shd w:val="clear" w:color="auto" w:fill="auto"/>
        <w:spacing w:line="360" w:lineRule="auto"/>
        <w:ind w:left="57" w:right="141" w:firstLine="510"/>
        <w:jc w:val="both"/>
        <w:rPr>
          <w:rFonts w:ascii="Arial" w:hAnsi="Arial" w:cs="Arial"/>
          <w:sz w:val="28"/>
          <w:lang w:val="uk-UA"/>
        </w:rPr>
      </w:pPr>
      <w:r w:rsidRPr="00A4191E">
        <w:rPr>
          <w:rFonts w:ascii="Arial" w:hAnsi="Arial" w:cs="Arial"/>
          <w:sz w:val="28"/>
          <w:lang w:val="uk-UA"/>
        </w:rPr>
        <w:t xml:space="preserve">Якщо потрібно, стійкість до </w:t>
      </w:r>
      <w:r w:rsidR="002D50DD" w:rsidRPr="00A4191E">
        <w:rPr>
          <w:rFonts w:ascii="Arial" w:hAnsi="Arial" w:cs="Arial"/>
          <w:sz w:val="28"/>
          <w:lang w:val="uk-UA"/>
        </w:rPr>
        <w:t>відшарування</w:t>
      </w:r>
      <w:r w:rsidRPr="00A4191E">
        <w:rPr>
          <w:rFonts w:ascii="Arial" w:hAnsi="Arial" w:cs="Arial"/>
          <w:sz w:val="28"/>
          <w:lang w:val="uk-UA"/>
        </w:rPr>
        <w:t xml:space="preserve"> з'єднань повинна визначатися відповідно до EN 12316-2. Стійкість до відшарування повинна бути більшою або дорівнювати граничному значенню виробника (</w:t>
      </w:r>
      <w:r w:rsidR="00A4191E" w:rsidRPr="00A4191E">
        <w:rPr>
          <w:rFonts w:ascii="Arial" w:hAnsi="Arial" w:cs="Arial"/>
          <w:sz w:val="28"/>
          <w:lang w:val="uk-UA"/>
        </w:rPr>
        <w:t>MLV</w:t>
      </w:r>
      <w:r w:rsidRPr="00A4191E">
        <w:rPr>
          <w:rFonts w:ascii="Arial" w:hAnsi="Arial" w:cs="Arial"/>
          <w:sz w:val="28"/>
          <w:lang w:val="uk-UA"/>
        </w:rPr>
        <w:t>). Якщо потрібно, опір зсуву з'єднань повинен визначатися відповідно до EN 12317-2. Опір зсуву повинен бути більшим або дорівнювати граничному значенню виробника (</w:t>
      </w:r>
      <w:r w:rsidR="00A4191E" w:rsidRPr="00A4191E">
        <w:rPr>
          <w:rFonts w:ascii="Arial" w:hAnsi="Arial" w:cs="Arial"/>
          <w:sz w:val="28"/>
          <w:lang w:val="uk-UA"/>
        </w:rPr>
        <w:t>MLV</w:t>
      </w:r>
      <w:r w:rsidRPr="00A4191E">
        <w:rPr>
          <w:rFonts w:ascii="Arial" w:hAnsi="Arial" w:cs="Arial"/>
          <w:sz w:val="28"/>
          <w:lang w:val="uk-UA"/>
        </w:rPr>
        <w:t>). Якщо не можливо отримати результат через занадто велике подовження, відстань захоплення може бути зменшена.</w:t>
      </w:r>
    </w:p>
    <w:p w:rsidR="002D50DD" w:rsidRPr="004838D8" w:rsidRDefault="002D50DD" w:rsidP="00473BDE">
      <w:pPr>
        <w:pStyle w:val="82"/>
        <w:shd w:val="clear" w:color="auto" w:fill="auto"/>
        <w:spacing w:before="0" w:after="0" w:line="360" w:lineRule="auto"/>
        <w:ind w:left="57" w:right="141" w:firstLine="652"/>
        <w:jc w:val="both"/>
        <w:rPr>
          <w:rFonts w:ascii="Arial" w:hAnsi="Arial" w:cs="Arial"/>
          <w:b/>
          <w:sz w:val="28"/>
          <w:lang w:val="uk-UA"/>
        </w:rPr>
      </w:pPr>
      <w:bookmarkStart w:id="42" w:name="bookmark58"/>
      <w:r w:rsidRPr="004838D8">
        <w:rPr>
          <w:rFonts w:ascii="Arial" w:hAnsi="Arial" w:cs="Arial"/>
          <w:b/>
          <w:sz w:val="28"/>
          <w:lang w:val="uk-UA"/>
        </w:rPr>
        <w:t>5.2.8 Паропроникність</w:t>
      </w:r>
      <w:r w:rsidRPr="004838D8">
        <w:rPr>
          <w:rFonts w:ascii="Arial" w:hAnsi="Arial" w:cs="Arial"/>
          <w:b/>
          <w:sz w:val="28"/>
        </w:rPr>
        <w:t xml:space="preserve"> </w:t>
      </w:r>
    </w:p>
    <w:p w:rsidR="00473BDE" w:rsidRPr="00ED2F21" w:rsidRDefault="002D50DD" w:rsidP="00473BDE">
      <w:pPr>
        <w:pStyle w:val="82"/>
        <w:shd w:val="clear" w:color="auto" w:fill="auto"/>
        <w:spacing w:before="0" w:after="0" w:line="360" w:lineRule="auto"/>
        <w:ind w:left="57" w:right="141" w:firstLine="652"/>
        <w:jc w:val="both"/>
        <w:rPr>
          <w:rFonts w:ascii="Arial" w:hAnsi="Arial" w:cs="Arial"/>
          <w:sz w:val="28"/>
          <w:lang w:val="uk-UA"/>
        </w:rPr>
      </w:pPr>
      <w:r>
        <w:rPr>
          <w:rFonts w:ascii="Arial" w:hAnsi="Arial" w:cs="Arial"/>
          <w:sz w:val="28"/>
          <w:lang w:val="uk-UA"/>
        </w:rPr>
        <w:t>За</w:t>
      </w:r>
      <w:r w:rsidR="00473BDE" w:rsidRPr="00ED2F21">
        <w:rPr>
          <w:rFonts w:ascii="Arial" w:hAnsi="Arial" w:cs="Arial"/>
          <w:sz w:val="28"/>
          <w:lang w:val="uk-UA"/>
        </w:rPr>
        <w:t xml:space="preserve"> необхідності </w:t>
      </w:r>
      <w:r>
        <w:rPr>
          <w:rFonts w:ascii="Arial" w:hAnsi="Arial" w:cs="Arial"/>
          <w:sz w:val="28"/>
          <w:lang w:val="uk-UA"/>
        </w:rPr>
        <w:t>паропроникність</w:t>
      </w:r>
      <w:r w:rsidRPr="002D50DD">
        <w:rPr>
          <w:rFonts w:ascii="Arial" w:hAnsi="Arial" w:cs="Arial"/>
          <w:sz w:val="28"/>
        </w:rPr>
        <w:t xml:space="preserve"> </w:t>
      </w:r>
      <w:r w:rsidRPr="002D50DD">
        <w:rPr>
          <w:rFonts w:ascii="Arial" w:hAnsi="Arial" w:cs="Arial"/>
          <w:i/>
          <w:sz w:val="28"/>
          <w:lang w:val="uk-UA"/>
        </w:rPr>
        <w:t>µ</w:t>
      </w:r>
      <w:r>
        <w:rPr>
          <w:rFonts w:ascii="Arial" w:hAnsi="Arial" w:cs="Arial"/>
          <w:sz w:val="28"/>
          <w:lang w:val="uk-UA"/>
        </w:rPr>
        <w:t xml:space="preserve"> </w:t>
      </w:r>
      <w:r w:rsidR="00473BDE" w:rsidRPr="00ED2F21">
        <w:rPr>
          <w:rFonts w:ascii="Arial" w:hAnsi="Arial" w:cs="Arial"/>
          <w:sz w:val="28"/>
          <w:lang w:val="uk-UA"/>
        </w:rPr>
        <w:t xml:space="preserve">пластикових і гумових листів можна визначити відповідно до EN 1931, і результат повинен знаходитися в межах заявленого допуску </w:t>
      </w:r>
      <w:r w:rsidR="004838D8" w:rsidRPr="004838D8">
        <w:rPr>
          <w:rFonts w:ascii="Arial" w:hAnsi="Arial" w:cs="Arial"/>
          <w:sz w:val="28"/>
          <w:lang w:val="en-US"/>
        </w:rPr>
        <w:t>MDV</w:t>
      </w:r>
      <w:r w:rsidR="00473BDE" w:rsidRPr="00ED2F21">
        <w:rPr>
          <w:rFonts w:ascii="Arial" w:hAnsi="Arial" w:cs="Arial"/>
          <w:sz w:val="28"/>
          <w:lang w:val="uk-UA"/>
        </w:rPr>
        <w:t xml:space="preserve">. Допуск </w:t>
      </w:r>
      <w:r w:rsidR="004838D8" w:rsidRPr="004838D8">
        <w:rPr>
          <w:rFonts w:ascii="Arial" w:hAnsi="Arial" w:cs="Arial"/>
          <w:sz w:val="28"/>
          <w:lang w:val="en-US"/>
        </w:rPr>
        <w:t>MDV</w:t>
      </w:r>
      <w:r w:rsidR="00473BDE" w:rsidRPr="00ED2F21">
        <w:rPr>
          <w:rFonts w:ascii="Arial" w:hAnsi="Arial" w:cs="Arial"/>
          <w:sz w:val="28"/>
          <w:lang w:val="uk-UA"/>
        </w:rPr>
        <w:t xml:space="preserve"> має бути в межах ± 30 %.</w:t>
      </w:r>
      <w:bookmarkEnd w:id="42"/>
    </w:p>
    <w:p w:rsidR="00473BDE" w:rsidRPr="00ED2F21" w:rsidRDefault="004838D8" w:rsidP="004838D8">
      <w:pPr>
        <w:pStyle w:val="91"/>
        <w:shd w:val="clear" w:color="auto" w:fill="auto"/>
        <w:tabs>
          <w:tab w:val="left" w:pos="534"/>
        </w:tabs>
        <w:spacing w:line="360" w:lineRule="auto"/>
        <w:ind w:right="141" w:firstLine="709"/>
        <w:jc w:val="both"/>
        <w:rPr>
          <w:rFonts w:ascii="Arial" w:hAnsi="Arial" w:cs="Arial"/>
          <w:sz w:val="28"/>
          <w:lang w:val="uk-UA"/>
        </w:rPr>
      </w:pPr>
      <w:bookmarkStart w:id="43" w:name="bookmark59"/>
      <w:r>
        <w:rPr>
          <w:rFonts w:ascii="Arial" w:hAnsi="Arial" w:cs="Arial"/>
          <w:sz w:val="28"/>
          <w:lang w:val="uk-UA"/>
        </w:rPr>
        <w:t>5.2.9</w:t>
      </w:r>
      <w:r w:rsidR="00C220DF">
        <w:rPr>
          <w:rFonts w:ascii="Arial" w:hAnsi="Arial" w:cs="Arial"/>
          <w:sz w:val="28"/>
          <w:lang w:val="uk-UA"/>
        </w:rPr>
        <w:t xml:space="preserve"> </w:t>
      </w:r>
      <w:r w:rsidR="00473BDE" w:rsidRPr="00ED2F21">
        <w:rPr>
          <w:rFonts w:ascii="Arial" w:hAnsi="Arial" w:cs="Arial"/>
          <w:sz w:val="28"/>
          <w:lang w:val="uk-UA"/>
        </w:rPr>
        <w:t xml:space="preserve">Властивості </w:t>
      </w:r>
      <w:r w:rsidR="00C220DF">
        <w:rPr>
          <w:rFonts w:ascii="Arial" w:hAnsi="Arial" w:cs="Arial"/>
          <w:sz w:val="28"/>
          <w:lang w:val="uk-UA"/>
        </w:rPr>
        <w:t xml:space="preserve">під час </w:t>
      </w:r>
      <w:r w:rsidR="00473BDE" w:rsidRPr="00ED2F21">
        <w:rPr>
          <w:rFonts w:ascii="Arial" w:hAnsi="Arial" w:cs="Arial"/>
          <w:sz w:val="28"/>
          <w:lang w:val="uk-UA"/>
        </w:rPr>
        <w:t xml:space="preserve">розтягування (міцність і </w:t>
      </w:r>
      <w:r w:rsidR="00C220DF">
        <w:rPr>
          <w:rFonts w:ascii="Arial" w:hAnsi="Arial" w:cs="Arial"/>
          <w:sz w:val="28"/>
          <w:lang w:val="uk-UA"/>
        </w:rPr>
        <w:t xml:space="preserve">відносне </w:t>
      </w:r>
      <w:r w:rsidR="00473BDE" w:rsidRPr="00ED2F21">
        <w:rPr>
          <w:rFonts w:ascii="Arial" w:hAnsi="Arial" w:cs="Arial"/>
          <w:sz w:val="28"/>
          <w:lang w:val="uk-UA"/>
        </w:rPr>
        <w:t>подовження)</w:t>
      </w:r>
      <w:bookmarkEnd w:id="43"/>
    </w:p>
    <w:p w:rsidR="00473BDE" w:rsidRPr="00ED2F21" w:rsidRDefault="00C220DF" w:rsidP="00473BDE">
      <w:pPr>
        <w:pStyle w:val="21"/>
        <w:shd w:val="clear" w:color="auto" w:fill="auto"/>
        <w:spacing w:line="360" w:lineRule="auto"/>
        <w:ind w:left="57" w:right="141" w:firstLine="652"/>
        <w:jc w:val="both"/>
        <w:rPr>
          <w:rFonts w:ascii="Arial" w:hAnsi="Arial" w:cs="Arial"/>
          <w:sz w:val="28"/>
          <w:lang w:val="uk-UA"/>
        </w:rPr>
      </w:pPr>
      <w:r>
        <w:rPr>
          <w:rFonts w:ascii="Arial" w:hAnsi="Arial" w:cs="Arial"/>
          <w:sz w:val="28"/>
          <w:lang w:val="uk-UA"/>
        </w:rPr>
        <w:t xml:space="preserve">Міцність під час </w:t>
      </w:r>
      <w:r w:rsidR="00473BDE" w:rsidRPr="00ED2F21">
        <w:rPr>
          <w:rFonts w:ascii="Arial" w:hAnsi="Arial" w:cs="Arial"/>
          <w:sz w:val="28"/>
          <w:lang w:val="uk-UA"/>
        </w:rPr>
        <w:t>розтяг</w:t>
      </w:r>
      <w:r>
        <w:rPr>
          <w:rFonts w:ascii="Arial" w:hAnsi="Arial" w:cs="Arial"/>
          <w:sz w:val="28"/>
          <w:lang w:val="uk-UA"/>
        </w:rPr>
        <w:t>ування</w:t>
      </w:r>
      <w:r w:rsidR="00473BDE" w:rsidRPr="00ED2F21">
        <w:rPr>
          <w:rFonts w:ascii="Arial" w:hAnsi="Arial" w:cs="Arial"/>
          <w:sz w:val="28"/>
          <w:lang w:val="uk-UA"/>
        </w:rPr>
        <w:t xml:space="preserve"> однорідних листів і листів із нетканим внутрішнім шаром (наприклад, </w:t>
      </w:r>
      <w:r w:rsidRPr="00ED2F21">
        <w:rPr>
          <w:rFonts w:ascii="Arial" w:hAnsi="Arial" w:cs="Arial"/>
          <w:sz w:val="28"/>
          <w:lang w:val="uk-UA"/>
        </w:rPr>
        <w:t>мат</w:t>
      </w:r>
      <w:r>
        <w:rPr>
          <w:rFonts w:ascii="Arial" w:hAnsi="Arial" w:cs="Arial"/>
          <w:sz w:val="28"/>
          <w:lang w:val="uk-UA"/>
        </w:rPr>
        <w:t xml:space="preserve"> із</w:t>
      </w:r>
      <w:r w:rsidRPr="00ED2F21">
        <w:rPr>
          <w:rFonts w:ascii="Arial" w:hAnsi="Arial" w:cs="Arial"/>
          <w:sz w:val="28"/>
          <w:lang w:val="uk-UA"/>
        </w:rPr>
        <w:t xml:space="preserve"> </w:t>
      </w:r>
      <w:r w:rsidR="00473BDE" w:rsidRPr="00ED2F21">
        <w:rPr>
          <w:rFonts w:ascii="Arial" w:hAnsi="Arial" w:cs="Arial"/>
          <w:sz w:val="28"/>
          <w:lang w:val="uk-UA"/>
        </w:rPr>
        <w:t>скловолокн</w:t>
      </w:r>
      <w:r>
        <w:rPr>
          <w:rFonts w:ascii="Arial" w:hAnsi="Arial" w:cs="Arial"/>
          <w:sz w:val="28"/>
          <w:lang w:val="uk-UA"/>
        </w:rPr>
        <w:t>а</w:t>
      </w:r>
      <w:r w:rsidR="00473BDE" w:rsidRPr="00ED2F21">
        <w:rPr>
          <w:rFonts w:ascii="Arial" w:hAnsi="Arial" w:cs="Arial"/>
          <w:sz w:val="28"/>
          <w:lang w:val="uk-UA"/>
        </w:rPr>
        <w:t>)</w:t>
      </w:r>
      <w:r>
        <w:rPr>
          <w:rFonts w:ascii="Arial" w:hAnsi="Arial" w:cs="Arial"/>
          <w:sz w:val="28"/>
          <w:lang w:val="uk-UA"/>
        </w:rPr>
        <w:t xml:space="preserve"> з масою, </w:t>
      </w:r>
      <w:r>
        <w:rPr>
          <w:rFonts w:ascii="Arial" w:hAnsi="Arial" w:cs="Arial"/>
          <w:sz w:val="28"/>
          <w:lang w:val="uk-UA"/>
        </w:rPr>
        <w:lastRenderedPageBreak/>
        <w:t>що</w:t>
      </w:r>
      <w:r w:rsidR="00473BDE" w:rsidRPr="00ED2F21">
        <w:rPr>
          <w:rFonts w:ascii="Arial" w:hAnsi="Arial" w:cs="Arial"/>
          <w:sz w:val="28"/>
          <w:lang w:val="uk-UA"/>
        </w:rPr>
        <w:t xml:space="preserve"> менше або дорівнює 80 г/м</w:t>
      </w:r>
      <w:r w:rsidR="00473BDE" w:rsidRPr="00ED2F21">
        <w:rPr>
          <w:rStyle w:val="6Candara7pt"/>
          <w:rFonts w:ascii="Arial" w:hAnsi="Arial" w:cs="Arial"/>
          <w:sz w:val="28"/>
          <w:vertAlign w:val="superscript"/>
        </w:rPr>
        <w:t>2</w:t>
      </w:r>
      <w:r w:rsidR="00473BDE" w:rsidRPr="00ED2F21">
        <w:rPr>
          <w:rStyle w:val="6Candara7pt"/>
          <w:rFonts w:ascii="Arial" w:hAnsi="Arial" w:cs="Arial"/>
          <w:sz w:val="28"/>
        </w:rPr>
        <w:t xml:space="preserve"> </w:t>
      </w:r>
      <w:r w:rsidR="00473BDE" w:rsidRPr="00ED2F21">
        <w:rPr>
          <w:rFonts w:ascii="Arial" w:hAnsi="Arial" w:cs="Arial"/>
          <w:sz w:val="28"/>
          <w:lang w:val="uk-UA"/>
        </w:rPr>
        <w:t xml:space="preserve">має визначатися відповідно до методу </w:t>
      </w:r>
      <w:r w:rsidR="004838D8">
        <w:rPr>
          <w:rFonts w:ascii="Arial" w:hAnsi="Arial" w:cs="Arial"/>
          <w:sz w:val="28"/>
          <w:lang w:val="en-US"/>
        </w:rPr>
        <w:t>B</w:t>
      </w:r>
      <w:r w:rsidR="00473BDE" w:rsidRPr="00ED2F21">
        <w:rPr>
          <w:rFonts w:ascii="Arial" w:hAnsi="Arial" w:cs="Arial"/>
          <w:sz w:val="28"/>
          <w:lang w:val="uk-UA"/>
        </w:rPr>
        <w:t xml:space="preserve"> </w:t>
      </w:r>
      <w:r>
        <w:rPr>
          <w:rFonts w:ascii="Arial" w:hAnsi="Arial" w:cs="Arial"/>
          <w:sz w:val="28"/>
          <w:lang w:val="uk-UA"/>
        </w:rPr>
        <w:t xml:space="preserve">стандарту </w:t>
      </w:r>
      <w:r w:rsidR="00473BDE" w:rsidRPr="00ED2F21">
        <w:rPr>
          <w:rFonts w:ascii="Arial" w:hAnsi="Arial" w:cs="Arial"/>
          <w:sz w:val="28"/>
          <w:lang w:val="uk-UA"/>
        </w:rPr>
        <w:t>EN 12311-2. Для всіх інших листів слід використовувати метод А EN 12311-2 для визначення властивостей</w:t>
      </w:r>
      <w:r>
        <w:rPr>
          <w:rFonts w:ascii="Arial" w:hAnsi="Arial" w:cs="Arial"/>
          <w:sz w:val="28"/>
          <w:lang w:val="uk-UA"/>
        </w:rPr>
        <w:t xml:space="preserve"> під час</w:t>
      </w:r>
      <w:r w:rsidR="00473BDE" w:rsidRPr="00ED2F21">
        <w:rPr>
          <w:rFonts w:ascii="Arial" w:hAnsi="Arial" w:cs="Arial"/>
          <w:sz w:val="28"/>
          <w:lang w:val="uk-UA"/>
        </w:rPr>
        <w:t xml:space="preserve"> розтягування. Розтягуюч</w:t>
      </w:r>
      <w:r w:rsidR="004838D8">
        <w:rPr>
          <w:rFonts w:ascii="Arial" w:hAnsi="Arial" w:cs="Arial"/>
          <w:sz w:val="28"/>
          <w:lang w:val="uk-UA"/>
        </w:rPr>
        <w:t>е</w:t>
      </w:r>
      <w:r w:rsidR="00473BDE" w:rsidRPr="00ED2F21">
        <w:rPr>
          <w:rFonts w:ascii="Arial" w:hAnsi="Arial" w:cs="Arial"/>
          <w:sz w:val="28"/>
          <w:lang w:val="uk-UA"/>
        </w:rPr>
        <w:t xml:space="preserve"> </w:t>
      </w:r>
      <w:r w:rsidR="004838D8">
        <w:rPr>
          <w:rFonts w:ascii="Arial" w:hAnsi="Arial" w:cs="Arial"/>
          <w:sz w:val="28"/>
          <w:lang w:val="uk-UA"/>
        </w:rPr>
        <w:t>зу</w:t>
      </w:r>
      <w:r w:rsidR="00473BDE" w:rsidRPr="00ED2F21">
        <w:rPr>
          <w:rFonts w:ascii="Arial" w:hAnsi="Arial" w:cs="Arial"/>
          <w:sz w:val="28"/>
          <w:lang w:val="uk-UA"/>
        </w:rPr>
        <w:t>сил</w:t>
      </w:r>
      <w:r w:rsidR="004838D8">
        <w:rPr>
          <w:rFonts w:ascii="Arial" w:hAnsi="Arial" w:cs="Arial"/>
          <w:sz w:val="28"/>
          <w:lang w:val="uk-UA"/>
        </w:rPr>
        <w:t>ля</w:t>
      </w:r>
      <w:r w:rsidR="00473BDE" w:rsidRPr="00ED2F21">
        <w:rPr>
          <w:rFonts w:ascii="Arial" w:hAnsi="Arial" w:cs="Arial"/>
          <w:sz w:val="28"/>
          <w:lang w:val="uk-UA"/>
        </w:rPr>
        <w:t xml:space="preserve"> (метод А) або розтягуюча напруга (метод </w:t>
      </w:r>
      <w:r w:rsidR="004838D8">
        <w:rPr>
          <w:rFonts w:ascii="Arial" w:hAnsi="Arial" w:cs="Arial"/>
          <w:sz w:val="28"/>
          <w:lang w:val="en-US"/>
        </w:rPr>
        <w:t>B</w:t>
      </w:r>
      <w:r w:rsidR="00473BDE" w:rsidRPr="00ED2F21">
        <w:rPr>
          <w:rFonts w:ascii="Arial" w:hAnsi="Arial" w:cs="Arial"/>
          <w:sz w:val="28"/>
          <w:lang w:val="uk-UA"/>
        </w:rPr>
        <w:t>) мають бути більшими або дорівнювати мінімальному граничному значенню виробника (</w:t>
      </w:r>
      <w:r w:rsidR="00A4191E">
        <w:rPr>
          <w:rFonts w:ascii="Arial" w:hAnsi="Arial" w:cs="Arial"/>
          <w:sz w:val="28"/>
          <w:lang w:val="uk-UA"/>
        </w:rPr>
        <w:t>MLV</w:t>
      </w:r>
      <w:r w:rsidR="00473BDE" w:rsidRPr="00ED2F21">
        <w:rPr>
          <w:rFonts w:ascii="Arial" w:hAnsi="Arial" w:cs="Arial"/>
          <w:sz w:val="28"/>
          <w:lang w:val="uk-UA"/>
        </w:rPr>
        <w:t xml:space="preserve">) для поздовжнього та поперечного напрямків листа. Середнє подовження при максимальній силі розтягування (метод А) або середнє подовження при розриві (метод </w:t>
      </w:r>
      <w:r w:rsidR="004838D8">
        <w:rPr>
          <w:rFonts w:ascii="Arial" w:hAnsi="Arial" w:cs="Arial"/>
          <w:sz w:val="28"/>
          <w:lang w:val="uk-UA"/>
        </w:rPr>
        <w:t>В</w:t>
      </w:r>
      <w:r w:rsidR="00473BDE" w:rsidRPr="00ED2F21">
        <w:rPr>
          <w:rFonts w:ascii="Arial" w:hAnsi="Arial" w:cs="Arial"/>
          <w:sz w:val="28"/>
          <w:lang w:val="uk-UA"/>
        </w:rPr>
        <w:t>) повинно бути більше або дорівнювати граничному значенню виробника (</w:t>
      </w:r>
      <w:r w:rsidR="00A4191E">
        <w:rPr>
          <w:rFonts w:ascii="Arial" w:hAnsi="Arial" w:cs="Arial"/>
          <w:sz w:val="28"/>
          <w:lang w:val="uk-UA"/>
        </w:rPr>
        <w:t>MLV</w:t>
      </w:r>
      <w:r w:rsidR="00473BDE" w:rsidRPr="00ED2F21">
        <w:rPr>
          <w:rFonts w:ascii="Arial" w:hAnsi="Arial" w:cs="Arial"/>
          <w:sz w:val="28"/>
          <w:lang w:val="uk-UA"/>
        </w:rPr>
        <w:t>) для поздовжнього та поперечного напрямків листа.</w:t>
      </w:r>
    </w:p>
    <w:p w:rsidR="00473BDE" w:rsidRPr="00ED2F21" w:rsidRDefault="004838D8" w:rsidP="00750E2B">
      <w:pPr>
        <w:pStyle w:val="74"/>
        <w:numPr>
          <w:ilvl w:val="2"/>
          <w:numId w:val="26"/>
        </w:numPr>
        <w:shd w:val="clear" w:color="auto" w:fill="auto"/>
        <w:tabs>
          <w:tab w:val="left" w:pos="663"/>
        </w:tabs>
        <w:spacing w:after="0" w:line="360" w:lineRule="auto"/>
        <w:ind w:right="141"/>
        <w:rPr>
          <w:rFonts w:ascii="Arial" w:hAnsi="Arial" w:cs="Arial"/>
          <w:sz w:val="28"/>
          <w:lang w:val="uk-UA"/>
        </w:rPr>
      </w:pPr>
      <w:bookmarkStart w:id="44" w:name="bookmark60"/>
      <w:r>
        <w:rPr>
          <w:rFonts w:ascii="Arial" w:hAnsi="Arial" w:cs="Arial"/>
          <w:sz w:val="28"/>
          <w:lang w:val="uk-UA"/>
        </w:rPr>
        <w:t xml:space="preserve"> Ударос</w:t>
      </w:r>
      <w:r w:rsidR="00473BDE" w:rsidRPr="00ED2F21">
        <w:rPr>
          <w:rFonts w:ascii="Arial" w:hAnsi="Arial" w:cs="Arial"/>
          <w:sz w:val="28"/>
          <w:lang w:val="uk-UA"/>
        </w:rPr>
        <w:t xml:space="preserve">тійкість </w:t>
      </w:r>
      <w:bookmarkEnd w:id="44"/>
    </w:p>
    <w:p w:rsidR="00473BDE" w:rsidRPr="00ED2F21" w:rsidRDefault="00473BDE" w:rsidP="00473BDE">
      <w:pPr>
        <w:pStyle w:val="82"/>
        <w:shd w:val="clear" w:color="auto" w:fill="auto"/>
        <w:spacing w:before="0" w:after="0" w:line="360" w:lineRule="auto"/>
        <w:ind w:left="57" w:right="141" w:firstLine="652"/>
        <w:jc w:val="both"/>
        <w:rPr>
          <w:rFonts w:ascii="Arial" w:hAnsi="Arial" w:cs="Arial"/>
          <w:sz w:val="28"/>
          <w:lang w:val="uk-UA"/>
        </w:rPr>
      </w:pPr>
      <w:bookmarkStart w:id="45" w:name="bookmark61"/>
      <w:r w:rsidRPr="00ED2F21">
        <w:rPr>
          <w:rFonts w:ascii="Arial" w:hAnsi="Arial" w:cs="Arial"/>
          <w:sz w:val="28"/>
          <w:lang w:val="uk-UA"/>
        </w:rPr>
        <w:t xml:space="preserve">Якщо потрібно, </w:t>
      </w:r>
      <w:r w:rsidR="004838D8">
        <w:rPr>
          <w:rFonts w:ascii="Arial" w:hAnsi="Arial" w:cs="Arial"/>
          <w:sz w:val="28"/>
          <w:lang w:val="uk-UA"/>
        </w:rPr>
        <w:t>ударо</w:t>
      </w:r>
      <w:r w:rsidRPr="00ED2F21">
        <w:rPr>
          <w:rFonts w:ascii="Arial" w:hAnsi="Arial" w:cs="Arial"/>
          <w:sz w:val="28"/>
          <w:lang w:val="uk-UA"/>
        </w:rPr>
        <w:t>стійкість повинна бути визначена відповідно до EN 12691 і повинна бути більшою або дорівнювати граничному значенню виробника (</w:t>
      </w:r>
      <w:r w:rsidR="004838D8">
        <w:rPr>
          <w:rFonts w:ascii="Arial" w:hAnsi="Arial" w:cs="Arial"/>
          <w:sz w:val="28"/>
          <w:lang w:val="uk-UA"/>
        </w:rPr>
        <w:t>MLV</w:t>
      </w:r>
      <w:r w:rsidRPr="00ED2F21">
        <w:rPr>
          <w:rFonts w:ascii="Arial" w:hAnsi="Arial" w:cs="Arial"/>
          <w:sz w:val="28"/>
          <w:lang w:val="uk-UA"/>
        </w:rPr>
        <w:t>).</w:t>
      </w:r>
      <w:bookmarkEnd w:id="45"/>
    </w:p>
    <w:p w:rsidR="00473BDE" w:rsidRPr="00ED2F21" w:rsidRDefault="00473BDE" w:rsidP="00473BDE">
      <w:pPr>
        <w:pStyle w:val="160"/>
        <w:shd w:val="clear" w:color="auto" w:fill="auto"/>
        <w:spacing w:before="0" w:after="0" w:line="360" w:lineRule="auto"/>
        <w:ind w:left="57" w:right="624" w:firstLine="652"/>
        <w:rPr>
          <w:rFonts w:ascii="Arial" w:hAnsi="Arial" w:cs="Arial"/>
          <w:sz w:val="28"/>
          <w:lang w:val="uk-UA"/>
        </w:rPr>
      </w:pPr>
      <w:r w:rsidRPr="00ED2F21">
        <w:rPr>
          <w:rFonts w:ascii="Arial" w:hAnsi="Arial" w:cs="Arial"/>
          <w:sz w:val="28"/>
          <w:lang w:val="uk-UA"/>
        </w:rPr>
        <w:t>5.2.11 Стійкість до статичного навантаження</w:t>
      </w:r>
    </w:p>
    <w:p w:rsidR="00473BDE" w:rsidRPr="00ED2F21" w:rsidRDefault="00473BDE" w:rsidP="00473BDE">
      <w:pPr>
        <w:pStyle w:val="2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 xml:space="preserve">Якщо потрібно, стійкість до статичного навантаження листа повинна визначатися відповідно до методу А або методу </w:t>
      </w:r>
      <w:r w:rsidR="004838D8">
        <w:rPr>
          <w:rFonts w:ascii="Arial" w:hAnsi="Arial" w:cs="Arial"/>
          <w:sz w:val="28"/>
          <w:lang w:val="uk-UA"/>
        </w:rPr>
        <w:t>В</w:t>
      </w:r>
      <w:r w:rsidRPr="00ED2F21">
        <w:rPr>
          <w:rFonts w:ascii="Arial" w:hAnsi="Arial" w:cs="Arial"/>
          <w:sz w:val="28"/>
          <w:lang w:val="uk-UA"/>
        </w:rPr>
        <w:t xml:space="preserve"> EN</w:t>
      </w:r>
      <w:r w:rsidRPr="00ED2F21">
        <w:rPr>
          <w:rFonts w:ascii="Arial" w:hAnsi="Arial" w:cs="Arial"/>
          <w:sz w:val="28"/>
          <w:lang w:val="uk-UA" w:eastAsia="ru-RU" w:bidi="ru-RU"/>
        </w:rPr>
        <w:t xml:space="preserve"> </w:t>
      </w:r>
      <w:r w:rsidRPr="00ED2F21">
        <w:rPr>
          <w:rFonts w:ascii="Arial" w:hAnsi="Arial" w:cs="Arial"/>
          <w:sz w:val="28"/>
          <w:lang w:val="uk-UA"/>
        </w:rPr>
        <w:t>12730 і повинна бути більшою або дорівнювати граничному значенню виробника (</w:t>
      </w:r>
      <w:r w:rsidR="004838D8">
        <w:rPr>
          <w:rFonts w:ascii="Arial" w:hAnsi="Arial" w:cs="Arial"/>
          <w:sz w:val="28"/>
          <w:lang w:val="uk-UA"/>
        </w:rPr>
        <w:t>MLV</w:t>
      </w:r>
      <w:r w:rsidRPr="00ED2F21">
        <w:rPr>
          <w:rFonts w:ascii="Arial" w:hAnsi="Arial" w:cs="Arial"/>
          <w:sz w:val="28"/>
          <w:lang w:val="uk-UA"/>
        </w:rPr>
        <w:t>). Якщо використовується метод А, глибина проникаючого інструменту не повинна перевищувати 10 мм.</w:t>
      </w:r>
    </w:p>
    <w:p w:rsidR="00473BDE" w:rsidRPr="00ED2F21" w:rsidRDefault="00473BDE" w:rsidP="00473BDE">
      <w:pPr>
        <w:pStyle w:val="af6"/>
        <w:framePr w:wrap="none" w:vAnchor="page" w:hAnchor="page" w:x="10862" w:y="16026"/>
        <w:shd w:val="clear" w:color="auto" w:fill="auto"/>
        <w:spacing w:line="360" w:lineRule="auto"/>
        <w:ind w:left="57" w:right="624" w:firstLine="1361"/>
        <w:rPr>
          <w:rFonts w:ascii="Arial" w:hAnsi="Arial" w:cs="Arial"/>
          <w:sz w:val="28"/>
          <w:lang w:val="uk-UA"/>
        </w:rPr>
      </w:pPr>
      <w:r w:rsidRPr="00ED2F21">
        <w:rPr>
          <w:rFonts w:ascii="Arial" w:hAnsi="Arial" w:cs="Arial"/>
          <w:sz w:val="28"/>
          <w:lang w:val="uk-UA"/>
        </w:rPr>
        <w:t>9</w:t>
      </w:r>
    </w:p>
    <w:p w:rsidR="00473BDE" w:rsidRPr="00ED2F21" w:rsidRDefault="00226621" w:rsidP="00750E2B">
      <w:pPr>
        <w:pStyle w:val="63"/>
        <w:numPr>
          <w:ilvl w:val="0"/>
          <w:numId w:val="9"/>
        </w:numPr>
        <w:shd w:val="clear" w:color="auto" w:fill="auto"/>
        <w:tabs>
          <w:tab w:val="left" w:pos="668"/>
        </w:tabs>
        <w:spacing w:after="0" w:line="360" w:lineRule="auto"/>
        <w:ind w:left="57" w:right="170" w:firstLine="680"/>
        <w:jc w:val="both"/>
        <w:rPr>
          <w:rFonts w:ascii="Arial" w:hAnsi="Arial" w:cs="Arial"/>
          <w:sz w:val="28"/>
          <w:lang w:val="uk-UA"/>
        </w:rPr>
      </w:pPr>
      <w:bookmarkStart w:id="46" w:name="bookmark62"/>
      <w:r>
        <w:rPr>
          <w:rFonts w:ascii="Arial" w:hAnsi="Arial" w:cs="Arial"/>
          <w:sz w:val="28"/>
          <w:lang w:val="uk-UA"/>
        </w:rPr>
        <w:t>Стійкість до</w:t>
      </w:r>
      <w:r w:rsidR="00473BDE" w:rsidRPr="00ED2F21">
        <w:rPr>
          <w:rFonts w:ascii="Arial" w:hAnsi="Arial" w:cs="Arial"/>
          <w:sz w:val="28"/>
          <w:lang w:val="uk-UA"/>
        </w:rPr>
        <w:t xml:space="preserve"> розрив</w:t>
      </w:r>
      <w:bookmarkEnd w:id="46"/>
      <w:r>
        <w:rPr>
          <w:rFonts w:ascii="Arial" w:hAnsi="Arial" w:cs="Arial"/>
          <w:sz w:val="28"/>
          <w:lang w:val="uk-UA"/>
        </w:rPr>
        <w:t>ання</w:t>
      </w:r>
    </w:p>
    <w:p w:rsidR="00473BDE" w:rsidRPr="00ED2F21" w:rsidRDefault="00473BDE" w:rsidP="00473BDE">
      <w:pPr>
        <w:pStyle w:val="21"/>
        <w:shd w:val="clear" w:color="auto" w:fill="auto"/>
        <w:spacing w:line="360" w:lineRule="auto"/>
        <w:ind w:left="57" w:right="170" w:firstLine="680"/>
        <w:jc w:val="both"/>
        <w:rPr>
          <w:rFonts w:ascii="Arial" w:hAnsi="Arial" w:cs="Arial"/>
          <w:sz w:val="28"/>
          <w:lang w:val="uk-UA"/>
        </w:rPr>
      </w:pPr>
      <w:r w:rsidRPr="00ED2F21">
        <w:rPr>
          <w:rFonts w:ascii="Arial" w:hAnsi="Arial" w:cs="Arial"/>
          <w:sz w:val="28"/>
          <w:lang w:val="uk-UA"/>
        </w:rPr>
        <w:t>Якщо необхідно, силу розриву слід визначати відповідно до EN 12310-2. Середнє значення опору розриву (максимальна сила розтягування попередньо розрізаного випробувального зразка) має бути більшим або дорівнювати граничному значенню виробника (MLV) для поздовжнього та поперечного напрямків листа.</w:t>
      </w:r>
    </w:p>
    <w:p w:rsidR="00473BDE" w:rsidRPr="00ED2F21" w:rsidRDefault="00473BDE" w:rsidP="00750E2B">
      <w:pPr>
        <w:pStyle w:val="91"/>
        <w:numPr>
          <w:ilvl w:val="0"/>
          <w:numId w:val="9"/>
        </w:numPr>
        <w:shd w:val="clear" w:color="auto" w:fill="auto"/>
        <w:tabs>
          <w:tab w:val="left" w:pos="668"/>
        </w:tabs>
        <w:spacing w:line="360" w:lineRule="auto"/>
        <w:ind w:left="57" w:right="170" w:firstLine="680"/>
        <w:jc w:val="both"/>
        <w:rPr>
          <w:rFonts w:ascii="Arial" w:hAnsi="Arial" w:cs="Arial"/>
          <w:sz w:val="28"/>
          <w:lang w:val="uk-UA"/>
        </w:rPr>
      </w:pPr>
      <w:bookmarkStart w:id="47" w:name="bookmark63"/>
      <w:r w:rsidRPr="00ED2F21">
        <w:rPr>
          <w:rFonts w:ascii="Arial" w:hAnsi="Arial" w:cs="Arial"/>
          <w:sz w:val="28"/>
          <w:lang w:val="uk-UA"/>
        </w:rPr>
        <w:t>Стійкість до проникнення коренів</w:t>
      </w:r>
      <w:bookmarkEnd w:id="47"/>
    </w:p>
    <w:p w:rsidR="00473BDE" w:rsidRPr="00ED2F21" w:rsidRDefault="00473BDE" w:rsidP="00473BDE">
      <w:pPr>
        <w:pStyle w:val="41"/>
        <w:shd w:val="clear" w:color="auto" w:fill="auto"/>
        <w:spacing w:line="360" w:lineRule="auto"/>
        <w:ind w:left="57" w:right="170" w:firstLine="680"/>
        <w:jc w:val="both"/>
        <w:rPr>
          <w:rFonts w:ascii="Arial" w:hAnsi="Arial" w:cs="Arial"/>
          <w:sz w:val="28"/>
          <w:lang w:val="uk-UA"/>
        </w:rPr>
      </w:pPr>
      <w:r w:rsidRPr="00ED2F21">
        <w:rPr>
          <w:rFonts w:ascii="Arial" w:hAnsi="Arial" w:cs="Arial"/>
          <w:sz w:val="28"/>
          <w:lang w:val="uk-UA"/>
        </w:rPr>
        <w:t xml:space="preserve">Стійкість до проникнення коренів повинна визначатися лише для </w:t>
      </w:r>
      <w:r w:rsidR="00C220DF">
        <w:rPr>
          <w:rFonts w:ascii="Arial" w:hAnsi="Arial" w:cs="Arial"/>
          <w:sz w:val="28"/>
          <w:lang w:val="uk-UA"/>
        </w:rPr>
        <w:t>виробів</w:t>
      </w:r>
      <w:r w:rsidRPr="00ED2F21">
        <w:rPr>
          <w:rFonts w:ascii="Arial" w:hAnsi="Arial" w:cs="Arial"/>
          <w:sz w:val="28"/>
          <w:lang w:val="uk-UA"/>
        </w:rPr>
        <w:t xml:space="preserve">, які використовуються як бар'єри для коренів. У разі потреби опір проникненню коренів, визначений згідно з EN 13948, повинен </w:t>
      </w:r>
      <w:r w:rsidRPr="00ED2F21">
        <w:rPr>
          <w:rFonts w:ascii="Arial" w:hAnsi="Arial" w:cs="Arial"/>
          <w:sz w:val="28"/>
          <w:lang w:val="uk-UA"/>
        </w:rPr>
        <w:lastRenderedPageBreak/>
        <w:t xml:space="preserve">дати </w:t>
      </w:r>
      <w:r w:rsidR="00C220DF">
        <w:rPr>
          <w:rFonts w:ascii="Arial" w:hAnsi="Arial" w:cs="Arial"/>
          <w:sz w:val="28"/>
          <w:lang w:val="uk-UA"/>
        </w:rPr>
        <w:t>позитив</w:t>
      </w:r>
      <w:r w:rsidRPr="00ED2F21">
        <w:rPr>
          <w:rFonts w:ascii="Arial" w:hAnsi="Arial" w:cs="Arial"/>
          <w:sz w:val="28"/>
          <w:lang w:val="uk-UA"/>
        </w:rPr>
        <w:t>ний результат.</w:t>
      </w:r>
    </w:p>
    <w:p w:rsidR="00473BDE" w:rsidRPr="00ED2F21" w:rsidRDefault="00473BDE" w:rsidP="00750E2B">
      <w:pPr>
        <w:pStyle w:val="74"/>
        <w:numPr>
          <w:ilvl w:val="0"/>
          <w:numId w:val="9"/>
        </w:numPr>
        <w:shd w:val="clear" w:color="auto" w:fill="auto"/>
        <w:tabs>
          <w:tab w:val="left" w:pos="615"/>
        </w:tabs>
        <w:spacing w:after="0" w:line="360" w:lineRule="auto"/>
        <w:ind w:left="57" w:right="170" w:firstLine="680"/>
        <w:rPr>
          <w:rFonts w:ascii="Arial" w:hAnsi="Arial" w:cs="Arial"/>
          <w:sz w:val="28"/>
          <w:lang w:val="uk-UA"/>
        </w:rPr>
      </w:pPr>
      <w:bookmarkStart w:id="48" w:name="bookmark64"/>
      <w:r w:rsidRPr="00ED2F21">
        <w:rPr>
          <w:rFonts w:ascii="Arial" w:hAnsi="Arial" w:cs="Arial"/>
          <w:sz w:val="28"/>
          <w:lang w:val="uk-UA"/>
        </w:rPr>
        <w:t>Стабільність розмірів</w:t>
      </w:r>
      <w:bookmarkEnd w:id="48"/>
    </w:p>
    <w:p w:rsidR="00473BDE" w:rsidRPr="00ED2F21" w:rsidRDefault="00473BDE" w:rsidP="00473BDE">
      <w:pPr>
        <w:pStyle w:val="21"/>
        <w:shd w:val="clear" w:color="auto" w:fill="auto"/>
        <w:spacing w:line="360" w:lineRule="auto"/>
        <w:ind w:left="57" w:right="170" w:firstLine="680"/>
        <w:jc w:val="both"/>
        <w:rPr>
          <w:rFonts w:ascii="Arial" w:hAnsi="Arial" w:cs="Arial"/>
          <w:sz w:val="28"/>
          <w:lang w:val="uk-UA"/>
        </w:rPr>
      </w:pPr>
      <w:r w:rsidRPr="00ED2F21">
        <w:rPr>
          <w:rFonts w:ascii="Arial" w:hAnsi="Arial" w:cs="Arial"/>
          <w:sz w:val="28"/>
          <w:lang w:val="uk-UA"/>
        </w:rPr>
        <w:t xml:space="preserve">Стабільність розмірів повинна визначатися відповідно до EN 1107-2. Середнє значення розмірної зміни довжини </w:t>
      </w:r>
      <w:r w:rsidRPr="00C220DF">
        <w:rPr>
          <w:rFonts w:ascii="Arial" w:hAnsi="Arial" w:cs="Arial"/>
          <w:sz w:val="28"/>
          <w:lang w:val="uk-UA"/>
        </w:rPr>
        <w:t xml:space="preserve">( </w:t>
      </w:r>
      <w:r w:rsidR="004838D8" w:rsidRPr="00C220DF">
        <w:rPr>
          <w:rFonts w:ascii="Arial" w:hAnsi="Arial" w:cs="Arial"/>
          <w:i/>
          <w:sz w:val="28"/>
          <w:lang w:val="uk-UA"/>
        </w:rPr>
        <w:t>Δ</w:t>
      </w:r>
      <w:r w:rsidRPr="00C220DF">
        <w:rPr>
          <w:rFonts w:ascii="Arial" w:hAnsi="Arial" w:cs="Arial"/>
          <w:i/>
          <w:sz w:val="28"/>
          <w:lang w:val="uk-UA"/>
        </w:rPr>
        <w:t>L</w:t>
      </w:r>
      <w:r w:rsidRPr="00C220DF">
        <w:rPr>
          <w:rFonts w:ascii="Arial" w:hAnsi="Arial" w:cs="Arial"/>
          <w:sz w:val="28"/>
          <w:lang w:val="uk-UA"/>
        </w:rPr>
        <w:t>) і ширини (</w:t>
      </w:r>
      <w:r w:rsidR="004838D8" w:rsidRPr="00C220DF">
        <w:rPr>
          <w:rFonts w:ascii="Arial" w:hAnsi="Arial" w:cs="Arial"/>
          <w:i/>
          <w:sz w:val="28"/>
          <w:lang w:val="uk-UA"/>
        </w:rPr>
        <w:t>Δ</w:t>
      </w:r>
      <w:r w:rsidRPr="00C220DF">
        <w:rPr>
          <w:rFonts w:ascii="Arial" w:hAnsi="Arial" w:cs="Arial"/>
          <w:i/>
          <w:sz w:val="28"/>
          <w:lang w:val="uk-UA"/>
        </w:rPr>
        <w:t>Т</w:t>
      </w:r>
      <w:r w:rsidRPr="00C220DF">
        <w:rPr>
          <w:rFonts w:ascii="Arial" w:hAnsi="Arial" w:cs="Arial"/>
          <w:sz w:val="28"/>
          <w:lang w:val="uk-UA"/>
        </w:rPr>
        <w:t>)</w:t>
      </w:r>
      <w:r w:rsidRPr="00ED2F21">
        <w:rPr>
          <w:rFonts w:ascii="Arial" w:hAnsi="Arial" w:cs="Arial"/>
          <w:sz w:val="28"/>
          <w:lang w:val="uk-UA"/>
        </w:rPr>
        <w:t xml:space="preserve"> повинно бути менше або дорівнювати граничному значенню виробника (MLV).</w:t>
      </w:r>
    </w:p>
    <w:p w:rsidR="00473BDE" w:rsidRPr="00ED2F21" w:rsidRDefault="00473BDE" w:rsidP="00750E2B">
      <w:pPr>
        <w:pStyle w:val="150"/>
        <w:numPr>
          <w:ilvl w:val="0"/>
          <w:numId w:val="9"/>
        </w:numPr>
        <w:shd w:val="clear" w:color="auto" w:fill="auto"/>
        <w:tabs>
          <w:tab w:val="left" w:pos="615"/>
        </w:tabs>
        <w:spacing w:after="0" w:line="360" w:lineRule="auto"/>
        <w:ind w:left="57" w:right="170" w:firstLine="680"/>
        <w:jc w:val="both"/>
        <w:rPr>
          <w:rFonts w:ascii="Arial" w:hAnsi="Arial" w:cs="Arial"/>
          <w:sz w:val="28"/>
          <w:lang w:val="uk-UA"/>
        </w:rPr>
      </w:pPr>
      <w:r w:rsidRPr="00ED2F21">
        <w:rPr>
          <w:rFonts w:ascii="Arial" w:hAnsi="Arial" w:cs="Arial"/>
          <w:sz w:val="28"/>
          <w:lang w:val="uk-UA"/>
        </w:rPr>
        <w:t>Складаність за низької температурі</w:t>
      </w:r>
    </w:p>
    <w:p w:rsidR="00473BDE" w:rsidRPr="00ED2F21" w:rsidRDefault="00473BDE" w:rsidP="00473BDE">
      <w:pPr>
        <w:pStyle w:val="41"/>
        <w:shd w:val="clear" w:color="auto" w:fill="auto"/>
        <w:spacing w:line="360" w:lineRule="auto"/>
        <w:ind w:left="57" w:right="170" w:firstLine="680"/>
        <w:jc w:val="both"/>
        <w:rPr>
          <w:rFonts w:ascii="Arial" w:hAnsi="Arial" w:cs="Arial"/>
          <w:sz w:val="28"/>
          <w:lang w:val="uk-UA"/>
        </w:rPr>
      </w:pPr>
      <w:r w:rsidRPr="00ED2F21">
        <w:rPr>
          <w:rFonts w:ascii="Arial" w:hAnsi="Arial" w:cs="Arial"/>
          <w:sz w:val="28"/>
          <w:lang w:val="uk-UA"/>
        </w:rPr>
        <w:t>Складаність за низької температури повинна визначатися згідно з EN 495-5. Випробовувати потрібно лише верхню поверхню (верхню сторону листа, як</w:t>
      </w:r>
      <w:r w:rsidR="00C220DF">
        <w:rPr>
          <w:rFonts w:ascii="Arial" w:hAnsi="Arial" w:cs="Arial"/>
          <w:sz w:val="28"/>
          <w:lang w:val="uk-UA"/>
        </w:rPr>
        <w:t>ий</w:t>
      </w:r>
      <w:r w:rsidRPr="00ED2F21">
        <w:rPr>
          <w:rFonts w:ascii="Arial" w:hAnsi="Arial" w:cs="Arial"/>
          <w:sz w:val="28"/>
          <w:lang w:val="uk-UA"/>
        </w:rPr>
        <w:t xml:space="preserve"> використовується на місці). Температура холодного складання повинна бути меншою або дорівнювати граничному значенню виробника (MLV).</w:t>
      </w:r>
    </w:p>
    <w:p w:rsidR="00473BDE" w:rsidRPr="00ED2F21" w:rsidRDefault="00473BDE" w:rsidP="00750E2B">
      <w:pPr>
        <w:pStyle w:val="74"/>
        <w:numPr>
          <w:ilvl w:val="0"/>
          <w:numId w:val="9"/>
        </w:numPr>
        <w:shd w:val="clear" w:color="auto" w:fill="auto"/>
        <w:tabs>
          <w:tab w:val="left" w:pos="610"/>
        </w:tabs>
        <w:spacing w:after="0" w:line="360" w:lineRule="auto"/>
        <w:ind w:left="57" w:right="170" w:firstLine="680"/>
        <w:rPr>
          <w:rFonts w:ascii="Arial" w:hAnsi="Arial" w:cs="Arial"/>
          <w:sz w:val="28"/>
          <w:lang w:val="uk-UA"/>
        </w:rPr>
      </w:pPr>
      <w:bookmarkStart w:id="49" w:name="bookmark65"/>
      <w:r w:rsidRPr="00ED2F21">
        <w:rPr>
          <w:rFonts w:ascii="Arial" w:hAnsi="Arial" w:cs="Arial"/>
          <w:sz w:val="28"/>
          <w:lang w:val="uk-UA"/>
        </w:rPr>
        <w:t>Поведінка після впливу УФ-випромінювання, підвищеної температури та води</w:t>
      </w:r>
      <w:bookmarkEnd w:id="49"/>
    </w:p>
    <w:p w:rsidR="00473BDE" w:rsidRPr="00ED2F21" w:rsidRDefault="00473BDE" w:rsidP="00473BDE">
      <w:pPr>
        <w:pStyle w:val="41"/>
        <w:shd w:val="clear" w:color="auto" w:fill="auto"/>
        <w:spacing w:line="360" w:lineRule="auto"/>
        <w:ind w:left="57" w:right="170" w:firstLine="680"/>
        <w:jc w:val="both"/>
        <w:rPr>
          <w:rFonts w:ascii="Arial" w:hAnsi="Arial" w:cs="Arial"/>
          <w:sz w:val="28"/>
          <w:lang w:val="uk-UA"/>
        </w:rPr>
      </w:pPr>
      <w:r w:rsidRPr="00ED2F21">
        <w:rPr>
          <w:rFonts w:ascii="Arial" w:hAnsi="Arial" w:cs="Arial"/>
          <w:sz w:val="28"/>
          <w:lang w:val="uk-UA"/>
        </w:rPr>
        <w:t xml:space="preserve">У разі потреби, коли </w:t>
      </w:r>
      <w:r w:rsidR="000A64EC">
        <w:rPr>
          <w:rFonts w:ascii="Arial" w:hAnsi="Arial" w:cs="Arial"/>
          <w:sz w:val="28"/>
          <w:lang w:val="uk-UA"/>
        </w:rPr>
        <w:t>виріб</w:t>
      </w:r>
      <w:r w:rsidRPr="00ED2F21">
        <w:rPr>
          <w:rFonts w:ascii="Arial" w:hAnsi="Arial" w:cs="Arial"/>
          <w:sz w:val="28"/>
          <w:lang w:val="uk-UA"/>
        </w:rPr>
        <w:t xml:space="preserve"> піддається опроміненню відповідно до EN 1297, тривалість опромінення ультрафіолетом має становити </w:t>
      </w:r>
      <w:r w:rsidR="00C220DF">
        <w:rPr>
          <w:rFonts w:ascii="Arial" w:hAnsi="Arial" w:cs="Arial"/>
          <w:sz w:val="28"/>
          <w:lang w:val="uk-UA"/>
        </w:rPr>
        <w:t xml:space="preserve">  </w:t>
      </w:r>
      <w:r w:rsidRPr="00ED2F21">
        <w:rPr>
          <w:rFonts w:ascii="Arial" w:hAnsi="Arial" w:cs="Arial"/>
          <w:sz w:val="28"/>
          <w:lang w:val="uk-UA"/>
        </w:rPr>
        <w:t>1000 годин.</w:t>
      </w:r>
    </w:p>
    <w:p w:rsidR="00473BDE" w:rsidRPr="00ED2F21" w:rsidRDefault="00473BDE" w:rsidP="00473BDE">
      <w:pPr>
        <w:pStyle w:val="82"/>
        <w:shd w:val="clear" w:color="auto" w:fill="auto"/>
        <w:spacing w:before="0" w:after="0" w:line="360" w:lineRule="auto"/>
        <w:ind w:left="57" w:right="170" w:firstLine="680"/>
        <w:jc w:val="both"/>
        <w:rPr>
          <w:rFonts w:ascii="Arial" w:hAnsi="Arial" w:cs="Arial"/>
          <w:sz w:val="28"/>
          <w:lang w:val="uk-UA"/>
        </w:rPr>
      </w:pPr>
      <w:bookmarkStart w:id="50" w:name="bookmark66"/>
      <w:r w:rsidRPr="00ED2F21">
        <w:rPr>
          <w:rFonts w:ascii="Arial" w:hAnsi="Arial" w:cs="Arial"/>
          <w:sz w:val="28"/>
          <w:lang w:val="uk-UA"/>
        </w:rPr>
        <w:t xml:space="preserve">Після впливу слід визначити зміну </w:t>
      </w:r>
      <w:r w:rsidR="00B3138C">
        <w:rPr>
          <w:rFonts w:ascii="Arial" w:hAnsi="Arial" w:cs="Arial"/>
          <w:sz w:val="28"/>
          <w:lang w:val="uk-UA"/>
        </w:rPr>
        <w:t>зовнішнього вигляду</w:t>
      </w:r>
      <w:r w:rsidRPr="00ED2F21">
        <w:rPr>
          <w:rFonts w:ascii="Arial" w:hAnsi="Arial" w:cs="Arial"/>
          <w:sz w:val="28"/>
          <w:lang w:val="uk-UA"/>
        </w:rPr>
        <w:t xml:space="preserve"> відповідно до EN 1297:2004, додаток В. Поверхневі тріщини згідно з EN 1297:2004, таблиця В.1, класи  0, 1 і 2 дадуть</w:t>
      </w:r>
      <w:r w:rsidR="00B3138C">
        <w:rPr>
          <w:rFonts w:ascii="Arial" w:hAnsi="Arial" w:cs="Arial"/>
          <w:sz w:val="28"/>
          <w:lang w:val="uk-UA"/>
        </w:rPr>
        <w:t xml:space="preserve"> позитивний </w:t>
      </w:r>
      <w:r w:rsidRPr="00ED2F21">
        <w:rPr>
          <w:rFonts w:ascii="Arial" w:hAnsi="Arial" w:cs="Arial"/>
          <w:sz w:val="28"/>
          <w:lang w:val="uk-UA"/>
        </w:rPr>
        <w:t xml:space="preserve"> результат для візуального огляду. Оцінювання  3 дасть не</w:t>
      </w:r>
      <w:r w:rsidR="00C220DF">
        <w:rPr>
          <w:rFonts w:ascii="Arial" w:hAnsi="Arial" w:cs="Arial"/>
          <w:sz w:val="28"/>
          <w:lang w:val="uk-UA"/>
        </w:rPr>
        <w:t>г</w:t>
      </w:r>
      <w:r w:rsidRPr="00ED2F21">
        <w:rPr>
          <w:rFonts w:ascii="Arial" w:hAnsi="Arial" w:cs="Arial"/>
          <w:sz w:val="28"/>
          <w:lang w:val="uk-UA"/>
        </w:rPr>
        <w:t>а</w:t>
      </w:r>
      <w:r w:rsidR="00C220DF">
        <w:rPr>
          <w:rFonts w:ascii="Arial" w:hAnsi="Arial" w:cs="Arial"/>
          <w:sz w:val="28"/>
          <w:lang w:val="uk-UA"/>
        </w:rPr>
        <w:t>тивн</w:t>
      </w:r>
      <w:r w:rsidRPr="00ED2F21">
        <w:rPr>
          <w:rFonts w:ascii="Arial" w:hAnsi="Arial" w:cs="Arial"/>
          <w:sz w:val="28"/>
          <w:lang w:val="uk-UA"/>
        </w:rPr>
        <w:t>ий результат.</w:t>
      </w:r>
      <w:bookmarkEnd w:id="50"/>
    </w:p>
    <w:p w:rsidR="00473BDE" w:rsidRPr="00ED2F21" w:rsidRDefault="00473BDE" w:rsidP="00473BDE">
      <w:pPr>
        <w:pStyle w:val="21"/>
        <w:shd w:val="clear" w:color="auto" w:fill="auto"/>
        <w:spacing w:line="360" w:lineRule="auto"/>
        <w:ind w:left="57" w:right="170" w:firstLine="680"/>
        <w:jc w:val="both"/>
        <w:rPr>
          <w:rFonts w:ascii="Arial" w:hAnsi="Arial" w:cs="Arial"/>
          <w:sz w:val="28"/>
          <w:lang w:val="uk-UA"/>
        </w:rPr>
      </w:pPr>
      <w:r w:rsidRPr="00ED2F21">
        <w:rPr>
          <w:rFonts w:ascii="Arial" w:hAnsi="Arial" w:cs="Arial"/>
          <w:sz w:val="28"/>
          <w:lang w:val="uk-UA"/>
        </w:rPr>
        <w:t xml:space="preserve">Метою випробувань відповідно до EN 1297 є характеристика тривалого старіння пластикових і гумових листів. </w:t>
      </w:r>
      <w:r w:rsidR="00B3138C">
        <w:rPr>
          <w:rFonts w:ascii="Arial" w:hAnsi="Arial" w:cs="Arial"/>
          <w:sz w:val="28"/>
          <w:lang w:val="uk-UA"/>
        </w:rPr>
        <w:t>Випробування</w:t>
      </w:r>
      <w:r w:rsidRPr="00ED2F21">
        <w:rPr>
          <w:rFonts w:ascii="Arial" w:hAnsi="Arial" w:cs="Arial"/>
          <w:sz w:val="28"/>
          <w:lang w:val="uk-UA"/>
        </w:rPr>
        <w:t xml:space="preserve"> не дає результатів, що відповідають умовам експлуатації на практиці. Результати слід використовувати лише для порівняння виробів подібної товщини, конструкції та складу, і вони не можуть використовуватися для загальної класифікації довговічності. Вибрана тривалість впливу для штучного старіння відповідно до EN 1297 не має відношення до реального терміну служби виробу.</w:t>
      </w:r>
    </w:p>
    <w:p w:rsidR="00473BDE" w:rsidRPr="00ED2F21" w:rsidRDefault="00121A52" w:rsidP="00473BDE">
      <w:pPr>
        <w:pStyle w:val="41"/>
        <w:shd w:val="clear" w:color="auto" w:fill="auto"/>
        <w:spacing w:line="360" w:lineRule="auto"/>
        <w:ind w:left="57" w:right="170" w:firstLine="680"/>
        <w:jc w:val="both"/>
        <w:rPr>
          <w:rFonts w:ascii="Arial" w:hAnsi="Arial" w:cs="Arial"/>
          <w:sz w:val="24"/>
          <w:szCs w:val="24"/>
          <w:lang w:val="uk-UA"/>
        </w:rPr>
      </w:pPr>
      <w:r w:rsidRPr="00ED2F21">
        <w:rPr>
          <w:rStyle w:val="44pt"/>
          <w:rFonts w:ascii="Arial" w:hAnsi="Arial" w:cs="Arial"/>
          <w:b/>
          <w:sz w:val="24"/>
          <w:szCs w:val="24"/>
        </w:rPr>
        <w:lastRenderedPageBreak/>
        <w:t>ПРИМІТКА</w:t>
      </w:r>
      <w:r w:rsidR="00473BDE" w:rsidRPr="00ED2F21">
        <w:rPr>
          <w:rStyle w:val="44pt"/>
          <w:rFonts w:ascii="Arial" w:hAnsi="Arial" w:cs="Arial"/>
          <w:b/>
          <w:sz w:val="24"/>
          <w:szCs w:val="24"/>
        </w:rPr>
        <w:t xml:space="preserve"> </w:t>
      </w:r>
      <w:r w:rsidR="00473BDE" w:rsidRPr="00ED2F21">
        <w:rPr>
          <w:rStyle w:val="44pt"/>
          <w:rFonts w:ascii="Arial" w:hAnsi="Arial" w:cs="Arial"/>
          <w:sz w:val="24"/>
          <w:szCs w:val="24"/>
        </w:rPr>
        <w:t xml:space="preserve"> </w:t>
      </w:r>
      <w:r w:rsidR="00473BDE" w:rsidRPr="00ED2F21">
        <w:rPr>
          <w:rFonts w:ascii="Arial" w:hAnsi="Arial" w:cs="Arial"/>
          <w:sz w:val="24"/>
          <w:szCs w:val="24"/>
          <w:lang w:val="uk-UA"/>
        </w:rPr>
        <w:t xml:space="preserve">Листи, що відповідають вимогам ETAG 006, вважаються такими, </w:t>
      </w:r>
      <w:r w:rsidR="00C220DF">
        <w:rPr>
          <w:rFonts w:ascii="Arial" w:hAnsi="Arial" w:cs="Arial"/>
          <w:sz w:val="24"/>
          <w:szCs w:val="24"/>
          <w:lang w:val="uk-UA"/>
        </w:rPr>
        <w:t>які</w:t>
      </w:r>
      <w:r w:rsidR="00473BDE" w:rsidRPr="00ED2F21">
        <w:rPr>
          <w:rFonts w:ascii="Arial" w:hAnsi="Arial" w:cs="Arial"/>
          <w:sz w:val="24"/>
          <w:szCs w:val="24"/>
          <w:lang w:val="uk-UA"/>
        </w:rPr>
        <w:t xml:space="preserve"> відповідають </w:t>
      </w:r>
      <w:r w:rsidR="00C220DF">
        <w:rPr>
          <w:rFonts w:ascii="Arial" w:hAnsi="Arial" w:cs="Arial"/>
          <w:sz w:val="24"/>
          <w:szCs w:val="24"/>
          <w:lang w:val="uk-UA"/>
        </w:rPr>
        <w:t>відповід</w:t>
      </w:r>
      <w:r w:rsidR="00473BDE" w:rsidRPr="00ED2F21">
        <w:rPr>
          <w:rFonts w:ascii="Arial" w:hAnsi="Arial" w:cs="Arial"/>
          <w:sz w:val="24"/>
          <w:szCs w:val="24"/>
          <w:lang w:val="uk-UA"/>
        </w:rPr>
        <w:t xml:space="preserve">ним критеріям поведінки </w:t>
      </w:r>
      <w:r w:rsidR="00C220DF">
        <w:rPr>
          <w:rFonts w:ascii="Arial" w:hAnsi="Arial" w:cs="Arial"/>
          <w:sz w:val="24"/>
          <w:szCs w:val="24"/>
          <w:lang w:val="uk-UA"/>
        </w:rPr>
        <w:t xml:space="preserve">після </w:t>
      </w:r>
      <w:r w:rsidR="00473BDE" w:rsidRPr="00ED2F21">
        <w:rPr>
          <w:rFonts w:ascii="Arial" w:hAnsi="Arial" w:cs="Arial"/>
          <w:sz w:val="24"/>
          <w:szCs w:val="24"/>
          <w:lang w:val="uk-UA"/>
        </w:rPr>
        <w:t>вплив</w:t>
      </w:r>
      <w:r w:rsidR="00C220DF">
        <w:rPr>
          <w:rFonts w:ascii="Arial" w:hAnsi="Arial" w:cs="Arial"/>
          <w:sz w:val="24"/>
          <w:szCs w:val="24"/>
          <w:lang w:val="uk-UA"/>
        </w:rPr>
        <w:t>у</w:t>
      </w:r>
      <w:r w:rsidR="00473BDE" w:rsidRPr="00ED2F21">
        <w:rPr>
          <w:rFonts w:ascii="Arial" w:hAnsi="Arial" w:cs="Arial"/>
          <w:sz w:val="24"/>
          <w:szCs w:val="24"/>
          <w:lang w:val="uk-UA"/>
        </w:rPr>
        <w:t xml:space="preserve"> УФ-випромінювання, підвищеної температури і води.</w:t>
      </w:r>
    </w:p>
    <w:p w:rsidR="00473BDE" w:rsidRPr="00ED2F21" w:rsidRDefault="00473BDE" w:rsidP="00473BDE">
      <w:pPr>
        <w:pStyle w:val="63"/>
        <w:shd w:val="clear" w:color="auto" w:fill="auto"/>
        <w:spacing w:after="0" w:line="360" w:lineRule="auto"/>
        <w:ind w:left="57" w:right="141" w:firstLine="510"/>
        <w:jc w:val="both"/>
        <w:rPr>
          <w:rFonts w:ascii="Arial" w:hAnsi="Arial" w:cs="Arial"/>
          <w:sz w:val="28"/>
          <w:lang w:val="uk-UA"/>
        </w:rPr>
      </w:pPr>
      <w:bookmarkStart w:id="51" w:name="bookmark67"/>
      <w:r w:rsidRPr="00ED2F21">
        <w:rPr>
          <w:rFonts w:ascii="Arial" w:hAnsi="Arial" w:cs="Arial"/>
          <w:sz w:val="28"/>
          <w:lang w:val="uk-UA"/>
        </w:rPr>
        <w:t>5.2.17 Стійкість до озону</w:t>
      </w:r>
      <w:bookmarkEnd w:id="51"/>
    </w:p>
    <w:p w:rsidR="00473BDE" w:rsidRPr="00ED2F21" w:rsidRDefault="00473BDE" w:rsidP="00473BDE">
      <w:pPr>
        <w:pStyle w:val="4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Якщо потрібно, лист повинен бути випробуваний відповідно до EN 1844, і на листі не повинно бути тріщин. Це</w:t>
      </w:r>
      <w:r w:rsidR="00B3138C">
        <w:rPr>
          <w:rFonts w:ascii="Arial" w:hAnsi="Arial" w:cs="Arial"/>
          <w:sz w:val="28"/>
          <w:lang w:val="uk-UA"/>
        </w:rPr>
        <w:t xml:space="preserve"> випробування</w:t>
      </w:r>
      <w:r w:rsidR="00B3138C" w:rsidRPr="00ED2F21">
        <w:rPr>
          <w:rFonts w:ascii="Arial" w:hAnsi="Arial" w:cs="Arial"/>
          <w:sz w:val="28"/>
          <w:lang w:val="uk-UA"/>
        </w:rPr>
        <w:t xml:space="preserve"> </w:t>
      </w:r>
      <w:r w:rsidRPr="00ED2F21">
        <w:rPr>
          <w:rFonts w:ascii="Arial" w:hAnsi="Arial" w:cs="Arial"/>
          <w:sz w:val="28"/>
          <w:lang w:val="uk-UA"/>
        </w:rPr>
        <w:t>необхідн</w:t>
      </w:r>
      <w:r w:rsidR="00B3138C">
        <w:rPr>
          <w:rFonts w:ascii="Arial" w:hAnsi="Arial" w:cs="Arial"/>
          <w:sz w:val="28"/>
          <w:lang w:val="uk-UA"/>
        </w:rPr>
        <w:t>е</w:t>
      </w:r>
      <w:r w:rsidRPr="00ED2F21">
        <w:rPr>
          <w:rFonts w:ascii="Arial" w:hAnsi="Arial" w:cs="Arial"/>
          <w:sz w:val="28"/>
          <w:lang w:val="uk-UA"/>
        </w:rPr>
        <w:t xml:space="preserve"> тільки для листів, виготовлених з гумових матеріалів.</w:t>
      </w:r>
    </w:p>
    <w:p w:rsidR="00473BDE" w:rsidRPr="00ED2F21" w:rsidRDefault="00473BDE" w:rsidP="00473BDE">
      <w:pPr>
        <w:pStyle w:val="63"/>
        <w:shd w:val="clear" w:color="auto" w:fill="auto"/>
        <w:spacing w:after="0" w:line="360" w:lineRule="auto"/>
        <w:ind w:left="57" w:right="141" w:firstLine="510"/>
        <w:jc w:val="both"/>
        <w:rPr>
          <w:rFonts w:ascii="Arial" w:hAnsi="Arial" w:cs="Arial"/>
          <w:sz w:val="28"/>
          <w:lang w:val="uk-UA"/>
        </w:rPr>
      </w:pPr>
      <w:bookmarkStart w:id="52" w:name="bookmark68"/>
      <w:r w:rsidRPr="00ED2F21">
        <w:rPr>
          <w:rFonts w:ascii="Arial" w:hAnsi="Arial" w:cs="Arial"/>
          <w:sz w:val="28"/>
          <w:lang w:val="uk-UA"/>
        </w:rPr>
        <w:t xml:space="preserve">5.2.18 </w:t>
      </w:r>
      <w:r w:rsidR="00226621">
        <w:rPr>
          <w:rFonts w:ascii="Arial" w:hAnsi="Arial" w:cs="Arial"/>
          <w:sz w:val="28"/>
          <w:lang w:val="uk-UA"/>
        </w:rPr>
        <w:t>К</w:t>
      </w:r>
      <w:r w:rsidRPr="00ED2F21">
        <w:rPr>
          <w:rFonts w:ascii="Arial" w:hAnsi="Arial" w:cs="Arial"/>
          <w:sz w:val="28"/>
          <w:lang w:val="uk-UA"/>
        </w:rPr>
        <w:t>онтакт з бітумом</w:t>
      </w:r>
      <w:bookmarkEnd w:id="52"/>
    </w:p>
    <w:p w:rsidR="00473BDE" w:rsidRPr="00ED2F21" w:rsidRDefault="00473BDE" w:rsidP="00473BDE">
      <w:pPr>
        <w:pStyle w:val="82"/>
        <w:shd w:val="clear" w:color="auto" w:fill="auto"/>
        <w:spacing w:before="0" w:after="0" w:line="360" w:lineRule="auto"/>
        <w:ind w:left="57" w:right="141" w:firstLine="510"/>
        <w:jc w:val="both"/>
        <w:rPr>
          <w:rFonts w:ascii="Arial" w:hAnsi="Arial" w:cs="Arial"/>
          <w:sz w:val="28"/>
          <w:lang w:val="uk-UA"/>
        </w:rPr>
      </w:pPr>
      <w:bookmarkStart w:id="53" w:name="bookmark69"/>
      <w:r w:rsidRPr="00ED2F21">
        <w:rPr>
          <w:rFonts w:ascii="Arial" w:hAnsi="Arial" w:cs="Arial"/>
          <w:sz w:val="28"/>
          <w:lang w:val="uk-UA"/>
        </w:rPr>
        <w:t>Якщо потрібно, поведінка листа, де він може контактувати з бітумом, повинна бути визначена відповідно до EN 1548. Лист є сумісним з бітумом, якщо:</w:t>
      </w:r>
      <w:bookmarkEnd w:id="53"/>
    </w:p>
    <w:p w:rsidR="00473BDE" w:rsidRPr="00ED2F21" w:rsidRDefault="00473BDE" w:rsidP="00750E2B">
      <w:pPr>
        <w:pStyle w:val="82"/>
        <w:numPr>
          <w:ilvl w:val="0"/>
          <w:numId w:val="10"/>
        </w:numPr>
        <w:shd w:val="clear" w:color="auto" w:fill="auto"/>
        <w:tabs>
          <w:tab w:val="left" w:pos="289"/>
        </w:tabs>
        <w:spacing w:before="0" w:after="0" w:line="360" w:lineRule="auto"/>
        <w:ind w:left="57" w:right="141" w:firstLine="510"/>
        <w:jc w:val="both"/>
        <w:rPr>
          <w:rFonts w:ascii="Arial" w:hAnsi="Arial" w:cs="Arial"/>
          <w:sz w:val="28"/>
          <w:lang w:val="uk-UA"/>
        </w:rPr>
      </w:pPr>
      <w:bookmarkStart w:id="54" w:name="bookmark70"/>
      <w:r w:rsidRPr="00ED2F21">
        <w:rPr>
          <w:rFonts w:ascii="Arial" w:hAnsi="Arial" w:cs="Arial"/>
          <w:sz w:val="28"/>
          <w:lang w:val="uk-UA"/>
        </w:rPr>
        <w:t>для листів із внутрішнім шаром відсоток втрати маси менше або дорівнює 5 %;</w:t>
      </w:r>
      <w:bookmarkEnd w:id="54"/>
    </w:p>
    <w:p w:rsidR="00473BDE" w:rsidRPr="00ED2F21" w:rsidRDefault="00473BDE" w:rsidP="00750E2B">
      <w:pPr>
        <w:pStyle w:val="82"/>
        <w:numPr>
          <w:ilvl w:val="0"/>
          <w:numId w:val="10"/>
        </w:numPr>
        <w:shd w:val="clear" w:color="auto" w:fill="auto"/>
        <w:tabs>
          <w:tab w:val="left" w:pos="294"/>
        </w:tabs>
        <w:spacing w:before="0" w:after="0" w:line="360" w:lineRule="auto"/>
        <w:ind w:left="57" w:right="141" w:firstLine="510"/>
        <w:jc w:val="both"/>
        <w:rPr>
          <w:rFonts w:ascii="Arial" w:hAnsi="Arial" w:cs="Arial"/>
          <w:sz w:val="28"/>
          <w:lang w:val="uk-UA"/>
        </w:rPr>
      </w:pPr>
      <w:bookmarkStart w:id="55" w:name="bookmark71"/>
      <w:r w:rsidRPr="00ED2F21">
        <w:rPr>
          <w:rFonts w:ascii="Arial" w:hAnsi="Arial" w:cs="Arial"/>
          <w:sz w:val="28"/>
          <w:lang w:val="uk-UA"/>
        </w:rPr>
        <w:t>для листів без внутрішнього шару або підкладки зміна модуля Юнга менше або дорівнює 50 %.</w:t>
      </w:r>
      <w:bookmarkEnd w:id="55"/>
    </w:p>
    <w:p w:rsidR="00473BDE" w:rsidRPr="00ED2F21" w:rsidRDefault="00473BDE" w:rsidP="00473BDE">
      <w:pPr>
        <w:pStyle w:val="82"/>
        <w:shd w:val="clear" w:color="auto" w:fill="auto"/>
        <w:spacing w:before="0" w:after="0" w:line="360" w:lineRule="auto"/>
        <w:ind w:left="57" w:right="-1" w:firstLine="510"/>
        <w:jc w:val="both"/>
        <w:rPr>
          <w:rFonts w:ascii="Arial" w:hAnsi="Arial" w:cs="Arial"/>
          <w:sz w:val="28"/>
          <w:lang w:val="uk-UA"/>
        </w:rPr>
      </w:pPr>
      <w:r w:rsidRPr="00ED2F21">
        <w:rPr>
          <w:rFonts w:ascii="Arial" w:hAnsi="Arial" w:cs="Arial"/>
          <w:sz w:val="28"/>
          <w:lang w:val="uk-UA"/>
        </w:rPr>
        <w:t>Результати, отримані за допомогою цього методу випробувань на листах без внутрішнього шару або основи, можуть бути застосовані до листів, виготовлених з таким же хімічним складом, але з внутрішніми армуючими шарами або підкладкою. Результати, отримані для даної товщини, застосовуються до будь-якого виробу тієї самої рецептури з більшою товщиною. за</w:t>
      </w:r>
      <w:bookmarkStart w:id="56" w:name="bookmark72"/>
      <w:r w:rsidRPr="00ED2F21">
        <w:rPr>
          <w:rFonts w:ascii="Arial" w:hAnsi="Arial" w:cs="Arial"/>
          <w:sz w:val="28"/>
          <w:lang w:val="uk-UA"/>
        </w:rPr>
        <w:t xml:space="preserve"> досвіду, полотна з </w:t>
      </w:r>
      <w:r w:rsidR="00C220DF">
        <w:rPr>
          <w:rFonts w:ascii="Arial" w:hAnsi="Arial" w:cs="Arial"/>
          <w:sz w:val="28"/>
          <w:lang w:val="uk-UA"/>
        </w:rPr>
        <w:t>нетканою</w:t>
      </w:r>
      <w:r w:rsidRPr="00ED2F21">
        <w:rPr>
          <w:rFonts w:ascii="Arial" w:hAnsi="Arial" w:cs="Arial"/>
          <w:sz w:val="28"/>
          <w:lang w:val="uk-UA"/>
        </w:rPr>
        <w:t xml:space="preserve"> основою не менше 150 г/</w:t>
      </w:r>
      <w:r w:rsidR="00B3138C">
        <w:rPr>
          <w:rFonts w:ascii="Arial" w:hAnsi="Arial" w:cs="Arial"/>
          <w:sz w:val="28"/>
          <w:lang w:val="uk-UA"/>
        </w:rPr>
        <w:t>м</w:t>
      </w:r>
      <w:r w:rsidRPr="00B3138C">
        <w:rPr>
          <w:rStyle w:val="8Candara75pt"/>
          <w:rFonts w:ascii="Arial" w:hAnsi="Arial" w:cs="Arial"/>
          <w:sz w:val="28"/>
          <w:vertAlign w:val="superscript"/>
        </w:rPr>
        <w:t>2</w:t>
      </w:r>
      <w:r w:rsidR="00B3138C">
        <w:rPr>
          <w:rStyle w:val="8Candara75pt"/>
          <w:rFonts w:ascii="Arial" w:hAnsi="Arial" w:cs="Arial"/>
          <w:sz w:val="28"/>
        </w:rPr>
        <w:t xml:space="preserve"> </w:t>
      </w:r>
      <w:r w:rsidRPr="00ED2F21">
        <w:rPr>
          <w:rFonts w:ascii="Arial" w:hAnsi="Arial" w:cs="Arial"/>
          <w:sz w:val="28"/>
          <w:lang w:val="uk-UA"/>
        </w:rPr>
        <w:t>або еквівалент, який запобігає будь-якому контакту гідроізоляційної мембрани з бітумом, вважаються сумісними з бітумом.</w:t>
      </w:r>
      <w:bookmarkEnd w:id="56"/>
    </w:p>
    <w:p w:rsidR="00473BDE" w:rsidRPr="00ED2F21" w:rsidRDefault="00AF123B" w:rsidP="00AF123B">
      <w:pPr>
        <w:pStyle w:val="52"/>
        <w:shd w:val="clear" w:color="auto" w:fill="auto"/>
        <w:spacing w:before="120" w:after="120" w:line="360" w:lineRule="auto"/>
        <w:ind w:left="57" w:right="624" w:firstLine="794"/>
        <w:rPr>
          <w:rFonts w:ascii="Arial" w:hAnsi="Arial" w:cs="Arial"/>
          <w:sz w:val="28"/>
          <w:lang w:val="uk-UA"/>
        </w:rPr>
      </w:pPr>
      <w:bookmarkStart w:id="57" w:name="bookmark73"/>
      <w:r w:rsidRPr="00ED2F21">
        <w:rPr>
          <w:rFonts w:ascii="Arial" w:hAnsi="Arial" w:cs="Arial"/>
          <w:sz w:val="28"/>
          <w:lang w:val="uk-UA"/>
        </w:rPr>
        <w:t>5.3 НЕБЕЗПЕЧНІ РЕЧОВИНИ</w:t>
      </w:r>
      <w:bookmarkEnd w:id="57"/>
    </w:p>
    <w:p w:rsidR="00C220DF" w:rsidRDefault="00473BDE" w:rsidP="00C220DF">
      <w:pPr>
        <w:pStyle w:val="21"/>
        <w:shd w:val="clear" w:color="auto" w:fill="auto"/>
        <w:spacing w:line="360" w:lineRule="auto"/>
        <w:ind w:left="57" w:right="624" w:firstLine="794"/>
        <w:jc w:val="both"/>
        <w:rPr>
          <w:rFonts w:ascii="Arial" w:hAnsi="Arial" w:cs="Arial"/>
          <w:sz w:val="28"/>
          <w:lang w:val="uk-UA"/>
        </w:rPr>
      </w:pPr>
      <w:r w:rsidRPr="00ED2F21">
        <w:rPr>
          <w:rFonts w:ascii="Arial" w:hAnsi="Arial" w:cs="Arial"/>
          <w:sz w:val="28"/>
          <w:lang w:val="uk-UA"/>
        </w:rPr>
        <w:t xml:space="preserve">Для </w:t>
      </w:r>
      <w:r w:rsidR="00C220DF">
        <w:rPr>
          <w:rFonts w:ascii="Arial" w:hAnsi="Arial" w:cs="Arial"/>
          <w:sz w:val="28"/>
          <w:lang w:val="uk-UA"/>
        </w:rPr>
        <w:t>виробів</w:t>
      </w:r>
      <w:r w:rsidRPr="00ED2F21">
        <w:rPr>
          <w:rFonts w:ascii="Arial" w:hAnsi="Arial" w:cs="Arial"/>
          <w:sz w:val="28"/>
          <w:lang w:val="uk-UA"/>
        </w:rPr>
        <w:t xml:space="preserve">, розміщених на ринку в межах Європейської економічної зони, див. ZA.1. За межами ЄЕЗ </w:t>
      </w:r>
      <w:r w:rsidR="00C220DF">
        <w:rPr>
          <w:rFonts w:ascii="Arial" w:hAnsi="Arial" w:cs="Arial"/>
          <w:sz w:val="28"/>
          <w:lang w:val="uk-UA"/>
        </w:rPr>
        <w:t>виро</w:t>
      </w:r>
      <w:r w:rsidR="000A64EC">
        <w:rPr>
          <w:rFonts w:ascii="Arial" w:hAnsi="Arial" w:cs="Arial"/>
          <w:sz w:val="28"/>
          <w:lang w:val="uk-UA"/>
        </w:rPr>
        <w:t>б</w:t>
      </w:r>
      <w:r w:rsidRPr="00ED2F21">
        <w:rPr>
          <w:rFonts w:ascii="Arial" w:hAnsi="Arial" w:cs="Arial"/>
          <w:sz w:val="28"/>
          <w:lang w:val="uk-UA"/>
        </w:rPr>
        <w:t>и повинні відповідати будь-яким застосовним положенням щодо небезпечних речовин, чинним у місці використання (див. також [3] і [4]).</w:t>
      </w:r>
    </w:p>
    <w:p w:rsidR="00C220DF" w:rsidRDefault="00C220DF">
      <w:pPr>
        <w:rPr>
          <w:rFonts w:ascii="Arial" w:eastAsia="Verdana" w:hAnsi="Arial" w:cs="Arial"/>
          <w:sz w:val="28"/>
          <w:szCs w:val="12"/>
          <w:lang w:val="uk-UA"/>
        </w:rPr>
      </w:pPr>
      <w:r>
        <w:rPr>
          <w:rFonts w:ascii="Arial" w:hAnsi="Arial" w:cs="Arial"/>
          <w:sz w:val="28"/>
          <w:lang w:val="uk-UA"/>
        </w:rPr>
        <w:br w:type="page"/>
      </w:r>
    </w:p>
    <w:p w:rsidR="00473BDE" w:rsidRPr="00ED2F21" w:rsidRDefault="00750E2B" w:rsidP="00C220DF">
      <w:pPr>
        <w:pStyle w:val="43"/>
        <w:numPr>
          <w:ilvl w:val="0"/>
          <w:numId w:val="26"/>
        </w:numPr>
        <w:shd w:val="clear" w:color="auto" w:fill="auto"/>
        <w:tabs>
          <w:tab w:val="left" w:pos="255"/>
        </w:tabs>
        <w:spacing w:before="0" w:after="0" w:line="360" w:lineRule="auto"/>
        <w:ind w:right="624" w:firstLine="41"/>
        <w:rPr>
          <w:rFonts w:ascii="Arial" w:hAnsi="Arial" w:cs="Arial"/>
          <w:sz w:val="28"/>
          <w:lang w:val="uk-UA"/>
        </w:rPr>
      </w:pPr>
      <w:bookmarkStart w:id="58" w:name="bookmark74"/>
      <w:r>
        <w:rPr>
          <w:rFonts w:ascii="Arial" w:hAnsi="Arial" w:cs="Arial"/>
          <w:sz w:val="28"/>
          <w:lang w:val="uk-UA"/>
        </w:rPr>
        <w:lastRenderedPageBreak/>
        <w:t xml:space="preserve"> </w:t>
      </w:r>
      <w:r w:rsidR="00473BDE" w:rsidRPr="00ED2F21">
        <w:rPr>
          <w:rFonts w:ascii="Arial" w:hAnsi="Arial" w:cs="Arial"/>
          <w:sz w:val="28"/>
          <w:lang w:val="uk-UA"/>
        </w:rPr>
        <w:t>ОЦІНЮВАННЯ  ВІДПОВІДНОСТІ</w:t>
      </w:r>
      <w:bookmarkEnd w:id="58"/>
    </w:p>
    <w:p w:rsidR="00473BDE" w:rsidRPr="00ED2F21" w:rsidRDefault="00473BDE" w:rsidP="00C220DF">
      <w:pPr>
        <w:pStyle w:val="101"/>
        <w:numPr>
          <w:ilvl w:val="1"/>
          <w:numId w:val="14"/>
        </w:numPr>
        <w:shd w:val="clear" w:color="auto" w:fill="auto"/>
        <w:tabs>
          <w:tab w:val="left" w:pos="265"/>
        </w:tabs>
        <w:spacing w:after="0" w:line="360" w:lineRule="auto"/>
        <w:ind w:right="624"/>
        <w:jc w:val="both"/>
        <w:rPr>
          <w:rFonts w:ascii="Arial" w:hAnsi="Arial" w:cs="Arial"/>
          <w:b/>
          <w:sz w:val="28"/>
          <w:lang w:val="uk-UA"/>
        </w:rPr>
      </w:pPr>
      <w:r w:rsidRPr="00ED2F21">
        <w:rPr>
          <w:rFonts w:ascii="Arial" w:hAnsi="Arial" w:cs="Arial"/>
          <w:b/>
          <w:sz w:val="28"/>
          <w:lang w:val="uk-UA"/>
        </w:rPr>
        <w:t>Загальні положення</w:t>
      </w:r>
    </w:p>
    <w:p w:rsidR="00473BDE" w:rsidRPr="00ED2F21" w:rsidRDefault="00473BDE" w:rsidP="00473BDE">
      <w:pPr>
        <w:pStyle w:val="82"/>
        <w:shd w:val="clear" w:color="auto" w:fill="auto"/>
        <w:spacing w:before="0" w:after="0" w:line="360" w:lineRule="auto"/>
        <w:ind w:left="57" w:right="624" w:firstLine="794"/>
        <w:jc w:val="both"/>
        <w:rPr>
          <w:rFonts w:ascii="Arial" w:hAnsi="Arial" w:cs="Arial"/>
          <w:sz w:val="28"/>
          <w:lang w:val="uk-UA"/>
        </w:rPr>
      </w:pPr>
      <w:bookmarkStart w:id="59" w:name="bookmark75"/>
      <w:r w:rsidRPr="00ED2F21">
        <w:rPr>
          <w:rFonts w:ascii="Arial" w:hAnsi="Arial" w:cs="Arial"/>
          <w:sz w:val="28"/>
          <w:lang w:val="uk-UA"/>
        </w:rPr>
        <w:t>Відповідність виробу вимогам цього стандарту та заявленим значенням (включаючи класи) має бути продемонстровано:</w:t>
      </w:r>
      <w:bookmarkEnd w:id="59"/>
    </w:p>
    <w:p w:rsidR="00473BDE" w:rsidRPr="00ED2F21" w:rsidRDefault="00473BDE" w:rsidP="00473BDE">
      <w:pPr>
        <w:pStyle w:val="170"/>
        <w:shd w:val="clear" w:color="auto" w:fill="auto"/>
        <w:spacing w:before="0" w:after="0" w:line="360" w:lineRule="auto"/>
        <w:ind w:left="57" w:right="624" w:firstLine="794"/>
        <w:jc w:val="both"/>
        <w:rPr>
          <w:rFonts w:ascii="Arial" w:hAnsi="Arial" w:cs="Arial"/>
          <w:sz w:val="28"/>
          <w:lang w:val="uk-UA"/>
        </w:rPr>
      </w:pPr>
      <w:r w:rsidRPr="00ED2F21">
        <w:rPr>
          <w:rFonts w:ascii="Arial" w:hAnsi="Arial" w:cs="Arial"/>
          <w:sz w:val="28"/>
          <w:lang w:val="uk-UA"/>
        </w:rPr>
        <w:t>-   первинне типове випробування;</w:t>
      </w:r>
    </w:p>
    <w:p w:rsidR="00473BDE" w:rsidRPr="00ED2F21" w:rsidRDefault="00473BDE" w:rsidP="00473BDE">
      <w:pPr>
        <w:pStyle w:val="21"/>
        <w:shd w:val="clear" w:color="auto" w:fill="auto"/>
        <w:spacing w:line="360" w:lineRule="auto"/>
        <w:ind w:left="57" w:right="-1" w:firstLine="794"/>
        <w:jc w:val="both"/>
        <w:rPr>
          <w:rFonts w:ascii="Arial" w:hAnsi="Arial" w:cs="Arial"/>
          <w:sz w:val="28"/>
          <w:lang w:val="uk-UA"/>
        </w:rPr>
      </w:pPr>
      <w:r w:rsidRPr="00ED2F21">
        <w:rPr>
          <w:rFonts w:ascii="Arial" w:hAnsi="Arial" w:cs="Arial"/>
          <w:sz w:val="28"/>
          <w:lang w:val="uk-UA"/>
        </w:rPr>
        <w:t>- заводський контроль виробництва з боку виробника, включаючи оцінювання продукції.</w:t>
      </w:r>
    </w:p>
    <w:p w:rsidR="00473BDE" w:rsidRPr="00ED2F21" w:rsidRDefault="00473BDE" w:rsidP="00473BDE">
      <w:pPr>
        <w:pStyle w:val="21"/>
        <w:shd w:val="clear" w:color="auto" w:fill="auto"/>
        <w:spacing w:line="360" w:lineRule="auto"/>
        <w:ind w:left="57" w:right="-1" w:firstLine="794"/>
        <w:jc w:val="both"/>
        <w:rPr>
          <w:rFonts w:ascii="Arial" w:hAnsi="Arial" w:cs="Arial"/>
          <w:sz w:val="28"/>
          <w:lang w:val="uk-UA"/>
        </w:rPr>
      </w:pPr>
      <w:r w:rsidRPr="00ED2F21">
        <w:rPr>
          <w:rFonts w:ascii="Arial" w:hAnsi="Arial" w:cs="Arial"/>
          <w:sz w:val="28"/>
          <w:lang w:val="uk-UA"/>
        </w:rPr>
        <w:t>Випробувальні зразки повинні бути підготовлені із зразка, відібраного відповідно до EN 13416.</w:t>
      </w:r>
    </w:p>
    <w:p w:rsidR="00473BDE" w:rsidRPr="00ED2F21" w:rsidRDefault="00473BDE" w:rsidP="00473BDE">
      <w:pPr>
        <w:pStyle w:val="21"/>
        <w:shd w:val="clear" w:color="auto" w:fill="auto"/>
        <w:spacing w:line="360" w:lineRule="auto"/>
        <w:ind w:left="57" w:right="-1" w:firstLine="652"/>
        <w:jc w:val="both"/>
        <w:rPr>
          <w:rFonts w:ascii="Arial" w:hAnsi="Arial" w:cs="Arial"/>
          <w:sz w:val="28"/>
          <w:lang w:val="uk-UA"/>
        </w:rPr>
      </w:pPr>
      <w:r w:rsidRPr="00ED2F21">
        <w:rPr>
          <w:rFonts w:ascii="Arial" w:hAnsi="Arial" w:cs="Arial"/>
          <w:sz w:val="28"/>
          <w:lang w:val="uk-UA"/>
        </w:rPr>
        <w:t xml:space="preserve">Для цілей випробування </w:t>
      </w:r>
      <w:r w:rsidR="000A64EC">
        <w:rPr>
          <w:rFonts w:ascii="Arial" w:hAnsi="Arial" w:cs="Arial"/>
          <w:sz w:val="28"/>
          <w:lang w:val="uk-UA"/>
        </w:rPr>
        <w:t>вир</w:t>
      </w:r>
      <w:r w:rsidR="00C220DF">
        <w:rPr>
          <w:rFonts w:ascii="Arial" w:hAnsi="Arial" w:cs="Arial"/>
          <w:sz w:val="28"/>
          <w:lang w:val="uk-UA"/>
        </w:rPr>
        <w:t>о</w:t>
      </w:r>
      <w:r w:rsidR="000A64EC">
        <w:rPr>
          <w:rFonts w:ascii="Arial" w:hAnsi="Arial" w:cs="Arial"/>
          <w:sz w:val="28"/>
          <w:lang w:val="uk-UA"/>
        </w:rPr>
        <w:t>б</w:t>
      </w:r>
      <w:r w:rsidRPr="00ED2F21">
        <w:rPr>
          <w:rFonts w:ascii="Arial" w:hAnsi="Arial" w:cs="Arial"/>
          <w:sz w:val="28"/>
          <w:lang w:val="uk-UA"/>
        </w:rPr>
        <w:t xml:space="preserve">и можуть бути згруповані в сімейства, де вважається, що результати для однієї або кількох характеристик будь-якого виробу в сімействі є репрезентативними для всіх </w:t>
      </w:r>
      <w:r w:rsidR="00C220DF">
        <w:rPr>
          <w:rFonts w:ascii="Arial" w:hAnsi="Arial" w:cs="Arial"/>
          <w:sz w:val="28"/>
          <w:lang w:val="uk-UA"/>
        </w:rPr>
        <w:t>виробів</w:t>
      </w:r>
      <w:r w:rsidRPr="00ED2F21">
        <w:rPr>
          <w:rFonts w:ascii="Arial" w:hAnsi="Arial" w:cs="Arial"/>
          <w:sz w:val="28"/>
          <w:lang w:val="uk-UA"/>
        </w:rPr>
        <w:t xml:space="preserve"> в одн</w:t>
      </w:r>
      <w:r w:rsidR="00750E2B">
        <w:rPr>
          <w:rFonts w:ascii="Arial" w:hAnsi="Arial" w:cs="Arial"/>
          <w:sz w:val="28"/>
          <w:lang w:val="uk-UA"/>
        </w:rPr>
        <w:t>ому</w:t>
      </w:r>
      <w:r w:rsidRPr="00ED2F21">
        <w:rPr>
          <w:rFonts w:ascii="Arial" w:hAnsi="Arial" w:cs="Arial"/>
          <w:sz w:val="28"/>
          <w:lang w:val="uk-UA"/>
        </w:rPr>
        <w:t xml:space="preserve"> сімействі (</w:t>
      </w:r>
      <w:r w:rsidR="000A64EC">
        <w:rPr>
          <w:rFonts w:ascii="Arial" w:hAnsi="Arial" w:cs="Arial"/>
          <w:sz w:val="28"/>
          <w:lang w:val="uk-UA"/>
        </w:rPr>
        <w:t>виріб</w:t>
      </w:r>
      <w:r w:rsidRPr="00ED2F21">
        <w:rPr>
          <w:rFonts w:ascii="Arial" w:hAnsi="Arial" w:cs="Arial"/>
          <w:sz w:val="28"/>
          <w:lang w:val="uk-UA"/>
        </w:rPr>
        <w:t xml:space="preserve"> може належати до різних сімейств</w:t>
      </w:r>
      <w:r w:rsidR="00750E2B" w:rsidRPr="00ED2F21">
        <w:rPr>
          <w:rFonts w:ascii="Arial" w:hAnsi="Arial" w:cs="Arial"/>
          <w:sz w:val="28"/>
          <w:lang w:val="uk-UA"/>
        </w:rPr>
        <w:t>)</w:t>
      </w:r>
      <w:r w:rsidRPr="00ED2F21">
        <w:rPr>
          <w:rFonts w:ascii="Arial" w:hAnsi="Arial" w:cs="Arial"/>
          <w:sz w:val="28"/>
          <w:lang w:val="uk-UA"/>
        </w:rPr>
        <w:t xml:space="preserve"> різні характеристики.</w:t>
      </w:r>
    </w:p>
    <w:p w:rsidR="00473BDE" w:rsidRPr="00ED2F21" w:rsidRDefault="00AF123B" w:rsidP="00AF123B">
      <w:pPr>
        <w:pStyle w:val="150"/>
        <w:shd w:val="clear" w:color="auto" w:fill="auto"/>
        <w:spacing w:before="120" w:after="120" w:line="360" w:lineRule="auto"/>
        <w:ind w:left="57" w:firstLine="652"/>
        <w:jc w:val="both"/>
        <w:rPr>
          <w:rFonts w:ascii="Arial" w:hAnsi="Arial" w:cs="Arial"/>
          <w:sz w:val="28"/>
          <w:lang w:val="uk-UA"/>
        </w:rPr>
      </w:pPr>
      <w:r w:rsidRPr="00ED2F21">
        <w:rPr>
          <w:rFonts w:ascii="Arial" w:hAnsi="Arial" w:cs="Arial"/>
          <w:sz w:val="28"/>
          <w:lang w:val="uk-UA"/>
        </w:rPr>
        <w:t>6.2 ВИПРОБУВАННЯ ТИПУ</w:t>
      </w:r>
    </w:p>
    <w:p w:rsidR="00473BDE" w:rsidRPr="00ED2F21" w:rsidRDefault="00473BDE" w:rsidP="00750E2B">
      <w:pPr>
        <w:pStyle w:val="101"/>
        <w:numPr>
          <w:ilvl w:val="0"/>
          <w:numId w:val="11"/>
        </w:numPr>
        <w:shd w:val="clear" w:color="auto" w:fill="auto"/>
        <w:tabs>
          <w:tab w:val="left" w:pos="351"/>
        </w:tabs>
        <w:spacing w:after="0" w:line="360" w:lineRule="auto"/>
        <w:ind w:left="57" w:right="-1" w:firstLine="652"/>
        <w:jc w:val="both"/>
        <w:rPr>
          <w:rFonts w:ascii="Arial" w:hAnsi="Arial" w:cs="Arial"/>
          <w:b/>
          <w:sz w:val="28"/>
          <w:lang w:val="uk-UA"/>
        </w:rPr>
      </w:pPr>
      <w:r w:rsidRPr="00ED2F21">
        <w:rPr>
          <w:rFonts w:ascii="Arial" w:hAnsi="Arial" w:cs="Arial"/>
          <w:b/>
          <w:sz w:val="28"/>
          <w:lang w:val="uk-UA"/>
        </w:rPr>
        <w:t>Загальні положення</w:t>
      </w:r>
      <w:r w:rsidR="00750E2B">
        <w:rPr>
          <w:rFonts w:ascii="Arial" w:hAnsi="Arial" w:cs="Arial"/>
          <w:b/>
          <w:sz w:val="28"/>
          <w:lang w:val="uk-UA"/>
        </w:rPr>
        <w:t xml:space="preserve"> </w:t>
      </w:r>
    </w:p>
    <w:p w:rsidR="00473BDE" w:rsidRPr="00ED2F21" w:rsidRDefault="00625571" w:rsidP="00473BDE">
      <w:pPr>
        <w:pStyle w:val="21"/>
        <w:shd w:val="clear" w:color="auto" w:fill="auto"/>
        <w:spacing w:line="360" w:lineRule="auto"/>
        <w:ind w:left="57" w:right="-1" w:firstLine="652"/>
        <w:jc w:val="both"/>
        <w:rPr>
          <w:rFonts w:ascii="Arial" w:hAnsi="Arial" w:cs="Arial"/>
          <w:sz w:val="28"/>
          <w:lang w:val="uk-UA"/>
        </w:rPr>
      </w:pPr>
      <w:r>
        <w:rPr>
          <w:rFonts w:ascii="Arial" w:hAnsi="Arial" w:cs="Arial"/>
          <w:sz w:val="28"/>
          <w:lang w:val="uk-UA"/>
        </w:rPr>
        <w:t>Д</w:t>
      </w:r>
      <w:r w:rsidR="00473BDE" w:rsidRPr="00ED2F21">
        <w:rPr>
          <w:rFonts w:ascii="Arial" w:hAnsi="Arial" w:cs="Arial"/>
          <w:sz w:val="28"/>
          <w:lang w:val="uk-UA"/>
        </w:rPr>
        <w:t>ля підтвердження відповідності цьому  стандарту</w:t>
      </w:r>
      <w:r w:rsidRPr="00625571">
        <w:rPr>
          <w:rFonts w:ascii="Arial" w:hAnsi="Arial" w:cs="Arial"/>
          <w:sz w:val="28"/>
          <w:lang w:val="uk-UA"/>
        </w:rPr>
        <w:t xml:space="preserve"> </w:t>
      </w:r>
      <w:r w:rsidRPr="00ED2F21">
        <w:rPr>
          <w:rFonts w:ascii="Arial" w:hAnsi="Arial" w:cs="Arial"/>
          <w:sz w:val="28"/>
          <w:lang w:val="uk-UA"/>
        </w:rPr>
        <w:t>повинно бути виконано</w:t>
      </w:r>
      <w:r w:rsidRPr="00625571">
        <w:rPr>
          <w:rFonts w:ascii="Arial" w:hAnsi="Arial" w:cs="Arial"/>
          <w:sz w:val="28"/>
          <w:lang w:val="uk-UA"/>
        </w:rPr>
        <w:t xml:space="preserve"> </w:t>
      </w:r>
      <w:r>
        <w:rPr>
          <w:rFonts w:ascii="Arial" w:hAnsi="Arial" w:cs="Arial"/>
          <w:sz w:val="28"/>
          <w:lang w:val="uk-UA"/>
        </w:rPr>
        <w:t>п</w:t>
      </w:r>
      <w:r w:rsidRPr="00ED2F21">
        <w:rPr>
          <w:rFonts w:ascii="Arial" w:hAnsi="Arial" w:cs="Arial"/>
          <w:sz w:val="28"/>
          <w:lang w:val="uk-UA"/>
        </w:rPr>
        <w:t>очаткове випробування</w:t>
      </w:r>
      <w:r w:rsidRPr="00625571">
        <w:rPr>
          <w:rFonts w:ascii="Arial" w:hAnsi="Arial" w:cs="Arial"/>
          <w:sz w:val="28"/>
          <w:lang w:val="uk-UA"/>
        </w:rPr>
        <w:t xml:space="preserve"> </w:t>
      </w:r>
      <w:r w:rsidRPr="00ED2F21">
        <w:rPr>
          <w:rFonts w:ascii="Arial" w:hAnsi="Arial" w:cs="Arial"/>
          <w:sz w:val="28"/>
          <w:lang w:val="uk-UA"/>
        </w:rPr>
        <w:t>тип</w:t>
      </w:r>
      <w:r>
        <w:rPr>
          <w:rFonts w:ascii="Arial" w:hAnsi="Arial" w:cs="Arial"/>
          <w:sz w:val="28"/>
          <w:lang w:val="uk-UA"/>
        </w:rPr>
        <w:t>у</w:t>
      </w:r>
      <w:r w:rsidR="00473BDE" w:rsidRPr="00ED2F21">
        <w:rPr>
          <w:rFonts w:ascii="Arial" w:hAnsi="Arial" w:cs="Arial"/>
          <w:sz w:val="28"/>
          <w:lang w:val="uk-UA"/>
        </w:rPr>
        <w:t xml:space="preserve">. Можуть бути взяті до уваги випробування, проведені раніше відповідно до положень цього стандарту (той самий </w:t>
      </w:r>
      <w:r w:rsidR="000A64EC">
        <w:rPr>
          <w:rFonts w:ascii="Arial" w:hAnsi="Arial" w:cs="Arial"/>
          <w:sz w:val="28"/>
          <w:lang w:val="uk-UA"/>
        </w:rPr>
        <w:t>виріб</w:t>
      </w:r>
      <w:r w:rsidR="00473BDE" w:rsidRPr="00ED2F21">
        <w:rPr>
          <w:rFonts w:ascii="Arial" w:hAnsi="Arial" w:cs="Arial"/>
          <w:sz w:val="28"/>
          <w:lang w:val="uk-UA"/>
        </w:rPr>
        <w:t xml:space="preserve">, ті самі характеристики, метод випробування, процедура відбору зразків, система підтвердження відповідності тощо). Крім того, початкове випробування </w:t>
      </w:r>
      <w:r w:rsidRPr="00ED2F21">
        <w:rPr>
          <w:rFonts w:ascii="Arial" w:hAnsi="Arial" w:cs="Arial"/>
          <w:sz w:val="28"/>
          <w:lang w:val="uk-UA"/>
        </w:rPr>
        <w:t>тип</w:t>
      </w:r>
      <w:r>
        <w:rPr>
          <w:rFonts w:ascii="Arial" w:hAnsi="Arial" w:cs="Arial"/>
          <w:sz w:val="28"/>
          <w:lang w:val="uk-UA"/>
        </w:rPr>
        <w:t>у</w:t>
      </w:r>
      <w:r w:rsidRPr="00ED2F21">
        <w:rPr>
          <w:rFonts w:ascii="Arial" w:hAnsi="Arial" w:cs="Arial"/>
          <w:sz w:val="28"/>
          <w:lang w:val="uk-UA"/>
        </w:rPr>
        <w:t xml:space="preserve"> </w:t>
      </w:r>
      <w:r w:rsidR="00473BDE" w:rsidRPr="00ED2F21">
        <w:rPr>
          <w:rFonts w:ascii="Arial" w:hAnsi="Arial" w:cs="Arial"/>
          <w:sz w:val="28"/>
          <w:lang w:val="uk-UA"/>
        </w:rPr>
        <w:t>повинно проводитися на початку виробництва нового типу виробу (якщо він не належить до тієї самої родини) або на початку нового методу виробництва (якщо це може вплинути на заявлені властивості).</w:t>
      </w:r>
    </w:p>
    <w:p w:rsidR="00473BDE" w:rsidRPr="00ED2F21" w:rsidRDefault="00473BDE" w:rsidP="00473BDE">
      <w:pPr>
        <w:pStyle w:val="61"/>
        <w:shd w:val="clear" w:color="auto" w:fill="auto"/>
        <w:spacing w:line="360" w:lineRule="auto"/>
        <w:ind w:left="57" w:right="-1" w:firstLine="652"/>
        <w:jc w:val="both"/>
        <w:rPr>
          <w:rFonts w:ascii="Arial" w:hAnsi="Arial" w:cs="Arial"/>
          <w:sz w:val="28"/>
          <w:lang w:val="uk-UA"/>
        </w:rPr>
      </w:pPr>
      <w:r w:rsidRPr="00ED2F21">
        <w:rPr>
          <w:rFonts w:ascii="Arial" w:hAnsi="Arial" w:cs="Arial"/>
          <w:sz w:val="28"/>
          <w:lang w:val="uk-UA"/>
        </w:rPr>
        <w:t>Усі характеристики, наведені в розділі 5, підлягають початковому випробуванню</w:t>
      </w:r>
      <w:r w:rsidR="00625571" w:rsidRPr="00625571">
        <w:rPr>
          <w:rFonts w:ascii="Arial" w:hAnsi="Arial" w:cs="Arial"/>
          <w:sz w:val="28"/>
          <w:lang w:val="uk-UA"/>
        </w:rPr>
        <w:t xml:space="preserve"> </w:t>
      </w:r>
      <w:r w:rsidR="00625571" w:rsidRPr="00ED2F21">
        <w:rPr>
          <w:rFonts w:ascii="Arial" w:hAnsi="Arial" w:cs="Arial"/>
          <w:sz w:val="28"/>
          <w:lang w:val="uk-UA"/>
        </w:rPr>
        <w:t>типу</w:t>
      </w:r>
      <w:r w:rsidRPr="00ED2F21">
        <w:rPr>
          <w:rFonts w:ascii="Arial" w:hAnsi="Arial" w:cs="Arial"/>
          <w:sz w:val="28"/>
          <w:lang w:val="uk-UA"/>
        </w:rPr>
        <w:t>, якщо це доречно.</w:t>
      </w:r>
    </w:p>
    <w:p w:rsidR="00473BDE" w:rsidRPr="00ED2F21" w:rsidRDefault="00473BDE" w:rsidP="00473BDE">
      <w:pPr>
        <w:pStyle w:val="21"/>
        <w:shd w:val="clear" w:color="auto" w:fill="auto"/>
        <w:spacing w:line="360" w:lineRule="auto"/>
        <w:ind w:left="57" w:right="-1" w:firstLine="652"/>
        <w:jc w:val="both"/>
        <w:rPr>
          <w:rFonts w:ascii="Arial" w:hAnsi="Arial" w:cs="Arial"/>
          <w:sz w:val="28"/>
          <w:lang w:val="uk-UA"/>
        </w:rPr>
      </w:pPr>
      <w:r w:rsidRPr="00ED2F21">
        <w:rPr>
          <w:rFonts w:ascii="Arial" w:hAnsi="Arial" w:cs="Arial"/>
          <w:sz w:val="28"/>
          <w:lang w:val="uk-UA"/>
        </w:rPr>
        <w:t xml:space="preserve">Кожного разу, коли відбувається зміна в конструкції виробу, сировині або постачальнику компонентів або виробничому процесі (з </w:t>
      </w:r>
      <w:r w:rsidRPr="00ED2F21">
        <w:rPr>
          <w:rFonts w:ascii="Arial" w:hAnsi="Arial" w:cs="Arial"/>
          <w:sz w:val="28"/>
          <w:lang w:val="uk-UA"/>
        </w:rPr>
        <w:lastRenderedPageBreak/>
        <w:t>урахуванням визначення сімейства), що може істотно змінити одну або більше характеристик, типові випробування повинні бути повторені для відповідн</w:t>
      </w:r>
      <w:r w:rsidR="00625571">
        <w:rPr>
          <w:rFonts w:ascii="Arial" w:hAnsi="Arial" w:cs="Arial"/>
          <w:sz w:val="28"/>
          <w:lang w:val="uk-UA"/>
        </w:rPr>
        <w:t>их(ої)</w:t>
      </w:r>
      <w:r w:rsidRPr="00ED2F21">
        <w:rPr>
          <w:rFonts w:ascii="Arial" w:hAnsi="Arial" w:cs="Arial"/>
          <w:sz w:val="28"/>
          <w:lang w:val="uk-UA"/>
        </w:rPr>
        <w:t xml:space="preserve"> характеристик(и).</w:t>
      </w:r>
    </w:p>
    <w:p w:rsidR="00473BDE" w:rsidRPr="00ED2F21" w:rsidRDefault="00473BDE" w:rsidP="00750E2B">
      <w:pPr>
        <w:pStyle w:val="74"/>
        <w:numPr>
          <w:ilvl w:val="0"/>
          <w:numId w:val="11"/>
        </w:numPr>
        <w:shd w:val="clear" w:color="auto" w:fill="auto"/>
        <w:tabs>
          <w:tab w:val="left" w:pos="538"/>
        </w:tabs>
        <w:spacing w:after="0" w:line="360" w:lineRule="auto"/>
        <w:ind w:left="57" w:right="-1" w:firstLine="510"/>
        <w:rPr>
          <w:rFonts w:ascii="Arial" w:hAnsi="Arial" w:cs="Arial"/>
          <w:sz w:val="28"/>
          <w:lang w:val="uk-UA"/>
        </w:rPr>
      </w:pPr>
      <w:bookmarkStart w:id="60" w:name="bookmark76"/>
      <w:r w:rsidRPr="00ED2F21">
        <w:rPr>
          <w:rFonts w:ascii="Arial" w:hAnsi="Arial" w:cs="Arial"/>
          <w:sz w:val="28"/>
          <w:lang w:val="uk-UA"/>
        </w:rPr>
        <w:t>Відбір проб</w:t>
      </w:r>
      <w:bookmarkEnd w:id="60"/>
    </w:p>
    <w:p w:rsidR="00473BDE" w:rsidRPr="00ED2F21" w:rsidRDefault="00473BDE" w:rsidP="00473BDE">
      <w:pPr>
        <w:pStyle w:val="6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 xml:space="preserve">Зразки повинні бути відібрані відповідно до EN 13416. Мінімальна кількість випробувань для підтвердження відповідності для випробувань </w:t>
      </w:r>
      <w:r w:rsidR="00625571" w:rsidRPr="00ED2F21">
        <w:rPr>
          <w:rFonts w:ascii="Arial" w:hAnsi="Arial" w:cs="Arial"/>
          <w:sz w:val="28"/>
          <w:lang w:val="uk-UA"/>
        </w:rPr>
        <w:t>тип</w:t>
      </w:r>
      <w:r w:rsidR="00625571">
        <w:rPr>
          <w:rFonts w:ascii="Arial" w:hAnsi="Arial" w:cs="Arial"/>
          <w:sz w:val="28"/>
          <w:lang w:val="uk-UA"/>
        </w:rPr>
        <w:t>у</w:t>
      </w:r>
      <w:r w:rsidR="00625571" w:rsidRPr="00ED2F21">
        <w:rPr>
          <w:rFonts w:ascii="Arial" w:hAnsi="Arial" w:cs="Arial"/>
          <w:sz w:val="28"/>
          <w:lang w:val="uk-UA"/>
        </w:rPr>
        <w:t xml:space="preserve"> </w:t>
      </w:r>
      <w:r w:rsidRPr="00ED2F21">
        <w:rPr>
          <w:rFonts w:ascii="Arial" w:hAnsi="Arial" w:cs="Arial"/>
          <w:sz w:val="28"/>
          <w:lang w:val="uk-UA"/>
        </w:rPr>
        <w:t>повинна бути одна для всіх характеристик.</w:t>
      </w:r>
    </w:p>
    <w:p w:rsidR="00473BDE" w:rsidRPr="00ED2F21" w:rsidRDefault="00AF123B" w:rsidP="00AF123B">
      <w:pPr>
        <w:pStyle w:val="91"/>
        <w:numPr>
          <w:ilvl w:val="0"/>
          <w:numId w:val="12"/>
        </w:numPr>
        <w:shd w:val="clear" w:color="auto" w:fill="auto"/>
        <w:tabs>
          <w:tab w:val="left" w:pos="361"/>
        </w:tabs>
        <w:spacing w:before="120" w:after="120" w:line="360" w:lineRule="auto"/>
        <w:ind w:left="57" w:firstLine="510"/>
        <w:jc w:val="both"/>
        <w:rPr>
          <w:rFonts w:ascii="Arial" w:hAnsi="Arial" w:cs="Arial"/>
          <w:sz w:val="28"/>
          <w:lang w:val="uk-UA"/>
        </w:rPr>
      </w:pPr>
      <w:bookmarkStart w:id="61" w:name="bookmark77"/>
      <w:r w:rsidRPr="00ED2F21">
        <w:rPr>
          <w:rFonts w:ascii="Arial" w:hAnsi="Arial" w:cs="Arial"/>
          <w:sz w:val="28"/>
          <w:lang w:val="uk-UA"/>
        </w:rPr>
        <w:t>ЗАВОДСЬКИЙ ВИРОБНИ</w:t>
      </w:r>
      <w:r w:rsidR="00226621">
        <w:rPr>
          <w:rFonts w:ascii="Arial" w:hAnsi="Arial" w:cs="Arial"/>
          <w:sz w:val="28"/>
          <w:lang w:val="uk-UA"/>
        </w:rPr>
        <w:t>ЧИЙ</w:t>
      </w:r>
      <w:r w:rsidRPr="00ED2F21">
        <w:rPr>
          <w:rFonts w:ascii="Arial" w:hAnsi="Arial" w:cs="Arial"/>
          <w:sz w:val="28"/>
          <w:lang w:val="uk-UA"/>
        </w:rPr>
        <w:t xml:space="preserve"> </w:t>
      </w:r>
      <w:r w:rsidR="00226621" w:rsidRPr="00ED2F21">
        <w:rPr>
          <w:rFonts w:ascii="Arial" w:hAnsi="Arial" w:cs="Arial"/>
          <w:sz w:val="28"/>
          <w:lang w:val="uk-UA"/>
        </w:rPr>
        <w:t>КОНТРОЛЬ</w:t>
      </w:r>
      <w:r w:rsidR="00226621" w:rsidRPr="00ED2F21">
        <w:rPr>
          <w:rFonts w:ascii="Arial" w:hAnsi="Arial" w:cs="Arial"/>
          <w:sz w:val="28"/>
          <w:lang w:val="uk-UA" w:eastAsia="fr-FR" w:bidi="fr-FR"/>
        </w:rPr>
        <w:t xml:space="preserve"> </w:t>
      </w:r>
      <w:r w:rsidR="00473BDE" w:rsidRPr="00ED2F21">
        <w:rPr>
          <w:rFonts w:ascii="Arial" w:hAnsi="Arial" w:cs="Arial"/>
          <w:sz w:val="28"/>
          <w:lang w:val="uk-UA" w:eastAsia="fr-FR" w:bidi="fr-FR"/>
        </w:rPr>
        <w:t>(FPC)</w:t>
      </w:r>
      <w:bookmarkEnd w:id="61"/>
    </w:p>
    <w:p w:rsidR="00473BDE" w:rsidRPr="00ED2F21" w:rsidRDefault="00473BDE" w:rsidP="00750E2B">
      <w:pPr>
        <w:pStyle w:val="101"/>
        <w:numPr>
          <w:ilvl w:val="0"/>
          <w:numId w:val="13"/>
        </w:numPr>
        <w:shd w:val="clear" w:color="auto" w:fill="auto"/>
        <w:tabs>
          <w:tab w:val="left" w:pos="351"/>
        </w:tabs>
        <w:spacing w:after="0" w:line="360" w:lineRule="auto"/>
        <w:ind w:left="57" w:right="-1" w:firstLine="510"/>
        <w:jc w:val="both"/>
        <w:rPr>
          <w:rFonts w:ascii="Arial" w:hAnsi="Arial" w:cs="Arial"/>
          <w:b/>
          <w:sz w:val="28"/>
          <w:lang w:val="uk-UA"/>
        </w:rPr>
      </w:pPr>
      <w:r w:rsidRPr="00ED2F21">
        <w:rPr>
          <w:rFonts w:ascii="Arial" w:hAnsi="Arial" w:cs="Arial"/>
          <w:b/>
          <w:sz w:val="28"/>
          <w:lang w:val="uk-UA"/>
        </w:rPr>
        <w:t>Загальні положення</w:t>
      </w:r>
    </w:p>
    <w:p w:rsidR="00473BDE" w:rsidRPr="00ED2F21" w:rsidRDefault="00473BDE" w:rsidP="00473BDE">
      <w:pPr>
        <w:pStyle w:val="21"/>
        <w:shd w:val="clear" w:color="auto" w:fill="auto"/>
        <w:spacing w:line="360" w:lineRule="auto"/>
        <w:ind w:left="57" w:right="-1" w:firstLine="510"/>
        <w:jc w:val="both"/>
        <w:rPr>
          <w:rFonts w:ascii="Arial" w:hAnsi="Arial" w:cs="Arial"/>
          <w:sz w:val="28"/>
          <w:lang w:val="uk-UA"/>
        </w:rPr>
      </w:pPr>
      <w:bookmarkStart w:id="62" w:name="bookmark78"/>
      <w:r w:rsidRPr="00ED2F21">
        <w:rPr>
          <w:rFonts w:ascii="Arial" w:hAnsi="Arial" w:cs="Arial"/>
          <w:sz w:val="28"/>
          <w:lang w:val="uk-UA"/>
        </w:rPr>
        <w:t xml:space="preserve">Виробник повинен створити, задокументувати та підтримувати систем у FPC, щоб забезпечити відповідність продукції, розміщеної на ринку, заявленим характеристикам ефективності. Система FPC </w:t>
      </w:r>
      <w:r w:rsidR="00625571">
        <w:rPr>
          <w:rFonts w:ascii="Arial" w:hAnsi="Arial" w:cs="Arial"/>
          <w:sz w:val="28"/>
          <w:lang w:val="uk-UA"/>
        </w:rPr>
        <w:t>повинна  включати</w:t>
      </w:r>
      <w:r w:rsidRPr="00ED2F21">
        <w:rPr>
          <w:rFonts w:ascii="Arial" w:hAnsi="Arial" w:cs="Arial"/>
          <w:sz w:val="28"/>
          <w:lang w:val="uk-UA"/>
        </w:rPr>
        <w:t xml:space="preserve"> </w:t>
      </w:r>
      <w:bookmarkEnd w:id="62"/>
      <w:r w:rsidRPr="00ED2F21">
        <w:rPr>
          <w:rFonts w:ascii="Arial" w:hAnsi="Arial" w:cs="Arial"/>
          <w:sz w:val="28"/>
          <w:lang w:val="uk-UA"/>
        </w:rPr>
        <w:t>процедури, регулярні перевірки та випробування та/або оцін</w:t>
      </w:r>
      <w:r w:rsidR="00625571">
        <w:rPr>
          <w:rFonts w:ascii="Arial" w:hAnsi="Arial" w:cs="Arial"/>
          <w:sz w:val="28"/>
          <w:lang w:val="uk-UA"/>
        </w:rPr>
        <w:t>ювання</w:t>
      </w:r>
      <w:r w:rsidRPr="00ED2F21">
        <w:rPr>
          <w:rFonts w:ascii="Arial" w:hAnsi="Arial" w:cs="Arial"/>
          <w:sz w:val="28"/>
          <w:lang w:val="uk-UA"/>
        </w:rPr>
        <w:t xml:space="preserve"> та використання результатів для контролю</w:t>
      </w:r>
      <w:r w:rsidR="00625571">
        <w:rPr>
          <w:rFonts w:ascii="Arial" w:hAnsi="Arial" w:cs="Arial"/>
          <w:sz w:val="28"/>
          <w:lang w:val="uk-UA"/>
        </w:rPr>
        <w:t>вання</w:t>
      </w:r>
      <w:r w:rsidRPr="00ED2F21">
        <w:rPr>
          <w:rFonts w:ascii="Arial" w:hAnsi="Arial" w:cs="Arial"/>
          <w:sz w:val="28"/>
          <w:lang w:val="uk-UA"/>
        </w:rPr>
        <w:t xml:space="preserve"> сировини та інших вхідних матеріалів або компонентів, обладнання, виробничого процесу та виробу.</w:t>
      </w:r>
    </w:p>
    <w:p w:rsidR="00473BDE" w:rsidRPr="00ED2F21" w:rsidRDefault="00473BDE" w:rsidP="00473BDE">
      <w:pPr>
        <w:pStyle w:val="21"/>
        <w:shd w:val="clear" w:color="auto" w:fill="auto"/>
        <w:spacing w:line="360" w:lineRule="auto"/>
        <w:ind w:left="57" w:right="624" w:firstLine="510"/>
        <w:jc w:val="both"/>
        <w:rPr>
          <w:rFonts w:ascii="Arial" w:hAnsi="Arial" w:cs="Arial"/>
          <w:sz w:val="28"/>
          <w:lang w:val="uk-UA"/>
        </w:rPr>
      </w:pPr>
      <w:r w:rsidRPr="00ED2F21">
        <w:rPr>
          <w:rFonts w:ascii="Arial" w:hAnsi="Arial" w:cs="Arial"/>
          <w:sz w:val="28"/>
          <w:lang w:val="uk-UA"/>
        </w:rPr>
        <w:t>Якщо виробник заявляє про відповідність вимогам FPC, керуючи</w:t>
      </w:r>
      <w:r w:rsidR="00625571">
        <w:rPr>
          <w:rFonts w:ascii="Arial" w:hAnsi="Arial" w:cs="Arial"/>
          <w:sz w:val="28"/>
          <w:lang w:val="uk-UA"/>
        </w:rPr>
        <w:t>сь</w:t>
      </w:r>
      <w:r w:rsidRPr="00ED2F21">
        <w:rPr>
          <w:rFonts w:ascii="Arial" w:hAnsi="Arial" w:cs="Arial"/>
          <w:sz w:val="28"/>
          <w:lang w:val="uk-UA"/>
        </w:rPr>
        <w:t xml:space="preserve"> системою EN ISO 9001, важливо, щоб EN ISO 9001 застосовувався в повному обсязі та був розроблений спеціально для вимог цього стандарту. </w:t>
      </w:r>
    </w:p>
    <w:p w:rsidR="00473BDE" w:rsidRPr="00ED2F21" w:rsidRDefault="00473BDE" w:rsidP="00473BDE">
      <w:pPr>
        <w:pStyle w:val="21"/>
        <w:shd w:val="clear" w:color="auto" w:fill="auto"/>
        <w:spacing w:line="360" w:lineRule="auto"/>
        <w:ind w:left="57" w:right="624" w:firstLine="510"/>
        <w:jc w:val="both"/>
        <w:rPr>
          <w:rFonts w:ascii="Arial" w:hAnsi="Arial" w:cs="Arial"/>
          <w:sz w:val="28"/>
          <w:lang w:val="uk-UA"/>
        </w:rPr>
      </w:pPr>
      <w:r w:rsidRPr="00ED2F21">
        <w:rPr>
          <w:rFonts w:ascii="Arial" w:hAnsi="Arial" w:cs="Arial"/>
          <w:sz w:val="28"/>
          <w:lang w:val="uk-UA"/>
        </w:rPr>
        <w:t>Результати перевірок, випробувань або оцінок, що вимагають вжиття заходів, мають бути зафіксовані, як і будь-які вжиті дії. Дії, які необхідно вжити, якщо контрольні значення або критерії не виконуються, повинні бути записані.</w:t>
      </w:r>
    </w:p>
    <w:p w:rsidR="00473BDE" w:rsidRPr="00ED2F21" w:rsidRDefault="00473BDE" w:rsidP="00473BDE">
      <w:pPr>
        <w:pStyle w:val="af6"/>
        <w:framePr w:wrap="none" w:vAnchor="page" w:hAnchor="page" w:x="10790" w:y="16025"/>
        <w:shd w:val="clear" w:color="auto" w:fill="auto"/>
        <w:spacing w:line="360" w:lineRule="auto"/>
        <w:ind w:left="57" w:right="624" w:firstLine="1361"/>
        <w:rPr>
          <w:rFonts w:ascii="Arial" w:hAnsi="Arial" w:cs="Arial"/>
          <w:sz w:val="28"/>
          <w:lang w:val="uk-UA"/>
        </w:rPr>
      </w:pPr>
      <w:r w:rsidRPr="00ED2F21">
        <w:rPr>
          <w:rFonts w:ascii="Arial" w:hAnsi="Arial" w:cs="Arial"/>
          <w:sz w:val="28"/>
          <w:lang w:val="uk-UA"/>
        </w:rPr>
        <w:t>11</w:t>
      </w:r>
    </w:p>
    <w:p w:rsidR="00473BDE" w:rsidRPr="00ED2F21" w:rsidRDefault="000A64EC" w:rsidP="00750E2B">
      <w:pPr>
        <w:pStyle w:val="74"/>
        <w:numPr>
          <w:ilvl w:val="0"/>
          <w:numId w:val="13"/>
        </w:numPr>
        <w:shd w:val="clear" w:color="auto" w:fill="auto"/>
        <w:tabs>
          <w:tab w:val="left" w:pos="603"/>
        </w:tabs>
        <w:spacing w:after="0" w:line="360" w:lineRule="auto"/>
        <w:ind w:left="57" w:right="624" w:firstLine="510"/>
        <w:rPr>
          <w:rFonts w:ascii="Arial" w:hAnsi="Arial" w:cs="Arial"/>
          <w:sz w:val="28"/>
          <w:lang w:val="uk-UA"/>
        </w:rPr>
      </w:pPr>
      <w:bookmarkStart w:id="63" w:name="bookmark79"/>
      <w:r>
        <w:rPr>
          <w:rFonts w:ascii="Arial" w:hAnsi="Arial" w:cs="Arial"/>
          <w:sz w:val="28"/>
          <w:lang w:val="uk-UA"/>
        </w:rPr>
        <w:t>Періодичність</w:t>
      </w:r>
      <w:r w:rsidR="00473BDE" w:rsidRPr="00ED2F21">
        <w:rPr>
          <w:rFonts w:ascii="Arial" w:hAnsi="Arial" w:cs="Arial"/>
          <w:sz w:val="28"/>
          <w:lang w:val="uk-UA"/>
        </w:rPr>
        <w:t xml:space="preserve"> випробування</w:t>
      </w:r>
      <w:bookmarkEnd w:id="63"/>
    </w:p>
    <w:p w:rsidR="002C24A1" w:rsidRDefault="00473BDE" w:rsidP="001C56A0">
      <w:pPr>
        <w:pStyle w:val="21"/>
        <w:shd w:val="clear" w:color="auto" w:fill="auto"/>
        <w:spacing w:line="360" w:lineRule="auto"/>
        <w:ind w:left="57" w:right="624" w:firstLine="510"/>
        <w:jc w:val="both"/>
        <w:rPr>
          <w:rFonts w:ascii="Arial" w:hAnsi="Arial" w:cs="Arial"/>
          <w:sz w:val="28"/>
          <w:lang w:val="uk-UA"/>
        </w:rPr>
      </w:pPr>
      <w:r w:rsidRPr="00ED2F21">
        <w:rPr>
          <w:rFonts w:ascii="Arial" w:hAnsi="Arial" w:cs="Arial"/>
          <w:sz w:val="28"/>
          <w:lang w:val="uk-UA"/>
        </w:rPr>
        <w:t xml:space="preserve">Характеристики, що підлягають контролю в рамках FPC, це ті характеристики, щодо яких виробник заявляє. Контроль продукції необхідний шляхом прямого чи непрямого контролю. Мінімальна </w:t>
      </w:r>
      <w:r w:rsidR="005A7D79">
        <w:rPr>
          <w:rFonts w:ascii="Arial" w:hAnsi="Arial" w:cs="Arial"/>
          <w:sz w:val="28"/>
          <w:lang w:val="uk-UA"/>
        </w:rPr>
        <w:t>періодичність</w:t>
      </w:r>
      <w:r w:rsidRPr="00ED2F21">
        <w:rPr>
          <w:rFonts w:ascii="Arial" w:hAnsi="Arial" w:cs="Arial"/>
          <w:sz w:val="28"/>
          <w:lang w:val="uk-UA"/>
        </w:rPr>
        <w:t xml:space="preserve"> випробувань для контролю заводського виробництва наведена в таблиці B.1.</w:t>
      </w:r>
      <w:r w:rsidR="002C24A1">
        <w:rPr>
          <w:rFonts w:ascii="Arial" w:hAnsi="Arial" w:cs="Arial"/>
          <w:sz w:val="28"/>
          <w:lang w:val="uk-UA"/>
        </w:rPr>
        <w:br w:type="page"/>
      </w:r>
    </w:p>
    <w:p w:rsidR="00473BDE" w:rsidRPr="00ED2F21" w:rsidRDefault="00473BDE" w:rsidP="00C220DF">
      <w:pPr>
        <w:pStyle w:val="91"/>
        <w:shd w:val="clear" w:color="auto" w:fill="auto"/>
        <w:spacing w:before="240" w:after="240" w:line="360" w:lineRule="auto"/>
        <w:ind w:left="57" w:right="624" w:firstLine="652"/>
        <w:jc w:val="both"/>
        <w:rPr>
          <w:rFonts w:ascii="Arial" w:hAnsi="Arial" w:cs="Arial"/>
          <w:sz w:val="28"/>
          <w:lang w:val="uk-UA"/>
        </w:rPr>
      </w:pPr>
      <w:bookmarkStart w:id="64" w:name="bookmark80"/>
      <w:r w:rsidRPr="00ED2F21">
        <w:rPr>
          <w:rFonts w:ascii="Arial" w:hAnsi="Arial" w:cs="Arial"/>
          <w:sz w:val="28"/>
          <w:lang w:val="uk-UA"/>
        </w:rPr>
        <w:lastRenderedPageBreak/>
        <w:t>7 ТЕХНІЧНИЙ ПАСПОРТ ВИРОБУ</w:t>
      </w:r>
      <w:bookmarkEnd w:id="64"/>
    </w:p>
    <w:p w:rsidR="00473BDE" w:rsidRPr="00ED2F21" w:rsidRDefault="00473BDE" w:rsidP="00473BDE">
      <w:pPr>
        <w:pStyle w:val="21"/>
        <w:shd w:val="clear" w:color="auto" w:fill="auto"/>
        <w:spacing w:line="360" w:lineRule="auto"/>
        <w:ind w:left="57" w:right="624" w:firstLine="510"/>
        <w:jc w:val="both"/>
        <w:rPr>
          <w:rFonts w:ascii="Arial" w:hAnsi="Arial" w:cs="Arial"/>
          <w:sz w:val="28"/>
          <w:lang w:val="uk-UA"/>
        </w:rPr>
      </w:pPr>
      <w:r w:rsidRPr="00ED2F21">
        <w:rPr>
          <w:rFonts w:ascii="Arial" w:hAnsi="Arial" w:cs="Arial"/>
          <w:sz w:val="28"/>
          <w:lang w:val="uk-UA"/>
        </w:rPr>
        <w:t>Характеристики виробу, визначені відповідно до методів випробувань, визначених у цьому  стандарті, повинні бути перераховані в технічному паспорті. Технічний паспорт повинен містити таку інформацію:</w:t>
      </w:r>
    </w:p>
    <w:p w:rsidR="00473BDE" w:rsidRPr="00ED2F21" w:rsidRDefault="00473BDE" w:rsidP="00750E2B">
      <w:pPr>
        <w:pStyle w:val="21"/>
        <w:numPr>
          <w:ilvl w:val="0"/>
          <w:numId w:val="15"/>
        </w:numPr>
        <w:shd w:val="clear" w:color="auto" w:fill="auto"/>
        <w:tabs>
          <w:tab w:val="left" w:pos="305"/>
        </w:tabs>
        <w:spacing w:line="360" w:lineRule="auto"/>
        <w:ind w:left="57" w:right="624" w:firstLine="510"/>
        <w:jc w:val="both"/>
        <w:rPr>
          <w:rFonts w:ascii="Arial" w:hAnsi="Arial" w:cs="Arial"/>
          <w:sz w:val="28"/>
          <w:lang w:val="uk-UA"/>
        </w:rPr>
      </w:pPr>
      <w:r w:rsidRPr="00ED2F21">
        <w:rPr>
          <w:rFonts w:ascii="Arial" w:hAnsi="Arial" w:cs="Arial"/>
          <w:sz w:val="28"/>
          <w:lang w:val="uk-UA"/>
        </w:rPr>
        <w:t xml:space="preserve">торгова назва </w:t>
      </w:r>
      <w:r w:rsidR="000A64EC">
        <w:rPr>
          <w:rFonts w:ascii="Arial" w:hAnsi="Arial" w:cs="Arial"/>
          <w:sz w:val="28"/>
          <w:lang w:val="uk-UA"/>
        </w:rPr>
        <w:t>виробу</w:t>
      </w:r>
      <w:r w:rsidRPr="00ED2F21">
        <w:rPr>
          <w:rFonts w:ascii="Arial" w:hAnsi="Arial" w:cs="Arial"/>
          <w:sz w:val="28"/>
          <w:lang w:val="uk-UA"/>
        </w:rPr>
        <w:t xml:space="preserve"> та назва  виробника;</w:t>
      </w:r>
    </w:p>
    <w:p w:rsidR="00473BDE" w:rsidRPr="00ED2F21" w:rsidRDefault="00473BDE" w:rsidP="00750E2B">
      <w:pPr>
        <w:pStyle w:val="41"/>
        <w:numPr>
          <w:ilvl w:val="0"/>
          <w:numId w:val="15"/>
        </w:numPr>
        <w:shd w:val="clear" w:color="auto" w:fill="auto"/>
        <w:tabs>
          <w:tab w:val="left" w:pos="305"/>
          <w:tab w:val="left" w:pos="1418"/>
        </w:tabs>
        <w:spacing w:line="360" w:lineRule="auto"/>
        <w:ind w:left="57" w:right="624" w:firstLine="510"/>
        <w:jc w:val="both"/>
        <w:rPr>
          <w:rFonts w:ascii="Arial" w:hAnsi="Arial" w:cs="Arial"/>
          <w:sz w:val="28"/>
          <w:lang w:val="uk-UA"/>
        </w:rPr>
      </w:pPr>
      <w:r w:rsidRPr="00ED2F21">
        <w:rPr>
          <w:rFonts w:ascii="Arial" w:hAnsi="Arial" w:cs="Arial"/>
          <w:sz w:val="28"/>
          <w:lang w:val="uk-UA"/>
        </w:rPr>
        <w:t xml:space="preserve">походження/джерело виробництва або </w:t>
      </w:r>
      <w:r w:rsidR="00C220DF">
        <w:rPr>
          <w:rFonts w:ascii="Arial" w:hAnsi="Arial" w:cs="Arial"/>
          <w:sz w:val="28"/>
          <w:lang w:val="uk-UA"/>
        </w:rPr>
        <w:t>про</w:t>
      </w:r>
      <w:r w:rsidRPr="00ED2F21">
        <w:rPr>
          <w:rFonts w:ascii="Arial" w:hAnsi="Arial" w:cs="Arial"/>
          <w:sz w:val="28"/>
          <w:lang w:val="uk-UA"/>
        </w:rPr>
        <w:t>стежуваний код;</w:t>
      </w:r>
    </w:p>
    <w:p w:rsidR="00473BDE" w:rsidRPr="00ED2F21" w:rsidRDefault="00473BDE" w:rsidP="00473BDE">
      <w:pPr>
        <w:pStyle w:val="21"/>
        <w:shd w:val="clear" w:color="auto" w:fill="auto"/>
        <w:spacing w:line="360" w:lineRule="auto"/>
        <w:ind w:left="57" w:right="624" w:firstLine="510"/>
        <w:jc w:val="both"/>
        <w:rPr>
          <w:rFonts w:ascii="Arial" w:hAnsi="Arial" w:cs="Arial"/>
          <w:sz w:val="28"/>
          <w:lang w:val="uk-UA"/>
        </w:rPr>
      </w:pPr>
      <w:r w:rsidRPr="00ED2F21">
        <w:rPr>
          <w:rFonts w:ascii="Arial" w:hAnsi="Arial" w:cs="Arial"/>
          <w:sz w:val="28"/>
          <w:lang w:val="uk-UA"/>
        </w:rPr>
        <w:t>с) тип застосування та покрівельна система (див. також таблицю А.1);</w:t>
      </w:r>
    </w:p>
    <w:p w:rsidR="00473BDE" w:rsidRPr="00ED2F21" w:rsidRDefault="00473BDE" w:rsidP="00473BDE">
      <w:pPr>
        <w:pStyle w:val="6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d) результати випробувань (див. також таблицю А.1) відповідно до передбачуваної системи кінцевого використання, якщо це доречно;</w:t>
      </w:r>
    </w:p>
    <w:p w:rsidR="00473BDE" w:rsidRPr="00ED2F21" w:rsidRDefault="00473BDE" w:rsidP="00473BDE">
      <w:pPr>
        <w:pStyle w:val="82"/>
        <w:shd w:val="clear" w:color="auto" w:fill="auto"/>
        <w:spacing w:before="0" w:after="0" w:line="360" w:lineRule="auto"/>
        <w:ind w:left="57" w:right="-1" w:firstLine="510"/>
        <w:jc w:val="both"/>
        <w:rPr>
          <w:rFonts w:ascii="Arial" w:hAnsi="Arial" w:cs="Arial"/>
          <w:sz w:val="28"/>
          <w:lang w:val="uk-UA"/>
        </w:rPr>
      </w:pPr>
      <w:bookmarkStart w:id="65" w:name="bookmark81"/>
      <w:r w:rsidRPr="00ED2F21">
        <w:rPr>
          <w:rFonts w:ascii="Arial" w:hAnsi="Arial" w:cs="Arial"/>
          <w:sz w:val="28"/>
          <w:lang w:val="uk-UA"/>
        </w:rPr>
        <w:t>е) знак сертифікації, якщо є;</w:t>
      </w:r>
      <w:bookmarkEnd w:id="65"/>
    </w:p>
    <w:p w:rsidR="00473BDE" w:rsidRPr="00ED2F21" w:rsidRDefault="00473BDE" w:rsidP="00473BDE">
      <w:pPr>
        <w:pStyle w:val="82"/>
        <w:shd w:val="clear" w:color="auto" w:fill="auto"/>
        <w:spacing w:before="0" w:after="0" w:line="360" w:lineRule="auto"/>
        <w:ind w:left="57" w:right="-1" w:firstLine="510"/>
        <w:jc w:val="both"/>
        <w:rPr>
          <w:rFonts w:ascii="Arial" w:hAnsi="Arial" w:cs="Arial"/>
          <w:sz w:val="28"/>
          <w:lang w:val="uk-UA"/>
        </w:rPr>
      </w:pPr>
      <w:r w:rsidRPr="00ED2F21">
        <w:rPr>
          <w:rFonts w:ascii="Arial" w:hAnsi="Arial" w:cs="Arial"/>
          <w:sz w:val="28"/>
          <w:lang w:val="uk-UA"/>
        </w:rPr>
        <w:t>f)  інформація для споживача, наприклад:</w:t>
      </w:r>
    </w:p>
    <w:p w:rsidR="00C220DF" w:rsidRDefault="00226621" w:rsidP="00750E2B">
      <w:pPr>
        <w:pStyle w:val="21"/>
        <w:numPr>
          <w:ilvl w:val="0"/>
          <w:numId w:val="16"/>
        </w:numPr>
        <w:shd w:val="clear" w:color="auto" w:fill="auto"/>
        <w:tabs>
          <w:tab w:val="left" w:pos="740"/>
        </w:tabs>
        <w:spacing w:line="360" w:lineRule="auto"/>
        <w:ind w:left="57" w:right="-1" w:firstLine="1077"/>
        <w:jc w:val="both"/>
        <w:rPr>
          <w:rFonts w:ascii="Arial" w:hAnsi="Arial" w:cs="Arial"/>
          <w:sz w:val="28"/>
          <w:lang w:val="uk-UA"/>
        </w:rPr>
      </w:pPr>
      <w:r>
        <w:rPr>
          <w:rFonts w:ascii="Arial" w:hAnsi="Arial" w:cs="Arial"/>
          <w:sz w:val="28"/>
          <w:lang w:val="uk-UA"/>
        </w:rPr>
        <w:t xml:space="preserve"> </w:t>
      </w:r>
      <w:r w:rsidR="00473BDE" w:rsidRPr="00ED2F21">
        <w:rPr>
          <w:rFonts w:ascii="Arial" w:hAnsi="Arial" w:cs="Arial"/>
          <w:sz w:val="28"/>
          <w:lang w:val="uk-UA"/>
        </w:rPr>
        <w:t>обмеження щодо використання,</w:t>
      </w:r>
    </w:p>
    <w:p w:rsidR="00473BDE" w:rsidRPr="00ED2F21" w:rsidRDefault="00473BDE" w:rsidP="00C220DF">
      <w:pPr>
        <w:pStyle w:val="21"/>
        <w:shd w:val="clear" w:color="auto" w:fill="auto"/>
        <w:tabs>
          <w:tab w:val="left" w:pos="740"/>
        </w:tabs>
        <w:spacing w:line="360" w:lineRule="auto"/>
        <w:ind w:left="1843" w:right="-1"/>
        <w:jc w:val="both"/>
        <w:rPr>
          <w:rFonts w:ascii="Arial" w:hAnsi="Arial" w:cs="Arial"/>
          <w:sz w:val="28"/>
          <w:lang w:val="uk-UA"/>
        </w:rPr>
      </w:pPr>
      <w:r w:rsidRPr="00ED2F21">
        <w:rPr>
          <w:rFonts w:ascii="Arial" w:hAnsi="Arial" w:cs="Arial"/>
          <w:sz w:val="28"/>
          <w:lang w:val="uk-UA"/>
        </w:rPr>
        <w:t xml:space="preserve"> </w:t>
      </w:r>
      <w:bookmarkStart w:id="66" w:name="bookmark82"/>
      <w:r w:rsidRPr="00ED2F21">
        <w:rPr>
          <w:rFonts w:ascii="Arial" w:hAnsi="Arial" w:cs="Arial"/>
          <w:sz w:val="28"/>
          <w:lang w:val="uk-UA"/>
        </w:rPr>
        <w:t xml:space="preserve">якщо </w:t>
      </w:r>
      <w:r w:rsidR="000A64EC">
        <w:rPr>
          <w:rFonts w:ascii="Arial" w:hAnsi="Arial" w:cs="Arial"/>
          <w:sz w:val="28"/>
          <w:lang w:val="uk-UA"/>
        </w:rPr>
        <w:t>виріб</w:t>
      </w:r>
      <w:r w:rsidRPr="00ED2F21">
        <w:rPr>
          <w:rFonts w:ascii="Arial" w:hAnsi="Arial" w:cs="Arial"/>
          <w:sz w:val="28"/>
          <w:lang w:val="uk-UA"/>
        </w:rPr>
        <w:t xml:space="preserve"> не підходить для всіх умов встановлення, важливо, щоб виробник задекларував ті умови встановлення, для яких </w:t>
      </w:r>
      <w:r w:rsidR="000A64EC">
        <w:rPr>
          <w:rFonts w:ascii="Arial" w:hAnsi="Arial" w:cs="Arial"/>
          <w:sz w:val="28"/>
          <w:lang w:val="uk-UA"/>
        </w:rPr>
        <w:t>виріб</w:t>
      </w:r>
      <w:r w:rsidRPr="00ED2F21">
        <w:rPr>
          <w:rFonts w:ascii="Arial" w:hAnsi="Arial" w:cs="Arial"/>
          <w:sz w:val="28"/>
          <w:lang w:val="uk-UA"/>
        </w:rPr>
        <w:t xml:space="preserve"> підходить;</w:t>
      </w:r>
      <w:bookmarkEnd w:id="66"/>
    </w:p>
    <w:p w:rsidR="00473BDE" w:rsidRPr="00ED2F21" w:rsidRDefault="00226621" w:rsidP="00750E2B">
      <w:pPr>
        <w:pStyle w:val="21"/>
        <w:numPr>
          <w:ilvl w:val="0"/>
          <w:numId w:val="16"/>
        </w:numPr>
        <w:shd w:val="clear" w:color="auto" w:fill="auto"/>
        <w:tabs>
          <w:tab w:val="left" w:pos="745"/>
        </w:tabs>
        <w:spacing w:line="360" w:lineRule="auto"/>
        <w:ind w:left="57" w:right="-1" w:firstLine="1077"/>
        <w:jc w:val="both"/>
        <w:rPr>
          <w:rFonts w:ascii="Arial" w:hAnsi="Arial" w:cs="Arial"/>
          <w:sz w:val="28"/>
          <w:lang w:val="uk-UA"/>
        </w:rPr>
      </w:pPr>
      <w:r>
        <w:rPr>
          <w:rFonts w:ascii="Arial" w:hAnsi="Arial" w:cs="Arial"/>
          <w:sz w:val="28"/>
          <w:lang w:val="uk-UA"/>
        </w:rPr>
        <w:t xml:space="preserve"> </w:t>
      </w:r>
      <w:r w:rsidR="00473BDE" w:rsidRPr="00ED2F21">
        <w:rPr>
          <w:rFonts w:ascii="Arial" w:hAnsi="Arial" w:cs="Arial"/>
          <w:sz w:val="28"/>
          <w:lang w:val="uk-UA"/>
        </w:rPr>
        <w:t>обмеження зберігання;</w:t>
      </w:r>
    </w:p>
    <w:p w:rsidR="00473BDE" w:rsidRPr="00ED2F21" w:rsidRDefault="00226621" w:rsidP="00750E2B">
      <w:pPr>
        <w:pStyle w:val="82"/>
        <w:numPr>
          <w:ilvl w:val="0"/>
          <w:numId w:val="16"/>
        </w:numPr>
        <w:shd w:val="clear" w:color="auto" w:fill="auto"/>
        <w:tabs>
          <w:tab w:val="left" w:pos="760"/>
        </w:tabs>
        <w:spacing w:before="0" w:after="0" w:line="360" w:lineRule="auto"/>
        <w:ind w:left="57" w:right="-1" w:firstLine="1077"/>
        <w:jc w:val="both"/>
        <w:rPr>
          <w:rFonts w:ascii="Arial" w:hAnsi="Arial" w:cs="Arial"/>
          <w:sz w:val="28"/>
          <w:lang w:val="uk-UA"/>
        </w:rPr>
      </w:pPr>
      <w:bookmarkStart w:id="67" w:name="bookmark83"/>
      <w:r>
        <w:rPr>
          <w:rFonts w:ascii="Arial" w:hAnsi="Arial" w:cs="Arial"/>
          <w:sz w:val="28"/>
          <w:lang w:val="uk-UA"/>
        </w:rPr>
        <w:t xml:space="preserve"> </w:t>
      </w:r>
      <w:r w:rsidR="00473BDE" w:rsidRPr="00ED2F21">
        <w:rPr>
          <w:rFonts w:ascii="Arial" w:hAnsi="Arial" w:cs="Arial"/>
          <w:sz w:val="28"/>
          <w:lang w:val="uk-UA"/>
        </w:rPr>
        <w:t>заходи безпеки під час встановлення та утилізації;</w:t>
      </w:r>
      <w:bookmarkEnd w:id="67"/>
    </w:p>
    <w:p w:rsidR="00473BDE" w:rsidRPr="00ED2F21" w:rsidRDefault="00473BDE" w:rsidP="00473BDE">
      <w:pPr>
        <w:pStyle w:val="82"/>
        <w:shd w:val="clear" w:color="auto" w:fill="auto"/>
        <w:spacing w:before="0" w:after="0" w:line="360" w:lineRule="auto"/>
        <w:ind w:left="57" w:right="-1" w:firstLine="510"/>
        <w:jc w:val="both"/>
        <w:rPr>
          <w:rFonts w:ascii="Arial" w:hAnsi="Arial" w:cs="Arial"/>
          <w:sz w:val="28"/>
          <w:lang w:val="uk-UA"/>
        </w:rPr>
      </w:pPr>
      <w:bookmarkStart w:id="68" w:name="bookmark84"/>
      <w:r w:rsidRPr="00ED2F21">
        <w:rPr>
          <w:rFonts w:ascii="Arial" w:hAnsi="Arial" w:cs="Arial"/>
          <w:sz w:val="28"/>
          <w:lang w:val="uk-UA"/>
        </w:rPr>
        <w:t>g) опис виробу (наприклад, тип основного матеріалу, тип армування, маса або товщина, тип поверхонь).</w:t>
      </w:r>
      <w:bookmarkEnd w:id="68"/>
    </w:p>
    <w:p w:rsidR="00473BDE" w:rsidRPr="00ED2F21" w:rsidRDefault="00473BDE" w:rsidP="00473BDE">
      <w:pPr>
        <w:pStyle w:val="2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Приклад технічного паспорта виробу наведено в Додатку D.</w:t>
      </w:r>
    </w:p>
    <w:p w:rsidR="00AF123B" w:rsidRDefault="00AF123B">
      <w:pPr>
        <w:rPr>
          <w:rFonts w:ascii="Arial" w:eastAsia="Verdana" w:hAnsi="Arial" w:cs="Arial"/>
          <w:b/>
          <w:bCs/>
          <w:sz w:val="28"/>
          <w:szCs w:val="15"/>
          <w:lang w:val="uk-UA"/>
        </w:rPr>
      </w:pPr>
      <w:r>
        <w:rPr>
          <w:rFonts w:ascii="Arial" w:hAnsi="Arial" w:cs="Arial"/>
          <w:sz w:val="28"/>
          <w:lang w:val="uk-UA"/>
        </w:rPr>
        <w:br w:type="page"/>
      </w:r>
    </w:p>
    <w:p w:rsidR="00473BDE" w:rsidRPr="00ED2F21" w:rsidRDefault="00473BDE" w:rsidP="00473BDE">
      <w:pPr>
        <w:pStyle w:val="74"/>
        <w:shd w:val="clear" w:color="auto" w:fill="auto"/>
        <w:spacing w:before="240" w:after="240" w:line="360" w:lineRule="auto"/>
        <w:ind w:left="57" w:right="624" w:firstLine="510"/>
        <w:rPr>
          <w:rFonts w:ascii="Arial" w:hAnsi="Arial" w:cs="Arial"/>
          <w:sz w:val="28"/>
          <w:lang w:val="uk-UA"/>
        </w:rPr>
      </w:pPr>
      <w:r w:rsidRPr="00ED2F21">
        <w:rPr>
          <w:rFonts w:ascii="Arial" w:hAnsi="Arial" w:cs="Arial"/>
          <w:sz w:val="28"/>
          <w:lang w:val="uk-UA"/>
        </w:rPr>
        <w:lastRenderedPageBreak/>
        <w:t>8 МАРКУВАННЯ, ЕТИКЕТКУВАННЯ ТА ПАКУВАННЯ</w:t>
      </w:r>
    </w:p>
    <w:p w:rsidR="00473BDE" w:rsidRPr="00ED2F21" w:rsidRDefault="00473BDE" w:rsidP="00473BDE">
      <w:pPr>
        <w:pStyle w:val="82"/>
        <w:shd w:val="clear" w:color="auto" w:fill="auto"/>
        <w:spacing w:before="0" w:after="0" w:line="360" w:lineRule="auto"/>
        <w:ind w:left="57" w:right="624" w:firstLine="510"/>
        <w:jc w:val="both"/>
        <w:rPr>
          <w:rFonts w:ascii="Arial" w:hAnsi="Arial" w:cs="Arial"/>
          <w:sz w:val="28"/>
          <w:lang w:val="uk-UA"/>
        </w:rPr>
      </w:pPr>
      <w:bookmarkStart w:id="69" w:name="bookmark86"/>
      <w:r w:rsidRPr="00ED2F21">
        <w:rPr>
          <w:rFonts w:ascii="Arial" w:hAnsi="Arial" w:cs="Arial"/>
          <w:sz w:val="28"/>
          <w:lang w:val="uk-UA"/>
        </w:rPr>
        <w:t>На кожному рулоні та/або в супровідній технічній чи комерційній документації зазначається така інформація:</w:t>
      </w:r>
      <w:bookmarkEnd w:id="69"/>
    </w:p>
    <w:p w:rsidR="00473BDE" w:rsidRPr="00ED2F21" w:rsidRDefault="00473BDE" w:rsidP="00750E2B">
      <w:pPr>
        <w:pStyle w:val="41"/>
        <w:numPr>
          <w:ilvl w:val="0"/>
          <w:numId w:val="17"/>
        </w:numPr>
        <w:shd w:val="clear" w:color="auto" w:fill="auto"/>
        <w:spacing w:line="360" w:lineRule="auto"/>
        <w:ind w:right="624"/>
        <w:jc w:val="both"/>
        <w:rPr>
          <w:rFonts w:ascii="Arial" w:hAnsi="Arial" w:cs="Arial"/>
          <w:sz w:val="28"/>
          <w:lang w:val="uk-UA"/>
        </w:rPr>
      </w:pPr>
      <w:r w:rsidRPr="00ED2F21">
        <w:rPr>
          <w:rFonts w:ascii="Arial" w:hAnsi="Arial" w:cs="Arial"/>
          <w:sz w:val="28"/>
          <w:lang w:val="uk-UA"/>
        </w:rPr>
        <w:t>дата виробництва або ідентифікаційний номер;</w:t>
      </w:r>
    </w:p>
    <w:p w:rsidR="00473BDE" w:rsidRPr="00ED2F21" w:rsidRDefault="00473BDE" w:rsidP="00750E2B">
      <w:pPr>
        <w:pStyle w:val="41"/>
        <w:numPr>
          <w:ilvl w:val="0"/>
          <w:numId w:val="17"/>
        </w:numPr>
        <w:shd w:val="clear" w:color="auto" w:fill="auto"/>
        <w:spacing w:line="360" w:lineRule="auto"/>
        <w:ind w:right="624"/>
        <w:jc w:val="both"/>
        <w:rPr>
          <w:rFonts w:ascii="Arial" w:hAnsi="Arial" w:cs="Arial"/>
          <w:sz w:val="28"/>
          <w:lang w:val="uk-UA"/>
        </w:rPr>
      </w:pPr>
      <w:r w:rsidRPr="00ED2F21">
        <w:rPr>
          <w:rFonts w:ascii="Arial" w:hAnsi="Arial" w:cs="Arial"/>
          <w:sz w:val="28"/>
          <w:lang w:val="uk-UA"/>
        </w:rPr>
        <w:t xml:space="preserve">торгова назва </w:t>
      </w:r>
      <w:r w:rsidR="000A64EC">
        <w:rPr>
          <w:rFonts w:ascii="Arial" w:hAnsi="Arial" w:cs="Arial"/>
          <w:sz w:val="28"/>
          <w:lang w:val="uk-UA"/>
        </w:rPr>
        <w:t>виробу</w:t>
      </w:r>
      <w:r w:rsidRPr="00ED2F21">
        <w:rPr>
          <w:rFonts w:ascii="Arial" w:hAnsi="Arial" w:cs="Arial"/>
          <w:sz w:val="28"/>
          <w:lang w:val="uk-UA"/>
        </w:rPr>
        <w:t>;</w:t>
      </w:r>
    </w:p>
    <w:p w:rsidR="00473BDE" w:rsidRPr="00ED2F21" w:rsidRDefault="00473BDE" w:rsidP="00750E2B">
      <w:pPr>
        <w:pStyle w:val="41"/>
        <w:numPr>
          <w:ilvl w:val="0"/>
          <w:numId w:val="17"/>
        </w:numPr>
        <w:shd w:val="clear" w:color="auto" w:fill="auto"/>
        <w:spacing w:line="360" w:lineRule="auto"/>
        <w:ind w:right="624"/>
        <w:jc w:val="both"/>
        <w:rPr>
          <w:rFonts w:ascii="Arial" w:hAnsi="Arial" w:cs="Arial"/>
          <w:sz w:val="28"/>
          <w:lang w:val="uk-UA"/>
        </w:rPr>
      </w:pPr>
      <w:r w:rsidRPr="00ED2F21">
        <w:rPr>
          <w:rFonts w:ascii="Arial" w:hAnsi="Arial" w:cs="Arial"/>
          <w:sz w:val="28"/>
          <w:lang w:val="uk-UA"/>
        </w:rPr>
        <w:t>довжина і ширина</w:t>
      </w:r>
      <w:r w:rsidRPr="00ED2F21">
        <w:rPr>
          <w:rFonts w:ascii="Arial" w:hAnsi="Arial" w:cs="Arial"/>
          <w:color w:val="FF0000"/>
          <w:sz w:val="28"/>
          <w:lang w:val="uk-UA"/>
        </w:rPr>
        <w:t>;</w:t>
      </w:r>
    </w:p>
    <w:p w:rsidR="00473BDE" w:rsidRPr="00ED2F21" w:rsidRDefault="00473BDE" w:rsidP="00750E2B">
      <w:pPr>
        <w:pStyle w:val="41"/>
        <w:numPr>
          <w:ilvl w:val="0"/>
          <w:numId w:val="17"/>
        </w:numPr>
        <w:shd w:val="clear" w:color="auto" w:fill="auto"/>
        <w:spacing w:line="360" w:lineRule="auto"/>
        <w:ind w:right="624"/>
        <w:jc w:val="both"/>
        <w:rPr>
          <w:rFonts w:ascii="Arial" w:hAnsi="Arial" w:cs="Arial"/>
          <w:sz w:val="28"/>
          <w:lang w:val="uk-UA"/>
        </w:rPr>
      </w:pPr>
      <w:r w:rsidRPr="00ED2F21">
        <w:rPr>
          <w:rFonts w:ascii="Arial" w:hAnsi="Arial" w:cs="Arial"/>
          <w:sz w:val="28"/>
          <w:lang w:val="uk-UA"/>
        </w:rPr>
        <w:t>товщина або маса;</w:t>
      </w:r>
    </w:p>
    <w:p w:rsidR="00473BDE" w:rsidRPr="00ED2F21" w:rsidRDefault="00473BDE" w:rsidP="00750E2B">
      <w:pPr>
        <w:pStyle w:val="41"/>
        <w:numPr>
          <w:ilvl w:val="0"/>
          <w:numId w:val="17"/>
        </w:numPr>
        <w:shd w:val="clear" w:color="auto" w:fill="auto"/>
        <w:spacing w:line="360" w:lineRule="auto"/>
        <w:ind w:right="624"/>
        <w:jc w:val="both"/>
        <w:rPr>
          <w:rFonts w:ascii="Arial" w:hAnsi="Arial" w:cs="Arial"/>
          <w:sz w:val="28"/>
          <w:lang w:val="uk-UA"/>
        </w:rPr>
      </w:pPr>
      <w:r w:rsidRPr="00ED2F21">
        <w:rPr>
          <w:rFonts w:ascii="Arial" w:hAnsi="Arial" w:cs="Arial"/>
          <w:sz w:val="28"/>
          <w:lang w:val="uk-UA"/>
        </w:rPr>
        <w:t>маркування відповідно до національних правил щодо небезпечних речовин та/або здоров'я та безпеки.</w:t>
      </w:r>
    </w:p>
    <w:p w:rsidR="00473BDE" w:rsidRPr="00ED2F21" w:rsidRDefault="00121A52" w:rsidP="00473BDE">
      <w:pPr>
        <w:pStyle w:val="41"/>
        <w:shd w:val="clear" w:color="auto" w:fill="auto"/>
        <w:spacing w:line="360" w:lineRule="auto"/>
        <w:ind w:left="57" w:right="624" w:firstLine="510"/>
        <w:jc w:val="both"/>
        <w:rPr>
          <w:rFonts w:ascii="Arial" w:hAnsi="Arial" w:cs="Arial"/>
          <w:sz w:val="24"/>
          <w:szCs w:val="24"/>
          <w:lang w:val="uk-UA"/>
        </w:rPr>
      </w:pPr>
      <w:r w:rsidRPr="00ED2F21">
        <w:rPr>
          <w:rStyle w:val="2b"/>
          <w:rFonts w:ascii="Arial" w:hAnsi="Arial" w:cs="Arial"/>
          <w:b/>
          <w:sz w:val="24"/>
          <w:szCs w:val="24"/>
        </w:rPr>
        <w:t>ПРИМІТКА</w:t>
      </w:r>
      <w:r w:rsidRPr="00ED2F21">
        <w:rPr>
          <w:rFonts w:ascii="Arial" w:hAnsi="Arial" w:cs="Arial"/>
          <w:sz w:val="24"/>
          <w:szCs w:val="24"/>
          <w:lang w:val="uk-UA"/>
        </w:rPr>
        <w:t xml:space="preserve"> </w:t>
      </w:r>
      <w:r w:rsidR="00473BDE" w:rsidRPr="00ED2F21">
        <w:rPr>
          <w:rFonts w:ascii="Arial" w:hAnsi="Arial" w:cs="Arial"/>
          <w:sz w:val="24"/>
          <w:szCs w:val="24"/>
          <w:lang w:val="uk-UA"/>
        </w:rPr>
        <w:t>Якщо ZA.3 охоплює ту саму інформацію, яка вимагається цим пунктом, вимоги цього розділу виконуються.</w:t>
      </w:r>
    </w:p>
    <w:p w:rsidR="008C33E7" w:rsidRPr="00ED2F21" w:rsidRDefault="00CD7428" w:rsidP="008C33E7">
      <w:pPr>
        <w:pStyle w:val="63"/>
        <w:shd w:val="clear" w:color="auto" w:fill="auto"/>
        <w:spacing w:after="0" w:line="240" w:lineRule="auto"/>
        <w:ind w:left="57" w:right="624" w:firstLine="1361"/>
        <w:jc w:val="center"/>
        <w:rPr>
          <w:rFonts w:ascii="Arial" w:hAnsi="Arial" w:cs="Arial"/>
          <w:sz w:val="28"/>
          <w:lang w:val="uk-UA"/>
        </w:rPr>
      </w:pPr>
      <w:r w:rsidRPr="00ED2F21">
        <w:rPr>
          <w:rFonts w:ascii="Arial" w:eastAsia="Arial" w:hAnsi="Arial" w:cs="Arial"/>
          <w:bCs w:val="0"/>
          <w:iCs/>
          <w:sz w:val="28"/>
          <w:szCs w:val="28"/>
          <w:lang w:val="uk-UA"/>
        </w:rPr>
        <w:br w:type="page"/>
      </w:r>
    </w:p>
    <w:p w:rsidR="007C2F7F" w:rsidRPr="00ED2F21" w:rsidRDefault="007C2F7F" w:rsidP="00C220DF">
      <w:pPr>
        <w:pStyle w:val="63"/>
        <w:shd w:val="clear" w:color="auto" w:fill="auto"/>
        <w:spacing w:after="0" w:line="360" w:lineRule="auto"/>
        <w:ind w:left="57" w:right="624" w:firstLine="1361"/>
        <w:jc w:val="center"/>
        <w:rPr>
          <w:rFonts w:ascii="Arial" w:hAnsi="Arial" w:cs="Arial"/>
          <w:sz w:val="28"/>
          <w:lang w:val="uk-UA"/>
        </w:rPr>
      </w:pPr>
      <w:r w:rsidRPr="00ED2F21">
        <w:rPr>
          <w:rFonts w:ascii="Arial" w:hAnsi="Arial" w:cs="Arial"/>
          <w:sz w:val="28"/>
          <w:lang w:val="uk-UA"/>
        </w:rPr>
        <w:lastRenderedPageBreak/>
        <w:t>Додаток А</w:t>
      </w:r>
    </w:p>
    <w:p w:rsidR="007C2F7F" w:rsidRPr="00ED2F21" w:rsidRDefault="007C2F7F" w:rsidP="00C220DF">
      <w:pPr>
        <w:pStyle w:val="82"/>
        <w:shd w:val="clear" w:color="auto" w:fill="auto"/>
        <w:spacing w:before="0" w:after="0" w:line="360" w:lineRule="auto"/>
        <w:ind w:left="57" w:right="624" w:firstLine="1361"/>
        <w:jc w:val="center"/>
        <w:rPr>
          <w:rFonts w:ascii="Arial" w:hAnsi="Arial" w:cs="Arial"/>
          <w:sz w:val="28"/>
          <w:lang w:val="uk-UA"/>
        </w:rPr>
      </w:pPr>
      <w:bookmarkStart w:id="70" w:name="bookmark89"/>
      <w:r w:rsidRPr="00ED2F21">
        <w:rPr>
          <w:rFonts w:ascii="Arial" w:hAnsi="Arial" w:cs="Arial"/>
          <w:sz w:val="28"/>
          <w:lang w:val="uk-UA"/>
        </w:rPr>
        <w:t>(обов‘язковий)</w:t>
      </w:r>
      <w:bookmarkEnd w:id="70"/>
    </w:p>
    <w:p w:rsidR="007C2F7F" w:rsidRPr="00ED2F21" w:rsidRDefault="00C220DF" w:rsidP="00C220DF">
      <w:pPr>
        <w:pStyle w:val="32"/>
        <w:shd w:val="clear" w:color="auto" w:fill="auto"/>
        <w:spacing w:before="0" w:after="0" w:line="360" w:lineRule="auto"/>
        <w:ind w:left="57" w:right="624" w:firstLine="1361"/>
        <w:rPr>
          <w:rFonts w:ascii="Arial" w:hAnsi="Arial" w:cs="Arial"/>
          <w:sz w:val="28"/>
          <w:lang w:val="uk-UA"/>
        </w:rPr>
      </w:pPr>
      <w:bookmarkStart w:id="71" w:name="bookmark90"/>
      <w:r w:rsidRPr="00ED2F21">
        <w:rPr>
          <w:rFonts w:ascii="Arial" w:hAnsi="Arial" w:cs="Arial"/>
          <w:sz w:val="28"/>
          <w:lang w:val="uk-UA"/>
        </w:rPr>
        <w:t>ЗАСТОСОВНІСТЬ ХАРАКТЕРИСТИК</w:t>
      </w:r>
      <w:bookmarkEnd w:id="71"/>
    </w:p>
    <w:p w:rsidR="00C220DF" w:rsidRDefault="00C220DF" w:rsidP="00C220DF">
      <w:pPr>
        <w:pStyle w:val="21"/>
        <w:shd w:val="clear" w:color="auto" w:fill="auto"/>
        <w:spacing w:line="360" w:lineRule="auto"/>
        <w:ind w:left="57" w:right="624" w:firstLine="510"/>
        <w:jc w:val="both"/>
        <w:rPr>
          <w:rFonts w:ascii="Arial" w:hAnsi="Arial" w:cs="Arial"/>
          <w:sz w:val="28"/>
          <w:lang w:val="uk-UA"/>
        </w:rPr>
      </w:pPr>
    </w:p>
    <w:p w:rsidR="007C2F7F" w:rsidRPr="00ED2F21" w:rsidRDefault="007C2F7F" w:rsidP="00C220DF">
      <w:pPr>
        <w:pStyle w:val="21"/>
        <w:shd w:val="clear" w:color="auto" w:fill="auto"/>
        <w:spacing w:line="360" w:lineRule="auto"/>
        <w:ind w:left="57" w:right="624" w:firstLine="510"/>
        <w:jc w:val="both"/>
        <w:rPr>
          <w:rFonts w:ascii="Arial" w:hAnsi="Arial" w:cs="Arial"/>
          <w:sz w:val="28"/>
          <w:lang w:val="uk-UA"/>
        </w:rPr>
      </w:pPr>
      <w:r w:rsidRPr="00ED2F21">
        <w:rPr>
          <w:rFonts w:ascii="Arial" w:hAnsi="Arial" w:cs="Arial"/>
          <w:sz w:val="28"/>
          <w:lang w:val="uk-UA"/>
        </w:rPr>
        <w:t>У таблиці А.1 наведено відповідні характеристики залежно від системи покрівлі та/або нормативних вимог.</w:t>
      </w:r>
    </w:p>
    <w:tbl>
      <w:tblPr>
        <w:tblpPr w:leftFromText="180" w:rightFromText="180" w:vertAnchor="page" w:horzAnchor="margin" w:tblpY="4521"/>
        <w:tblOverlap w:val="never"/>
        <w:tblW w:w="0" w:type="auto"/>
        <w:tblLayout w:type="fixed"/>
        <w:tblCellMar>
          <w:left w:w="10" w:type="dxa"/>
          <w:right w:w="10" w:type="dxa"/>
        </w:tblCellMar>
        <w:tblLook w:val="04A0"/>
      </w:tblPr>
      <w:tblGrid>
        <w:gridCol w:w="861"/>
        <w:gridCol w:w="152"/>
        <w:gridCol w:w="2116"/>
        <w:gridCol w:w="1134"/>
        <w:gridCol w:w="1417"/>
        <w:gridCol w:w="1276"/>
        <w:gridCol w:w="2268"/>
      </w:tblGrid>
      <w:tr w:rsidR="00C220DF" w:rsidRPr="00985206" w:rsidTr="00C220DF">
        <w:trPr>
          <w:cantSplit/>
          <w:trHeight w:hRule="exact" w:val="300"/>
        </w:trPr>
        <w:tc>
          <w:tcPr>
            <w:tcW w:w="1013" w:type="dxa"/>
            <w:gridSpan w:val="2"/>
            <w:tcBorders>
              <w:top w:val="single" w:sz="4" w:space="0" w:color="auto"/>
              <w:left w:val="single" w:sz="4" w:space="0" w:color="auto"/>
            </w:tcBorders>
            <w:shd w:val="clear" w:color="auto" w:fill="FFFFFF"/>
          </w:tcPr>
          <w:p w:rsidR="00C220DF" w:rsidRPr="00985206" w:rsidRDefault="00C220DF" w:rsidP="00C220DF">
            <w:pPr>
              <w:ind w:left="57" w:right="57"/>
              <w:jc w:val="center"/>
              <w:rPr>
                <w:rFonts w:ascii="Arial" w:hAnsi="Arial" w:cs="Arial"/>
                <w:sz w:val="20"/>
                <w:szCs w:val="20"/>
              </w:rPr>
            </w:pPr>
          </w:p>
        </w:tc>
        <w:tc>
          <w:tcPr>
            <w:tcW w:w="2116" w:type="dxa"/>
            <w:tcBorders>
              <w:top w:val="single" w:sz="4" w:space="0" w:color="auto"/>
              <w:left w:val="single" w:sz="4" w:space="0" w:color="auto"/>
            </w:tcBorders>
            <w:shd w:val="clear" w:color="auto" w:fill="FFFFFF"/>
          </w:tcPr>
          <w:p w:rsidR="00C220DF" w:rsidRPr="00985206" w:rsidRDefault="00C220DF" w:rsidP="00C220DF">
            <w:pPr>
              <w:ind w:left="57" w:right="57"/>
              <w:jc w:val="center"/>
              <w:rPr>
                <w:rFonts w:ascii="Arial" w:hAnsi="Arial" w:cs="Arial"/>
                <w:sz w:val="20"/>
                <w:szCs w:val="20"/>
              </w:rPr>
            </w:pPr>
          </w:p>
        </w:tc>
        <w:tc>
          <w:tcPr>
            <w:tcW w:w="6095" w:type="dxa"/>
            <w:gridSpan w:val="4"/>
            <w:tcBorders>
              <w:top w:val="single" w:sz="4" w:space="0" w:color="auto"/>
              <w:left w:val="single" w:sz="4" w:space="0" w:color="auto"/>
              <w:right w:val="single" w:sz="4" w:space="0" w:color="auto"/>
            </w:tcBorders>
            <w:shd w:val="clear" w:color="auto" w:fill="FFFFFF"/>
          </w:tcPr>
          <w:p w:rsidR="00C220DF" w:rsidRPr="00985206" w:rsidRDefault="00C220DF" w:rsidP="00C220DF">
            <w:pPr>
              <w:pStyle w:val="21"/>
              <w:shd w:val="clear" w:color="auto" w:fill="auto"/>
              <w:spacing w:line="240" w:lineRule="auto"/>
              <w:ind w:left="57" w:right="57"/>
              <w:jc w:val="center"/>
              <w:rPr>
                <w:rFonts w:ascii="Arial" w:hAnsi="Arial" w:cs="Arial"/>
                <w:b/>
                <w:sz w:val="20"/>
                <w:szCs w:val="20"/>
              </w:rPr>
            </w:pPr>
            <w:r w:rsidRPr="00985206">
              <w:rPr>
                <w:rStyle w:val="28pt"/>
                <w:rFonts w:ascii="Arial" w:hAnsi="Arial" w:cs="Arial"/>
                <w:b/>
                <w:sz w:val="20"/>
                <w:szCs w:val="20"/>
              </w:rPr>
              <w:t>Тип застосування/покрівельна система</w:t>
            </w:r>
          </w:p>
        </w:tc>
      </w:tr>
      <w:tr w:rsidR="00C220DF" w:rsidRPr="00985206" w:rsidTr="003059A2">
        <w:trPr>
          <w:cantSplit/>
          <w:trHeight w:hRule="exact" w:val="277"/>
        </w:trPr>
        <w:tc>
          <w:tcPr>
            <w:tcW w:w="1013" w:type="dxa"/>
            <w:gridSpan w:val="2"/>
            <w:vMerge w:val="restart"/>
            <w:tcBorders>
              <w:left w:val="single" w:sz="4" w:space="0" w:color="auto"/>
            </w:tcBorders>
            <w:shd w:val="clear" w:color="auto" w:fill="FFFFFF"/>
          </w:tcPr>
          <w:p w:rsidR="00C220DF" w:rsidRPr="00985206" w:rsidRDefault="00C220DF" w:rsidP="00C220DF">
            <w:pPr>
              <w:pStyle w:val="21"/>
              <w:shd w:val="clear" w:color="auto" w:fill="auto"/>
              <w:spacing w:line="240" w:lineRule="auto"/>
              <w:ind w:left="57" w:right="57"/>
              <w:jc w:val="center"/>
              <w:rPr>
                <w:rFonts w:ascii="Arial" w:hAnsi="Arial" w:cs="Arial"/>
                <w:sz w:val="20"/>
                <w:szCs w:val="20"/>
              </w:rPr>
            </w:pPr>
            <w:r w:rsidRPr="00985206">
              <w:rPr>
                <w:rStyle w:val="275pt0"/>
                <w:rFonts w:ascii="Arial" w:hAnsi="Arial" w:cs="Arial"/>
                <w:sz w:val="20"/>
                <w:szCs w:val="20"/>
              </w:rPr>
              <w:t>пункт</w:t>
            </w:r>
          </w:p>
        </w:tc>
        <w:tc>
          <w:tcPr>
            <w:tcW w:w="2116" w:type="dxa"/>
            <w:vMerge w:val="restart"/>
            <w:tcBorders>
              <w:left w:val="single" w:sz="4" w:space="0" w:color="auto"/>
            </w:tcBorders>
            <w:shd w:val="clear" w:color="auto" w:fill="FFFFFF"/>
          </w:tcPr>
          <w:p w:rsidR="00C220DF" w:rsidRPr="00985206" w:rsidRDefault="00C220DF" w:rsidP="00C220DF">
            <w:pPr>
              <w:pStyle w:val="21"/>
              <w:shd w:val="clear" w:color="auto" w:fill="auto"/>
              <w:spacing w:line="240" w:lineRule="auto"/>
              <w:ind w:left="57" w:right="57"/>
              <w:jc w:val="center"/>
              <w:rPr>
                <w:rFonts w:ascii="Arial" w:hAnsi="Arial" w:cs="Arial"/>
                <w:sz w:val="20"/>
                <w:szCs w:val="20"/>
              </w:rPr>
            </w:pPr>
            <w:r>
              <w:rPr>
                <w:rStyle w:val="275pt0"/>
                <w:rFonts w:ascii="Arial" w:hAnsi="Arial" w:cs="Arial"/>
                <w:sz w:val="20"/>
                <w:szCs w:val="20"/>
              </w:rPr>
              <w:t>Випробування</w:t>
            </w:r>
            <w:r w:rsidRPr="00985206">
              <w:rPr>
                <w:rStyle w:val="275pt0"/>
                <w:rFonts w:ascii="Arial" w:hAnsi="Arial" w:cs="Arial"/>
                <w:sz w:val="20"/>
                <w:szCs w:val="20"/>
              </w:rPr>
              <w:t xml:space="preserve"> </w:t>
            </w:r>
          </w:p>
        </w:tc>
        <w:tc>
          <w:tcPr>
            <w:tcW w:w="2551" w:type="dxa"/>
            <w:gridSpan w:val="2"/>
            <w:tcBorders>
              <w:top w:val="single" w:sz="4" w:space="0" w:color="auto"/>
              <w:left w:val="single" w:sz="4" w:space="0" w:color="auto"/>
            </w:tcBorders>
            <w:shd w:val="clear" w:color="auto" w:fill="FFFFFF"/>
          </w:tcPr>
          <w:p w:rsidR="00C220DF" w:rsidRPr="00985206" w:rsidRDefault="00C220DF" w:rsidP="00C220DF">
            <w:pPr>
              <w:pStyle w:val="21"/>
              <w:shd w:val="clear" w:color="auto" w:fill="auto"/>
              <w:spacing w:line="240" w:lineRule="auto"/>
              <w:ind w:left="57" w:right="57"/>
              <w:jc w:val="center"/>
              <w:rPr>
                <w:rFonts w:ascii="Arial" w:hAnsi="Arial" w:cs="Arial"/>
                <w:sz w:val="20"/>
                <w:szCs w:val="20"/>
              </w:rPr>
            </w:pPr>
            <w:r w:rsidRPr="00985206">
              <w:rPr>
                <w:rStyle w:val="275pt0"/>
                <w:rFonts w:ascii="Arial" w:hAnsi="Arial" w:cs="Arial"/>
                <w:sz w:val="20"/>
                <w:szCs w:val="20"/>
              </w:rPr>
              <w:t>Відкриті листи</w:t>
            </w:r>
          </w:p>
        </w:tc>
        <w:tc>
          <w:tcPr>
            <w:tcW w:w="3544" w:type="dxa"/>
            <w:gridSpan w:val="2"/>
            <w:tcBorders>
              <w:top w:val="single" w:sz="4" w:space="0" w:color="auto"/>
              <w:left w:val="single" w:sz="4" w:space="0" w:color="auto"/>
              <w:right w:val="single" w:sz="4" w:space="0" w:color="auto"/>
            </w:tcBorders>
            <w:shd w:val="clear" w:color="auto" w:fill="FFFFFF"/>
          </w:tcPr>
          <w:p w:rsidR="00C220DF" w:rsidRPr="00985206" w:rsidRDefault="00C220DF" w:rsidP="00C220DF">
            <w:pPr>
              <w:pStyle w:val="21"/>
              <w:shd w:val="clear" w:color="auto" w:fill="auto"/>
              <w:spacing w:line="240" w:lineRule="auto"/>
              <w:ind w:left="57" w:right="57"/>
              <w:jc w:val="center"/>
              <w:rPr>
                <w:rFonts w:ascii="Arial" w:hAnsi="Arial" w:cs="Arial"/>
                <w:sz w:val="20"/>
                <w:szCs w:val="20"/>
              </w:rPr>
            </w:pPr>
            <w:r w:rsidRPr="00985206">
              <w:rPr>
                <w:rStyle w:val="275pt0"/>
                <w:rFonts w:ascii="Arial" w:hAnsi="Arial" w:cs="Arial"/>
                <w:sz w:val="20"/>
                <w:szCs w:val="20"/>
              </w:rPr>
              <w:t xml:space="preserve">Покриті </w:t>
            </w:r>
            <w:r>
              <w:rPr>
                <w:rStyle w:val="275pt0"/>
                <w:rFonts w:ascii="Arial" w:hAnsi="Arial" w:cs="Arial"/>
                <w:sz w:val="20"/>
                <w:szCs w:val="20"/>
              </w:rPr>
              <w:t>полотна</w:t>
            </w:r>
          </w:p>
        </w:tc>
      </w:tr>
      <w:tr w:rsidR="00C220DF" w:rsidRPr="00985206" w:rsidTr="003059A2">
        <w:trPr>
          <w:cantSplit/>
          <w:trHeight w:hRule="exact" w:val="564"/>
        </w:trPr>
        <w:tc>
          <w:tcPr>
            <w:tcW w:w="1013" w:type="dxa"/>
            <w:gridSpan w:val="2"/>
            <w:vMerge/>
            <w:tcBorders>
              <w:left w:val="single" w:sz="4" w:space="0" w:color="auto"/>
            </w:tcBorders>
            <w:shd w:val="clear" w:color="auto" w:fill="FFFFFF"/>
          </w:tcPr>
          <w:p w:rsidR="00C220DF" w:rsidRPr="00985206" w:rsidRDefault="00C220DF" w:rsidP="00C220DF">
            <w:pPr>
              <w:ind w:left="57" w:right="57"/>
              <w:jc w:val="center"/>
              <w:rPr>
                <w:rFonts w:ascii="Arial" w:hAnsi="Arial" w:cs="Arial"/>
                <w:sz w:val="20"/>
                <w:szCs w:val="20"/>
              </w:rPr>
            </w:pPr>
          </w:p>
        </w:tc>
        <w:tc>
          <w:tcPr>
            <w:tcW w:w="2116" w:type="dxa"/>
            <w:vMerge/>
            <w:tcBorders>
              <w:left w:val="single" w:sz="4" w:space="0" w:color="auto"/>
            </w:tcBorders>
            <w:shd w:val="clear" w:color="auto" w:fill="FFFFFF"/>
          </w:tcPr>
          <w:p w:rsidR="00C220DF" w:rsidRPr="00985206" w:rsidRDefault="00C220DF" w:rsidP="00C220DF">
            <w:pPr>
              <w:ind w:left="57" w:right="57"/>
              <w:jc w:val="center"/>
              <w:rPr>
                <w:rFonts w:ascii="Arial" w:hAnsi="Arial" w:cs="Arial"/>
                <w:sz w:val="20"/>
                <w:szCs w:val="20"/>
              </w:rPr>
            </w:pPr>
          </w:p>
        </w:tc>
        <w:tc>
          <w:tcPr>
            <w:tcW w:w="1134" w:type="dxa"/>
            <w:tcBorders>
              <w:top w:val="single" w:sz="4" w:space="0" w:color="auto"/>
              <w:left w:val="single" w:sz="4" w:space="0" w:color="auto"/>
            </w:tcBorders>
            <w:shd w:val="clear" w:color="auto" w:fill="FFFFFF"/>
          </w:tcPr>
          <w:p w:rsidR="00C220DF" w:rsidRPr="001B1297" w:rsidRDefault="00C220DF" w:rsidP="00C220DF">
            <w:pPr>
              <w:pStyle w:val="21"/>
              <w:shd w:val="clear" w:color="auto" w:fill="auto"/>
              <w:spacing w:line="240" w:lineRule="auto"/>
              <w:ind w:left="57" w:right="57"/>
              <w:jc w:val="center"/>
              <w:rPr>
                <w:rFonts w:ascii="Arial" w:hAnsi="Arial" w:cs="Arial"/>
                <w:b/>
                <w:sz w:val="20"/>
                <w:szCs w:val="20"/>
              </w:rPr>
            </w:pPr>
            <w:r w:rsidRPr="001B1297">
              <w:rPr>
                <w:rStyle w:val="28pt"/>
                <w:rFonts w:ascii="Arial" w:hAnsi="Arial" w:cs="Arial"/>
                <w:b/>
                <w:sz w:val="20"/>
                <w:szCs w:val="20"/>
              </w:rPr>
              <w:t>Прикле-єні</w:t>
            </w:r>
          </w:p>
        </w:tc>
        <w:tc>
          <w:tcPr>
            <w:tcW w:w="1417" w:type="dxa"/>
            <w:tcBorders>
              <w:top w:val="single" w:sz="4" w:space="0" w:color="auto"/>
              <w:left w:val="single" w:sz="4" w:space="0" w:color="auto"/>
            </w:tcBorders>
            <w:shd w:val="clear" w:color="auto" w:fill="FFFFFF"/>
          </w:tcPr>
          <w:p w:rsidR="00C220DF" w:rsidRPr="00985206" w:rsidRDefault="00C220DF" w:rsidP="00C220DF">
            <w:pPr>
              <w:pStyle w:val="21"/>
              <w:shd w:val="clear" w:color="auto" w:fill="auto"/>
              <w:spacing w:line="240" w:lineRule="auto"/>
              <w:ind w:left="57" w:right="57"/>
              <w:jc w:val="center"/>
              <w:rPr>
                <w:rFonts w:ascii="Arial" w:hAnsi="Arial" w:cs="Arial"/>
                <w:sz w:val="20"/>
                <w:szCs w:val="20"/>
              </w:rPr>
            </w:pPr>
            <w:r w:rsidRPr="00985206">
              <w:rPr>
                <w:rStyle w:val="275pt0"/>
                <w:rFonts w:ascii="Arial" w:hAnsi="Arial" w:cs="Arial"/>
                <w:sz w:val="20"/>
                <w:szCs w:val="20"/>
              </w:rPr>
              <w:t>Механічно</w:t>
            </w:r>
          </w:p>
          <w:p w:rsidR="00C220DF" w:rsidRPr="00985206" w:rsidRDefault="00C220DF" w:rsidP="00C220DF">
            <w:pPr>
              <w:pStyle w:val="21"/>
              <w:shd w:val="clear" w:color="auto" w:fill="auto"/>
              <w:spacing w:line="240" w:lineRule="auto"/>
              <w:ind w:left="57" w:right="57"/>
              <w:jc w:val="center"/>
              <w:rPr>
                <w:rFonts w:ascii="Arial" w:hAnsi="Arial" w:cs="Arial"/>
                <w:sz w:val="20"/>
                <w:szCs w:val="20"/>
              </w:rPr>
            </w:pPr>
            <w:r w:rsidRPr="00985206">
              <w:rPr>
                <w:rStyle w:val="275pt0"/>
                <w:rFonts w:ascii="Arial" w:hAnsi="Arial" w:cs="Arial"/>
                <w:sz w:val="20"/>
                <w:szCs w:val="20"/>
              </w:rPr>
              <w:t>закріплений</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b/>
                <w:sz w:val="20"/>
                <w:szCs w:val="20"/>
              </w:rPr>
            </w:pPr>
            <w:r w:rsidRPr="00421342">
              <w:rPr>
                <w:rStyle w:val="28pt"/>
                <w:rFonts w:ascii="Arial" w:hAnsi="Arial" w:cs="Arial"/>
                <w:b/>
                <w:sz w:val="20"/>
                <w:szCs w:val="20"/>
              </w:rPr>
              <w:t>Гравій</w:t>
            </w:r>
          </w:p>
          <w:p w:rsidR="00C220DF" w:rsidRPr="00985206" w:rsidRDefault="00C220DF" w:rsidP="00C220DF">
            <w:pPr>
              <w:pStyle w:val="21"/>
              <w:shd w:val="clear" w:color="auto" w:fill="auto"/>
              <w:spacing w:line="240" w:lineRule="auto"/>
              <w:ind w:left="57" w:right="57"/>
              <w:jc w:val="center"/>
              <w:rPr>
                <w:rFonts w:ascii="Arial" w:hAnsi="Arial" w:cs="Arial"/>
                <w:sz w:val="20"/>
                <w:szCs w:val="20"/>
              </w:rPr>
            </w:pPr>
            <w:r w:rsidRPr="00985206">
              <w:rPr>
                <w:rStyle w:val="275pt0"/>
                <w:rFonts w:ascii="Arial" w:hAnsi="Arial" w:cs="Arial"/>
                <w:sz w:val="20"/>
                <w:szCs w:val="20"/>
              </w:rPr>
              <w:t>баластовий</w:t>
            </w:r>
          </w:p>
        </w:tc>
        <w:tc>
          <w:tcPr>
            <w:tcW w:w="2268" w:type="dxa"/>
            <w:tcBorders>
              <w:top w:val="single" w:sz="4" w:space="0" w:color="auto"/>
              <w:left w:val="single" w:sz="4" w:space="0" w:color="auto"/>
              <w:right w:val="single" w:sz="4" w:space="0" w:color="auto"/>
            </w:tcBorders>
            <w:shd w:val="clear" w:color="auto" w:fill="FFFFFF"/>
            <w:vAlign w:val="bottom"/>
          </w:tcPr>
          <w:p w:rsidR="00C220DF" w:rsidRPr="00985206" w:rsidRDefault="00C220DF" w:rsidP="00C220DF">
            <w:pPr>
              <w:pStyle w:val="21"/>
              <w:shd w:val="clear" w:color="auto" w:fill="auto"/>
              <w:spacing w:line="240" w:lineRule="auto"/>
              <w:ind w:left="57" w:right="57"/>
              <w:rPr>
                <w:rFonts w:ascii="Arial" w:hAnsi="Arial" w:cs="Arial"/>
                <w:sz w:val="20"/>
                <w:szCs w:val="20"/>
              </w:rPr>
            </w:pPr>
            <w:r w:rsidRPr="00985206">
              <w:rPr>
                <w:rStyle w:val="275pt0"/>
                <w:rFonts w:ascii="Arial" w:hAnsi="Arial" w:cs="Arial"/>
                <w:sz w:val="20"/>
                <w:szCs w:val="20"/>
              </w:rPr>
              <w:t>Дах</w:t>
            </w:r>
            <w:r>
              <w:rPr>
                <w:rStyle w:val="275pt0"/>
                <w:rFonts w:ascii="Arial" w:hAnsi="Arial" w:cs="Arial"/>
                <w:sz w:val="20"/>
                <w:szCs w:val="20"/>
              </w:rPr>
              <w:t xml:space="preserve">, </w:t>
            </w:r>
            <w:r w:rsidRPr="00985206">
              <w:rPr>
                <w:rStyle w:val="275pt0"/>
                <w:rFonts w:ascii="Arial" w:hAnsi="Arial" w:cs="Arial"/>
                <w:sz w:val="20"/>
                <w:szCs w:val="20"/>
              </w:rPr>
              <w:t xml:space="preserve">сади,паркові настили </w:t>
            </w:r>
            <w:r w:rsidRPr="00421342">
              <w:rPr>
                <w:rStyle w:val="28pt"/>
                <w:rFonts w:ascii="Arial" w:hAnsi="Arial" w:cs="Arial"/>
                <w:b/>
                <w:sz w:val="20"/>
                <w:szCs w:val="20"/>
              </w:rPr>
              <w:t>або подібні</w:t>
            </w:r>
          </w:p>
        </w:tc>
      </w:tr>
      <w:tr w:rsidR="00C220DF" w:rsidRPr="00421342" w:rsidTr="003059A2">
        <w:trPr>
          <w:cantSplit/>
          <w:trHeight w:hRule="exact" w:val="286"/>
        </w:trPr>
        <w:tc>
          <w:tcPr>
            <w:tcW w:w="861"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w:t>
            </w:r>
          </w:p>
        </w:tc>
        <w:tc>
          <w:tcPr>
            <w:tcW w:w="2268" w:type="dxa"/>
            <w:gridSpan w:val="2"/>
            <w:tcBorders>
              <w:top w:val="single" w:sz="4" w:space="0" w:color="auto"/>
              <w:left w:val="single" w:sz="4" w:space="0" w:color="auto"/>
              <w:bottom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Видимі дефекти</w:t>
            </w:r>
          </w:p>
        </w:tc>
        <w:tc>
          <w:tcPr>
            <w:tcW w:w="1134"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98"/>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Довжина</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302"/>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Ширина</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98"/>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Прямолінійність</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302"/>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Площинність</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477"/>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Маса на одиницю площі</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302"/>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Ефективна товщина</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98"/>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5.2.3</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Водонепроникність</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379"/>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5.2.5.1</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Зовнішні протипожежні характеристики</w:t>
            </w:r>
          </w:p>
        </w:tc>
        <w:tc>
          <w:tcPr>
            <w:tcW w:w="1134"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98"/>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5.2.5.2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Вогнестійкість</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61"/>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5.2.7</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Pr>
                <w:rStyle w:val="24pt"/>
                <w:rFonts w:ascii="Arial" w:hAnsi="Arial" w:cs="Arial"/>
                <w:sz w:val="18"/>
                <w:szCs w:val="18"/>
              </w:rPr>
              <w:t>Міцність</w:t>
            </w:r>
            <w:r w:rsidRPr="00D70CB1">
              <w:rPr>
                <w:rStyle w:val="24pt"/>
                <w:rFonts w:ascii="Arial" w:hAnsi="Arial" w:cs="Arial"/>
                <w:sz w:val="18"/>
                <w:szCs w:val="18"/>
              </w:rPr>
              <w:t xml:space="preserve"> з‘єднань</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425"/>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5.2.7</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Pr>
                <w:rStyle w:val="25pt"/>
                <w:rFonts w:ascii="Arial" w:hAnsi="Arial" w:cs="Arial"/>
                <w:sz w:val="18"/>
                <w:szCs w:val="18"/>
              </w:rPr>
              <w:t>Міцність</w:t>
            </w:r>
            <w:r w:rsidRPr="00D70CB1">
              <w:rPr>
                <w:rStyle w:val="25pt"/>
                <w:rFonts w:ascii="Arial" w:hAnsi="Arial" w:cs="Arial"/>
                <w:sz w:val="18"/>
                <w:szCs w:val="18"/>
              </w:rPr>
              <w:t xml:space="preserve"> з'єднання </w:t>
            </w:r>
            <w:r>
              <w:rPr>
                <w:rStyle w:val="25pt"/>
                <w:rFonts w:ascii="Arial" w:hAnsi="Arial" w:cs="Arial"/>
                <w:sz w:val="18"/>
                <w:szCs w:val="18"/>
              </w:rPr>
              <w:t>під впливом</w:t>
            </w:r>
            <w:r w:rsidRPr="00D70CB1">
              <w:rPr>
                <w:rStyle w:val="25pt"/>
                <w:rFonts w:ascii="Arial" w:hAnsi="Arial" w:cs="Arial"/>
                <w:sz w:val="18"/>
                <w:szCs w:val="18"/>
              </w:rPr>
              <w:t xml:space="preserve"> зсуву</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76"/>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5.2.9</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Міцність на розрив</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17"/>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5.2.9</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Подовження</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263"/>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5.2.10</w:t>
            </w:r>
          </w:p>
        </w:tc>
        <w:tc>
          <w:tcPr>
            <w:tcW w:w="2268" w:type="dxa"/>
            <w:gridSpan w:val="2"/>
            <w:tcBorders>
              <w:top w:val="single" w:sz="4" w:space="0" w:color="auto"/>
              <w:left w:val="single" w:sz="4" w:space="0" w:color="auto"/>
            </w:tcBorders>
            <w:shd w:val="clear" w:color="auto" w:fill="FFFFFF"/>
            <w:vAlign w:val="center"/>
          </w:tcPr>
          <w:p w:rsidR="00C220DF" w:rsidRPr="00E97FAF" w:rsidRDefault="00C220DF" w:rsidP="00C220DF">
            <w:pPr>
              <w:pStyle w:val="21"/>
              <w:shd w:val="clear" w:color="auto" w:fill="auto"/>
              <w:spacing w:line="240" w:lineRule="auto"/>
              <w:ind w:left="57" w:right="57"/>
              <w:rPr>
                <w:rFonts w:ascii="Arial" w:hAnsi="Arial" w:cs="Arial"/>
                <w:sz w:val="18"/>
                <w:szCs w:val="18"/>
                <w:lang w:val="uk-UA"/>
              </w:rPr>
            </w:pPr>
            <w:r w:rsidRPr="00E97FAF">
              <w:rPr>
                <w:rFonts w:ascii="Arial" w:hAnsi="Arial" w:cs="Arial"/>
                <w:sz w:val="18"/>
                <w:szCs w:val="18"/>
                <w:lang w:val="uk-UA"/>
              </w:rPr>
              <w:t>Стійкість до ударів</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449"/>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5.2.11</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Стійкість до статичного навантаження</w:t>
            </w:r>
          </w:p>
        </w:tc>
        <w:tc>
          <w:tcPr>
            <w:tcW w:w="1134"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302"/>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5.2.12</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5pt"/>
                <w:rFonts w:ascii="Arial" w:hAnsi="Arial" w:cs="Arial"/>
                <w:sz w:val="18"/>
                <w:szCs w:val="18"/>
              </w:rPr>
              <w:t>Стійкість до розриву</w:t>
            </w:r>
          </w:p>
        </w:tc>
        <w:tc>
          <w:tcPr>
            <w:tcW w:w="1134"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421"/>
        </w:trPr>
        <w:tc>
          <w:tcPr>
            <w:tcW w:w="861"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5.2.13</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Стійкість до проникнення коріння</w:t>
            </w:r>
          </w:p>
        </w:tc>
        <w:tc>
          <w:tcPr>
            <w:tcW w:w="1134"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 xml:space="preserve">+ </w:t>
            </w:r>
            <w:r w:rsidRPr="00421342">
              <w:rPr>
                <w:rStyle w:val="26pt"/>
                <w:rFonts w:ascii="Arial" w:hAnsi="Arial" w:cs="Arial"/>
                <w:sz w:val="20"/>
                <w:szCs w:val="20"/>
                <w:vertAlign w:val="superscript"/>
              </w:rPr>
              <w:t>а</w:t>
            </w:r>
          </w:p>
        </w:tc>
      </w:tr>
      <w:tr w:rsidR="00C220DF" w:rsidRPr="00421342" w:rsidTr="003059A2">
        <w:trPr>
          <w:cantSplit/>
          <w:trHeight w:hRule="exact" w:val="287"/>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5.2.14</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Стабільність розмірів</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423"/>
        </w:trPr>
        <w:tc>
          <w:tcPr>
            <w:tcW w:w="861"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5.2.15</w:t>
            </w:r>
          </w:p>
        </w:tc>
        <w:tc>
          <w:tcPr>
            <w:tcW w:w="2268" w:type="dxa"/>
            <w:gridSpan w:val="2"/>
            <w:tcBorders>
              <w:top w:val="single" w:sz="4" w:space="0" w:color="auto"/>
              <w:left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Складаність за низької температури</w:t>
            </w:r>
          </w:p>
        </w:tc>
        <w:tc>
          <w:tcPr>
            <w:tcW w:w="1134"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425"/>
        </w:trPr>
        <w:tc>
          <w:tcPr>
            <w:tcW w:w="861"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5.2.16</w:t>
            </w:r>
          </w:p>
        </w:tc>
        <w:tc>
          <w:tcPr>
            <w:tcW w:w="2268" w:type="dxa"/>
            <w:gridSpan w:val="2"/>
            <w:tcBorders>
              <w:top w:val="single" w:sz="4" w:space="0" w:color="auto"/>
              <w:left w:val="single" w:sz="4" w:space="0" w:color="auto"/>
            </w:tcBorders>
            <w:shd w:val="clear" w:color="auto" w:fill="FFFFFF"/>
            <w:vAlign w:val="center"/>
          </w:tcPr>
          <w:p w:rsidR="00C220DF" w:rsidRPr="00E97FAF" w:rsidRDefault="00C220DF" w:rsidP="00C220DF">
            <w:pPr>
              <w:pStyle w:val="21"/>
              <w:shd w:val="clear" w:color="auto" w:fill="auto"/>
              <w:spacing w:line="240" w:lineRule="auto"/>
              <w:ind w:left="57" w:right="57"/>
              <w:rPr>
                <w:rFonts w:ascii="Arial" w:hAnsi="Arial" w:cs="Arial"/>
                <w:sz w:val="18"/>
                <w:szCs w:val="18"/>
                <w:lang w:val="uk-UA"/>
              </w:rPr>
            </w:pPr>
            <w:r w:rsidRPr="00E97FAF">
              <w:rPr>
                <w:rStyle w:val="26pt"/>
                <w:rFonts w:ascii="Arial" w:hAnsi="Arial" w:cs="Arial"/>
                <w:sz w:val="18"/>
                <w:szCs w:val="18"/>
              </w:rPr>
              <w:t xml:space="preserve">Стійкість до УФ-опромінення  (1 000 </w:t>
            </w:r>
            <w:r w:rsidRPr="00E97FAF">
              <w:rPr>
                <w:rStyle w:val="26pt"/>
                <w:rFonts w:ascii="Arial" w:hAnsi="Arial" w:cs="Arial"/>
                <w:sz w:val="18"/>
                <w:szCs w:val="18"/>
                <w:lang w:eastAsia="ru-RU" w:bidi="ru-RU"/>
              </w:rPr>
              <w:t>год)</w:t>
            </w:r>
          </w:p>
        </w:tc>
        <w:tc>
          <w:tcPr>
            <w:tcW w:w="1134"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456"/>
        </w:trPr>
        <w:tc>
          <w:tcPr>
            <w:tcW w:w="861"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5.2.4</w:t>
            </w:r>
          </w:p>
        </w:tc>
        <w:tc>
          <w:tcPr>
            <w:tcW w:w="2268" w:type="dxa"/>
            <w:gridSpan w:val="2"/>
            <w:tcBorders>
              <w:top w:val="single" w:sz="4" w:space="0" w:color="auto"/>
              <w:left w:val="single" w:sz="4" w:space="0" w:color="auto"/>
            </w:tcBorders>
            <w:shd w:val="clear" w:color="auto" w:fill="FFFFFF"/>
            <w:vAlign w:val="center"/>
          </w:tcPr>
          <w:p w:rsidR="00C220DF" w:rsidRPr="00E97FAF" w:rsidRDefault="00C220DF" w:rsidP="00C220DF">
            <w:pPr>
              <w:pStyle w:val="21"/>
              <w:shd w:val="clear" w:color="auto" w:fill="auto"/>
              <w:spacing w:line="240" w:lineRule="auto"/>
              <w:ind w:left="57" w:right="57"/>
              <w:rPr>
                <w:rFonts w:ascii="Arial" w:hAnsi="Arial" w:cs="Arial"/>
                <w:sz w:val="18"/>
                <w:szCs w:val="18"/>
                <w:lang w:val="uk-UA"/>
              </w:rPr>
            </w:pPr>
            <w:r w:rsidRPr="00E97FAF">
              <w:rPr>
                <w:rFonts w:ascii="Arial" w:hAnsi="Arial" w:cs="Arial"/>
                <w:sz w:val="18"/>
                <w:szCs w:val="18"/>
                <w:lang w:val="uk-UA"/>
              </w:rPr>
              <w:t>Вплив рідких хімікатів, включаючи воду</w:t>
            </w:r>
          </w:p>
        </w:tc>
        <w:tc>
          <w:tcPr>
            <w:tcW w:w="1134"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right w:val="single" w:sz="4" w:space="0" w:color="auto"/>
            </w:tcBorders>
            <w:shd w:val="clear" w:color="auto" w:fill="FFFFFF"/>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3059A2">
        <w:trPr>
          <w:cantSplit/>
          <w:trHeight w:hRule="exact" w:val="312"/>
        </w:trPr>
        <w:tc>
          <w:tcPr>
            <w:tcW w:w="861"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rPr>
                <w:rFonts w:ascii="Arial" w:hAnsi="Arial" w:cs="Arial"/>
                <w:sz w:val="20"/>
                <w:szCs w:val="20"/>
              </w:rPr>
            </w:pPr>
            <w:r w:rsidRPr="00421342">
              <w:rPr>
                <w:rFonts w:ascii="Arial" w:hAnsi="Arial" w:cs="Arial"/>
                <w:sz w:val="20"/>
                <w:szCs w:val="20"/>
              </w:rPr>
              <w:t>5.2.6</w:t>
            </w:r>
          </w:p>
        </w:tc>
        <w:tc>
          <w:tcPr>
            <w:tcW w:w="2268" w:type="dxa"/>
            <w:gridSpan w:val="2"/>
            <w:tcBorders>
              <w:top w:val="single" w:sz="4" w:space="0" w:color="auto"/>
              <w:left w:val="single" w:sz="4" w:space="0" w:color="auto"/>
              <w:bottom w:val="single" w:sz="4" w:space="0" w:color="auto"/>
            </w:tcBorders>
            <w:shd w:val="clear" w:color="auto" w:fill="FFFFFF"/>
            <w:vAlign w:val="center"/>
          </w:tcPr>
          <w:p w:rsidR="00C220DF" w:rsidRPr="00D70CB1" w:rsidRDefault="00C220DF" w:rsidP="00C220DF">
            <w:pPr>
              <w:pStyle w:val="21"/>
              <w:shd w:val="clear" w:color="auto" w:fill="auto"/>
              <w:spacing w:line="240" w:lineRule="auto"/>
              <w:ind w:left="57" w:right="57"/>
              <w:rPr>
                <w:rFonts w:ascii="Arial" w:hAnsi="Arial" w:cs="Arial"/>
                <w:sz w:val="18"/>
                <w:szCs w:val="18"/>
              </w:rPr>
            </w:pPr>
            <w:r w:rsidRPr="00D70CB1">
              <w:rPr>
                <w:rStyle w:val="26pt"/>
                <w:rFonts w:ascii="Arial" w:hAnsi="Arial" w:cs="Arial"/>
                <w:sz w:val="18"/>
                <w:szCs w:val="18"/>
              </w:rPr>
              <w:t>Стійкість до граду</w:t>
            </w:r>
          </w:p>
        </w:tc>
        <w:tc>
          <w:tcPr>
            <w:tcW w:w="1134"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417"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1276" w:type="dxa"/>
            <w:tcBorders>
              <w:top w:val="single" w:sz="4" w:space="0" w:color="auto"/>
              <w:left w:val="single" w:sz="4" w:space="0" w:color="auto"/>
              <w:bottom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220DF" w:rsidRPr="00421342" w:rsidRDefault="00C220DF" w:rsidP="00C220DF">
            <w:pPr>
              <w:pStyle w:val="21"/>
              <w:shd w:val="clear" w:color="auto" w:fill="auto"/>
              <w:spacing w:line="240" w:lineRule="auto"/>
              <w:ind w:left="57" w:right="57"/>
              <w:jc w:val="center"/>
              <w:rPr>
                <w:rFonts w:ascii="Arial" w:hAnsi="Arial" w:cs="Arial"/>
                <w:sz w:val="20"/>
                <w:szCs w:val="20"/>
              </w:rPr>
            </w:pPr>
            <w:r w:rsidRPr="00421342">
              <w:rPr>
                <w:rStyle w:val="28pt"/>
                <w:rFonts w:ascii="Arial" w:hAnsi="Arial" w:cs="Arial"/>
                <w:sz w:val="20"/>
                <w:szCs w:val="20"/>
              </w:rPr>
              <w:t>-</w:t>
            </w:r>
          </w:p>
        </w:tc>
      </w:tr>
      <w:tr w:rsidR="00C220DF" w:rsidRPr="00421342" w:rsidTr="00C220DF">
        <w:trPr>
          <w:cantSplit/>
          <w:trHeight w:hRule="exact" w:val="1474"/>
        </w:trPr>
        <w:tc>
          <w:tcPr>
            <w:tcW w:w="922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220DF" w:rsidRPr="00B4726F" w:rsidRDefault="00C220DF" w:rsidP="00C220DF">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B4726F">
              <w:rPr>
                <w:rFonts w:ascii="Arial" w:hAnsi="Arial" w:cs="Arial"/>
                <w:sz w:val="20"/>
                <w:szCs w:val="20"/>
                <w:lang w:val="uk-UA"/>
              </w:rPr>
              <w:t>+ Актуальний.</w:t>
            </w:r>
          </w:p>
          <w:p w:rsidR="00C220DF" w:rsidRPr="00B4726F" w:rsidRDefault="00C220DF" w:rsidP="00C220DF">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B4726F">
              <w:rPr>
                <w:rFonts w:ascii="Arial" w:hAnsi="Arial" w:cs="Arial"/>
                <w:sz w:val="20"/>
                <w:szCs w:val="20"/>
                <w:lang w:val="uk-UA"/>
              </w:rPr>
              <w:t>- Не актуально.</w:t>
            </w:r>
          </w:p>
          <w:p w:rsidR="00C220DF" w:rsidRPr="00B4726F" w:rsidRDefault="00C220DF" w:rsidP="00C220DF">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B4726F">
              <w:rPr>
                <w:rFonts w:ascii="Arial" w:hAnsi="Arial" w:cs="Arial"/>
                <w:sz w:val="20"/>
                <w:szCs w:val="20"/>
                <w:lang w:val="uk-UA"/>
              </w:rPr>
              <w:t xml:space="preserve">± Залежно від системи покрівлі, матеріалу, кліматичних умов або нормативних вимог. Тільки для листів,  </w:t>
            </w:r>
            <w:r w:rsidRPr="00B4726F">
              <w:rPr>
                <w:rFonts w:ascii="Arial" w:hAnsi="Arial" w:cs="Arial"/>
                <w:i/>
                <w:iCs/>
                <w:sz w:val="20"/>
                <w:szCs w:val="20"/>
              </w:rPr>
              <w:t>а</w:t>
            </w:r>
            <w:r w:rsidRPr="00B4726F">
              <w:rPr>
                <w:rFonts w:ascii="Arial" w:hAnsi="Arial" w:cs="Arial"/>
                <w:sz w:val="20"/>
                <w:szCs w:val="20"/>
                <w:lang w:val="uk-UA"/>
              </w:rPr>
              <w:t xml:space="preserve"> які використовуються як кореневі бар'єри в садах на </w:t>
            </w:r>
            <w:r w:rsidR="00AD2502">
              <w:rPr>
                <w:rFonts w:ascii="Arial" w:hAnsi="Arial" w:cs="Arial"/>
                <w:sz w:val="20"/>
                <w:szCs w:val="20"/>
                <w:lang w:val="uk-UA"/>
              </w:rPr>
              <w:t>покрівлі</w:t>
            </w:r>
            <w:r w:rsidRPr="00B4726F">
              <w:rPr>
                <w:rFonts w:ascii="Arial" w:hAnsi="Arial" w:cs="Arial"/>
                <w:sz w:val="20"/>
                <w:szCs w:val="20"/>
                <w:lang w:val="uk-UA"/>
              </w:rPr>
              <w:t xml:space="preserve">. </w:t>
            </w:r>
          </w:p>
          <w:p w:rsidR="00C220DF" w:rsidRPr="00B4726F" w:rsidRDefault="00C220DF" w:rsidP="00C220DF">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B4726F">
              <w:rPr>
                <w:rFonts w:ascii="Arial" w:hAnsi="Arial" w:cs="Arial"/>
                <w:sz w:val="20"/>
                <w:szCs w:val="20"/>
                <w:lang w:val="uk-UA"/>
              </w:rPr>
              <w:t>Ь Тільки для гумових листів.</w:t>
            </w:r>
          </w:p>
          <w:p w:rsidR="00C220DF" w:rsidRDefault="00C220DF" w:rsidP="00C220DF">
            <w:pPr>
              <w:pStyle w:val="21"/>
              <w:pBdr>
                <w:top w:val="single" w:sz="4" w:space="1" w:color="auto"/>
                <w:left w:val="single" w:sz="4" w:space="4" w:color="auto"/>
                <w:right w:val="single" w:sz="4" w:space="4" w:color="auto"/>
              </w:pBdr>
              <w:shd w:val="clear" w:color="auto" w:fill="auto"/>
              <w:spacing w:line="240" w:lineRule="auto"/>
              <w:ind w:left="57" w:right="57" w:firstLine="85"/>
              <w:rPr>
                <w:rFonts w:ascii="Arial" w:hAnsi="Arial" w:cs="Arial"/>
                <w:sz w:val="20"/>
                <w:szCs w:val="20"/>
                <w:lang w:val="uk-UA"/>
              </w:rPr>
            </w:pPr>
          </w:p>
          <w:p w:rsidR="00C220DF" w:rsidRPr="00421342" w:rsidRDefault="00C220DF" w:rsidP="00C220DF">
            <w:pPr>
              <w:pStyle w:val="21"/>
              <w:pBdr>
                <w:top w:val="single" w:sz="4" w:space="1" w:color="auto"/>
                <w:left w:val="single" w:sz="4" w:space="4" w:color="auto"/>
                <w:right w:val="single" w:sz="4" w:space="4" w:color="auto"/>
              </w:pBdr>
              <w:shd w:val="clear" w:color="auto" w:fill="auto"/>
              <w:spacing w:line="240" w:lineRule="auto"/>
              <w:ind w:left="57" w:right="57" w:firstLine="85"/>
              <w:rPr>
                <w:rFonts w:ascii="Arial" w:hAnsi="Arial" w:cs="Arial"/>
                <w:sz w:val="20"/>
                <w:szCs w:val="20"/>
                <w:lang w:val="uk-UA"/>
              </w:rPr>
            </w:pPr>
          </w:p>
          <w:p w:rsidR="00C220DF" w:rsidRPr="00421342" w:rsidRDefault="00C220DF" w:rsidP="00C220DF">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Style w:val="28pt"/>
                <w:rFonts w:ascii="Arial" w:hAnsi="Arial" w:cs="Arial"/>
                <w:sz w:val="20"/>
                <w:szCs w:val="20"/>
              </w:rPr>
            </w:pPr>
          </w:p>
        </w:tc>
      </w:tr>
    </w:tbl>
    <w:p w:rsidR="002C24A1" w:rsidRPr="00ED2F21" w:rsidRDefault="00C220DF" w:rsidP="00C220DF">
      <w:pPr>
        <w:pStyle w:val="34"/>
        <w:spacing w:line="360" w:lineRule="auto"/>
        <w:ind w:left="57" w:right="57"/>
        <w:rPr>
          <w:rFonts w:ascii="Arial" w:hAnsi="Arial" w:cs="Arial"/>
          <w:sz w:val="28"/>
          <w:lang w:val="uk-UA"/>
        </w:rPr>
      </w:pPr>
      <w:r w:rsidRPr="00B4726F">
        <w:rPr>
          <w:rFonts w:ascii="Arial" w:hAnsi="Arial" w:cs="Arial"/>
          <w:b/>
          <w:sz w:val="28"/>
          <w:lang w:val="uk-UA"/>
        </w:rPr>
        <w:t xml:space="preserve"> </w:t>
      </w:r>
      <w:r w:rsidR="00B4726F" w:rsidRPr="00B4726F">
        <w:rPr>
          <w:rFonts w:ascii="Arial" w:hAnsi="Arial" w:cs="Arial"/>
          <w:b/>
          <w:sz w:val="28"/>
          <w:lang w:val="uk-UA"/>
        </w:rPr>
        <w:t>Таблиця А.1</w:t>
      </w:r>
      <w:r w:rsidR="00B4726F" w:rsidRPr="00B4726F">
        <w:rPr>
          <w:rFonts w:ascii="Arial" w:hAnsi="Arial" w:cs="Arial"/>
          <w:sz w:val="28"/>
          <w:lang w:val="uk-UA"/>
        </w:rPr>
        <w:t xml:space="preserve"> — Характеристики </w:t>
      </w:r>
      <w:r w:rsidR="00B4726F">
        <w:rPr>
          <w:rFonts w:ascii="Arial" w:hAnsi="Arial" w:cs="Arial"/>
          <w:sz w:val="28"/>
          <w:lang w:val="uk-UA"/>
        </w:rPr>
        <w:t>по</w:t>
      </w:r>
      <w:r w:rsidR="00B4726F" w:rsidRPr="00B4726F">
        <w:rPr>
          <w:rFonts w:ascii="Arial" w:hAnsi="Arial" w:cs="Arial"/>
          <w:sz w:val="28"/>
          <w:lang w:val="uk-UA"/>
        </w:rPr>
        <w:t>кр</w:t>
      </w:r>
      <w:r w:rsidR="00B4726F">
        <w:rPr>
          <w:rFonts w:ascii="Arial" w:hAnsi="Arial" w:cs="Arial"/>
          <w:sz w:val="28"/>
          <w:lang w:val="uk-UA"/>
        </w:rPr>
        <w:t>і</w:t>
      </w:r>
      <w:r w:rsidR="00B4726F" w:rsidRPr="00B4726F">
        <w:rPr>
          <w:rFonts w:ascii="Arial" w:hAnsi="Arial" w:cs="Arial"/>
          <w:sz w:val="28"/>
          <w:lang w:val="uk-UA"/>
        </w:rPr>
        <w:t>вельно</w:t>
      </w:r>
      <w:r w:rsidR="00B4726F">
        <w:rPr>
          <w:rFonts w:ascii="Arial" w:hAnsi="Arial" w:cs="Arial"/>
          <w:sz w:val="28"/>
          <w:lang w:val="uk-UA"/>
        </w:rPr>
        <w:t>ї</w:t>
      </w:r>
      <w:r w:rsidR="00B4726F" w:rsidRPr="00B4726F">
        <w:rPr>
          <w:rFonts w:ascii="Arial" w:hAnsi="Arial" w:cs="Arial"/>
          <w:sz w:val="28"/>
          <w:lang w:val="uk-UA"/>
        </w:rPr>
        <w:t xml:space="preserve"> систем</w:t>
      </w:r>
      <w:r w:rsidR="00B4726F">
        <w:rPr>
          <w:rFonts w:ascii="Arial" w:hAnsi="Arial" w:cs="Arial"/>
          <w:sz w:val="28"/>
          <w:lang w:val="uk-UA"/>
        </w:rPr>
        <w:t xml:space="preserve">и </w:t>
      </w:r>
      <w:r w:rsidR="00B4726F" w:rsidRPr="00B4726F">
        <w:rPr>
          <w:rFonts w:ascii="Arial" w:hAnsi="Arial" w:cs="Arial"/>
          <w:sz w:val="28"/>
          <w:lang w:val="uk-UA"/>
        </w:rPr>
        <w:t xml:space="preserve">(1 </w:t>
      </w:r>
      <w:r w:rsidR="00B4726F">
        <w:rPr>
          <w:rFonts w:ascii="Arial" w:hAnsi="Arial" w:cs="Arial"/>
          <w:sz w:val="28"/>
          <w:lang w:val="uk-UA"/>
        </w:rPr>
        <w:t>і</w:t>
      </w:r>
      <w:r w:rsidR="00B4726F" w:rsidRPr="00B4726F">
        <w:rPr>
          <w:rFonts w:ascii="Arial" w:hAnsi="Arial" w:cs="Arial"/>
          <w:sz w:val="28"/>
          <w:lang w:val="uk-UA"/>
        </w:rPr>
        <w:t>з 2)</w:t>
      </w:r>
    </w:p>
    <w:p w:rsidR="00434870" w:rsidRDefault="00434870" w:rsidP="00C220DF">
      <w:pPr>
        <w:spacing w:after="0" w:line="360" w:lineRule="auto"/>
        <w:rPr>
          <w:rFonts w:ascii="Arial" w:eastAsia="Arial" w:hAnsi="Arial" w:cs="Arial"/>
          <w:bCs/>
          <w:sz w:val="28"/>
          <w:szCs w:val="28"/>
          <w:lang w:val="uk-UA"/>
        </w:rPr>
      </w:pPr>
    </w:p>
    <w:p w:rsidR="007C2F7F" w:rsidRPr="00ED2F21" w:rsidRDefault="007C2F7F" w:rsidP="00D70CB1">
      <w:pPr>
        <w:pStyle w:val="74"/>
        <w:shd w:val="clear" w:color="auto" w:fill="auto"/>
        <w:spacing w:after="0" w:line="360" w:lineRule="auto"/>
        <w:ind w:right="624"/>
        <w:jc w:val="left"/>
        <w:rPr>
          <w:rFonts w:ascii="Arial" w:hAnsi="Arial" w:cs="Arial"/>
          <w:sz w:val="28"/>
          <w:lang w:val="uk-UA"/>
        </w:rPr>
      </w:pPr>
      <w:bookmarkStart w:id="72" w:name="bookmark91"/>
      <w:r w:rsidRPr="00ED2F21">
        <w:rPr>
          <w:rFonts w:ascii="Arial" w:hAnsi="Arial" w:cs="Arial"/>
          <w:sz w:val="28"/>
          <w:lang w:val="uk-UA"/>
        </w:rPr>
        <w:lastRenderedPageBreak/>
        <w:t xml:space="preserve">Таблиця А.1 </w:t>
      </w:r>
      <w:r w:rsidRPr="00ED2F21">
        <w:rPr>
          <w:rStyle w:val="77pt"/>
          <w:rFonts w:ascii="Arial" w:hAnsi="Arial" w:cs="Arial"/>
          <w:sz w:val="28"/>
        </w:rPr>
        <w:t xml:space="preserve">(2 </w:t>
      </w:r>
      <w:r w:rsidRPr="00ED2F21">
        <w:rPr>
          <w:rStyle w:val="75"/>
          <w:rFonts w:ascii="Arial" w:hAnsi="Arial" w:cs="Arial"/>
          <w:sz w:val="28"/>
        </w:rPr>
        <w:t>з 2)</w:t>
      </w:r>
      <w:bookmarkEnd w:id="72"/>
    </w:p>
    <w:tbl>
      <w:tblPr>
        <w:tblOverlap w:val="never"/>
        <w:tblW w:w="0" w:type="auto"/>
        <w:tblLayout w:type="fixed"/>
        <w:tblCellMar>
          <w:left w:w="10" w:type="dxa"/>
          <w:right w:w="10" w:type="dxa"/>
        </w:tblCellMar>
        <w:tblLook w:val="04A0"/>
      </w:tblPr>
      <w:tblGrid>
        <w:gridCol w:w="719"/>
        <w:gridCol w:w="2126"/>
        <w:gridCol w:w="1276"/>
        <w:gridCol w:w="1418"/>
        <w:gridCol w:w="1559"/>
        <w:gridCol w:w="2023"/>
      </w:tblGrid>
      <w:tr w:rsidR="007C2F7F" w:rsidRPr="00ED2F21" w:rsidTr="003059A2">
        <w:trPr>
          <w:trHeight w:hRule="exact" w:val="302"/>
        </w:trPr>
        <w:tc>
          <w:tcPr>
            <w:tcW w:w="719" w:type="dxa"/>
            <w:tcBorders>
              <w:top w:val="single" w:sz="4" w:space="0" w:color="auto"/>
              <w:left w:val="single" w:sz="4" w:space="0" w:color="auto"/>
            </w:tcBorders>
            <w:shd w:val="clear" w:color="auto" w:fill="FFFFFF"/>
            <w:vAlign w:val="bottom"/>
          </w:tcPr>
          <w:p w:rsidR="007C2F7F" w:rsidRPr="00ED2F21" w:rsidRDefault="00B4726F" w:rsidP="00D37814">
            <w:pPr>
              <w:pStyle w:val="21"/>
              <w:shd w:val="clear" w:color="auto" w:fill="auto"/>
              <w:spacing w:line="240" w:lineRule="auto"/>
              <w:ind w:left="57" w:right="57"/>
              <w:rPr>
                <w:rFonts w:ascii="Arial" w:hAnsi="Arial" w:cs="Arial"/>
                <w:sz w:val="20"/>
                <w:szCs w:val="20"/>
                <w:lang w:val="uk-UA"/>
              </w:rPr>
            </w:pPr>
            <w:r>
              <w:rPr>
                <w:rFonts w:ascii="Arial" w:hAnsi="Arial" w:cs="Arial"/>
                <w:b/>
                <w:bCs/>
                <w:sz w:val="20"/>
                <w:szCs w:val="20"/>
                <w:lang w:val="uk-UA"/>
              </w:rPr>
              <w:t>П</w:t>
            </w:r>
            <w:r w:rsidR="007C2F7F" w:rsidRPr="00ED2F21">
              <w:rPr>
                <w:rFonts w:ascii="Arial" w:hAnsi="Arial" w:cs="Arial"/>
                <w:b/>
                <w:bCs/>
                <w:sz w:val="20"/>
                <w:szCs w:val="20"/>
                <w:lang w:val="uk-UA"/>
              </w:rPr>
              <w:t>ункт</w:t>
            </w:r>
          </w:p>
        </w:tc>
        <w:tc>
          <w:tcPr>
            <w:tcW w:w="2126" w:type="dxa"/>
            <w:tcBorders>
              <w:top w:val="single" w:sz="4" w:space="0" w:color="auto"/>
              <w:left w:val="single" w:sz="4" w:space="0" w:color="auto"/>
            </w:tcBorders>
            <w:shd w:val="clear" w:color="auto" w:fill="FFFFFF"/>
            <w:vAlign w:val="bottom"/>
          </w:tcPr>
          <w:p w:rsidR="007C2F7F" w:rsidRPr="00ED2F21" w:rsidRDefault="007C2F7F" w:rsidP="00D70CB1">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
                <w:bCs/>
                <w:sz w:val="20"/>
                <w:szCs w:val="20"/>
                <w:lang w:val="uk-UA"/>
              </w:rPr>
              <w:t xml:space="preserve">Випробування </w:t>
            </w:r>
          </w:p>
        </w:tc>
        <w:tc>
          <w:tcPr>
            <w:tcW w:w="6276" w:type="dxa"/>
            <w:gridSpan w:val="4"/>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sz w:val="20"/>
                <w:szCs w:val="20"/>
                <w:lang w:val="uk-UA"/>
              </w:rPr>
              <w:t>Тип застосування/покрівельна система</w:t>
            </w:r>
          </w:p>
        </w:tc>
      </w:tr>
      <w:tr w:rsidR="007C2F7F" w:rsidRPr="00ED2F21" w:rsidTr="003059A2">
        <w:trPr>
          <w:trHeight w:hRule="exact" w:val="302"/>
        </w:trPr>
        <w:tc>
          <w:tcPr>
            <w:tcW w:w="719" w:type="dxa"/>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p>
        </w:tc>
        <w:tc>
          <w:tcPr>
            <w:tcW w:w="2126" w:type="dxa"/>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p>
        </w:tc>
        <w:tc>
          <w:tcPr>
            <w:tcW w:w="269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
                <w:bCs/>
                <w:sz w:val="20"/>
                <w:szCs w:val="20"/>
                <w:lang w:val="uk-UA"/>
              </w:rPr>
              <w:t>Відкриті листи</w:t>
            </w:r>
          </w:p>
        </w:tc>
        <w:tc>
          <w:tcPr>
            <w:tcW w:w="3582"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
                <w:bCs/>
                <w:sz w:val="20"/>
                <w:szCs w:val="20"/>
                <w:lang w:val="uk-UA"/>
              </w:rPr>
              <w:t>Покриті полотна</w:t>
            </w:r>
          </w:p>
        </w:tc>
      </w:tr>
      <w:tr w:rsidR="007C2F7F" w:rsidRPr="00ED2F21" w:rsidTr="003059A2">
        <w:trPr>
          <w:trHeight w:hRule="exact" w:val="703"/>
        </w:trPr>
        <w:tc>
          <w:tcPr>
            <w:tcW w:w="719" w:type="dxa"/>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p>
        </w:tc>
        <w:tc>
          <w:tcPr>
            <w:tcW w:w="2126" w:type="dxa"/>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p>
        </w:tc>
        <w:tc>
          <w:tcPr>
            <w:tcW w:w="1276" w:type="dxa"/>
            <w:tcBorders>
              <w:top w:val="single" w:sz="4" w:space="0" w:color="auto"/>
              <w:left w:val="single" w:sz="4" w:space="0" w:color="auto"/>
            </w:tcBorders>
            <w:shd w:val="clear" w:color="auto" w:fill="FFFFFF"/>
          </w:tcPr>
          <w:p w:rsidR="007C2F7F" w:rsidRPr="00ED2F21" w:rsidRDefault="001B1297" w:rsidP="003059A2">
            <w:pPr>
              <w:pStyle w:val="21"/>
              <w:shd w:val="clear" w:color="auto" w:fill="auto"/>
              <w:spacing w:line="240" w:lineRule="auto"/>
              <w:ind w:left="57" w:right="57"/>
              <w:jc w:val="center"/>
              <w:rPr>
                <w:rFonts w:ascii="Arial" w:hAnsi="Arial" w:cs="Arial"/>
                <w:b/>
                <w:sz w:val="20"/>
                <w:szCs w:val="20"/>
                <w:lang w:val="uk-UA"/>
              </w:rPr>
            </w:pPr>
            <w:r w:rsidRPr="001B1297">
              <w:rPr>
                <w:rStyle w:val="28pt"/>
                <w:rFonts w:ascii="Arial" w:hAnsi="Arial" w:cs="Arial"/>
                <w:b/>
                <w:sz w:val="20"/>
                <w:szCs w:val="20"/>
              </w:rPr>
              <w:t>Приклеєні</w:t>
            </w:r>
          </w:p>
        </w:tc>
        <w:tc>
          <w:tcPr>
            <w:tcW w:w="1418"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bCs/>
                <w:sz w:val="20"/>
                <w:szCs w:val="20"/>
                <w:lang w:val="uk-UA"/>
              </w:rPr>
              <w:t>Механічно</w:t>
            </w:r>
          </w:p>
          <w:p w:rsidR="007C2F7F" w:rsidRPr="00ED2F21" w:rsidRDefault="007C2F7F"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bCs/>
                <w:sz w:val="20"/>
                <w:szCs w:val="20"/>
                <w:lang w:val="uk-UA"/>
              </w:rPr>
              <w:t>закріплені</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sz w:val="20"/>
                <w:szCs w:val="20"/>
                <w:lang w:val="uk-UA"/>
              </w:rPr>
              <w:t>Гравій</w:t>
            </w:r>
          </w:p>
          <w:p w:rsidR="007C2F7F" w:rsidRPr="00ED2F21" w:rsidRDefault="007C2F7F" w:rsidP="00D70CB1">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bCs/>
                <w:sz w:val="20"/>
                <w:szCs w:val="20"/>
                <w:lang w:val="uk-UA"/>
              </w:rPr>
              <w:t>баластовий</w:t>
            </w:r>
          </w:p>
        </w:tc>
        <w:tc>
          <w:tcPr>
            <w:tcW w:w="2023" w:type="dxa"/>
            <w:tcBorders>
              <w:top w:val="single" w:sz="4" w:space="0" w:color="auto"/>
              <w:left w:val="single" w:sz="4" w:space="0" w:color="auto"/>
              <w:righ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sz w:val="20"/>
                <w:szCs w:val="20"/>
                <w:lang w:val="uk-UA"/>
              </w:rPr>
              <w:t xml:space="preserve">Сади на </w:t>
            </w:r>
            <w:r w:rsidR="00AD2502">
              <w:rPr>
                <w:rFonts w:ascii="Arial" w:hAnsi="Arial" w:cs="Arial"/>
                <w:b/>
                <w:sz w:val="20"/>
                <w:szCs w:val="20"/>
                <w:lang w:val="uk-UA"/>
              </w:rPr>
              <w:t>покрівлі</w:t>
            </w:r>
            <w:r w:rsidRPr="00ED2F21">
              <w:rPr>
                <w:rFonts w:ascii="Arial" w:hAnsi="Arial" w:cs="Arial"/>
                <w:b/>
                <w:sz w:val="20"/>
                <w:szCs w:val="20"/>
                <w:lang w:val="uk-UA"/>
              </w:rPr>
              <w:t xml:space="preserve">, </w:t>
            </w:r>
            <w:r w:rsidRPr="00ED2F21">
              <w:rPr>
                <w:rFonts w:ascii="Arial" w:hAnsi="Arial" w:cs="Arial"/>
                <w:b/>
                <w:bCs/>
                <w:sz w:val="20"/>
                <w:szCs w:val="20"/>
                <w:lang w:val="uk-UA"/>
              </w:rPr>
              <w:t xml:space="preserve">паркові настили або </w:t>
            </w:r>
            <w:r w:rsidRPr="00ED2F21">
              <w:rPr>
                <w:rFonts w:ascii="Arial" w:hAnsi="Arial" w:cs="Arial"/>
                <w:b/>
                <w:sz w:val="20"/>
                <w:szCs w:val="20"/>
                <w:lang w:val="uk-UA"/>
              </w:rPr>
              <w:t>подібні</w:t>
            </w:r>
          </w:p>
        </w:tc>
      </w:tr>
      <w:tr w:rsidR="007C2F7F" w:rsidRPr="00ED2F21" w:rsidTr="003059A2">
        <w:trPr>
          <w:trHeight w:hRule="exact" w:val="350"/>
        </w:trPr>
        <w:tc>
          <w:tcPr>
            <w:tcW w:w="71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5.2.8</w:t>
            </w:r>
          </w:p>
        </w:tc>
        <w:tc>
          <w:tcPr>
            <w:tcW w:w="2126" w:type="dxa"/>
            <w:tcBorders>
              <w:top w:val="single" w:sz="4" w:space="0" w:color="auto"/>
              <w:left w:val="single" w:sz="4" w:space="0" w:color="auto"/>
            </w:tcBorders>
            <w:shd w:val="clear" w:color="auto" w:fill="FFFFFF"/>
            <w:vAlign w:val="center"/>
          </w:tcPr>
          <w:p w:rsidR="007C2F7F" w:rsidRPr="00ED2F21" w:rsidRDefault="00421342"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Паропроникність</w:t>
            </w:r>
          </w:p>
        </w:tc>
        <w:tc>
          <w:tcPr>
            <w:tcW w:w="127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14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2023"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3059A2">
        <w:trPr>
          <w:trHeight w:hRule="exact" w:val="341"/>
        </w:trPr>
        <w:tc>
          <w:tcPr>
            <w:tcW w:w="71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5.2.17</w:t>
            </w:r>
          </w:p>
        </w:tc>
        <w:tc>
          <w:tcPr>
            <w:tcW w:w="212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Стійкість до озону</w:t>
            </w:r>
          </w:p>
        </w:tc>
        <w:tc>
          <w:tcPr>
            <w:tcW w:w="127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b</w:t>
            </w:r>
          </w:p>
        </w:tc>
        <w:tc>
          <w:tcPr>
            <w:tcW w:w="14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b</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b</w:t>
            </w:r>
          </w:p>
        </w:tc>
        <w:tc>
          <w:tcPr>
            <w:tcW w:w="2023"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3059A2">
        <w:trPr>
          <w:trHeight w:hRule="exact" w:val="355"/>
        </w:trPr>
        <w:tc>
          <w:tcPr>
            <w:tcW w:w="719" w:type="dxa"/>
            <w:tcBorders>
              <w:top w:val="single" w:sz="4" w:space="0" w:color="auto"/>
              <w:left w:val="single" w:sz="4" w:space="0" w:color="auto"/>
              <w:bottom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5.2.18</w:t>
            </w:r>
          </w:p>
        </w:tc>
        <w:tc>
          <w:tcPr>
            <w:tcW w:w="2126" w:type="dxa"/>
            <w:tcBorders>
              <w:top w:val="single" w:sz="4" w:space="0" w:color="auto"/>
              <w:left w:val="single" w:sz="4" w:space="0" w:color="auto"/>
              <w:bottom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Вплив бітуму</w:t>
            </w:r>
          </w:p>
        </w:tc>
        <w:tc>
          <w:tcPr>
            <w:tcW w:w="1276" w:type="dxa"/>
            <w:tcBorders>
              <w:top w:val="single" w:sz="4" w:space="0" w:color="auto"/>
              <w:left w:val="single" w:sz="4" w:space="0" w:color="auto"/>
              <w:bottom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1418" w:type="dxa"/>
            <w:tcBorders>
              <w:top w:val="single" w:sz="4" w:space="0" w:color="auto"/>
              <w:left w:val="single" w:sz="4" w:space="0" w:color="auto"/>
              <w:bottom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1559" w:type="dxa"/>
            <w:tcBorders>
              <w:top w:val="single" w:sz="4" w:space="0" w:color="auto"/>
              <w:left w:val="single" w:sz="4" w:space="0" w:color="auto"/>
              <w:bottom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bl>
    <w:p w:rsidR="007C2F7F" w:rsidRPr="00421342" w:rsidRDefault="007C2F7F" w:rsidP="00421342">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421342">
        <w:rPr>
          <w:rFonts w:ascii="Arial" w:hAnsi="Arial" w:cs="Arial"/>
          <w:sz w:val="20"/>
          <w:szCs w:val="20"/>
          <w:lang w:val="uk-UA"/>
        </w:rPr>
        <w:t>+ Актуальний.</w:t>
      </w:r>
    </w:p>
    <w:p w:rsidR="007C2F7F" w:rsidRPr="00421342" w:rsidRDefault="007C2F7F" w:rsidP="00421342">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421342">
        <w:rPr>
          <w:rFonts w:ascii="Arial" w:hAnsi="Arial" w:cs="Arial"/>
          <w:sz w:val="20"/>
          <w:szCs w:val="20"/>
          <w:lang w:val="uk-UA"/>
        </w:rPr>
        <w:t>- Не актуально.</w:t>
      </w:r>
    </w:p>
    <w:p w:rsidR="00D70CB1" w:rsidRDefault="007C2F7F" w:rsidP="00421342">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421342">
        <w:rPr>
          <w:rFonts w:ascii="Arial" w:hAnsi="Arial" w:cs="Arial"/>
          <w:sz w:val="20"/>
          <w:szCs w:val="20"/>
          <w:lang w:val="uk-UA"/>
        </w:rPr>
        <w:t>± Залежно від системи покрівлі, матеріалу, кліматичних умов або нормативних вимог. Тільки для листів,</w:t>
      </w:r>
      <w:r w:rsidR="00421342">
        <w:rPr>
          <w:rFonts w:ascii="Arial" w:hAnsi="Arial" w:cs="Arial"/>
          <w:sz w:val="20"/>
          <w:szCs w:val="20"/>
          <w:lang w:val="uk-UA"/>
        </w:rPr>
        <w:t xml:space="preserve"> </w:t>
      </w:r>
    </w:p>
    <w:p w:rsidR="007C2F7F" w:rsidRPr="00421342" w:rsidRDefault="007C2F7F" w:rsidP="00421342">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421342">
        <w:rPr>
          <w:rFonts w:ascii="Arial" w:hAnsi="Arial" w:cs="Arial"/>
          <w:sz w:val="20"/>
          <w:szCs w:val="20"/>
          <w:lang w:val="uk-UA"/>
        </w:rPr>
        <w:t xml:space="preserve"> </w:t>
      </w:r>
      <w:r w:rsidRPr="00E97FAF">
        <w:rPr>
          <w:i/>
          <w:iCs/>
          <w:sz w:val="20"/>
          <w:szCs w:val="20"/>
          <w:vertAlign w:val="superscript"/>
        </w:rPr>
        <w:t>а</w:t>
      </w:r>
      <w:r w:rsidRPr="00421342">
        <w:rPr>
          <w:rFonts w:ascii="Arial" w:hAnsi="Arial" w:cs="Arial"/>
          <w:sz w:val="20"/>
          <w:szCs w:val="20"/>
          <w:lang w:val="uk-UA"/>
        </w:rPr>
        <w:t xml:space="preserve"> які використовуються як кореневі бар'єри в садах на </w:t>
      </w:r>
      <w:r w:rsidR="00AD2502">
        <w:rPr>
          <w:rFonts w:ascii="Arial" w:hAnsi="Arial" w:cs="Arial"/>
          <w:sz w:val="20"/>
          <w:szCs w:val="20"/>
          <w:lang w:val="uk-UA"/>
        </w:rPr>
        <w:t>покрівлі</w:t>
      </w:r>
      <w:r w:rsidRPr="00421342">
        <w:rPr>
          <w:rFonts w:ascii="Arial" w:hAnsi="Arial" w:cs="Arial"/>
          <w:sz w:val="20"/>
          <w:szCs w:val="20"/>
          <w:lang w:val="uk-UA"/>
        </w:rPr>
        <w:t>.</w:t>
      </w:r>
    </w:p>
    <w:p w:rsidR="007C2F7F" w:rsidRPr="00421342" w:rsidRDefault="007C2F7F" w:rsidP="00421342">
      <w:pPr>
        <w:pStyle w:val="21"/>
        <w:pBdr>
          <w:top w:val="single" w:sz="4" w:space="1" w:color="auto"/>
          <w:left w:val="single" w:sz="4" w:space="4" w:color="auto"/>
          <w:bottom w:val="single" w:sz="4" w:space="1" w:color="auto"/>
          <w:right w:val="single" w:sz="4" w:space="4" w:color="auto"/>
        </w:pBdr>
        <w:shd w:val="clear" w:color="auto" w:fill="auto"/>
        <w:spacing w:line="240" w:lineRule="auto"/>
        <w:ind w:left="57" w:right="57" w:firstLine="85"/>
        <w:rPr>
          <w:rFonts w:ascii="Arial" w:hAnsi="Arial" w:cs="Arial"/>
          <w:sz w:val="20"/>
          <w:szCs w:val="20"/>
          <w:lang w:val="uk-UA"/>
        </w:rPr>
      </w:pPr>
      <w:r w:rsidRPr="00E97FAF">
        <w:rPr>
          <w:rFonts w:ascii="Arial" w:hAnsi="Arial" w:cs="Arial"/>
          <w:sz w:val="20"/>
          <w:szCs w:val="20"/>
          <w:vertAlign w:val="superscript"/>
          <w:lang w:val="uk-UA"/>
        </w:rPr>
        <w:t>Ь</w:t>
      </w:r>
      <w:r w:rsidRPr="00421342">
        <w:rPr>
          <w:rFonts w:ascii="Arial" w:hAnsi="Arial" w:cs="Arial"/>
          <w:sz w:val="20"/>
          <w:szCs w:val="20"/>
          <w:lang w:val="uk-UA"/>
        </w:rPr>
        <w:t xml:space="preserve"> Тільки для гумових листів.</w:t>
      </w:r>
    </w:p>
    <w:p w:rsidR="007C2F7F" w:rsidRPr="00ED2F21" w:rsidRDefault="007C2F7F">
      <w:pPr>
        <w:rPr>
          <w:rFonts w:ascii="Arial" w:eastAsia="Arial" w:hAnsi="Arial" w:cs="Arial"/>
          <w:bCs/>
          <w:sz w:val="28"/>
          <w:szCs w:val="28"/>
          <w:lang w:val="uk-UA"/>
        </w:rPr>
      </w:pPr>
    </w:p>
    <w:p w:rsidR="007C0BC3" w:rsidRPr="00ED2F21" w:rsidRDefault="007C0BC3">
      <w:pPr>
        <w:rPr>
          <w:rFonts w:ascii="Arial" w:eastAsia="Arial" w:hAnsi="Arial" w:cs="Arial"/>
          <w:bCs/>
          <w:sz w:val="28"/>
          <w:szCs w:val="28"/>
          <w:lang w:val="uk-UA"/>
        </w:rPr>
      </w:pPr>
      <w:r w:rsidRPr="00ED2F21">
        <w:rPr>
          <w:rFonts w:ascii="Arial" w:eastAsia="Arial" w:hAnsi="Arial" w:cs="Arial"/>
          <w:bCs/>
          <w:sz w:val="28"/>
          <w:szCs w:val="28"/>
          <w:lang w:val="uk-UA"/>
        </w:rPr>
        <w:br w:type="page"/>
      </w:r>
    </w:p>
    <w:p w:rsidR="007C2F7F" w:rsidRPr="00ED2F21" w:rsidRDefault="007C2F7F" w:rsidP="001E0592">
      <w:pPr>
        <w:pStyle w:val="63"/>
        <w:shd w:val="clear" w:color="auto" w:fill="auto"/>
        <w:spacing w:after="0" w:line="360" w:lineRule="auto"/>
        <w:ind w:left="57" w:right="624" w:firstLine="1361"/>
        <w:jc w:val="center"/>
        <w:rPr>
          <w:rFonts w:ascii="Arial" w:hAnsi="Arial" w:cs="Arial"/>
          <w:sz w:val="28"/>
          <w:lang w:val="uk-UA"/>
        </w:rPr>
      </w:pPr>
      <w:bookmarkStart w:id="73" w:name="bookmark93"/>
      <w:r w:rsidRPr="00ED2F21">
        <w:rPr>
          <w:rFonts w:ascii="Arial" w:hAnsi="Arial" w:cs="Arial"/>
          <w:sz w:val="28"/>
          <w:lang w:val="uk-UA"/>
        </w:rPr>
        <w:lastRenderedPageBreak/>
        <w:t xml:space="preserve">Додаток </w:t>
      </w:r>
      <w:bookmarkEnd w:id="73"/>
      <w:r w:rsidRPr="00ED2F21">
        <w:rPr>
          <w:rFonts w:ascii="Arial" w:hAnsi="Arial" w:cs="Arial"/>
          <w:sz w:val="28"/>
          <w:lang w:val="uk-UA"/>
        </w:rPr>
        <w:t>В</w:t>
      </w:r>
    </w:p>
    <w:p w:rsidR="007C2F7F" w:rsidRPr="00ED2F21" w:rsidRDefault="007C2F7F" w:rsidP="001E0592">
      <w:pPr>
        <w:pStyle w:val="82"/>
        <w:shd w:val="clear" w:color="auto" w:fill="auto"/>
        <w:spacing w:before="0" w:after="0" w:line="360" w:lineRule="auto"/>
        <w:ind w:left="57" w:right="624" w:firstLine="1361"/>
        <w:jc w:val="center"/>
        <w:rPr>
          <w:rFonts w:ascii="Arial" w:hAnsi="Arial" w:cs="Arial"/>
          <w:sz w:val="28"/>
          <w:lang w:val="uk-UA"/>
        </w:rPr>
      </w:pPr>
      <w:bookmarkStart w:id="74" w:name="bookmark94"/>
      <w:r w:rsidRPr="00ED2F21">
        <w:rPr>
          <w:rFonts w:ascii="Arial" w:hAnsi="Arial" w:cs="Arial"/>
          <w:sz w:val="28"/>
          <w:lang w:val="uk-UA"/>
        </w:rPr>
        <w:t>(обов‘язковий)</w:t>
      </w:r>
      <w:bookmarkEnd w:id="74"/>
    </w:p>
    <w:p w:rsidR="003059A2" w:rsidRDefault="003059A2" w:rsidP="001E0592">
      <w:pPr>
        <w:pStyle w:val="74"/>
        <w:shd w:val="clear" w:color="auto" w:fill="auto"/>
        <w:spacing w:after="0" w:line="360" w:lineRule="auto"/>
        <w:ind w:left="57" w:hanging="57"/>
        <w:jc w:val="center"/>
        <w:rPr>
          <w:rFonts w:ascii="Arial" w:hAnsi="Arial" w:cs="Arial"/>
          <w:sz w:val="28"/>
          <w:lang w:val="uk-UA"/>
        </w:rPr>
      </w:pPr>
      <w:bookmarkStart w:id="75" w:name="bookmark95"/>
    </w:p>
    <w:p w:rsidR="007C2F7F" w:rsidRPr="00ED2F21" w:rsidRDefault="00283397" w:rsidP="001E0592">
      <w:pPr>
        <w:pStyle w:val="74"/>
        <w:shd w:val="clear" w:color="auto" w:fill="auto"/>
        <w:spacing w:after="0" w:line="360" w:lineRule="auto"/>
        <w:ind w:left="57" w:hanging="57"/>
        <w:jc w:val="center"/>
        <w:rPr>
          <w:rFonts w:ascii="Arial" w:hAnsi="Arial" w:cs="Arial"/>
          <w:sz w:val="28"/>
          <w:lang w:val="uk-UA"/>
        </w:rPr>
      </w:pPr>
      <w:r w:rsidRPr="00ED2F21">
        <w:rPr>
          <w:rFonts w:ascii="Arial" w:hAnsi="Arial" w:cs="Arial"/>
          <w:sz w:val="28"/>
          <w:lang w:val="uk-UA"/>
        </w:rPr>
        <w:t>ПОЧАТКОВЕ ВИПРОБУВАННЯ ТИП</w:t>
      </w:r>
      <w:r>
        <w:rPr>
          <w:rFonts w:ascii="Arial" w:hAnsi="Arial" w:cs="Arial"/>
          <w:sz w:val="28"/>
          <w:lang w:val="uk-UA"/>
        </w:rPr>
        <w:t xml:space="preserve">У </w:t>
      </w:r>
      <w:r w:rsidRPr="00ED2F21">
        <w:rPr>
          <w:rFonts w:ascii="Arial" w:hAnsi="Arial" w:cs="Arial"/>
          <w:sz w:val="28"/>
          <w:lang w:val="uk-UA"/>
        </w:rPr>
        <w:t xml:space="preserve">ТА </w:t>
      </w:r>
      <w:r>
        <w:rPr>
          <w:rFonts w:ascii="Arial" w:hAnsi="Arial" w:cs="Arial"/>
          <w:sz w:val="28"/>
          <w:lang w:val="uk-UA"/>
        </w:rPr>
        <w:t>ПЕРІОДИЧНІСТЬ</w:t>
      </w:r>
      <w:r w:rsidRPr="00ED2F21">
        <w:rPr>
          <w:rFonts w:ascii="Arial" w:hAnsi="Arial" w:cs="Arial"/>
          <w:sz w:val="28"/>
          <w:lang w:val="uk-UA"/>
        </w:rPr>
        <w:t xml:space="preserve"> ВИПРОБУВАНЬ ДЛЯ КОНТРОЛЮ ЗАВОДСЬКОГО ВИРОБНИЦТВА</w:t>
      </w:r>
      <w:bookmarkEnd w:id="75"/>
    </w:p>
    <w:p w:rsidR="007C2F7F" w:rsidRPr="00ED2F21" w:rsidRDefault="007C2F7F" w:rsidP="001E0592">
      <w:pPr>
        <w:pStyle w:val="91"/>
        <w:shd w:val="clear" w:color="auto" w:fill="auto"/>
        <w:spacing w:line="360" w:lineRule="auto"/>
        <w:ind w:left="57" w:right="624" w:firstLine="652"/>
        <w:jc w:val="both"/>
        <w:rPr>
          <w:rFonts w:ascii="Arial" w:hAnsi="Arial" w:cs="Arial"/>
          <w:sz w:val="28"/>
          <w:lang w:val="uk-UA"/>
        </w:rPr>
      </w:pPr>
      <w:bookmarkStart w:id="76" w:name="bookmark96"/>
      <w:r w:rsidRPr="00ED2F21">
        <w:rPr>
          <w:rFonts w:ascii="Arial" w:hAnsi="Arial" w:cs="Arial"/>
          <w:sz w:val="28"/>
          <w:lang w:val="uk-UA"/>
        </w:rPr>
        <w:t>B.1 Випробування типу</w:t>
      </w:r>
      <w:bookmarkEnd w:id="76"/>
    </w:p>
    <w:p w:rsidR="007C2F7F" w:rsidRPr="00ED2F21" w:rsidRDefault="007C2F7F" w:rsidP="00283397">
      <w:pPr>
        <w:pStyle w:val="82"/>
        <w:shd w:val="clear" w:color="auto" w:fill="auto"/>
        <w:spacing w:before="0" w:after="0" w:line="312" w:lineRule="auto"/>
        <w:ind w:left="57" w:right="-1" w:firstLine="652"/>
        <w:jc w:val="both"/>
        <w:rPr>
          <w:rFonts w:ascii="Arial" w:hAnsi="Arial" w:cs="Arial"/>
          <w:sz w:val="28"/>
          <w:lang w:val="uk-UA"/>
        </w:rPr>
      </w:pPr>
      <w:bookmarkStart w:id="77" w:name="bookmark97"/>
      <w:r w:rsidRPr="00ED2F21">
        <w:rPr>
          <w:rFonts w:ascii="Arial" w:hAnsi="Arial" w:cs="Arial"/>
          <w:sz w:val="28"/>
          <w:lang w:val="uk-UA"/>
        </w:rPr>
        <w:t xml:space="preserve">Початкові випробування </w:t>
      </w:r>
      <w:r w:rsidR="008C33E7" w:rsidRPr="00ED2F21">
        <w:rPr>
          <w:rFonts w:ascii="Arial" w:hAnsi="Arial" w:cs="Arial"/>
          <w:sz w:val="28"/>
          <w:lang w:val="uk-UA"/>
        </w:rPr>
        <w:t>тип</w:t>
      </w:r>
      <w:r w:rsidR="008C33E7">
        <w:rPr>
          <w:rFonts w:ascii="Arial" w:hAnsi="Arial" w:cs="Arial"/>
          <w:sz w:val="28"/>
          <w:lang w:val="uk-UA"/>
        </w:rPr>
        <w:t>у</w:t>
      </w:r>
      <w:r w:rsidR="008C33E7" w:rsidRPr="00ED2F21">
        <w:rPr>
          <w:rFonts w:ascii="Arial" w:hAnsi="Arial" w:cs="Arial"/>
          <w:sz w:val="28"/>
          <w:lang w:val="uk-UA"/>
        </w:rPr>
        <w:t xml:space="preserve"> </w:t>
      </w:r>
      <w:r w:rsidRPr="00ED2F21">
        <w:rPr>
          <w:rFonts w:ascii="Arial" w:hAnsi="Arial" w:cs="Arial"/>
          <w:sz w:val="28"/>
          <w:lang w:val="uk-UA"/>
        </w:rPr>
        <w:t>необхідні для всіх характеристик, які стосуються покрівельної системи, матеріалу, кліматичних умов або нормативних вимог.</w:t>
      </w:r>
      <w:bookmarkEnd w:id="77"/>
    </w:p>
    <w:p w:rsidR="007C2F7F" w:rsidRPr="00ED2F21" w:rsidRDefault="007C2F7F" w:rsidP="00283397">
      <w:pPr>
        <w:pStyle w:val="111"/>
        <w:shd w:val="clear" w:color="auto" w:fill="auto"/>
        <w:spacing w:before="0" w:after="0" w:line="312" w:lineRule="auto"/>
        <w:ind w:left="57" w:right="-1" w:firstLine="652"/>
        <w:jc w:val="both"/>
        <w:rPr>
          <w:rFonts w:ascii="Arial" w:hAnsi="Arial" w:cs="Arial"/>
          <w:sz w:val="28"/>
          <w:lang w:val="uk-UA"/>
        </w:rPr>
      </w:pPr>
      <w:r w:rsidRPr="00ED2F21">
        <w:rPr>
          <w:rFonts w:ascii="Arial" w:hAnsi="Arial" w:cs="Arial"/>
          <w:sz w:val="28"/>
          <w:lang w:val="uk-UA"/>
        </w:rPr>
        <w:t xml:space="preserve">Початкове випробування </w:t>
      </w:r>
      <w:r w:rsidR="008C33E7" w:rsidRPr="00ED2F21">
        <w:rPr>
          <w:rFonts w:ascii="Arial" w:hAnsi="Arial" w:cs="Arial"/>
          <w:sz w:val="28"/>
          <w:lang w:val="uk-UA"/>
        </w:rPr>
        <w:t>тип</w:t>
      </w:r>
      <w:r w:rsidR="008C33E7">
        <w:rPr>
          <w:rFonts w:ascii="Arial" w:hAnsi="Arial" w:cs="Arial"/>
          <w:sz w:val="28"/>
          <w:lang w:val="uk-UA"/>
        </w:rPr>
        <w:t>у</w:t>
      </w:r>
      <w:r w:rsidR="008C33E7" w:rsidRPr="00ED2F21">
        <w:rPr>
          <w:rFonts w:ascii="Arial" w:hAnsi="Arial" w:cs="Arial"/>
          <w:sz w:val="28"/>
          <w:lang w:val="uk-UA"/>
        </w:rPr>
        <w:t xml:space="preserve"> </w:t>
      </w:r>
      <w:r w:rsidRPr="00ED2F21">
        <w:rPr>
          <w:rFonts w:ascii="Arial" w:hAnsi="Arial" w:cs="Arial"/>
          <w:sz w:val="28"/>
          <w:lang w:val="uk-UA"/>
        </w:rPr>
        <w:t>не потрібно повторювати, доки вказані властивості виробу залишаються дійсними.</w:t>
      </w:r>
    </w:p>
    <w:p w:rsidR="007C2F7F" w:rsidRPr="00ED2F21" w:rsidRDefault="007C2F7F" w:rsidP="00283397">
      <w:pPr>
        <w:pStyle w:val="111"/>
        <w:shd w:val="clear" w:color="auto" w:fill="auto"/>
        <w:spacing w:before="0" w:after="0" w:line="312" w:lineRule="auto"/>
        <w:ind w:left="57" w:right="-1" w:firstLine="652"/>
        <w:jc w:val="both"/>
        <w:rPr>
          <w:rFonts w:ascii="Arial" w:hAnsi="Arial" w:cs="Arial"/>
          <w:sz w:val="28"/>
          <w:lang w:val="uk-UA"/>
        </w:rPr>
      </w:pPr>
      <w:r w:rsidRPr="00ED2F21">
        <w:rPr>
          <w:rFonts w:ascii="Arial" w:hAnsi="Arial" w:cs="Arial"/>
          <w:sz w:val="28"/>
          <w:lang w:val="uk-UA"/>
        </w:rPr>
        <w:t xml:space="preserve">Для характеристик </w:t>
      </w:r>
      <w:r w:rsidR="008C33E7">
        <w:rPr>
          <w:rFonts w:ascii="Arial" w:hAnsi="Arial" w:cs="Arial"/>
          <w:sz w:val="28"/>
          <w:lang w:val="uk-UA"/>
        </w:rPr>
        <w:t>згідно з</w:t>
      </w:r>
      <w:r w:rsidRPr="00ED2F21">
        <w:rPr>
          <w:rFonts w:ascii="Arial" w:hAnsi="Arial" w:cs="Arial"/>
          <w:sz w:val="28"/>
          <w:lang w:val="uk-UA"/>
        </w:rPr>
        <w:t xml:space="preserve"> 5.2.5.1 Зовнішня вогнестійкість та 5.2.13 Стійкість до проникнення кореня випробування типу є системним випробуванням.</w:t>
      </w:r>
    </w:p>
    <w:p w:rsidR="007C2F7F" w:rsidRPr="00ED2F21" w:rsidRDefault="007C2F7F" w:rsidP="00283397">
      <w:pPr>
        <w:pStyle w:val="91"/>
        <w:shd w:val="clear" w:color="auto" w:fill="auto"/>
        <w:spacing w:line="312" w:lineRule="auto"/>
        <w:ind w:left="57" w:right="-1"/>
        <w:jc w:val="both"/>
        <w:rPr>
          <w:rFonts w:ascii="Arial" w:hAnsi="Arial" w:cs="Arial"/>
          <w:sz w:val="28"/>
          <w:lang w:val="uk-UA"/>
        </w:rPr>
      </w:pPr>
      <w:bookmarkStart w:id="78" w:name="bookmark98"/>
      <w:r w:rsidRPr="00ED2F21">
        <w:rPr>
          <w:rFonts w:ascii="Arial" w:hAnsi="Arial" w:cs="Arial"/>
          <w:sz w:val="28"/>
          <w:lang w:val="uk-UA"/>
        </w:rPr>
        <w:t>B.2 Випробування для заводського контролю виробництва (FРС)</w:t>
      </w:r>
      <w:bookmarkEnd w:id="78"/>
    </w:p>
    <w:p w:rsidR="007C2F7F" w:rsidRPr="00ED2F21" w:rsidRDefault="007C2F7F" w:rsidP="00283397">
      <w:pPr>
        <w:pStyle w:val="111"/>
        <w:shd w:val="clear" w:color="auto" w:fill="auto"/>
        <w:spacing w:before="0" w:after="0" w:line="312" w:lineRule="auto"/>
        <w:ind w:left="57" w:right="-1" w:firstLine="651"/>
        <w:jc w:val="both"/>
        <w:rPr>
          <w:rFonts w:ascii="Arial" w:hAnsi="Arial" w:cs="Arial"/>
          <w:sz w:val="28"/>
          <w:lang w:val="uk-UA"/>
        </w:rPr>
      </w:pPr>
      <w:r w:rsidRPr="00ED2F21">
        <w:rPr>
          <w:rFonts w:ascii="Arial" w:hAnsi="Arial" w:cs="Arial"/>
          <w:sz w:val="28"/>
          <w:lang w:val="uk-UA"/>
        </w:rPr>
        <w:t xml:space="preserve">Мінімальна </w:t>
      </w:r>
      <w:r w:rsidR="005A7D79">
        <w:rPr>
          <w:rFonts w:ascii="Arial" w:hAnsi="Arial" w:cs="Arial"/>
          <w:sz w:val="28"/>
          <w:lang w:val="uk-UA"/>
        </w:rPr>
        <w:t>періодичність</w:t>
      </w:r>
      <w:r w:rsidRPr="00ED2F21">
        <w:rPr>
          <w:rFonts w:ascii="Arial" w:hAnsi="Arial" w:cs="Arial"/>
          <w:sz w:val="28"/>
          <w:lang w:val="uk-UA"/>
        </w:rPr>
        <w:t xml:space="preserve"> випробувань для контролю заводського виробництва наведена в таблиці B.1. Усі інші відповідні характеристики повинні контролюватися опосередковано (наприклад, шляхом контролю складу виробу).</w:t>
      </w:r>
    </w:p>
    <w:p w:rsidR="007C2F7F" w:rsidRPr="00ED2F21" w:rsidRDefault="007C2F7F" w:rsidP="00283397">
      <w:pPr>
        <w:pStyle w:val="63"/>
        <w:shd w:val="clear" w:color="auto" w:fill="auto"/>
        <w:spacing w:after="0" w:line="312" w:lineRule="auto"/>
        <w:ind w:right="-1"/>
        <w:rPr>
          <w:rFonts w:ascii="Arial" w:hAnsi="Arial" w:cs="Arial"/>
          <w:sz w:val="28"/>
          <w:lang w:val="uk-UA"/>
        </w:rPr>
      </w:pPr>
      <w:bookmarkStart w:id="79" w:name="bookmark99"/>
      <w:r w:rsidRPr="00ED2F21">
        <w:rPr>
          <w:rFonts w:ascii="Arial" w:hAnsi="Arial" w:cs="Arial"/>
          <w:sz w:val="28"/>
          <w:lang w:val="uk-UA"/>
        </w:rPr>
        <w:t xml:space="preserve">Таблиця </w:t>
      </w:r>
      <w:r w:rsidRPr="00ED2F21">
        <w:rPr>
          <w:rFonts w:ascii="Arial" w:hAnsi="Arial" w:cs="Arial"/>
          <w:sz w:val="28"/>
          <w:lang w:val="uk-UA" w:eastAsia="fr-FR" w:bidi="fr-FR"/>
        </w:rPr>
        <w:t xml:space="preserve">B.1 </w:t>
      </w:r>
      <w:r w:rsidRPr="00ED2F21">
        <w:rPr>
          <w:rFonts w:ascii="Arial" w:hAnsi="Arial" w:cs="Arial"/>
          <w:sz w:val="28"/>
          <w:lang w:val="uk-UA"/>
        </w:rPr>
        <w:t xml:space="preserve">— </w:t>
      </w:r>
      <w:r w:rsidR="000A64EC">
        <w:rPr>
          <w:rFonts w:ascii="Arial" w:hAnsi="Arial" w:cs="Arial"/>
          <w:sz w:val="28"/>
          <w:lang w:val="uk-UA"/>
        </w:rPr>
        <w:t>Періодичність</w:t>
      </w:r>
      <w:r w:rsidRPr="00ED2F21">
        <w:rPr>
          <w:rFonts w:ascii="Arial" w:hAnsi="Arial" w:cs="Arial"/>
          <w:sz w:val="28"/>
          <w:lang w:val="uk-UA"/>
        </w:rPr>
        <w:t xml:space="preserve"> випробування </w:t>
      </w:r>
      <w:r w:rsidRPr="00ED2F21">
        <w:rPr>
          <w:rFonts w:ascii="Arial" w:hAnsi="Arial" w:cs="Arial"/>
          <w:sz w:val="28"/>
          <w:lang w:val="uk-UA" w:eastAsia="fr-FR" w:bidi="fr-FR"/>
        </w:rPr>
        <w:t>FPC</w:t>
      </w:r>
      <w:bookmarkEnd w:id="79"/>
    </w:p>
    <w:tbl>
      <w:tblPr>
        <w:tblOverlap w:val="never"/>
        <w:tblW w:w="0" w:type="auto"/>
        <w:tblLayout w:type="fixed"/>
        <w:tblCellMar>
          <w:left w:w="10" w:type="dxa"/>
          <w:right w:w="10" w:type="dxa"/>
        </w:tblCellMar>
        <w:tblLook w:val="04A0"/>
      </w:tblPr>
      <w:tblGrid>
        <w:gridCol w:w="1018"/>
        <w:gridCol w:w="2686"/>
        <w:gridCol w:w="1409"/>
        <w:gridCol w:w="1276"/>
        <w:gridCol w:w="1118"/>
        <w:gridCol w:w="1450"/>
      </w:tblGrid>
      <w:tr w:rsidR="007C2F7F" w:rsidRPr="00ED2F21" w:rsidTr="008C33E7">
        <w:trPr>
          <w:trHeight w:hRule="exact" w:val="426"/>
        </w:trPr>
        <w:tc>
          <w:tcPr>
            <w:tcW w:w="1018" w:type="dxa"/>
            <w:vMerge w:val="restart"/>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b/>
                <w:bCs/>
                <w:sz w:val="20"/>
                <w:szCs w:val="20"/>
                <w:lang w:val="uk-UA"/>
              </w:rPr>
              <w:t>пункт</w:t>
            </w:r>
          </w:p>
        </w:tc>
        <w:tc>
          <w:tcPr>
            <w:tcW w:w="2686" w:type="dxa"/>
            <w:vMerge w:val="restart"/>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b/>
                <w:bCs/>
                <w:sz w:val="20"/>
                <w:szCs w:val="20"/>
                <w:lang w:val="uk-UA"/>
              </w:rPr>
              <w:t>Характеристика</w:t>
            </w:r>
          </w:p>
        </w:tc>
        <w:tc>
          <w:tcPr>
            <w:tcW w:w="5253" w:type="dxa"/>
            <w:gridSpan w:val="4"/>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b/>
                <w:bCs/>
                <w:sz w:val="20"/>
                <w:szCs w:val="20"/>
                <w:lang w:val="uk-UA"/>
              </w:rPr>
              <w:t xml:space="preserve">Мінімальна </w:t>
            </w:r>
            <w:r w:rsidR="005A7D79">
              <w:rPr>
                <w:b/>
                <w:bCs/>
                <w:sz w:val="20"/>
                <w:szCs w:val="20"/>
                <w:lang w:val="uk-UA"/>
              </w:rPr>
              <w:t>періодичність</w:t>
            </w:r>
            <w:r w:rsidRPr="00ED2F21">
              <w:rPr>
                <w:b/>
                <w:bCs/>
                <w:sz w:val="20"/>
                <w:szCs w:val="20"/>
                <w:lang w:val="uk-UA"/>
              </w:rPr>
              <w:t xml:space="preserve"> випробування на</w:t>
            </w:r>
          </w:p>
        </w:tc>
      </w:tr>
      <w:tr w:rsidR="007C2F7F" w:rsidRPr="00ED2F21" w:rsidTr="008C33E7">
        <w:trPr>
          <w:trHeight w:hRule="exact" w:val="276"/>
        </w:trPr>
        <w:tc>
          <w:tcPr>
            <w:tcW w:w="1018" w:type="dxa"/>
            <w:vMerge/>
            <w:tcBorders>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p>
        </w:tc>
        <w:tc>
          <w:tcPr>
            <w:tcW w:w="2686" w:type="dxa"/>
            <w:vMerge/>
            <w:tcBorders>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p>
        </w:tc>
        <w:tc>
          <w:tcPr>
            <w:tcW w:w="140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b/>
                <w:sz w:val="20"/>
                <w:szCs w:val="20"/>
                <w:lang w:val="uk-UA"/>
              </w:rPr>
            </w:pPr>
            <w:r w:rsidRPr="00ED2F21">
              <w:rPr>
                <w:b/>
                <w:bCs/>
                <w:sz w:val="20"/>
                <w:szCs w:val="20"/>
                <w:lang w:val="uk-UA"/>
              </w:rPr>
              <w:t>партія</w:t>
            </w:r>
          </w:p>
        </w:tc>
        <w:tc>
          <w:tcPr>
            <w:tcW w:w="127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b/>
                <w:sz w:val="20"/>
                <w:szCs w:val="20"/>
                <w:lang w:val="uk-UA"/>
              </w:rPr>
            </w:pPr>
            <w:r w:rsidRPr="00ED2F21">
              <w:rPr>
                <w:b/>
                <w:sz w:val="20"/>
                <w:szCs w:val="20"/>
                <w:lang w:val="uk-UA"/>
              </w:rPr>
              <w:t>тиждень</w:t>
            </w:r>
          </w:p>
        </w:tc>
        <w:tc>
          <w:tcPr>
            <w:tcW w:w="11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b/>
                <w:sz w:val="20"/>
                <w:szCs w:val="20"/>
                <w:lang w:val="uk-UA"/>
              </w:rPr>
            </w:pPr>
            <w:r w:rsidRPr="00ED2F21">
              <w:rPr>
                <w:b/>
                <w:bCs/>
                <w:sz w:val="20"/>
                <w:szCs w:val="20"/>
                <w:lang w:val="uk-UA"/>
              </w:rPr>
              <w:t>місяць</w:t>
            </w:r>
          </w:p>
        </w:tc>
        <w:tc>
          <w:tcPr>
            <w:tcW w:w="14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b/>
                <w:sz w:val="20"/>
                <w:szCs w:val="20"/>
                <w:lang w:val="uk-UA"/>
              </w:rPr>
            </w:pPr>
            <w:r w:rsidRPr="00ED2F21">
              <w:rPr>
                <w:b/>
                <w:bCs/>
                <w:sz w:val="20"/>
                <w:szCs w:val="20"/>
                <w:lang w:val="uk-UA"/>
              </w:rPr>
              <w:t>рік</w:t>
            </w:r>
          </w:p>
        </w:tc>
      </w:tr>
      <w:tr w:rsidR="007C2F7F" w:rsidRPr="00ED2F21" w:rsidTr="008C33E7">
        <w:trPr>
          <w:trHeight w:hRule="exact" w:val="341"/>
        </w:trPr>
        <w:tc>
          <w:tcPr>
            <w:tcW w:w="10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5.2.1</w:t>
            </w:r>
          </w:p>
        </w:tc>
        <w:tc>
          <w:tcPr>
            <w:tcW w:w="268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Видимі дефекти</w:t>
            </w:r>
          </w:p>
        </w:tc>
        <w:tc>
          <w:tcPr>
            <w:tcW w:w="140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w:t>
            </w:r>
          </w:p>
        </w:tc>
        <w:tc>
          <w:tcPr>
            <w:tcW w:w="1276"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118"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450"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r>
      <w:tr w:rsidR="007C2F7F" w:rsidRPr="00ED2F21" w:rsidTr="008C33E7">
        <w:trPr>
          <w:trHeight w:hRule="exact" w:val="341"/>
        </w:trPr>
        <w:tc>
          <w:tcPr>
            <w:tcW w:w="10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5.2.2</w:t>
            </w:r>
          </w:p>
        </w:tc>
        <w:tc>
          <w:tcPr>
            <w:tcW w:w="268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Ширина</w:t>
            </w:r>
          </w:p>
        </w:tc>
        <w:tc>
          <w:tcPr>
            <w:tcW w:w="140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w:t>
            </w:r>
          </w:p>
        </w:tc>
        <w:tc>
          <w:tcPr>
            <w:tcW w:w="1276"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118"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450"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r>
      <w:tr w:rsidR="007C2F7F" w:rsidRPr="00ED2F21" w:rsidTr="008C33E7">
        <w:trPr>
          <w:trHeight w:hRule="exact" w:val="341"/>
        </w:trPr>
        <w:tc>
          <w:tcPr>
            <w:tcW w:w="10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5.2.2</w:t>
            </w:r>
          </w:p>
        </w:tc>
        <w:tc>
          <w:tcPr>
            <w:tcW w:w="2686" w:type="dxa"/>
            <w:tcBorders>
              <w:top w:val="single" w:sz="4" w:space="0" w:color="auto"/>
              <w:left w:val="single" w:sz="4" w:space="0" w:color="auto"/>
            </w:tcBorders>
            <w:shd w:val="clear" w:color="auto" w:fill="FFFFFF"/>
            <w:vAlign w:val="center"/>
          </w:tcPr>
          <w:p w:rsidR="007C2F7F" w:rsidRPr="00ED2F21" w:rsidRDefault="008C33E7" w:rsidP="00D37814">
            <w:pPr>
              <w:pStyle w:val="21"/>
              <w:shd w:val="clear" w:color="auto" w:fill="auto"/>
              <w:spacing w:line="240" w:lineRule="auto"/>
              <w:ind w:left="57" w:right="57"/>
              <w:rPr>
                <w:sz w:val="20"/>
                <w:szCs w:val="20"/>
                <w:lang w:val="uk-UA"/>
              </w:rPr>
            </w:pPr>
            <w:r>
              <w:rPr>
                <w:sz w:val="20"/>
                <w:szCs w:val="20"/>
                <w:lang w:val="uk-UA"/>
              </w:rPr>
              <w:t>П</w:t>
            </w:r>
            <w:r w:rsidR="007C2F7F" w:rsidRPr="00ED2F21">
              <w:rPr>
                <w:sz w:val="20"/>
                <w:szCs w:val="20"/>
                <w:lang w:val="uk-UA"/>
              </w:rPr>
              <w:t>рямолінійність</w:t>
            </w:r>
          </w:p>
        </w:tc>
        <w:tc>
          <w:tcPr>
            <w:tcW w:w="1409"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276"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1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w:t>
            </w:r>
          </w:p>
        </w:tc>
        <w:tc>
          <w:tcPr>
            <w:tcW w:w="1450"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r>
      <w:tr w:rsidR="007C2F7F" w:rsidRPr="00ED2F21" w:rsidTr="008C33E7">
        <w:trPr>
          <w:trHeight w:hRule="exact" w:val="336"/>
        </w:trPr>
        <w:tc>
          <w:tcPr>
            <w:tcW w:w="10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5.2.2</w:t>
            </w:r>
          </w:p>
        </w:tc>
        <w:tc>
          <w:tcPr>
            <w:tcW w:w="2686" w:type="dxa"/>
            <w:tcBorders>
              <w:top w:val="single" w:sz="4" w:space="0" w:color="auto"/>
              <w:left w:val="single" w:sz="4" w:space="0" w:color="auto"/>
            </w:tcBorders>
            <w:shd w:val="clear" w:color="auto" w:fill="FFFFFF"/>
            <w:vAlign w:val="center"/>
          </w:tcPr>
          <w:p w:rsidR="007C2F7F" w:rsidRPr="00ED2F21" w:rsidRDefault="00283397" w:rsidP="00D37814">
            <w:pPr>
              <w:pStyle w:val="21"/>
              <w:shd w:val="clear" w:color="auto" w:fill="auto"/>
              <w:spacing w:line="240" w:lineRule="auto"/>
              <w:ind w:left="57" w:right="57"/>
              <w:rPr>
                <w:sz w:val="20"/>
                <w:szCs w:val="20"/>
                <w:lang w:val="uk-UA"/>
              </w:rPr>
            </w:pPr>
            <w:r>
              <w:rPr>
                <w:sz w:val="20"/>
                <w:szCs w:val="20"/>
                <w:lang w:val="uk-UA"/>
              </w:rPr>
              <w:t>П</w:t>
            </w:r>
            <w:r w:rsidR="007C2F7F" w:rsidRPr="00ED2F21">
              <w:rPr>
                <w:sz w:val="20"/>
                <w:szCs w:val="20"/>
                <w:lang w:val="uk-UA"/>
              </w:rPr>
              <w:t>лощинність</w:t>
            </w:r>
          </w:p>
        </w:tc>
        <w:tc>
          <w:tcPr>
            <w:tcW w:w="1409"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276"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1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w:t>
            </w:r>
          </w:p>
        </w:tc>
        <w:tc>
          <w:tcPr>
            <w:tcW w:w="1450"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r>
      <w:tr w:rsidR="007C2F7F" w:rsidRPr="00ED2F21" w:rsidTr="008C33E7">
        <w:trPr>
          <w:trHeight w:hRule="exact" w:val="514"/>
        </w:trPr>
        <w:tc>
          <w:tcPr>
            <w:tcW w:w="1018"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5.2.2</w:t>
            </w:r>
          </w:p>
        </w:tc>
        <w:tc>
          <w:tcPr>
            <w:tcW w:w="268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Ефективна товщина або маса на одиницю площі</w:t>
            </w:r>
          </w:p>
        </w:tc>
        <w:tc>
          <w:tcPr>
            <w:tcW w:w="140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w:t>
            </w:r>
          </w:p>
        </w:tc>
        <w:tc>
          <w:tcPr>
            <w:tcW w:w="1276"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118"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450"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r>
      <w:tr w:rsidR="007C2F7F" w:rsidRPr="00ED2F21" w:rsidTr="008C33E7">
        <w:trPr>
          <w:trHeight w:hRule="exact" w:val="336"/>
        </w:trPr>
        <w:tc>
          <w:tcPr>
            <w:tcW w:w="10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5.2.9</w:t>
            </w:r>
          </w:p>
        </w:tc>
        <w:tc>
          <w:tcPr>
            <w:tcW w:w="268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Міцність на розрив</w:t>
            </w:r>
          </w:p>
        </w:tc>
        <w:tc>
          <w:tcPr>
            <w:tcW w:w="1409"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27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 a</w:t>
            </w:r>
          </w:p>
        </w:tc>
        <w:tc>
          <w:tcPr>
            <w:tcW w:w="1118"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450"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r>
      <w:tr w:rsidR="007C2F7F" w:rsidRPr="00ED2F21" w:rsidTr="008C33E7">
        <w:trPr>
          <w:trHeight w:hRule="exact" w:val="341"/>
        </w:trPr>
        <w:tc>
          <w:tcPr>
            <w:tcW w:w="10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5.2.9</w:t>
            </w:r>
          </w:p>
        </w:tc>
        <w:tc>
          <w:tcPr>
            <w:tcW w:w="268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Подовження</w:t>
            </w:r>
          </w:p>
        </w:tc>
        <w:tc>
          <w:tcPr>
            <w:tcW w:w="1409"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27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 a</w:t>
            </w:r>
          </w:p>
        </w:tc>
        <w:tc>
          <w:tcPr>
            <w:tcW w:w="1118"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450"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r>
      <w:tr w:rsidR="007C2F7F" w:rsidRPr="00ED2F21" w:rsidTr="008C33E7">
        <w:trPr>
          <w:trHeight w:hRule="exact" w:val="341"/>
        </w:trPr>
        <w:tc>
          <w:tcPr>
            <w:tcW w:w="1018"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5.2.12</w:t>
            </w:r>
          </w:p>
        </w:tc>
        <w:tc>
          <w:tcPr>
            <w:tcW w:w="268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Стійкість до розриву</w:t>
            </w:r>
          </w:p>
        </w:tc>
        <w:tc>
          <w:tcPr>
            <w:tcW w:w="1409"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276"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118"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4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1 a</w:t>
            </w:r>
          </w:p>
        </w:tc>
      </w:tr>
      <w:tr w:rsidR="007C2F7F" w:rsidRPr="00ED2F21" w:rsidTr="008C33E7">
        <w:trPr>
          <w:trHeight w:hRule="exact" w:val="350"/>
        </w:trPr>
        <w:tc>
          <w:tcPr>
            <w:tcW w:w="1018" w:type="dxa"/>
            <w:tcBorders>
              <w:top w:val="single" w:sz="4" w:space="0" w:color="auto"/>
              <w:left w:val="single" w:sz="4" w:space="0" w:color="auto"/>
              <w:bottom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5.2.15</w:t>
            </w:r>
          </w:p>
        </w:tc>
        <w:tc>
          <w:tcPr>
            <w:tcW w:w="2686" w:type="dxa"/>
            <w:tcBorders>
              <w:top w:val="single" w:sz="4" w:space="0" w:color="auto"/>
              <w:left w:val="single" w:sz="4" w:space="0" w:color="auto"/>
              <w:bottom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Стабільність розмірів</w:t>
            </w:r>
          </w:p>
        </w:tc>
        <w:tc>
          <w:tcPr>
            <w:tcW w:w="1409" w:type="dxa"/>
            <w:tcBorders>
              <w:top w:val="single" w:sz="4" w:space="0" w:color="auto"/>
              <w:left w:val="single" w:sz="4" w:space="0" w:color="auto"/>
              <w:bottom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276" w:type="dxa"/>
            <w:tcBorders>
              <w:top w:val="single" w:sz="4" w:space="0" w:color="auto"/>
              <w:left w:val="single" w:sz="4" w:space="0" w:color="auto"/>
              <w:bottom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118" w:type="dxa"/>
            <w:tcBorders>
              <w:top w:val="single" w:sz="4" w:space="0" w:color="auto"/>
              <w:left w:val="single" w:sz="4" w:space="0" w:color="auto"/>
              <w:bottom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2b</w:t>
            </w:r>
          </w:p>
        </w:tc>
      </w:tr>
      <w:tr w:rsidR="00283397" w:rsidRPr="00ED2F21" w:rsidTr="00283397">
        <w:trPr>
          <w:trHeight w:hRule="exact" w:val="1448"/>
        </w:trPr>
        <w:tc>
          <w:tcPr>
            <w:tcW w:w="8957" w:type="dxa"/>
            <w:gridSpan w:val="6"/>
            <w:tcBorders>
              <w:top w:val="single" w:sz="4" w:space="0" w:color="auto"/>
              <w:left w:val="single" w:sz="4" w:space="0" w:color="auto"/>
              <w:bottom w:val="single" w:sz="4" w:space="0" w:color="auto"/>
              <w:right w:val="single" w:sz="4" w:space="0" w:color="auto"/>
            </w:tcBorders>
            <w:shd w:val="clear" w:color="auto" w:fill="FFFFFF"/>
          </w:tcPr>
          <w:p w:rsidR="00283397" w:rsidRPr="00283397" w:rsidRDefault="00283397" w:rsidP="00283397">
            <w:pPr>
              <w:pStyle w:val="21"/>
              <w:shd w:val="clear" w:color="auto" w:fill="auto"/>
              <w:spacing w:line="240" w:lineRule="auto"/>
              <w:ind w:left="57" w:firstLine="651"/>
              <w:jc w:val="both"/>
              <w:rPr>
                <w:rFonts w:ascii="Arial" w:hAnsi="Arial" w:cs="Arial"/>
                <w:sz w:val="20"/>
                <w:szCs w:val="20"/>
                <w:lang w:val="uk-UA"/>
              </w:rPr>
            </w:pPr>
            <w:r w:rsidRPr="00283397">
              <w:rPr>
                <w:rStyle w:val="2Candara75pt"/>
                <w:rFonts w:ascii="Arial" w:hAnsi="Arial" w:cs="Arial"/>
                <w:color w:val="auto"/>
                <w:sz w:val="20"/>
                <w:szCs w:val="20"/>
                <w:vertAlign w:val="superscript"/>
              </w:rPr>
              <w:t>а</w:t>
            </w:r>
            <w:r w:rsidRPr="00283397">
              <w:rPr>
                <w:rStyle w:val="2Candara75pt"/>
                <w:rFonts w:ascii="Arial" w:hAnsi="Arial" w:cs="Arial"/>
                <w:color w:val="auto"/>
                <w:sz w:val="20"/>
                <w:szCs w:val="20"/>
              </w:rPr>
              <w:t xml:space="preserve"> </w:t>
            </w:r>
            <w:r w:rsidRPr="00283397">
              <w:rPr>
                <w:rFonts w:ascii="Arial" w:hAnsi="Arial" w:cs="Arial"/>
                <w:sz w:val="20"/>
                <w:szCs w:val="20"/>
                <w:lang w:val="uk-UA"/>
              </w:rPr>
              <w:t>Якщо виробник безперервно виробляє багато різних листів, які містять однаковий внутрішній шар (тип і масу) і той самий тип покриття, періодичність цих випробувань, які в основному стосуються внутрішнього шару, може розглядатися на загальній кількості цих різних листів.</w:t>
            </w:r>
          </w:p>
          <w:p w:rsidR="00283397" w:rsidRPr="00283397" w:rsidRDefault="00283397" w:rsidP="00283397">
            <w:pPr>
              <w:pStyle w:val="111"/>
              <w:shd w:val="clear" w:color="auto" w:fill="auto"/>
              <w:spacing w:before="0" w:after="0" w:line="240" w:lineRule="auto"/>
              <w:ind w:left="57" w:firstLine="652"/>
              <w:jc w:val="both"/>
              <w:rPr>
                <w:rFonts w:ascii="Arial" w:hAnsi="Arial" w:cs="Arial"/>
                <w:sz w:val="20"/>
                <w:szCs w:val="20"/>
                <w:lang w:val="uk-UA"/>
              </w:rPr>
            </w:pPr>
            <w:r w:rsidRPr="00283397">
              <w:rPr>
                <w:rStyle w:val="112"/>
                <w:rFonts w:ascii="Arial" w:hAnsi="Arial" w:cs="Arial"/>
                <w:color w:val="auto"/>
                <w:sz w:val="20"/>
                <w:szCs w:val="20"/>
                <w:vertAlign w:val="superscript"/>
              </w:rPr>
              <w:t xml:space="preserve">ь </w:t>
            </w:r>
            <w:r w:rsidRPr="00283397">
              <w:rPr>
                <w:rStyle w:val="112"/>
                <w:rFonts w:ascii="Arial" w:hAnsi="Arial" w:cs="Arial"/>
                <w:color w:val="auto"/>
                <w:sz w:val="20"/>
                <w:szCs w:val="20"/>
              </w:rPr>
              <w:t>Не</w:t>
            </w:r>
            <w:r w:rsidRPr="00283397">
              <w:rPr>
                <w:rFonts w:ascii="Arial" w:hAnsi="Arial" w:cs="Arial"/>
                <w:sz w:val="20"/>
                <w:szCs w:val="20"/>
                <w:lang w:val="uk-UA"/>
              </w:rPr>
              <w:t xml:space="preserve"> є необхідним для листів із нетканим скл</w:t>
            </w:r>
            <w:r w:rsidR="000B576B">
              <w:rPr>
                <w:rFonts w:ascii="Arial" w:hAnsi="Arial" w:cs="Arial"/>
                <w:sz w:val="20"/>
                <w:szCs w:val="20"/>
                <w:lang w:val="uk-UA"/>
              </w:rPr>
              <w:t xml:space="preserve">яним </w:t>
            </w:r>
            <w:r w:rsidRPr="00283397">
              <w:rPr>
                <w:rFonts w:ascii="Arial" w:hAnsi="Arial" w:cs="Arial"/>
                <w:sz w:val="20"/>
                <w:szCs w:val="20"/>
                <w:lang w:val="uk-UA"/>
              </w:rPr>
              <w:t>матом або композитним армуванням, що містить скло.</w:t>
            </w:r>
          </w:p>
          <w:p w:rsidR="00283397" w:rsidRPr="00ED2F21" w:rsidRDefault="00283397" w:rsidP="00D37814">
            <w:pPr>
              <w:pStyle w:val="21"/>
              <w:shd w:val="clear" w:color="auto" w:fill="auto"/>
              <w:spacing w:line="240" w:lineRule="auto"/>
              <w:ind w:left="57" w:right="57"/>
              <w:jc w:val="center"/>
              <w:rPr>
                <w:sz w:val="20"/>
                <w:szCs w:val="20"/>
                <w:lang w:val="uk-UA"/>
              </w:rPr>
            </w:pPr>
          </w:p>
        </w:tc>
      </w:tr>
    </w:tbl>
    <w:p w:rsidR="007E1C98" w:rsidRPr="00ED2F21" w:rsidRDefault="007E1C98">
      <w:pPr>
        <w:rPr>
          <w:rFonts w:ascii="Arial" w:eastAsia="Arial" w:hAnsi="Arial" w:cs="Arial"/>
          <w:bCs/>
          <w:sz w:val="28"/>
          <w:szCs w:val="28"/>
          <w:lang w:val="uk-UA"/>
        </w:rPr>
      </w:pPr>
      <w:r w:rsidRPr="00ED2F21">
        <w:rPr>
          <w:rFonts w:ascii="Arial" w:eastAsia="Arial" w:hAnsi="Arial" w:cs="Arial"/>
          <w:bCs/>
          <w:sz w:val="28"/>
          <w:szCs w:val="28"/>
          <w:lang w:val="uk-UA"/>
        </w:rPr>
        <w:br w:type="page"/>
      </w:r>
    </w:p>
    <w:p w:rsidR="007C2F7F" w:rsidRPr="00ED2F21" w:rsidRDefault="007C2F7F" w:rsidP="007C2F7F">
      <w:pPr>
        <w:pStyle w:val="af6"/>
        <w:shd w:val="clear" w:color="auto" w:fill="auto"/>
        <w:spacing w:line="360" w:lineRule="auto"/>
        <w:ind w:left="57" w:right="624" w:firstLine="1361"/>
        <w:jc w:val="center"/>
        <w:rPr>
          <w:rFonts w:ascii="Arial" w:hAnsi="Arial" w:cs="Arial"/>
          <w:sz w:val="28"/>
          <w:lang w:val="uk-UA"/>
        </w:rPr>
      </w:pPr>
      <w:r w:rsidRPr="00ED2F21">
        <w:rPr>
          <w:rFonts w:ascii="Arial" w:hAnsi="Arial" w:cs="Arial"/>
          <w:sz w:val="28"/>
          <w:lang w:val="uk-UA"/>
        </w:rPr>
        <w:lastRenderedPageBreak/>
        <w:t>Додаток С</w:t>
      </w:r>
    </w:p>
    <w:p w:rsidR="007C2F7F" w:rsidRPr="00ED2F21" w:rsidRDefault="007C2F7F" w:rsidP="007C2F7F">
      <w:pPr>
        <w:pStyle w:val="36"/>
        <w:shd w:val="clear" w:color="auto" w:fill="auto"/>
        <w:spacing w:before="0" w:line="360" w:lineRule="auto"/>
        <w:ind w:left="57" w:right="624" w:firstLine="1361"/>
        <w:jc w:val="center"/>
        <w:rPr>
          <w:rFonts w:ascii="Arial" w:hAnsi="Arial" w:cs="Arial"/>
          <w:sz w:val="28"/>
          <w:lang w:val="uk-UA"/>
        </w:rPr>
      </w:pPr>
      <w:r w:rsidRPr="00ED2F21">
        <w:rPr>
          <w:rFonts w:ascii="Arial" w:hAnsi="Arial" w:cs="Arial"/>
          <w:sz w:val="28"/>
          <w:lang w:val="uk-UA"/>
        </w:rPr>
        <w:t>(довідковий)</w:t>
      </w:r>
    </w:p>
    <w:p w:rsidR="003059A2" w:rsidRDefault="003059A2" w:rsidP="007C2F7F">
      <w:pPr>
        <w:pStyle w:val="2d"/>
        <w:shd w:val="clear" w:color="auto" w:fill="auto"/>
        <w:spacing w:after="0" w:line="360" w:lineRule="auto"/>
        <w:ind w:left="57" w:right="624" w:firstLine="1361"/>
        <w:jc w:val="center"/>
        <w:rPr>
          <w:rFonts w:ascii="Arial" w:hAnsi="Arial" w:cs="Arial"/>
          <w:sz w:val="28"/>
          <w:lang w:val="uk-UA"/>
        </w:rPr>
      </w:pPr>
      <w:bookmarkStart w:id="80" w:name="bookmark101"/>
    </w:p>
    <w:p w:rsidR="007C2F7F" w:rsidRPr="00ED2F21" w:rsidRDefault="00283397" w:rsidP="007C2F7F">
      <w:pPr>
        <w:pStyle w:val="2d"/>
        <w:shd w:val="clear" w:color="auto" w:fill="auto"/>
        <w:spacing w:after="0" w:line="360" w:lineRule="auto"/>
        <w:ind w:left="57" w:right="624" w:firstLine="1361"/>
        <w:jc w:val="center"/>
        <w:rPr>
          <w:rFonts w:ascii="Arial" w:hAnsi="Arial" w:cs="Arial"/>
          <w:sz w:val="28"/>
          <w:lang w:val="uk-UA"/>
        </w:rPr>
      </w:pPr>
      <w:r w:rsidRPr="00ED2F21">
        <w:rPr>
          <w:rFonts w:ascii="Arial" w:hAnsi="Arial" w:cs="Arial"/>
          <w:sz w:val="28"/>
          <w:lang w:val="uk-UA"/>
        </w:rPr>
        <w:t>ІНФОРМАЦІЯ ПРО ХІМІЧНУ СТІЙКІСТЬ</w:t>
      </w:r>
      <w:bookmarkEnd w:id="80"/>
    </w:p>
    <w:p w:rsidR="007C2F7F" w:rsidRPr="00BE4B60" w:rsidRDefault="007C2F7F" w:rsidP="007C2F7F">
      <w:pPr>
        <w:pStyle w:val="2d"/>
        <w:shd w:val="clear" w:color="auto" w:fill="auto"/>
        <w:spacing w:after="0" w:line="360" w:lineRule="auto"/>
        <w:ind w:left="57" w:right="624" w:firstLine="1361"/>
        <w:jc w:val="center"/>
        <w:rPr>
          <w:rFonts w:ascii="Arial" w:hAnsi="Arial" w:cs="Arial"/>
          <w:sz w:val="16"/>
          <w:szCs w:val="16"/>
          <w:lang w:val="uk-UA"/>
        </w:rPr>
      </w:pPr>
    </w:p>
    <w:p w:rsidR="007C2F7F" w:rsidRPr="00ED2F21" w:rsidRDefault="007C2F7F" w:rsidP="007C2F7F">
      <w:pPr>
        <w:pStyle w:val="111"/>
        <w:shd w:val="clear" w:color="auto" w:fill="auto"/>
        <w:spacing w:before="0" w:after="0" w:line="360" w:lineRule="auto"/>
        <w:ind w:left="57" w:right="156" w:firstLine="510"/>
        <w:jc w:val="both"/>
        <w:rPr>
          <w:rFonts w:ascii="Arial" w:hAnsi="Arial" w:cs="Arial"/>
          <w:sz w:val="28"/>
          <w:lang w:val="uk-UA"/>
        </w:rPr>
      </w:pPr>
      <w:r w:rsidRPr="00ED2F21">
        <w:rPr>
          <w:rFonts w:ascii="Arial" w:hAnsi="Arial" w:cs="Arial"/>
          <w:sz w:val="28"/>
          <w:lang w:val="uk-UA"/>
        </w:rPr>
        <w:t>Найкраще судження про довгострокову придатність мембран для використання в хімічних середовищах базується на практичному досвіді. Таблиця С.1 описує хімічну стійкість щодо звичайних речовин (при цьому поведінка всіх синтетичних мембран на ринку вважається однаковою). Судження базується на змінах механічних характеристик, але зауважте, що зміни кольору не враховуються.</w:t>
      </w:r>
    </w:p>
    <w:p w:rsidR="007C2F7F" w:rsidRPr="00ED2F21" w:rsidRDefault="007C2F7F" w:rsidP="007C2F7F">
      <w:pPr>
        <w:pStyle w:val="111"/>
        <w:shd w:val="clear" w:color="auto" w:fill="auto"/>
        <w:spacing w:before="0" w:after="0" w:line="360" w:lineRule="auto"/>
        <w:ind w:left="57" w:right="156" w:firstLine="510"/>
        <w:jc w:val="both"/>
        <w:rPr>
          <w:rFonts w:ascii="Arial" w:hAnsi="Arial" w:cs="Arial"/>
          <w:sz w:val="28"/>
          <w:lang w:val="uk-UA"/>
        </w:rPr>
      </w:pPr>
      <w:r w:rsidRPr="00ED2F21">
        <w:rPr>
          <w:rFonts w:ascii="Arial" w:hAnsi="Arial" w:cs="Arial"/>
          <w:sz w:val="28"/>
          <w:lang w:val="uk-UA"/>
        </w:rPr>
        <w:t>Заяви дійсні для кімнатної температури (23 °С) із типовим періодом випробуван</w:t>
      </w:r>
      <w:r w:rsidR="00283397">
        <w:rPr>
          <w:rFonts w:ascii="Arial" w:hAnsi="Arial" w:cs="Arial"/>
          <w:sz w:val="28"/>
          <w:lang w:val="uk-UA"/>
        </w:rPr>
        <w:t>ь</w:t>
      </w:r>
      <w:r w:rsidRPr="00ED2F21">
        <w:rPr>
          <w:rFonts w:ascii="Arial" w:hAnsi="Arial" w:cs="Arial"/>
          <w:sz w:val="28"/>
          <w:lang w:val="uk-UA"/>
        </w:rPr>
        <w:t xml:space="preserve"> 28 днів. Виробник зобов'язаний інформувати споживача </w:t>
      </w:r>
      <w:r w:rsidR="00283397">
        <w:rPr>
          <w:rFonts w:ascii="Arial" w:hAnsi="Arial" w:cs="Arial"/>
          <w:sz w:val="28"/>
          <w:lang w:val="uk-UA"/>
        </w:rPr>
        <w:t>щ</w:t>
      </w:r>
      <w:r w:rsidRPr="00ED2F21">
        <w:rPr>
          <w:rFonts w:ascii="Arial" w:hAnsi="Arial" w:cs="Arial"/>
          <w:sz w:val="28"/>
          <w:lang w:val="uk-UA"/>
        </w:rPr>
        <w:t>о</w:t>
      </w:r>
      <w:r w:rsidR="00283397">
        <w:rPr>
          <w:rFonts w:ascii="Arial" w:hAnsi="Arial" w:cs="Arial"/>
          <w:sz w:val="28"/>
          <w:lang w:val="uk-UA"/>
        </w:rPr>
        <w:t>до</w:t>
      </w:r>
      <w:r w:rsidRPr="00ED2F21">
        <w:rPr>
          <w:rFonts w:ascii="Arial" w:hAnsi="Arial" w:cs="Arial"/>
          <w:sz w:val="28"/>
          <w:lang w:val="uk-UA"/>
        </w:rPr>
        <w:t xml:space="preserve"> хімічн</w:t>
      </w:r>
      <w:r w:rsidR="00283397">
        <w:rPr>
          <w:rFonts w:ascii="Arial" w:hAnsi="Arial" w:cs="Arial"/>
          <w:sz w:val="28"/>
          <w:lang w:val="uk-UA"/>
        </w:rPr>
        <w:t>ої</w:t>
      </w:r>
      <w:r w:rsidRPr="00ED2F21">
        <w:rPr>
          <w:rFonts w:ascii="Arial" w:hAnsi="Arial" w:cs="Arial"/>
          <w:sz w:val="28"/>
          <w:lang w:val="uk-UA"/>
        </w:rPr>
        <w:t xml:space="preserve"> стійк</w:t>
      </w:r>
      <w:r w:rsidR="00283397">
        <w:rPr>
          <w:rFonts w:ascii="Arial" w:hAnsi="Arial" w:cs="Arial"/>
          <w:sz w:val="28"/>
          <w:lang w:val="uk-UA"/>
        </w:rPr>
        <w:t>о</w:t>
      </w:r>
      <w:r w:rsidRPr="00ED2F21">
        <w:rPr>
          <w:rFonts w:ascii="Arial" w:hAnsi="Arial" w:cs="Arial"/>
          <w:sz w:val="28"/>
          <w:lang w:val="uk-UA"/>
        </w:rPr>
        <w:t>ст</w:t>
      </w:r>
      <w:r w:rsidR="00283397">
        <w:rPr>
          <w:rFonts w:ascii="Arial" w:hAnsi="Arial" w:cs="Arial"/>
          <w:sz w:val="28"/>
          <w:lang w:val="uk-UA"/>
        </w:rPr>
        <w:t>і</w:t>
      </w:r>
      <w:r w:rsidRPr="00ED2F21">
        <w:rPr>
          <w:rFonts w:ascii="Arial" w:hAnsi="Arial" w:cs="Arial"/>
          <w:sz w:val="28"/>
          <w:lang w:val="uk-UA"/>
        </w:rPr>
        <w:t>.</w:t>
      </w:r>
    </w:p>
    <w:p w:rsidR="007C2F7F" w:rsidRPr="00ED2F21" w:rsidRDefault="007C2F7F" w:rsidP="007C2F7F">
      <w:pPr>
        <w:pStyle w:val="111"/>
        <w:shd w:val="clear" w:color="auto" w:fill="auto"/>
        <w:spacing w:before="0" w:after="0" w:line="360" w:lineRule="auto"/>
        <w:ind w:left="57" w:right="156" w:firstLine="510"/>
        <w:jc w:val="both"/>
        <w:rPr>
          <w:rFonts w:ascii="Arial" w:hAnsi="Arial" w:cs="Arial"/>
          <w:sz w:val="28"/>
          <w:lang w:val="uk-UA"/>
        </w:rPr>
      </w:pPr>
      <w:r w:rsidRPr="00ED2F21">
        <w:rPr>
          <w:rFonts w:ascii="Arial" w:hAnsi="Arial" w:cs="Arial"/>
          <w:sz w:val="28"/>
          <w:lang w:val="uk-UA"/>
        </w:rPr>
        <w:t>Відомо, що доступна велика кількість даних щодо хімічної стійкості. Наведена тут таблиця базується на:</w:t>
      </w:r>
    </w:p>
    <w:p w:rsidR="007C2F7F" w:rsidRPr="00C220DF" w:rsidRDefault="007C2F7F" w:rsidP="00BE4B60">
      <w:pPr>
        <w:pStyle w:val="111"/>
        <w:numPr>
          <w:ilvl w:val="0"/>
          <w:numId w:val="18"/>
        </w:numPr>
        <w:shd w:val="clear" w:color="auto" w:fill="auto"/>
        <w:tabs>
          <w:tab w:val="left" w:pos="258"/>
        </w:tabs>
        <w:spacing w:before="0" w:after="0" w:line="312" w:lineRule="auto"/>
        <w:ind w:left="57" w:right="156" w:firstLine="510"/>
        <w:jc w:val="both"/>
        <w:rPr>
          <w:rFonts w:ascii="Arial" w:hAnsi="Arial" w:cs="Arial"/>
          <w:sz w:val="28"/>
          <w:lang w:val="de-DE"/>
        </w:rPr>
      </w:pPr>
      <w:r w:rsidRPr="00C220DF">
        <w:rPr>
          <w:rFonts w:ascii="Arial" w:hAnsi="Arial" w:cs="Arial"/>
          <w:sz w:val="28"/>
          <w:lang w:val="de-DE" w:eastAsia="de-DE" w:bidi="de-DE"/>
        </w:rPr>
        <w:t xml:space="preserve">Kunststoff Handbuch Band </w:t>
      </w:r>
      <w:r w:rsidRPr="00C220DF">
        <w:rPr>
          <w:rFonts w:ascii="Arial" w:hAnsi="Arial" w:cs="Arial"/>
          <w:sz w:val="28"/>
          <w:lang w:val="de-DE"/>
        </w:rPr>
        <w:t xml:space="preserve">II </w:t>
      </w:r>
      <w:r w:rsidRPr="00C220DF">
        <w:rPr>
          <w:rFonts w:ascii="Arial" w:hAnsi="Arial" w:cs="Arial"/>
          <w:sz w:val="28"/>
          <w:lang w:val="de-DE" w:eastAsia="de-DE" w:bidi="de-DE"/>
        </w:rPr>
        <w:t>Polyvinylchlorid, Krekeler/Wick (Hsg.), Carl Hanser Verlag München, 1963,</w:t>
      </w:r>
    </w:p>
    <w:p w:rsidR="007C2F7F" w:rsidRPr="00C220DF" w:rsidRDefault="007C2F7F" w:rsidP="00BE4B60">
      <w:pPr>
        <w:pStyle w:val="111"/>
        <w:numPr>
          <w:ilvl w:val="0"/>
          <w:numId w:val="18"/>
        </w:numPr>
        <w:shd w:val="clear" w:color="auto" w:fill="auto"/>
        <w:tabs>
          <w:tab w:val="left" w:pos="258"/>
        </w:tabs>
        <w:spacing w:before="0" w:after="0" w:line="312" w:lineRule="auto"/>
        <w:ind w:left="57" w:right="-1" w:firstLine="510"/>
        <w:jc w:val="both"/>
        <w:rPr>
          <w:rFonts w:ascii="Arial" w:hAnsi="Arial" w:cs="Arial"/>
          <w:sz w:val="28"/>
          <w:lang w:val="de-DE"/>
        </w:rPr>
      </w:pPr>
      <w:r w:rsidRPr="00C220DF">
        <w:rPr>
          <w:rFonts w:ascii="Arial" w:hAnsi="Arial" w:cs="Arial"/>
          <w:sz w:val="28"/>
          <w:lang w:val="de-DE" w:eastAsia="de-DE" w:bidi="de-DE"/>
        </w:rPr>
        <w:t>Kunststoff-Tabellen, Carlowitz, 4. Auflage, Carl Hanser Verlag München, 1995.</w:t>
      </w:r>
    </w:p>
    <w:p w:rsidR="007C2F7F" w:rsidRPr="00ED2F21" w:rsidRDefault="007C2F7F" w:rsidP="007C2F7F">
      <w:pPr>
        <w:pStyle w:val="111"/>
        <w:shd w:val="clear" w:color="auto" w:fill="auto"/>
        <w:spacing w:before="0" w:after="0" w:line="360" w:lineRule="auto"/>
        <w:ind w:left="57" w:right="-1" w:firstLine="652"/>
        <w:jc w:val="both"/>
        <w:rPr>
          <w:rFonts w:ascii="Arial" w:hAnsi="Arial" w:cs="Arial"/>
          <w:sz w:val="28"/>
          <w:lang w:val="uk-UA"/>
        </w:rPr>
      </w:pPr>
      <w:r w:rsidRPr="00ED2F21">
        <w:rPr>
          <w:rFonts w:ascii="Arial" w:hAnsi="Arial" w:cs="Arial"/>
          <w:sz w:val="28"/>
          <w:lang w:val="uk-UA"/>
        </w:rPr>
        <w:t>Якщо потрібна детальна інформація або поведінка щодо інших речовин, зверніться до оригінальної літератури.</w:t>
      </w:r>
    </w:p>
    <w:p w:rsidR="007C2F7F" w:rsidRPr="00ED2F21" w:rsidRDefault="007C2F7F" w:rsidP="007C2F7F">
      <w:pPr>
        <w:pStyle w:val="46"/>
        <w:shd w:val="clear" w:color="auto" w:fill="auto"/>
        <w:spacing w:line="360" w:lineRule="auto"/>
        <w:ind w:left="57" w:right="-1"/>
        <w:jc w:val="left"/>
        <w:rPr>
          <w:rFonts w:ascii="Arial" w:hAnsi="Arial" w:cs="Arial"/>
          <w:sz w:val="28"/>
          <w:lang w:val="uk-UA"/>
        </w:rPr>
      </w:pPr>
      <w:r w:rsidRPr="00ED2F21">
        <w:rPr>
          <w:rFonts w:ascii="Arial" w:hAnsi="Arial" w:cs="Arial"/>
          <w:sz w:val="28"/>
          <w:lang w:val="uk-UA"/>
        </w:rPr>
        <w:t xml:space="preserve">Таблиця </w:t>
      </w:r>
      <w:r w:rsidRPr="00ED2F21">
        <w:rPr>
          <w:rFonts w:ascii="Arial" w:hAnsi="Arial" w:cs="Arial"/>
          <w:sz w:val="28"/>
          <w:lang w:val="uk-UA" w:eastAsia="de-DE" w:bidi="de-DE"/>
        </w:rPr>
        <w:t xml:space="preserve">C.1 </w:t>
      </w:r>
      <w:r w:rsidR="00BE4B60">
        <w:rPr>
          <w:rFonts w:ascii="Arial" w:hAnsi="Arial" w:cs="Arial"/>
          <w:sz w:val="28"/>
          <w:lang w:val="uk-UA"/>
        </w:rPr>
        <w:t>-</w:t>
      </w:r>
      <w:r w:rsidRPr="00ED2F21">
        <w:rPr>
          <w:rFonts w:ascii="Arial" w:hAnsi="Arial" w:cs="Arial"/>
          <w:sz w:val="28"/>
          <w:lang w:val="uk-UA"/>
        </w:rPr>
        <w:t xml:space="preserve"> Хімічна стійкість пластикових і гумових листів </w:t>
      </w:r>
      <w:r w:rsidR="00BE4B60" w:rsidRPr="00BE4B60">
        <w:rPr>
          <w:rFonts w:ascii="Arial" w:hAnsi="Arial" w:cs="Arial"/>
          <w:sz w:val="28"/>
          <w:lang w:val="uk-UA"/>
        </w:rPr>
        <w:t>(1</w:t>
      </w:r>
      <w:r w:rsidRPr="00BE4B60">
        <w:rPr>
          <w:rFonts w:ascii="Arial" w:hAnsi="Arial" w:cs="Arial"/>
          <w:sz w:val="28"/>
          <w:lang w:val="uk-UA"/>
        </w:rPr>
        <w:t xml:space="preserve"> </w:t>
      </w:r>
      <w:r w:rsidRPr="00BE4B60">
        <w:rPr>
          <w:rStyle w:val="4-1pt"/>
          <w:rFonts w:ascii="Arial" w:hAnsi="Arial" w:cs="Arial"/>
          <w:sz w:val="28"/>
        </w:rPr>
        <w:t>з 2)</w:t>
      </w:r>
    </w:p>
    <w:tbl>
      <w:tblPr>
        <w:tblOverlap w:val="never"/>
        <w:tblW w:w="0" w:type="auto"/>
        <w:tblLayout w:type="fixed"/>
        <w:tblCellMar>
          <w:left w:w="10" w:type="dxa"/>
          <w:right w:w="10" w:type="dxa"/>
        </w:tblCellMar>
        <w:tblLook w:val="04A0"/>
      </w:tblPr>
      <w:tblGrid>
        <w:gridCol w:w="3696"/>
        <w:gridCol w:w="2560"/>
        <w:gridCol w:w="2350"/>
      </w:tblGrid>
      <w:tr w:rsidR="007C2F7F" w:rsidRPr="00ED2F21" w:rsidTr="00D37814">
        <w:trPr>
          <w:trHeight w:hRule="exact" w:val="247"/>
        </w:trPr>
        <w:tc>
          <w:tcPr>
            <w:tcW w:w="3696"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b/>
                <w:bCs/>
                <w:sz w:val="20"/>
                <w:szCs w:val="20"/>
                <w:lang w:val="uk-UA"/>
              </w:rPr>
              <w:t>Речовина</w:t>
            </w:r>
          </w:p>
        </w:tc>
        <w:tc>
          <w:tcPr>
            <w:tcW w:w="2560"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b/>
                <w:bCs/>
                <w:sz w:val="20"/>
                <w:szCs w:val="20"/>
                <w:lang w:val="uk-UA"/>
              </w:rPr>
              <w:t>Концентрація %</w:t>
            </w:r>
          </w:p>
        </w:tc>
        <w:tc>
          <w:tcPr>
            <w:tcW w:w="23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b/>
                <w:bCs/>
                <w:sz w:val="20"/>
                <w:szCs w:val="20"/>
                <w:lang w:val="uk-UA"/>
              </w:rPr>
              <w:t>опір</w:t>
            </w:r>
          </w:p>
        </w:tc>
      </w:tr>
      <w:tr w:rsidR="007C2F7F" w:rsidRPr="00ED2F21" w:rsidTr="00D37814">
        <w:trPr>
          <w:trHeight w:hRule="exact" w:val="294"/>
        </w:trPr>
        <w:tc>
          <w:tcPr>
            <w:tcW w:w="8606" w:type="dxa"/>
            <w:gridSpan w:val="3"/>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b/>
                <w:bCs/>
                <w:sz w:val="20"/>
                <w:szCs w:val="20"/>
                <w:lang w:val="uk-UA"/>
              </w:rPr>
              <w:t>Неорганічні кислоти</w:t>
            </w:r>
          </w:p>
        </w:tc>
      </w:tr>
      <w:tr w:rsidR="007C2F7F" w:rsidRPr="00ED2F21" w:rsidTr="00D37814">
        <w:trPr>
          <w:trHeight w:hRule="exact" w:val="270"/>
        </w:trPr>
        <w:tc>
          <w:tcPr>
            <w:tcW w:w="3696" w:type="dxa"/>
            <w:vMerge w:val="restart"/>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Сірчана кислота</w:t>
            </w:r>
          </w:p>
        </w:tc>
        <w:tc>
          <w:tcPr>
            <w:tcW w:w="2560" w:type="dxa"/>
            <w:tcBorders>
              <w:top w:val="single" w:sz="4" w:space="0" w:color="auto"/>
              <w:left w:val="single" w:sz="4" w:space="0" w:color="auto"/>
            </w:tcBorders>
            <w:shd w:val="clear" w:color="auto" w:fill="FFFFFF"/>
            <w:vAlign w:val="center"/>
          </w:tcPr>
          <w:p w:rsidR="007C2F7F" w:rsidRPr="00ED2F21" w:rsidRDefault="00BE4B60" w:rsidP="00D37814">
            <w:pPr>
              <w:pStyle w:val="21"/>
              <w:shd w:val="clear" w:color="auto" w:fill="auto"/>
              <w:spacing w:line="240" w:lineRule="auto"/>
              <w:ind w:left="57" w:right="57"/>
              <w:jc w:val="center"/>
              <w:rPr>
                <w:sz w:val="20"/>
                <w:szCs w:val="20"/>
                <w:lang w:val="uk-UA"/>
              </w:rPr>
            </w:pPr>
            <w:r>
              <w:rPr>
                <w:sz w:val="20"/>
                <w:szCs w:val="20"/>
                <w:lang w:val="uk-UA"/>
              </w:rPr>
              <w:t>≤</w:t>
            </w:r>
            <w:r w:rsidR="007C2F7F" w:rsidRPr="00ED2F21">
              <w:rPr>
                <w:sz w:val="20"/>
                <w:szCs w:val="20"/>
                <w:lang w:val="uk-UA"/>
              </w:rPr>
              <w:t xml:space="preserve"> 25</w:t>
            </w:r>
          </w:p>
        </w:tc>
        <w:tc>
          <w:tcPr>
            <w:tcW w:w="23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w:t>
            </w:r>
          </w:p>
        </w:tc>
      </w:tr>
      <w:tr w:rsidR="007C2F7F" w:rsidRPr="00ED2F21" w:rsidTr="00D37814">
        <w:trPr>
          <w:trHeight w:hRule="exact" w:val="298"/>
        </w:trPr>
        <w:tc>
          <w:tcPr>
            <w:tcW w:w="3696" w:type="dxa"/>
            <w:vMerge/>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p>
        </w:tc>
        <w:tc>
          <w:tcPr>
            <w:tcW w:w="2560" w:type="dxa"/>
            <w:tcBorders>
              <w:top w:val="single" w:sz="4" w:space="0" w:color="auto"/>
              <w:left w:val="single" w:sz="4" w:space="0" w:color="auto"/>
            </w:tcBorders>
            <w:shd w:val="clear" w:color="auto" w:fill="FFFFFF"/>
            <w:vAlign w:val="bottom"/>
          </w:tcPr>
          <w:p w:rsidR="007C2F7F" w:rsidRPr="00ED2F21" w:rsidRDefault="007C2F7F" w:rsidP="00BE4B60">
            <w:pPr>
              <w:pStyle w:val="21"/>
              <w:shd w:val="clear" w:color="auto" w:fill="auto"/>
              <w:spacing w:line="240" w:lineRule="auto"/>
              <w:ind w:left="57" w:right="57"/>
              <w:jc w:val="center"/>
              <w:rPr>
                <w:sz w:val="20"/>
                <w:szCs w:val="20"/>
                <w:lang w:val="uk-UA"/>
              </w:rPr>
            </w:pPr>
            <w:r w:rsidRPr="00ED2F21">
              <w:rPr>
                <w:sz w:val="20"/>
                <w:szCs w:val="20"/>
                <w:lang w:val="uk-UA"/>
              </w:rPr>
              <w:t xml:space="preserve">&gt; 25 і </w:t>
            </w:r>
            <w:r w:rsidR="00BE4B60">
              <w:rPr>
                <w:sz w:val="20"/>
                <w:szCs w:val="20"/>
                <w:lang w:val="uk-UA"/>
              </w:rPr>
              <w:t>≤</w:t>
            </w:r>
            <w:r w:rsidRPr="00ED2F21">
              <w:rPr>
                <w:sz w:val="20"/>
                <w:szCs w:val="20"/>
                <w:lang w:val="uk-UA"/>
              </w:rPr>
              <w:t xml:space="preserve"> 98</w:t>
            </w:r>
          </w:p>
        </w:tc>
        <w:tc>
          <w:tcPr>
            <w:tcW w:w="2350" w:type="dxa"/>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sz w:val="20"/>
                <w:szCs w:val="20"/>
                <w:lang w:val="uk-UA"/>
              </w:rPr>
            </w:pPr>
            <w:r>
              <w:rPr>
                <w:sz w:val="20"/>
                <w:szCs w:val="20"/>
                <w:lang w:val="uk-UA"/>
              </w:rPr>
              <w:t>Δ</w:t>
            </w:r>
          </w:p>
        </w:tc>
      </w:tr>
      <w:tr w:rsidR="007C2F7F" w:rsidRPr="00ED2F21" w:rsidTr="00D37814">
        <w:trPr>
          <w:trHeight w:hRule="exact" w:val="302"/>
        </w:trPr>
        <w:tc>
          <w:tcPr>
            <w:tcW w:w="3696" w:type="dxa"/>
            <w:vMerge/>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p>
        </w:tc>
        <w:tc>
          <w:tcPr>
            <w:tcW w:w="2560"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&gt; 98</w:t>
            </w:r>
          </w:p>
        </w:tc>
        <w:tc>
          <w:tcPr>
            <w:tcW w:w="23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w:t>
            </w:r>
          </w:p>
        </w:tc>
      </w:tr>
      <w:tr w:rsidR="007C2F7F" w:rsidRPr="00ED2F21" w:rsidTr="00D37814">
        <w:trPr>
          <w:trHeight w:hRule="exact" w:val="298"/>
        </w:trPr>
        <w:tc>
          <w:tcPr>
            <w:tcW w:w="3696"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Сірчана кислота</w:t>
            </w:r>
          </w:p>
        </w:tc>
        <w:tc>
          <w:tcPr>
            <w:tcW w:w="2560" w:type="dxa"/>
            <w:tcBorders>
              <w:top w:val="single" w:sz="4" w:space="0" w:color="auto"/>
              <w:left w:val="single" w:sz="4" w:space="0" w:color="auto"/>
            </w:tcBorders>
            <w:shd w:val="clear" w:color="auto" w:fill="FFFFFF"/>
            <w:vAlign w:val="center"/>
          </w:tcPr>
          <w:p w:rsidR="007C2F7F" w:rsidRPr="00ED2F21" w:rsidRDefault="00BE4B60" w:rsidP="00D37814">
            <w:pPr>
              <w:pStyle w:val="21"/>
              <w:shd w:val="clear" w:color="auto" w:fill="auto"/>
              <w:spacing w:line="240" w:lineRule="auto"/>
              <w:ind w:left="57" w:right="57"/>
              <w:jc w:val="center"/>
              <w:rPr>
                <w:sz w:val="20"/>
                <w:szCs w:val="20"/>
                <w:lang w:val="uk-UA"/>
              </w:rPr>
            </w:pPr>
            <w:r>
              <w:rPr>
                <w:sz w:val="20"/>
                <w:szCs w:val="20"/>
                <w:lang w:val="uk-UA"/>
              </w:rPr>
              <w:t>≤</w:t>
            </w:r>
            <w:r w:rsidR="007C2F7F" w:rsidRPr="00ED2F21">
              <w:rPr>
                <w:sz w:val="20"/>
                <w:szCs w:val="20"/>
                <w:lang w:val="uk-UA"/>
              </w:rPr>
              <w:t xml:space="preserve"> 6</w:t>
            </w:r>
          </w:p>
        </w:tc>
        <w:tc>
          <w:tcPr>
            <w:tcW w:w="23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w:t>
            </w:r>
          </w:p>
        </w:tc>
      </w:tr>
      <w:tr w:rsidR="007C2F7F" w:rsidRPr="00ED2F21" w:rsidTr="00D37814">
        <w:trPr>
          <w:trHeight w:hRule="exact" w:val="298"/>
        </w:trPr>
        <w:tc>
          <w:tcPr>
            <w:tcW w:w="3696"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Олеум</w:t>
            </w:r>
          </w:p>
        </w:tc>
        <w:tc>
          <w:tcPr>
            <w:tcW w:w="2560"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Verdana" w:eastAsia="Verdana" w:hAnsi="Verdana" w:cs="Verdana"/>
                <w:sz w:val="20"/>
                <w:szCs w:val="20"/>
                <w:lang w:val="uk-UA"/>
              </w:rPr>
            </w:pPr>
          </w:p>
        </w:tc>
        <w:tc>
          <w:tcPr>
            <w:tcW w:w="2350" w:type="dxa"/>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w:t>
            </w:r>
          </w:p>
        </w:tc>
      </w:tr>
      <w:tr w:rsidR="007C2F7F" w:rsidRPr="00ED2F21" w:rsidTr="00D37814">
        <w:trPr>
          <w:trHeight w:hRule="exact" w:val="302"/>
        </w:trPr>
        <w:tc>
          <w:tcPr>
            <w:tcW w:w="3696" w:type="dxa"/>
            <w:vMerge w:val="restart"/>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Азотна кислота</w:t>
            </w:r>
          </w:p>
        </w:tc>
        <w:tc>
          <w:tcPr>
            <w:tcW w:w="2560" w:type="dxa"/>
            <w:tcBorders>
              <w:top w:val="single" w:sz="4" w:space="0" w:color="auto"/>
              <w:left w:val="single" w:sz="4" w:space="0" w:color="auto"/>
            </w:tcBorders>
            <w:shd w:val="clear" w:color="auto" w:fill="FFFFFF"/>
            <w:vAlign w:val="center"/>
          </w:tcPr>
          <w:p w:rsidR="007C2F7F" w:rsidRPr="00ED2F21" w:rsidRDefault="00BE4B60" w:rsidP="00D37814">
            <w:pPr>
              <w:pStyle w:val="21"/>
              <w:shd w:val="clear" w:color="auto" w:fill="auto"/>
              <w:spacing w:line="240" w:lineRule="auto"/>
              <w:ind w:left="57" w:right="57"/>
              <w:jc w:val="center"/>
              <w:rPr>
                <w:sz w:val="20"/>
                <w:szCs w:val="20"/>
                <w:lang w:val="uk-UA"/>
              </w:rPr>
            </w:pPr>
            <w:r>
              <w:rPr>
                <w:sz w:val="20"/>
                <w:szCs w:val="20"/>
                <w:lang w:val="uk-UA"/>
              </w:rPr>
              <w:t>≤</w:t>
            </w:r>
            <w:r w:rsidR="007C2F7F" w:rsidRPr="00ED2F21">
              <w:rPr>
                <w:sz w:val="20"/>
                <w:szCs w:val="20"/>
                <w:lang w:val="uk-UA"/>
              </w:rPr>
              <w:t xml:space="preserve"> 5</w:t>
            </w:r>
          </w:p>
        </w:tc>
        <w:tc>
          <w:tcPr>
            <w:tcW w:w="23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w:t>
            </w:r>
          </w:p>
        </w:tc>
      </w:tr>
      <w:tr w:rsidR="007C2F7F" w:rsidRPr="00ED2F21" w:rsidTr="00D37814">
        <w:trPr>
          <w:trHeight w:hRule="exact" w:val="302"/>
        </w:trPr>
        <w:tc>
          <w:tcPr>
            <w:tcW w:w="3696" w:type="dxa"/>
            <w:vMerge/>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p>
        </w:tc>
        <w:tc>
          <w:tcPr>
            <w:tcW w:w="2560" w:type="dxa"/>
            <w:tcBorders>
              <w:top w:val="single" w:sz="4" w:space="0" w:color="auto"/>
              <w:left w:val="single" w:sz="4" w:space="0" w:color="auto"/>
            </w:tcBorders>
            <w:shd w:val="clear" w:color="auto" w:fill="FFFFFF"/>
            <w:vAlign w:val="bottom"/>
          </w:tcPr>
          <w:p w:rsidR="007C2F7F" w:rsidRPr="00ED2F21" w:rsidRDefault="007C2F7F" w:rsidP="00BE4B60">
            <w:pPr>
              <w:pStyle w:val="21"/>
              <w:shd w:val="clear" w:color="auto" w:fill="auto"/>
              <w:spacing w:line="240" w:lineRule="auto"/>
              <w:ind w:left="57" w:right="57"/>
              <w:jc w:val="center"/>
              <w:rPr>
                <w:sz w:val="20"/>
                <w:szCs w:val="20"/>
                <w:lang w:val="uk-UA"/>
              </w:rPr>
            </w:pPr>
            <w:r w:rsidRPr="00ED2F21">
              <w:rPr>
                <w:sz w:val="20"/>
                <w:szCs w:val="20"/>
                <w:lang w:val="uk-UA"/>
              </w:rPr>
              <w:t xml:space="preserve">&gt; 5 і </w:t>
            </w:r>
            <w:r w:rsidR="00BE4B60">
              <w:rPr>
                <w:sz w:val="20"/>
                <w:szCs w:val="20"/>
                <w:lang w:val="uk-UA"/>
              </w:rPr>
              <w:t>≤</w:t>
            </w:r>
            <w:r w:rsidRPr="00ED2F21">
              <w:rPr>
                <w:sz w:val="20"/>
                <w:szCs w:val="20"/>
                <w:lang w:val="uk-UA"/>
              </w:rPr>
              <w:t xml:space="preserve"> 50</w:t>
            </w:r>
          </w:p>
        </w:tc>
        <w:tc>
          <w:tcPr>
            <w:tcW w:w="2350" w:type="dxa"/>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sz w:val="20"/>
                <w:szCs w:val="20"/>
                <w:lang w:val="uk-UA"/>
              </w:rPr>
            </w:pPr>
            <w:r>
              <w:rPr>
                <w:sz w:val="20"/>
                <w:szCs w:val="20"/>
                <w:lang w:val="uk-UA"/>
              </w:rPr>
              <w:t>Δ</w:t>
            </w:r>
          </w:p>
        </w:tc>
      </w:tr>
      <w:tr w:rsidR="007C2F7F" w:rsidRPr="00ED2F21" w:rsidTr="00D37814">
        <w:trPr>
          <w:trHeight w:hRule="exact" w:val="298"/>
        </w:trPr>
        <w:tc>
          <w:tcPr>
            <w:tcW w:w="3696" w:type="dxa"/>
            <w:vMerge/>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sz w:val="20"/>
                <w:szCs w:val="20"/>
                <w:lang w:val="uk-UA"/>
              </w:rPr>
            </w:pPr>
          </w:p>
        </w:tc>
        <w:tc>
          <w:tcPr>
            <w:tcW w:w="2560"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&gt; 50</w:t>
            </w:r>
          </w:p>
        </w:tc>
        <w:tc>
          <w:tcPr>
            <w:tcW w:w="23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w:t>
            </w:r>
          </w:p>
        </w:tc>
      </w:tr>
      <w:tr w:rsidR="007C2F7F" w:rsidRPr="00ED2F21" w:rsidTr="00D37814">
        <w:trPr>
          <w:trHeight w:hRule="exact" w:val="302"/>
        </w:trPr>
        <w:tc>
          <w:tcPr>
            <w:tcW w:w="3696" w:type="dxa"/>
            <w:vMerge w:val="restart"/>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r w:rsidRPr="00ED2F21">
              <w:rPr>
                <w:sz w:val="20"/>
                <w:szCs w:val="20"/>
                <w:lang w:val="uk-UA"/>
              </w:rPr>
              <w:t>Хлористого-воднева кислота</w:t>
            </w:r>
          </w:p>
        </w:tc>
        <w:tc>
          <w:tcPr>
            <w:tcW w:w="2560" w:type="dxa"/>
            <w:tcBorders>
              <w:top w:val="single" w:sz="4" w:space="0" w:color="auto"/>
              <w:left w:val="single" w:sz="4" w:space="0" w:color="auto"/>
            </w:tcBorders>
            <w:shd w:val="clear" w:color="auto" w:fill="FFFFFF"/>
            <w:vAlign w:val="center"/>
          </w:tcPr>
          <w:p w:rsidR="007C2F7F" w:rsidRPr="00ED2F21" w:rsidRDefault="00BE4B60" w:rsidP="00D37814">
            <w:pPr>
              <w:pStyle w:val="21"/>
              <w:shd w:val="clear" w:color="auto" w:fill="auto"/>
              <w:spacing w:line="240" w:lineRule="auto"/>
              <w:ind w:left="57" w:right="57"/>
              <w:jc w:val="center"/>
              <w:rPr>
                <w:sz w:val="20"/>
                <w:szCs w:val="20"/>
                <w:lang w:val="uk-UA"/>
              </w:rPr>
            </w:pPr>
            <w:r>
              <w:rPr>
                <w:sz w:val="20"/>
                <w:szCs w:val="20"/>
                <w:lang w:val="uk-UA"/>
              </w:rPr>
              <w:t>≤</w:t>
            </w:r>
            <w:r w:rsidR="007C2F7F" w:rsidRPr="00ED2F21">
              <w:rPr>
                <w:sz w:val="20"/>
                <w:szCs w:val="20"/>
                <w:lang w:val="uk-UA"/>
              </w:rPr>
              <w:t xml:space="preserve"> 10</w:t>
            </w:r>
          </w:p>
        </w:tc>
        <w:tc>
          <w:tcPr>
            <w:tcW w:w="2350"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w:t>
            </w:r>
          </w:p>
        </w:tc>
      </w:tr>
      <w:tr w:rsidR="007C2F7F" w:rsidRPr="00ED2F21" w:rsidTr="00D37814">
        <w:trPr>
          <w:trHeight w:hRule="exact" w:val="312"/>
        </w:trPr>
        <w:tc>
          <w:tcPr>
            <w:tcW w:w="3696" w:type="dxa"/>
            <w:vMerge/>
            <w:tcBorders>
              <w:left w:val="single" w:sz="4" w:space="0" w:color="auto"/>
              <w:bottom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sz w:val="20"/>
                <w:szCs w:val="20"/>
                <w:lang w:val="uk-UA"/>
              </w:rPr>
            </w:pPr>
          </w:p>
        </w:tc>
        <w:tc>
          <w:tcPr>
            <w:tcW w:w="2560" w:type="dxa"/>
            <w:tcBorders>
              <w:top w:val="single" w:sz="4" w:space="0" w:color="auto"/>
              <w:left w:val="single" w:sz="4" w:space="0" w:color="auto"/>
              <w:bottom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sz w:val="20"/>
                <w:szCs w:val="20"/>
                <w:lang w:val="uk-UA"/>
              </w:rPr>
            </w:pPr>
            <w:r w:rsidRPr="00ED2F21">
              <w:rPr>
                <w:sz w:val="20"/>
                <w:szCs w:val="20"/>
                <w:lang w:val="uk-UA"/>
              </w:rPr>
              <w:t>&gt; 10</w:t>
            </w:r>
          </w:p>
        </w:tc>
        <w:tc>
          <w:tcPr>
            <w:tcW w:w="2350" w:type="dxa"/>
            <w:tcBorders>
              <w:top w:val="single" w:sz="4" w:space="0" w:color="auto"/>
              <w:left w:val="single" w:sz="4" w:space="0" w:color="auto"/>
              <w:bottom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sz w:val="20"/>
                <w:szCs w:val="20"/>
                <w:lang w:val="uk-UA"/>
              </w:rPr>
            </w:pPr>
            <w:r>
              <w:rPr>
                <w:sz w:val="20"/>
                <w:szCs w:val="20"/>
                <w:lang w:val="uk-UA"/>
              </w:rPr>
              <w:t>Δ</w:t>
            </w:r>
          </w:p>
        </w:tc>
      </w:tr>
    </w:tbl>
    <w:p w:rsidR="007C2F7F" w:rsidRPr="00ED2F21" w:rsidRDefault="007C2F7F" w:rsidP="007C2F7F">
      <w:pPr>
        <w:pStyle w:val="af6"/>
        <w:framePr w:wrap="none" w:vAnchor="page" w:hAnchor="page" w:x="10912" w:y="16025"/>
        <w:shd w:val="clear" w:color="auto" w:fill="auto"/>
        <w:spacing w:line="360" w:lineRule="auto"/>
        <w:ind w:left="57" w:right="624" w:firstLine="1361"/>
        <w:rPr>
          <w:rFonts w:ascii="Arial" w:hAnsi="Arial" w:cs="Arial"/>
          <w:sz w:val="28"/>
          <w:lang w:val="uk-UA"/>
        </w:rPr>
      </w:pPr>
      <w:r w:rsidRPr="00ED2F21">
        <w:rPr>
          <w:rFonts w:ascii="Arial" w:hAnsi="Arial" w:cs="Arial"/>
          <w:sz w:val="28"/>
          <w:lang w:val="uk-UA"/>
        </w:rPr>
        <w:t>17</w:t>
      </w:r>
    </w:p>
    <w:p w:rsidR="007C2F7F" w:rsidRPr="00ED2F21" w:rsidRDefault="007C2F7F" w:rsidP="007C2F7F">
      <w:pPr>
        <w:spacing w:line="360" w:lineRule="auto"/>
        <w:ind w:left="57" w:right="624" w:firstLine="1361"/>
        <w:rPr>
          <w:rFonts w:ascii="Arial" w:hAnsi="Arial" w:cs="Arial"/>
          <w:sz w:val="28"/>
          <w:szCs w:val="2"/>
          <w:lang w:val="uk-UA"/>
        </w:rPr>
        <w:sectPr w:rsidR="007C2F7F" w:rsidRPr="00ED2F21" w:rsidSect="003E72DB">
          <w:pgSz w:w="11900" w:h="16840"/>
          <w:pgMar w:top="1104" w:right="843" w:bottom="993" w:left="1560" w:header="0" w:footer="421" w:gutter="0"/>
          <w:pgNumType w:start="1"/>
          <w:cols w:space="720"/>
          <w:noEndnote/>
          <w:docGrid w:linePitch="360"/>
        </w:sectPr>
      </w:pPr>
    </w:p>
    <w:p w:rsidR="007C2F7F" w:rsidRDefault="007C2F7F" w:rsidP="007C2F7F">
      <w:pPr>
        <w:pStyle w:val="74"/>
        <w:shd w:val="clear" w:color="auto" w:fill="auto"/>
        <w:spacing w:after="0" w:line="360" w:lineRule="auto"/>
        <w:ind w:right="624"/>
        <w:jc w:val="left"/>
        <w:rPr>
          <w:rStyle w:val="7-1pt"/>
          <w:rFonts w:ascii="Arial" w:hAnsi="Arial" w:cs="Arial"/>
          <w:i w:val="0"/>
          <w:sz w:val="28"/>
        </w:rPr>
      </w:pPr>
      <w:bookmarkStart w:id="81" w:name="bookmark103"/>
      <w:r w:rsidRPr="00ED2F21">
        <w:rPr>
          <w:rFonts w:ascii="Arial" w:hAnsi="Arial" w:cs="Arial"/>
          <w:sz w:val="28"/>
          <w:lang w:val="uk-UA"/>
        </w:rPr>
        <w:lastRenderedPageBreak/>
        <w:t xml:space="preserve">Таблиця </w:t>
      </w:r>
      <w:r w:rsidRPr="00ED2F21">
        <w:rPr>
          <w:rFonts w:ascii="Arial" w:hAnsi="Arial" w:cs="Arial"/>
          <w:sz w:val="28"/>
          <w:lang w:val="uk-UA" w:eastAsia="fr-FR" w:bidi="fr-FR"/>
        </w:rPr>
        <w:t xml:space="preserve">C.1 </w:t>
      </w:r>
      <w:r w:rsidRPr="00BE4B60">
        <w:rPr>
          <w:rStyle w:val="7-1pt"/>
          <w:rFonts w:ascii="Arial" w:hAnsi="Arial" w:cs="Arial"/>
          <w:i w:val="0"/>
          <w:sz w:val="28"/>
        </w:rPr>
        <w:t xml:space="preserve">(2 </w:t>
      </w:r>
      <w:r w:rsidR="00BE4B60" w:rsidRPr="00BE4B60">
        <w:rPr>
          <w:rStyle w:val="7-1pt"/>
          <w:rFonts w:ascii="Arial" w:hAnsi="Arial" w:cs="Arial"/>
          <w:i w:val="0"/>
          <w:sz w:val="28"/>
        </w:rPr>
        <w:t>і</w:t>
      </w:r>
      <w:r w:rsidRPr="00BE4B60">
        <w:rPr>
          <w:rStyle w:val="7-1pt"/>
          <w:rFonts w:ascii="Arial" w:hAnsi="Arial" w:cs="Arial"/>
          <w:i w:val="0"/>
          <w:sz w:val="28"/>
        </w:rPr>
        <w:t>з 2)</w:t>
      </w:r>
      <w:bookmarkEnd w:id="81"/>
    </w:p>
    <w:tbl>
      <w:tblPr>
        <w:tblOverlap w:val="never"/>
        <w:tblW w:w="0" w:type="auto"/>
        <w:tblLayout w:type="fixed"/>
        <w:tblCellMar>
          <w:left w:w="10" w:type="dxa"/>
          <w:right w:w="10" w:type="dxa"/>
        </w:tblCellMar>
        <w:tblLook w:val="04A0"/>
      </w:tblPr>
      <w:tblGrid>
        <w:gridCol w:w="3696"/>
        <w:gridCol w:w="8"/>
        <w:gridCol w:w="2543"/>
        <w:gridCol w:w="9"/>
        <w:gridCol w:w="2355"/>
      </w:tblGrid>
      <w:tr w:rsidR="001E0592" w:rsidRPr="00ED2F21" w:rsidTr="001E0592">
        <w:trPr>
          <w:trHeight w:hRule="exact" w:val="247"/>
        </w:trPr>
        <w:tc>
          <w:tcPr>
            <w:tcW w:w="3696" w:type="dxa"/>
            <w:tcBorders>
              <w:top w:val="single" w:sz="4" w:space="0" w:color="auto"/>
              <w:left w:val="single" w:sz="4" w:space="0" w:color="auto"/>
            </w:tcBorders>
            <w:shd w:val="clear" w:color="auto" w:fill="FFFFFF"/>
            <w:vAlign w:val="center"/>
          </w:tcPr>
          <w:p w:rsidR="001E0592" w:rsidRPr="00ED2F21" w:rsidRDefault="001E0592" w:rsidP="003E72DB">
            <w:pPr>
              <w:pStyle w:val="21"/>
              <w:shd w:val="clear" w:color="auto" w:fill="auto"/>
              <w:spacing w:line="240" w:lineRule="auto"/>
              <w:ind w:left="57" w:right="57"/>
              <w:rPr>
                <w:sz w:val="20"/>
                <w:szCs w:val="20"/>
                <w:lang w:val="uk-UA"/>
              </w:rPr>
            </w:pPr>
            <w:r w:rsidRPr="00ED2F21">
              <w:rPr>
                <w:b/>
                <w:bCs/>
                <w:sz w:val="20"/>
                <w:szCs w:val="20"/>
                <w:lang w:val="uk-UA"/>
              </w:rPr>
              <w:t>Речовина</w:t>
            </w:r>
          </w:p>
        </w:tc>
        <w:tc>
          <w:tcPr>
            <w:tcW w:w="2560" w:type="dxa"/>
            <w:gridSpan w:val="3"/>
            <w:tcBorders>
              <w:top w:val="single" w:sz="4" w:space="0" w:color="auto"/>
              <w:left w:val="single" w:sz="4" w:space="0" w:color="auto"/>
            </w:tcBorders>
            <w:shd w:val="clear" w:color="auto" w:fill="FFFFFF"/>
            <w:vAlign w:val="center"/>
          </w:tcPr>
          <w:p w:rsidR="001E0592" w:rsidRPr="00ED2F21" w:rsidRDefault="001E0592" w:rsidP="003E72DB">
            <w:pPr>
              <w:pStyle w:val="21"/>
              <w:shd w:val="clear" w:color="auto" w:fill="auto"/>
              <w:spacing w:line="240" w:lineRule="auto"/>
              <w:ind w:left="57" w:right="57"/>
              <w:jc w:val="center"/>
              <w:rPr>
                <w:sz w:val="20"/>
                <w:szCs w:val="20"/>
                <w:lang w:val="uk-UA"/>
              </w:rPr>
            </w:pPr>
            <w:r w:rsidRPr="00ED2F21">
              <w:rPr>
                <w:b/>
                <w:bCs/>
                <w:sz w:val="20"/>
                <w:szCs w:val="20"/>
                <w:lang w:val="uk-UA"/>
              </w:rPr>
              <w:t>Концентрація %</w:t>
            </w:r>
          </w:p>
        </w:tc>
        <w:tc>
          <w:tcPr>
            <w:tcW w:w="2355" w:type="dxa"/>
            <w:tcBorders>
              <w:top w:val="single" w:sz="4" w:space="0" w:color="auto"/>
              <w:left w:val="single" w:sz="4" w:space="0" w:color="auto"/>
              <w:right w:val="single" w:sz="4" w:space="0" w:color="auto"/>
            </w:tcBorders>
            <w:shd w:val="clear" w:color="auto" w:fill="FFFFFF"/>
            <w:vAlign w:val="center"/>
          </w:tcPr>
          <w:p w:rsidR="001E0592" w:rsidRPr="00ED2F21" w:rsidRDefault="001E0592" w:rsidP="003E72DB">
            <w:pPr>
              <w:pStyle w:val="21"/>
              <w:shd w:val="clear" w:color="auto" w:fill="auto"/>
              <w:spacing w:line="240" w:lineRule="auto"/>
              <w:ind w:left="57" w:right="57"/>
              <w:jc w:val="center"/>
              <w:rPr>
                <w:sz w:val="20"/>
                <w:szCs w:val="20"/>
                <w:lang w:val="uk-UA"/>
              </w:rPr>
            </w:pPr>
            <w:r w:rsidRPr="00ED2F21">
              <w:rPr>
                <w:b/>
                <w:bCs/>
                <w:sz w:val="20"/>
                <w:szCs w:val="20"/>
                <w:lang w:val="uk-UA"/>
              </w:rPr>
              <w:t>опір</w:t>
            </w:r>
          </w:p>
        </w:tc>
      </w:tr>
      <w:tr w:rsidR="007C2F7F" w:rsidRPr="00ED2F21" w:rsidTr="00D37814">
        <w:trPr>
          <w:trHeight w:hRule="exact" w:val="331"/>
        </w:trPr>
        <w:tc>
          <w:tcPr>
            <w:tcW w:w="8611" w:type="dxa"/>
            <w:gridSpan w:val="5"/>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b/>
                <w:bCs/>
                <w:sz w:val="20"/>
                <w:szCs w:val="20"/>
                <w:lang w:val="uk-UA"/>
              </w:rPr>
              <w:t>Органічні кислоти</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Бензойна кислота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Масляна кислота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17"/>
        </w:trPr>
        <w:tc>
          <w:tcPr>
            <w:tcW w:w="3704" w:type="dxa"/>
            <w:gridSpan w:val="2"/>
            <w:vMerge w:val="restart"/>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Оцтова кислота</w:t>
            </w:r>
          </w:p>
        </w:tc>
        <w:tc>
          <w:tcPr>
            <w:tcW w:w="2543" w:type="dxa"/>
            <w:tcBorders>
              <w:top w:val="single" w:sz="4" w:space="0" w:color="auto"/>
              <w:left w:val="single" w:sz="4" w:space="0" w:color="auto"/>
            </w:tcBorders>
            <w:shd w:val="clear" w:color="auto" w:fill="FFFFFF"/>
            <w:vAlign w:val="center"/>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w:t>
            </w:r>
            <w:r w:rsidR="007C2F7F" w:rsidRPr="00ED2F21">
              <w:rPr>
                <w:rFonts w:ascii="Arial" w:hAnsi="Arial" w:cs="Arial"/>
                <w:sz w:val="20"/>
                <w:szCs w:val="20"/>
                <w:lang w:val="uk-UA"/>
              </w:rPr>
              <w:t>10</w:t>
            </w: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22"/>
        </w:trPr>
        <w:tc>
          <w:tcPr>
            <w:tcW w:w="3704" w:type="dxa"/>
            <w:gridSpan w:val="2"/>
            <w:vMerge/>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p>
        </w:tc>
        <w:tc>
          <w:tcPr>
            <w:tcW w:w="2543"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 10</w:t>
            </w: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Олеїнова кислота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Щавлева кислота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Феноли</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Фталева кислота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Винна кислота водна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Лимонна кислота водна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D37814">
        <w:trPr>
          <w:trHeight w:hRule="exact" w:val="322"/>
        </w:trPr>
        <w:tc>
          <w:tcPr>
            <w:tcW w:w="8611" w:type="dxa"/>
            <w:gridSpan w:val="5"/>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b/>
                <w:sz w:val="20"/>
                <w:szCs w:val="20"/>
                <w:lang w:val="uk-UA"/>
              </w:rPr>
            </w:pPr>
            <w:r w:rsidRPr="00ED2F21">
              <w:rPr>
                <w:rFonts w:ascii="Arial" w:hAnsi="Arial" w:cs="Arial"/>
                <w:b/>
                <w:sz w:val="20"/>
                <w:szCs w:val="20"/>
                <w:lang w:val="uk-UA"/>
              </w:rPr>
              <w:t>Неорганічні основи</w:t>
            </w:r>
          </w:p>
        </w:tc>
      </w:tr>
      <w:tr w:rsidR="007C2F7F" w:rsidRPr="00ED2F21" w:rsidTr="001E0592">
        <w:trPr>
          <w:trHeight w:hRule="exact" w:val="363"/>
        </w:trPr>
        <w:tc>
          <w:tcPr>
            <w:tcW w:w="3704" w:type="dxa"/>
            <w:gridSpan w:val="2"/>
            <w:tcBorders>
              <w:top w:val="single" w:sz="4" w:space="0" w:color="auto"/>
              <w:left w:val="single" w:sz="4" w:space="0" w:color="auto"/>
            </w:tcBorders>
            <w:shd w:val="clear" w:color="auto" w:fill="FFFFFF"/>
            <w:vAlign w:val="center"/>
          </w:tcPr>
          <w:p w:rsidR="007C2F7F" w:rsidRPr="00ED2F21" w:rsidRDefault="00765816"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Г</w:t>
            </w:r>
            <w:r w:rsidR="007C2F7F" w:rsidRPr="00ED2F21">
              <w:rPr>
                <w:rFonts w:ascii="Arial" w:hAnsi="Arial" w:cs="Arial"/>
                <w:sz w:val="20"/>
                <w:szCs w:val="20"/>
                <w:lang w:val="uk-UA"/>
              </w:rPr>
              <w:t>ідроксид амонію, водний</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284"/>
        </w:trPr>
        <w:tc>
          <w:tcPr>
            <w:tcW w:w="3704" w:type="dxa"/>
            <w:gridSpan w:val="2"/>
            <w:tcBorders>
              <w:top w:val="single" w:sz="4" w:space="0" w:color="auto"/>
              <w:left w:val="single" w:sz="4" w:space="0" w:color="auto"/>
            </w:tcBorders>
            <w:shd w:val="clear" w:color="auto" w:fill="FFFFFF"/>
            <w:vAlign w:val="bottom"/>
          </w:tcPr>
          <w:p w:rsidR="007C2F7F" w:rsidRPr="00ED2F21" w:rsidRDefault="00765816"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Г</w:t>
            </w:r>
            <w:r w:rsidR="007C2F7F" w:rsidRPr="00ED2F21">
              <w:rPr>
                <w:rFonts w:ascii="Arial" w:hAnsi="Arial" w:cs="Arial"/>
                <w:sz w:val="20"/>
                <w:szCs w:val="20"/>
                <w:lang w:val="uk-UA"/>
              </w:rPr>
              <w:t>ідроксид калію, водний</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22"/>
        </w:trPr>
        <w:tc>
          <w:tcPr>
            <w:tcW w:w="3704" w:type="dxa"/>
            <w:gridSpan w:val="2"/>
            <w:vMerge w:val="restart"/>
            <w:tcBorders>
              <w:top w:val="single" w:sz="4" w:space="0" w:color="auto"/>
              <w:left w:val="single" w:sz="4" w:space="0" w:color="auto"/>
            </w:tcBorders>
            <w:shd w:val="clear" w:color="auto" w:fill="FFFFFF"/>
          </w:tcPr>
          <w:p w:rsidR="007C2F7F" w:rsidRPr="00ED2F21" w:rsidRDefault="00765816"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Ї</w:t>
            </w:r>
            <w:r w:rsidR="007C2F7F" w:rsidRPr="00ED2F21">
              <w:rPr>
                <w:rFonts w:ascii="Arial" w:hAnsi="Arial" w:cs="Arial"/>
                <w:sz w:val="20"/>
                <w:szCs w:val="20"/>
                <w:lang w:val="uk-UA"/>
              </w:rPr>
              <w:t>дкий натр</w:t>
            </w:r>
          </w:p>
        </w:tc>
        <w:tc>
          <w:tcPr>
            <w:tcW w:w="2543" w:type="dxa"/>
            <w:tcBorders>
              <w:top w:val="single" w:sz="4" w:space="0" w:color="auto"/>
              <w:left w:val="single" w:sz="4" w:space="0" w:color="auto"/>
            </w:tcBorders>
            <w:shd w:val="clear" w:color="auto" w:fill="FFFFFF"/>
            <w:vAlign w:val="center"/>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w:t>
            </w:r>
            <w:r w:rsidR="007C2F7F" w:rsidRPr="00ED2F21">
              <w:rPr>
                <w:rFonts w:ascii="Arial" w:hAnsi="Arial" w:cs="Arial"/>
                <w:sz w:val="20"/>
                <w:szCs w:val="20"/>
                <w:lang w:val="uk-UA"/>
              </w:rPr>
              <w:t xml:space="preserve"> 10</w:t>
            </w: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17"/>
        </w:trPr>
        <w:tc>
          <w:tcPr>
            <w:tcW w:w="3704" w:type="dxa"/>
            <w:gridSpan w:val="2"/>
            <w:vMerge/>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p>
        </w:tc>
        <w:tc>
          <w:tcPr>
            <w:tcW w:w="2543"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xml:space="preserve">&gt; 10 і </w:t>
            </w:r>
            <w:r w:rsidR="00765816">
              <w:rPr>
                <w:sz w:val="20"/>
                <w:szCs w:val="20"/>
                <w:lang w:val="uk-UA"/>
              </w:rPr>
              <w:t>≤</w:t>
            </w:r>
            <w:r w:rsidRPr="00ED2F21">
              <w:rPr>
                <w:rFonts w:ascii="Arial" w:hAnsi="Arial" w:cs="Arial"/>
                <w:sz w:val="20"/>
                <w:szCs w:val="20"/>
                <w:lang w:val="uk-UA"/>
              </w:rPr>
              <w:t>50</w:t>
            </w: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765816"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22"/>
        </w:trPr>
        <w:tc>
          <w:tcPr>
            <w:tcW w:w="3704" w:type="dxa"/>
            <w:gridSpan w:val="2"/>
            <w:vMerge/>
            <w:tcBorders>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p>
        </w:tc>
        <w:tc>
          <w:tcPr>
            <w:tcW w:w="2543"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 50</w:t>
            </w: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D37814">
        <w:trPr>
          <w:trHeight w:hRule="exact" w:val="322"/>
        </w:trPr>
        <w:tc>
          <w:tcPr>
            <w:tcW w:w="8611" w:type="dxa"/>
            <w:gridSpan w:val="5"/>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b/>
                <w:bCs/>
                <w:sz w:val="20"/>
                <w:szCs w:val="20"/>
                <w:lang w:val="uk-UA"/>
              </w:rPr>
              <w:t>Органічні основи</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765816">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Піридин і похідні</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65816" w:rsidP="00765816">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Т</w:t>
            </w:r>
            <w:r w:rsidR="007C2F7F" w:rsidRPr="00ED2F21">
              <w:rPr>
                <w:rFonts w:ascii="Arial" w:hAnsi="Arial" w:cs="Arial"/>
                <w:sz w:val="20"/>
                <w:szCs w:val="20"/>
                <w:lang w:val="uk-UA"/>
              </w:rPr>
              <w:t>риетаноламін</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D37814">
        <w:trPr>
          <w:trHeight w:hRule="exact" w:val="322"/>
        </w:trPr>
        <w:tc>
          <w:tcPr>
            <w:tcW w:w="8611" w:type="dxa"/>
            <w:gridSpan w:val="5"/>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b/>
                <w:sz w:val="20"/>
                <w:szCs w:val="20"/>
                <w:lang w:val="uk-UA"/>
              </w:rPr>
            </w:pPr>
            <w:r w:rsidRPr="00ED2F21">
              <w:rPr>
                <w:rFonts w:ascii="Arial" w:hAnsi="Arial" w:cs="Arial"/>
                <w:b/>
                <w:sz w:val="20"/>
                <w:szCs w:val="20"/>
                <w:lang w:val="uk-UA"/>
              </w:rPr>
              <w:t>Сольові розчини</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Хлориди</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Нітрати</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Сульфати</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D37814">
        <w:trPr>
          <w:trHeight w:hRule="exact" w:val="322"/>
        </w:trPr>
        <w:tc>
          <w:tcPr>
            <w:tcW w:w="8611" w:type="dxa"/>
            <w:gridSpan w:val="5"/>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b/>
                <w:bCs/>
                <w:sz w:val="20"/>
                <w:szCs w:val="20"/>
                <w:lang w:val="uk-UA"/>
              </w:rPr>
              <w:t>Різні речовини</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Питна вода</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center"/>
          </w:tcPr>
          <w:p w:rsidR="007C2F7F" w:rsidRPr="00ED2F21" w:rsidRDefault="00765816"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П</w:t>
            </w:r>
            <w:r w:rsidR="007C2F7F" w:rsidRPr="00ED2F21">
              <w:rPr>
                <w:rFonts w:ascii="Arial" w:hAnsi="Arial" w:cs="Arial"/>
                <w:sz w:val="20"/>
                <w:szCs w:val="20"/>
                <w:lang w:val="uk-UA"/>
              </w:rPr>
              <w:t>иво</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65816"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Г</w:t>
            </w:r>
            <w:r w:rsidR="007C2F7F" w:rsidRPr="00ED2F21">
              <w:rPr>
                <w:rFonts w:ascii="Arial" w:hAnsi="Arial" w:cs="Arial"/>
                <w:sz w:val="20"/>
                <w:szCs w:val="20"/>
                <w:lang w:val="uk-UA"/>
              </w:rPr>
              <w:t>ліколь</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322"/>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Мильний розчин</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r>
      <w:tr w:rsidR="007C2F7F" w:rsidRPr="00ED2F21" w:rsidTr="001E0592">
        <w:trPr>
          <w:trHeight w:hRule="exact" w:val="317"/>
        </w:trPr>
        <w:tc>
          <w:tcPr>
            <w:tcW w:w="3704" w:type="dxa"/>
            <w:gridSpan w:val="2"/>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Рідкий гній</w:t>
            </w:r>
          </w:p>
        </w:tc>
        <w:tc>
          <w:tcPr>
            <w:tcW w:w="254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2364" w:type="dxa"/>
            <w:gridSpan w:val="2"/>
            <w:tcBorders>
              <w:top w:val="single" w:sz="4" w:space="0" w:color="auto"/>
              <w:left w:val="single" w:sz="4" w:space="0" w:color="auto"/>
              <w:right w:val="single" w:sz="4" w:space="0" w:color="auto"/>
            </w:tcBorders>
            <w:shd w:val="clear" w:color="auto" w:fill="FFFFFF"/>
            <w:vAlign w:val="bottom"/>
          </w:tcPr>
          <w:p w:rsidR="007C2F7F" w:rsidRPr="00ED2F21" w:rsidRDefault="00BE4B60" w:rsidP="00D37814">
            <w:pPr>
              <w:pStyle w:val="21"/>
              <w:shd w:val="clear" w:color="auto" w:fill="auto"/>
              <w:spacing w:line="240" w:lineRule="auto"/>
              <w:ind w:left="57" w:right="57"/>
              <w:jc w:val="center"/>
              <w:rPr>
                <w:rFonts w:ascii="Arial" w:hAnsi="Arial" w:cs="Arial"/>
                <w:sz w:val="20"/>
                <w:szCs w:val="20"/>
                <w:lang w:val="uk-UA"/>
              </w:rPr>
            </w:pPr>
            <w:r>
              <w:rPr>
                <w:sz w:val="20"/>
                <w:szCs w:val="20"/>
                <w:lang w:val="uk-UA"/>
              </w:rPr>
              <w:t>Δ</w:t>
            </w:r>
          </w:p>
        </w:tc>
      </w:tr>
      <w:tr w:rsidR="007C2F7F" w:rsidRPr="00ED2F21" w:rsidTr="001E0592">
        <w:trPr>
          <w:trHeight w:hRule="exact" w:val="1091"/>
        </w:trPr>
        <w:tc>
          <w:tcPr>
            <w:tcW w:w="8611"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b/>
                <w:bCs/>
                <w:sz w:val="20"/>
                <w:szCs w:val="20"/>
                <w:lang w:val="uk-UA"/>
              </w:rPr>
              <w:t>ключ</w:t>
            </w:r>
          </w:p>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 Всі полімерні матеріали стійкі.</w:t>
            </w:r>
          </w:p>
          <w:p w:rsidR="007C2F7F" w:rsidRPr="00ED2F21" w:rsidRDefault="00BE4B60" w:rsidP="00D37814">
            <w:pPr>
              <w:pStyle w:val="21"/>
              <w:shd w:val="clear" w:color="auto" w:fill="auto"/>
              <w:spacing w:line="240" w:lineRule="auto"/>
              <w:ind w:left="57" w:right="57"/>
              <w:rPr>
                <w:rFonts w:ascii="Arial" w:hAnsi="Arial" w:cs="Arial"/>
                <w:sz w:val="20"/>
                <w:szCs w:val="20"/>
                <w:lang w:val="uk-UA"/>
              </w:rPr>
            </w:pPr>
            <w:r>
              <w:rPr>
                <w:sz w:val="20"/>
                <w:szCs w:val="20"/>
                <w:lang w:val="uk-UA"/>
              </w:rPr>
              <w:t>Δ</w:t>
            </w:r>
            <w:r w:rsidR="007C2F7F" w:rsidRPr="00ED2F21">
              <w:rPr>
                <w:rFonts w:ascii="Arial" w:hAnsi="Arial" w:cs="Arial"/>
                <w:sz w:val="20"/>
                <w:szCs w:val="20"/>
                <w:lang w:val="uk-UA"/>
              </w:rPr>
              <w:t xml:space="preserve"> Не стабільний у всіх випадках (див. літературу або для перевірки).</w:t>
            </w:r>
          </w:p>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 xml:space="preserve"> - Жоден із полімерних матеріалів не є стійким.</w:t>
            </w:r>
          </w:p>
        </w:tc>
      </w:tr>
    </w:tbl>
    <w:p w:rsidR="007E1C98" w:rsidRPr="00ED2F21" w:rsidRDefault="00765816">
      <w:pPr>
        <w:rPr>
          <w:rFonts w:ascii="Arial" w:eastAsia="Arial" w:hAnsi="Arial" w:cs="Arial"/>
          <w:bCs/>
          <w:sz w:val="28"/>
          <w:szCs w:val="28"/>
          <w:lang w:val="uk-UA"/>
        </w:rPr>
      </w:pPr>
      <w:r>
        <w:rPr>
          <w:rFonts w:ascii="Arial" w:eastAsia="Arial" w:hAnsi="Arial" w:cs="Arial"/>
          <w:bCs/>
          <w:sz w:val="28"/>
          <w:szCs w:val="28"/>
          <w:lang w:val="uk-UA"/>
        </w:rPr>
        <w:t xml:space="preserve"> </w:t>
      </w:r>
      <w:r w:rsidR="007E1C98" w:rsidRPr="00ED2F21">
        <w:rPr>
          <w:rFonts w:ascii="Arial" w:eastAsia="Arial" w:hAnsi="Arial" w:cs="Arial"/>
          <w:bCs/>
          <w:sz w:val="28"/>
          <w:szCs w:val="28"/>
          <w:lang w:val="uk-UA"/>
        </w:rPr>
        <w:br w:type="page"/>
      </w:r>
    </w:p>
    <w:p w:rsidR="007C2F7F" w:rsidRPr="00ED2F21" w:rsidRDefault="007C2F7F" w:rsidP="008C45E1">
      <w:pPr>
        <w:pStyle w:val="af6"/>
        <w:shd w:val="clear" w:color="auto" w:fill="auto"/>
        <w:spacing w:line="312" w:lineRule="auto"/>
        <w:ind w:left="57" w:right="624" w:firstLine="1361"/>
        <w:jc w:val="center"/>
        <w:rPr>
          <w:rFonts w:ascii="Arial" w:hAnsi="Arial" w:cs="Arial"/>
          <w:sz w:val="28"/>
          <w:lang w:val="uk-UA"/>
        </w:rPr>
      </w:pPr>
      <w:r w:rsidRPr="00ED2F21">
        <w:rPr>
          <w:rFonts w:ascii="Arial" w:hAnsi="Arial" w:cs="Arial"/>
          <w:sz w:val="28"/>
          <w:lang w:val="uk-UA"/>
        </w:rPr>
        <w:lastRenderedPageBreak/>
        <w:t xml:space="preserve">Додаток </w:t>
      </w:r>
      <w:r w:rsidRPr="00ED2F21">
        <w:rPr>
          <w:rFonts w:ascii="Arial" w:hAnsi="Arial" w:cs="Arial"/>
          <w:sz w:val="28"/>
          <w:lang w:val="uk-UA" w:eastAsia="fr-FR" w:bidi="fr-FR"/>
        </w:rPr>
        <w:t>D</w:t>
      </w:r>
    </w:p>
    <w:p w:rsidR="007C2F7F" w:rsidRPr="00ED2F21" w:rsidRDefault="007C2F7F" w:rsidP="008C45E1">
      <w:pPr>
        <w:pStyle w:val="36"/>
        <w:shd w:val="clear" w:color="auto" w:fill="auto"/>
        <w:spacing w:before="0" w:line="312" w:lineRule="auto"/>
        <w:ind w:left="57" w:right="624" w:firstLine="1361"/>
        <w:jc w:val="center"/>
        <w:rPr>
          <w:rFonts w:ascii="Arial" w:hAnsi="Arial" w:cs="Arial"/>
          <w:sz w:val="28"/>
          <w:lang w:val="uk-UA"/>
        </w:rPr>
      </w:pPr>
      <w:r w:rsidRPr="00ED2F21">
        <w:rPr>
          <w:rFonts w:ascii="Arial" w:hAnsi="Arial" w:cs="Arial"/>
          <w:sz w:val="28"/>
          <w:lang w:val="uk-UA"/>
        </w:rPr>
        <w:t>(довідковий)</w:t>
      </w:r>
    </w:p>
    <w:p w:rsidR="003059A2" w:rsidRDefault="003059A2" w:rsidP="008C45E1">
      <w:pPr>
        <w:pStyle w:val="52"/>
        <w:shd w:val="clear" w:color="auto" w:fill="auto"/>
        <w:spacing w:before="0" w:after="0" w:line="312" w:lineRule="auto"/>
        <w:ind w:left="57" w:right="624" w:firstLine="1361"/>
        <w:jc w:val="center"/>
        <w:rPr>
          <w:rFonts w:ascii="Arial" w:hAnsi="Arial" w:cs="Arial"/>
          <w:sz w:val="28"/>
          <w:lang w:val="uk-UA"/>
        </w:rPr>
      </w:pPr>
      <w:bookmarkStart w:id="82" w:name="bookmark105"/>
    </w:p>
    <w:p w:rsidR="007C2F7F" w:rsidRPr="00ED2F21" w:rsidRDefault="00765816" w:rsidP="008C45E1">
      <w:pPr>
        <w:pStyle w:val="52"/>
        <w:shd w:val="clear" w:color="auto" w:fill="auto"/>
        <w:spacing w:before="0" w:after="0" w:line="312" w:lineRule="auto"/>
        <w:ind w:left="57" w:right="624" w:firstLine="1361"/>
        <w:jc w:val="center"/>
        <w:rPr>
          <w:rFonts w:ascii="Arial" w:hAnsi="Arial" w:cs="Arial"/>
          <w:sz w:val="28"/>
          <w:lang w:val="uk-UA"/>
        </w:rPr>
      </w:pPr>
      <w:r w:rsidRPr="00ED2F21">
        <w:rPr>
          <w:rFonts w:ascii="Arial" w:hAnsi="Arial" w:cs="Arial"/>
          <w:sz w:val="28"/>
          <w:lang w:val="uk-UA"/>
        </w:rPr>
        <w:t>ПРИКЛАД ТЕХНІЧНОГО ПАСПОРТА ВИРОБУ</w:t>
      </w:r>
      <w:bookmarkEnd w:id="82"/>
    </w:p>
    <w:p w:rsidR="007C2F7F" w:rsidRPr="00ED2F21" w:rsidRDefault="007C2F7F" w:rsidP="007C2F7F">
      <w:pPr>
        <w:pStyle w:val="111"/>
        <w:shd w:val="clear" w:color="auto" w:fill="auto"/>
        <w:spacing w:before="0" w:after="0" w:line="360" w:lineRule="auto"/>
        <w:ind w:left="57" w:right="624" w:firstLine="510"/>
        <w:jc w:val="both"/>
        <w:rPr>
          <w:rFonts w:ascii="Arial" w:hAnsi="Arial" w:cs="Arial"/>
          <w:sz w:val="28"/>
          <w:lang w:val="uk-UA"/>
        </w:rPr>
      </w:pPr>
      <w:r w:rsidRPr="00ED2F21">
        <w:rPr>
          <w:rFonts w:ascii="Arial" w:hAnsi="Arial" w:cs="Arial"/>
          <w:sz w:val="28"/>
          <w:lang w:val="uk-UA"/>
        </w:rPr>
        <w:t xml:space="preserve">Дата та посилання на цей </w:t>
      </w:r>
      <w:r w:rsidR="00765816" w:rsidRPr="00ED2F21">
        <w:rPr>
          <w:rFonts w:ascii="Arial" w:hAnsi="Arial" w:cs="Arial"/>
          <w:sz w:val="28"/>
          <w:lang w:val="uk-UA"/>
        </w:rPr>
        <w:t>технічни</w:t>
      </w:r>
      <w:r w:rsidR="00765816">
        <w:rPr>
          <w:rFonts w:ascii="Arial" w:hAnsi="Arial" w:cs="Arial"/>
          <w:sz w:val="28"/>
          <w:lang w:val="uk-UA"/>
        </w:rPr>
        <w:t>й</w:t>
      </w:r>
      <w:r w:rsidR="00765816" w:rsidRPr="00ED2F21">
        <w:rPr>
          <w:rFonts w:ascii="Arial" w:hAnsi="Arial" w:cs="Arial"/>
          <w:sz w:val="28"/>
          <w:lang w:val="uk-UA"/>
        </w:rPr>
        <w:t xml:space="preserve"> </w:t>
      </w:r>
      <w:r w:rsidRPr="00ED2F21">
        <w:rPr>
          <w:rFonts w:ascii="Arial" w:hAnsi="Arial" w:cs="Arial"/>
          <w:sz w:val="28"/>
          <w:lang w:val="uk-UA"/>
        </w:rPr>
        <w:t>паспорт.</w:t>
      </w:r>
    </w:p>
    <w:p w:rsidR="007C2F7F" w:rsidRPr="00ED2F21" w:rsidRDefault="007C2F7F" w:rsidP="00750E2B">
      <w:pPr>
        <w:pStyle w:val="111"/>
        <w:numPr>
          <w:ilvl w:val="0"/>
          <w:numId w:val="18"/>
        </w:numPr>
        <w:shd w:val="clear" w:color="auto" w:fill="auto"/>
        <w:tabs>
          <w:tab w:val="left" w:pos="399"/>
        </w:tabs>
        <w:spacing w:before="0" w:after="0" w:line="360" w:lineRule="auto"/>
        <w:ind w:left="57" w:right="624" w:firstLine="510"/>
        <w:jc w:val="both"/>
        <w:rPr>
          <w:rFonts w:ascii="Arial" w:hAnsi="Arial" w:cs="Arial"/>
          <w:sz w:val="28"/>
          <w:lang w:val="uk-UA"/>
        </w:rPr>
      </w:pPr>
      <w:r w:rsidRPr="00ED2F21">
        <w:rPr>
          <w:rFonts w:ascii="Arial" w:hAnsi="Arial" w:cs="Arial"/>
          <w:sz w:val="28"/>
          <w:lang w:val="uk-UA"/>
        </w:rPr>
        <w:t xml:space="preserve">Торгова назва </w:t>
      </w:r>
      <w:r w:rsidR="000A64EC">
        <w:rPr>
          <w:rFonts w:ascii="Arial" w:hAnsi="Arial" w:cs="Arial"/>
          <w:sz w:val="28"/>
          <w:lang w:val="uk-UA"/>
        </w:rPr>
        <w:t>виробу</w:t>
      </w:r>
      <w:r w:rsidRPr="00ED2F21">
        <w:rPr>
          <w:rFonts w:ascii="Arial" w:hAnsi="Arial" w:cs="Arial"/>
          <w:sz w:val="28"/>
          <w:lang w:val="uk-UA"/>
        </w:rPr>
        <w:t>.</w:t>
      </w:r>
    </w:p>
    <w:p w:rsidR="007C2F7F" w:rsidRPr="00ED2F21" w:rsidRDefault="007C2F7F" w:rsidP="00750E2B">
      <w:pPr>
        <w:pStyle w:val="111"/>
        <w:numPr>
          <w:ilvl w:val="0"/>
          <w:numId w:val="18"/>
        </w:numPr>
        <w:shd w:val="clear" w:color="auto" w:fill="auto"/>
        <w:tabs>
          <w:tab w:val="left" w:pos="399"/>
        </w:tabs>
        <w:spacing w:before="0" w:after="0" w:line="360" w:lineRule="auto"/>
        <w:ind w:left="57" w:right="624" w:firstLine="510"/>
        <w:jc w:val="both"/>
        <w:rPr>
          <w:rFonts w:ascii="Arial" w:hAnsi="Arial" w:cs="Arial"/>
          <w:sz w:val="28"/>
          <w:lang w:val="uk-UA"/>
        </w:rPr>
      </w:pPr>
      <w:r w:rsidRPr="00ED2F21">
        <w:rPr>
          <w:rFonts w:ascii="Arial" w:hAnsi="Arial" w:cs="Arial"/>
          <w:sz w:val="28"/>
          <w:lang w:val="uk-UA"/>
        </w:rPr>
        <w:t>Виробник/постачальник.</w:t>
      </w:r>
    </w:p>
    <w:p w:rsidR="007C2F7F" w:rsidRPr="00ED2F21" w:rsidRDefault="007C2F7F" w:rsidP="00750E2B">
      <w:pPr>
        <w:pStyle w:val="111"/>
        <w:numPr>
          <w:ilvl w:val="0"/>
          <w:numId w:val="18"/>
        </w:numPr>
        <w:shd w:val="clear" w:color="auto" w:fill="auto"/>
        <w:tabs>
          <w:tab w:val="left" w:pos="399"/>
        </w:tabs>
        <w:spacing w:before="0" w:after="0" w:line="360" w:lineRule="auto"/>
        <w:ind w:left="57" w:right="624" w:firstLine="510"/>
        <w:jc w:val="both"/>
        <w:rPr>
          <w:rFonts w:ascii="Arial" w:hAnsi="Arial" w:cs="Arial"/>
          <w:sz w:val="28"/>
          <w:lang w:val="uk-UA"/>
        </w:rPr>
      </w:pPr>
      <w:r w:rsidRPr="00ED2F21">
        <w:rPr>
          <w:rFonts w:ascii="Arial" w:hAnsi="Arial" w:cs="Arial"/>
          <w:sz w:val="28"/>
          <w:lang w:val="uk-UA"/>
        </w:rPr>
        <w:t>Походження/джерело виготовлення.</w:t>
      </w:r>
    </w:p>
    <w:p w:rsidR="007C2F7F" w:rsidRPr="00ED2F21" w:rsidRDefault="007C2F7F" w:rsidP="00750E2B">
      <w:pPr>
        <w:pStyle w:val="111"/>
        <w:numPr>
          <w:ilvl w:val="0"/>
          <w:numId w:val="18"/>
        </w:numPr>
        <w:shd w:val="clear" w:color="auto" w:fill="auto"/>
        <w:tabs>
          <w:tab w:val="left" w:pos="399"/>
        </w:tabs>
        <w:spacing w:before="0" w:after="0" w:line="360" w:lineRule="auto"/>
        <w:ind w:left="57" w:right="624" w:firstLine="510"/>
        <w:jc w:val="both"/>
        <w:rPr>
          <w:rFonts w:ascii="Arial" w:hAnsi="Arial" w:cs="Arial"/>
          <w:sz w:val="28"/>
          <w:lang w:val="uk-UA"/>
        </w:rPr>
      </w:pPr>
      <w:r w:rsidRPr="00ED2F21">
        <w:rPr>
          <w:rFonts w:ascii="Arial" w:hAnsi="Arial" w:cs="Arial"/>
          <w:sz w:val="28"/>
          <w:lang w:val="uk-UA"/>
        </w:rPr>
        <w:t>Тип застосування та покрівельна система (див. Додаток А).</w:t>
      </w:r>
    </w:p>
    <w:p w:rsidR="007C2F7F" w:rsidRPr="00ED2F21" w:rsidRDefault="007C2F7F" w:rsidP="00750E2B">
      <w:pPr>
        <w:pStyle w:val="111"/>
        <w:numPr>
          <w:ilvl w:val="0"/>
          <w:numId w:val="18"/>
        </w:numPr>
        <w:shd w:val="clear" w:color="auto" w:fill="auto"/>
        <w:tabs>
          <w:tab w:val="left" w:pos="399"/>
        </w:tabs>
        <w:spacing w:before="0" w:after="0" w:line="360" w:lineRule="auto"/>
        <w:ind w:left="57" w:right="624" w:firstLine="510"/>
        <w:jc w:val="both"/>
        <w:rPr>
          <w:rFonts w:ascii="Arial" w:hAnsi="Arial" w:cs="Arial"/>
          <w:sz w:val="28"/>
          <w:lang w:val="uk-UA"/>
        </w:rPr>
      </w:pPr>
      <w:r w:rsidRPr="00ED2F21">
        <w:rPr>
          <w:rFonts w:ascii="Arial" w:hAnsi="Arial" w:cs="Arial"/>
          <w:sz w:val="28"/>
          <w:lang w:val="uk-UA"/>
        </w:rPr>
        <w:t>Характеристики виробу див. таблицю D.1</w:t>
      </w:r>
      <w:r w:rsidR="008C45E1">
        <w:rPr>
          <w:rFonts w:ascii="Arial" w:hAnsi="Arial" w:cs="Arial"/>
          <w:sz w:val="28"/>
          <w:lang w:val="uk-UA"/>
        </w:rPr>
        <w:t xml:space="preserve"> </w:t>
      </w:r>
      <w:r w:rsidRPr="008C45E1">
        <w:rPr>
          <w:rFonts w:ascii="Arial" w:hAnsi="Arial" w:cs="Arial"/>
          <w:sz w:val="28"/>
          <w:vertAlign w:val="superscript"/>
          <w:lang w:val="uk-UA"/>
        </w:rPr>
        <w:t>1).</w:t>
      </w:r>
    </w:p>
    <w:p w:rsidR="007C2F7F" w:rsidRPr="00ED2F21" w:rsidRDefault="007C2F7F" w:rsidP="00750E2B">
      <w:pPr>
        <w:pStyle w:val="111"/>
        <w:numPr>
          <w:ilvl w:val="0"/>
          <w:numId w:val="18"/>
        </w:numPr>
        <w:shd w:val="clear" w:color="auto" w:fill="auto"/>
        <w:tabs>
          <w:tab w:val="left" w:pos="399"/>
        </w:tabs>
        <w:spacing w:before="0" w:after="0" w:line="360" w:lineRule="auto"/>
        <w:ind w:left="57" w:right="624" w:firstLine="510"/>
        <w:jc w:val="both"/>
        <w:rPr>
          <w:rFonts w:ascii="Arial" w:hAnsi="Arial" w:cs="Arial"/>
          <w:sz w:val="28"/>
          <w:lang w:val="uk-UA"/>
        </w:rPr>
      </w:pPr>
      <w:r w:rsidRPr="00ED2F21">
        <w:rPr>
          <w:rFonts w:ascii="Arial" w:hAnsi="Arial" w:cs="Arial"/>
          <w:sz w:val="28"/>
          <w:lang w:val="uk-UA"/>
        </w:rPr>
        <w:t>Знак сертифікації, де це необхідно.</w:t>
      </w:r>
    </w:p>
    <w:p w:rsidR="007C2F7F" w:rsidRPr="00C220DF" w:rsidRDefault="007C2F7F" w:rsidP="00750E2B">
      <w:pPr>
        <w:pStyle w:val="111"/>
        <w:numPr>
          <w:ilvl w:val="0"/>
          <w:numId w:val="18"/>
        </w:numPr>
        <w:shd w:val="clear" w:color="auto" w:fill="auto"/>
        <w:tabs>
          <w:tab w:val="left" w:pos="399"/>
        </w:tabs>
        <w:spacing w:before="0" w:after="0" w:line="360" w:lineRule="auto"/>
        <w:ind w:left="57" w:right="624" w:firstLine="510"/>
        <w:jc w:val="both"/>
        <w:rPr>
          <w:rFonts w:ascii="Arial" w:hAnsi="Arial" w:cs="Arial"/>
          <w:sz w:val="28"/>
          <w:lang w:val="uk-UA"/>
        </w:rPr>
      </w:pPr>
      <w:r w:rsidRPr="00765816">
        <w:rPr>
          <w:rFonts w:ascii="Arial" w:hAnsi="Arial" w:cs="Arial"/>
          <w:sz w:val="28"/>
          <w:lang w:val="uk-UA"/>
        </w:rPr>
        <w:t>Інформація для споживачів</w:t>
      </w:r>
      <w:r w:rsidR="00765816" w:rsidRPr="00765816">
        <w:rPr>
          <w:rFonts w:ascii="Arial" w:hAnsi="Arial" w:cs="Arial"/>
          <w:sz w:val="28"/>
          <w:lang w:val="uk-UA"/>
        </w:rPr>
        <w:t xml:space="preserve"> </w:t>
      </w:r>
      <w:r w:rsidRPr="008C45E1">
        <w:rPr>
          <w:rStyle w:val="11Candara75pt"/>
          <w:rFonts w:ascii="Arial" w:hAnsi="Arial" w:cs="Arial"/>
          <w:color w:val="auto"/>
          <w:sz w:val="28"/>
          <w:vertAlign w:val="superscript"/>
        </w:rPr>
        <w:t>2</w:t>
      </w:r>
      <w:r w:rsidRPr="00C220DF">
        <w:rPr>
          <w:rFonts w:ascii="Arial" w:hAnsi="Arial" w:cs="Arial"/>
          <w:sz w:val="28"/>
          <w:vertAlign w:val="superscript"/>
          <w:lang w:val="uk-UA"/>
        </w:rPr>
        <w:t>).</w:t>
      </w:r>
    </w:p>
    <w:p w:rsidR="007C2F7F" w:rsidRPr="00ED2F21" w:rsidRDefault="007C2F7F" w:rsidP="007C2F7F">
      <w:pPr>
        <w:pStyle w:val="82"/>
        <w:shd w:val="clear" w:color="auto" w:fill="auto"/>
        <w:spacing w:before="0" w:after="0" w:line="360" w:lineRule="auto"/>
        <w:ind w:left="57" w:right="-142" w:firstLine="510"/>
        <w:jc w:val="both"/>
        <w:rPr>
          <w:rFonts w:ascii="Arial" w:hAnsi="Arial" w:cs="Arial"/>
          <w:sz w:val="28"/>
          <w:lang w:val="uk-UA"/>
        </w:rPr>
      </w:pPr>
      <w:bookmarkStart w:id="83" w:name="bookmark106"/>
      <w:r w:rsidRPr="00ED2F21">
        <w:rPr>
          <w:rFonts w:ascii="Arial" w:hAnsi="Arial" w:cs="Arial"/>
          <w:sz w:val="28"/>
          <w:lang w:val="uk-UA"/>
        </w:rPr>
        <w:t>- Опис виробу (наприклад, тип основного матеріалу, тип армування, товщина).</w:t>
      </w:r>
      <w:bookmarkEnd w:id="83"/>
    </w:p>
    <w:p w:rsidR="007C2F7F" w:rsidRPr="00ED2F21" w:rsidRDefault="007C2F7F" w:rsidP="007C2F7F">
      <w:pPr>
        <w:pStyle w:val="80"/>
        <w:shd w:val="clear" w:color="auto" w:fill="auto"/>
        <w:spacing w:line="360" w:lineRule="auto"/>
        <w:ind w:left="57" w:right="-142" w:firstLine="0"/>
        <w:jc w:val="both"/>
        <w:rPr>
          <w:rFonts w:ascii="Arial" w:hAnsi="Arial" w:cs="Arial"/>
          <w:sz w:val="28"/>
          <w:lang w:val="uk-UA"/>
        </w:rPr>
      </w:pPr>
      <w:r w:rsidRPr="00ED2F21">
        <w:rPr>
          <w:rFonts w:ascii="Arial" w:hAnsi="Arial" w:cs="Arial"/>
          <w:sz w:val="28"/>
          <w:lang w:val="uk-UA"/>
        </w:rPr>
        <w:t xml:space="preserve">Таблиця D.1 — </w:t>
      </w:r>
      <w:r w:rsidRPr="00ED2F21">
        <w:rPr>
          <w:rFonts w:ascii="Arial" w:hAnsi="Arial" w:cs="Arial"/>
          <w:b w:val="0"/>
          <w:sz w:val="28"/>
          <w:lang w:val="uk-UA"/>
        </w:rPr>
        <w:t>Інформація</w:t>
      </w:r>
      <w:r w:rsidR="00765816">
        <w:rPr>
          <w:rFonts w:ascii="Arial" w:hAnsi="Arial" w:cs="Arial"/>
          <w:b w:val="0"/>
          <w:sz w:val="28"/>
          <w:lang w:val="uk-UA"/>
        </w:rPr>
        <w:t xml:space="preserve">, отримана під час </w:t>
      </w:r>
      <w:r w:rsidRPr="00ED2F21">
        <w:rPr>
          <w:rFonts w:ascii="Arial" w:hAnsi="Arial" w:cs="Arial"/>
          <w:b w:val="0"/>
          <w:sz w:val="28"/>
          <w:lang w:val="uk-UA"/>
        </w:rPr>
        <w:t>випробуван</w:t>
      </w:r>
      <w:r w:rsidR="00765816">
        <w:rPr>
          <w:rFonts w:ascii="Arial" w:hAnsi="Arial" w:cs="Arial"/>
          <w:b w:val="0"/>
          <w:sz w:val="28"/>
          <w:lang w:val="uk-UA"/>
        </w:rPr>
        <w:t>ь</w:t>
      </w:r>
      <w:r w:rsidRPr="00ED2F21">
        <w:rPr>
          <w:rFonts w:ascii="Arial" w:hAnsi="Arial" w:cs="Arial"/>
          <w:b w:val="0"/>
          <w:sz w:val="28"/>
          <w:lang w:val="uk-UA"/>
        </w:rPr>
        <w:t xml:space="preserve"> (якщо доречно відповідно до покрівельн</w:t>
      </w:r>
      <w:r w:rsidR="00E97FAF">
        <w:rPr>
          <w:rFonts w:ascii="Arial" w:hAnsi="Arial" w:cs="Arial"/>
          <w:b w:val="0"/>
          <w:sz w:val="28"/>
          <w:lang w:val="uk-UA"/>
        </w:rPr>
        <w:t>о</w:t>
      </w:r>
      <w:r w:rsidR="00765816">
        <w:rPr>
          <w:rFonts w:ascii="Arial" w:hAnsi="Arial" w:cs="Arial"/>
          <w:b w:val="0"/>
          <w:sz w:val="28"/>
          <w:lang w:val="uk-UA"/>
        </w:rPr>
        <w:t>ї</w:t>
      </w:r>
      <w:r w:rsidRPr="00ED2F21">
        <w:rPr>
          <w:rFonts w:ascii="Arial" w:hAnsi="Arial" w:cs="Arial"/>
          <w:b w:val="0"/>
          <w:sz w:val="28"/>
          <w:lang w:val="uk-UA"/>
        </w:rPr>
        <w:t xml:space="preserve"> систем</w:t>
      </w:r>
      <w:r w:rsidR="00765816">
        <w:rPr>
          <w:rFonts w:ascii="Arial" w:hAnsi="Arial" w:cs="Arial"/>
          <w:b w:val="0"/>
          <w:sz w:val="28"/>
          <w:lang w:val="uk-UA"/>
        </w:rPr>
        <w:t>и</w:t>
      </w:r>
      <w:r w:rsidRPr="00ED2F21">
        <w:rPr>
          <w:rFonts w:ascii="Arial" w:hAnsi="Arial" w:cs="Arial"/>
          <w:b w:val="0"/>
          <w:sz w:val="28"/>
          <w:lang w:val="uk-UA"/>
        </w:rPr>
        <w:t>, див. таблицю</w:t>
      </w:r>
      <w:r w:rsidRPr="00ED2F21">
        <w:rPr>
          <w:rFonts w:ascii="Arial" w:hAnsi="Arial" w:cs="Arial"/>
          <w:sz w:val="28"/>
          <w:lang w:val="uk-UA"/>
        </w:rPr>
        <w:t xml:space="preserve"> </w:t>
      </w:r>
      <w:r w:rsidRPr="00ED2F21">
        <w:rPr>
          <w:rFonts w:ascii="Arial" w:hAnsi="Arial" w:cs="Arial"/>
          <w:b w:val="0"/>
          <w:sz w:val="28"/>
          <w:lang w:val="uk-UA"/>
        </w:rPr>
        <w:t>D.1)</w:t>
      </w:r>
      <w:r w:rsidRPr="00ED2F21">
        <w:rPr>
          <w:rFonts w:ascii="Arial" w:hAnsi="Arial" w:cs="Arial"/>
          <w:sz w:val="28"/>
          <w:lang w:val="uk-UA"/>
        </w:rPr>
        <w:t xml:space="preserve"> </w:t>
      </w:r>
      <w:r w:rsidRPr="00765816">
        <w:rPr>
          <w:rStyle w:val="8Garamond75pt"/>
          <w:rFonts w:ascii="Arial" w:hAnsi="Arial" w:cs="Arial"/>
          <w:sz w:val="28"/>
        </w:rPr>
        <w:t>(</w:t>
      </w:r>
      <w:r w:rsidRPr="008C45E1">
        <w:rPr>
          <w:rStyle w:val="8Garamond75pt"/>
          <w:rFonts w:ascii="Arial" w:hAnsi="Arial" w:cs="Arial"/>
          <w:sz w:val="28"/>
        </w:rPr>
        <w:t>1</w:t>
      </w:r>
      <w:r w:rsidRPr="008C45E1">
        <w:rPr>
          <w:rStyle w:val="83"/>
          <w:rFonts w:ascii="Arial" w:hAnsi="Arial" w:cs="Arial"/>
          <w:sz w:val="28"/>
        </w:rPr>
        <w:t xml:space="preserve"> </w:t>
      </w:r>
      <w:r w:rsidR="00765816" w:rsidRPr="008C45E1">
        <w:rPr>
          <w:rStyle w:val="83"/>
          <w:rFonts w:ascii="Arial" w:hAnsi="Arial" w:cs="Arial"/>
          <w:sz w:val="28"/>
        </w:rPr>
        <w:t>і</w:t>
      </w:r>
      <w:r w:rsidRPr="008C45E1">
        <w:rPr>
          <w:rStyle w:val="84"/>
          <w:rFonts w:ascii="Arial" w:hAnsi="Arial" w:cs="Arial"/>
          <w:sz w:val="28"/>
        </w:rPr>
        <w:t>з 2)</w:t>
      </w:r>
    </w:p>
    <w:tbl>
      <w:tblPr>
        <w:tblOverlap w:val="never"/>
        <w:tblW w:w="9634" w:type="dxa"/>
        <w:tblLayout w:type="fixed"/>
        <w:tblCellMar>
          <w:left w:w="10" w:type="dxa"/>
          <w:right w:w="10" w:type="dxa"/>
        </w:tblCellMar>
        <w:tblLook w:val="04A0"/>
      </w:tblPr>
      <w:tblGrid>
        <w:gridCol w:w="861"/>
        <w:gridCol w:w="2410"/>
        <w:gridCol w:w="1559"/>
        <w:gridCol w:w="993"/>
        <w:gridCol w:w="1344"/>
        <w:gridCol w:w="1339"/>
        <w:gridCol w:w="1128"/>
      </w:tblGrid>
      <w:tr w:rsidR="007C2F7F" w:rsidRPr="00ED2F21" w:rsidTr="008C45E1">
        <w:trPr>
          <w:trHeight w:hRule="exact" w:val="553"/>
        </w:trPr>
        <w:tc>
          <w:tcPr>
            <w:tcW w:w="861" w:type="dxa"/>
            <w:tcBorders>
              <w:top w:val="single" w:sz="4" w:space="0" w:color="auto"/>
              <w:left w:val="single" w:sz="4" w:space="0" w:color="auto"/>
            </w:tcBorders>
            <w:shd w:val="clear" w:color="auto" w:fill="FFFFFF"/>
            <w:vAlign w:val="center"/>
          </w:tcPr>
          <w:p w:rsidR="007C2F7F" w:rsidRPr="00ED2F21" w:rsidRDefault="00765816" w:rsidP="00D37814">
            <w:pPr>
              <w:pStyle w:val="21"/>
              <w:shd w:val="clear" w:color="auto" w:fill="auto"/>
              <w:spacing w:line="240" w:lineRule="auto"/>
              <w:ind w:left="57" w:right="57"/>
              <w:jc w:val="both"/>
              <w:rPr>
                <w:rFonts w:ascii="Arial" w:hAnsi="Arial" w:cs="Arial"/>
                <w:b/>
                <w:sz w:val="20"/>
                <w:szCs w:val="20"/>
                <w:lang w:val="uk-UA"/>
              </w:rPr>
            </w:pPr>
            <w:r>
              <w:rPr>
                <w:rFonts w:ascii="Arial" w:hAnsi="Arial" w:cs="Arial"/>
                <w:b/>
                <w:bCs/>
                <w:sz w:val="20"/>
                <w:szCs w:val="20"/>
                <w:lang w:val="uk-UA"/>
              </w:rPr>
              <w:t>П</w:t>
            </w:r>
            <w:r w:rsidR="007C2F7F" w:rsidRPr="00ED2F21">
              <w:rPr>
                <w:rFonts w:ascii="Arial" w:hAnsi="Arial" w:cs="Arial"/>
                <w:b/>
                <w:bCs/>
                <w:sz w:val="20"/>
                <w:szCs w:val="20"/>
                <w:lang w:val="uk-UA"/>
              </w:rPr>
              <w:t>ункт</w:t>
            </w:r>
          </w:p>
        </w:tc>
        <w:tc>
          <w:tcPr>
            <w:tcW w:w="2410"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both"/>
              <w:rPr>
                <w:rFonts w:ascii="Arial" w:hAnsi="Arial" w:cs="Arial"/>
                <w:b/>
                <w:sz w:val="20"/>
                <w:szCs w:val="20"/>
                <w:lang w:val="uk-UA"/>
              </w:rPr>
            </w:pPr>
            <w:r w:rsidRPr="00ED2F21">
              <w:rPr>
                <w:rFonts w:ascii="Arial" w:hAnsi="Arial" w:cs="Arial"/>
                <w:b/>
                <w:bCs/>
                <w:sz w:val="20"/>
                <w:szCs w:val="20"/>
                <w:lang w:val="uk-UA"/>
              </w:rPr>
              <w:t>Характеристика</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sz w:val="20"/>
                <w:szCs w:val="20"/>
                <w:lang w:val="uk-UA"/>
              </w:rPr>
              <w:t>Метод випро- бування</w:t>
            </w:r>
          </w:p>
        </w:tc>
        <w:tc>
          <w:tcPr>
            <w:tcW w:w="993" w:type="dxa"/>
            <w:tcBorders>
              <w:top w:val="single" w:sz="4" w:space="0" w:color="auto"/>
              <w:left w:val="single" w:sz="4" w:space="0" w:color="auto"/>
            </w:tcBorders>
            <w:shd w:val="clear" w:color="auto" w:fill="FFFFFF"/>
            <w:vAlign w:val="center"/>
          </w:tcPr>
          <w:p w:rsidR="007C2F7F" w:rsidRPr="00ED2F21" w:rsidRDefault="00765816" w:rsidP="00FB145B">
            <w:pPr>
              <w:pStyle w:val="21"/>
              <w:shd w:val="clear" w:color="auto" w:fill="auto"/>
              <w:spacing w:line="240" w:lineRule="auto"/>
              <w:ind w:left="57" w:right="-9"/>
              <w:jc w:val="both"/>
              <w:rPr>
                <w:rFonts w:ascii="Arial" w:hAnsi="Arial" w:cs="Arial"/>
                <w:b/>
                <w:sz w:val="20"/>
                <w:szCs w:val="20"/>
                <w:lang w:val="uk-UA"/>
              </w:rPr>
            </w:pPr>
            <w:r w:rsidRPr="00ED2F21">
              <w:rPr>
                <w:rFonts w:ascii="Arial" w:hAnsi="Arial" w:cs="Arial"/>
                <w:b/>
                <w:sz w:val="20"/>
                <w:szCs w:val="20"/>
                <w:lang w:val="uk-UA"/>
              </w:rPr>
              <w:t>О</w:t>
            </w:r>
            <w:r w:rsidR="007C2F7F" w:rsidRPr="00ED2F21">
              <w:rPr>
                <w:rFonts w:ascii="Arial" w:hAnsi="Arial" w:cs="Arial"/>
                <w:b/>
                <w:sz w:val="20"/>
                <w:szCs w:val="20"/>
                <w:lang w:val="uk-UA"/>
              </w:rPr>
              <w:t>диниця</w:t>
            </w:r>
            <w:r>
              <w:rPr>
                <w:rFonts w:ascii="Arial" w:hAnsi="Arial" w:cs="Arial"/>
                <w:b/>
                <w:sz w:val="20"/>
                <w:szCs w:val="20"/>
                <w:lang w:val="uk-UA"/>
              </w:rPr>
              <w:t xml:space="preserve"> виміру</w:t>
            </w:r>
          </w:p>
        </w:tc>
        <w:tc>
          <w:tcPr>
            <w:tcW w:w="1344" w:type="dxa"/>
            <w:tcBorders>
              <w:top w:val="single" w:sz="4" w:space="0" w:color="auto"/>
              <w:left w:val="single" w:sz="4" w:space="0" w:color="auto"/>
            </w:tcBorders>
            <w:shd w:val="clear" w:color="auto" w:fill="FFFFFF"/>
            <w:vAlign w:val="center"/>
          </w:tcPr>
          <w:p w:rsidR="007C2F7F" w:rsidRPr="00ED2F21" w:rsidRDefault="00FB145B" w:rsidP="00D37814">
            <w:pPr>
              <w:pStyle w:val="21"/>
              <w:shd w:val="clear" w:color="auto" w:fill="auto"/>
              <w:spacing w:line="240" w:lineRule="auto"/>
              <w:ind w:left="57" w:right="57"/>
              <w:jc w:val="both"/>
              <w:rPr>
                <w:rFonts w:ascii="Arial" w:hAnsi="Arial" w:cs="Arial"/>
                <w:b/>
                <w:sz w:val="20"/>
                <w:szCs w:val="20"/>
                <w:lang w:val="uk-UA"/>
              </w:rPr>
            </w:pPr>
            <w:r>
              <w:rPr>
                <w:rFonts w:ascii="Arial" w:hAnsi="Arial" w:cs="Arial"/>
                <w:b/>
                <w:bCs/>
                <w:sz w:val="20"/>
                <w:szCs w:val="20"/>
                <w:lang w:val="uk-UA"/>
              </w:rPr>
              <w:t>Вимоги</w:t>
            </w:r>
          </w:p>
        </w:tc>
        <w:tc>
          <w:tcPr>
            <w:tcW w:w="1339" w:type="dxa"/>
            <w:tcBorders>
              <w:top w:val="single" w:sz="4" w:space="0" w:color="auto"/>
              <w:left w:val="single" w:sz="4" w:space="0" w:color="auto"/>
            </w:tcBorders>
            <w:shd w:val="clear" w:color="auto" w:fill="FFFFFF"/>
            <w:vAlign w:val="center"/>
          </w:tcPr>
          <w:p w:rsidR="007C2F7F" w:rsidRPr="00ED2F21" w:rsidRDefault="00FB145B" w:rsidP="00D37814">
            <w:pPr>
              <w:pStyle w:val="21"/>
              <w:shd w:val="clear" w:color="auto" w:fill="auto"/>
              <w:spacing w:line="240" w:lineRule="auto"/>
              <w:ind w:left="57" w:right="57"/>
              <w:jc w:val="both"/>
              <w:rPr>
                <w:rFonts w:ascii="Arial" w:hAnsi="Arial" w:cs="Arial"/>
                <w:b/>
                <w:sz w:val="20"/>
                <w:szCs w:val="20"/>
                <w:lang w:val="uk-UA"/>
              </w:rPr>
            </w:pPr>
            <w:r>
              <w:rPr>
                <w:rFonts w:ascii="Arial" w:hAnsi="Arial" w:cs="Arial"/>
                <w:b/>
                <w:bCs/>
                <w:sz w:val="20"/>
                <w:szCs w:val="20"/>
                <w:lang w:val="uk-UA"/>
              </w:rPr>
              <w:t>Вираження</w:t>
            </w:r>
          </w:p>
          <w:p w:rsidR="007C2F7F" w:rsidRPr="00ED2F21" w:rsidRDefault="007C2F7F" w:rsidP="00D37814">
            <w:pPr>
              <w:pStyle w:val="21"/>
              <w:shd w:val="clear" w:color="auto" w:fill="auto"/>
              <w:spacing w:line="240" w:lineRule="auto"/>
              <w:ind w:left="57" w:right="57"/>
              <w:jc w:val="both"/>
              <w:rPr>
                <w:rFonts w:ascii="Arial" w:hAnsi="Arial" w:cs="Arial"/>
                <w:b/>
                <w:sz w:val="20"/>
                <w:szCs w:val="20"/>
                <w:lang w:val="uk-UA"/>
              </w:rPr>
            </w:pPr>
            <w:r w:rsidRPr="00ED2F21">
              <w:rPr>
                <w:rFonts w:ascii="Arial" w:hAnsi="Arial" w:cs="Arial"/>
                <w:b/>
                <w:bCs/>
                <w:sz w:val="20"/>
                <w:szCs w:val="20"/>
                <w:lang w:val="uk-UA"/>
              </w:rPr>
              <w:t>результатів</w:t>
            </w:r>
          </w:p>
        </w:tc>
        <w:tc>
          <w:tcPr>
            <w:tcW w:w="1128"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both"/>
              <w:rPr>
                <w:rFonts w:ascii="Arial" w:hAnsi="Arial" w:cs="Arial"/>
                <w:b/>
                <w:sz w:val="20"/>
                <w:szCs w:val="20"/>
                <w:lang w:val="uk-UA"/>
              </w:rPr>
            </w:pPr>
            <w:r w:rsidRPr="00ED2F21">
              <w:rPr>
                <w:rFonts w:ascii="Arial" w:hAnsi="Arial" w:cs="Arial"/>
                <w:b/>
                <w:sz w:val="20"/>
                <w:szCs w:val="20"/>
                <w:lang w:val="uk-UA"/>
              </w:rPr>
              <w:t xml:space="preserve">Значення або </w:t>
            </w:r>
            <w:r w:rsidRPr="00ED2F21">
              <w:rPr>
                <w:rFonts w:ascii="Arial" w:hAnsi="Arial" w:cs="Arial"/>
                <w:b/>
                <w:bCs/>
                <w:sz w:val="20"/>
                <w:szCs w:val="20"/>
                <w:lang w:val="uk-UA"/>
              </w:rPr>
              <w:t>заява</w:t>
            </w:r>
          </w:p>
        </w:tc>
      </w:tr>
      <w:tr w:rsidR="007C2F7F" w:rsidRPr="00ED2F21" w:rsidTr="008C45E1">
        <w:trPr>
          <w:trHeight w:hRule="exact" w:val="292"/>
        </w:trPr>
        <w:tc>
          <w:tcPr>
            <w:tcW w:w="861"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w:t>
            </w:r>
          </w:p>
        </w:tc>
        <w:tc>
          <w:tcPr>
            <w:tcW w:w="2410"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Видимі дефекти</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1850-2</w:t>
            </w:r>
          </w:p>
        </w:tc>
        <w:tc>
          <w:tcPr>
            <w:tcW w:w="993"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344"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33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Пас</w:t>
            </w:r>
          </w:p>
        </w:tc>
        <w:tc>
          <w:tcPr>
            <w:tcW w:w="1128"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r>
      <w:tr w:rsidR="007C2F7F" w:rsidRPr="00ED2F21" w:rsidTr="00FB145B">
        <w:trPr>
          <w:trHeight w:hRule="exact" w:val="288"/>
        </w:trPr>
        <w:tc>
          <w:tcPr>
            <w:tcW w:w="861"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5.2.2</w:t>
            </w:r>
          </w:p>
        </w:tc>
        <w:tc>
          <w:tcPr>
            <w:tcW w:w="2410"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Довжина</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1848-2</w:t>
            </w:r>
          </w:p>
        </w:tc>
        <w:tc>
          <w:tcPr>
            <w:tcW w:w="993"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м</w:t>
            </w:r>
          </w:p>
        </w:tc>
        <w:tc>
          <w:tcPr>
            <w:tcW w:w="1344"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- 0 % і +5 %</w:t>
            </w:r>
          </w:p>
        </w:tc>
        <w:tc>
          <w:tcPr>
            <w:tcW w:w="133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MDV</w:t>
            </w:r>
          </w:p>
        </w:tc>
        <w:tc>
          <w:tcPr>
            <w:tcW w:w="1128"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r>
      <w:tr w:rsidR="007C2F7F" w:rsidRPr="00ED2F21" w:rsidTr="00FB145B">
        <w:trPr>
          <w:trHeight w:hRule="exact" w:val="293"/>
        </w:trPr>
        <w:tc>
          <w:tcPr>
            <w:tcW w:w="861"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5.2.2</w:t>
            </w:r>
          </w:p>
        </w:tc>
        <w:tc>
          <w:tcPr>
            <w:tcW w:w="2410"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Ширина</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1848-2</w:t>
            </w:r>
          </w:p>
        </w:tc>
        <w:tc>
          <w:tcPr>
            <w:tcW w:w="993"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м</w:t>
            </w:r>
          </w:p>
        </w:tc>
        <w:tc>
          <w:tcPr>
            <w:tcW w:w="1344"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- 0,5 % і +1 %</w:t>
            </w:r>
          </w:p>
        </w:tc>
        <w:tc>
          <w:tcPr>
            <w:tcW w:w="133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MDV</w:t>
            </w:r>
          </w:p>
        </w:tc>
        <w:tc>
          <w:tcPr>
            <w:tcW w:w="1128"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r>
      <w:tr w:rsidR="007C2F7F" w:rsidRPr="00ED2F21" w:rsidTr="00FB145B">
        <w:trPr>
          <w:trHeight w:hRule="exact" w:val="298"/>
        </w:trPr>
        <w:tc>
          <w:tcPr>
            <w:tcW w:w="861"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5.2.2</w:t>
            </w:r>
          </w:p>
        </w:tc>
        <w:tc>
          <w:tcPr>
            <w:tcW w:w="2410" w:type="dxa"/>
            <w:tcBorders>
              <w:top w:val="single" w:sz="4" w:space="0" w:color="auto"/>
              <w:left w:val="single" w:sz="4" w:space="0" w:color="auto"/>
            </w:tcBorders>
            <w:shd w:val="clear" w:color="auto" w:fill="FFFFFF"/>
            <w:vAlign w:val="bottom"/>
          </w:tcPr>
          <w:p w:rsidR="007C2F7F" w:rsidRPr="00ED2F21" w:rsidRDefault="00FB145B"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П</w:t>
            </w:r>
            <w:r w:rsidR="007C2F7F" w:rsidRPr="00ED2F21">
              <w:rPr>
                <w:rFonts w:ascii="Arial" w:hAnsi="Arial" w:cs="Arial"/>
                <w:sz w:val="20"/>
                <w:szCs w:val="20"/>
                <w:lang w:val="uk-UA"/>
              </w:rPr>
              <w:t>рямолінійність</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1848-2</w:t>
            </w:r>
          </w:p>
        </w:tc>
        <w:tc>
          <w:tcPr>
            <w:tcW w:w="993"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мм</w:t>
            </w:r>
          </w:p>
        </w:tc>
        <w:tc>
          <w:tcPr>
            <w:tcW w:w="1344"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33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MLV</w:t>
            </w:r>
          </w:p>
        </w:tc>
        <w:tc>
          <w:tcPr>
            <w:tcW w:w="1128" w:type="dxa"/>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&lt;</w:t>
            </w:r>
          </w:p>
        </w:tc>
      </w:tr>
      <w:tr w:rsidR="007C2F7F" w:rsidRPr="00ED2F21" w:rsidTr="00FB145B">
        <w:trPr>
          <w:trHeight w:hRule="exact" w:val="293"/>
        </w:trPr>
        <w:tc>
          <w:tcPr>
            <w:tcW w:w="861"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5.2.2</w:t>
            </w:r>
          </w:p>
        </w:tc>
        <w:tc>
          <w:tcPr>
            <w:tcW w:w="2410" w:type="dxa"/>
            <w:tcBorders>
              <w:top w:val="single" w:sz="4" w:space="0" w:color="auto"/>
              <w:left w:val="single" w:sz="4" w:space="0" w:color="auto"/>
            </w:tcBorders>
            <w:shd w:val="clear" w:color="auto" w:fill="FFFFFF"/>
            <w:vAlign w:val="bottom"/>
          </w:tcPr>
          <w:p w:rsidR="007C2F7F" w:rsidRPr="00ED2F21" w:rsidRDefault="00FB145B"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П</w:t>
            </w:r>
            <w:r w:rsidR="007C2F7F" w:rsidRPr="00ED2F21">
              <w:rPr>
                <w:rFonts w:ascii="Arial" w:hAnsi="Arial" w:cs="Arial"/>
                <w:sz w:val="20"/>
                <w:szCs w:val="20"/>
                <w:lang w:val="uk-UA"/>
              </w:rPr>
              <w:t>лощинність</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1848-2</w:t>
            </w:r>
          </w:p>
        </w:tc>
        <w:tc>
          <w:tcPr>
            <w:tcW w:w="993"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мм</w:t>
            </w:r>
          </w:p>
        </w:tc>
        <w:tc>
          <w:tcPr>
            <w:tcW w:w="1344"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33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MLV</w:t>
            </w:r>
          </w:p>
        </w:tc>
        <w:tc>
          <w:tcPr>
            <w:tcW w:w="1128" w:type="dxa"/>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&lt;</w:t>
            </w:r>
          </w:p>
        </w:tc>
      </w:tr>
      <w:tr w:rsidR="007C2F7F" w:rsidRPr="00ED2F21" w:rsidTr="00FB145B">
        <w:trPr>
          <w:trHeight w:hRule="exact" w:val="229"/>
        </w:trPr>
        <w:tc>
          <w:tcPr>
            <w:tcW w:w="861"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5.2.2</w:t>
            </w:r>
          </w:p>
        </w:tc>
        <w:tc>
          <w:tcPr>
            <w:tcW w:w="2410"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Маса на одиницю площі</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1849-2</w:t>
            </w:r>
          </w:p>
        </w:tc>
        <w:tc>
          <w:tcPr>
            <w:tcW w:w="993"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кг/м</w:t>
            </w:r>
            <w:r w:rsidRPr="00ED2F21">
              <w:rPr>
                <w:rFonts w:ascii="Arial" w:hAnsi="Arial" w:cs="Arial"/>
                <w:sz w:val="20"/>
                <w:szCs w:val="20"/>
                <w:vertAlign w:val="superscript"/>
                <w:lang w:val="uk-UA"/>
              </w:rPr>
              <w:t>2</w:t>
            </w:r>
          </w:p>
        </w:tc>
        <w:tc>
          <w:tcPr>
            <w:tcW w:w="1344" w:type="dxa"/>
            <w:tcBorders>
              <w:top w:val="single" w:sz="4" w:space="0" w:color="auto"/>
              <w:left w:val="single" w:sz="4" w:space="0" w:color="auto"/>
            </w:tcBorders>
            <w:shd w:val="clear" w:color="auto" w:fill="FFFFFF"/>
            <w:vAlign w:val="center"/>
          </w:tcPr>
          <w:p w:rsidR="007C2F7F" w:rsidRPr="00ED2F21" w:rsidRDefault="007C2F7F" w:rsidP="00FB145B">
            <w:pPr>
              <w:pStyle w:val="21"/>
              <w:shd w:val="clear" w:color="auto" w:fill="auto"/>
              <w:spacing w:line="240" w:lineRule="auto"/>
              <w:ind w:left="-10" w:right="59"/>
              <w:jc w:val="center"/>
              <w:rPr>
                <w:rFonts w:ascii="Arial" w:hAnsi="Arial" w:cs="Arial"/>
                <w:sz w:val="20"/>
                <w:szCs w:val="20"/>
                <w:lang w:val="uk-UA"/>
              </w:rPr>
            </w:pPr>
            <w:r w:rsidRPr="00ED2F21">
              <w:rPr>
                <w:rFonts w:ascii="Arial" w:hAnsi="Arial" w:cs="Arial"/>
                <w:sz w:val="20"/>
                <w:szCs w:val="20"/>
                <w:lang w:val="uk-UA"/>
              </w:rPr>
              <w:t>- 5% і +10 %</w:t>
            </w:r>
          </w:p>
        </w:tc>
        <w:tc>
          <w:tcPr>
            <w:tcW w:w="133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MDV</w:t>
            </w:r>
          </w:p>
        </w:tc>
        <w:tc>
          <w:tcPr>
            <w:tcW w:w="1128"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r>
      <w:tr w:rsidR="007C2F7F" w:rsidRPr="00ED2F21" w:rsidTr="00FB145B">
        <w:trPr>
          <w:trHeight w:hRule="exact" w:val="290"/>
        </w:trPr>
        <w:tc>
          <w:tcPr>
            <w:tcW w:w="861"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5.2.2</w:t>
            </w:r>
          </w:p>
        </w:tc>
        <w:tc>
          <w:tcPr>
            <w:tcW w:w="2410"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Ефективна товщина</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1849-2</w:t>
            </w:r>
          </w:p>
        </w:tc>
        <w:tc>
          <w:tcPr>
            <w:tcW w:w="993"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мм</w:t>
            </w:r>
          </w:p>
        </w:tc>
        <w:tc>
          <w:tcPr>
            <w:tcW w:w="1344" w:type="dxa"/>
            <w:tcBorders>
              <w:top w:val="single" w:sz="4" w:space="0" w:color="auto"/>
              <w:left w:val="single" w:sz="4" w:space="0" w:color="auto"/>
            </w:tcBorders>
            <w:shd w:val="clear" w:color="auto" w:fill="FFFFFF"/>
            <w:vAlign w:val="center"/>
          </w:tcPr>
          <w:p w:rsidR="007C2F7F" w:rsidRPr="00ED2F21" w:rsidRDefault="00FB145B" w:rsidP="00FB145B">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- 5</w:t>
            </w:r>
            <w:r w:rsidR="007C2F7F" w:rsidRPr="00ED2F21">
              <w:rPr>
                <w:rFonts w:ascii="Arial" w:hAnsi="Arial" w:cs="Arial"/>
                <w:sz w:val="20"/>
                <w:szCs w:val="20"/>
                <w:lang w:val="uk-UA"/>
              </w:rPr>
              <w:t>% і +10%</w:t>
            </w:r>
            <w:r w:rsidR="007C2F7F" w:rsidRPr="00FB145B">
              <w:rPr>
                <w:rFonts w:ascii="Arial" w:hAnsi="Arial" w:cs="Arial"/>
                <w:sz w:val="20"/>
                <w:szCs w:val="20"/>
                <w:vertAlign w:val="superscript"/>
                <w:lang w:val="uk-UA"/>
              </w:rPr>
              <w:t>a</w:t>
            </w:r>
          </w:p>
        </w:tc>
        <w:tc>
          <w:tcPr>
            <w:tcW w:w="133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MDV</w:t>
            </w:r>
          </w:p>
        </w:tc>
        <w:tc>
          <w:tcPr>
            <w:tcW w:w="1128"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r>
      <w:tr w:rsidR="007C2F7F" w:rsidRPr="00ED2F21" w:rsidTr="008C45E1">
        <w:trPr>
          <w:trHeight w:hRule="exact" w:val="561"/>
        </w:trPr>
        <w:tc>
          <w:tcPr>
            <w:tcW w:w="861"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5.2.3</w:t>
            </w:r>
          </w:p>
        </w:tc>
        <w:tc>
          <w:tcPr>
            <w:tcW w:w="2410"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Водонепроникність</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1928 Метод B</w:t>
            </w:r>
          </w:p>
        </w:tc>
        <w:tc>
          <w:tcPr>
            <w:tcW w:w="993"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кПа</w:t>
            </w:r>
          </w:p>
        </w:tc>
        <w:tc>
          <w:tcPr>
            <w:tcW w:w="1344"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33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Пас</w:t>
            </w:r>
          </w:p>
        </w:tc>
        <w:tc>
          <w:tcPr>
            <w:tcW w:w="1128" w:type="dxa"/>
            <w:tcBorders>
              <w:top w:val="single" w:sz="4" w:space="0" w:color="auto"/>
              <w:left w:val="single" w:sz="4" w:space="0" w:color="auto"/>
              <w:righ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0B576B">
        <w:trPr>
          <w:trHeight w:hRule="exact" w:val="538"/>
        </w:trPr>
        <w:tc>
          <w:tcPr>
            <w:tcW w:w="861" w:type="dxa"/>
            <w:tcBorders>
              <w:top w:val="single" w:sz="4" w:space="0" w:color="auto"/>
              <w:left w:val="single" w:sz="4" w:space="0" w:color="auto"/>
              <w:bottom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5.2.5.1</w:t>
            </w:r>
          </w:p>
        </w:tc>
        <w:tc>
          <w:tcPr>
            <w:tcW w:w="2410" w:type="dxa"/>
            <w:tcBorders>
              <w:top w:val="single" w:sz="4" w:space="0" w:color="auto"/>
              <w:left w:val="single" w:sz="4" w:space="0" w:color="auto"/>
              <w:bottom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Зовнішні протипожежні характеристики</w:t>
            </w:r>
          </w:p>
        </w:tc>
        <w:tc>
          <w:tcPr>
            <w:tcW w:w="1559" w:type="dxa"/>
            <w:tcBorders>
              <w:top w:val="single" w:sz="4" w:space="0" w:color="auto"/>
              <w:left w:val="single" w:sz="4" w:space="0" w:color="auto"/>
              <w:bottom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CEN/TS 1187</w:t>
            </w:r>
          </w:p>
        </w:tc>
        <w:tc>
          <w:tcPr>
            <w:tcW w:w="993" w:type="dxa"/>
            <w:tcBorders>
              <w:top w:val="single" w:sz="4" w:space="0" w:color="auto"/>
              <w:left w:val="single" w:sz="4" w:space="0" w:color="auto"/>
              <w:bottom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344" w:type="dxa"/>
            <w:tcBorders>
              <w:top w:val="single" w:sz="4" w:space="0" w:color="auto"/>
              <w:left w:val="single" w:sz="4" w:space="0" w:color="auto"/>
              <w:bottom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339" w:type="dxa"/>
            <w:tcBorders>
              <w:top w:val="single" w:sz="4" w:space="0" w:color="auto"/>
              <w:left w:val="single" w:sz="4" w:space="0" w:color="auto"/>
              <w:bottom w:val="single" w:sz="4" w:space="0" w:color="auto"/>
            </w:tcBorders>
            <w:shd w:val="clear" w:color="auto" w:fill="FFFFFF"/>
            <w:vAlign w:val="center"/>
          </w:tcPr>
          <w:p w:rsidR="00FB145B" w:rsidRDefault="00FB145B"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Згідно </w:t>
            </w:r>
            <w:r w:rsidR="007C2F7F" w:rsidRPr="00ED2F21">
              <w:rPr>
                <w:rFonts w:ascii="Arial" w:hAnsi="Arial" w:cs="Arial"/>
                <w:sz w:val="20"/>
                <w:szCs w:val="20"/>
                <w:lang w:val="uk-UA"/>
              </w:rPr>
              <w:t xml:space="preserve"> з</w:t>
            </w:r>
          </w:p>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xml:space="preserve"> EN 13501-5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mallCaps/>
                <w:sz w:val="20"/>
                <w:szCs w:val="20"/>
                <w:lang w:val="uk-UA"/>
              </w:rPr>
              <w:t>ф</w:t>
            </w:r>
          </w:p>
        </w:tc>
      </w:tr>
    </w:tbl>
    <w:p w:rsidR="008C45E1" w:rsidRDefault="008C45E1" w:rsidP="008C45E1">
      <w:pPr>
        <w:pStyle w:val="111"/>
        <w:shd w:val="clear" w:color="auto" w:fill="auto"/>
        <w:tabs>
          <w:tab w:val="left" w:pos="310"/>
        </w:tabs>
        <w:spacing w:before="0" w:after="0" w:line="360" w:lineRule="auto"/>
        <w:ind w:right="-142"/>
        <w:jc w:val="both"/>
        <w:rPr>
          <w:rFonts w:ascii="Arial" w:hAnsi="Arial" w:cs="Arial"/>
          <w:sz w:val="28"/>
          <w:lang w:val="uk-UA"/>
        </w:rPr>
      </w:pPr>
    </w:p>
    <w:p w:rsidR="008C45E1" w:rsidRDefault="008C45E1" w:rsidP="008C45E1">
      <w:pPr>
        <w:pStyle w:val="111"/>
        <w:shd w:val="clear" w:color="auto" w:fill="auto"/>
        <w:tabs>
          <w:tab w:val="left" w:pos="310"/>
        </w:tabs>
        <w:spacing w:before="0" w:after="0" w:line="360" w:lineRule="auto"/>
        <w:ind w:right="-142"/>
        <w:jc w:val="both"/>
        <w:rPr>
          <w:rFonts w:ascii="Arial" w:hAnsi="Arial" w:cs="Arial"/>
          <w:sz w:val="28"/>
          <w:lang w:val="uk-UA"/>
        </w:rPr>
      </w:pPr>
      <w:r>
        <w:rPr>
          <w:rFonts w:ascii="Arial" w:hAnsi="Arial" w:cs="Arial"/>
          <w:sz w:val="28"/>
          <w:lang w:val="uk-UA"/>
        </w:rPr>
        <w:t>____________________</w:t>
      </w:r>
    </w:p>
    <w:p w:rsidR="007C2F7F" w:rsidRPr="008C45E1" w:rsidRDefault="007C2F7F" w:rsidP="00750E2B">
      <w:pPr>
        <w:pStyle w:val="111"/>
        <w:numPr>
          <w:ilvl w:val="0"/>
          <w:numId w:val="19"/>
        </w:numPr>
        <w:shd w:val="clear" w:color="auto" w:fill="auto"/>
        <w:tabs>
          <w:tab w:val="left" w:pos="310"/>
        </w:tabs>
        <w:spacing w:before="0" w:after="0" w:line="360" w:lineRule="auto"/>
        <w:ind w:left="57" w:right="-142" w:firstLine="794"/>
        <w:jc w:val="both"/>
        <w:rPr>
          <w:rFonts w:ascii="Arial" w:hAnsi="Arial" w:cs="Arial"/>
          <w:sz w:val="24"/>
          <w:szCs w:val="24"/>
          <w:lang w:val="uk-UA"/>
        </w:rPr>
      </w:pPr>
      <w:r w:rsidRPr="008C45E1">
        <w:rPr>
          <w:rFonts w:ascii="Arial" w:hAnsi="Arial" w:cs="Arial"/>
          <w:sz w:val="24"/>
          <w:szCs w:val="24"/>
          <w:lang w:val="uk-UA"/>
        </w:rPr>
        <w:t>Див. ZA.3, який обмежує інформацію, що надається разом із маркуванням CЄ.</w:t>
      </w:r>
    </w:p>
    <w:p w:rsidR="007C2F7F" w:rsidRPr="008C45E1" w:rsidRDefault="007C2F7F" w:rsidP="00750E2B">
      <w:pPr>
        <w:pStyle w:val="111"/>
        <w:numPr>
          <w:ilvl w:val="0"/>
          <w:numId w:val="19"/>
        </w:numPr>
        <w:shd w:val="clear" w:color="auto" w:fill="auto"/>
        <w:tabs>
          <w:tab w:val="left" w:pos="315"/>
        </w:tabs>
        <w:spacing w:before="0" w:after="0" w:line="360" w:lineRule="auto"/>
        <w:ind w:left="57" w:right="-142" w:firstLine="794"/>
        <w:jc w:val="both"/>
        <w:rPr>
          <w:rFonts w:ascii="Arial" w:hAnsi="Arial" w:cs="Arial"/>
          <w:sz w:val="24"/>
          <w:szCs w:val="24"/>
          <w:lang w:val="uk-UA"/>
        </w:rPr>
      </w:pPr>
      <w:r w:rsidRPr="008C45E1">
        <w:rPr>
          <w:rFonts w:ascii="Arial" w:hAnsi="Arial" w:cs="Arial"/>
          <w:sz w:val="24"/>
          <w:szCs w:val="24"/>
          <w:lang w:val="uk-UA"/>
        </w:rPr>
        <w:t>Наприклад, обмеження щодо використання та зберігання, а також заходи безпеки під час встановлення та утилізації.</w:t>
      </w:r>
    </w:p>
    <w:p w:rsidR="007C2F7F" w:rsidRPr="00ED2F21" w:rsidRDefault="007C2F7F" w:rsidP="007C2F7F">
      <w:pPr>
        <w:pStyle w:val="af6"/>
        <w:framePr w:wrap="none" w:vAnchor="page" w:hAnchor="page" w:x="10912" w:y="16026"/>
        <w:shd w:val="clear" w:color="auto" w:fill="auto"/>
        <w:spacing w:line="360" w:lineRule="auto"/>
        <w:ind w:left="57" w:right="624" w:firstLine="1361"/>
        <w:rPr>
          <w:rFonts w:ascii="Arial" w:hAnsi="Arial" w:cs="Arial"/>
          <w:sz w:val="28"/>
          <w:lang w:val="uk-UA"/>
        </w:rPr>
      </w:pPr>
      <w:r w:rsidRPr="00ED2F21">
        <w:rPr>
          <w:rFonts w:ascii="Arial" w:hAnsi="Arial" w:cs="Arial"/>
          <w:sz w:val="28"/>
          <w:lang w:val="uk-UA"/>
        </w:rPr>
        <w:t>19</w:t>
      </w:r>
    </w:p>
    <w:p w:rsidR="000366D8" w:rsidRDefault="000366D8">
      <w:pPr>
        <w:rPr>
          <w:rFonts w:ascii="Arial" w:eastAsia="Calibri" w:hAnsi="Arial" w:cs="Arial"/>
          <w:bCs/>
          <w:sz w:val="28"/>
          <w:lang w:val="uk-UA"/>
        </w:rPr>
      </w:pPr>
      <w:r>
        <w:rPr>
          <w:rFonts w:ascii="Arial" w:hAnsi="Arial" w:cs="Arial"/>
          <w:b/>
          <w:sz w:val="28"/>
          <w:lang w:val="uk-UA"/>
        </w:rPr>
        <w:br w:type="page"/>
      </w:r>
    </w:p>
    <w:p w:rsidR="007C2F7F" w:rsidRPr="00ED2F21" w:rsidRDefault="007C2F7F" w:rsidP="007C2F7F">
      <w:pPr>
        <w:pStyle w:val="af6"/>
        <w:shd w:val="clear" w:color="auto" w:fill="auto"/>
        <w:spacing w:line="360" w:lineRule="auto"/>
        <w:ind w:left="57" w:right="624" w:firstLine="1361"/>
        <w:rPr>
          <w:rFonts w:ascii="Arial" w:hAnsi="Arial" w:cs="Arial"/>
          <w:b w:val="0"/>
          <w:sz w:val="28"/>
          <w:lang w:val="uk-UA"/>
        </w:rPr>
      </w:pPr>
    </w:p>
    <w:p w:rsidR="007C2F7F" w:rsidRPr="008C45E1" w:rsidRDefault="007C2F7F" w:rsidP="007C2F7F">
      <w:pPr>
        <w:pStyle w:val="74"/>
        <w:shd w:val="clear" w:color="auto" w:fill="auto"/>
        <w:spacing w:after="0" w:line="360" w:lineRule="auto"/>
        <w:ind w:left="57" w:right="624" w:firstLine="227"/>
        <w:jc w:val="left"/>
        <w:rPr>
          <w:rFonts w:ascii="Arial" w:hAnsi="Arial" w:cs="Arial"/>
          <w:i/>
          <w:sz w:val="28"/>
          <w:lang w:val="uk-UA"/>
        </w:rPr>
      </w:pPr>
      <w:bookmarkStart w:id="84" w:name="bookmark108"/>
      <w:r w:rsidRPr="00ED2F21">
        <w:rPr>
          <w:rFonts w:ascii="Arial" w:hAnsi="Arial" w:cs="Arial"/>
          <w:sz w:val="28"/>
          <w:lang w:val="uk-UA"/>
        </w:rPr>
        <w:t xml:space="preserve">Таблиця </w:t>
      </w:r>
      <w:r w:rsidRPr="00ED2F21">
        <w:rPr>
          <w:rFonts w:ascii="Arial" w:hAnsi="Arial" w:cs="Arial"/>
          <w:sz w:val="28"/>
          <w:lang w:val="uk-UA" w:eastAsia="fr-FR" w:bidi="fr-FR"/>
        </w:rPr>
        <w:t xml:space="preserve">D.1 </w:t>
      </w:r>
      <w:r w:rsidRPr="008C45E1">
        <w:rPr>
          <w:rStyle w:val="7-1pt"/>
          <w:rFonts w:ascii="Arial" w:hAnsi="Arial" w:cs="Arial"/>
          <w:i w:val="0"/>
          <w:sz w:val="28"/>
        </w:rPr>
        <w:t>(2</w:t>
      </w:r>
      <w:r w:rsidR="00E97FAF">
        <w:rPr>
          <w:rStyle w:val="7-1pt"/>
          <w:rFonts w:ascii="Arial" w:hAnsi="Arial" w:cs="Arial"/>
          <w:i w:val="0"/>
          <w:sz w:val="28"/>
        </w:rPr>
        <w:t xml:space="preserve"> </w:t>
      </w:r>
      <w:r w:rsidRPr="008C45E1">
        <w:rPr>
          <w:rStyle w:val="7-1pt"/>
          <w:rFonts w:ascii="Arial" w:hAnsi="Arial" w:cs="Arial"/>
          <w:i w:val="0"/>
          <w:sz w:val="28"/>
        </w:rPr>
        <w:t xml:space="preserve"> </w:t>
      </w:r>
      <w:r w:rsidR="008C45E1" w:rsidRPr="008C45E1">
        <w:rPr>
          <w:rStyle w:val="7-1pt"/>
          <w:rFonts w:ascii="Arial" w:hAnsi="Arial" w:cs="Arial"/>
          <w:i w:val="0"/>
          <w:sz w:val="28"/>
        </w:rPr>
        <w:t>і</w:t>
      </w:r>
      <w:r w:rsidRPr="008C45E1">
        <w:rPr>
          <w:rStyle w:val="7-1pt"/>
          <w:rFonts w:ascii="Arial" w:hAnsi="Arial" w:cs="Arial"/>
          <w:i w:val="0"/>
          <w:sz w:val="28"/>
        </w:rPr>
        <w:t>з 2)</w:t>
      </w:r>
      <w:bookmarkEnd w:id="84"/>
    </w:p>
    <w:tbl>
      <w:tblPr>
        <w:tblOverlap w:val="never"/>
        <w:tblW w:w="9744" w:type="dxa"/>
        <w:tblLayout w:type="fixed"/>
        <w:tblCellMar>
          <w:left w:w="10" w:type="dxa"/>
          <w:right w:w="10" w:type="dxa"/>
        </w:tblCellMar>
        <w:tblLook w:val="04A0"/>
      </w:tblPr>
      <w:tblGrid>
        <w:gridCol w:w="912"/>
        <w:gridCol w:w="2367"/>
        <w:gridCol w:w="1559"/>
        <w:gridCol w:w="1134"/>
        <w:gridCol w:w="985"/>
        <w:gridCol w:w="1640"/>
        <w:gridCol w:w="1147"/>
      </w:tblGrid>
      <w:tr w:rsidR="007C2F7F" w:rsidRPr="00ED2F21" w:rsidTr="00E97FAF">
        <w:trPr>
          <w:trHeight w:hRule="exact" w:val="677"/>
        </w:trPr>
        <w:tc>
          <w:tcPr>
            <w:tcW w:w="912" w:type="dxa"/>
            <w:tcBorders>
              <w:top w:val="single" w:sz="4" w:space="0" w:color="auto"/>
              <w:left w:val="single" w:sz="4" w:space="0" w:color="auto"/>
            </w:tcBorders>
            <w:shd w:val="clear" w:color="auto" w:fill="FFFFFF"/>
            <w:vAlign w:val="center"/>
          </w:tcPr>
          <w:p w:rsidR="007C2F7F" w:rsidRPr="00ED2F21" w:rsidRDefault="008C45E1" w:rsidP="00D37814">
            <w:pPr>
              <w:pStyle w:val="21"/>
              <w:shd w:val="clear" w:color="auto" w:fill="auto"/>
              <w:spacing w:line="240" w:lineRule="auto"/>
              <w:ind w:left="57" w:right="57"/>
              <w:rPr>
                <w:rFonts w:ascii="Arial" w:hAnsi="Arial" w:cs="Arial"/>
                <w:sz w:val="20"/>
                <w:szCs w:val="20"/>
                <w:lang w:val="uk-UA"/>
              </w:rPr>
            </w:pPr>
            <w:r>
              <w:rPr>
                <w:rFonts w:ascii="Arial" w:hAnsi="Arial" w:cs="Arial"/>
                <w:b/>
                <w:bCs/>
                <w:sz w:val="20"/>
                <w:szCs w:val="20"/>
                <w:lang w:val="uk-UA"/>
              </w:rPr>
              <w:t>П</w:t>
            </w:r>
            <w:r w:rsidR="007C2F7F" w:rsidRPr="00ED2F21">
              <w:rPr>
                <w:rFonts w:ascii="Arial" w:hAnsi="Arial" w:cs="Arial"/>
                <w:b/>
                <w:bCs/>
                <w:sz w:val="20"/>
                <w:szCs w:val="20"/>
                <w:lang w:val="uk-UA"/>
              </w:rPr>
              <w:t>ункт</w:t>
            </w:r>
          </w:p>
        </w:tc>
        <w:tc>
          <w:tcPr>
            <w:tcW w:w="2367"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
                <w:bCs/>
                <w:sz w:val="20"/>
                <w:szCs w:val="20"/>
                <w:lang w:val="uk-UA"/>
              </w:rPr>
              <w:t>Характеристика</w:t>
            </w:r>
          </w:p>
        </w:tc>
        <w:tc>
          <w:tcPr>
            <w:tcW w:w="1559" w:type="dxa"/>
            <w:tcBorders>
              <w:top w:val="single" w:sz="4" w:space="0" w:color="auto"/>
              <w:left w:val="single" w:sz="4" w:space="0" w:color="auto"/>
            </w:tcBorders>
            <w:shd w:val="clear" w:color="auto" w:fill="FFFFFF"/>
            <w:vAlign w:val="center"/>
          </w:tcPr>
          <w:p w:rsidR="007C2F7F" w:rsidRPr="008C45E1" w:rsidRDefault="007C2F7F" w:rsidP="00D37814">
            <w:pPr>
              <w:pStyle w:val="21"/>
              <w:shd w:val="clear" w:color="auto" w:fill="auto"/>
              <w:spacing w:line="240" w:lineRule="auto"/>
              <w:ind w:left="57" w:right="57"/>
              <w:jc w:val="center"/>
              <w:rPr>
                <w:rFonts w:ascii="Arial" w:hAnsi="Arial" w:cs="Arial"/>
                <w:b/>
                <w:sz w:val="20"/>
                <w:szCs w:val="20"/>
                <w:lang w:val="uk-UA"/>
              </w:rPr>
            </w:pPr>
            <w:r w:rsidRPr="008C45E1">
              <w:rPr>
                <w:rFonts w:ascii="Arial" w:hAnsi="Arial" w:cs="Arial"/>
                <w:b/>
                <w:sz w:val="20"/>
                <w:szCs w:val="20"/>
                <w:lang w:val="uk-UA"/>
              </w:rPr>
              <w:t>Метод випробувань</w:t>
            </w:r>
          </w:p>
        </w:tc>
        <w:tc>
          <w:tcPr>
            <w:tcW w:w="1134" w:type="dxa"/>
            <w:tcBorders>
              <w:top w:val="single" w:sz="4" w:space="0" w:color="auto"/>
              <w:left w:val="single" w:sz="4" w:space="0" w:color="auto"/>
            </w:tcBorders>
            <w:shd w:val="clear" w:color="auto" w:fill="FFFFFF"/>
            <w:vAlign w:val="center"/>
          </w:tcPr>
          <w:p w:rsidR="007C2F7F" w:rsidRPr="008C45E1" w:rsidRDefault="008C45E1" w:rsidP="00E97FAF">
            <w:pPr>
              <w:pStyle w:val="21"/>
              <w:shd w:val="clear" w:color="auto" w:fill="auto"/>
              <w:spacing w:line="240" w:lineRule="auto"/>
              <w:ind w:left="57" w:right="57"/>
              <w:jc w:val="center"/>
              <w:rPr>
                <w:rFonts w:ascii="Arial" w:hAnsi="Arial" w:cs="Arial"/>
                <w:b/>
                <w:sz w:val="20"/>
                <w:szCs w:val="20"/>
                <w:lang w:val="uk-UA"/>
              </w:rPr>
            </w:pPr>
            <w:r>
              <w:rPr>
                <w:rFonts w:ascii="Arial" w:hAnsi="Arial" w:cs="Arial"/>
                <w:b/>
                <w:sz w:val="20"/>
                <w:szCs w:val="20"/>
                <w:lang w:val="uk-UA"/>
              </w:rPr>
              <w:t>О</w:t>
            </w:r>
            <w:r w:rsidR="007C2F7F" w:rsidRPr="008C45E1">
              <w:rPr>
                <w:rFonts w:ascii="Arial" w:hAnsi="Arial" w:cs="Arial"/>
                <w:b/>
                <w:sz w:val="20"/>
                <w:szCs w:val="20"/>
                <w:lang w:val="uk-UA"/>
              </w:rPr>
              <w:t>диниця</w:t>
            </w:r>
            <w:r>
              <w:rPr>
                <w:rFonts w:ascii="Arial" w:hAnsi="Arial" w:cs="Arial"/>
                <w:b/>
                <w:sz w:val="20"/>
                <w:szCs w:val="20"/>
                <w:lang w:val="uk-UA"/>
              </w:rPr>
              <w:t xml:space="preserve"> ви</w:t>
            </w:r>
            <w:r w:rsidR="00E97FAF">
              <w:rPr>
                <w:rFonts w:ascii="Arial" w:hAnsi="Arial" w:cs="Arial"/>
                <w:b/>
                <w:sz w:val="20"/>
                <w:szCs w:val="20"/>
                <w:lang w:val="uk-UA"/>
              </w:rPr>
              <w:t>м</w:t>
            </w:r>
            <w:r>
              <w:rPr>
                <w:rFonts w:ascii="Arial" w:hAnsi="Arial" w:cs="Arial"/>
                <w:b/>
                <w:sz w:val="20"/>
                <w:szCs w:val="20"/>
                <w:lang w:val="uk-UA"/>
              </w:rPr>
              <w:t>іру</w:t>
            </w:r>
          </w:p>
        </w:tc>
        <w:tc>
          <w:tcPr>
            <w:tcW w:w="985" w:type="dxa"/>
            <w:tcBorders>
              <w:top w:val="single" w:sz="4" w:space="0" w:color="auto"/>
              <w:left w:val="single" w:sz="4" w:space="0" w:color="auto"/>
            </w:tcBorders>
            <w:shd w:val="clear" w:color="auto" w:fill="FFFFFF"/>
            <w:vAlign w:val="center"/>
          </w:tcPr>
          <w:p w:rsidR="007C2F7F" w:rsidRPr="00ED2F21" w:rsidRDefault="00FB145B"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b/>
                <w:bCs/>
                <w:sz w:val="20"/>
                <w:szCs w:val="20"/>
                <w:lang w:val="uk-UA"/>
              </w:rPr>
              <w:t>Вимоги</w:t>
            </w:r>
          </w:p>
        </w:tc>
        <w:tc>
          <w:tcPr>
            <w:tcW w:w="1640" w:type="dxa"/>
            <w:tcBorders>
              <w:top w:val="single" w:sz="4" w:space="0" w:color="auto"/>
              <w:left w:val="single" w:sz="4" w:space="0" w:color="auto"/>
            </w:tcBorders>
            <w:shd w:val="clear" w:color="auto" w:fill="FFFFFF"/>
            <w:vAlign w:val="center"/>
          </w:tcPr>
          <w:p w:rsidR="007C2F7F" w:rsidRPr="00ED2F21" w:rsidRDefault="00FB145B"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b/>
                <w:bCs/>
                <w:sz w:val="20"/>
                <w:szCs w:val="20"/>
                <w:lang w:val="uk-UA"/>
              </w:rPr>
              <w:t>Вираження</w:t>
            </w:r>
          </w:p>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
                <w:bCs/>
                <w:sz w:val="20"/>
                <w:szCs w:val="20"/>
                <w:lang w:val="uk-UA"/>
              </w:rPr>
              <w:t>результатів</w:t>
            </w:r>
          </w:p>
        </w:tc>
        <w:tc>
          <w:tcPr>
            <w:tcW w:w="1147"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8C45E1">
              <w:rPr>
                <w:rFonts w:ascii="Arial" w:hAnsi="Arial" w:cs="Arial"/>
                <w:b/>
                <w:sz w:val="20"/>
                <w:szCs w:val="20"/>
                <w:lang w:val="uk-UA"/>
              </w:rPr>
              <w:t>Значення або</w:t>
            </w:r>
            <w:r w:rsidRPr="00ED2F21">
              <w:rPr>
                <w:rFonts w:ascii="Arial" w:hAnsi="Arial" w:cs="Arial"/>
                <w:sz w:val="20"/>
                <w:szCs w:val="20"/>
                <w:lang w:val="uk-UA"/>
              </w:rPr>
              <w:t xml:space="preserve"> </w:t>
            </w:r>
            <w:r w:rsidRPr="00ED2F21">
              <w:rPr>
                <w:rFonts w:ascii="Arial" w:hAnsi="Arial" w:cs="Arial"/>
                <w:b/>
                <w:bCs/>
                <w:sz w:val="20"/>
                <w:szCs w:val="20"/>
                <w:lang w:val="uk-UA"/>
              </w:rPr>
              <w:t>заява</w:t>
            </w:r>
          </w:p>
        </w:tc>
      </w:tr>
      <w:tr w:rsidR="007C2F7F" w:rsidRPr="00ED2F21" w:rsidTr="00E97FAF">
        <w:trPr>
          <w:trHeight w:hRule="exact" w:val="768"/>
        </w:trPr>
        <w:tc>
          <w:tcPr>
            <w:tcW w:w="912"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5.2.5.2</w:t>
            </w:r>
          </w:p>
        </w:tc>
        <w:tc>
          <w:tcPr>
            <w:tcW w:w="2367" w:type="dxa"/>
            <w:tcBorders>
              <w:top w:val="single" w:sz="4" w:space="0" w:color="auto"/>
              <w:left w:val="single" w:sz="4" w:space="0" w:color="auto"/>
            </w:tcBorders>
            <w:shd w:val="clear" w:color="auto" w:fill="FFFFFF"/>
          </w:tcPr>
          <w:p w:rsidR="007C2F7F" w:rsidRPr="00ED2F21" w:rsidRDefault="00D70CB1"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Вогнестійкість</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13501-1</w:t>
            </w:r>
          </w:p>
        </w:tc>
        <w:tc>
          <w:tcPr>
            <w:tcW w:w="1134" w:type="dxa"/>
            <w:tcBorders>
              <w:top w:val="single" w:sz="4" w:space="0" w:color="auto"/>
              <w:lef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xml:space="preserve"> EN  13501-1</w:t>
            </w:r>
          </w:p>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(див. Примітку в</w:t>
            </w:r>
          </w:p>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5.2.5.2)</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r>
      <w:tr w:rsidR="007C2F7F" w:rsidRPr="00ED2F21" w:rsidTr="00E97FAF">
        <w:trPr>
          <w:trHeight w:hRule="exact" w:val="581"/>
        </w:trPr>
        <w:tc>
          <w:tcPr>
            <w:tcW w:w="912"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5.2.7</w:t>
            </w:r>
          </w:p>
        </w:tc>
        <w:tc>
          <w:tcPr>
            <w:tcW w:w="2367" w:type="dxa"/>
            <w:tcBorders>
              <w:top w:val="single" w:sz="4" w:space="0" w:color="auto"/>
              <w:left w:val="single" w:sz="4" w:space="0" w:color="auto"/>
            </w:tcBorders>
            <w:shd w:val="clear" w:color="auto" w:fill="FFFFFF"/>
            <w:vAlign w:val="center"/>
          </w:tcPr>
          <w:p w:rsidR="007C2F7F" w:rsidRPr="00ED2F21" w:rsidRDefault="007C2F7F" w:rsidP="008C45E1">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 xml:space="preserve">Стійкість </w:t>
            </w:r>
            <w:r w:rsidR="008C45E1">
              <w:rPr>
                <w:rFonts w:ascii="Arial" w:hAnsi="Arial" w:cs="Arial"/>
                <w:sz w:val="20"/>
                <w:szCs w:val="20"/>
                <w:lang w:val="uk-UA"/>
              </w:rPr>
              <w:t xml:space="preserve">з‘єднань </w:t>
            </w:r>
            <w:r w:rsidRPr="00ED2F21">
              <w:rPr>
                <w:rFonts w:ascii="Arial" w:hAnsi="Arial" w:cs="Arial"/>
                <w:sz w:val="20"/>
                <w:szCs w:val="20"/>
                <w:lang w:val="uk-UA"/>
              </w:rPr>
              <w:t xml:space="preserve">до відшарування </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12316-2</w:t>
            </w:r>
          </w:p>
        </w:tc>
        <w:tc>
          <w:tcPr>
            <w:tcW w:w="1134" w:type="dxa"/>
            <w:tcBorders>
              <w:top w:val="single" w:sz="4" w:space="0" w:color="auto"/>
              <w:left w:val="single" w:sz="4" w:space="0" w:color="auto"/>
            </w:tcBorders>
            <w:shd w:val="clear" w:color="auto" w:fill="FFFFFF"/>
            <w:vAlign w:val="center"/>
          </w:tcPr>
          <w:p w:rsidR="007C2F7F" w:rsidRPr="00ED2F21" w:rsidRDefault="007C2F7F" w:rsidP="00EC6479">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Н/50 мм</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center"/>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E97FAF">
        <w:trPr>
          <w:trHeight w:hRule="exact" w:val="561"/>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5.2.7</w:t>
            </w:r>
          </w:p>
        </w:tc>
        <w:tc>
          <w:tcPr>
            <w:tcW w:w="2367" w:type="dxa"/>
            <w:tcBorders>
              <w:top w:val="single" w:sz="4" w:space="0" w:color="auto"/>
              <w:left w:val="single" w:sz="4" w:space="0" w:color="auto"/>
            </w:tcBorders>
            <w:shd w:val="clear" w:color="auto" w:fill="FFFFFF"/>
            <w:vAlign w:val="bottom"/>
          </w:tcPr>
          <w:p w:rsidR="007C2F7F" w:rsidRPr="00ED2F21" w:rsidRDefault="008C45E1" w:rsidP="00EC6479">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Міцн</w:t>
            </w:r>
            <w:r w:rsidR="007C2F7F" w:rsidRPr="00ED2F21">
              <w:rPr>
                <w:rFonts w:ascii="Arial" w:hAnsi="Arial" w:cs="Arial"/>
                <w:sz w:val="20"/>
                <w:szCs w:val="20"/>
                <w:lang w:val="uk-UA"/>
              </w:rPr>
              <w:t>ість з'єднан</w:t>
            </w:r>
            <w:r w:rsidR="00EC6479">
              <w:rPr>
                <w:rFonts w:ascii="Arial" w:hAnsi="Arial" w:cs="Arial"/>
                <w:sz w:val="20"/>
                <w:szCs w:val="20"/>
                <w:lang w:val="uk-UA"/>
              </w:rPr>
              <w:t>ь</w:t>
            </w:r>
            <w:r w:rsidR="007C2F7F" w:rsidRPr="00ED2F21">
              <w:rPr>
                <w:rFonts w:ascii="Arial" w:hAnsi="Arial" w:cs="Arial"/>
                <w:sz w:val="20"/>
                <w:szCs w:val="20"/>
                <w:lang w:val="uk-UA"/>
              </w:rPr>
              <w:t xml:space="preserve"> </w:t>
            </w:r>
            <w:r w:rsidR="00EC6479">
              <w:rPr>
                <w:rFonts w:ascii="Arial" w:hAnsi="Arial" w:cs="Arial"/>
                <w:sz w:val="20"/>
                <w:szCs w:val="20"/>
                <w:lang w:val="uk-UA"/>
              </w:rPr>
              <w:t>при</w:t>
            </w:r>
            <w:r w:rsidR="007C2F7F" w:rsidRPr="00ED2F21">
              <w:rPr>
                <w:rFonts w:ascii="Arial" w:hAnsi="Arial" w:cs="Arial"/>
                <w:sz w:val="20"/>
                <w:szCs w:val="20"/>
                <w:lang w:val="uk-UA"/>
              </w:rPr>
              <w:t xml:space="preserve"> зсув</w:t>
            </w:r>
            <w:r w:rsidR="00EC6479">
              <w:rPr>
                <w:rFonts w:ascii="Arial" w:hAnsi="Arial" w:cs="Arial"/>
                <w:sz w:val="20"/>
                <w:szCs w:val="20"/>
                <w:lang w:val="uk-UA"/>
              </w:rPr>
              <w:t>і</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12317-2</w:t>
            </w:r>
          </w:p>
        </w:tc>
        <w:tc>
          <w:tcPr>
            <w:tcW w:w="1134" w:type="dxa"/>
            <w:tcBorders>
              <w:top w:val="single" w:sz="4" w:space="0" w:color="auto"/>
              <w:left w:val="single" w:sz="4" w:space="0" w:color="auto"/>
            </w:tcBorders>
            <w:shd w:val="clear" w:color="auto" w:fill="FFFFFF"/>
            <w:vAlign w:val="bottom"/>
          </w:tcPr>
          <w:p w:rsidR="007C2F7F" w:rsidRPr="00ED2F21" w:rsidRDefault="007C2F7F" w:rsidP="00EC6479">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Н/50 мм</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E97FAF">
        <w:trPr>
          <w:trHeight w:hRule="exact" w:val="547"/>
        </w:trPr>
        <w:tc>
          <w:tcPr>
            <w:tcW w:w="912"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5.2.9</w:t>
            </w:r>
          </w:p>
        </w:tc>
        <w:tc>
          <w:tcPr>
            <w:tcW w:w="2367"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Міцність на розрив</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12311-2</w:t>
            </w:r>
          </w:p>
        </w:tc>
        <w:tc>
          <w:tcPr>
            <w:tcW w:w="1134" w:type="dxa"/>
            <w:tcBorders>
              <w:top w:val="single" w:sz="4" w:space="0" w:color="auto"/>
              <w:left w:val="single" w:sz="4" w:space="0" w:color="auto"/>
            </w:tcBorders>
            <w:shd w:val="clear" w:color="auto" w:fill="FFFFFF"/>
            <w:vAlign w:val="center"/>
          </w:tcPr>
          <w:p w:rsidR="007C2F7F" w:rsidRPr="00ED2F21" w:rsidRDefault="007C2F7F" w:rsidP="00EC6479">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Н/50 мм</w:t>
            </w:r>
          </w:p>
          <w:p w:rsidR="007C2F7F" w:rsidRPr="00ED2F21" w:rsidRDefault="007C2F7F" w:rsidP="00EC6479">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або Н/мм</w:t>
            </w:r>
            <w:r w:rsidRPr="00ED2F21">
              <w:rPr>
                <w:rFonts w:ascii="Arial" w:hAnsi="Arial" w:cs="Arial"/>
                <w:sz w:val="20"/>
                <w:szCs w:val="20"/>
                <w:vertAlign w:val="superscript"/>
                <w:lang w:val="uk-UA"/>
              </w:rPr>
              <w:t>2</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E97FAF">
        <w:trPr>
          <w:trHeight w:hRule="exact" w:val="302"/>
        </w:trPr>
        <w:tc>
          <w:tcPr>
            <w:tcW w:w="912"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5.2.9</w:t>
            </w:r>
          </w:p>
        </w:tc>
        <w:tc>
          <w:tcPr>
            <w:tcW w:w="2367"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Подовження</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12311-2</w:t>
            </w:r>
          </w:p>
        </w:tc>
        <w:tc>
          <w:tcPr>
            <w:tcW w:w="1134"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center"/>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E97FAF">
        <w:trPr>
          <w:trHeight w:hRule="exact" w:val="296"/>
        </w:trPr>
        <w:tc>
          <w:tcPr>
            <w:tcW w:w="912"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5.2.10</w:t>
            </w:r>
          </w:p>
        </w:tc>
        <w:tc>
          <w:tcPr>
            <w:tcW w:w="2367"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Стійкість до ударів</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12691</w:t>
            </w:r>
          </w:p>
        </w:tc>
        <w:tc>
          <w:tcPr>
            <w:tcW w:w="1134"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мм</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E97FAF">
        <w:trPr>
          <w:trHeight w:hRule="exact" w:val="543"/>
        </w:trPr>
        <w:tc>
          <w:tcPr>
            <w:tcW w:w="912"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5.2.11</w:t>
            </w:r>
          </w:p>
        </w:tc>
        <w:tc>
          <w:tcPr>
            <w:tcW w:w="2367" w:type="dxa"/>
            <w:tcBorders>
              <w:top w:val="single" w:sz="4" w:space="0" w:color="auto"/>
              <w:left w:val="single" w:sz="4" w:space="0" w:color="auto"/>
            </w:tcBorders>
            <w:shd w:val="clear" w:color="auto" w:fill="FFFFFF"/>
          </w:tcPr>
          <w:p w:rsidR="007C2F7F" w:rsidRPr="00ED2F21" w:rsidRDefault="007C2F7F" w:rsidP="00E97FAF">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Стійкість до статичного навантаження</w:t>
            </w:r>
          </w:p>
        </w:tc>
        <w:tc>
          <w:tcPr>
            <w:tcW w:w="1559" w:type="dxa"/>
            <w:tcBorders>
              <w:top w:val="single" w:sz="4" w:space="0" w:color="auto"/>
              <w:left w:val="single" w:sz="4" w:space="0" w:color="auto"/>
            </w:tcBorders>
            <w:shd w:val="clear" w:color="auto" w:fill="FFFFFF"/>
            <w:vAlign w:val="center"/>
          </w:tcPr>
          <w:p w:rsidR="00EC6479"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12730</w:t>
            </w:r>
          </w:p>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 xml:space="preserve"> Метод B</w:t>
            </w:r>
          </w:p>
        </w:tc>
        <w:tc>
          <w:tcPr>
            <w:tcW w:w="1134"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кг</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E97FAF">
        <w:trPr>
          <w:trHeight w:hRule="exact" w:val="298"/>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5.2.12</w:t>
            </w:r>
          </w:p>
        </w:tc>
        <w:tc>
          <w:tcPr>
            <w:tcW w:w="2367"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Стійкість до розриву</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12310-2</w:t>
            </w:r>
          </w:p>
        </w:tc>
        <w:tc>
          <w:tcPr>
            <w:tcW w:w="1134"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Н</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EC6479" w:rsidRPr="00ED2F21" w:rsidTr="00E97FAF">
        <w:trPr>
          <w:trHeight w:hRule="exact" w:val="555"/>
        </w:trPr>
        <w:tc>
          <w:tcPr>
            <w:tcW w:w="912" w:type="dxa"/>
            <w:tcBorders>
              <w:top w:val="single" w:sz="4" w:space="0" w:color="auto"/>
              <w:left w:val="single" w:sz="4" w:space="0" w:color="auto"/>
            </w:tcBorders>
            <w:shd w:val="clear" w:color="auto" w:fill="FFFFFF"/>
            <w:vAlign w:val="bottom"/>
          </w:tcPr>
          <w:p w:rsidR="00EC6479" w:rsidRPr="00ED2F21" w:rsidRDefault="00EC6479"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5.2.13</w:t>
            </w:r>
          </w:p>
        </w:tc>
        <w:tc>
          <w:tcPr>
            <w:tcW w:w="2367" w:type="dxa"/>
            <w:tcBorders>
              <w:top w:val="single" w:sz="4" w:space="0" w:color="auto"/>
              <w:left w:val="single" w:sz="4" w:space="0" w:color="auto"/>
            </w:tcBorders>
            <w:shd w:val="clear" w:color="auto" w:fill="FFFFFF"/>
            <w:vAlign w:val="bottom"/>
          </w:tcPr>
          <w:p w:rsidR="00EC6479" w:rsidRPr="00ED2F21" w:rsidRDefault="00EC6479" w:rsidP="00E97FAF">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 xml:space="preserve">Стійкість </w:t>
            </w:r>
            <w:r w:rsidRPr="00ED2F21">
              <w:rPr>
                <w:rFonts w:ascii="Arial" w:hAnsi="Arial" w:cs="Arial"/>
                <w:sz w:val="20"/>
                <w:szCs w:val="20"/>
                <w:lang w:val="uk-UA"/>
              </w:rPr>
              <w:t xml:space="preserve"> до проникнення</w:t>
            </w:r>
            <w:r>
              <w:rPr>
                <w:rFonts w:ascii="Arial" w:hAnsi="Arial" w:cs="Arial"/>
                <w:sz w:val="20"/>
                <w:szCs w:val="20"/>
                <w:lang w:val="uk-UA"/>
              </w:rPr>
              <w:t xml:space="preserve"> </w:t>
            </w:r>
            <w:r w:rsidRPr="00ED2F21">
              <w:rPr>
                <w:rFonts w:ascii="Arial" w:hAnsi="Arial" w:cs="Arial"/>
                <w:sz w:val="20"/>
                <w:szCs w:val="20"/>
                <w:lang w:val="uk-UA"/>
              </w:rPr>
              <w:t>кор</w:t>
            </w:r>
            <w:r>
              <w:rPr>
                <w:rFonts w:ascii="Arial" w:hAnsi="Arial" w:cs="Arial"/>
                <w:sz w:val="20"/>
                <w:szCs w:val="20"/>
                <w:lang w:val="uk-UA"/>
              </w:rPr>
              <w:t>енів</w:t>
            </w:r>
            <w:r w:rsidRPr="00ED2F21">
              <w:rPr>
                <w:rFonts w:ascii="Arial" w:hAnsi="Arial" w:cs="Arial"/>
                <w:sz w:val="20"/>
                <w:szCs w:val="20"/>
                <w:lang w:val="uk-UA"/>
              </w:rPr>
              <w:t xml:space="preserve"> </w:t>
            </w:r>
            <w:r w:rsidRPr="00EC6479">
              <w:rPr>
                <w:rFonts w:ascii="Arial" w:hAnsi="Arial" w:cs="Arial"/>
                <w:sz w:val="20"/>
                <w:szCs w:val="20"/>
                <w:vertAlign w:val="superscript"/>
                <w:lang w:val="uk-UA"/>
              </w:rPr>
              <w:t>ь</w:t>
            </w:r>
          </w:p>
        </w:tc>
        <w:tc>
          <w:tcPr>
            <w:tcW w:w="1559" w:type="dxa"/>
            <w:tcBorders>
              <w:top w:val="single" w:sz="4" w:space="0" w:color="auto"/>
              <w:left w:val="single" w:sz="4" w:space="0" w:color="auto"/>
            </w:tcBorders>
            <w:shd w:val="clear" w:color="auto" w:fill="FFFFFF"/>
            <w:vAlign w:val="bottom"/>
          </w:tcPr>
          <w:p w:rsidR="00EC6479" w:rsidRPr="00ED2F21" w:rsidRDefault="00EC6479"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13948</w:t>
            </w:r>
          </w:p>
        </w:tc>
        <w:tc>
          <w:tcPr>
            <w:tcW w:w="1134" w:type="dxa"/>
            <w:tcBorders>
              <w:top w:val="single" w:sz="4" w:space="0" w:color="auto"/>
              <w:left w:val="single" w:sz="4" w:space="0" w:color="auto"/>
            </w:tcBorders>
            <w:shd w:val="clear" w:color="auto" w:fill="FFFFFF"/>
            <w:vAlign w:val="bottom"/>
          </w:tcPr>
          <w:p w:rsidR="00EC6479" w:rsidRPr="00ED2F21" w:rsidRDefault="00EC6479" w:rsidP="00D37814">
            <w:pPr>
              <w:pStyle w:val="21"/>
              <w:shd w:val="clear" w:color="auto" w:fill="auto"/>
              <w:spacing w:line="240" w:lineRule="auto"/>
              <w:ind w:left="57" w:right="57"/>
              <w:jc w:val="center"/>
              <w:rPr>
                <w:rFonts w:ascii="Arial" w:hAnsi="Arial" w:cs="Arial"/>
                <w:sz w:val="20"/>
                <w:szCs w:val="20"/>
                <w:lang w:val="uk-UA"/>
              </w:rPr>
            </w:pPr>
          </w:p>
        </w:tc>
        <w:tc>
          <w:tcPr>
            <w:tcW w:w="985" w:type="dxa"/>
            <w:tcBorders>
              <w:top w:val="single" w:sz="4" w:space="0" w:color="auto"/>
              <w:left w:val="single" w:sz="4" w:space="0" w:color="auto"/>
            </w:tcBorders>
            <w:shd w:val="clear" w:color="auto" w:fill="FFFFFF"/>
          </w:tcPr>
          <w:p w:rsidR="00EC6479" w:rsidRPr="00ED2F21" w:rsidRDefault="00EC6479"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EC6479"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Пас</w:t>
            </w:r>
          </w:p>
        </w:tc>
        <w:tc>
          <w:tcPr>
            <w:tcW w:w="1147" w:type="dxa"/>
            <w:tcBorders>
              <w:top w:val="single" w:sz="4" w:space="0" w:color="auto"/>
              <w:left w:val="single" w:sz="4" w:space="0" w:color="auto"/>
              <w:right w:val="single" w:sz="4" w:space="0" w:color="auto"/>
            </w:tcBorders>
            <w:shd w:val="clear" w:color="auto" w:fill="FFFFFF"/>
            <w:vAlign w:val="bottom"/>
          </w:tcPr>
          <w:p w:rsidR="00EC6479" w:rsidRPr="00ED2F21" w:rsidRDefault="00EC6479" w:rsidP="00D37814">
            <w:pPr>
              <w:pStyle w:val="21"/>
              <w:shd w:val="clear" w:color="auto" w:fill="auto"/>
              <w:spacing w:line="240" w:lineRule="auto"/>
              <w:ind w:left="57" w:right="57"/>
              <w:jc w:val="center"/>
              <w:rPr>
                <w:rFonts w:ascii="Arial" w:hAnsi="Arial" w:cs="Arial"/>
                <w:sz w:val="20"/>
                <w:szCs w:val="20"/>
                <w:lang w:val="uk-UA"/>
              </w:rPr>
            </w:pPr>
          </w:p>
        </w:tc>
      </w:tr>
      <w:tr w:rsidR="007C2F7F" w:rsidRPr="00ED2F21" w:rsidTr="00E97FAF">
        <w:trPr>
          <w:trHeight w:hRule="exact" w:val="302"/>
        </w:trPr>
        <w:tc>
          <w:tcPr>
            <w:tcW w:w="912"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5.2.14</w:t>
            </w:r>
          </w:p>
        </w:tc>
        <w:tc>
          <w:tcPr>
            <w:tcW w:w="2367"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Стабільність розмірів</w:t>
            </w:r>
          </w:p>
        </w:tc>
        <w:tc>
          <w:tcPr>
            <w:tcW w:w="1559"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1107-2</w:t>
            </w:r>
          </w:p>
        </w:tc>
        <w:tc>
          <w:tcPr>
            <w:tcW w:w="1134" w:type="dxa"/>
            <w:tcBorders>
              <w:top w:val="single" w:sz="4" w:space="0" w:color="auto"/>
              <w:lef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center"/>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vAlign w:val="center"/>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&lt;</w:t>
            </w:r>
          </w:p>
        </w:tc>
      </w:tr>
      <w:tr w:rsidR="007C2F7F" w:rsidRPr="00ED2F21" w:rsidTr="00E97FAF">
        <w:trPr>
          <w:trHeight w:hRule="exact" w:val="575"/>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5.2.15</w:t>
            </w:r>
          </w:p>
        </w:tc>
        <w:tc>
          <w:tcPr>
            <w:tcW w:w="2367" w:type="dxa"/>
            <w:tcBorders>
              <w:top w:val="single" w:sz="4" w:space="0" w:color="auto"/>
              <w:left w:val="single" w:sz="4" w:space="0" w:color="auto"/>
            </w:tcBorders>
            <w:shd w:val="clear" w:color="auto" w:fill="FFFFFF"/>
            <w:vAlign w:val="bottom"/>
          </w:tcPr>
          <w:p w:rsidR="007C2F7F" w:rsidRPr="00ED2F21" w:rsidRDefault="007C2F7F" w:rsidP="00EC6479">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 xml:space="preserve">Складаність </w:t>
            </w:r>
            <w:r w:rsidR="00EC6479">
              <w:rPr>
                <w:rFonts w:ascii="Arial" w:hAnsi="Arial" w:cs="Arial"/>
                <w:sz w:val="20"/>
                <w:szCs w:val="20"/>
                <w:lang w:val="uk-UA"/>
              </w:rPr>
              <w:t>за</w:t>
            </w:r>
            <w:r w:rsidRPr="00ED2F21">
              <w:rPr>
                <w:rFonts w:ascii="Arial" w:hAnsi="Arial" w:cs="Arial"/>
                <w:sz w:val="20"/>
                <w:szCs w:val="20"/>
                <w:lang w:val="uk-UA"/>
              </w:rPr>
              <w:t xml:space="preserve"> низьких</w:t>
            </w:r>
            <w:r w:rsidR="00EC6479">
              <w:rPr>
                <w:rFonts w:ascii="Arial" w:hAnsi="Arial" w:cs="Arial"/>
                <w:sz w:val="20"/>
                <w:szCs w:val="20"/>
                <w:lang w:val="uk-UA"/>
              </w:rPr>
              <w:t xml:space="preserve"> т</w:t>
            </w:r>
            <w:r w:rsidRPr="00ED2F21">
              <w:rPr>
                <w:rFonts w:ascii="Arial" w:hAnsi="Arial" w:cs="Arial"/>
                <w:sz w:val="20"/>
                <w:szCs w:val="20"/>
                <w:lang w:val="uk-UA"/>
              </w:rPr>
              <w:t>емператур.</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495-5</w:t>
            </w:r>
          </w:p>
        </w:tc>
        <w:tc>
          <w:tcPr>
            <w:tcW w:w="1134"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C</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ED2F21" w:rsidRDefault="00EC6479" w:rsidP="00D37814">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&lt;</w:t>
            </w:r>
          </w:p>
        </w:tc>
      </w:tr>
      <w:tr w:rsidR="007C2F7F" w:rsidRPr="00ED2F21" w:rsidTr="00E97FAF">
        <w:trPr>
          <w:trHeight w:hRule="exact" w:val="251"/>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5.2.16</w:t>
            </w:r>
          </w:p>
        </w:tc>
        <w:tc>
          <w:tcPr>
            <w:tcW w:w="2367"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УФ</w:t>
            </w:r>
            <w:r w:rsidR="00E97FAF">
              <w:rPr>
                <w:rFonts w:ascii="Arial" w:hAnsi="Arial" w:cs="Arial"/>
                <w:sz w:val="20"/>
                <w:szCs w:val="20"/>
                <w:lang w:val="uk-UA"/>
              </w:rPr>
              <w:t xml:space="preserve"> </w:t>
            </w:r>
            <w:r w:rsidRPr="00ED2F21">
              <w:rPr>
                <w:rFonts w:ascii="Arial" w:hAnsi="Arial" w:cs="Arial"/>
                <w:sz w:val="20"/>
                <w:szCs w:val="20"/>
                <w:lang w:val="uk-UA"/>
              </w:rPr>
              <w:t>-</w:t>
            </w:r>
            <w:r w:rsidR="00E97FAF">
              <w:rPr>
                <w:rFonts w:ascii="Arial" w:hAnsi="Arial" w:cs="Arial"/>
                <w:sz w:val="20"/>
                <w:szCs w:val="20"/>
                <w:lang w:val="uk-UA"/>
              </w:rPr>
              <w:t xml:space="preserve"> </w:t>
            </w:r>
            <w:r w:rsidRPr="00ED2F21">
              <w:rPr>
                <w:rFonts w:ascii="Arial" w:hAnsi="Arial" w:cs="Arial"/>
                <w:sz w:val="20"/>
                <w:szCs w:val="20"/>
                <w:lang w:val="uk-UA"/>
              </w:rPr>
              <w:t>опромінення</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1297</w:t>
            </w:r>
          </w:p>
        </w:tc>
        <w:tc>
          <w:tcPr>
            <w:tcW w:w="1134" w:type="dxa"/>
            <w:tcBorders>
              <w:top w:val="single" w:sz="4" w:space="0" w:color="auto"/>
              <w:left w:val="single" w:sz="4" w:space="0" w:color="auto"/>
            </w:tcBorders>
            <w:shd w:val="clear" w:color="auto" w:fill="FFFFFF"/>
            <w:vAlign w:val="bottom"/>
          </w:tcPr>
          <w:p w:rsidR="007C2F7F" w:rsidRPr="00ED2F21" w:rsidRDefault="007C2F7F" w:rsidP="00E97FAF">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Візуальн</w:t>
            </w:r>
            <w:r w:rsidR="00EC6479">
              <w:rPr>
                <w:rFonts w:ascii="Arial" w:hAnsi="Arial" w:cs="Arial"/>
                <w:sz w:val="20"/>
                <w:szCs w:val="20"/>
                <w:lang w:val="uk-UA"/>
              </w:rPr>
              <w:t>о</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Пас</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r>
      <w:tr w:rsidR="007C2F7F" w:rsidRPr="00ED2F21" w:rsidTr="00E97FAF">
        <w:trPr>
          <w:trHeight w:hRule="exact" w:val="302"/>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5.2.4</w:t>
            </w:r>
          </w:p>
        </w:tc>
        <w:tc>
          <w:tcPr>
            <w:tcW w:w="2367"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Рідкий хім. в т.ч. водив</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1847</w:t>
            </w:r>
          </w:p>
        </w:tc>
        <w:tc>
          <w:tcPr>
            <w:tcW w:w="1134" w:type="dxa"/>
            <w:tcBorders>
              <w:top w:val="single" w:sz="4" w:space="0" w:color="auto"/>
              <w:lef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EC6479" w:rsidRDefault="007C2F7F" w:rsidP="00D37814">
            <w:pPr>
              <w:pStyle w:val="21"/>
              <w:shd w:val="clear" w:color="auto" w:fill="auto"/>
              <w:spacing w:line="240" w:lineRule="auto"/>
              <w:ind w:left="57" w:right="57"/>
              <w:rPr>
                <w:rFonts w:ascii="Arial" w:hAnsi="Arial" w:cs="Arial"/>
                <w:sz w:val="20"/>
                <w:szCs w:val="20"/>
                <w:lang w:val="uk-UA"/>
              </w:rPr>
            </w:pPr>
            <w:r w:rsidRPr="00EC6479">
              <w:rPr>
                <w:rFonts w:ascii="Arial" w:hAnsi="Arial" w:cs="Arial"/>
                <w:sz w:val="20"/>
                <w:szCs w:val="20"/>
                <w:lang w:val="uk-UA"/>
              </w:rPr>
              <w:t>Див. Додаток С</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r>
      <w:tr w:rsidR="007C2F7F" w:rsidRPr="00ED2F21" w:rsidTr="00E97FAF">
        <w:trPr>
          <w:trHeight w:hRule="exact" w:val="302"/>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5.2.6</w:t>
            </w:r>
          </w:p>
        </w:tc>
        <w:tc>
          <w:tcPr>
            <w:tcW w:w="2367"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 xml:space="preserve">Стійкість до граду </w:t>
            </w:r>
            <w:r w:rsidRPr="00ED2F21">
              <w:rPr>
                <w:rFonts w:ascii="Arial" w:hAnsi="Arial" w:cs="Arial"/>
                <w:sz w:val="20"/>
                <w:szCs w:val="20"/>
                <w:vertAlign w:val="superscript"/>
                <w:lang w:val="uk-UA"/>
              </w:rPr>
              <w:t>d</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13583</w:t>
            </w:r>
          </w:p>
        </w:tc>
        <w:tc>
          <w:tcPr>
            <w:tcW w:w="1134"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РС</w:t>
            </w: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0F375A" w:rsidRDefault="00EC6479" w:rsidP="00D37814">
            <w:pPr>
              <w:pStyle w:val="21"/>
              <w:shd w:val="clear" w:color="auto" w:fill="auto"/>
              <w:spacing w:line="240" w:lineRule="auto"/>
              <w:ind w:left="57" w:right="57"/>
              <w:jc w:val="center"/>
              <w:rPr>
                <w:rFonts w:ascii="Arial" w:hAnsi="Arial" w:cs="Arial"/>
                <w:sz w:val="20"/>
                <w:szCs w:val="20"/>
                <w:lang w:val="uk-UA"/>
              </w:rPr>
            </w:pPr>
            <w:r w:rsidRPr="000F375A">
              <w:rPr>
                <w:rFonts w:ascii="Arial" w:hAnsi="Arial" w:cs="Arial"/>
                <w:sz w:val="20"/>
                <w:szCs w:val="20"/>
                <w:lang w:val="uk-UA"/>
              </w:rPr>
              <w:t xml:space="preserve">MLV </w:t>
            </w:r>
          </w:p>
        </w:tc>
        <w:tc>
          <w:tcPr>
            <w:tcW w:w="1147" w:type="dxa"/>
            <w:tcBorders>
              <w:top w:val="single" w:sz="4" w:space="0" w:color="auto"/>
              <w:left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&gt;</w:t>
            </w:r>
          </w:p>
        </w:tc>
      </w:tr>
      <w:tr w:rsidR="007C2F7F" w:rsidRPr="00ED2F21" w:rsidTr="00E97FAF">
        <w:trPr>
          <w:trHeight w:hRule="exact" w:val="233"/>
        </w:trPr>
        <w:tc>
          <w:tcPr>
            <w:tcW w:w="912"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5.2.8</w:t>
            </w:r>
          </w:p>
        </w:tc>
        <w:tc>
          <w:tcPr>
            <w:tcW w:w="2367" w:type="dxa"/>
            <w:tcBorders>
              <w:top w:val="single" w:sz="4" w:space="0" w:color="auto"/>
              <w:left w:val="single" w:sz="4" w:space="0" w:color="auto"/>
            </w:tcBorders>
            <w:shd w:val="clear" w:color="auto" w:fill="FFFFFF"/>
          </w:tcPr>
          <w:p w:rsidR="007C2F7F" w:rsidRPr="00ED2F21" w:rsidRDefault="00421342" w:rsidP="00D37814">
            <w:pPr>
              <w:pStyle w:val="21"/>
              <w:shd w:val="clear" w:color="auto" w:fill="auto"/>
              <w:spacing w:line="240" w:lineRule="auto"/>
              <w:ind w:left="57" w:right="57"/>
              <w:rPr>
                <w:rFonts w:ascii="Arial" w:hAnsi="Arial" w:cs="Arial"/>
                <w:sz w:val="20"/>
                <w:szCs w:val="20"/>
                <w:lang w:val="uk-UA"/>
              </w:rPr>
            </w:pPr>
            <w:r>
              <w:rPr>
                <w:rFonts w:ascii="Arial" w:hAnsi="Arial" w:cs="Arial"/>
                <w:sz w:val="20"/>
                <w:szCs w:val="20"/>
                <w:lang w:val="uk-UA"/>
              </w:rPr>
              <w:t>Паропроникність</w:t>
            </w:r>
          </w:p>
        </w:tc>
        <w:tc>
          <w:tcPr>
            <w:tcW w:w="1559"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1931</w:t>
            </w:r>
          </w:p>
        </w:tc>
        <w:tc>
          <w:tcPr>
            <w:tcW w:w="1134" w:type="dxa"/>
            <w:tcBorders>
              <w:top w:val="single" w:sz="4" w:space="0" w:color="auto"/>
              <w:lef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c>
          <w:tcPr>
            <w:tcW w:w="985"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w:t>
            </w:r>
            <w:r w:rsidR="00EC6479">
              <w:rPr>
                <w:rFonts w:ascii="Arial" w:hAnsi="Arial" w:cs="Arial"/>
                <w:sz w:val="20"/>
                <w:szCs w:val="20"/>
                <w:lang w:val="uk-UA"/>
              </w:rPr>
              <w:t xml:space="preserve"> </w:t>
            </w:r>
            <w:r w:rsidRPr="00ED2F21">
              <w:rPr>
                <w:rFonts w:ascii="Arial" w:hAnsi="Arial" w:cs="Arial"/>
                <w:sz w:val="20"/>
                <w:szCs w:val="20"/>
                <w:lang w:val="uk-UA"/>
              </w:rPr>
              <w:t>30</w:t>
            </w:r>
            <w:r w:rsidR="00EC6479">
              <w:rPr>
                <w:rFonts w:ascii="Arial" w:hAnsi="Arial" w:cs="Arial"/>
                <w:sz w:val="20"/>
                <w:szCs w:val="20"/>
                <w:lang w:val="uk-UA"/>
              </w:rPr>
              <w:t xml:space="preserve"> </w:t>
            </w:r>
            <w:r w:rsidRPr="00ED2F21">
              <w:rPr>
                <w:rFonts w:ascii="Arial" w:hAnsi="Arial" w:cs="Arial"/>
                <w:sz w:val="20"/>
                <w:szCs w:val="20"/>
                <w:lang w:val="uk-UA"/>
              </w:rPr>
              <w:t>%</w:t>
            </w:r>
          </w:p>
        </w:tc>
        <w:tc>
          <w:tcPr>
            <w:tcW w:w="1640" w:type="dxa"/>
            <w:tcBorders>
              <w:top w:val="single" w:sz="4" w:space="0" w:color="auto"/>
              <w:left w:val="single" w:sz="4" w:space="0" w:color="auto"/>
            </w:tcBorders>
            <w:shd w:val="clear" w:color="auto" w:fill="FFFFFF"/>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MDV</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r>
      <w:tr w:rsidR="007C2F7F" w:rsidRPr="00ED2F21" w:rsidTr="00E97FAF">
        <w:trPr>
          <w:trHeight w:hRule="exact" w:val="302"/>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5.2.17</w:t>
            </w:r>
          </w:p>
        </w:tc>
        <w:tc>
          <w:tcPr>
            <w:tcW w:w="2367"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 xml:space="preserve">Стійкість до озону </w:t>
            </w:r>
            <w:r w:rsidRPr="00ED2F21">
              <w:rPr>
                <w:rFonts w:ascii="Arial" w:hAnsi="Arial" w:cs="Arial"/>
                <w:color w:val="FF0000"/>
                <w:sz w:val="20"/>
                <w:szCs w:val="20"/>
                <w:vertAlign w:val="superscript"/>
                <w:lang w:val="uk-UA"/>
              </w:rPr>
              <w:t>д</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1844</w:t>
            </w:r>
          </w:p>
        </w:tc>
        <w:tc>
          <w:tcPr>
            <w:tcW w:w="1134" w:type="dxa"/>
            <w:tcBorders>
              <w:top w:val="single" w:sz="4" w:space="0" w:color="auto"/>
              <w:lef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Пас</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r>
      <w:tr w:rsidR="007C2F7F" w:rsidRPr="00ED2F21" w:rsidTr="00E97FAF">
        <w:trPr>
          <w:trHeight w:hRule="exact" w:val="298"/>
        </w:trPr>
        <w:tc>
          <w:tcPr>
            <w:tcW w:w="912"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5.2.18</w:t>
            </w:r>
          </w:p>
        </w:tc>
        <w:tc>
          <w:tcPr>
            <w:tcW w:w="2367"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Вплив бітуму</w:t>
            </w:r>
          </w:p>
        </w:tc>
        <w:tc>
          <w:tcPr>
            <w:tcW w:w="1559"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EN 1548</w:t>
            </w:r>
          </w:p>
        </w:tc>
        <w:tc>
          <w:tcPr>
            <w:tcW w:w="1134" w:type="dxa"/>
            <w:tcBorders>
              <w:top w:val="single" w:sz="4" w:space="0" w:color="auto"/>
              <w:lef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c>
          <w:tcPr>
            <w:tcW w:w="985" w:type="dxa"/>
            <w:tcBorders>
              <w:top w:val="single" w:sz="4" w:space="0" w:color="auto"/>
              <w:left w:val="single" w:sz="4" w:space="0" w:color="auto"/>
            </w:tcBorders>
            <w:shd w:val="clear" w:color="auto" w:fill="FFFFFF"/>
          </w:tcPr>
          <w:p w:rsidR="007C2F7F" w:rsidRPr="00ED2F21" w:rsidRDefault="007C2F7F" w:rsidP="00D37814">
            <w:pPr>
              <w:ind w:left="57" w:right="57"/>
              <w:jc w:val="center"/>
              <w:rPr>
                <w:rFonts w:ascii="Arial" w:eastAsia="Verdana" w:hAnsi="Arial" w:cs="Arial"/>
                <w:sz w:val="20"/>
                <w:szCs w:val="20"/>
                <w:lang w:val="uk-UA"/>
              </w:rPr>
            </w:pPr>
          </w:p>
        </w:tc>
        <w:tc>
          <w:tcPr>
            <w:tcW w:w="1640" w:type="dxa"/>
            <w:tcBorders>
              <w:top w:val="single" w:sz="4" w:space="0" w:color="auto"/>
              <w:lef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Пас</w:t>
            </w:r>
          </w:p>
        </w:tc>
        <w:tc>
          <w:tcPr>
            <w:tcW w:w="1147" w:type="dxa"/>
            <w:tcBorders>
              <w:top w:val="single" w:sz="4" w:space="0" w:color="auto"/>
              <w:left w:val="single" w:sz="4" w:space="0" w:color="auto"/>
              <w:right w:val="single" w:sz="4" w:space="0" w:color="auto"/>
            </w:tcBorders>
            <w:shd w:val="clear" w:color="auto" w:fill="FFFFFF"/>
          </w:tcPr>
          <w:p w:rsidR="007C2F7F" w:rsidRPr="00ED2F21" w:rsidRDefault="007C2F7F" w:rsidP="00D37814">
            <w:pPr>
              <w:ind w:left="57" w:right="57"/>
              <w:rPr>
                <w:rFonts w:ascii="Arial" w:eastAsia="Verdana" w:hAnsi="Arial" w:cs="Arial"/>
                <w:sz w:val="20"/>
                <w:szCs w:val="20"/>
                <w:lang w:val="uk-UA"/>
              </w:rPr>
            </w:pPr>
          </w:p>
        </w:tc>
      </w:tr>
      <w:tr w:rsidR="007C2F7F" w:rsidRPr="00ED2F21" w:rsidTr="00EC6479">
        <w:trPr>
          <w:trHeight w:hRule="exact" w:val="1380"/>
        </w:trPr>
        <w:tc>
          <w:tcPr>
            <w:tcW w:w="974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b/>
                <w:bCs/>
                <w:sz w:val="20"/>
                <w:szCs w:val="20"/>
                <w:lang w:val="uk-UA"/>
              </w:rPr>
              <w:t>ключ</w:t>
            </w:r>
          </w:p>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97FAF">
              <w:rPr>
                <w:rFonts w:ascii="Arial" w:hAnsi="Arial" w:cs="Arial"/>
                <w:sz w:val="20"/>
                <w:szCs w:val="20"/>
                <w:vertAlign w:val="superscript"/>
                <w:lang w:val="uk-UA"/>
              </w:rPr>
              <w:t>а</w:t>
            </w:r>
            <w:r w:rsidRPr="00ED2F21">
              <w:rPr>
                <w:rFonts w:ascii="Arial" w:hAnsi="Arial" w:cs="Arial"/>
                <w:sz w:val="20"/>
                <w:szCs w:val="20"/>
                <w:lang w:val="uk-UA"/>
              </w:rPr>
              <w:t xml:space="preserve"> Окремі значення всередині </w:t>
            </w:r>
            <w:r w:rsidR="00EC6479">
              <w:rPr>
                <w:rFonts w:ascii="Arial" w:hAnsi="Arial" w:cs="Arial"/>
                <w:sz w:val="20"/>
                <w:szCs w:val="20"/>
                <w:lang w:val="uk-UA"/>
              </w:rPr>
              <w:t xml:space="preserve"> </w:t>
            </w:r>
            <w:r w:rsidRPr="00ED2F21">
              <w:rPr>
                <w:rFonts w:ascii="Arial" w:hAnsi="Arial" w:cs="Arial"/>
                <w:sz w:val="20"/>
                <w:szCs w:val="20"/>
                <w:lang w:val="uk-UA"/>
              </w:rPr>
              <w:t>±</w:t>
            </w:r>
            <w:r w:rsidR="00EC6479">
              <w:rPr>
                <w:rFonts w:ascii="Arial" w:hAnsi="Arial" w:cs="Arial"/>
                <w:sz w:val="20"/>
                <w:szCs w:val="20"/>
                <w:lang w:val="uk-UA"/>
              </w:rPr>
              <w:t xml:space="preserve"> </w:t>
            </w:r>
            <w:r w:rsidRPr="00ED2F21">
              <w:rPr>
                <w:rFonts w:ascii="Arial" w:hAnsi="Arial" w:cs="Arial"/>
                <w:sz w:val="20"/>
                <w:szCs w:val="20"/>
                <w:lang w:val="uk-UA"/>
              </w:rPr>
              <w:t>10</w:t>
            </w:r>
            <w:r w:rsidR="00EC6479">
              <w:rPr>
                <w:rFonts w:ascii="Arial" w:hAnsi="Arial" w:cs="Arial"/>
                <w:sz w:val="20"/>
                <w:szCs w:val="20"/>
                <w:lang w:val="uk-UA"/>
              </w:rPr>
              <w:t xml:space="preserve"> </w:t>
            </w:r>
            <w:r w:rsidRPr="00ED2F21">
              <w:rPr>
                <w:rFonts w:ascii="Arial" w:hAnsi="Arial" w:cs="Arial"/>
                <w:sz w:val="20"/>
                <w:szCs w:val="20"/>
                <w:lang w:val="uk-UA"/>
              </w:rPr>
              <w:t>%</w:t>
            </w:r>
          </w:p>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E97FAF">
              <w:rPr>
                <w:rFonts w:ascii="Arial" w:hAnsi="Arial" w:cs="Arial"/>
                <w:sz w:val="20"/>
                <w:szCs w:val="20"/>
                <w:vertAlign w:val="superscript"/>
                <w:lang w:val="uk-UA"/>
              </w:rPr>
              <w:t>ь</w:t>
            </w:r>
            <w:r w:rsidRPr="00ED2F21">
              <w:rPr>
                <w:rFonts w:ascii="Arial" w:hAnsi="Arial" w:cs="Arial"/>
                <w:sz w:val="20"/>
                <w:szCs w:val="20"/>
                <w:lang w:val="uk-UA"/>
              </w:rPr>
              <w:t xml:space="preserve"> Тільки для листів, які використовуються як кореневі бар'єри в садах на </w:t>
            </w:r>
            <w:r w:rsidR="00AD2502">
              <w:rPr>
                <w:rFonts w:ascii="Arial" w:hAnsi="Arial" w:cs="Arial"/>
                <w:sz w:val="20"/>
                <w:szCs w:val="20"/>
                <w:lang w:val="uk-UA"/>
              </w:rPr>
              <w:t>покрівлі</w:t>
            </w:r>
          </w:p>
          <w:p w:rsidR="007C2F7F" w:rsidRPr="00ED2F21" w:rsidRDefault="009C75C1" w:rsidP="00D37814">
            <w:pPr>
              <w:pStyle w:val="21"/>
              <w:shd w:val="clear" w:color="auto" w:fill="auto"/>
              <w:spacing w:line="240" w:lineRule="auto"/>
              <w:ind w:left="57" w:right="57"/>
              <w:rPr>
                <w:rFonts w:ascii="Arial" w:hAnsi="Arial" w:cs="Arial"/>
                <w:sz w:val="20"/>
                <w:szCs w:val="20"/>
                <w:lang w:val="uk-UA"/>
              </w:rPr>
            </w:pPr>
            <w:r w:rsidRPr="009C75C1">
              <w:rPr>
                <w:rFonts w:ascii="Arial" w:hAnsi="Arial" w:cs="Arial"/>
                <w:sz w:val="20"/>
                <w:szCs w:val="20"/>
                <w:vertAlign w:val="superscript"/>
                <w:lang w:val="uk-UA"/>
              </w:rPr>
              <w:t>с</w:t>
            </w:r>
            <w:r w:rsidR="007C2F7F" w:rsidRPr="009C75C1">
              <w:rPr>
                <w:rFonts w:ascii="Arial" w:hAnsi="Arial" w:cs="Arial"/>
                <w:sz w:val="20"/>
                <w:szCs w:val="20"/>
                <w:vertAlign w:val="superscript"/>
                <w:lang w:val="uk-UA"/>
              </w:rPr>
              <w:t xml:space="preserve"> </w:t>
            </w:r>
            <w:r w:rsidR="007C2F7F" w:rsidRPr="00ED2F21">
              <w:rPr>
                <w:rFonts w:ascii="Arial" w:hAnsi="Arial" w:cs="Arial"/>
                <w:sz w:val="20"/>
                <w:szCs w:val="20"/>
                <w:lang w:val="uk-UA"/>
              </w:rPr>
              <w:t>Тільки за запитом</w:t>
            </w:r>
          </w:p>
          <w:p w:rsidR="007C2F7F" w:rsidRPr="00ED2F21" w:rsidRDefault="007C2F7F" w:rsidP="00D37814">
            <w:pPr>
              <w:pStyle w:val="21"/>
              <w:shd w:val="clear" w:color="auto" w:fill="auto"/>
              <w:spacing w:line="240" w:lineRule="auto"/>
              <w:ind w:left="57" w:right="57"/>
              <w:rPr>
                <w:rFonts w:ascii="Arial" w:hAnsi="Arial" w:cs="Arial"/>
                <w:sz w:val="20"/>
                <w:szCs w:val="20"/>
                <w:lang w:val="uk-UA"/>
              </w:rPr>
            </w:pPr>
            <w:r w:rsidRPr="009C75C1">
              <w:rPr>
                <w:rFonts w:ascii="Arial" w:hAnsi="Arial" w:cs="Arial"/>
                <w:sz w:val="20"/>
                <w:szCs w:val="20"/>
                <w:vertAlign w:val="superscript"/>
                <w:lang w:val="uk-UA"/>
              </w:rPr>
              <w:t>d</w:t>
            </w:r>
            <w:r w:rsidRPr="00ED2F21">
              <w:rPr>
                <w:rFonts w:ascii="Arial" w:hAnsi="Arial" w:cs="Arial"/>
                <w:sz w:val="20"/>
                <w:szCs w:val="20"/>
                <w:lang w:val="uk-UA"/>
              </w:rPr>
              <w:t xml:space="preserve"> Де потрібно</w:t>
            </w:r>
          </w:p>
          <w:p w:rsidR="007C2F7F" w:rsidRPr="00ED2F21" w:rsidRDefault="000F375A" w:rsidP="00D37814">
            <w:pPr>
              <w:pStyle w:val="21"/>
              <w:shd w:val="clear" w:color="auto" w:fill="auto"/>
              <w:spacing w:line="240" w:lineRule="auto"/>
              <w:ind w:left="57" w:right="57"/>
              <w:rPr>
                <w:rFonts w:ascii="Arial" w:hAnsi="Arial" w:cs="Arial"/>
                <w:sz w:val="20"/>
                <w:szCs w:val="20"/>
                <w:lang w:val="uk-UA"/>
              </w:rPr>
            </w:pPr>
            <w:r w:rsidRPr="009C75C1">
              <w:rPr>
                <w:rFonts w:ascii="Arial" w:hAnsi="Arial" w:cs="Arial"/>
                <w:sz w:val="20"/>
                <w:szCs w:val="20"/>
                <w:vertAlign w:val="superscript"/>
                <w:lang w:val="uk-UA"/>
              </w:rPr>
              <w:t>е</w:t>
            </w:r>
            <w:r w:rsidR="007C2F7F" w:rsidRPr="000F375A">
              <w:rPr>
                <w:rFonts w:ascii="Arial" w:hAnsi="Arial" w:cs="Arial"/>
                <w:sz w:val="20"/>
                <w:szCs w:val="20"/>
                <w:lang w:val="uk-UA"/>
              </w:rPr>
              <w:t xml:space="preserve"> Тільки</w:t>
            </w:r>
            <w:r w:rsidR="007C2F7F" w:rsidRPr="00ED2F21">
              <w:rPr>
                <w:rFonts w:ascii="Arial" w:hAnsi="Arial" w:cs="Arial"/>
                <w:sz w:val="20"/>
                <w:szCs w:val="20"/>
                <w:lang w:val="uk-UA"/>
              </w:rPr>
              <w:t xml:space="preserve"> гумові матеріали</w:t>
            </w:r>
          </w:p>
        </w:tc>
      </w:tr>
    </w:tbl>
    <w:p w:rsidR="007C2F7F" w:rsidRPr="00ED2F21" w:rsidRDefault="007C2F7F">
      <w:pPr>
        <w:rPr>
          <w:rFonts w:ascii="Arial" w:eastAsia="Arial" w:hAnsi="Arial" w:cs="Arial"/>
          <w:bCs/>
          <w:sz w:val="28"/>
          <w:szCs w:val="28"/>
          <w:lang w:val="uk-UA"/>
        </w:rPr>
      </w:pPr>
    </w:p>
    <w:p w:rsidR="007E1C98" w:rsidRPr="00ED2F21" w:rsidRDefault="007E1C98">
      <w:pPr>
        <w:rPr>
          <w:rFonts w:ascii="Arial" w:eastAsia="Arial" w:hAnsi="Arial" w:cs="Arial"/>
          <w:bCs/>
          <w:sz w:val="28"/>
          <w:szCs w:val="28"/>
          <w:lang w:val="uk-UA"/>
        </w:rPr>
      </w:pPr>
      <w:r w:rsidRPr="00ED2F21">
        <w:rPr>
          <w:rFonts w:ascii="Arial" w:eastAsia="Arial" w:hAnsi="Arial" w:cs="Arial"/>
          <w:bCs/>
          <w:sz w:val="28"/>
          <w:szCs w:val="28"/>
          <w:lang w:val="uk-UA"/>
        </w:rPr>
        <w:br w:type="page"/>
      </w:r>
    </w:p>
    <w:p w:rsidR="007C2F7F" w:rsidRPr="00ED2F21" w:rsidRDefault="007C2F7F" w:rsidP="007C2F7F">
      <w:pPr>
        <w:pStyle w:val="af6"/>
        <w:shd w:val="clear" w:color="auto" w:fill="auto"/>
        <w:spacing w:line="360" w:lineRule="auto"/>
        <w:ind w:left="57" w:right="624" w:firstLine="1361"/>
        <w:jc w:val="center"/>
        <w:rPr>
          <w:rFonts w:ascii="Arial" w:hAnsi="Arial" w:cs="Arial"/>
          <w:sz w:val="28"/>
          <w:lang w:val="uk-UA"/>
        </w:rPr>
      </w:pPr>
      <w:r w:rsidRPr="00ED2F21">
        <w:rPr>
          <w:rFonts w:ascii="Arial" w:hAnsi="Arial" w:cs="Arial"/>
          <w:sz w:val="28"/>
          <w:lang w:val="uk-UA"/>
        </w:rPr>
        <w:lastRenderedPageBreak/>
        <w:t>Додаток Е</w:t>
      </w:r>
    </w:p>
    <w:p w:rsidR="007C2F7F" w:rsidRPr="00ED2F21" w:rsidRDefault="007C2F7F" w:rsidP="007C2F7F">
      <w:pPr>
        <w:pStyle w:val="36"/>
        <w:shd w:val="clear" w:color="auto" w:fill="auto"/>
        <w:spacing w:before="0" w:line="360" w:lineRule="auto"/>
        <w:ind w:left="57" w:right="624" w:firstLine="1361"/>
        <w:jc w:val="center"/>
        <w:rPr>
          <w:rFonts w:ascii="Arial" w:hAnsi="Arial" w:cs="Arial"/>
          <w:sz w:val="28"/>
          <w:lang w:val="uk-UA"/>
        </w:rPr>
      </w:pPr>
      <w:r w:rsidRPr="00ED2F21">
        <w:rPr>
          <w:rFonts w:ascii="Arial" w:hAnsi="Arial" w:cs="Arial"/>
          <w:sz w:val="28"/>
          <w:lang w:val="uk-UA"/>
        </w:rPr>
        <w:t>(довідковий)</w:t>
      </w:r>
    </w:p>
    <w:p w:rsidR="007C2F7F" w:rsidRPr="00ED2F21" w:rsidRDefault="000F375A" w:rsidP="007C2F7F">
      <w:pPr>
        <w:pStyle w:val="43"/>
        <w:shd w:val="clear" w:color="auto" w:fill="auto"/>
        <w:spacing w:before="0" w:after="0" w:line="360" w:lineRule="auto"/>
        <w:ind w:left="57" w:right="624"/>
        <w:jc w:val="center"/>
        <w:rPr>
          <w:rFonts w:ascii="Arial" w:hAnsi="Arial" w:cs="Arial"/>
          <w:sz w:val="28"/>
          <w:lang w:val="uk-UA"/>
        </w:rPr>
      </w:pPr>
      <w:bookmarkStart w:id="85" w:name="bookmark110"/>
      <w:r w:rsidRPr="00ED2F21">
        <w:rPr>
          <w:rFonts w:ascii="Arial" w:hAnsi="Arial" w:cs="Arial"/>
          <w:sz w:val="28"/>
          <w:lang w:val="uk-UA"/>
        </w:rPr>
        <w:t>ТИПОВІ МАТЕРІАЛИ, СТРУКТУРА ЛИСТІВ І ПОКРІВЕЛЬНИХ СИСТЕМ</w:t>
      </w:r>
      <w:bookmarkEnd w:id="85"/>
    </w:p>
    <w:p w:rsidR="007C2F7F" w:rsidRPr="00ED2F21" w:rsidRDefault="007C2F7F" w:rsidP="007C2F7F">
      <w:pPr>
        <w:pStyle w:val="52"/>
        <w:shd w:val="clear" w:color="auto" w:fill="auto"/>
        <w:spacing w:before="0" w:after="0" w:line="360" w:lineRule="auto"/>
        <w:ind w:left="57" w:right="141" w:firstLine="510"/>
        <w:jc w:val="left"/>
        <w:rPr>
          <w:rFonts w:ascii="Arial" w:hAnsi="Arial" w:cs="Arial"/>
          <w:sz w:val="28"/>
          <w:lang w:val="uk-UA"/>
        </w:rPr>
      </w:pPr>
      <w:bookmarkStart w:id="86" w:name="bookmark111"/>
      <w:r w:rsidRPr="00ED2F21">
        <w:rPr>
          <w:rFonts w:ascii="Arial" w:hAnsi="Arial" w:cs="Arial"/>
          <w:sz w:val="28"/>
          <w:lang w:val="uk-UA" w:eastAsia="fr-FR" w:bidi="fr-FR"/>
        </w:rPr>
        <w:t xml:space="preserve">E.1 </w:t>
      </w:r>
      <w:r w:rsidRPr="00ED2F21">
        <w:rPr>
          <w:rFonts w:ascii="Arial" w:hAnsi="Arial" w:cs="Arial"/>
          <w:sz w:val="28"/>
          <w:lang w:val="uk-UA"/>
        </w:rPr>
        <w:t>Типові матеріали</w:t>
      </w:r>
      <w:bookmarkEnd w:id="86"/>
    </w:p>
    <w:p w:rsidR="007C2F7F" w:rsidRPr="000A2D20" w:rsidRDefault="007C2F7F" w:rsidP="007C2F7F">
      <w:pPr>
        <w:pStyle w:val="101"/>
        <w:shd w:val="clear" w:color="auto" w:fill="auto"/>
        <w:spacing w:after="0" w:line="360" w:lineRule="auto"/>
        <w:ind w:left="57" w:right="141" w:firstLine="510"/>
        <w:rPr>
          <w:rFonts w:ascii="Arial" w:hAnsi="Arial" w:cs="Arial"/>
          <w:b/>
          <w:sz w:val="28"/>
          <w:lang w:val="uk-UA"/>
        </w:rPr>
      </w:pPr>
      <w:r w:rsidRPr="000A2D20">
        <w:rPr>
          <w:rFonts w:ascii="Arial" w:hAnsi="Arial" w:cs="Arial"/>
          <w:b/>
          <w:sz w:val="28"/>
          <w:lang w:val="uk-UA" w:eastAsia="fr-FR" w:bidi="fr-FR"/>
        </w:rPr>
        <w:t xml:space="preserve">E.1.1 </w:t>
      </w:r>
      <w:r w:rsidRPr="000A2D20">
        <w:rPr>
          <w:rFonts w:ascii="Arial" w:hAnsi="Arial" w:cs="Arial"/>
          <w:b/>
          <w:sz w:val="28"/>
          <w:lang w:val="uk-UA"/>
        </w:rPr>
        <w:t>Загальні положення</w:t>
      </w:r>
    </w:p>
    <w:p w:rsidR="007C2F7F" w:rsidRPr="00ED2F21" w:rsidRDefault="007C2F7F" w:rsidP="007C2F7F">
      <w:pPr>
        <w:pStyle w:val="2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 xml:space="preserve">При застосуванні гнучких </w:t>
      </w:r>
      <w:r w:rsidR="000F375A">
        <w:rPr>
          <w:rFonts w:ascii="Arial" w:hAnsi="Arial" w:cs="Arial"/>
          <w:sz w:val="28"/>
          <w:lang w:val="uk-UA"/>
        </w:rPr>
        <w:t>листів</w:t>
      </w:r>
      <w:r w:rsidRPr="00ED2F21">
        <w:rPr>
          <w:rFonts w:ascii="Arial" w:hAnsi="Arial" w:cs="Arial"/>
          <w:sz w:val="28"/>
          <w:lang w:val="uk-UA"/>
        </w:rPr>
        <w:t xml:space="preserve"> для гідроізоляції використовують три групи синтетичних матеріалів: пластмаси, каучуки та термопластичні каучуки.</w:t>
      </w:r>
    </w:p>
    <w:p w:rsidR="007C2F7F" w:rsidRPr="00ED2F21" w:rsidRDefault="007C2F7F" w:rsidP="007C2F7F">
      <w:pPr>
        <w:pStyle w:val="111"/>
        <w:shd w:val="clear" w:color="auto" w:fill="auto"/>
        <w:spacing w:before="0" w:after="0" w:line="360" w:lineRule="auto"/>
        <w:ind w:left="57" w:right="141" w:firstLine="510"/>
        <w:jc w:val="both"/>
        <w:rPr>
          <w:rFonts w:ascii="Arial" w:hAnsi="Arial" w:cs="Arial"/>
          <w:sz w:val="28"/>
          <w:lang w:val="uk-UA"/>
        </w:rPr>
      </w:pPr>
      <w:r w:rsidRPr="00ED2F21">
        <w:rPr>
          <w:rFonts w:ascii="Arial" w:hAnsi="Arial" w:cs="Arial"/>
          <w:sz w:val="28"/>
          <w:lang w:val="uk-UA"/>
        </w:rPr>
        <w:t>У цих трьох групах є різні матеріали, які можуть відрізнятися за своєю природою та способом виготовлення. Нижче наведено деякі типові матеріали для окремих груп. Інші матеріали можуть бути можливими, оскільки цей стандарт не повинен перешкоджати подальшому розвитку. Для деяких матеріалів на ринку встановлені короткі кодові позначення, що відрізняються від нормативних кодів.</w:t>
      </w:r>
    </w:p>
    <w:p w:rsidR="007C2F7F" w:rsidRPr="00ED2F21" w:rsidRDefault="007C2F7F" w:rsidP="00C220DF">
      <w:pPr>
        <w:pStyle w:val="74"/>
        <w:shd w:val="clear" w:color="auto" w:fill="auto"/>
        <w:spacing w:after="0" w:line="360" w:lineRule="auto"/>
        <w:ind w:left="57" w:right="141" w:firstLine="510"/>
        <w:jc w:val="left"/>
        <w:rPr>
          <w:rFonts w:ascii="Arial" w:hAnsi="Arial" w:cs="Arial"/>
          <w:sz w:val="28"/>
          <w:lang w:val="uk-UA"/>
        </w:rPr>
      </w:pPr>
      <w:bookmarkStart w:id="87" w:name="bookmark112"/>
      <w:r w:rsidRPr="00ED2F21">
        <w:rPr>
          <w:rFonts w:ascii="Arial" w:hAnsi="Arial" w:cs="Arial"/>
          <w:sz w:val="28"/>
          <w:lang w:val="uk-UA" w:eastAsia="fr-FR" w:bidi="fr-FR"/>
        </w:rPr>
        <w:t xml:space="preserve">E.1.2 </w:t>
      </w:r>
      <w:r w:rsidRPr="00ED2F21">
        <w:rPr>
          <w:rFonts w:ascii="Arial" w:hAnsi="Arial" w:cs="Arial"/>
          <w:sz w:val="28"/>
          <w:lang w:val="uk-UA"/>
        </w:rPr>
        <w:t>Пластмаси</w:t>
      </w:r>
      <w:bookmarkEnd w:id="87"/>
    </w:p>
    <w:tbl>
      <w:tblPr>
        <w:tblOverlap w:val="never"/>
        <w:tblW w:w="8799" w:type="dxa"/>
        <w:tblLayout w:type="fixed"/>
        <w:tblCellMar>
          <w:left w:w="10" w:type="dxa"/>
          <w:right w:w="10" w:type="dxa"/>
        </w:tblCellMar>
        <w:tblLook w:val="04A0"/>
      </w:tblPr>
      <w:tblGrid>
        <w:gridCol w:w="2278"/>
        <w:gridCol w:w="6521"/>
      </w:tblGrid>
      <w:tr w:rsidR="000A2D20" w:rsidRPr="00133B6D" w:rsidTr="00FE591A">
        <w:trPr>
          <w:trHeight w:hRule="exact" w:val="398"/>
        </w:trPr>
        <w:tc>
          <w:tcPr>
            <w:tcW w:w="2278" w:type="dxa"/>
            <w:shd w:val="clear" w:color="auto" w:fill="FFFFFF"/>
            <w:vAlign w:val="bottom"/>
          </w:tcPr>
          <w:p w:rsidR="000A2D20" w:rsidRPr="00133B6D" w:rsidRDefault="000A2D20" w:rsidP="00C220DF">
            <w:pPr>
              <w:pStyle w:val="21"/>
              <w:shd w:val="clear" w:color="auto" w:fill="auto"/>
              <w:spacing w:line="360" w:lineRule="auto"/>
              <w:ind w:left="57" w:right="57"/>
              <w:rPr>
                <w:rFonts w:ascii="Arial" w:hAnsi="Arial" w:cs="Arial"/>
                <w:sz w:val="28"/>
                <w:szCs w:val="28"/>
              </w:rPr>
            </w:pPr>
            <w:bookmarkStart w:id="88" w:name="bookmark113"/>
            <w:r w:rsidRPr="00133B6D">
              <w:rPr>
                <w:rFonts w:ascii="Arial" w:hAnsi="Arial" w:cs="Arial"/>
                <w:color w:val="000000"/>
                <w:sz w:val="28"/>
                <w:szCs w:val="28"/>
                <w:lang w:eastAsia="ru-RU" w:bidi="ru-RU"/>
              </w:rPr>
              <w:t xml:space="preserve">CSM </w:t>
            </w:r>
            <w:r w:rsidRPr="00133B6D">
              <w:rPr>
                <w:rFonts w:ascii="Arial" w:hAnsi="Arial" w:cs="Arial"/>
                <w:color w:val="000000"/>
                <w:sz w:val="28"/>
                <w:szCs w:val="28"/>
                <w:lang w:val="uk-UA" w:eastAsia="uk-UA" w:bidi="uk-UA"/>
              </w:rPr>
              <w:t>або PE-CS</w:t>
            </w:r>
          </w:p>
        </w:tc>
        <w:tc>
          <w:tcPr>
            <w:tcW w:w="6521" w:type="dxa"/>
            <w:shd w:val="clear" w:color="auto" w:fill="FFFFFF"/>
            <w:vAlign w:val="bottom"/>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Хлорсульфонілполіетилен</w:t>
            </w:r>
          </w:p>
        </w:tc>
      </w:tr>
      <w:tr w:rsidR="000A2D20" w:rsidRPr="00133B6D" w:rsidTr="000366D8">
        <w:trPr>
          <w:trHeight w:hRule="exact" w:val="1307"/>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ЄЕЗ</w:t>
            </w:r>
          </w:p>
        </w:tc>
        <w:tc>
          <w:tcPr>
            <w:tcW w:w="6521" w:type="dxa"/>
            <w:shd w:val="clear" w:color="auto" w:fill="FFFFFF"/>
          </w:tcPr>
          <w:p w:rsidR="000366D8" w:rsidRDefault="000A2D20" w:rsidP="00C220DF">
            <w:pPr>
              <w:pStyle w:val="21"/>
              <w:shd w:val="clear" w:color="auto" w:fill="auto"/>
              <w:spacing w:line="360" w:lineRule="auto"/>
              <w:ind w:left="57" w:right="57"/>
              <w:rPr>
                <w:rFonts w:ascii="Arial" w:hAnsi="Arial" w:cs="Arial"/>
                <w:sz w:val="28"/>
                <w:szCs w:val="28"/>
                <w:lang w:val="uk-UA"/>
              </w:rPr>
            </w:pPr>
            <w:r w:rsidRPr="00C220DF">
              <w:rPr>
                <w:rFonts w:ascii="Arial" w:hAnsi="Arial" w:cs="Arial"/>
                <w:sz w:val="28"/>
                <w:szCs w:val="28"/>
                <w:lang w:val="uk-UA"/>
              </w:rPr>
              <w:t>Етилен/</w:t>
            </w:r>
            <w:r w:rsidR="000366D8">
              <w:rPr>
                <w:rFonts w:ascii="Arial" w:hAnsi="Arial" w:cs="Arial"/>
                <w:sz w:val="28"/>
                <w:szCs w:val="28"/>
                <w:lang w:val="uk-UA"/>
              </w:rPr>
              <w:t>етил акрилат</w:t>
            </w:r>
          </w:p>
          <w:p w:rsidR="000366D8" w:rsidRDefault="000A2D20" w:rsidP="00C220DF">
            <w:pPr>
              <w:pStyle w:val="21"/>
              <w:shd w:val="clear" w:color="auto" w:fill="auto"/>
              <w:spacing w:line="360" w:lineRule="auto"/>
              <w:ind w:left="57" w:right="57"/>
              <w:rPr>
                <w:rFonts w:ascii="Arial" w:hAnsi="Arial" w:cs="Arial"/>
                <w:sz w:val="28"/>
                <w:szCs w:val="28"/>
                <w:lang w:val="uk-UA"/>
              </w:rPr>
            </w:pPr>
            <w:r w:rsidRPr="00C220DF">
              <w:rPr>
                <w:rFonts w:ascii="Arial" w:hAnsi="Arial" w:cs="Arial"/>
                <w:sz w:val="28"/>
                <w:szCs w:val="28"/>
                <w:lang w:val="uk-UA"/>
              </w:rPr>
              <w:t>Тер</w:t>
            </w:r>
            <w:r w:rsidR="000366D8">
              <w:rPr>
                <w:rFonts w:ascii="Arial" w:hAnsi="Arial" w:cs="Arial"/>
                <w:sz w:val="28"/>
                <w:szCs w:val="28"/>
                <w:lang w:val="uk-UA"/>
              </w:rPr>
              <w:t>мо</w:t>
            </w:r>
            <w:r w:rsidRPr="00C220DF">
              <w:rPr>
                <w:rFonts w:ascii="Arial" w:hAnsi="Arial" w:cs="Arial"/>
                <w:sz w:val="28"/>
                <w:szCs w:val="28"/>
                <w:lang w:val="uk-UA"/>
              </w:rPr>
              <w:t xml:space="preserve">полімер етилену/етилакрилату </w:t>
            </w:r>
          </w:p>
          <w:p w:rsidR="000A2D20" w:rsidRPr="00C220DF" w:rsidRDefault="000A2D20" w:rsidP="00C220DF">
            <w:pPr>
              <w:pStyle w:val="21"/>
              <w:shd w:val="clear" w:color="auto" w:fill="auto"/>
              <w:spacing w:line="360" w:lineRule="auto"/>
              <w:ind w:left="57" w:right="57"/>
              <w:rPr>
                <w:rFonts w:ascii="Arial" w:hAnsi="Arial" w:cs="Arial"/>
                <w:sz w:val="28"/>
                <w:szCs w:val="28"/>
              </w:rPr>
            </w:pPr>
            <w:r w:rsidRPr="00C220DF">
              <w:rPr>
                <w:rFonts w:ascii="Arial" w:hAnsi="Arial" w:cs="Arial"/>
                <w:sz w:val="28"/>
                <w:szCs w:val="28"/>
                <w:lang w:val="uk-UA"/>
              </w:rPr>
              <w:t>(вказано повністю</w:t>
            </w:r>
            <w:r w:rsidRPr="00C220DF">
              <w:rPr>
                <w:rFonts w:ascii="Arial" w:hAnsi="Arial" w:cs="Arial"/>
                <w:color w:val="000000"/>
                <w:sz w:val="28"/>
                <w:szCs w:val="28"/>
                <w:lang w:val="uk-UA" w:eastAsia="uk-UA" w:bidi="uk-UA"/>
              </w:rPr>
              <w:t xml:space="preserve"> прописом)</w:t>
            </w:r>
          </w:p>
        </w:tc>
      </w:tr>
      <w:tr w:rsidR="000A2D20" w:rsidRPr="00133B6D" w:rsidTr="00C220DF">
        <w:trPr>
          <w:trHeight w:hRule="exact" w:val="412"/>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EBA</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Етилен/бутилакрилат</w:t>
            </w:r>
          </w:p>
        </w:tc>
      </w:tr>
      <w:tr w:rsidR="000A2D20" w:rsidRPr="00133B6D" w:rsidTr="00C220DF">
        <w:trPr>
          <w:trHeight w:hRule="exact" w:val="431"/>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ECB або EBT</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Етилен, сополімер, бітум</w:t>
            </w:r>
          </w:p>
        </w:tc>
      </w:tr>
      <w:tr w:rsidR="000A2D20" w:rsidRPr="00133B6D" w:rsidTr="00C220DF">
        <w:trPr>
          <w:trHeight w:hRule="exact" w:val="423"/>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EVAC</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Етилен/вінілацетат</w:t>
            </w:r>
          </w:p>
        </w:tc>
      </w:tr>
      <w:tr w:rsidR="000A2D20" w:rsidRPr="00133B6D" w:rsidTr="00C220DF">
        <w:trPr>
          <w:trHeight w:hRule="exact" w:val="429"/>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FPO або PO-F</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Style w:val="25pt"/>
                <w:rFonts w:ascii="Arial" w:hAnsi="Arial" w:cs="Arial"/>
                <w:sz w:val="28"/>
                <w:szCs w:val="28"/>
              </w:rPr>
              <w:t>Гнучкий поліолефін</w:t>
            </w:r>
          </w:p>
        </w:tc>
      </w:tr>
      <w:tr w:rsidR="000A2D20" w:rsidRPr="00133B6D" w:rsidTr="00C220DF">
        <w:trPr>
          <w:trHeight w:hRule="exact" w:val="422"/>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FPP або PP-F</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Гнучкий поліпропілен</w:t>
            </w:r>
          </w:p>
        </w:tc>
      </w:tr>
      <w:tr w:rsidR="000A2D20" w:rsidRPr="00133B6D" w:rsidTr="00C220DF">
        <w:trPr>
          <w:trHeight w:hRule="exact" w:val="427"/>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PE</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Поліетилен</w:t>
            </w:r>
          </w:p>
        </w:tc>
      </w:tr>
      <w:tr w:rsidR="000A2D20" w:rsidRPr="00133B6D" w:rsidTr="00C220DF">
        <w:trPr>
          <w:trHeight w:hRule="exact" w:val="419"/>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PE-C</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Хлорований поліетилен</w:t>
            </w:r>
          </w:p>
        </w:tc>
      </w:tr>
      <w:tr w:rsidR="000A2D20" w:rsidRPr="00133B6D" w:rsidTr="00C220DF">
        <w:trPr>
          <w:trHeight w:hRule="exact" w:val="439"/>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ПІБ</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Поліізобутилен</w:t>
            </w:r>
          </w:p>
        </w:tc>
      </w:tr>
      <w:tr w:rsidR="000A2D20" w:rsidRPr="00133B6D" w:rsidTr="00C220DF">
        <w:trPr>
          <w:trHeight w:hRule="exact" w:val="418"/>
        </w:trPr>
        <w:tc>
          <w:tcPr>
            <w:tcW w:w="2278" w:type="dxa"/>
            <w:shd w:val="clear" w:color="auto" w:fill="FFFFFF"/>
          </w:tcPr>
          <w:p w:rsidR="000A2D20" w:rsidRPr="00133B6D" w:rsidRDefault="00FE591A"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ПП</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Поліпропілен</w:t>
            </w:r>
          </w:p>
        </w:tc>
      </w:tr>
      <w:tr w:rsidR="000A2D20" w:rsidRPr="00133B6D" w:rsidTr="00FE591A">
        <w:trPr>
          <w:trHeight w:hRule="exact" w:val="332"/>
        </w:trPr>
        <w:tc>
          <w:tcPr>
            <w:tcW w:w="2278"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ПВХ</w:t>
            </w:r>
          </w:p>
        </w:tc>
        <w:tc>
          <w:tcPr>
            <w:tcW w:w="6521" w:type="dxa"/>
            <w:shd w:val="clear" w:color="auto" w:fill="FFFFFF"/>
          </w:tcPr>
          <w:p w:rsidR="000A2D20" w:rsidRPr="00133B6D" w:rsidRDefault="000A2D20" w:rsidP="00C220DF">
            <w:pPr>
              <w:pStyle w:val="21"/>
              <w:shd w:val="clear" w:color="auto" w:fill="auto"/>
              <w:spacing w:line="360" w:lineRule="auto"/>
              <w:ind w:left="57" w:right="57"/>
              <w:rPr>
                <w:rFonts w:ascii="Arial" w:hAnsi="Arial" w:cs="Arial"/>
                <w:sz w:val="28"/>
                <w:szCs w:val="28"/>
              </w:rPr>
            </w:pPr>
            <w:r>
              <w:rPr>
                <w:rFonts w:ascii="Arial" w:hAnsi="Arial" w:cs="Arial"/>
                <w:sz w:val="28"/>
                <w:szCs w:val="28"/>
              </w:rPr>
              <w:t>Полівініл</w:t>
            </w:r>
            <w:r w:rsidRPr="00133B6D">
              <w:rPr>
                <w:rFonts w:ascii="Arial" w:hAnsi="Arial" w:cs="Arial"/>
                <w:color w:val="000000"/>
                <w:sz w:val="28"/>
                <w:szCs w:val="28"/>
                <w:lang w:val="uk-UA" w:eastAsia="uk-UA" w:bidi="uk-UA"/>
              </w:rPr>
              <w:t>хлорид</w:t>
            </w:r>
          </w:p>
        </w:tc>
      </w:tr>
    </w:tbl>
    <w:p w:rsidR="00C220DF" w:rsidRDefault="00C220DF">
      <w:r>
        <w:br w:type="page"/>
      </w:r>
    </w:p>
    <w:tbl>
      <w:tblPr>
        <w:tblOverlap w:val="never"/>
        <w:tblW w:w="8799" w:type="dxa"/>
        <w:tblLayout w:type="fixed"/>
        <w:tblCellMar>
          <w:left w:w="10" w:type="dxa"/>
          <w:right w:w="10" w:type="dxa"/>
        </w:tblCellMar>
        <w:tblLook w:val="04A0"/>
      </w:tblPr>
      <w:tblGrid>
        <w:gridCol w:w="1723"/>
        <w:gridCol w:w="7076"/>
      </w:tblGrid>
      <w:tr w:rsidR="000A2D20" w:rsidRPr="00133B6D" w:rsidTr="00FE591A">
        <w:trPr>
          <w:trHeight w:hRule="exact" w:val="677"/>
        </w:trPr>
        <w:tc>
          <w:tcPr>
            <w:tcW w:w="8799" w:type="dxa"/>
            <w:gridSpan w:val="2"/>
            <w:shd w:val="clear" w:color="auto" w:fill="FFFFFF"/>
            <w:vAlign w:val="center"/>
          </w:tcPr>
          <w:p w:rsidR="000A2D20" w:rsidRPr="00133B6D" w:rsidRDefault="00FE591A" w:rsidP="00C220DF">
            <w:pPr>
              <w:pStyle w:val="21"/>
              <w:shd w:val="clear" w:color="auto" w:fill="auto"/>
              <w:spacing w:line="360" w:lineRule="auto"/>
              <w:ind w:left="57" w:right="57"/>
              <w:rPr>
                <w:rFonts w:ascii="Arial" w:hAnsi="Arial" w:cs="Arial"/>
                <w:sz w:val="28"/>
                <w:szCs w:val="28"/>
              </w:rPr>
            </w:pPr>
            <w:r>
              <w:rPr>
                <w:rStyle w:val="275pt0"/>
                <w:rFonts w:ascii="Arial" w:hAnsi="Arial" w:cs="Arial"/>
                <w:sz w:val="28"/>
                <w:szCs w:val="28"/>
              </w:rPr>
              <w:lastRenderedPageBreak/>
              <w:t xml:space="preserve">        </w:t>
            </w:r>
            <w:r w:rsidR="000A2D20" w:rsidRPr="00133B6D">
              <w:rPr>
                <w:rStyle w:val="275pt0"/>
                <w:rFonts w:ascii="Arial" w:hAnsi="Arial" w:cs="Arial"/>
                <w:sz w:val="28"/>
                <w:szCs w:val="28"/>
              </w:rPr>
              <w:t>Е.1.3 Каучуки</w:t>
            </w:r>
          </w:p>
        </w:tc>
      </w:tr>
      <w:tr w:rsidR="000A2D20" w:rsidRPr="00133B6D" w:rsidTr="00C220DF">
        <w:trPr>
          <w:trHeight w:hRule="exact" w:val="449"/>
        </w:trPr>
        <w:tc>
          <w:tcPr>
            <w:tcW w:w="1723" w:type="dxa"/>
            <w:shd w:val="clear" w:color="auto" w:fill="FFFFFF"/>
            <w:vAlign w:val="bottom"/>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BR</w:t>
            </w:r>
          </w:p>
        </w:tc>
        <w:tc>
          <w:tcPr>
            <w:tcW w:w="7076" w:type="dxa"/>
            <w:shd w:val="clear" w:color="auto" w:fill="FFFFFF"/>
            <w:vAlign w:val="bottom"/>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Style w:val="25pt"/>
                <w:rFonts w:ascii="Arial" w:hAnsi="Arial" w:cs="Arial"/>
                <w:sz w:val="28"/>
                <w:szCs w:val="28"/>
              </w:rPr>
              <w:t>Бутадієновий каучук</w:t>
            </w:r>
          </w:p>
        </w:tc>
      </w:tr>
      <w:tr w:rsidR="000A2D20" w:rsidRPr="00133B6D" w:rsidTr="00C220DF">
        <w:trPr>
          <w:trHeight w:hRule="exact" w:val="510"/>
        </w:trPr>
        <w:tc>
          <w:tcPr>
            <w:tcW w:w="1723" w:type="dxa"/>
            <w:shd w:val="clear" w:color="auto" w:fill="FFFFFF"/>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CR</w:t>
            </w:r>
          </w:p>
        </w:tc>
        <w:tc>
          <w:tcPr>
            <w:tcW w:w="7076" w:type="dxa"/>
            <w:shd w:val="clear" w:color="auto" w:fill="FFFFFF"/>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Style w:val="25pt"/>
                <w:rFonts w:ascii="Arial" w:hAnsi="Arial" w:cs="Arial"/>
                <w:sz w:val="28"/>
                <w:szCs w:val="28"/>
              </w:rPr>
              <w:t>Хлоропреновий каучук</w:t>
            </w:r>
          </w:p>
        </w:tc>
      </w:tr>
      <w:tr w:rsidR="000A2D20" w:rsidRPr="00133B6D" w:rsidTr="00C220DF">
        <w:trPr>
          <w:trHeight w:hRule="exact" w:val="475"/>
        </w:trPr>
        <w:tc>
          <w:tcPr>
            <w:tcW w:w="1723" w:type="dxa"/>
            <w:shd w:val="clear" w:color="auto" w:fill="FFFFFF"/>
          </w:tcPr>
          <w:p w:rsidR="000A2D20" w:rsidRPr="00133B6D" w:rsidRDefault="00FE591A" w:rsidP="001166F7">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eastAsia="ru-RU" w:bidi="ru-RU"/>
              </w:rPr>
              <w:t>ЕБЫ</w:t>
            </w:r>
          </w:p>
        </w:tc>
        <w:tc>
          <w:tcPr>
            <w:tcW w:w="7076" w:type="dxa"/>
            <w:shd w:val="clear" w:color="auto" w:fill="FFFFFF"/>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Style w:val="25pt"/>
                <w:rFonts w:ascii="Arial" w:hAnsi="Arial" w:cs="Arial"/>
                <w:sz w:val="28"/>
                <w:szCs w:val="28"/>
              </w:rPr>
              <w:t>Хлорсульфонілполіетиленовий каучук</w:t>
            </w:r>
          </w:p>
        </w:tc>
      </w:tr>
      <w:tr w:rsidR="000A2D20" w:rsidRPr="00133B6D" w:rsidTr="009C75C1">
        <w:trPr>
          <w:trHeight w:hRule="exact" w:val="441"/>
        </w:trPr>
        <w:tc>
          <w:tcPr>
            <w:tcW w:w="1723" w:type="dxa"/>
            <w:shd w:val="clear" w:color="auto" w:fill="FFFFFF"/>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EPDM</w:t>
            </w:r>
          </w:p>
        </w:tc>
        <w:tc>
          <w:tcPr>
            <w:tcW w:w="7076" w:type="dxa"/>
            <w:shd w:val="clear" w:color="auto" w:fill="FFFFFF"/>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Терполімер етилену, пропілену та дієну із залишком</w:t>
            </w:r>
          </w:p>
        </w:tc>
      </w:tr>
      <w:tr w:rsidR="000A2D20" w:rsidRPr="00133B6D" w:rsidTr="00C220DF">
        <w:trPr>
          <w:trHeight w:hRule="exact" w:val="575"/>
        </w:trPr>
        <w:tc>
          <w:tcPr>
            <w:tcW w:w="1723" w:type="dxa"/>
            <w:shd w:val="clear" w:color="auto" w:fill="FFFFFF"/>
            <w:vAlign w:val="bottom"/>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ІМВ</w:t>
            </w:r>
          </w:p>
        </w:tc>
        <w:tc>
          <w:tcPr>
            <w:tcW w:w="7076" w:type="dxa"/>
            <w:shd w:val="clear" w:color="auto" w:fill="FFFFFF"/>
            <w:vAlign w:val="bottom"/>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Style w:val="25pt"/>
                <w:rFonts w:ascii="Arial" w:hAnsi="Arial" w:cs="Arial"/>
                <w:sz w:val="28"/>
                <w:szCs w:val="28"/>
              </w:rPr>
              <w:t>Ізобутен-ізопреновий каучук (бутиловий каучук)</w:t>
            </w:r>
          </w:p>
        </w:tc>
      </w:tr>
      <w:tr w:rsidR="000A2D20" w:rsidRPr="00133B6D" w:rsidTr="00FE591A">
        <w:trPr>
          <w:trHeight w:hRule="exact" w:val="316"/>
        </w:trPr>
        <w:tc>
          <w:tcPr>
            <w:tcW w:w="1723" w:type="dxa"/>
            <w:shd w:val="clear" w:color="auto" w:fill="FFFFFF"/>
            <w:vAlign w:val="bottom"/>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Fonts w:ascii="Arial" w:hAnsi="Arial" w:cs="Arial"/>
                <w:color w:val="000000"/>
                <w:sz w:val="28"/>
                <w:szCs w:val="28"/>
                <w:lang w:val="uk-UA" w:eastAsia="uk-UA" w:bidi="uk-UA"/>
              </w:rPr>
              <w:t>NBR</w:t>
            </w:r>
          </w:p>
        </w:tc>
        <w:tc>
          <w:tcPr>
            <w:tcW w:w="7076" w:type="dxa"/>
            <w:shd w:val="clear" w:color="auto" w:fill="FFFFFF"/>
            <w:vAlign w:val="bottom"/>
          </w:tcPr>
          <w:p w:rsidR="000A2D20" w:rsidRPr="00133B6D" w:rsidRDefault="000A2D20" w:rsidP="001166F7">
            <w:pPr>
              <w:pStyle w:val="21"/>
              <w:shd w:val="clear" w:color="auto" w:fill="auto"/>
              <w:spacing w:line="360" w:lineRule="auto"/>
              <w:ind w:left="57" w:right="57"/>
              <w:rPr>
                <w:rFonts w:ascii="Arial" w:hAnsi="Arial" w:cs="Arial"/>
                <w:sz w:val="28"/>
                <w:szCs w:val="28"/>
              </w:rPr>
            </w:pPr>
            <w:r w:rsidRPr="00133B6D">
              <w:rPr>
                <w:rStyle w:val="25pt"/>
                <w:rFonts w:ascii="Arial" w:hAnsi="Arial" w:cs="Arial"/>
                <w:sz w:val="28"/>
                <w:szCs w:val="28"/>
              </w:rPr>
              <w:t>Акрилонітрил-бутадієновий каучук (нітрильний каучук)</w:t>
            </w:r>
          </w:p>
        </w:tc>
      </w:tr>
    </w:tbl>
    <w:p w:rsidR="000A2D20" w:rsidRPr="00A91195" w:rsidRDefault="000A2D20" w:rsidP="000A2D20">
      <w:pPr>
        <w:spacing w:after="0" w:line="360" w:lineRule="auto"/>
        <w:ind w:left="57" w:right="57"/>
        <w:rPr>
          <w:rFonts w:ascii="Arial" w:hAnsi="Arial" w:cs="Arial"/>
          <w:sz w:val="16"/>
          <w:szCs w:val="16"/>
        </w:rPr>
      </w:pPr>
    </w:p>
    <w:tbl>
      <w:tblPr>
        <w:tblOverlap w:val="never"/>
        <w:tblW w:w="0" w:type="auto"/>
        <w:tblLayout w:type="fixed"/>
        <w:tblCellMar>
          <w:left w:w="10" w:type="dxa"/>
          <w:right w:w="10" w:type="dxa"/>
        </w:tblCellMar>
        <w:tblLook w:val="04A0"/>
      </w:tblPr>
      <w:tblGrid>
        <w:gridCol w:w="1995"/>
        <w:gridCol w:w="6804"/>
      </w:tblGrid>
      <w:tr w:rsidR="00E124D1" w:rsidRPr="00CF3A21" w:rsidTr="00FE591A">
        <w:trPr>
          <w:trHeight w:hRule="exact" w:val="615"/>
        </w:trPr>
        <w:tc>
          <w:tcPr>
            <w:tcW w:w="8799" w:type="dxa"/>
            <w:gridSpan w:val="2"/>
            <w:shd w:val="clear" w:color="auto" w:fill="FFFFFF"/>
          </w:tcPr>
          <w:bookmarkEnd w:id="88"/>
          <w:p w:rsidR="00E124D1" w:rsidRDefault="00FE591A" w:rsidP="001166F7">
            <w:pPr>
              <w:pStyle w:val="21"/>
              <w:shd w:val="clear" w:color="auto" w:fill="auto"/>
              <w:spacing w:line="360" w:lineRule="auto"/>
              <w:rPr>
                <w:rStyle w:val="275pt0"/>
                <w:rFonts w:ascii="Arial" w:hAnsi="Arial" w:cs="Arial"/>
                <w:sz w:val="28"/>
                <w:szCs w:val="28"/>
              </w:rPr>
            </w:pPr>
            <w:r>
              <w:rPr>
                <w:rStyle w:val="275pt0"/>
                <w:rFonts w:ascii="Arial" w:hAnsi="Arial" w:cs="Arial"/>
                <w:sz w:val="28"/>
                <w:szCs w:val="28"/>
                <w:lang w:eastAsia="fr-FR" w:bidi="fr-FR"/>
              </w:rPr>
              <w:t xml:space="preserve">          </w:t>
            </w:r>
            <w:r w:rsidR="00E124D1" w:rsidRPr="00CF3A21">
              <w:rPr>
                <w:rStyle w:val="275pt0"/>
                <w:rFonts w:ascii="Arial" w:hAnsi="Arial" w:cs="Arial"/>
                <w:sz w:val="28"/>
                <w:szCs w:val="28"/>
                <w:lang w:val="fr-FR" w:eastAsia="fr-FR" w:bidi="fr-FR"/>
              </w:rPr>
              <w:t xml:space="preserve">E.1.4 </w:t>
            </w:r>
            <w:r w:rsidR="00E124D1" w:rsidRPr="00CF3A21">
              <w:rPr>
                <w:rStyle w:val="275pt0"/>
                <w:rFonts w:ascii="Arial" w:hAnsi="Arial" w:cs="Arial"/>
                <w:sz w:val="28"/>
                <w:szCs w:val="28"/>
              </w:rPr>
              <w:t>Термопластичні каучуки</w:t>
            </w:r>
          </w:p>
          <w:p w:rsidR="00FE591A" w:rsidRDefault="00FE591A" w:rsidP="001166F7">
            <w:pPr>
              <w:pStyle w:val="21"/>
              <w:shd w:val="clear" w:color="auto" w:fill="auto"/>
              <w:spacing w:line="360" w:lineRule="auto"/>
              <w:rPr>
                <w:rStyle w:val="275pt0"/>
              </w:rPr>
            </w:pPr>
          </w:p>
          <w:p w:rsidR="00FE591A" w:rsidRPr="00CF3A21" w:rsidRDefault="00FE591A" w:rsidP="001166F7">
            <w:pPr>
              <w:pStyle w:val="21"/>
              <w:shd w:val="clear" w:color="auto" w:fill="auto"/>
              <w:spacing w:line="360" w:lineRule="auto"/>
              <w:rPr>
                <w:rFonts w:ascii="Arial" w:hAnsi="Arial" w:cs="Arial"/>
                <w:sz w:val="28"/>
                <w:szCs w:val="28"/>
              </w:rPr>
            </w:pPr>
          </w:p>
        </w:tc>
      </w:tr>
      <w:tr w:rsidR="00E124D1" w:rsidRPr="00CF3A21" w:rsidTr="00C220DF">
        <w:trPr>
          <w:trHeight w:hRule="exact" w:val="370"/>
        </w:trPr>
        <w:tc>
          <w:tcPr>
            <w:tcW w:w="1995" w:type="dxa"/>
            <w:shd w:val="clear" w:color="auto" w:fill="FFFFFF"/>
            <w:vAlign w:val="bottom"/>
          </w:tcPr>
          <w:p w:rsidR="00E124D1" w:rsidRPr="00CF3A21" w:rsidRDefault="00E124D1" w:rsidP="001166F7">
            <w:pPr>
              <w:pStyle w:val="21"/>
              <w:shd w:val="clear" w:color="auto" w:fill="auto"/>
              <w:spacing w:line="360" w:lineRule="auto"/>
              <w:rPr>
                <w:rFonts w:ascii="Arial" w:hAnsi="Arial" w:cs="Arial"/>
                <w:sz w:val="28"/>
                <w:szCs w:val="28"/>
              </w:rPr>
            </w:pPr>
            <w:r w:rsidRPr="00CF3A21">
              <w:rPr>
                <w:rFonts w:ascii="Arial" w:hAnsi="Arial" w:cs="Arial"/>
                <w:color w:val="000000"/>
                <w:sz w:val="28"/>
                <w:szCs w:val="28"/>
                <w:lang w:val="fr-FR" w:eastAsia="fr-FR" w:bidi="fr-FR"/>
              </w:rPr>
              <w:t>EA</w:t>
            </w:r>
          </w:p>
        </w:tc>
        <w:tc>
          <w:tcPr>
            <w:tcW w:w="6804" w:type="dxa"/>
            <w:shd w:val="clear" w:color="auto" w:fill="FFFFFF"/>
            <w:vAlign w:val="bottom"/>
          </w:tcPr>
          <w:p w:rsidR="00E124D1" w:rsidRPr="00CF3A21" w:rsidRDefault="00E124D1" w:rsidP="001166F7">
            <w:pPr>
              <w:pStyle w:val="21"/>
              <w:shd w:val="clear" w:color="auto" w:fill="auto"/>
              <w:spacing w:line="360" w:lineRule="auto"/>
              <w:ind w:left="220"/>
              <w:rPr>
                <w:rFonts w:ascii="Arial" w:hAnsi="Arial" w:cs="Arial"/>
                <w:sz w:val="28"/>
                <w:szCs w:val="28"/>
              </w:rPr>
            </w:pPr>
            <w:r w:rsidRPr="00CF3A21">
              <w:rPr>
                <w:rFonts w:ascii="Arial" w:hAnsi="Arial" w:cs="Arial"/>
                <w:color w:val="000000"/>
                <w:sz w:val="28"/>
                <w:szCs w:val="28"/>
                <w:lang w:val="uk-UA" w:eastAsia="uk-UA" w:bidi="uk-UA"/>
              </w:rPr>
              <w:t>Еластомерні сплави</w:t>
            </w:r>
          </w:p>
        </w:tc>
      </w:tr>
      <w:tr w:rsidR="00E124D1" w:rsidRPr="00CF3A21" w:rsidTr="00C220DF">
        <w:trPr>
          <w:trHeight w:hRule="exact" w:val="481"/>
        </w:trPr>
        <w:tc>
          <w:tcPr>
            <w:tcW w:w="1995" w:type="dxa"/>
            <w:shd w:val="clear" w:color="auto" w:fill="FFFFFF"/>
          </w:tcPr>
          <w:p w:rsidR="00E124D1" w:rsidRPr="00CF3A21" w:rsidRDefault="00E124D1" w:rsidP="001166F7">
            <w:pPr>
              <w:pStyle w:val="21"/>
              <w:shd w:val="clear" w:color="auto" w:fill="auto"/>
              <w:spacing w:line="360" w:lineRule="auto"/>
              <w:rPr>
                <w:rFonts w:ascii="Arial" w:hAnsi="Arial" w:cs="Arial"/>
                <w:sz w:val="28"/>
                <w:szCs w:val="28"/>
              </w:rPr>
            </w:pPr>
            <w:r w:rsidRPr="00CF3A21">
              <w:rPr>
                <w:rFonts w:ascii="Arial" w:hAnsi="Arial" w:cs="Arial"/>
                <w:color w:val="000000"/>
                <w:sz w:val="28"/>
                <w:szCs w:val="28"/>
                <w:lang w:val="fr-FR" w:eastAsia="fr-FR" w:bidi="fr-FR"/>
              </w:rPr>
              <w:t>MPR</w:t>
            </w:r>
          </w:p>
        </w:tc>
        <w:tc>
          <w:tcPr>
            <w:tcW w:w="6804" w:type="dxa"/>
            <w:shd w:val="clear" w:color="auto" w:fill="FFFFFF"/>
          </w:tcPr>
          <w:p w:rsidR="00E124D1" w:rsidRPr="00CF3A21" w:rsidRDefault="00E124D1" w:rsidP="000366D8">
            <w:pPr>
              <w:pStyle w:val="21"/>
              <w:shd w:val="clear" w:color="auto" w:fill="auto"/>
              <w:spacing w:line="360" w:lineRule="auto"/>
              <w:ind w:left="220"/>
              <w:rPr>
                <w:rFonts w:ascii="Arial" w:hAnsi="Arial" w:cs="Arial"/>
                <w:sz w:val="28"/>
                <w:szCs w:val="28"/>
              </w:rPr>
            </w:pPr>
            <w:r w:rsidRPr="00CF3A21">
              <w:rPr>
                <w:rFonts w:ascii="Arial" w:hAnsi="Arial" w:cs="Arial"/>
                <w:color w:val="000000"/>
                <w:sz w:val="28"/>
                <w:szCs w:val="28"/>
                <w:lang w:val="uk-UA" w:eastAsia="uk-UA" w:bidi="uk-UA"/>
              </w:rPr>
              <w:t xml:space="preserve">Каучук, що переробляється в розплаві. </w:t>
            </w:r>
          </w:p>
        </w:tc>
      </w:tr>
      <w:tr w:rsidR="00E124D1" w:rsidRPr="00CF3A21" w:rsidTr="00C220DF">
        <w:trPr>
          <w:trHeight w:hRule="exact" w:val="431"/>
        </w:trPr>
        <w:tc>
          <w:tcPr>
            <w:tcW w:w="1995" w:type="dxa"/>
            <w:shd w:val="clear" w:color="auto" w:fill="FFFFFF"/>
          </w:tcPr>
          <w:p w:rsidR="00E124D1" w:rsidRPr="00CF3A21" w:rsidRDefault="00E124D1" w:rsidP="001166F7">
            <w:pPr>
              <w:pStyle w:val="21"/>
              <w:shd w:val="clear" w:color="auto" w:fill="auto"/>
              <w:spacing w:line="360" w:lineRule="auto"/>
              <w:rPr>
                <w:rFonts w:ascii="Arial" w:hAnsi="Arial" w:cs="Arial"/>
                <w:sz w:val="28"/>
                <w:szCs w:val="28"/>
              </w:rPr>
            </w:pPr>
            <w:r w:rsidRPr="00CF3A21">
              <w:rPr>
                <w:rFonts w:ascii="Arial" w:hAnsi="Arial" w:cs="Arial"/>
                <w:color w:val="000000"/>
                <w:sz w:val="28"/>
                <w:szCs w:val="28"/>
                <w:lang w:val="fr-FR" w:eastAsia="fr-FR" w:bidi="fr-FR"/>
              </w:rPr>
              <w:t>SEBS</w:t>
            </w:r>
          </w:p>
        </w:tc>
        <w:tc>
          <w:tcPr>
            <w:tcW w:w="6804" w:type="dxa"/>
            <w:shd w:val="clear" w:color="auto" w:fill="FFFFFF"/>
          </w:tcPr>
          <w:p w:rsidR="00E124D1" w:rsidRPr="00CF3A21" w:rsidRDefault="000366D8" w:rsidP="000366D8">
            <w:pPr>
              <w:pStyle w:val="21"/>
              <w:shd w:val="clear" w:color="auto" w:fill="auto"/>
              <w:spacing w:line="360" w:lineRule="auto"/>
              <w:ind w:left="220"/>
              <w:rPr>
                <w:rFonts w:ascii="Arial" w:hAnsi="Arial" w:cs="Arial"/>
                <w:sz w:val="28"/>
                <w:szCs w:val="28"/>
              </w:rPr>
            </w:pPr>
            <w:r w:rsidRPr="00CF3A21">
              <w:rPr>
                <w:rFonts w:ascii="Arial" w:hAnsi="Arial" w:cs="Arial"/>
                <w:color w:val="000000"/>
                <w:sz w:val="28"/>
                <w:szCs w:val="28"/>
                <w:lang w:val="uk-UA" w:eastAsia="uk-UA" w:bidi="uk-UA"/>
              </w:rPr>
              <w:t>Стирол,</w:t>
            </w:r>
            <w:r w:rsidR="00E124D1" w:rsidRPr="00CF3A21">
              <w:rPr>
                <w:rFonts w:ascii="Arial" w:hAnsi="Arial" w:cs="Arial"/>
                <w:color w:val="000000"/>
                <w:sz w:val="28"/>
                <w:szCs w:val="28"/>
                <w:lang w:val="uk-UA" w:eastAsia="uk-UA" w:bidi="uk-UA"/>
              </w:rPr>
              <w:t xml:space="preserve">етилен, бутилен, стирол. </w:t>
            </w:r>
          </w:p>
        </w:tc>
      </w:tr>
      <w:tr w:rsidR="00E124D1" w:rsidRPr="00CF3A21" w:rsidTr="00C220DF">
        <w:trPr>
          <w:trHeight w:hRule="exact" w:val="409"/>
        </w:trPr>
        <w:tc>
          <w:tcPr>
            <w:tcW w:w="1995" w:type="dxa"/>
            <w:shd w:val="clear" w:color="auto" w:fill="FFFFFF"/>
          </w:tcPr>
          <w:p w:rsidR="00E124D1" w:rsidRPr="00CF3A21" w:rsidRDefault="00E124D1" w:rsidP="001166F7">
            <w:pPr>
              <w:pStyle w:val="21"/>
              <w:shd w:val="clear" w:color="auto" w:fill="auto"/>
              <w:spacing w:line="360" w:lineRule="auto"/>
              <w:rPr>
                <w:rFonts w:ascii="Arial" w:hAnsi="Arial" w:cs="Arial"/>
                <w:sz w:val="28"/>
                <w:szCs w:val="28"/>
              </w:rPr>
            </w:pPr>
            <w:r w:rsidRPr="00CF3A21">
              <w:rPr>
                <w:rFonts w:ascii="Arial" w:hAnsi="Arial" w:cs="Arial"/>
                <w:color w:val="000000"/>
                <w:sz w:val="28"/>
                <w:szCs w:val="28"/>
                <w:lang w:val="fr-FR" w:eastAsia="fr-FR" w:bidi="fr-FR"/>
              </w:rPr>
              <w:t>TPE</w:t>
            </w:r>
          </w:p>
        </w:tc>
        <w:tc>
          <w:tcPr>
            <w:tcW w:w="6804" w:type="dxa"/>
            <w:shd w:val="clear" w:color="auto" w:fill="FFFFFF"/>
          </w:tcPr>
          <w:p w:rsidR="00E124D1" w:rsidRPr="00CF3A21" w:rsidRDefault="000366D8" w:rsidP="000366D8">
            <w:pPr>
              <w:pStyle w:val="21"/>
              <w:shd w:val="clear" w:color="auto" w:fill="auto"/>
              <w:spacing w:line="360" w:lineRule="auto"/>
              <w:ind w:left="220"/>
              <w:rPr>
                <w:rFonts w:ascii="Arial" w:hAnsi="Arial" w:cs="Arial"/>
                <w:sz w:val="28"/>
                <w:szCs w:val="28"/>
              </w:rPr>
            </w:pPr>
            <w:r w:rsidRPr="00CF3A21">
              <w:rPr>
                <w:rFonts w:ascii="Arial" w:hAnsi="Arial" w:cs="Arial"/>
                <w:color w:val="000000"/>
                <w:sz w:val="28"/>
                <w:szCs w:val="28"/>
                <w:lang w:val="uk-UA" w:eastAsia="uk-UA" w:bidi="uk-UA"/>
              </w:rPr>
              <w:t xml:space="preserve">Термопластичні </w:t>
            </w:r>
            <w:r w:rsidR="00E124D1" w:rsidRPr="00CF3A21">
              <w:rPr>
                <w:rFonts w:ascii="Arial" w:hAnsi="Arial" w:cs="Arial"/>
                <w:color w:val="000000"/>
                <w:sz w:val="28"/>
                <w:szCs w:val="28"/>
                <w:lang w:val="uk-UA" w:eastAsia="uk-UA" w:bidi="uk-UA"/>
              </w:rPr>
              <w:t xml:space="preserve">еластомери, незшиті. </w:t>
            </w:r>
          </w:p>
        </w:tc>
      </w:tr>
      <w:tr w:rsidR="00E124D1" w:rsidRPr="00CF3A21" w:rsidTr="00C220DF">
        <w:trPr>
          <w:trHeight w:hRule="exact" w:val="430"/>
        </w:trPr>
        <w:tc>
          <w:tcPr>
            <w:tcW w:w="1995" w:type="dxa"/>
            <w:shd w:val="clear" w:color="auto" w:fill="FFFFFF"/>
          </w:tcPr>
          <w:p w:rsidR="00E124D1" w:rsidRPr="00CF3A21" w:rsidRDefault="00E124D1" w:rsidP="001166F7">
            <w:pPr>
              <w:pStyle w:val="21"/>
              <w:shd w:val="clear" w:color="auto" w:fill="auto"/>
              <w:spacing w:line="360" w:lineRule="auto"/>
              <w:rPr>
                <w:rFonts w:ascii="Arial" w:hAnsi="Arial" w:cs="Arial"/>
                <w:sz w:val="28"/>
                <w:szCs w:val="28"/>
              </w:rPr>
            </w:pPr>
            <w:r w:rsidRPr="00CF3A21">
              <w:rPr>
                <w:rFonts w:ascii="Arial" w:hAnsi="Arial" w:cs="Arial"/>
                <w:color w:val="000000"/>
                <w:sz w:val="28"/>
                <w:szCs w:val="28"/>
                <w:lang w:val="fr-FR" w:eastAsia="fr-FR" w:bidi="fr-FR"/>
              </w:rPr>
              <w:t>TPE-X</w:t>
            </w:r>
          </w:p>
        </w:tc>
        <w:tc>
          <w:tcPr>
            <w:tcW w:w="6804" w:type="dxa"/>
            <w:shd w:val="clear" w:color="auto" w:fill="FFFFFF"/>
          </w:tcPr>
          <w:p w:rsidR="00E124D1" w:rsidRPr="00CF3A21" w:rsidRDefault="000366D8" w:rsidP="001166F7">
            <w:pPr>
              <w:pStyle w:val="21"/>
              <w:shd w:val="clear" w:color="auto" w:fill="auto"/>
              <w:spacing w:line="360" w:lineRule="auto"/>
              <w:ind w:left="220"/>
              <w:rPr>
                <w:rFonts w:ascii="Arial" w:hAnsi="Arial" w:cs="Arial"/>
                <w:sz w:val="28"/>
                <w:szCs w:val="28"/>
              </w:rPr>
            </w:pPr>
            <w:r w:rsidRPr="00CF3A21">
              <w:rPr>
                <w:rFonts w:ascii="Arial" w:hAnsi="Arial" w:cs="Arial"/>
                <w:color w:val="000000"/>
                <w:sz w:val="28"/>
                <w:szCs w:val="28"/>
                <w:lang w:val="uk-UA" w:eastAsia="uk-UA" w:bidi="uk-UA"/>
              </w:rPr>
              <w:t xml:space="preserve">Термопластичні </w:t>
            </w:r>
            <w:r w:rsidR="00E124D1" w:rsidRPr="00CF3A21">
              <w:rPr>
                <w:rFonts w:ascii="Arial" w:hAnsi="Arial" w:cs="Arial"/>
                <w:color w:val="000000"/>
                <w:sz w:val="28"/>
                <w:szCs w:val="28"/>
                <w:lang w:val="uk-UA" w:eastAsia="uk-UA" w:bidi="uk-UA"/>
              </w:rPr>
              <w:t>еластомери, зшиті SEBS-сополімери.</w:t>
            </w:r>
          </w:p>
        </w:tc>
      </w:tr>
      <w:tr w:rsidR="00E124D1" w:rsidRPr="00CF3A21" w:rsidTr="00C220DF">
        <w:trPr>
          <w:trHeight w:hRule="exact" w:val="283"/>
        </w:trPr>
        <w:tc>
          <w:tcPr>
            <w:tcW w:w="1995" w:type="dxa"/>
            <w:shd w:val="clear" w:color="auto" w:fill="FFFFFF"/>
          </w:tcPr>
          <w:p w:rsidR="00E124D1" w:rsidRPr="00CF3A21" w:rsidRDefault="00E124D1" w:rsidP="001166F7">
            <w:pPr>
              <w:pStyle w:val="21"/>
              <w:shd w:val="clear" w:color="auto" w:fill="auto"/>
              <w:spacing w:line="360" w:lineRule="auto"/>
              <w:rPr>
                <w:rFonts w:ascii="Arial" w:hAnsi="Arial" w:cs="Arial"/>
                <w:sz w:val="28"/>
                <w:szCs w:val="28"/>
              </w:rPr>
            </w:pPr>
            <w:r w:rsidRPr="00CF3A21">
              <w:rPr>
                <w:rFonts w:ascii="Arial" w:hAnsi="Arial" w:cs="Arial"/>
                <w:color w:val="000000"/>
                <w:sz w:val="28"/>
                <w:szCs w:val="28"/>
                <w:lang w:val="fr-FR" w:eastAsia="fr-FR" w:bidi="fr-FR"/>
              </w:rPr>
              <w:t xml:space="preserve">TPS </w:t>
            </w:r>
            <w:r w:rsidRPr="00CF3A21">
              <w:rPr>
                <w:rFonts w:ascii="Arial" w:hAnsi="Arial" w:cs="Arial"/>
                <w:color w:val="000000"/>
                <w:sz w:val="28"/>
                <w:szCs w:val="28"/>
                <w:lang w:val="uk-UA" w:eastAsia="uk-UA" w:bidi="uk-UA"/>
              </w:rPr>
              <w:t xml:space="preserve">або </w:t>
            </w:r>
            <w:r w:rsidRPr="00CF3A21">
              <w:rPr>
                <w:rFonts w:ascii="Arial" w:hAnsi="Arial" w:cs="Arial"/>
                <w:color w:val="000000"/>
                <w:sz w:val="28"/>
                <w:szCs w:val="28"/>
                <w:lang w:val="fr-FR" w:eastAsia="fr-FR" w:bidi="fr-FR"/>
              </w:rPr>
              <w:t>TPV</w:t>
            </w:r>
            <w:r w:rsidRPr="00CF3A21">
              <w:rPr>
                <w:rFonts w:ascii="Arial" w:hAnsi="Arial" w:cs="Arial"/>
                <w:sz w:val="28"/>
                <w:szCs w:val="28"/>
                <w:lang w:val="fr-FR" w:eastAsia="fr-FR" w:bidi="fr-FR"/>
              </w:rPr>
              <w:t xml:space="preserve"> </w:t>
            </w:r>
            <w:r w:rsidRPr="00CF3A21">
              <w:rPr>
                <w:rFonts w:ascii="Arial" w:hAnsi="Arial" w:cs="Arial"/>
                <w:color w:val="000000"/>
                <w:sz w:val="28"/>
                <w:szCs w:val="28"/>
                <w:lang w:val="fr-FR" w:eastAsia="fr-FR" w:bidi="fr-FR"/>
              </w:rPr>
              <w:t>TPS-SEBS</w:t>
            </w:r>
          </w:p>
        </w:tc>
        <w:tc>
          <w:tcPr>
            <w:tcW w:w="6804" w:type="dxa"/>
            <w:shd w:val="clear" w:color="auto" w:fill="FFFFFF"/>
          </w:tcPr>
          <w:p w:rsidR="00E124D1" w:rsidRPr="00CF3A21" w:rsidRDefault="00E124D1" w:rsidP="001166F7">
            <w:pPr>
              <w:spacing w:line="360" w:lineRule="auto"/>
              <w:rPr>
                <w:rFonts w:ascii="Arial" w:hAnsi="Arial" w:cs="Arial"/>
                <w:sz w:val="28"/>
                <w:szCs w:val="28"/>
              </w:rPr>
            </w:pPr>
            <w:r w:rsidRPr="00CF3A21">
              <w:rPr>
                <w:rFonts w:ascii="Arial" w:hAnsi="Arial" w:cs="Arial"/>
                <w:color w:val="000000"/>
                <w:sz w:val="28"/>
                <w:szCs w:val="28"/>
                <w:lang w:val="uk-UA" w:eastAsia="uk-UA" w:bidi="uk-UA"/>
              </w:rPr>
              <w:t>Термопластичний каучуковий вулканізат</w:t>
            </w:r>
          </w:p>
        </w:tc>
      </w:tr>
    </w:tbl>
    <w:p w:rsidR="007C2F7F" w:rsidRPr="00FE591A" w:rsidRDefault="007C2F7F" w:rsidP="00C220DF">
      <w:pPr>
        <w:pStyle w:val="70"/>
        <w:shd w:val="clear" w:color="auto" w:fill="auto"/>
        <w:spacing w:before="240" w:after="240" w:line="360" w:lineRule="auto"/>
        <w:ind w:left="57" w:firstLine="510"/>
        <w:rPr>
          <w:rFonts w:ascii="Arial" w:hAnsi="Arial" w:cs="Arial"/>
          <w:b/>
          <w:sz w:val="28"/>
          <w:lang w:val="uk-UA"/>
        </w:rPr>
      </w:pPr>
      <w:r w:rsidRPr="00FE591A">
        <w:rPr>
          <w:rFonts w:ascii="Arial" w:hAnsi="Arial" w:cs="Arial"/>
          <w:b/>
          <w:sz w:val="28"/>
          <w:lang w:val="uk-UA"/>
        </w:rPr>
        <w:t>Е.2 Встановлення</w:t>
      </w:r>
    </w:p>
    <w:p w:rsidR="007C2F7F" w:rsidRPr="00ED2F21" w:rsidRDefault="007C2F7F" w:rsidP="007C2F7F">
      <w:pPr>
        <w:pStyle w:val="2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 xml:space="preserve">Пластикові та гумові листи для гідроізоляції </w:t>
      </w:r>
      <w:r w:rsidR="00AD2502">
        <w:rPr>
          <w:rFonts w:ascii="Arial" w:hAnsi="Arial" w:cs="Arial"/>
          <w:sz w:val="28"/>
          <w:lang w:val="uk-UA"/>
        </w:rPr>
        <w:t>покрівлі</w:t>
      </w:r>
      <w:r w:rsidRPr="00ED2F21">
        <w:rPr>
          <w:rFonts w:ascii="Arial" w:hAnsi="Arial" w:cs="Arial"/>
          <w:sz w:val="28"/>
          <w:lang w:val="uk-UA"/>
        </w:rPr>
        <w:t xml:space="preserve"> зазвичай встановлюються як одношарова гідроізоляційна мембрана для </w:t>
      </w:r>
      <w:r w:rsidR="00AD2502">
        <w:rPr>
          <w:rFonts w:ascii="Arial" w:hAnsi="Arial" w:cs="Arial"/>
          <w:sz w:val="28"/>
          <w:lang w:val="uk-UA"/>
        </w:rPr>
        <w:t>покрівлі</w:t>
      </w:r>
      <w:r w:rsidRPr="00ED2F21">
        <w:rPr>
          <w:rFonts w:ascii="Arial" w:hAnsi="Arial" w:cs="Arial"/>
          <w:sz w:val="28"/>
          <w:lang w:val="uk-UA"/>
        </w:rPr>
        <w:t>. З'єднання між листами часто зварюються під дією тепла або розчинника, але вони також можуть бути герметизовані за допомогою клею або липкої стрічки або, у випадку з гумовим матеріалом, гарячим склеюванням. У всіх випадках важливо, щоб листи з'єднувалися способом, рекомендованим виробником.</w:t>
      </w:r>
    </w:p>
    <w:p w:rsidR="007C2F7F" w:rsidRPr="00ED2F21" w:rsidRDefault="007C2F7F" w:rsidP="007C2F7F">
      <w:pPr>
        <w:pStyle w:val="111"/>
        <w:shd w:val="clear" w:color="auto" w:fill="auto"/>
        <w:spacing w:before="0" w:after="0" w:line="360" w:lineRule="auto"/>
        <w:ind w:left="57" w:right="-1" w:firstLine="510"/>
        <w:jc w:val="both"/>
        <w:rPr>
          <w:rFonts w:ascii="Arial" w:hAnsi="Arial" w:cs="Arial"/>
          <w:sz w:val="28"/>
          <w:lang w:val="uk-UA"/>
        </w:rPr>
      </w:pPr>
      <w:r w:rsidRPr="00ED2F21">
        <w:rPr>
          <w:rFonts w:ascii="Arial" w:hAnsi="Arial" w:cs="Arial"/>
          <w:sz w:val="28"/>
          <w:lang w:val="uk-UA"/>
        </w:rPr>
        <w:t>Покрівельний гідроізоляційний лист може бути прикріплений до основи за допомогою клею, механічно закріплений або може бути баластованим. Лист має різні вимоги для кожного методу нанесення, тому важливо отримати пораду виробника щодо придатності листа для застосування.</w:t>
      </w:r>
    </w:p>
    <w:p w:rsidR="007C2F7F" w:rsidRPr="00ED2F21" w:rsidRDefault="007C2F7F" w:rsidP="007C2F7F">
      <w:pPr>
        <w:pStyle w:val="2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lastRenderedPageBreak/>
        <w:t xml:space="preserve">Для деталей по периметру зазвичай використовуються спеціальні планки, які часто виготовляються з металу, який можна ламінувати матеріалом, сумісним з основною мембраною </w:t>
      </w:r>
      <w:r w:rsidR="00AD2502">
        <w:rPr>
          <w:rFonts w:ascii="Arial" w:hAnsi="Arial" w:cs="Arial"/>
          <w:sz w:val="28"/>
          <w:lang w:val="uk-UA"/>
        </w:rPr>
        <w:t>покрівлі</w:t>
      </w:r>
      <w:r w:rsidRPr="00ED2F21">
        <w:rPr>
          <w:rFonts w:ascii="Arial" w:hAnsi="Arial" w:cs="Arial"/>
          <w:sz w:val="28"/>
          <w:lang w:val="uk-UA"/>
        </w:rPr>
        <w:t>, щоб дати можливість з'єднати планку з основною мембраною.</w:t>
      </w:r>
    </w:p>
    <w:p w:rsidR="007C2F7F" w:rsidRPr="00ED2F21" w:rsidRDefault="007C2F7F" w:rsidP="007C2F7F">
      <w:pPr>
        <w:pStyle w:val="111"/>
        <w:shd w:val="clear" w:color="auto" w:fill="auto"/>
        <w:spacing w:before="0" w:after="0" w:line="360" w:lineRule="auto"/>
        <w:ind w:left="57" w:right="-1" w:firstLine="510"/>
        <w:jc w:val="both"/>
        <w:rPr>
          <w:rFonts w:ascii="Arial" w:hAnsi="Arial" w:cs="Arial"/>
          <w:sz w:val="28"/>
          <w:lang w:val="uk-UA"/>
        </w:rPr>
      </w:pPr>
      <w:r w:rsidRPr="00ED2F21">
        <w:rPr>
          <w:rFonts w:ascii="Arial" w:hAnsi="Arial" w:cs="Arial"/>
          <w:sz w:val="28"/>
          <w:lang w:val="uk-UA"/>
        </w:rPr>
        <w:t xml:space="preserve">Однак, коли використовується лист, важливо, щоб система витримувала очікувані </w:t>
      </w:r>
      <w:r w:rsidR="00C220DF">
        <w:rPr>
          <w:rFonts w:ascii="Arial" w:hAnsi="Arial" w:cs="Arial"/>
          <w:sz w:val="28"/>
          <w:lang w:val="uk-UA"/>
        </w:rPr>
        <w:t xml:space="preserve">підйомні </w:t>
      </w:r>
      <w:r w:rsidRPr="00ED2F21">
        <w:rPr>
          <w:rFonts w:ascii="Arial" w:hAnsi="Arial" w:cs="Arial"/>
          <w:sz w:val="28"/>
          <w:lang w:val="uk-UA"/>
        </w:rPr>
        <w:t>сили вітру. Для мембран з механічним кріпленням кріплення можна змінювати відповідно до умов впливу.</w:t>
      </w:r>
    </w:p>
    <w:p w:rsidR="007C2F7F" w:rsidRPr="00ED2F21" w:rsidRDefault="007C2F7F" w:rsidP="007C2F7F">
      <w:pPr>
        <w:pStyle w:val="111"/>
        <w:shd w:val="clear" w:color="auto" w:fill="auto"/>
        <w:spacing w:before="0" w:after="0" w:line="360" w:lineRule="auto"/>
        <w:ind w:left="57" w:right="-1" w:firstLine="510"/>
        <w:jc w:val="both"/>
        <w:rPr>
          <w:rFonts w:ascii="Arial" w:hAnsi="Arial" w:cs="Arial"/>
          <w:sz w:val="28"/>
          <w:lang w:val="uk-UA"/>
        </w:rPr>
      </w:pPr>
      <w:r w:rsidRPr="00ED2F21">
        <w:rPr>
          <w:rFonts w:ascii="Arial" w:hAnsi="Arial" w:cs="Arial"/>
          <w:sz w:val="28"/>
          <w:lang w:val="uk-UA"/>
        </w:rPr>
        <w:t>На баластних дахах мембрана укладається вільно, кріпиться лише по периметру, що забезпечує максимальн</w:t>
      </w:r>
      <w:r w:rsidR="00C220DF">
        <w:rPr>
          <w:rFonts w:ascii="Arial" w:hAnsi="Arial" w:cs="Arial"/>
          <w:sz w:val="28"/>
          <w:lang w:val="uk-UA"/>
        </w:rPr>
        <w:t>у</w:t>
      </w:r>
      <w:r w:rsidRPr="00ED2F21">
        <w:rPr>
          <w:rFonts w:ascii="Arial" w:hAnsi="Arial" w:cs="Arial"/>
          <w:sz w:val="28"/>
          <w:lang w:val="uk-UA"/>
        </w:rPr>
        <w:t xml:space="preserve"> рух</w:t>
      </w:r>
      <w:r w:rsidR="00C220DF">
        <w:rPr>
          <w:rFonts w:ascii="Arial" w:hAnsi="Arial" w:cs="Arial"/>
          <w:sz w:val="28"/>
          <w:lang w:val="uk-UA"/>
        </w:rPr>
        <w:t>омість</w:t>
      </w:r>
      <w:r w:rsidRPr="00ED2F21">
        <w:rPr>
          <w:rFonts w:ascii="Arial" w:hAnsi="Arial" w:cs="Arial"/>
          <w:sz w:val="28"/>
          <w:lang w:val="uk-UA"/>
        </w:rPr>
        <w:t xml:space="preserve"> основи. Вага баласту (наприклад, гравію або </w:t>
      </w:r>
      <w:r w:rsidR="00C220DF">
        <w:rPr>
          <w:rFonts w:ascii="Arial" w:hAnsi="Arial" w:cs="Arial"/>
          <w:sz w:val="28"/>
          <w:lang w:val="uk-UA"/>
        </w:rPr>
        <w:t>брущатки</w:t>
      </w:r>
      <w:r w:rsidRPr="00ED2F21">
        <w:rPr>
          <w:rFonts w:ascii="Arial" w:hAnsi="Arial" w:cs="Arial"/>
          <w:sz w:val="28"/>
          <w:lang w:val="uk-UA"/>
        </w:rPr>
        <w:t xml:space="preserve">) має забезпечувати опір </w:t>
      </w:r>
      <w:r w:rsidR="000D0092" w:rsidRPr="00ED2F21">
        <w:rPr>
          <w:rFonts w:ascii="Arial" w:hAnsi="Arial" w:cs="Arial"/>
          <w:sz w:val="28"/>
          <w:lang w:val="uk-UA"/>
        </w:rPr>
        <w:t xml:space="preserve"> під</w:t>
      </w:r>
      <w:r w:rsidR="000D0092">
        <w:rPr>
          <w:rFonts w:ascii="Arial" w:hAnsi="Arial" w:cs="Arial"/>
          <w:sz w:val="28"/>
          <w:lang w:val="uk-UA"/>
        </w:rPr>
        <w:t>йомним</w:t>
      </w:r>
      <w:r w:rsidR="000D0092" w:rsidRPr="00ED2F21">
        <w:rPr>
          <w:rFonts w:ascii="Arial" w:hAnsi="Arial" w:cs="Arial"/>
          <w:sz w:val="28"/>
          <w:lang w:val="uk-UA"/>
        </w:rPr>
        <w:t xml:space="preserve"> </w:t>
      </w:r>
      <w:r w:rsidRPr="00ED2F21">
        <w:rPr>
          <w:rFonts w:ascii="Arial" w:hAnsi="Arial" w:cs="Arial"/>
          <w:sz w:val="28"/>
          <w:lang w:val="uk-UA"/>
        </w:rPr>
        <w:t>силам</w:t>
      </w:r>
      <w:r w:rsidR="000D0092" w:rsidRPr="000D0092">
        <w:rPr>
          <w:rFonts w:ascii="Arial" w:hAnsi="Arial" w:cs="Arial"/>
          <w:sz w:val="28"/>
          <w:lang w:val="uk-UA"/>
        </w:rPr>
        <w:t xml:space="preserve"> </w:t>
      </w:r>
      <w:r w:rsidR="000D0092" w:rsidRPr="00ED2F21">
        <w:rPr>
          <w:rFonts w:ascii="Arial" w:hAnsi="Arial" w:cs="Arial"/>
          <w:sz w:val="28"/>
          <w:lang w:val="uk-UA"/>
        </w:rPr>
        <w:t>вітр</w:t>
      </w:r>
      <w:r w:rsidR="000D0092">
        <w:rPr>
          <w:rFonts w:ascii="Arial" w:hAnsi="Arial" w:cs="Arial"/>
          <w:sz w:val="28"/>
          <w:lang w:val="uk-UA"/>
        </w:rPr>
        <w:t>у</w:t>
      </w:r>
      <w:r w:rsidRPr="00ED2F21">
        <w:rPr>
          <w:rFonts w:ascii="Arial" w:hAnsi="Arial" w:cs="Arial"/>
          <w:sz w:val="28"/>
          <w:lang w:val="uk-UA"/>
        </w:rPr>
        <w:t xml:space="preserve">. Іноді </w:t>
      </w:r>
      <w:r w:rsidR="00C220DF">
        <w:rPr>
          <w:rFonts w:ascii="Arial" w:hAnsi="Arial" w:cs="Arial"/>
          <w:sz w:val="28"/>
          <w:lang w:val="uk-UA"/>
        </w:rPr>
        <w:t>нео</w:t>
      </w:r>
      <w:r w:rsidRPr="00ED2F21">
        <w:rPr>
          <w:rFonts w:ascii="Arial" w:hAnsi="Arial" w:cs="Arial"/>
          <w:sz w:val="28"/>
          <w:lang w:val="uk-UA"/>
        </w:rPr>
        <w:t>б</w:t>
      </w:r>
      <w:r w:rsidR="00C220DF">
        <w:rPr>
          <w:rFonts w:ascii="Arial" w:hAnsi="Arial" w:cs="Arial"/>
          <w:sz w:val="28"/>
          <w:lang w:val="uk-UA"/>
        </w:rPr>
        <w:t>хід</w:t>
      </w:r>
      <w:r w:rsidRPr="00ED2F21">
        <w:rPr>
          <w:rFonts w:ascii="Arial" w:hAnsi="Arial" w:cs="Arial"/>
          <w:sz w:val="28"/>
          <w:lang w:val="uk-UA"/>
        </w:rPr>
        <w:t xml:space="preserve">ні розділові шари, щоб запобігти реакції між ізоляцією та гідроізоляційним листом </w:t>
      </w:r>
      <w:r w:rsidR="00AD2502">
        <w:rPr>
          <w:rFonts w:ascii="Arial" w:hAnsi="Arial" w:cs="Arial"/>
          <w:sz w:val="28"/>
          <w:lang w:val="uk-UA"/>
        </w:rPr>
        <w:t>покрівлі</w:t>
      </w:r>
      <w:r w:rsidRPr="00ED2F21">
        <w:rPr>
          <w:rFonts w:ascii="Arial" w:hAnsi="Arial" w:cs="Arial"/>
          <w:sz w:val="28"/>
          <w:lang w:val="uk-UA"/>
        </w:rPr>
        <w:t xml:space="preserve"> (див. Рисунок </w:t>
      </w:r>
      <w:r w:rsidR="00C220DF">
        <w:rPr>
          <w:rFonts w:ascii="Arial" w:hAnsi="Arial" w:cs="Arial"/>
          <w:sz w:val="28"/>
          <w:lang w:val="uk-UA"/>
        </w:rPr>
        <w:t>Е</w:t>
      </w:r>
      <w:r w:rsidRPr="00ED2F21">
        <w:rPr>
          <w:rFonts w:ascii="Arial" w:hAnsi="Arial" w:cs="Arial"/>
          <w:sz w:val="28"/>
          <w:lang w:val="uk-UA"/>
        </w:rPr>
        <w:t>.1).</w:t>
      </w:r>
    </w:p>
    <w:p w:rsidR="007C2F7F" w:rsidRPr="00ED2F21" w:rsidRDefault="007C2F7F" w:rsidP="007C2F7F">
      <w:pPr>
        <w:pStyle w:val="2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 xml:space="preserve">На баластних покрівлях теплоізоляцію можна розташувати над гідроізоляційною мембраною, уникаючи необхідності в окремому парозахисному шарі та забезпечуючи захист від механічних пошкоджень. У цих так званих системах «перевернутого </w:t>
      </w:r>
      <w:r w:rsidR="00AD2502">
        <w:rPr>
          <w:rFonts w:ascii="Arial" w:hAnsi="Arial" w:cs="Arial"/>
          <w:sz w:val="28"/>
          <w:lang w:val="uk-UA"/>
        </w:rPr>
        <w:t>покрівлі</w:t>
      </w:r>
      <w:r w:rsidRPr="00ED2F21">
        <w:rPr>
          <w:rFonts w:ascii="Arial" w:hAnsi="Arial" w:cs="Arial"/>
          <w:sz w:val="28"/>
          <w:lang w:val="uk-UA"/>
        </w:rPr>
        <w:t>» зазвичай на</w:t>
      </w:r>
      <w:r w:rsidR="000D0092">
        <w:rPr>
          <w:rFonts w:ascii="Arial" w:hAnsi="Arial" w:cs="Arial"/>
          <w:sz w:val="28"/>
          <w:lang w:val="uk-UA"/>
        </w:rPr>
        <w:t>носять</w:t>
      </w:r>
      <w:r w:rsidRPr="00ED2F21">
        <w:rPr>
          <w:rFonts w:ascii="Arial" w:hAnsi="Arial" w:cs="Arial"/>
          <w:sz w:val="28"/>
          <w:lang w:val="uk-UA"/>
        </w:rPr>
        <w:t xml:space="preserve"> фільтруючий шар поверх ізоляції, щоб запобігти проникненню дрібних часток баласту до мембрани, </w:t>
      </w:r>
      <w:r w:rsidR="000D0092">
        <w:rPr>
          <w:rFonts w:ascii="Arial" w:hAnsi="Arial" w:cs="Arial"/>
          <w:sz w:val="28"/>
          <w:lang w:val="uk-UA"/>
        </w:rPr>
        <w:t xml:space="preserve">що </w:t>
      </w:r>
      <w:r w:rsidRPr="00ED2F21">
        <w:rPr>
          <w:rFonts w:ascii="Arial" w:hAnsi="Arial" w:cs="Arial"/>
          <w:sz w:val="28"/>
          <w:lang w:val="uk-UA"/>
        </w:rPr>
        <w:t>може спричинити пошкодження.</w:t>
      </w:r>
    </w:p>
    <w:p w:rsidR="007C2F7F" w:rsidRPr="00ED2F21" w:rsidRDefault="007C2F7F" w:rsidP="007C2F7F">
      <w:pPr>
        <w:pStyle w:val="111"/>
        <w:shd w:val="clear" w:color="auto" w:fill="auto"/>
        <w:spacing w:before="0" w:after="0" w:line="360" w:lineRule="auto"/>
        <w:ind w:left="57" w:right="-1" w:firstLine="510"/>
        <w:jc w:val="both"/>
        <w:rPr>
          <w:rFonts w:ascii="Arial" w:hAnsi="Arial" w:cs="Arial"/>
          <w:sz w:val="28"/>
          <w:lang w:val="uk-UA"/>
        </w:rPr>
      </w:pPr>
      <w:r w:rsidRPr="00ED2F21">
        <w:rPr>
          <w:rFonts w:ascii="Arial" w:hAnsi="Arial" w:cs="Arial"/>
          <w:sz w:val="28"/>
          <w:lang w:val="uk-UA"/>
        </w:rPr>
        <w:t>У систем</w:t>
      </w:r>
      <w:r w:rsidR="00C220DF">
        <w:rPr>
          <w:rFonts w:ascii="Arial" w:hAnsi="Arial" w:cs="Arial"/>
          <w:sz w:val="28"/>
          <w:lang w:val="uk-UA"/>
        </w:rPr>
        <w:t>ах</w:t>
      </w:r>
      <w:r w:rsidRPr="00ED2F21">
        <w:rPr>
          <w:rFonts w:ascii="Arial" w:hAnsi="Arial" w:cs="Arial"/>
          <w:sz w:val="28"/>
          <w:lang w:val="uk-UA"/>
        </w:rPr>
        <w:t xml:space="preserve"> покрів</w:t>
      </w:r>
      <w:r w:rsidR="00C220DF">
        <w:rPr>
          <w:rFonts w:ascii="Arial" w:hAnsi="Arial" w:cs="Arial"/>
          <w:sz w:val="28"/>
          <w:lang w:val="uk-UA"/>
        </w:rPr>
        <w:t>е</w:t>
      </w:r>
      <w:r w:rsidRPr="00ED2F21">
        <w:rPr>
          <w:rFonts w:ascii="Arial" w:hAnsi="Arial" w:cs="Arial"/>
          <w:sz w:val="28"/>
          <w:lang w:val="uk-UA"/>
        </w:rPr>
        <w:t>л</w:t>
      </w:r>
      <w:r w:rsidR="00C220DF">
        <w:rPr>
          <w:rFonts w:ascii="Arial" w:hAnsi="Arial" w:cs="Arial"/>
          <w:sz w:val="28"/>
          <w:lang w:val="uk-UA"/>
        </w:rPr>
        <w:t>ь</w:t>
      </w:r>
      <w:r w:rsidRPr="00ED2F21">
        <w:rPr>
          <w:rFonts w:ascii="Arial" w:hAnsi="Arial" w:cs="Arial"/>
          <w:sz w:val="28"/>
          <w:lang w:val="uk-UA"/>
        </w:rPr>
        <w:t xml:space="preserve"> з механічним кріпленням кріплення (зазвичай гвинти з шайбою) фіксуються через гідроізоляційний лист покрівлі та </w:t>
      </w:r>
      <w:r w:rsidR="00C220DF">
        <w:rPr>
          <w:rFonts w:ascii="Arial" w:hAnsi="Arial" w:cs="Arial"/>
          <w:sz w:val="28"/>
          <w:lang w:val="uk-UA"/>
        </w:rPr>
        <w:t>на</w:t>
      </w:r>
      <w:r w:rsidRPr="00ED2F21">
        <w:rPr>
          <w:rFonts w:ascii="Arial" w:hAnsi="Arial" w:cs="Arial"/>
          <w:sz w:val="28"/>
          <w:lang w:val="uk-UA"/>
        </w:rPr>
        <w:t xml:space="preserve">криваються іншим шаром листа. Це зручно робити там, де </w:t>
      </w:r>
      <w:r w:rsidR="007C39DF">
        <w:rPr>
          <w:rFonts w:ascii="Arial" w:hAnsi="Arial" w:cs="Arial"/>
          <w:sz w:val="28"/>
          <w:lang w:val="uk-UA"/>
        </w:rPr>
        <w:t>лист</w:t>
      </w:r>
      <w:r w:rsidRPr="00ED2F21">
        <w:rPr>
          <w:rFonts w:ascii="Arial" w:hAnsi="Arial" w:cs="Arial"/>
          <w:sz w:val="28"/>
          <w:lang w:val="uk-UA"/>
        </w:rPr>
        <w:t xml:space="preserve"> з'єднаний (див. рис. </w:t>
      </w:r>
      <w:r w:rsidR="00C220DF">
        <w:rPr>
          <w:rFonts w:ascii="Arial" w:hAnsi="Arial" w:cs="Arial"/>
          <w:sz w:val="28"/>
          <w:lang w:val="uk-UA"/>
        </w:rPr>
        <w:t>Е</w:t>
      </w:r>
      <w:r w:rsidRPr="00ED2F21">
        <w:rPr>
          <w:rFonts w:ascii="Arial" w:hAnsi="Arial" w:cs="Arial"/>
          <w:sz w:val="28"/>
          <w:lang w:val="uk-UA"/>
        </w:rPr>
        <w:t xml:space="preserve">.3). Іншим способом кріплення листа є використання кріплень у будь-якому місці листа незалежно від </w:t>
      </w:r>
      <w:r w:rsidR="00A91195">
        <w:rPr>
          <w:rFonts w:ascii="Arial" w:hAnsi="Arial" w:cs="Arial"/>
          <w:sz w:val="28"/>
          <w:lang w:val="uk-UA"/>
        </w:rPr>
        <w:t>перекриттів</w:t>
      </w:r>
      <w:r w:rsidRPr="00ED2F21">
        <w:rPr>
          <w:rFonts w:ascii="Arial" w:hAnsi="Arial" w:cs="Arial"/>
          <w:sz w:val="28"/>
          <w:lang w:val="uk-UA"/>
        </w:rPr>
        <w:t xml:space="preserve">, а потім гідроізоляція проходів за допомогою </w:t>
      </w:r>
      <w:r w:rsidR="000D0092">
        <w:rPr>
          <w:rFonts w:ascii="Arial" w:hAnsi="Arial" w:cs="Arial"/>
          <w:sz w:val="28"/>
          <w:lang w:val="uk-UA"/>
        </w:rPr>
        <w:t xml:space="preserve">захисних </w:t>
      </w:r>
      <w:r w:rsidRPr="00ED2F21">
        <w:rPr>
          <w:rFonts w:ascii="Arial" w:hAnsi="Arial" w:cs="Arial"/>
          <w:sz w:val="28"/>
          <w:lang w:val="uk-UA"/>
        </w:rPr>
        <w:t>накривних смуг.</w:t>
      </w:r>
    </w:p>
    <w:p w:rsidR="007C2F7F" w:rsidRPr="00ED2F21" w:rsidRDefault="007C2F7F" w:rsidP="007C2F7F">
      <w:pPr>
        <w:pStyle w:val="41"/>
        <w:shd w:val="clear" w:color="auto" w:fill="auto"/>
        <w:spacing w:line="360" w:lineRule="auto"/>
        <w:ind w:left="57" w:right="-1" w:firstLine="510"/>
        <w:jc w:val="both"/>
        <w:rPr>
          <w:rFonts w:ascii="Arial" w:hAnsi="Arial" w:cs="Arial"/>
          <w:sz w:val="28"/>
          <w:lang w:val="uk-UA"/>
        </w:rPr>
      </w:pPr>
      <w:r w:rsidRPr="00ED2F21">
        <w:rPr>
          <w:rFonts w:ascii="Arial" w:hAnsi="Arial" w:cs="Arial"/>
          <w:sz w:val="28"/>
          <w:lang w:val="uk-UA"/>
        </w:rPr>
        <w:t xml:space="preserve">Пластикові та гумові гідроізоляційні листи для </w:t>
      </w:r>
      <w:r w:rsidR="00AD2502">
        <w:rPr>
          <w:rFonts w:ascii="Arial" w:hAnsi="Arial" w:cs="Arial"/>
          <w:sz w:val="28"/>
          <w:lang w:val="uk-UA"/>
        </w:rPr>
        <w:t>покрівлі</w:t>
      </w:r>
      <w:r w:rsidRPr="00ED2F21">
        <w:rPr>
          <w:rFonts w:ascii="Arial" w:hAnsi="Arial" w:cs="Arial"/>
          <w:sz w:val="28"/>
          <w:lang w:val="uk-UA"/>
        </w:rPr>
        <w:t xml:space="preserve"> можна використовувати у відповідних конструкціях садів на дахах (див. </w:t>
      </w:r>
      <w:r w:rsidRPr="00ED2F21">
        <w:rPr>
          <w:rFonts w:ascii="Arial" w:hAnsi="Arial" w:cs="Arial"/>
          <w:sz w:val="28"/>
          <w:lang w:val="uk-UA"/>
        </w:rPr>
        <w:lastRenderedPageBreak/>
        <w:t>Рисунок E.4).</w:t>
      </w:r>
    </w:p>
    <w:p w:rsidR="00C00B3F" w:rsidRDefault="007C2F7F" w:rsidP="00F9595C">
      <w:pPr>
        <w:spacing w:after="0" w:line="360" w:lineRule="auto"/>
        <w:ind w:left="113" w:right="113" w:firstLine="709"/>
        <w:jc w:val="both"/>
        <w:rPr>
          <w:rFonts w:ascii="Arial" w:hAnsi="Arial" w:cs="Arial"/>
          <w:sz w:val="28"/>
          <w:lang w:val="uk-UA"/>
        </w:rPr>
      </w:pPr>
      <w:r w:rsidRPr="00ED2F21">
        <w:rPr>
          <w:rFonts w:ascii="Arial" w:hAnsi="Arial" w:cs="Arial"/>
          <w:sz w:val="28"/>
          <w:lang w:val="uk-UA"/>
        </w:rPr>
        <w:t xml:space="preserve">З наклеєною </w:t>
      </w:r>
      <w:r w:rsidRPr="00ED2F21">
        <w:rPr>
          <w:rFonts w:ascii="Arial" w:hAnsi="Arial" w:cs="Arial"/>
          <w:sz w:val="28"/>
          <w:lang w:val="uk-UA" w:eastAsia="ru-RU" w:bidi="ru-RU"/>
        </w:rPr>
        <w:t xml:space="preserve">пластиковою </w:t>
      </w:r>
      <w:r w:rsidRPr="00ED2F21">
        <w:rPr>
          <w:rFonts w:ascii="Arial" w:hAnsi="Arial" w:cs="Arial"/>
          <w:sz w:val="28"/>
          <w:lang w:val="uk-UA"/>
        </w:rPr>
        <w:t xml:space="preserve">та гумовою гідроізоляцією </w:t>
      </w:r>
      <w:r w:rsidR="00AD2502">
        <w:rPr>
          <w:rFonts w:ascii="Arial" w:hAnsi="Arial" w:cs="Arial"/>
          <w:sz w:val="28"/>
          <w:lang w:val="uk-UA"/>
        </w:rPr>
        <w:t>покрівлі</w:t>
      </w:r>
      <w:r w:rsidRPr="00ED2F21">
        <w:rPr>
          <w:rFonts w:ascii="Arial" w:hAnsi="Arial" w:cs="Arial"/>
          <w:sz w:val="28"/>
          <w:lang w:val="uk-UA"/>
        </w:rPr>
        <w:t xml:space="preserve"> мембрани часто покриваються шаром іншого матеріалу (наприклад, поліефірного </w:t>
      </w:r>
      <w:r w:rsidR="000D0092">
        <w:rPr>
          <w:rFonts w:ascii="Arial" w:hAnsi="Arial" w:cs="Arial"/>
          <w:sz w:val="28"/>
          <w:lang w:val="uk-UA"/>
        </w:rPr>
        <w:t>нетканого матеріалу</w:t>
      </w:r>
      <w:r w:rsidRPr="00ED2F21">
        <w:rPr>
          <w:rFonts w:ascii="Arial" w:hAnsi="Arial" w:cs="Arial"/>
          <w:sz w:val="28"/>
          <w:lang w:val="uk-UA"/>
        </w:rPr>
        <w:t xml:space="preserve">), щоб забезпечити хорошу фіксацію клею, допомогти згладити </w:t>
      </w:r>
      <w:r w:rsidR="000D0092">
        <w:rPr>
          <w:rFonts w:ascii="Arial" w:hAnsi="Arial" w:cs="Arial"/>
          <w:sz w:val="28"/>
          <w:lang w:val="uk-UA"/>
        </w:rPr>
        <w:t>виступи</w:t>
      </w:r>
      <w:r w:rsidRPr="00ED2F21">
        <w:rPr>
          <w:rFonts w:ascii="Arial" w:hAnsi="Arial" w:cs="Arial"/>
          <w:sz w:val="28"/>
          <w:lang w:val="uk-UA"/>
        </w:rPr>
        <w:t xml:space="preserve"> в ізоляції та забезпечити певну ступінь рух</w:t>
      </w:r>
      <w:r w:rsidR="000D0092">
        <w:rPr>
          <w:rFonts w:ascii="Arial" w:hAnsi="Arial" w:cs="Arial"/>
          <w:sz w:val="28"/>
          <w:lang w:val="uk-UA"/>
        </w:rPr>
        <w:t>у</w:t>
      </w:r>
      <w:r w:rsidRPr="00ED2F21">
        <w:rPr>
          <w:rFonts w:ascii="Arial" w:hAnsi="Arial" w:cs="Arial"/>
          <w:sz w:val="28"/>
          <w:lang w:val="uk-UA"/>
        </w:rPr>
        <w:t xml:space="preserve"> (див. рис. E.5). З відповідними мембранами ці гідроізоляційні листи для покрівлі з підкладкою можна наносити як </w:t>
      </w:r>
      <w:r w:rsidR="000D0092">
        <w:rPr>
          <w:rFonts w:ascii="Arial" w:hAnsi="Arial" w:cs="Arial"/>
          <w:sz w:val="28"/>
          <w:lang w:val="uk-UA"/>
        </w:rPr>
        <w:t>верхній шар</w:t>
      </w:r>
      <w:r w:rsidRPr="00ED2F21">
        <w:rPr>
          <w:rFonts w:ascii="Arial" w:hAnsi="Arial" w:cs="Arial"/>
          <w:sz w:val="28"/>
          <w:lang w:val="uk-UA"/>
        </w:rPr>
        <w:t xml:space="preserve"> на старі бітумні </w:t>
      </w:r>
      <w:r w:rsidR="000D0092">
        <w:rPr>
          <w:rFonts w:ascii="Arial" w:hAnsi="Arial" w:cs="Arial"/>
          <w:sz w:val="28"/>
          <w:lang w:val="uk-UA"/>
        </w:rPr>
        <w:t>покрівлі</w:t>
      </w:r>
      <w:r w:rsidRPr="00ED2F21">
        <w:rPr>
          <w:rFonts w:ascii="Arial" w:hAnsi="Arial" w:cs="Arial"/>
          <w:sz w:val="28"/>
          <w:lang w:val="uk-UA"/>
        </w:rPr>
        <w:t xml:space="preserve"> (див. Рисунок E.6).</w:t>
      </w:r>
    </w:p>
    <w:p w:rsidR="00BB56DC" w:rsidRPr="00ED2F21" w:rsidRDefault="00BB56DC" w:rsidP="00F9595C">
      <w:pPr>
        <w:pStyle w:val="63"/>
        <w:shd w:val="clear" w:color="auto" w:fill="auto"/>
        <w:spacing w:after="0" w:line="360" w:lineRule="auto"/>
        <w:ind w:left="57" w:right="624" w:firstLine="510"/>
        <w:rPr>
          <w:rFonts w:ascii="Arial" w:hAnsi="Arial" w:cs="Arial"/>
          <w:sz w:val="28"/>
          <w:lang w:val="uk-UA"/>
        </w:rPr>
      </w:pPr>
      <w:bookmarkStart w:id="89" w:name="bookmark115"/>
      <w:r w:rsidRPr="00ED2F21">
        <w:rPr>
          <w:rFonts w:ascii="Arial" w:hAnsi="Arial" w:cs="Arial"/>
          <w:sz w:val="28"/>
          <w:lang w:val="uk-UA"/>
        </w:rPr>
        <w:t>Е.3 Типові покрівельні системи</w:t>
      </w:r>
      <w:bookmarkEnd w:id="89"/>
    </w:p>
    <w:p w:rsidR="00BB56DC" w:rsidRDefault="00BB56DC" w:rsidP="00F9595C">
      <w:pPr>
        <w:spacing w:after="0" w:line="360" w:lineRule="auto"/>
        <w:ind w:left="113" w:right="113" w:firstLine="709"/>
        <w:jc w:val="both"/>
        <w:rPr>
          <w:rFonts w:ascii="Arial" w:hAnsi="Arial" w:cs="Arial"/>
          <w:sz w:val="28"/>
          <w:lang w:val="uk-UA"/>
        </w:rPr>
      </w:pPr>
      <w:r w:rsidRPr="00ED2F21">
        <w:rPr>
          <w:rFonts w:ascii="Arial" w:hAnsi="Arial" w:cs="Arial"/>
          <w:sz w:val="28"/>
          <w:lang w:val="uk-UA"/>
        </w:rPr>
        <w:t xml:space="preserve">На наступних </w:t>
      </w:r>
      <w:r w:rsidR="00EB6B61">
        <w:rPr>
          <w:rFonts w:ascii="Arial" w:hAnsi="Arial" w:cs="Arial"/>
          <w:sz w:val="28"/>
          <w:lang w:val="uk-UA"/>
        </w:rPr>
        <w:t>рису</w:t>
      </w:r>
      <w:r w:rsidRPr="00ED2F21">
        <w:rPr>
          <w:rFonts w:ascii="Arial" w:hAnsi="Arial" w:cs="Arial"/>
          <w:sz w:val="28"/>
          <w:lang w:val="uk-UA"/>
        </w:rPr>
        <w:t>нках показані приклади найпоширеніших покрівельних систем</w:t>
      </w:r>
    </w:p>
    <w:p w:rsidR="00BB56DC" w:rsidRDefault="00BB56DC" w:rsidP="00EB6B61">
      <w:pPr>
        <w:spacing w:after="0" w:line="360" w:lineRule="auto"/>
        <w:ind w:left="113" w:right="113" w:firstLine="1730"/>
        <w:jc w:val="both"/>
        <w:rPr>
          <w:rFonts w:ascii="Arial" w:eastAsia="Arial" w:hAnsi="Arial" w:cs="Arial"/>
          <w:bCs/>
          <w:sz w:val="28"/>
          <w:szCs w:val="28"/>
          <w:lang w:val="uk-UA"/>
        </w:rPr>
      </w:pPr>
      <w:r w:rsidRPr="00BB56DC">
        <w:rPr>
          <w:rFonts w:ascii="Arial" w:eastAsia="Arial" w:hAnsi="Arial" w:cs="Arial"/>
          <w:bCs/>
          <w:noProof/>
          <w:sz w:val="28"/>
          <w:szCs w:val="28"/>
          <w:lang w:eastAsia="ru-RU"/>
        </w:rPr>
        <w:drawing>
          <wp:inline distT="0" distB="0" distL="0" distR="0">
            <wp:extent cx="2361565" cy="1216660"/>
            <wp:effectExtent l="19050" t="0" r="635" b="0"/>
            <wp:docPr id="10" name="Рисунок 13" descr="J:\2022 РОЗРОБКА ЕН 2022\EN 13956\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2022 РОЗРОБКА ЕН 2022\EN 13956\media\image1.png"/>
                    <pic:cNvPicPr>
                      <a:picLocks noChangeAspect="1" noChangeArrowheads="1"/>
                    </pic:cNvPicPr>
                  </pic:nvPicPr>
                  <pic:blipFill>
                    <a:blip r:embed="rId14"/>
                    <a:srcRect/>
                    <a:stretch>
                      <a:fillRect/>
                    </a:stretch>
                  </pic:blipFill>
                  <pic:spPr bwMode="auto">
                    <a:xfrm>
                      <a:off x="0" y="0"/>
                      <a:ext cx="2361565" cy="1216660"/>
                    </a:xfrm>
                    <a:prstGeom prst="rect">
                      <a:avLst/>
                    </a:prstGeom>
                    <a:noFill/>
                    <a:ln w="9525">
                      <a:noFill/>
                      <a:miter lim="800000"/>
                      <a:headEnd/>
                      <a:tailEnd/>
                    </a:ln>
                  </pic:spPr>
                </pic:pic>
              </a:graphicData>
            </a:graphic>
          </wp:inline>
        </w:drawing>
      </w:r>
    </w:p>
    <w:p w:rsidR="00C220DF" w:rsidRPr="00C220DF" w:rsidRDefault="00C220DF" w:rsidP="00C220DF">
      <w:pPr>
        <w:pStyle w:val="a4"/>
        <w:numPr>
          <w:ilvl w:val="0"/>
          <w:numId w:val="27"/>
        </w:numPr>
        <w:spacing w:after="0" w:line="240" w:lineRule="auto"/>
        <w:ind w:left="1134" w:right="113" w:hanging="283"/>
        <w:rPr>
          <w:rFonts w:ascii="Arial" w:eastAsia="Arial" w:hAnsi="Arial" w:cs="Arial"/>
          <w:bCs/>
          <w:sz w:val="24"/>
          <w:szCs w:val="24"/>
          <w:lang w:val="uk-UA"/>
        </w:rPr>
      </w:pPr>
      <w:r w:rsidRPr="00C220DF">
        <w:rPr>
          <w:rFonts w:ascii="Arial" w:eastAsia="Arial" w:hAnsi="Arial" w:cs="Arial"/>
          <w:bCs/>
          <w:sz w:val="24"/>
          <w:szCs w:val="24"/>
          <w:lang w:val="uk-UA"/>
        </w:rPr>
        <w:t xml:space="preserve">гравій, 50 мм, </w:t>
      </w:r>
      <w:r>
        <w:rPr>
          <w:rFonts w:ascii="Arial" w:eastAsia="Arial" w:hAnsi="Arial" w:cs="Arial"/>
          <w:bCs/>
          <w:sz w:val="24"/>
          <w:szCs w:val="24"/>
          <w:lang w:val="uk-UA"/>
        </w:rPr>
        <w:t xml:space="preserve"> </w:t>
      </w:r>
      <w:r w:rsidRPr="00C220DF">
        <w:rPr>
          <w:rFonts w:ascii="Arial" w:eastAsia="Arial" w:hAnsi="Arial" w:cs="Arial"/>
          <w:bCs/>
          <w:sz w:val="24"/>
          <w:szCs w:val="24"/>
          <w:lang w:val="uk-UA"/>
        </w:rPr>
        <w:t>2 гідроізоляційний лист покрівлі</w:t>
      </w:r>
    </w:p>
    <w:p w:rsidR="003231AD" w:rsidRDefault="005870A2" w:rsidP="005870A2">
      <w:pPr>
        <w:pStyle w:val="a4"/>
        <w:numPr>
          <w:ilvl w:val="0"/>
          <w:numId w:val="26"/>
        </w:numPr>
        <w:spacing w:after="0" w:line="240" w:lineRule="auto"/>
        <w:ind w:right="113" w:firstLine="41"/>
        <w:rPr>
          <w:rFonts w:ascii="Arial" w:eastAsia="Arial" w:hAnsi="Arial" w:cs="Arial"/>
          <w:bCs/>
          <w:sz w:val="24"/>
          <w:szCs w:val="24"/>
          <w:lang w:val="uk-UA"/>
        </w:rPr>
      </w:pPr>
      <w:r>
        <w:rPr>
          <w:rFonts w:ascii="Arial" w:eastAsia="Arial" w:hAnsi="Arial" w:cs="Arial"/>
          <w:bCs/>
          <w:sz w:val="24"/>
          <w:szCs w:val="24"/>
          <w:lang w:val="uk-UA"/>
        </w:rPr>
        <w:t>р</w:t>
      </w:r>
      <w:r w:rsidR="00C220DF" w:rsidRPr="00C220DF">
        <w:rPr>
          <w:rFonts w:ascii="Arial" w:eastAsia="Arial" w:hAnsi="Arial" w:cs="Arial"/>
          <w:bCs/>
          <w:sz w:val="24"/>
          <w:szCs w:val="24"/>
          <w:lang w:val="uk-UA"/>
        </w:rPr>
        <w:t>озділовий шар (за необхідності),</w:t>
      </w:r>
      <w:r w:rsidR="00C220DF">
        <w:rPr>
          <w:rFonts w:ascii="Arial" w:eastAsia="Arial" w:hAnsi="Arial" w:cs="Arial"/>
          <w:bCs/>
          <w:sz w:val="24"/>
          <w:szCs w:val="24"/>
          <w:lang w:val="uk-UA"/>
        </w:rPr>
        <w:t xml:space="preserve"> </w:t>
      </w:r>
      <w:r w:rsidR="00C220DF" w:rsidRPr="00C220DF">
        <w:rPr>
          <w:rFonts w:ascii="Arial" w:eastAsia="Arial" w:hAnsi="Arial" w:cs="Arial"/>
          <w:bCs/>
          <w:sz w:val="24"/>
          <w:szCs w:val="24"/>
          <w:lang w:val="uk-UA"/>
        </w:rPr>
        <w:t xml:space="preserve"> </w:t>
      </w:r>
    </w:p>
    <w:p w:rsidR="00C220DF" w:rsidRPr="00C220DF" w:rsidRDefault="00C220DF" w:rsidP="005870A2">
      <w:pPr>
        <w:pStyle w:val="a4"/>
        <w:spacing w:after="0" w:line="240" w:lineRule="auto"/>
        <w:ind w:left="851" w:right="113"/>
        <w:rPr>
          <w:rFonts w:ascii="Arial" w:eastAsia="Arial" w:hAnsi="Arial" w:cs="Arial"/>
          <w:bCs/>
          <w:sz w:val="24"/>
          <w:szCs w:val="24"/>
          <w:lang w:val="uk-UA"/>
        </w:rPr>
      </w:pPr>
      <w:r w:rsidRPr="00C220DF">
        <w:rPr>
          <w:rFonts w:ascii="Arial" w:eastAsia="Arial" w:hAnsi="Arial" w:cs="Arial"/>
          <w:bCs/>
          <w:sz w:val="24"/>
          <w:szCs w:val="24"/>
          <w:lang w:val="uk-UA"/>
        </w:rPr>
        <w:t>10 теплоізоляція,</w:t>
      </w:r>
    </w:p>
    <w:p w:rsidR="003231AD" w:rsidRDefault="00C220DF" w:rsidP="00C220DF">
      <w:pPr>
        <w:pStyle w:val="a4"/>
        <w:spacing w:after="0" w:line="240" w:lineRule="auto"/>
        <w:ind w:left="810" w:right="113"/>
        <w:rPr>
          <w:rFonts w:ascii="Arial" w:eastAsia="Arial" w:hAnsi="Arial" w:cs="Arial"/>
          <w:bCs/>
          <w:sz w:val="24"/>
          <w:szCs w:val="24"/>
          <w:lang w:val="uk-UA"/>
        </w:rPr>
      </w:pPr>
      <w:r w:rsidRPr="00C220DF">
        <w:rPr>
          <w:rFonts w:ascii="Arial" w:eastAsia="Arial" w:hAnsi="Arial" w:cs="Arial"/>
          <w:bCs/>
          <w:sz w:val="24"/>
          <w:szCs w:val="24"/>
          <w:lang w:val="uk-UA"/>
        </w:rPr>
        <w:t xml:space="preserve">11 шар захисту від водяної пари, </w:t>
      </w:r>
      <w:r>
        <w:rPr>
          <w:rFonts w:ascii="Arial" w:eastAsia="Arial" w:hAnsi="Arial" w:cs="Arial"/>
          <w:bCs/>
          <w:sz w:val="24"/>
          <w:szCs w:val="24"/>
          <w:lang w:val="uk-UA"/>
        </w:rPr>
        <w:t xml:space="preserve"> </w:t>
      </w:r>
    </w:p>
    <w:p w:rsidR="007456E2" w:rsidRDefault="00C220DF" w:rsidP="00C220DF">
      <w:pPr>
        <w:pStyle w:val="a4"/>
        <w:spacing w:after="0" w:line="240" w:lineRule="auto"/>
        <w:ind w:left="810" w:right="113"/>
        <w:rPr>
          <w:rFonts w:ascii="Arial" w:eastAsia="Arial" w:hAnsi="Arial" w:cs="Arial"/>
          <w:bCs/>
          <w:sz w:val="24"/>
          <w:szCs w:val="24"/>
          <w:lang w:val="uk-UA"/>
        </w:rPr>
      </w:pPr>
      <w:r w:rsidRPr="00C220DF">
        <w:rPr>
          <w:rFonts w:ascii="Arial" w:eastAsia="Arial" w:hAnsi="Arial" w:cs="Arial"/>
          <w:bCs/>
          <w:sz w:val="24"/>
          <w:szCs w:val="24"/>
          <w:lang w:val="uk-UA"/>
        </w:rPr>
        <w:t>12 підкладка</w:t>
      </w:r>
    </w:p>
    <w:p w:rsidR="00C220DF" w:rsidRPr="00C220DF" w:rsidRDefault="00C220DF" w:rsidP="00C220DF">
      <w:pPr>
        <w:pStyle w:val="a4"/>
        <w:spacing w:after="0" w:line="240" w:lineRule="auto"/>
        <w:ind w:left="810" w:right="113"/>
        <w:rPr>
          <w:rFonts w:ascii="Arial" w:eastAsia="Arial" w:hAnsi="Arial" w:cs="Arial"/>
          <w:bCs/>
          <w:sz w:val="24"/>
          <w:szCs w:val="24"/>
          <w:lang w:val="uk-UA"/>
        </w:rPr>
      </w:pPr>
    </w:p>
    <w:p w:rsidR="007C2F7F" w:rsidRDefault="007C2F7F" w:rsidP="007C2F7F">
      <w:pPr>
        <w:pStyle w:val="91"/>
        <w:shd w:val="clear" w:color="auto" w:fill="auto"/>
        <w:spacing w:line="360" w:lineRule="auto"/>
        <w:ind w:left="57" w:right="624" w:firstLine="510"/>
        <w:rPr>
          <w:rFonts w:ascii="Arial" w:hAnsi="Arial" w:cs="Arial"/>
          <w:b w:val="0"/>
          <w:sz w:val="28"/>
          <w:szCs w:val="28"/>
          <w:lang w:val="uk-UA"/>
        </w:rPr>
      </w:pPr>
      <w:bookmarkStart w:id="90" w:name="bookmark116"/>
      <w:r w:rsidRPr="00AD5D0D">
        <w:rPr>
          <w:rFonts w:ascii="Arial" w:hAnsi="Arial" w:cs="Arial"/>
          <w:sz w:val="28"/>
          <w:szCs w:val="28"/>
          <w:lang w:val="uk-UA"/>
        </w:rPr>
        <w:t xml:space="preserve">Рисунок </w:t>
      </w:r>
      <w:r w:rsidRPr="00AD5D0D">
        <w:rPr>
          <w:rFonts w:ascii="Arial" w:hAnsi="Arial" w:cs="Arial"/>
          <w:sz w:val="28"/>
          <w:szCs w:val="28"/>
          <w:lang w:val="uk-UA" w:eastAsia="fr-FR" w:bidi="fr-FR"/>
        </w:rPr>
        <w:t xml:space="preserve">E.1 </w:t>
      </w:r>
      <w:r w:rsidRPr="00AD5D0D">
        <w:rPr>
          <w:rFonts w:ascii="Arial" w:hAnsi="Arial" w:cs="Arial"/>
          <w:sz w:val="28"/>
          <w:szCs w:val="28"/>
          <w:lang w:val="uk-UA"/>
        </w:rPr>
        <w:t>—</w:t>
      </w:r>
      <w:r w:rsidR="005870A2">
        <w:rPr>
          <w:rFonts w:ascii="Arial" w:hAnsi="Arial" w:cs="Arial"/>
          <w:sz w:val="28"/>
          <w:szCs w:val="28"/>
          <w:lang w:val="uk-UA"/>
        </w:rPr>
        <w:t xml:space="preserve"> </w:t>
      </w:r>
      <w:r w:rsidR="005870A2">
        <w:rPr>
          <w:rFonts w:ascii="Arial" w:hAnsi="Arial" w:cs="Arial"/>
          <w:b w:val="0"/>
          <w:sz w:val="28"/>
          <w:szCs w:val="28"/>
          <w:lang w:val="uk-UA"/>
        </w:rPr>
        <w:t>Покрівля</w:t>
      </w:r>
      <w:r w:rsidR="005870A2" w:rsidRPr="00AD5D0D">
        <w:rPr>
          <w:rFonts w:ascii="Arial" w:hAnsi="Arial" w:cs="Arial"/>
          <w:b w:val="0"/>
          <w:sz w:val="28"/>
          <w:szCs w:val="28"/>
          <w:lang w:val="uk-UA"/>
        </w:rPr>
        <w:t xml:space="preserve"> </w:t>
      </w:r>
      <w:r w:rsidR="005870A2">
        <w:rPr>
          <w:rFonts w:ascii="Arial" w:hAnsi="Arial" w:cs="Arial"/>
          <w:b w:val="0"/>
          <w:sz w:val="28"/>
          <w:szCs w:val="28"/>
          <w:lang w:val="uk-UA"/>
        </w:rPr>
        <w:t xml:space="preserve"> з г</w:t>
      </w:r>
      <w:r w:rsidR="005870A2" w:rsidRPr="00AD5D0D">
        <w:rPr>
          <w:rFonts w:ascii="Arial" w:hAnsi="Arial" w:cs="Arial"/>
          <w:b w:val="0"/>
          <w:sz w:val="28"/>
          <w:szCs w:val="28"/>
          <w:lang w:val="uk-UA"/>
        </w:rPr>
        <w:t>равійн</w:t>
      </w:r>
      <w:r w:rsidR="005870A2">
        <w:rPr>
          <w:rFonts w:ascii="Arial" w:hAnsi="Arial" w:cs="Arial"/>
          <w:b w:val="0"/>
          <w:sz w:val="28"/>
          <w:szCs w:val="28"/>
          <w:lang w:val="uk-UA"/>
        </w:rPr>
        <w:t xml:space="preserve">им </w:t>
      </w:r>
      <w:r w:rsidR="005870A2" w:rsidRPr="00AD5D0D">
        <w:rPr>
          <w:rFonts w:ascii="Arial" w:hAnsi="Arial" w:cs="Arial"/>
          <w:b w:val="0"/>
          <w:sz w:val="28"/>
          <w:szCs w:val="28"/>
          <w:lang w:val="uk-UA"/>
        </w:rPr>
        <w:t xml:space="preserve"> </w:t>
      </w:r>
      <w:r w:rsidRPr="00AD5D0D">
        <w:rPr>
          <w:rFonts w:ascii="Arial" w:hAnsi="Arial" w:cs="Arial"/>
          <w:b w:val="0"/>
          <w:sz w:val="28"/>
          <w:szCs w:val="28"/>
          <w:lang w:val="uk-UA"/>
        </w:rPr>
        <w:t>баласт</w:t>
      </w:r>
      <w:r w:rsidR="005870A2">
        <w:rPr>
          <w:rFonts w:ascii="Arial" w:hAnsi="Arial" w:cs="Arial"/>
          <w:b w:val="0"/>
          <w:sz w:val="28"/>
          <w:szCs w:val="28"/>
          <w:lang w:val="uk-UA"/>
        </w:rPr>
        <w:t>о</w:t>
      </w:r>
      <w:bookmarkEnd w:id="90"/>
      <w:r w:rsidR="005870A2">
        <w:rPr>
          <w:rFonts w:ascii="Arial" w:hAnsi="Arial" w:cs="Arial"/>
          <w:b w:val="0"/>
          <w:sz w:val="28"/>
          <w:szCs w:val="28"/>
          <w:lang w:val="uk-UA"/>
        </w:rPr>
        <w:t>м</w:t>
      </w:r>
    </w:p>
    <w:p w:rsidR="007C2F7F" w:rsidRDefault="007456E2" w:rsidP="007456E2">
      <w:pPr>
        <w:pStyle w:val="160"/>
        <w:shd w:val="clear" w:color="auto" w:fill="auto"/>
        <w:spacing w:before="0" w:after="0" w:line="360" w:lineRule="auto"/>
        <w:ind w:left="57" w:right="624" w:firstLine="1503"/>
        <w:jc w:val="left"/>
        <w:rPr>
          <w:rFonts w:ascii="Arial" w:hAnsi="Arial" w:cs="Arial"/>
          <w:sz w:val="24"/>
          <w:szCs w:val="24"/>
          <w:lang w:val="uk-UA"/>
        </w:rPr>
      </w:pPr>
      <w:r>
        <w:rPr>
          <w:noProof/>
          <w:lang w:eastAsia="ru-RU"/>
        </w:rPr>
        <w:drawing>
          <wp:inline distT="0" distB="0" distL="0" distR="0">
            <wp:extent cx="2401570" cy="1025525"/>
            <wp:effectExtent l="19050" t="0" r="0" b="0"/>
            <wp:docPr id="15" name="Рисунок 16" descr="J:\2022 РОЗРОБКА ЕН 2022\EN 13956\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2022 РОЗРОБКА ЕН 2022\EN 13956\media\image2.png"/>
                    <pic:cNvPicPr>
                      <a:picLocks noChangeAspect="1" noChangeArrowheads="1"/>
                    </pic:cNvPicPr>
                  </pic:nvPicPr>
                  <pic:blipFill>
                    <a:blip r:embed="rId15"/>
                    <a:srcRect/>
                    <a:stretch>
                      <a:fillRect/>
                    </a:stretch>
                  </pic:blipFill>
                  <pic:spPr bwMode="auto">
                    <a:xfrm>
                      <a:off x="0" y="0"/>
                      <a:ext cx="2401570" cy="1025525"/>
                    </a:xfrm>
                    <a:prstGeom prst="rect">
                      <a:avLst/>
                    </a:prstGeom>
                    <a:noFill/>
                    <a:ln w="9525">
                      <a:noFill/>
                      <a:miter lim="800000"/>
                      <a:headEnd/>
                      <a:tailEnd/>
                    </a:ln>
                  </pic:spPr>
                </pic:pic>
              </a:graphicData>
            </a:graphic>
          </wp:inline>
        </w:drawing>
      </w:r>
    </w:p>
    <w:p w:rsidR="007456E2" w:rsidRDefault="007456E2" w:rsidP="007456E2">
      <w:pPr>
        <w:framePr w:wrap="none" w:vAnchor="page" w:hAnchor="page" w:x="4427" w:y="7211"/>
        <w:rPr>
          <w:sz w:val="2"/>
          <w:szCs w:val="2"/>
        </w:rPr>
      </w:pPr>
    </w:p>
    <w:p w:rsidR="009C75C1" w:rsidRDefault="00AD5D0D" w:rsidP="009C75C1">
      <w:pPr>
        <w:pStyle w:val="160"/>
        <w:numPr>
          <w:ilvl w:val="0"/>
          <w:numId w:val="28"/>
        </w:numPr>
        <w:spacing w:before="0" w:after="0" w:line="240" w:lineRule="auto"/>
        <w:ind w:right="624"/>
        <w:rPr>
          <w:rFonts w:ascii="Arial" w:hAnsi="Arial" w:cs="Arial"/>
          <w:b w:val="0"/>
          <w:sz w:val="24"/>
          <w:szCs w:val="24"/>
          <w:lang w:val="uk-UA"/>
        </w:rPr>
      </w:pPr>
      <w:r>
        <w:rPr>
          <w:rFonts w:ascii="Arial" w:hAnsi="Arial" w:cs="Arial"/>
          <w:b w:val="0"/>
          <w:sz w:val="24"/>
          <w:szCs w:val="24"/>
          <w:lang w:val="uk-UA"/>
        </w:rPr>
        <w:t>гравій, 50 мм</w:t>
      </w:r>
      <w:r w:rsidR="00EA68AC">
        <w:rPr>
          <w:rFonts w:ascii="Arial" w:hAnsi="Arial" w:cs="Arial"/>
          <w:b w:val="0"/>
          <w:sz w:val="24"/>
          <w:szCs w:val="24"/>
          <w:lang w:val="uk-UA"/>
        </w:rPr>
        <w:t>,</w:t>
      </w:r>
      <w:r w:rsidR="007456E2" w:rsidRPr="00AD5D0D">
        <w:rPr>
          <w:rFonts w:ascii="Arial" w:hAnsi="Arial" w:cs="Arial"/>
          <w:b w:val="0"/>
          <w:sz w:val="24"/>
          <w:szCs w:val="24"/>
          <w:lang w:val="uk-UA"/>
        </w:rPr>
        <w:t xml:space="preserve">. </w:t>
      </w:r>
    </w:p>
    <w:p w:rsidR="007456E2" w:rsidRPr="00AD5D0D" w:rsidRDefault="00EA68AC" w:rsidP="009C75C1">
      <w:pPr>
        <w:pStyle w:val="160"/>
        <w:numPr>
          <w:ilvl w:val="0"/>
          <w:numId w:val="28"/>
        </w:numPr>
        <w:spacing w:before="0" w:after="0" w:line="240" w:lineRule="auto"/>
        <w:ind w:right="624"/>
        <w:rPr>
          <w:rFonts w:ascii="Arial" w:hAnsi="Arial" w:cs="Arial"/>
          <w:b w:val="0"/>
          <w:sz w:val="24"/>
          <w:szCs w:val="24"/>
          <w:lang w:val="uk-UA"/>
        </w:rPr>
      </w:pPr>
      <w:r>
        <w:rPr>
          <w:rFonts w:ascii="Arial" w:hAnsi="Arial" w:cs="Arial"/>
          <w:b w:val="0"/>
          <w:sz w:val="24"/>
          <w:szCs w:val="24"/>
          <w:lang w:val="uk-UA"/>
        </w:rPr>
        <w:t xml:space="preserve"> </w:t>
      </w:r>
      <w:r w:rsidRPr="00EA68AC">
        <w:rPr>
          <w:rFonts w:ascii="Arial" w:eastAsia="Arial" w:hAnsi="Arial" w:cs="Arial"/>
          <w:b w:val="0"/>
          <w:sz w:val="24"/>
          <w:szCs w:val="24"/>
          <w:lang w:val="uk-UA"/>
        </w:rPr>
        <w:t>лист</w:t>
      </w:r>
      <w:r w:rsidRPr="00EA68AC">
        <w:rPr>
          <w:rFonts w:ascii="Arial" w:eastAsia="Arial" w:hAnsi="Arial" w:cs="Arial"/>
          <w:b w:val="0"/>
          <w:bCs w:val="0"/>
          <w:sz w:val="24"/>
          <w:szCs w:val="24"/>
          <w:lang w:val="uk-UA"/>
        </w:rPr>
        <w:t xml:space="preserve"> </w:t>
      </w:r>
      <w:r w:rsidRPr="00EA68AC">
        <w:rPr>
          <w:rFonts w:ascii="Arial" w:eastAsia="Arial" w:hAnsi="Arial" w:cs="Arial"/>
          <w:b w:val="0"/>
          <w:sz w:val="24"/>
          <w:szCs w:val="24"/>
          <w:lang w:val="uk-UA"/>
        </w:rPr>
        <w:t>гідроізоляці</w:t>
      </w:r>
      <w:r w:rsidRPr="00EA68AC">
        <w:rPr>
          <w:rFonts w:ascii="Arial" w:eastAsia="Arial" w:hAnsi="Arial" w:cs="Arial"/>
          <w:b w:val="0"/>
          <w:bCs w:val="0"/>
          <w:sz w:val="24"/>
          <w:szCs w:val="24"/>
          <w:lang w:val="uk-UA"/>
        </w:rPr>
        <w:t>ї</w:t>
      </w:r>
      <w:r w:rsidRPr="00EA68AC">
        <w:rPr>
          <w:rFonts w:ascii="Arial" w:eastAsia="Arial" w:hAnsi="Arial" w:cs="Arial"/>
          <w:b w:val="0"/>
          <w:sz w:val="24"/>
          <w:szCs w:val="24"/>
          <w:lang w:val="uk-UA"/>
        </w:rPr>
        <w:t xml:space="preserve"> покрівлі</w:t>
      </w:r>
      <w:r w:rsidR="007456E2" w:rsidRPr="00AD5D0D">
        <w:rPr>
          <w:rFonts w:ascii="Arial" w:hAnsi="Arial" w:cs="Arial"/>
          <w:b w:val="0"/>
          <w:sz w:val="24"/>
          <w:szCs w:val="24"/>
          <w:lang w:val="uk-UA"/>
        </w:rPr>
        <w:t>,</w:t>
      </w:r>
    </w:p>
    <w:p w:rsidR="003231AD" w:rsidRDefault="003231AD" w:rsidP="003231AD">
      <w:pPr>
        <w:pStyle w:val="160"/>
        <w:numPr>
          <w:ilvl w:val="0"/>
          <w:numId w:val="6"/>
        </w:numPr>
        <w:spacing w:before="0" w:after="0" w:line="240" w:lineRule="auto"/>
        <w:ind w:right="624" w:firstLine="871"/>
        <w:rPr>
          <w:rFonts w:ascii="Arial" w:hAnsi="Arial" w:cs="Arial"/>
          <w:b w:val="0"/>
          <w:sz w:val="24"/>
          <w:szCs w:val="24"/>
          <w:lang w:val="uk-UA"/>
        </w:rPr>
      </w:pPr>
      <w:r>
        <w:rPr>
          <w:rFonts w:ascii="Arial" w:hAnsi="Arial" w:cs="Arial"/>
          <w:b w:val="0"/>
          <w:sz w:val="24"/>
          <w:szCs w:val="24"/>
          <w:lang w:val="uk-UA"/>
        </w:rPr>
        <w:t xml:space="preserve"> </w:t>
      </w:r>
      <w:r w:rsidR="007456E2" w:rsidRPr="00AD5D0D">
        <w:rPr>
          <w:rFonts w:ascii="Arial" w:hAnsi="Arial" w:cs="Arial"/>
          <w:b w:val="0"/>
          <w:sz w:val="24"/>
          <w:szCs w:val="24"/>
          <w:lang w:val="uk-UA"/>
        </w:rPr>
        <w:t xml:space="preserve">розділовий шар (за необхідності) </w:t>
      </w:r>
      <w:r w:rsidR="00EA68AC">
        <w:rPr>
          <w:rFonts w:ascii="Arial" w:hAnsi="Arial" w:cs="Arial"/>
          <w:b w:val="0"/>
          <w:sz w:val="24"/>
          <w:szCs w:val="24"/>
          <w:lang w:val="uk-UA"/>
        </w:rPr>
        <w:t xml:space="preserve">, </w:t>
      </w:r>
    </w:p>
    <w:p w:rsidR="003231AD" w:rsidRPr="009F4D39" w:rsidRDefault="00EA68AC" w:rsidP="009C75C1">
      <w:pPr>
        <w:pStyle w:val="160"/>
        <w:numPr>
          <w:ilvl w:val="0"/>
          <w:numId w:val="6"/>
        </w:numPr>
        <w:shd w:val="clear" w:color="auto" w:fill="auto"/>
        <w:spacing w:before="0" w:after="0" w:line="240" w:lineRule="auto"/>
        <w:ind w:right="624" w:firstLine="871"/>
        <w:jc w:val="left"/>
        <w:rPr>
          <w:rFonts w:ascii="Arial" w:hAnsi="Arial" w:cs="Arial"/>
          <w:b w:val="0"/>
          <w:sz w:val="24"/>
          <w:szCs w:val="24"/>
          <w:lang w:val="uk-UA"/>
        </w:rPr>
      </w:pPr>
      <w:r w:rsidRPr="009F4D39">
        <w:rPr>
          <w:rFonts w:ascii="Arial" w:hAnsi="Arial" w:cs="Arial"/>
          <w:b w:val="0"/>
          <w:sz w:val="24"/>
          <w:szCs w:val="24"/>
          <w:lang w:val="uk-UA"/>
        </w:rPr>
        <w:t xml:space="preserve"> </w:t>
      </w:r>
      <w:r w:rsidR="007456E2" w:rsidRPr="009F4D39">
        <w:rPr>
          <w:rFonts w:ascii="Arial" w:hAnsi="Arial" w:cs="Arial"/>
          <w:b w:val="0"/>
          <w:sz w:val="24"/>
          <w:szCs w:val="24"/>
          <w:lang w:val="uk-UA"/>
        </w:rPr>
        <w:t>крапельний фільтр</w:t>
      </w:r>
      <w:r w:rsidR="009F4D39" w:rsidRPr="009F4D39">
        <w:rPr>
          <w:rFonts w:ascii="Arial" w:hAnsi="Arial" w:cs="Arial"/>
          <w:b w:val="0"/>
          <w:sz w:val="24"/>
          <w:szCs w:val="24"/>
          <w:lang w:val="uk-UA"/>
        </w:rPr>
        <w:t xml:space="preserve">, </w:t>
      </w:r>
      <w:r w:rsidR="009F4D39">
        <w:rPr>
          <w:rFonts w:ascii="Arial" w:hAnsi="Arial" w:cs="Arial"/>
          <w:b w:val="0"/>
          <w:sz w:val="24"/>
          <w:szCs w:val="24"/>
          <w:lang w:val="uk-UA"/>
        </w:rPr>
        <w:t xml:space="preserve"> </w:t>
      </w:r>
      <w:r w:rsidR="00983755">
        <w:rPr>
          <w:rFonts w:ascii="Arial" w:hAnsi="Arial" w:cs="Arial"/>
          <w:b w:val="0"/>
          <w:sz w:val="24"/>
          <w:szCs w:val="24"/>
          <w:lang w:val="uk-UA"/>
        </w:rPr>
        <w:t xml:space="preserve">9 </w:t>
      </w:r>
      <w:r w:rsidR="007456E2" w:rsidRPr="009F4D39">
        <w:rPr>
          <w:rFonts w:ascii="Arial" w:hAnsi="Arial" w:cs="Arial"/>
          <w:b w:val="0"/>
          <w:sz w:val="24"/>
          <w:szCs w:val="24"/>
          <w:lang w:val="uk-UA"/>
        </w:rPr>
        <w:t>захисний шар</w:t>
      </w:r>
      <w:r w:rsidRPr="009F4D39">
        <w:rPr>
          <w:rFonts w:ascii="Arial" w:hAnsi="Arial" w:cs="Arial"/>
          <w:b w:val="0"/>
          <w:sz w:val="24"/>
          <w:szCs w:val="24"/>
          <w:lang w:val="uk-UA"/>
        </w:rPr>
        <w:t xml:space="preserve">, </w:t>
      </w:r>
    </w:p>
    <w:p w:rsidR="007456E2" w:rsidRPr="00AD5D0D" w:rsidRDefault="00983755" w:rsidP="009C75C1">
      <w:pPr>
        <w:pStyle w:val="160"/>
        <w:shd w:val="clear" w:color="auto" w:fill="auto"/>
        <w:tabs>
          <w:tab w:val="left" w:pos="1701"/>
        </w:tabs>
        <w:spacing w:before="0" w:after="0" w:line="240" w:lineRule="auto"/>
        <w:ind w:left="1276" w:right="624"/>
        <w:jc w:val="left"/>
        <w:rPr>
          <w:rFonts w:ascii="Arial" w:hAnsi="Arial" w:cs="Arial"/>
          <w:b w:val="0"/>
          <w:sz w:val="24"/>
          <w:szCs w:val="24"/>
          <w:lang w:val="uk-UA"/>
        </w:rPr>
      </w:pPr>
      <w:r>
        <w:rPr>
          <w:rFonts w:ascii="Arial" w:hAnsi="Arial" w:cs="Arial"/>
          <w:b w:val="0"/>
          <w:sz w:val="24"/>
          <w:szCs w:val="24"/>
          <w:lang w:val="uk-UA"/>
        </w:rPr>
        <w:t>10</w:t>
      </w:r>
      <w:r w:rsidR="009C75C1">
        <w:rPr>
          <w:rFonts w:ascii="Arial" w:hAnsi="Arial" w:cs="Arial"/>
          <w:b w:val="0"/>
          <w:sz w:val="24"/>
          <w:szCs w:val="24"/>
          <w:lang w:val="uk-UA"/>
        </w:rPr>
        <w:t xml:space="preserve"> </w:t>
      </w:r>
      <w:r w:rsidR="007456E2" w:rsidRPr="00AD5D0D">
        <w:rPr>
          <w:rFonts w:ascii="Arial" w:hAnsi="Arial" w:cs="Arial"/>
          <w:b w:val="0"/>
          <w:sz w:val="24"/>
          <w:szCs w:val="24"/>
          <w:lang w:val="uk-UA"/>
        </w:rPr>
        <w:t>теплоізоляційний шар</w:t>
      </w:r>
      <w:r w:rsidR="00EA68AC">
        <w:rPr>
          <w:rFonts w:ascii="Arial" w:hAnsi="Arial" w:cs="Arial"/>
          <w:b w:val="0"/>
          <w:sz w:val="24"/>
          <w:szCs w:val="24"/>
          <w:lang w:val="uk-UA"/>
        </w:rPr>
        <w:t>,</w:t>
      </w:r>
      <w:r w:rsidR="009F4D39">
        <w:rPr>
          <w:rFonts w:ascii="Arial" w:hAnsi="Arial" w:cs="Arial"/>
          <w:b w:val="0"/>
          <w:sz w:val="24"/>
          <w:szCs w:val="24"/>
          <w:lang w:val="uk-UA"/>
        </w:rPr>
        <w:t xml:space="preserve"> 12</w:t>
      </w:r>
      <w:r w:rsidR="003231AD">
        <w:rPr>
          <w:rFonts w:ascii="Arial" w:hAnsi="Arial" w:cs="Arial"/>
          <w:b w:val="0"/>
          <w:sz w:val="24"/>
          <w:szCs w:val="24"/>
          <w:lang w:val="uk-UA"/>
        </w:rPr>
        <w:t xml:space="preserve">  </w:t>
      </w:r>
      <w:r w:rsidR="007456E2" w:rsidRPr="00AD5D0D">
        <w:rPr>
          <w:rFonts w:ascii="Arial" w:hAnsi="Arial" w:cs="Arial"/>
          <w:b w:val="0"/>
          <w:sz w:val="24"/>
          <w:szCs w:val="24"/>
          <w:lang w:val="uk-UA"/>
        </w:rPr>
        <w:t xml:space="preserve"> підкладка</w:t>
      </w:r>
    </w:p>
    <w:p w:rsidR="00AD5D0D" w:rsidRPr="00AD5D0D" w:rsidRDefault="00AD5D0D" w:rsidP="007456E2">
      <w:pPr>
        <w:pStyle w:val="160"/>
        <w:shd w:val="clear" w:color="auto" w:fill="auto"/>
        <w:spacing w:before="0" w:after="0" w:line="240" w:lineRule="auto"/>
        <w:ind w:left="57" w:right="624" w:firstLine="1503"/>
        <w:jc w:val="left"/>
        <w:rPr>
          <w:rFonts w:ascii="Arial" w:hAnsi="Arial" w:cs="Arial"/>
          <w:b w:val="0"/>
          <w:sz w:val="24"/>
          <w:szCs w:val="24"/>
          <w:lang w:val="uk-UA"/>
        </w:rPr>
      </w:pPr>
    </w:p>
    <w:p w:rsidR="00AD5D0D" w:rsidRDefault="00AD5D0D" w:rsidP="00AD5D0D">
      <w:pPr>
        <w:pStyle w:val="160"/>
        <w:shd w:val="clear" w:color="auto" w:fill="auto"/>
        <w:spacing w:before="0" w:after="0" w:line="240" w:lineRule="auto"/>
        <w:ind w:left="57" w:right="-57"/>
        <w:jc w:val="left"/>
        <w:rPr>
          <w:rFonts w:ascii="Arial" w:hAnsi="Arial" w:cs="Arial"/>
          <w:b w:val="0"/>
          <w:sz w:val="28"/>
          <w:szCs w:val="28"/>
          <w:lang w:val="uk-UA"/>
        </w:rPr>
      </w:pPr>
      <w:r w:rsidRPr="00AD5D0D">
        <w:rPr>
          <w:rFonts w:ascii="Arial" w:hAnsi="Arial" w:cs="Arial"/>
          <w:sz w:val="28"/>
          <w:szCs w:val="28"/>
          <w:lang w:val="uk-UA"/>
        </w:rPr>
        <w:t xml:space="preserve">Рисунок </w:t>
      </w:r>
      <w:r w:rsidRPr="00AD5D0D">
        <w:rPr>
          <w:rFonts w:ascii="Arial" w:hAnsi="Arial" w:cs="Arial"/>
          <w:sz w:val="28"/>
          <w:szCs w:val="28"/>
          <w:lang w:val="uk-UA" w:eastAsia="fr-FR" w:bidi="fr-FR"/>
        </w:rPr>
        <w:t xml:space="preserve">E.2 </w:t>
      </w:r>
      <w:r w:rsidRPr="00AD5D0D">
        <w:rPr>
          <w:rFonts w:ascii="Arial" w:hAnsi="Arial" w:cs="Arial"/>
          <w:sz w:val="28"/>
          <w:szCs w:val="28"/>
          <w:lang w:val="uk-UA"/>
        </w:rPr>
        <w:t xml:space="preserve">— </w:t>
      </w:r>
      <w:r w:rsidRPr="00AD5D0D">
        <w:rPr>
          <w:rFonts w:ascii="Arial" w:hAnsi="Arial" w:cs="Arial"/>
          <w:b w:val="0"/>
          <w:sz w:val="28"/>
          <w:szCs w:val="28"/>
          <w:lang w:val="uk-UA"/>
        </w:rPr>
        <w:t>Перевернут</w:t>
      </w:r>
      <w:r w:rsidR="000B576B">
        <w:rPr>
          <w:rFonts w:ascii="Arial" w:hAnsi="Arial" w:cs="Arial"/>
          <w:b w:val="0"/>
          <w:sz w:val="28"/>
          <w:szCs w:val="28"/>
          <w:lang w:val="uk-UA"/>
        </w:rPr>
        <w:t>а</w:t>
      </w:r>
      <w:r w:rsidRPr="00AD5D0D">
        <w:rPr>
          <w:rFonts w:ascii="Arial" w:hAnsi="Arial" w:cs="Arial"/>
          <w:b w:val="0"/>
          <w:sz w:val="28"/>
          <w:szCs w:val="28"/>
          <w:lang w:val="uk-UA"/>
        </w:rPr>
        <w:t xml:space="preserve"> </w:t>
      </w:r>
      <w:r w:rsidR="000B576B">
        <w:rPr>
          <w:rFonts w:ascii="Arial" w:hAnsi="Arial" w:cs="Arial"/>
          <w:b w:val="0"/>
          <w:sz w:val="28"/>
          <w:szCs w:val="28"/>
          <w:lang w:val="uk-UA"/>
        </w:rPr>
        <w:t>покрівля</w:t>
      </w:r>
      <w:r w:rsidRPr="00AD5D0D">
        <w:rPr>
          <w:rFonts w:ascii="Arial" w:hAnsi="Arial" w:cs="Arial"/>
          <w:b w:val="0"/>
          <w:sz w:val="28"/>
          <w:szCs w:val="28"/>
          <w:lang w:val="uk-UA"/>
        </w:rPr>
        <w:t xml:space="preserve"> з гравійним баластом</w:t>
      </w:r>
    </w:p>
    <w:p w:rsidR="007456E2" w:rsidRDefault="00C220DF" w:rsidP="00C220DF">
      <w:pPr>
        <w:pStyle w:val="160"/>
        <w:shd w:val="clear" w:color="auto" w:fill="auto"/>
        <w:spacing w:before="0" w:after="0" w:line="360" w:lineRule="auto"/>
        <w:ind w:left="57" w:right="624" w:firstLine="1644"/>
        <w:jc w:val="left"/>
        <w:rPr>
          <w:rFonts w:ascii="Arial" w:hAnsi="Arial" w:cs="Arial"/>
          <w:sz w:val="24"/>
          <w:szCs w:val="24"/>
          <w:lang w:val="uk-UA"/>
        </w:rPr>
      </w:pPr>
      <w:r>
        <w:rPr>
          <w:noProof/>
          <w:lang w:eastAsia="ru-RU"/>
        </w:rPr>
        <w:lastRenderedPageBreak/>
        <w:drawing>
          <wp:inline distT="0" distB="0" distL="0" distR="0">
            <wp:extent cx="2449195" cy="954405"/>
            <wp:effectExtent l="19050" t="0" r="8255" b="0"/>
            <wp:docPr id="1" name="Рисунок 19" descr="J:\2022 РОЗРОБКА ЕН 2022\EN 13956\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2022 РОЗРОБКА ЕН 2022\EN 13956\media\image3.png"/>
                    <pic:cNvPicPr>
                      <a:picLocks noChangeAspect="1" noChangeArrowheads="1"/>
                    </pic:cNvPicPr>
                  </pic:nvPicPr>
                  <pic:blipFill>
                    <a:blip r:embed="rId16"/>
                    <a:srcRect/>
                    <a:stretch>
                      <a:fillRect/>
                    </a:stretch>
                  </pic:blipFill>
                  <pic:spPr bwMode="auto">
                    <a:xfrm>
                      <a:off x="0" y="0"/>
                      <a:ext cx="2449195" cy="954405"/>
                    </a:xfrm>
                    <a:prstGeom prst="rect">
                      <a:avLst/>
                    </a:prstGeom>
                    <a:noFill/>
                    <a:ln w="9525">
                      <a:noFill/>
                      <a:miter lim="800000"/>
                      <a:headEnd/>
                      <a:tailEnd/>
                    </a:ln>
                  </pic:spPr>
                </pic:pic>
              </a:graphicData>
            </a:graphic>
          </wp:inline>
        </w:drawing>
      </w:r>
    </w:p>
    <w:p w:rsidR="00AD5D0D" w:rsidRDefault="00AD5D0D" w:rsidP="00AD5D0D">
      <w:pPr>
        <w:framePr w:wrap="none" w:vAnchor="page" w:hAnchor="page" w:x="4389" w:y="11503"/>
        <w:rPr>
          <w:sz w:val="2"/>
          <w:szCs w:val="2"/>
        </w:rPr>
      </w:pPr>
    </w:p>
    <w:p w:rsidR="00EA68AC" w:rsidRPr="00EA68AC" w:rsidRDefault="00AD5D0D" w:rsidP="005870A2">
      <w:pPr>
        <w:pStyle w:val="160"/>
        <w:spacing w:before="0" w:after="0" w:line="240" w:lineRule="auto"/>
        <w:ind w:left="57" w:right="624" w:firstLine="652"/>
        <w:rPr>
          <w:rFonts w:ascii="Arial" w:hAnsi="Arial" w:cs="Arial"/>
          <w:b w:val="0"/>
          <w:sz w:val="24"/>
          <w:szCs w:val="24"/>
          <w:lang w:val="uk-UA"/>
        </w:rPr>
      </w:pPr>
      <w:r w:rsidRPr="00EA68AC">
        <w:rPr>
          <w:rFonts w:ascii="Arial" w:hAnsi="Arial" w:cs="Arial"/>
          <w:b w:val="0"/>
          <w:sz w:val="24"/>
          <w:szCs w:val="24"/>
          <w:lang w:val="uk-UA"/>
        </w:rPr>
        <w:t xml:space="preserve">2 </w:t>
      </w:r>
      <w:r w:rsidR="005870A2" w:rsidRPr="005870A2">
        <w:rPr>
          <w:rFonts w:ascii="Arial" w:hAnsi="Arial" w:cs="Arial"/>
          <w:b w:val="0"/>
          <w:sz w:val="24"/>
          <w:szCs w:val="24"/>
          <w:lang w:val="uk-UA"/>
        </w:rPr>
        <w:t>гідроізоляційний лист покрівлі</w:t>
      </w:r>
      <w:r w:rsidR="00EA68AC" w:rsidRPr="005870A2">
        <w:rPr>
          <w:rFonts w:ascii="Arial" w:hAnsi="Arial" w:cs="Arial"/>
          <w:b w:val="0"/>
          <w:sz w:val="24"/>
          <w:szCs w:val="24"/>
          <w:lang w:val="uk-UA"/>
        </w:rPr>
        <w:t>,</w:t>
      </w:r>
      <w:r w:rsidR="00EA68AC" w:rsidRPr="00EA68AC">
        <w:rPr>
          <w:rFonts w:ascii="Arial" w:hAnsi="Arial" w:cs="Arial"/>
          <w:b w:val="0"/>
          <w:sz w:val="24"/>
          <w:szCs w:val="24"/>
          <w:lang w:val="uk-UA"/>
        </w:rPr>
        <w:t xml:space="preserve"> 6 розділовий шар (за необхідності)</w:t>
      </w:r>
    </w:p>
    <w:p w:rsidR="00AD5D0D" w:rsidRPr="00EA68AC" w:rsidRDefault="00EA68AC" w:rsidP="005870A2">
      <w:pPr>
        <w:pStyle w:val="160"/>
        <w:spacing w:before="0" w:after="0" w:line="240" w:lineRule="auto"/>
        <w:ind w:left="57" w:right="624" w:firstLine="652"/>
        <w:rPr>
          <w:rFonts w:ascii="Arial" w:hAnsi="Arial" w:cs="Arial"/>
          <w:b w:val="0"/>
          <w:sz w:val="24"/>
          <w:szCs w:val="24"/>
          <w:lang w:val="uk-UA"/>
        </w:rPr>
      </w:pPr>
      <w:r w:rsidRPr="00EA68AC">
        <w:rPr>
          <w:rFonts w:ascii="Arial" w:hAnsi="Arial" w:cs="Arial"/>
          <w:b w:val="0"/>
          <w:sz w:val="24"/>
          <w:szCs w:val="24"/>
          <w:lang w:val="uk-UA"/>
        </w:rPr>
        <w:t xml:space="preserve">10 </w:t>
      </w:r>
      <w:r w:rsidR="00B951A3" w:rsidRPr="00AD5D0D">
        <w:rPr>
          <w:rFonts w:ascii="Arial" w:hAnsi="Arial" w:cs="Arial"/>
          <w:b w:val="0"/>
          <w:sz w:val="24"/>
          <w:szCs w:val="24"/>
          <w:lang w:val="uk-UA"/>
        </w:rPr>
        <w:t>теплоізоляційний шар</w:t>
      </w:r>
      <w:r w:rsidRPr="00EA68AC">
        <w:rPr>
          <w:rFonts w:ascii="Arial" w:hAnsi="Arial" w:cs="Arial"/>
          <w:b w:val="0"/>
          <w:sz w:val="24"/>
          <w:szCs w:val="24"/>
          <w:lang w:val="uk-UA"/>
        </w:rPr>
        <w:t xml:space="preserve">, </w:t>
      </w:r>
      <w:r w:rsidR="00AD5D0D" w:rsidRPr="00EA68AC">
        <w:rPr>
          <w:rFonts w:ascii="Arial" w:hAnsi="Arial" w:cs="Arial"/>
          <w:b w:val="0"/>
          <w:sz w:val="24"/>
          <w:szCs w:val="24"/>
          <w:lang w:val="uk-UA"/>
        </w:rPr>
        <w:t xml:space="preserve">11 </w:t>
      </w:r>
      <w:r w:rsidR="005870A2" w:rsidRPr="005870A2">
        <w:rPr>
          <w:rFonts w:ascii="Arial" w:hAnsi="Arial" w:cs="Arial"/>
          <w:b w:val="0"/>
          <w:sz w:val="24"/>
          <w:szCs w:val="24"/>
          <w:lang w:val="uk-UA"/>
        </w:rPr>
        <w:t>шар захисту від водяної пари</w:t>
      </w:r>
      <w:r w:rsidR="005870A2" w:rsidRPr="00EA68AC">
        <w:rPr>
          <w:rFonts w:ascii="Arial" w:hAnsi="Arial" w:cs="Arial"/>
          <w:b w:val="0"/>
          <w:sz w:val="24"/>
          <w:szCs w:val="24"/>
          <w:lang w:val="uk-UA"/>
        </w:rPr>
        <w:t xml:space="preserve"> </w:t>
      </w:r>
      <w:r w:rsidR="005870A2">
        <w:rPr>
          <w:rFonts w:ascii="Arial" w:hAnsi="Arial" w:cs="Arial"/>
          <w:b w:val="0"/>
          <w:sz w:val="24"/>
          <w:szCs w:val="24"/>
          <w:lang w:val="uk-UA"/>
        </w:rPr>
        <w:t xml:space="preserve"> </w:t>
      </w:r>
      <w:r w:rsidR="00AD5D0D" w:rsidRPr="00EA68AC">
        <w:rPr>
          <w:rFonts w:ascii="Arial" w:hAnsi="Arial" w:cs="Arial"/>
          <w:b w:val="0"/>
          <w:sz w:val="24"/>
          <w:szCs w:val="24"/>
          <w:lang w:val="uk-UA"/>
        </w:rPr>
        <w:t>12 підкладка</w:t>
      </w:r>
    </w:p>
    <w:p w:rsidR="007C2F7F" w:rsidRPr="00EA68AC" w:rsidRDefault="00AD5D0D" w:rsidP="00AD5D0D">
      <w:pPr>
        <w:pStyle w:val="160"/>
        <w:shd w:val="clear" w:color="auto" w:fill="auto"/>
        <w:spacing w:before="0" w:after="0" w:line="240" w:lineRule="auto"/>
        <w:ind w:left="57" w:right="624" w:firstLine="1361"/>
        <w:jc w:val="left"/>
        <w:rPr>
          <w:rFonts w:ascii="Arial" w:hAnsi="Arial" w:cs="Arial"/>
          <w:b w:val="0"/>
          <w:sz w:val="28"/>
          <w:szCs w:val="28"/>
          <w:lang w:val="uk-UA"/>
        </w:rPr>
      </w:pPr>
      <w:r w:rsidRPr="00EA68AC">
        <w:rPr>
          <w:rFonts w:ascii="Arial" w:hAnsi="Arial" w:cs="Arial"/>
          <w:sz w:val="28"/>
          <w:szCs w:val="28"/>
          <w:lang w:val="uk-UA"/>
        </w:rPr>
        <w:t xml:space="preserve">Рисунок E.3 — </w:t>
      </w:r>
      <w:r w:rsidRPr="00EA68AC">
        <w:rPr>
          <w:rFonts w:ascii="Arial" w:hAnsi="Arial" w:cs="Arial"/>
          <w:b w:val="0"/>
          <w:sz w:val="28"/>
          <w:szCs w:val="28"/>
          <w:lang w:val="uk-UA"/>
        </w:rPr>
        <w:t>Механічно закріплен</w:t>
      </w:r>
      <w:r w:rsidR="000B576B">
        <w:rPr>
          <w:rFonts w:ascii="Arial" w:hAnsi="Arial" w:cs="Arial"/>
          <w:b w:val="0"/>
          <w:sz w:val="28"/>
          <w:szCs w:val="28"/>
          <w:lang w:val="uk-UA"/>
        </w:rPr>
        <w:t>а</w:t>
      </w:r>
      <w:r w:rsidRPr="00EA68AC">
        <w:rPr>
          <w:rFonts w:ascii="Arial" w:hAnsi="Arial" w:cs="Arial"/>
          <w:b w:val="0"/>
          <w:sz w:val="28"/>
          <w:szCs w:val="28"/>
          <w:lang w:val="uk-UA"/>
        </w:rPr>
        <w:t xml:space="preserve"> </w:t>
      </w:r>
      <w:r w:rsidR="000B576B">
        <w:rPr>
          <w:rFonts w:ascii="Arial" w:hAnsi="Arial" w:cs="Arial"/>
          <w:b w:val="0"/>
          <w:sz w:val="28"/>
          <w:szCs w:val="28"/>
          <w:lang w:val="uk-UA"/>
        </w:rPr>
        <w:t>покрівля</w:t>
      </w:r>
    </w:p>
    <w:p w:rsidR="00EA68AC" w:rsidRPr="00A91195" w:rsidRDefault="00C220DF" w:rsidP="007C2F7F">
      <w:pPr>
        <w:pStyle w:val="74"/>
        <w:shd w:val="clear" w:color="auto" w:fill="auto"/>
        <w:spacing w:after="0" w:line="360" w:lineRule="auto"/>
        <w:ind w:left="57" w:right="624" w:firstLine="1361"/>
        <w:jc w:val="left"/>
        <w:rPr>
          <w:rFonts w:ascii="Arial" w:hAnsi="Arial" w:cs="Arial"/>
          <w:sz w:val="16"/>
          <w:szCs w:val="16"/>
          <w:lang w:val="uk-UA"/>
        </w:rPr>
      </w:pPr>
      <w:bookmarkStart w:id="91" w:name="bookmark123"/>
      <w:r w:rsidRPr="00C220DF">
        <w:rPr>
          <w:rFonts w:ascii="Arial" w:hAnsi="Arial" w:cs="Arial"/>
          <w:noProof/>
          <w:sz w:val="28"/>
          <w:lang w:eastAsia="ru-RU"/>
        </w:rPr>
        <w:drawing>
          <wp:inline distT="0" distB="0" distL="0" distR="0">
            <wp:extent cx="2576195" cy="1804670"/>
            <wp:effectExtent l="19050" t="0" r="0" b="0"/>
            <wp:docPr id="4" name="Рисунок 25" descr="J:\2022 РОЗРОБКА ЕН 2022\EN 13956\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2022 РОЗРОБКА ЕН 2022\EN 13956\media\image1.jpeg"/>
                    <pic:cNvPicPr>
                      <a:picLocks noChangeAspect="1" noChangeArrowheads="1"/>
                    </pic:cNvPicPr>
                  </pic:nvPicPr>
                  <pic:blipFill>
                    <a:blip r:embed="rId17"/>
                    <a:srcRect/>
                    <a:stretch>
                      <a:fillRect/>
                    </a:stretch>
                  </pic:blipFill>
                  <pic:spPr bwMode="auto">
                    <a:xfrm>
                      <a:off x="0" y="0"/>
                      <a:ext cx="2576195" cy="1804670"/>
                    </a:xfrm>
                    <a:prstGeom prst="rect">
                      <a:avLst/>
                    </a:prstGeom>
                    <a:noFill/>
                    <a:ln w="9525">
                      <a:noFill/>
                      <a:miter lim="800000"/>
                      <a:headEnd/>
                      <a:tailEnd/>
                    </a:ln>
                  </pic:spPr>
                </pic:pic>
              </a:graphicData>
            </a:graphic>
          </wp:inline>
        </w:drawing>
      </w:r>
    </w:p>
    <w:p w:rsidR="00EA68AC" w:rsidRDefault="00EA68AC" w:rsidP="00EA68AC">
      <w:pPr>
        <w:framePr w:wrap="none" w:vAnchor="page" w:hAnchor="page" w:x="3828" w:y="1943"/>
        <w:rPr>
          <w:sz w:val="2"/>
          <w:szCs w:val="2"/>
        </w:rPr>
      </w:pPr>
    </w:p>
    <w:p w:rsidR="00EA68AC" w:rsidRDefault="00EA68AC" w:rsidP="003231AD">
      <w:pPr>
        <w:framePr w:wrap="none" w:vAnchor="page" w:hAnchor="page" w:x="3821" w:y="3381"/>
        <w:rPr>
          <w:sz w:val="2"/>
          <w:szCs w:val="2"/>
        </w:rPr>
      </w:pPr>
    </w:p>
    <w:p w:rsidR="00EA68AC" w:rsidRPr="009F4D39" w:rsidRDefault="00EA68AC" w:rsidP="007C2F7F">
      <w:pPr>
        <w:pStyle w:val="74"/>
        <w:shd w:val="clear" w:color="auto" w:fill="auto"/>
        <w:spacing w:after="0" w:line="360" w:lineRule="auto"/>
        <w:ind w:left="57" w:right="624" w:firstLine="1361"/>
        <w:jc w:val="left"/>
        <w:rPr>
          <w:rFonts w:ascii="Arial" w:hAnsi="Arial" w:cs="Arial"/>
          <w:sz w:val="16"/>
          <w:szCs w:val="16"/>
          <w:lang w:val="uk-UA"/>
        </w:rPr>
      </w:pPr>
    </w:p>
    <w:p w:rsidR="00EA68AC" w:rsidRDefault="00EA68AC" w:rsidP="00EA68AC">
      <w:pPr>
        <w:framePr w:wrap="none" w:vAnchor="page" w:hAnchor="page" w:x="3828" w:y="1943"/>
        <w:rPr>
          <w:sz w:val="2"/>
          <w:szCs w:val="2"/>
        </w:rPr>
      </w:pPr>
    </w:p>
    <w:p w:rsidR="00EA68AC" w:rsidRPr="00EA68AC" w:rsidRDefault="00EA68AC" w:rsidP="00EA68AC">
      <w:pPr>
        <w:pStyle w:val="74"/>
        <w:spacing w:after="0" w:line="240" w:lineRule="auto"/>
        <w:ind w:left="57" w:right="624" w:firstLine="652"/>
        <w:rPr>
          <w:rFonts w:ascii="Arial" w:hAnsi="Arial" w:cs="Arial"/>
          <w:b w:val="0"/>
          <w:sz w:val="24"/>
          <w:szCs w:val="24"/>
          <w:lang w:val="uk-UA"/>
        </w:rPr>
      </w:pPr>
      <w:r w:rsidRPr="00EA68AC">
        <w:rPr>
          <w:rFonts w:ascii="Arial" w:hAnsi="Arial" w:cs="Arial"/>
          <w:b w:val="0"/>
          <w:sz w:val="24"/>
          <w:szCs w:val="24"/>
          <w:lang w:val="uk-UA"/>
        </w:rPr>
        <w:t>2 покрівельний гідроізоляційний лист</w:t>
      </w:r>
      <w:r>
        <w:rPr>
          <w:rFonts w:ascii="Arial" w:hAnsi="Arial" w:cs="Arial"/>
          <w:b w:val="0"/>
          <w:sz w:val="24"/>
          <w:szCs w:val="24"/>
          <w:lang w:val="uk-UA"/>
        </w:rPr>
        <w:t xml:space="preserve">, </w:t>
      </w:r>
      <w:r w:rsidRPr="00EA68AC">
        <w:rPr>
          <w:rFonts w:ascii="Arial" w:hAnsi="Arial" w:cs="Arial"/>
          <w:b w:val="0"/>
          <w:sz w:val="24"/>
          <w:szCs w:val="24"/>
          <w:lang w:val="uk-UA"/>
        </w:rPr>
        <w:t xml:space="preserve">5 садовий субстрат </w:t>
      </w:r>
    </w:p>
    <w:p w:rsidR="00EA68AC" w:rsidRDefault="00EA68AC" w:rsidP="00EA68AC">
      <w:pPr>
        <w:pStyle w:val="74"/>
        <w:spacing w:after="0" w:line="240" w:lineRule="auto"/>
        <w:ind w:left="57" w:right="624" w:firstLine="652"/>
        <w:rPr>
          <w:rFonts w:ascii="Arial" w:hAnsi="Arial" w:cs="Arial"/>
          <w:b w:val="0"/>
          <w:sz w:val="24"/>
          <w:szCs w:val="24"/>
          <w:lang w:val="uk-UA"/>
        </w:rPr>
      </w:pPr>
      <w:r w:rsidRPr="00EA68AC">
        <w:rPr>
          <w:rFonts w:ascii="Arial" w:hAnsi="Arial" w:cs="Arial"/>
          <w:b w:val="0"/>
          <w:sz w:val="24"/>
          <w:szCs w:val="24"/>
          <w:lang w:val="uk-UA"/>
        </w:rPr>
        <w:t xml:space="preserve">6 розділовий шар (якщо необхідно) </w:t>
      </w:r>
      <w:r>
        <w:rPr>
          <w:rFonts w:ascii="Arial" w:hAnsi="Arial" w:cs="Arial"/>
          <w:b w:val="0"/>
          <w:sz w:val="24"/>
          <w:szCs w:val="24"/>
          <w:lang w:val="uk-UA"/>
        </w:rPr>
        <w:t xml:space="preserve">, </w:t>
      </w:r>
      <w:r w:rsidRPr="00EA68AC">
        <w:rPr>
          <w:rFonts w:ascii="Arial" w:hAnsi="Arial" w:cs="Arial"/>
          <w:b w:val="0"/>
          <w:sz w:val="24"/>
          <w:szCs w:val="24"/>
          <w:lang w:val="uk-UA"/>
        </w:rPr>
        <w:t>7 крапельний фільтр</w:t>
      </w:r>
      <w:r>
        <w:rPr>
          <w:rFonts w:ascii="Arial" w:hAnsi="Arial" w:cs="Arial"/>
          <w:b w:val="0"/>
          <w:sz w:val="24"/>
          <w:szCs w:val="24"/>
          <w:lang w:val="uk-UA"/>
        </w:rPr>
        <w:t>,</w:t>
      </w:r>
    </w:p>
    <w:p w:rsidR="00EA68AC" w:rsidRPr="00EA68AC" w:rsidRDefault="00EA68AC" w:rsidP="00EA68AC">
      <w:pPr>
        <w:pStyle w:val="74"/>
        <w:spacing w:after="0" w:line="240" w:lineRule="auto"/>
        <w:ind w:left="57" w:right="624" w:firstLine="652"/>
        <w:rPr>
          <w:rFonts w:ascii="Arial" w:hAnsi="Arial" w:cs="Arial"/>
          <w:b w:val="0"/>
          <w:sz w:val="24"/>
          <w:szCs w:val="24"/>
          <w:lang w:val="uk-UA"/>
        </w:rPr>
      </w:pPr>
      <w:r w:rsidRPr="00EA68AC">
        <w:rPr>
          <w:rFonts w:ascii="Arial" w:hAnsi="Arial" w:cs="Arial"/>
          <w:b w:val="0"/>
          <w:sz w:val="24"/>
          <w:szCs w:val="24"/>
          <w:lang w:val="uk-UA"/>
        </w:rPr>
        <w:t xml:space="preserve"> 8 дренаж і водосховище</w:t>
      </w:r>
      <w:r>
        <w:rPr>
          <w:rFonts w:ascii="Arial" w:hAnsi="Arial" w:cs="Arial"/>
          <w:b w:val="0"/>
          <w:sz w:val="24"/>
          <w:szCs w:val="24"/>
          <w:lang w:val="uk-UA"/>
        </w:rPr>
        <w:t>,</w:t>
      </w:r>
      <w:r w:rsidRPr="00EA68AC">
        <w:rPr>
          <w:rFonts w:ascii="Arial" w:hAnsi="Arial" w:cs="Arial"/>
          <w:b w:val="0"/>
          <w:sz w:val="24"/>
          <w:szCs w:val="24"/>
          <w:lang w:val="uk-UA"/>
        </w:rPr>
        <w:t xml:space="preserve"> 9 захисний шар</w:t>
      </w:r>
      <w:r>
        <w:rPr>
          <w:rFonts w:ascii="Arial" w:hAnsi="Arial" w:cs="Arial"/>
          <w:b w:val="0"/>
          <w:sz w:val="24"/>
          <w:szCs w:val="24"/>
          <w:lang w:val="uk-UA"/>
        </w:rPr>
        <w:t>,</w:t>
      </w:r>
      <w:r w:rsidRPr="00EA68AC">
        <w:rPr>
          <w:rFonts w:ascii="Arial" w:hAnsi="Arial" w:cs="Arial"/>
          <w:b w:val="0"/>
          <w:sz w:val="24"/>
          <w:szCs w:val="24"/>
          <w:lang w:val="uk-UA"/>
        </w:rPr>
        <w:t xml:space="preserve"> 10 </w:t>
      </w:r>
      <w:r w:rsidR="00B951A3" w:rsidRPr="00AD5D0D">
        <w:rPr>
          <w:rFonts w:ascii="Arial" w:hAnsi="Arial" w:cs="Arial"/>
          <w:b w:val="0"/>
          <w:sz w:val="24"/>
          <w:szCs w:val="24"/>
          <w:lang w:val="uk-UA"/>
        </w:rPr>
        <w:t>теплоізоляційний шар</w:t>
      </w:r>
      <w:r>
        <w:rPr>
          <w:rFonts w:ascii="Arial" w:hAnsi="Arial" w:cs="Arial"/>
          <w:b w:val="0"/>
          <w:sz w:val="24"/>
          <w:szCs w:val="24"/>
          <w:lang w:val="uk-UA"/>
        </w:rPr>
        <w:t>,</w:t>
      </w:r>
    </w:p>
    <w:p w:rsidR="00EA68AC" w:rsidRDefault="00EA68AC" w:rsidP="00EA68AC">
      <w:pPr>
        <w:pStyle w:val="74"/>
        <w:spacing w:after="0" w:line="240" w:lineRule="auto"/>
        <w:ind w:left="57" w:right="624" w:firstLine="652"/>
        <w:rPr>
          <w:rFonts w:ascii="Arial" w:hAnsi="Arial" w:cs="Arial"/>
          <w:b w:val="0"/>
          <w:sz w:val="24"/>
          <w:szCs w:val="24"/>
          <w:lang w:val="uk-UA"/>
        </w:rPr>
      </w:pPr>
      <w:r w:rsidRPr="00EA68AC">
        <w:rPr>
          <w:rFonts w:ascii="Arial" w:hAnsi="Arial" w:cs="Arial"/>
          <w:b w:val="0"/>
          <w:sz w:val="24"/>
          <w:szCs w:val="24"/>
          <w:lang w:val="uk-UA"/>
        </w:rPr>
        <w:t xml:space="preserve">11 </w:t>
      </w:r>
      <w:r w:rsidR="005870A2" w:rsidRPr="005870A2">
        <w:rPr>
          <w:rFonts w:ascii="Arial" w:hAnsi="Arial" w:cs="Arial"/>
          <w:b w:val="0"/>
          <w:sz w:val="24"/>
          <w:szCs w:val="24"/>
          <w:lang w:val="uk-UA"/>
        </w:rPr>
        <w:t>шар захисту від водяної пари</w:t>
      </w:r>
      <w:r w:rsidR="005870A2" w:rsidRPr="00EA68AC">
        <w:rPr>
          <w:rFonts w:ascii="Arial" w:hAnsi="Arial" w:cs="Arial"/>
          <w:b w:val="0"/>
          <w:sz w:val="24"/>
          <w:szCs w:val="24"/>
          <w:lang w:val="uk-UA"/>
        </w:rPr>
        <w:t xml:space="preserve"> </w:t>
      </w:r>
      <w:r>
        <w:rPr>
          <w:rFonts w:ascii="Arial" w:hAnsi="Arial" w:cs="Arial"/>
          <w:b w:val="0"/>
          <w:sz w:val="24"/>
          <w:szCs w:val="24"/>
          <w:lang w:val="uk-UA"/>
        </w:rPr>
        <w:t xml:space="preserve">, </w:t>
      </w:r>
      <w:r w:rsidRPr="00EA68AC">
        <w:rPr>
          <w:rFonts w:ascii="Arial" w:hAnsi="Arial" w:cs="Arial"/>
          <w:b w:val="0"/>
          <w:sz w:val="24"/>
          <w:szCs w:val="24"/>
          <w:lang w:val="uk-UA"/>
        </w:rPr>
        <w:t xml:space="preserve"> 12 </w:t>
      </w:r>
      <w:r w:rsidR="005870A2" w:rsidRPr="00EA68AC">
        <w:rPr>
          <w:rFonts w:ascii="Arial" w:hAnsi="Arial" w:cs="Arial"/>
          <w:b w:val="0"/>
          <w:sz w:val="24"/>
          <w:szCs w:val="24"/>
          <w:lang w:val="uk-UA"/>
        </w:rPr>
        <w:t>підкладка</w:t>
      </w:r>
    </w:p>
    <w:p w:rsidR="00EA68AC" w:rsidRPr="00EA68AC" w:rsidRDefault="00EA68AC" w:rsidP="00EA68AC">
      <w:pPr>
        <w:pStyle w:val="74"/>
        <w:shd w:val="clear" w:color="auto" w:fill="auto"/>
        <w:spacing w:after="0" w:line="240" w:lineRule="auto"/>
        <w:ind w:left="57" w:right="624" w:firstLine="1361"/>
        <w:jc w:val="left"/>
        <w:rPr>
          <w:rFonts w:ascii="Arial" w:hAnsi="Arial" w:cs="Arial"/>
          <w:b w:val="0"/>
          <w:sz w:val="28"/>
          <w:szCs w:val="28"/>
          <w:lang w:val="uk-UA"/>
        </w:rPr>
      </w:pPr>
      <w:r w:rsidRPr="00EA68AC">
        <w:rPr>
          <w:rFonts w:ascii="Arial" w:hAnsi="Arial" w:cs="Arial"/>
          <w:sz w:val="28"/>
          <w:szCs w:val="28"/>
          <w:lang w:val="uk-UA"/>
        </w:rPr>
        <w:t>Рисунок E.4</w:t>
      </w:r>
      <w:r w:rsidRPr="00EA68AC">
        <w:rPr>
          <w:rFonts w:ascii="Arial" w:hAnsi="Arial" w:cs="Arial"/>
          <w:b w:val="0"/>
          <w:sz w:val="28"/>
          <w:szCs w:val="28"/>
          <w:lang w:val="uk-UA"/>
        </w:rPr>
        <w:t xml:space="preserve"> — Сад на </w:t>
      </w:r>
      <w:r w:rsidR="00AD2502">
        <w:rPr>
          <w:rFonts w:ascii="Arial" w:hAnsi="Arial" w:cs="Arial"/>
          <w:b w:val="0"/>
          <w:sz w:val="28"/>
          <w:szCs w:val="28"/>
          <w:lang w:val="uk-UA"/>
        </w:rPr>
        <w:t>покрівлі</w:t>
      </w:r>
    </w:p>
    <w:p w:rsidR="00B951A3" w:rsidRDefault="00B951A3" w:rsidP="00B951A3">
      <w:pPr>
        <w:framePr w:wrap="none" w:vAnchor="page" w:hAnchor="page" w:x="4111" w:y="7732"/>
        <w:rPr>
          <w:sz w:val="2"/>
          <w:szCs w:val="2"/>
        </w:rPr>
      </w:pPr>
      <w:bookmarkStart w:id="92" w:name="bookmark124"/>
      <w:bookmarkEnd w:id="91"/>
    </w:p>
    <w:p w:rsidR="00B951A3" w:rsidRDefault="00B951A3" w:rsidP="007C2F7F">
      <w:pPr>
        <w:pStyle w:val="74"/>
        <w:shd w:val="clear" w:color="auto" w:fill="auto"/>
        <w:spacing w:after="0" w:line="360" w:lineRule="auto"/>
        <w:ind w:left="57" w:right="624" w:firstLine="1361"/>
        <w:rPr>
          <w:rFonts w:ascii="Arial" w:hAnsi="Arial" w:cs="Arial"/>
          <w:sz w:val="20"/>
          <w:szCs w:val="20"/>
          <w:lang w:val="uk-UA"/>
        </w:rPr>
      </w:pPr>
      <w:r>
        <w:rPr>
          <w:noProof/>
          <w:lang w:eastAsia="ru-RU"/>
        </w:rPr>
        <w:drawing>
          <wp:inline distT="0" distB="0" distL="0" distR="0">
            <wp:extent cx="2377440" cy="962025"/>
            <wp:effectExtent l="19050" t="0" r="3810" b="0"/>
            <wp:docPr id="21" name="Рисунок 31" descr="J:\2022 РОЗРОБКА ЕН 2022\EN 13956\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2022 РОЗРОБКА ЕН 2022\EN 13956\media\image2.png"/>
                    <pic:cNvPicPr>
                      <a:picLocks noChangeAspect="1" noChangeArrowheads="1"/>
                    </pic:cNvPicPr>
                  </pic:nvPicPr>
                  <pic:blipFill>
                    <a:blip r:embed="rId18"/>
                    <a:srcRect/>
                    <a:stretch>
                      <a:fillRect/>
                    </a:stretch>
                  </pic:blipFill>
                  <pic:spPr bwMode="auto">
                    <a:xfrm>
                      <a:off x="0" y="0"/>
                      <a:ext cx="2377440" cy="962025"/>
                    </a:xfrm>
                    <a:prstGeom prst="rect">
                      <a:avLst/>
                    </a:prstGeom>
                    <a:noFill/>
                    <a:ln w="9525">
                      <a:noFill/>
                      <a:miter lim="800000"/>
                      <a:headEnd/>
                      <a:tailEnd/>
                    </a:ln>
                  </pic:spPr>
                </pic:pic>
              </a:graphicData>
            </a:graphic>
          </wp:inline>
        </w:drawing>
      </w:r>
    </w:p>
    <w:bookmarkEnd w:id="92"/>
    <w:p w:rsidR="00B951A3" w:rsidRPr="003231AD" w:rsidRDefault="007C2F7F" w:rsidP="00C220DF">
      <w:pPr>
        <w:pStyle w:val="21"/>
        <w:numPr>
          <w:ilvl w:val="0"/>
          <w:numId w:val="27"/>
        </w:numPr>
        <w:shd w:val="clear" w:color="auto" w:fill="auto"/>
        <w:spacing w:line="240" w:lineRule="auto"/>
        <w:ind w:left="1275" w:right="57"/>
        <w:rPr>
          <w:rStyle w:val="28pt"/>
          <w:rFonts w:ascii="Arial" w:hAnsi="Arial" w:cs="Arial"/>
          <w:color w:val="auto"/>
          <w:sz w:val="24"/>
          <w:szCs w:val="24"/>
        </w:rPr>
      </w:pPr>
      <w:r w:rsidRPr="003231AD">
        <w:rPr>
          <w:rStyle w:val="28pt"/>
          <w:rFonts w:ascii="Arial" w:hAnsi="Arial" w:cs="Arial"/>
          <w:color w:val="auto"/>
          <w:sz w:val="24"/>
          <w:szCs w:val="24"/>
        </w:rPr>
        <w:t>покрівельний гідроізоляційний лист</w:t>
      </w:r>
      <w:r w:rsidR="00B951A3" w:rsidRPr="003231AD">
        <w:rPr>
          <w:rStyle w:val="28pt"/>
          <w:rFonts w:ascii="Arial" w:hAnsi="Arial" w:cs="Arial"/>
          <w:color w:val="auto"/>
          <w:sz w:val="24"/>
          <w:szCs w:val="24"/>
        </w:rPr>
        <w:t xml:space="preserve">, </w:t>
      </w:r>
      <w:r w:rsidR="003231AD" w:rsidRPr="003231AD">
        <w:rPr>
          <w:rStyle w:val="28pt"/>
          <w:rFonts w:ascii="Arial" w:hAnsi="Arial" w:cs="Arial"/>
          <w:color w:val="auto"/>
          <w:sz w:val="24"/>
          <w:szCs w:val="24"/>
        </w:rPr>
        <w:t xml:space="preserve">  </w:t>
      </w:r>
      <w:r w:rsidR="00B951A3" w:rsidRPr="003231AD">
        <w:rPr>
          <w:rStyle w:val="28pt"/>
          <w:rFonts w:ascii="Arial" w:hAnsi="Arial" w:cs="Arial"/>
          <w:color w:val="auto"/>
          <w:sz w:val="24"/>
          <w:szCs w:val="24"/>
        </w:rPr>
        <w:t xml:space="preserve">10 </w:t>
      </w:r>
      <w:r w:rsidR="00B951A3" w:rsidRPr="003231AD">
        <w:rPr>
          <w:rFonts w:ascii="Arial" w:hAnsi="Arial" w:cs="Arial"/>
          <w:sz w:val="24"/>
          <w:szCs w:val="24"/>
          <w:lang w:val="uk-UA"/>
        </w:rPr>
        <w:t>теплоізоляційний шар</w:t>
      </w:r>
      <w:r w:rsidR="00B951A3" w:rsidRPr="003231AD">
        <w:rPr>
          <w:rStyle w:val="28pt"/>
          <w:rFonts w:ascii="Arial" w:hAnsi="Arial" w:cs="Arial"/>
          <w:color w:val="auto"/>
          <w:sz w:val="24"/>
          <w:szCs w:val="24"/>
        </w:rPr>
        <w:t>,</w:t>
      </w:r>
    </w:p>
    <w:p w:rsidR="007C2F7F" w:rsidRPr="00B951A3" w:rsidRDefault="007C2F7F" w:rsidP="00C220DF">
      <w:pPr>
        <w:pStyle w:val="21"/>
        <w:shd w:val="clear" w:color="auto" w:fill="auto"/>
        <w:spacing w:line="240" w:lineRule="auto"/>
        <w:ind w:left="57" w:right="57" w:firstLine="1219"/>
        <w:rPr>
          <w:rStyle w:val="28pt"/>
          <w:rFonts w:ascii="Arial" w:hAnsi="Arial" w:cs="Arial"/>
          <w:color w:val="auto"/>
          <w:sz w:val="24"/>
          <w:szCs w:val="24"/>
        </w:rPr>
      </w:pPr>
      <w:r w:rsidRPr="00B951A3">
        <w:rPr>
          <w:rStyle w:val="28pt"/>
          <w:rFonts w:ascii="Arial" w:hAnsi="Arial" w:cs="Arial"/>
          <w:color w:val="auto"/>
          <w:sz w:val="24"/>
          <w:szCs w:val="24"/>
        </w:rPr>
        <w:t>11</w:t>
      </w:r>
      <w:r w:rsidR="00C220DF">
        <w:rPr>
          <w:rStyle w:val="28pt"/>
          <w:rFonts w:ascii="Arial" w:hAnsi="Arial" w:cs="Arial"/>
          <w:color w:val="auto"/>
          <w:sz w:val="24"/>
          <w:szCs w:val="24"/>
        </w:rPr>
        <w:t xml:space="preserve"> </w:t>
      </w:r>
      <w:r w:rsidR="00983755" w:rsidRPr="00983755">
        <w:rPr>
          <w:rFonts w:ascii="Arial" w:hAnsi="Arial" w:cs="Arial"/>
          <w:sz w:val="24"/>
          <w:szCs w:val="24"/>
          <w:lang w:val="uk-UA"/>
        </w:rPr>
        <w:t>шар захисту від водяної пари</w:t>
      </w:r>
      <w:r w:rsidR="00983755" w:rsidRPr="00EA68AC">
        <w:rPr>
          <w:rFonts w:ascii="Arial" w:hAnsi="Arial" w:cs="Arial"/>
          <w:b/>
          <w:sz w:val="24"/>
          <w:szCs w:val="24"/>
          <w:lang w:val="uk-UA"/>
        </w:rPr>
        <w:t xml:space="preserve"> </w:t>
      </w:r>
      <w:r w:rsidR="00B951A3" w:rsidRPr="00B951A3">
        <w:rPr>
          <w:rStyle w:val="28pt"/>
          <w:rFonts w:ascii="Arial" w:hAnsi="Arial" w:cs="Arial"/>
          <w:color w:val="auto"/>
          <w:sz w:val="24"/>
          <w:szCs w:val="24"/>
        </w:rPr>
        <w:t>12</w:t>
      </w:r>
      <w:r w:rsidR="00983755" w:rsidRPr="00983755">
        <w:rPr>
          <w:rFonts w:ascii="Arial" w:hAnsi="Arial" w:cs="Arial"/>
          <w:b/>
          <w:sz w:val="24"/>
          <w:szCs w:val="24"/>
          <w:lang w:val="uk-UA"/>
        </w:rPr>
        <w:t xml:space="preserve"> </w:t>
      </w:r>
      <w:r w:rsidR="00983755" w:rsidRPr="00983755">
        <w:rPr>
          <w:rFonts w:ascii="Arial" w:hAnsi="Arial" w:cs="Arial"/>
          <w:sz w:val="24"/>
          <w:szCs w:val="24"/>
          <w:lang w:val="uk-UA"/>
        </w:rPr>
        <w:t>підкладка</w:t>
      </w:r>
    </w:p>
    <w:p w:rsidR="007C2F7F" w:rsidRPr="00ED2F21" w:rsidRDefault="007C2F7F" w:rsidP="007C2F7F">
      <w:pPr>
        <w:pStyle w:val="91"/>
        <w:shd w:val="clear" w:color="auto" w:fill="auto"/>
        <w:spacing w:line="360" w:lineRule="auto"/>
        <w:ind w:left="57" w:right="624" w:firstLine="1361"/>
        <w:rPr>
          <w:rFonts w:ascii="Arial" w:hAnsi="Arial" w:cs="Arial"/>
          <w:sz w:val="28"/>
          <w:lang w:val="uk-UA"/>
        </w:rPr>
      </w:pPr>
      <w:bookmarkStart w:id="93" w:name="bookmark125"/>
      <w:r w:rsidRPr="00ED2F21">
        <w:rPr>
          <w:rFonts w:ascii="Arial" w:hAnsi="Arial" w:cs="Arial"/>
          <w:sz w:val="28"/>
          <w:lang w:val="uk-UA"/>
        </w:rPr>
        <w:t xml:space="preserve">Рисунок </w:t>
      </w:r>
      <w:r w:rsidRPr="00ED2F21">
        <w:rPr>
          <w:rFonts w:ascii="Arial" w:hAnsi="Arial" w:cs="Arial"/>
          <w:sz w:val="28"/>
          <w:lang w:val="uk-UA" w:eastAsia="fr-FR" w:bidi="fr-FR"/>
        </w:rPr>
        <w:t xml:space="preserve">E.5 </w:t>
      </w:r>
      <w:r w:rsidRPr="00ED2F21">
        <w:rPr>
          <w:rFonts w:ascii="Arial" w:hAnsi="Arial" w:cs="Arial"/>
          <w:sz w:val="28"/>
          <w:lang w:val="uk-UA"/>
        </w:rPr>
        <w:t>— Наклеєн</w:t>
      </w:r>
      <w:r w:rsidR="000B576B">
        <w:rPr>
          <w:rFonts w:ascii="Arial" w:hAnsi="Arial" w:cs="Arial"/>
          <w:sz w:val="28"/>
          <w:lang w:val="uk-UA"/>
        </w:rPr>
        <w:t>а</w:t>
      </w:r>
      <w:r w:rsidRPr="00ED2F21">
        <w:rPr>
          <w:rFonts w:ascii="Arial" w:hAnsi="Arial" w:cs="Arial"/>
          <w:sz w:val="28"/>
          <w:lang w:val="uk-UA"/>
        </w:rPr>
        <w:t xml:space="preserve"> </w:t>
      </w:r>
      <w:r w:rsidR="000B576B">
        <w:rPr>
          <w:rFonts w:ascii="Arial" w:hAnsi="Arial" w:cs="Arial"/>
          <w:sz w:val="28"/>
          <w:lang w:val="uk-UA"/>
        </w:rPr>
        <w:t>покрівля</w:t>
      </w:r>
      <w:bookmarkEnd w:id="93"/>
    </w:p>
    <w:p w:rsidR="007C2F7F" w:rsidRDefault="00B951A3" w:rsidP="00B951A3">
      <w:pPr>
        <w:pStyle w:val="21"/>
        <w:shd w:val="clear" w:color="auto" w:fill="auto"/>
        <w:spacing w:line="240" w:lineRule="auto"/>
        <w:ind w:left="57" w:right="57" w:firstLine="1644"/>
        <w:rPr>
          <w:rStyle w:val="28pt"/>
          <w:rFonts w:ascii="Arial" w:hAnsi="Arial" w:cs="Arial"/>
          <w:b/>
          <w:sz w:val="28"/>
          <w:szCs w:val="28"/>
        </w:rPr>
      </w:pPr>
      <w:r>
        <w:rPr>
          <w:noProof/>
          <w:lang w:eastAsia="ru-RU"/>
        </w:rPr>
        <w:drawing>
          <wp:inline distT="0" distB="0" distL="0" distR="0">
            <wp:extent cx="2425065" cy="914400"/>
            <wp:effectExtent l="19050" t="0" r="0" b="0"/>
            <wp:docPr id="23" name="Рисунок 34" descr="J:\2022 РОЗРОБКА ЕН 2022\EN 13956\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2022 РОЗРОБКА ЕН 2022\EN 13956\media\image3.png"/>
                    <pic:cNvPicPr>
                      <a:picLocks noChangeAspect="1" noChangeArrowheads="1"/>
                    </pic:cNvPicPr>
                  </pic:nvPicPr>
                  <pic:blipFill>
                    <a:blip r:embed="rId19"/>
                    <a:srcRect/>
                    <a:stretch>
                      <a:fillRect/>
                    </a:stretch>
                  </pic:blipFill>
                  <pic:spPr bwMode="auto">
                    <a:xfrm>
                      <a:off x="0" y="0"/>
                      <a:ext cx="2425065" cy="914400"/>
                    </a:xfrm>
                    <a:prstGeom prst="rect">
                      <a:avLst/>
                    </a:prstGeom>
                    <a:noFill/>
                    <a:ln w="9525">
                      <a:noFill/>
                      <a:miter lim="800000"/>
                      <a:headEnd/>
                      <a:tailEnd/>
                    </a:ln>
                  </pic:spPr>
                </pic:pic>
              </a:graphicData>
            </a:graphic>
          </wp:inline>
        </w:drawing>
      </w:r>
    </w:p>
    <w:p w:rsidR="00C220DF" w:rsidRDefault="00C220DF" w:rsidP="001166F7">
      <w:pPr>
        <w:pStyle w:val="21"/>
        <w:spacing w:line="240" w:lineRule="auto"/>
        <w:ind w:left="57" w:right="57" w:firstLine="1077"/>
        <w:rPr>
          <w:rStyle w:val="28pt"/>
          <w:rFonts w:ascii="Arial" w:hAnsi="Arial" w:cs="Arial"/>
          <w:sz w:val="24"/>
          <w:szCs w:val="24"/>
        </w:rPr>
      </w:pPr>
    </w:p>
    <w:p w:rsidR="00B951A3" w:rsidRPr="00B951A3" w:rsidRDefault="00B951A3" w:rsidP="001166F7">
      <w:pPr>
        <w:pStyle w:val="21"/>
        <w:spacing w:line="240" w:lineRule="auto"/>
        <w:ind w:left="57" w:right="57" w:firstLine="1077"/>
        <w:rPr>
          <w:rStyle w:val="28pt"/>
          <w:rFonts w:ascii="Arial" w:hAnsi="Arial" w:cs="Arial"/>
          <w:sz w:val="24"/>
          <w:szCs w:val="24"/>
        </w:rPr>
      </w:pPr>
      <w:r w:rsidRPr="00B951A3">
        <w:rPr>
          <w:rStyle w:val="28pt"/>
          <w:rFonts w:ascii="Arial" w:hAnsi="Arial" w:cs="Arial"/>
          <w:sz w:val="24"/>
          <w:szCs w:val="24"/>
        </w:rPr>
        <w:t xml:space="preserve">3 гідроізоляційний лист </w:t>
      </w:r>
      <w:r w:rsidR="00AD2502">
        <w:rPr>
          <w:rStyle w:val="28pt"/>
          <w:rFonts w:ascii="Arial" w:hAnsi="Arial" w:cs="Arial"/>
          <w:sz w:val="24"/>
          <w:szCs w:val="24"/>
        </w:rPr>
        <w:t>покрівлі</w:t>
      </w:r>
      <w:r w:rsidRPr="00B951A3">
        <w:rPr>
          <w:rStyle w:val="28pt"/>
          <w:rFonts w:ascii="Arial" w:hAnsi="Arial" w:cs="Arial"/>
          <w:sz w:val="24"/>
          <w:szCs w:val="24"/>
        </w:rPr>
        <w:t xml:space="preserve"> з підкладкою</w:t>
      </w:r>
      <w:r>
        <w:rPr>
          <w:rStyle w:val="28pt"/>
          <w:rFonts w:ascii="Arial" w:hAnsi="Arial" w:cs="Arial"/>
          <w:sz w:val="24"/>
          <w:szCs w:val="24"/>
        </w:rPr>
        <w:t>,</w:t>
      </w:r>
      <w:r w:rsidRPr="00B951A3">
        <w:rPr>
          <w:rStyle w:val="28pt"/>
          <w:rFonts w:ascii="Arial" w:hAnsi="Arial" w:cs="Arial"/>
          <w:sz w:val="24"/>
          <w:szCs w:val="24"/>
        </w:rPr>
        <w:t xml:space="preserve"> </w:t>
      </w:r>
    </w:p>
    <w:p w:rsidR="00B951A3" w:rsidRPr="003231AD" w:rsidRDefault="00B951A3" w:rsidP="003231AD">
      <w:pPr>
        <w:pStyle w:val="21"/>
        <w:numPr>
          <w:ilvl w:val="0"/>
          <w:numId w:val="22"/>
        </w:numPr>
        <w:spacing w:line="240" w:lineRule="auto"/>
        <w:ind w:left="1134" w:right="57"/>
        <w:rPr>
          <w:rStyle w:val="28pt"/>
          <w:rFonts w:ascii="Arial" w:hAnsi="Arial" w:cs="Arial"/>
          <w:sz w:val="24"/>
          <w:szCs w:val="24"/>
        </w:rPr>
      </w:pPr>
      <w:r w:rsidRPr="003231AD">
        <w:rPr>
          <w:rStyle w:val="28pt"/>
          <w:rFonts w:ascii="Arial" w:hAnsi="Arial" w:cs="Arial"/>
          <w:sz w:val="24"/>
          <w:szCs w:val="24"/>
        </w:rPr>
        <w:t xml:space="preserve">бітумна гідроізоляційна покрівля ,10 теплоізоляція, </w:t>
      </w:r>
    </w:p>
    <w:p w:rsidR="00B951A3" w:rsidRPr="00B951A3" w:rsidRDefault="00B951A3" w:rsidP="001166F7">
      <w:pPr>
        <w:pStyle w:val="21"/>
        <w:spacing w:line="240" w:lineRule="auto"/>
        <w:ind w:right="57" w:firstLine="1077"/>
        <w:rPr>
          <w:rStyle w:val="28pt"/>
          <w:rFonts w:ascii="Arial" w:hAnsi="Arial" w:cs="Arial"/>
          <w:sz w:val="24"/>
          <w:szCs w:val="24"/>
        </w:rPr>
      </w:pPr>
      <w:r w:rsidRPr="00B951A3">
        <w:rPr>
          <w:rStyle w:val="28pt"/>
          <w:rFonts w:ascii="Arial" w:hAnsi="Arial" w:cs="Arial"/>
          <w:sz w:val="24"/>
          <w:szCs w:val="24"/>
        </w:rPr>
        <w:t xml:space="preserve">11 </w:t>
      </w:r>
      <w:r w:rsidR="00983755" w:rsidRPr="00983755">
        <w:rPr>
          <w:rFonts w:ascii="Arial" w:hAnsi="Arial" w:cs="Arial"/>
          <w:sz w:val="24"/>
          <w:szCs w:val="24"/>
          <w:lang w:val="uk-UA"/>
        </w:rPr>
        <w:t>шар захисту від водяної пари</w:t>
      </w:r>
      <w:r w:rsidR="00983755" w:rsidRPr="00EA68AC">
        <w:rPr>
          <w:rFonts w:ascii="Arial" w:hAnsi="Arial" w:cs="Arial"/>
          <w:b/>
          <w:sz w:val="24"/>
          <w:szCs w:val="24"/>
          <w:lang w:val="uk-UA"/>
        </w:rPr>
        <w:t xml:space="preserve"> </w:t>
      </w:r>
      <w:r w:rsidR="00983755">
        <w:rPr>
          <w:rFonts w:ascii="Arial" w:hAnsi="Arial" w:cs="Arial"/>
          <w:b/>
          <w:sz w:val="24"/>
          <w:szCs w:val="24"/>
          <w:lang w:val="uk-UA"/>
        </w:rPr>
        <w:t xml:space="preserve">; </w:t>
      </w:r>
      <w:r w:rsidRPr="00B951A3">
        <w:rPr>
          <w:rStyle w:val="28pt"/>
          <w:rFonts w:ascii="Arial" w:hAnsi="Arial" w:cs="Arial"/>
          <w:sz w:val="24"/>
          <w:szCs w:val="24"/>
        </w:rPr>
        <w:t>12 підкладка</w:t>
      </w:r>
    </w:p>
    <w:p w:rsidR="00B951A3" w:rsidRPr="00B951A3" w:rsidRDefault="00B951A3" w:rsidP="00B951A3">
      <w:pPr>
        <w:pStyle w:val="21"/>
        <w:spacing w:line="240" w:lineRule="auto"/>
        <w:ind w:left="57" w:right="57" w:firstLine="1644"/>
        <w:rPr>
          <w:rStyle w:val="28pt"/>
          <w:rFonts w:ascii="Arial" w:hAnsi="Arial" w:cs="Arial"/>
          <w:sz w:val="24"/>
          <w:szCs w:val="24"/>
        </w:rPr>
      </w:pPr>
      <w:r w:rsidRPr="00B951A3">
        <w:rPr>
          <w:rStyle w:val="28pt"/>
          <w:rFonts w:ascii="Arial" w:hAnsi="Arial" w:cs="Arial"/>
          <w:sz w:val="24"/>
          <w:szCs w:val="24"/>
        </w:rPr>
        <w:t xml:space="preserve"> </w:t>
      </w:r>
    </w:p>
    <w:p w:rsidR="007C2F7F" w:rsidRPr="00ED2F21" w:rsidRDefault="007C2F7F" w:rsidP="003231AD">
      <w:pPr>
        <w:pStyle w:val="21"/>
        <w:shd w:val="clear" w:color="auto" w:fill="auto"/>
        <w:spacing w:line="240" w:lineRule="auto"/>
        <w:ind w:left="57" w:right="57"/>
        <w:rPr>
          <w:rFonts w:ascii="Arial" w:eastAsia="Arial" w:hAnsi="Arial" w:cs="Arial"/>
          <w:bCs/>
          <w:sz w:val="28"/>
          <w:szCs w:val="28"/>
          <w:lang w:val="uk-UA"/>
        </w:rPr>
      </w:pPr>
      <w:r w:rsidRPr="00ED2F21">
        <w:rPr>
          <w:rStyle w:val="28pt"/>
          <w:rFonts w:ascii="Arial" w:hAnsi="Arial" w:cs="Arial"/>
          <w:b/>
          <w:sz w:val="28"/>
          <w:szCs w:val="28"/>
        </w:rPr>
        <w:t xml:space="preserve">Рисунок E.6 — </w:t>
      </w:r>
      <w:r w:rsidRPr="001166F7">
        <w:rPr>
          <w:rStyle w:val="28pt"/>
          <w:rFonts w:ascii="Arial" w:hAnsi="Arial" w:cs="Arial"/>
          <w:sz w:val="28"/>
          <w:szCs w:val="28"/>
        </w:rPr>
        <w:t>Наклеєна покрівля - повторна покрівля</w:t>
      </w:r>
      <w:r w:rsidRPr="00ED2F21">
        <w:rPr>
          <w:rFonts w:ascii="Arial" w:eastAsia="Arial" w:hAnsi="Arial" w:cs="Arial"/>
          <w:bCs/>
          <w:sz w:val="28"/>
          <w:szCs w:val="28"/>
          <w:lang w:val="uk-UA"/>
        </w:rPr>
        <w:br w:type="page"/>
      </w:r>
    </w:p>
    <w:p w:rsidR="00CA3BE9" w:rsidRPr="00ED2F21" w:rsidRDefault="00CA3BE9" w:rsidP="00CA3BE9">
      <w:pPr>
        <w:pStyle w:val="af6"/>
        <w:shd w:val="clear" w:color="auto" w:fill="auto"/>
        <w:spacing w:line="360" w:lineRule="auto"/>
        <w:ind w:left="57" w:right="624" w:firstLine="1361"/>
        <w:jc w:val="center"/>
        <w:rPr>
          <w:rFonts w:ascii="Arial" w:hAnsi="Arial" w:cs="Arial"/>
          <w:sz w:val="28"/>
          <w:lang w:val="uk-UA"/>
        </w:rPr>
      </w:pPr>
      <w:r w:rsidRPr="00ED2F21">
        <w:rPr>
          <w:rFonts w:ascii="Arial" w:hAnsi="Arial" w:cs="Arial"/>
          <w:sz w:val="28"/>
          <w:lang w:val="uk-UA"/>
        </w:rPr>
        <w:lastRenderedPageBreak/>
        <w:t>Додаток ZA</w:t>
      </w:r>
    </w:p>
    <w:p w:rsidR="00CA3BE9" w:rsidRPr="00ED2F21" w:rsidRDefault="00CA3BE9" w:rsidP="00CA3BE9">
      <w:pPr>
        <w:pStyle w:val="36"/>
        <w:shd w:val="clear" w:color="auto" w:fill="auto"/>
        <w:spacing w:before="0" w:line="360" w:lineRule="auto"/>
        <w:ind w:left="57" w:right="624" w:firstLine="1361"/>
        <w:jc w:val="center"/>
        <w:rPr>
          <w:rFonts w:ascii="Arial" w:hAnsi="Arial" w:cs="Arial"/>
          <w:sz w:val="28"/>
          <w:lang w:val="uk-UA"/>
        </w:rPr>
      </w:pPr>
      <w:r w:rsidRPr="00ED2F21">
        <w:rPr>
          <w:rFonts w:ascii="Arial" w:hAnsi="Arial" w:cs="Arial"/>
          <w:sz w:val="28"/>
          <w:lang w:val="uk-UA"/>
        </w:rPr>
        <w:t>(довідковий)</w:t>
      </w:r>
    </w:p>
    <w:p w:rsidR="00CA3BE9" w:rsidRPr="00ED2F21" w:rsidRDefault="001166F7" w:rsidP="001166F7">
      <w:pPr>
        <w:pStyle w:val="2d"/>
        <w:shd w:val="clear" w:color="auto" w:fill="auto"/>
        <w:spacing w:after="0" w:line="360" w:lineRule="auto"/>
        <w:ind w:left="57" w:right="624" w:firstLine="85"/>
        <w:jc w:val="center"/>
        <w:rPr>
          <w:rFonts w:ascii="Arial" w:hAnsi="Arial" w:cs="Arial"/>
          <w:sz w:val="28"/>
          <w:lang w:val="uk-UA"/>
        </w:rPr>
      </w:pPr>
      <w:bookmarkStart w:id="94" w:name="bookmark128"/>
      <w:r w:rsidRPr="00ED2F21">
        <w:rPr>
          <w:rFonts w:ascii="Arial" w:hAnsi="Arial" w:cs="Arial"/>
          <w:sz w:val="28"/>
          <w:lang w:val="uk-UA"/>
        </w:rPr>
        <w:t xml:space="preserve">ПУНКТИ ЦЬОГО СТАНДАРТУ, ЩО СТОСУЮТЬСЯ ПОЛОЖЕНЬ </w:t>
      </w:r>
      <w:bookmarkStart w:id="95" w:name="bookmark129"/>
      <w:bookmarkEnd w:id="94"/>
      <w:r w:rsidRPr="00ED2F21">
        <w:rPr>
          <w:rFonts w:ascii="Arial" w:hAnsi="Arial" w:cs="Arial"/>
          <w:sz w:val="28"/>
          <w:lang w:val="uk-UA"/>
        </w:rPr>
        <w:t xml:space="preserve">ДИРЕКТИВИ </w:t>
      </w:r>
      <w:r w:rsidR="00983755" w:rsidRPr="00ED2F21">
        <w:rPr>
          <w:rFonts w:ascii="Arial" w:hAnsi="Arial" w:cs="Arial"/>
          <w:sz w:val="28"/>
          <w:lang w:val="uk-UA"/>
        </w:rPr>
        <w:t xml:space="preserve">ЄС </w:t>
      </w:r>
      <w:r w:rsidRPr="00ED2F21">
        <w:rPr>
          <w:rFonts w:ascii="Arial" w:hAnsi="Arial" w:cs="Arial"/>
          <w:sz w:val="28"/>
          <w:lang w:val="uk-UA"/>
        </w:rPr>
        <w:t>ЩОДО БУДІВЕЛЬНИХ ВИРОБІВ</w:t>
      </w:r>
      <w:bookmarkEnd w:id="95"/>
    </w:p>
    <w:p w:rsidR="00C220DF" w:rsidRPr="003231AD" w:rsidRDefault="00C220DF" w:rsidP="00CA3BE9">
      <w:pPr>
        <w:pStyle w:val="91"/>
        <w:shd w:val="clear" w:color="auto" w:fill="auto"/>
        <w:spacing w:line="360" w:lineRule="auto"/>
        <w:ind w:left="57" w:right="-1" w:firstLine="510"/>
        <w:rPr>
          <w:rFonts w:ascii="Arial" w:hAnsi="Arial" w:cs="Arial"/>
          <w:sz w:val="16"/>
          <w:szCs w:val="16"/>
          <w:lang w:val="uk-UA" w:eastAsia="fr-FR" w:bidi="fr-FR"/>
        </w:rPr>
      </w:pPr>
      <w:bookmarkStart w:id="96" w:name="bookmark130"/>
    </w:p>
    <w:p w:rsidR="00CA3BE9" w:rsidRPr="00ED2F21" w:rsidRDefault="00CA3BE9" w:rsidP="003231AD">
      <w:pPr>
        <w:pStyle w:val="91"/>
        <w:shd w:val="clear" w:color="auto" w:fill="auto"/>
        <w:spacing w:line="336" w:lineRule="auto"/>
        <w:ind w:left="57" w:firstLine="510"/>
        <w:rPr>
          <w:rFonts w:ascii="Arial" w:hAnsi="Arial" w:cs="Arial"/>
          <w:sz w:val="28"/>
          <w:lang w:val="uk-UA"/>
        </w:rPr>
      </w:pPr>
      <w:r w:rsidRPr="00ED2F21">
        <w:rPr>
          <w:rFonts w:ascii="Arial" w:hAnsi="Arial" w:cs="Arial"/>
          <w:sz w:val="28"/>
          <w:lang w:val="uk-UA" w:eastAsia="fr-FR" w:bidi="fr-FR"/>
        </w:rPr>
        <w:t xml:space="preserve">ZA.1 </w:t>
      </w:r>
      <w:r w:rsidR="00C220DF">
        <w:rPr>
          <w:rFonts w:ascii="Arial" w:hAnsi="Arial" w:cs="Arial"/>
          <w:sz w:val="28"/>
          <w:lang w:val="uk-UA"/>
        </w:rPr>
        <w:t>Сфера</w:t>
      </w:r>
      <w:r w:rsidRPr="00ED2F21">
        <w:rPr>
          <w:rFonts w:ascii="Arial" w:hAnsi="Arial" w:cs="Arial"/>
          <w:sz w:val="28"/>
          <w:lang w:val="uk-UA"/>
        </w:rPr>
        <w:t xml:space="preserve"> застосування та відповідні характеристики</w:t>
      </w:r>
      <w:bookmarkEnd w:id="96"/>
    </w:p>
    <w:p w:rsidR="00CA3BE9" w:rsidRPr="00ED2F21" w:rsidRDefault="00CA3BE9" w:rsidP="003231AD">
      <w:pPr>
        <w:pStyle w:val="82"/>
        <w:shd w:val="clear" w:color="auto" w:fill="auto"/>
        <w:spacing w:before="0" w:after="0" w:line="336" w:lineRule="auto"/>
        <w:ind w:left="57" w:firstLine="510"/>
        <w:jc w:val="both"/>
        <w:rPr>
          <w:rFonts w:ascii="Arial" w:hAnsi="Arial" w:cs="Arial"/>
          <w:sz w:val="28"/>
          <w:lang w:val="uk-UA"/>
        </w:rPr>
      </w:pPr>
      <w:bookmarkStart w:id="97" w:name="bookmark131"/>
      <w:r w:rsidRPr="00ED2F21">
        <w:rPr>
          <w:rFonts w:ascii="Arial" w:hAnsi="Arial" w:cs="Arial"/>
          <w:sz w:val="28"/>
          <w:lang w:val="uk-UA"/>
        </w:rPr>
        <w:t xml:space="preserve">Цей  стандарт було підготовлено відповідно до Мандату </w:t>
      </w:r>
      <w:r w:rsidRPr="00ED2F21">
        <w:rPr>
          <w:rFonts w:ascii="Arial" w:hAnsi="Arial" w:cs="Arial"/>
          <w:sz w:val="28"/>
          <w:lang w:val="uk-UA" w:eastAsia="fr-FR" w:bidi="fr-FR"/>
        </w:rPr>
        <w:t xml:space="preserve">M/102 </w:t>
      </w:r>
      <w:r w:rsidRPr="00ED2F21">
        <w:rPr>
          <w:rFonts w:ascii="Arial" w:hAnsi="Arial" w:cs="Arial"/>
          <w:sz w:val="28"/>
          <w:lang w:val="uk-UA"/>
        </w:rPr>
        <w:t xml:space="preserve">Гнучкі листи для гідроізоляції (зі змінами) </w:t>
      </w:r>
      <w:r w:rsidRPr="00ED2F21">
        <w:rPr>
          <w:rFonts w:ascii="Arial" w:hAnsi="Arial" w:cs="Arial"/>
          <w:sz w:val="28"/>
          <w:lang w:val="uk-UA" w:eastAsia="fr-FR" w:bidi="fr-FR"/>
        </w:rPr>
        <w:t xml:space="preserve">M/126, M/130 </w:t>
      </w:r>
      <w:r w:rsidRPr="00ED2F21">
        <w:rPr>
          <w:rFonts w:ascii="Arial" w:hAnsi="Arial" w:cs="Arial"/>
          <w:sz w:val="28"/>
          <w:lang w:val="uk-UA"/>
        </w:rPr>
        <w:t xml:space="preserve">і </w:t>
      </w:r>
      <w:r w:rsidRPr="00ED2F21">
        <w:rPr>
          <w:rFonts w:ascii="Arial" w:hAnsi="Arial" w:cs="Arial"/>
          <w:sz w:val="28"/>
          <w:lang w:val="uk-UA" w:eastAsia="fr-FR" w:bidi="fr-FR"/>
        </w:rPr>
        <w:t xml:space="preserve">M/137, </w:t>
      </w:r>
      <w:r w:rsidRPr="00ED2F21">
        <w:rPr>
          <w:rFonts w:ascii="Arial" w:hAnsi="Arial" w:cs="Arial"/>
          <w:sz w:val="28"/>
          <w:lang w:val="uk-UA"/>
        </w:rPr>
        <w:t xml:space="preserve">переданого </w:t>
      </w:r>
      <w:r w:rsidRPr="00ED2F21">
        <w:rPr>
          <w:rFonts w:ascii="Arial" w:hAnsi="Arial" w:cs="Arial"/>
          <w:sz w:val="28"/>
          <w:lang w:val="uk-UA" w:eastAsia="fr-FR" w:bidi="fr-FR"/>
        </w:rPr>
        <w:t xml:space="preserve">CEN </w:t>
      </w:r>
      <w:r w:rsidRPr="00ED2F21">
        <w:rPr>
          <w:rFonts w:ascii="Arial" w:hAnsi="Arial" w:cs="Arial"/>
          <w:sz w:val="28"/>
          <w:lang w:val="uk-UA"/>
        </w:rPr>
        <w:t>Європейською комісією та Європейською асоціацією вільної торгівлі.</w:t>
      </w:r>
      <w:bookmarkEnd w:id="97"/>
    </w:p>
    <w:p w:rsidR="00CA3BE9" w:rsidRPr="00ED2F21" w:rsidRDefault="00CA3BE9" w:rsidP="003231AD">
      <w:pPr>
        <w:pStyle w:val="21"/>
        <w:shd w:val="clear" w:color="auto" w:fill="auto"/>
        <w:spacing w:line="336" w:lineRule="auto"/>
        <w:ind w:left="57" w:firstLine="510"/>
        <w:jc w:val="both"/>
        <w:rPr>
          <w:rFonts w:ascii="Arial" w:hAnsi="Arial" w:cs="Arial"/>
          <w:sz w:val="28"/>
          <w:lang w:val="uk-UA"/>
        </w:rPr>
      </w:pPr>
      <w:r w:rsidRPr="00ED2F21">
        <w:rPr>
          <w:rFonts w:ascii="Arial" w:hAnsi="Arial" w:cs="Arial"/>
          <w:sz w:val="28"/>
          <w:lang w:val="uk-UA"/>
        </w:rPr>
        <w:t xml:space="preserve">Розділи цього стандарту, наведені в цьому додатку, відповідають вимогам мандата, наданого згідно з Директивою ЄС про будівельні вироби </w:t>
      </w:r>
      <w:r w:rsidRPr="00ED2F21">
        <w:rPr>
          <w:rFonts w:ascii="Arial" w:hAnsi="Arial" w:cs="Arial"/>
          <w:sz w:val="28"/>
          <w:lang w:val="uk-UA" w:eastAsia="fr-FR" w:bidi="fr-FR"/>
        </w:rPr>
        <w:t>(89/106/ЄEC).</w:t>
      </w:r>
    </w:p>
    <w:p w:rsidR="00CA3BE9" w:rsidRPr="00ED2F21" w:rsidRDefault="00CA3BE9" w:rsidP="003231AD">
      <w:pPr>
        <w:pStyle w:val="21"/>
        <w:shd w:val="clear" w:color="auto" w:fill="auto"/>
        <w:spacing w:line="336" w:lineRule="auto"/>
        <w:ind w:left="57" w:firstLine="510"/>
        <w:jc w:val="both"/>
        <w:rPr>
          <w:rFonts w:ascii="Arial" w:hAnsi="Arial" w:cs="Arial"/>
          <w:sz w:val="28"/>
          <w:lang w:val="uk-UA"/>
        </w:rPr>
      </w:pPr>
      <w:r w:rsidRPr="00ED2F21">
        <w:rPr>
          <w:rFonts w:ascii="Arial" w:hAnsi="Arial" w:cs="Arial"/>
          <w:sz w:val="28"/>
          <w:lang w:val="uk-UA"/>
        </w:rPr>
        <w:t xml:space="preserve">Відповідність цим пунктам надає презумпцію придатності пластикових і гумових листів, охоплених цим додатком, для цільового використання, зазначеного тут; повинно бути зроблено посилання на інформацію, що супроводжує маркування </w:t>
      </w:r>
      <w:r w:rsidRPr="00ED2F21">
        <w:rPr>
          <w:rFonts w:ascii="Arial" w:hAnsi="Arial" w:cs="Arial"/>
          <w:sz w:val="28"/>
          <w:lang w:val="uk-UA" w:eastAsia="fr-FR" w:bidi="fr-FR"/>
        </w:rPr>
        <w:t>CЄ.</w:t>
      </w:r>
    </w:p>
    <w:p w:rsidR="00CA3BE9" w:rsidRPr="00ED2F21" w:rsidRDefault="00CA3BE9" w:rsidP="003231AD">
      <w:pPr>
        <w:pStyle w:val="91"/>
        <w:shd w:val="clear" w:color="auto" w:fill="auto"/>
        <w:spacing w:line="336" w:lineRule="auto"/>
        <w:ind w:left="57" w:firstLine="510"/>
        <w:jc w:val="both"/>
        <w:rPr>
          <w:rFonts w:ascii="Arial" w:hAnsi="Arial" w:cs="Arial"/>
          <w:b w:val="0"/>
          <w:sz w:val="28"/>
          <w:lang w:val="uk-UA"/>
        </w:rPr>
      </w:pPr>
      <w:bookmarkStart w:id="98" w:name="bookmark132"/>
      <w:r w:rsidRPr="00ED2F21">
        <w:rPr>
          <w:rFonts w:ascii="Arial" w:hAnsi="Arial" w:cs="Arial"/>
          <w:sz w:val="28"/>
          <w:lang w:val="uk-UA"/>
        </w:rPr>
        <w:t>ПОПЕРЕДЖЕННЯ.</w:t>
      </w:r>
      <w:r w:rsidRPr="00C220DF">
        <w:rPr>
          <w:rFonts w:ascii="Arial" w:hAnsi="Arial" w:cs="Arial"/>
          <w:sz w:val="28"/>
          <w:lang w:val="uk-UA"/>
        </w:rPr>
        <w:t xml:space="preserve"> Інші вимоги та інші директиви ЄС, які не впливають на придатність для використання за призначенням, можуть бути застосовані до пластикових і гумових листів, які підпадають під дію цього стандарту.</w:t>
      </w:r>
      <w:bookmarkEnd w:id="98"/>
    </w:p>
    <w:p w:rsidR="00CA3BE9" w:rsidRPr="00ED2F21" w:rsidRDefault="00CA3BE9" w:rsidP="00CA3BE9">
      <w:pPr>
        <w:pStyle w:val="61"/>
        <w:shd w:val="clear" w:color="auto" w:fill="auto"/>
        <w:tabs>
          <w:tab w:val="left" w:pos="926"/>
        </w:tabs>
        <w:spacing w:line="360" w:lineRule="auto"/>
        <w:ind w:left="57" w:right="-1" w:firstLine="510"/>
        <w:jc w:val="both"/>
        <w:rPr>
          <w:rFonts w:ascii="Arial" w:hAnsi="Arial" w:cs="Arial"/>
          <w:sz w:val="24"/>
          <w:szCs w:val="24"/>
          <w:lang w:val="uk-UA"/>
        </w:rPr>
      </w:pPr>
      <w:r w:rsidRPr="00C220DF">
        <w:rPr>
          <w:rStyle w:val="64"/>
          <w:rFonts w:ascii="Arial" w:hAnsi="Arial" w:cs="Arial"/>
          <w:b/>
          <w:sz w:val="24"/>
          <w:szCs w:val="24"/>
        </w:rPr>
        <w:t xml:space="preserve">примітка </w:t>
      </w:r>
      <w:r w:rsidRPr="00C220DF">
        <w:rPr>
          <w:rStyle w:val="6Candara7pt"/>
          <w:rFonts w:ascii="Arial" w:hAnsi="Arial" w:cs="Arial"/>
          <w:b/>
          <w:sz w:val="24"/>
          <w:szCs w:val="24"/>
        </w:rPr>
        <w:t>1</w:t>
      </w:r>
      <w:r w:rsidRPr="00ED2F21">
        <w:rPr>
          <w:rFonts w:ascii="Arial" w:hAnsi="Arial" w:cs="Arial"/>
          <w:sz w:val="24"/>
          <w:szCs w:val="24"/>
          <w:lang w:val="uk-UA"/>
        </w:rPr>
        <w:tab/>
        <w:t xml:space="preserve">На додаток до будь-яких конкретних пунктів, що стосуються небезпечних речовин, які містяться в цьому стандарті, можуть існувати інші вимоги, що застосовуються до </w:t>
      </w:r>
      <w:r w:rsidR="00C220DF">
        <w:rPr>
          <w:rFonts w:ascii="Arial" w:hAnsi="Arial" w:cs="Arial"/>
          <w:sz w:val="24"/>
          <w:szCs w:val="24"/>
          <w:lang w:val="uk-UA"/>
        </w:rPr>
        <w:t>виробів</w:t>
      </w:r>
      <w:r w:rsidRPr="00ED2F21">
        <w:rPr>
          <w:rFonts w:ascii="Arial" w:hAnsi="Arial" w:cs="Arial"/>
          <w:sz w:val="24"/>
          <w:szCs w:val="24"/>
          <w:lang w:val="uk-UA"/>
        </w:rPr>
        <w:t xml:space="preserve">, які підпадають під його сферу (наприклад, </w:t>
      </w:r>
      <w:r w:rsidR="00C220DF">
        <w:rPr>
          <w:rFonts w:ascii="Arial" w:hAnsi="Arial" w:cs="Arial"/>
          <w:sz w:val="24"/>
          <w:szCs w:val="24"/>
          <w:lang w:val="uk-UA"/>
        </w:rPr>
        <w:t>перенесе</w:t>
      </w:r>
      <w:r w:rsidRPr="00ED2F21">
        <w:rPr>
          <w:rFonts w:ascii="Arial" w:hAnsi="Arial" w:cs="Arial"/>
          <w:sz w:val="24"/>
          <w:szCs w:val="24"/>
          <w:lang w:val="uk-UA"/>
        </w:rPr>
        <w:t>не європейське законодавство та національні закони, нормативні та адміністративні положення). Щоб відповідати положенням Директиви ЄС щодо будівельних виробів, ці вимоги також повинні бути дотримані. коли і де вони застосовуються.</w:t>
      </w:r>
    </w:p>
    <w:p w:rsidR="00CA3BE9" w:rsidRPr="00ED2F21" w:rsidRDefault="00CA3BE9" w:rsidP="00C220DF">
      <w:pPr>
        <w:pStyle w:val="41"/>
        <w:shd w:val="clear" w:color="auto" w:fill="auto"/>
        <w:tabs>
          <w:tab w:val="left" w:pos="926"/>
        </w:tabs>
        <w:spacing w:line="360" w:lineRule="auto"/>
        <w:ind w:left="57" w:right="-1" w:firstLine="510"/>
        <w:jc w:val="both"/>
        <w:rPr>
          <w:rFonts w:ascii="Arial" w:hAnsi="Arial" w:cs="Arial"/>
          <w:sz w:val="24"/>
          <w:szCs w:val="24"/>
          <w:lang w:val="uk-UA"/>
        </w:rPr>
      </w:pPr>
      <w:r w:rsidRPr="00ED2F21">
        <w:rPr>
          <w:rStyle w:val="45pt0"/>
          <w:rFonts w:ascii="Arial" w:hAnsi="Arial" w:cs="Arial"/>
          <w:b/>
          <w:sz w:val="24"/>
          <w:szCs w:val="24"/>
        </w:rPr>
        <w:t xml:space="preserve">примітка </w:t>
      </w:r>
      <w:r w:rsidRPr="00ED2F21">
        <w:rPr>
          <w:rStyle w:val="4Candara7pt"/>
          <w:rFonts w:ascii="Arial" w:hAnsi="Arial" w:cs="Arial"/>
          <w:b/>
          <w:sz w:val="24"/>
          <w:szCs w:val="24"/>
        </w:rPr>
        <w:t>2</w:t>
      </w:r>
      <w:r w:rsidRPr="00ED2F21">
        <w:rPr>
          <w:rStyle w:val="45pt"/>
          <w:rFonts w:ascii="Arial" w:hAnsi="Arial" w:cs="Arial"/>
          <w:sz w:val="24"/>
          <w:szCs w:val="24"/>
        </w:rPr>
        <w:tab/>
      </w:r>
      <w:r w:rsidRPr="00ED2F21">
        <w:rPr>
          <w:rFonts w:ascii="Arial" w:hAnsi="Arial" w:cs="Arial"/>
          <w:sz w:val="24"/>
          <w:szCs w:val="24"/>
          <w:lang w:val="uk-UA"/>
        </w:rPr>
        <w:t>Інформаційна база даних європейських і національних положень щодо небезпечних речовин доступна за адресою</w:t>
      </w:r>
      <w:r w:rsidR="00C220DF">
        <w:rPr>
          <w:rFonts w:ascii="Arial" w:hAnsi="Arial" w:cs="Arial"/>
          <w:sz w:val="24"/>
          <w:szCs w:val="24"/>
          <w:lang w:val="uk-UA"/>
        </w:rPr>
        <w:t xml:space="preserve"> </w:t>
      </w:r>
      <w:r w:rsidRPr="00ED2F21">
        <w:rPr>
          <w:rFonts w:ascii="Arial" w:hAnsi="Arial" w:cs="Arial"/>
          <w:sz w:val="24"/>
          <w:szCs w:val="24"/>
          <w:lang w:val="uk-UA"/>
        </w:rPr>
        <w:t xml:space="preserve">Веб-сайт будівництва на </w:t>
      </w:r>
      <w:r w:rsidRPr="00ED2F21">
        <w:rPr>
          <w:rFonts w:ascii="Arial" w:hAnsi="Arial" w:cs="Arial"/>
          <w:sz w:val="24"/>
          <w:szCs w:val="24"/>
          <w:lang w:val="uk-UA" w:eastAsia="de-DE" w:bidi="de-DE"/>
        </w:rPr>
        <w:t xml:space="preserve">EUROPA </w:t>
      </w:r>
      <w:r w:rsidRPr="00ED2F21">
        <w:rPr>
          <w:rFonts w:ascii="Arial" w:hAnsi="Arial" w:cs="Arial"/>
          <w:sz w:val="24"/>
          <w:szCs w:val="24"/>
          <w:lang w:val="uk-UA"/>
        </w:rPr>
        <w:t xml:space="preserve">(доступ через </w:t>
      </w:r>
      <w:hyperlink r:id="rId20" w:history="1">
        <w:r w:rsidRPr="00ED2F21">
          <w:rPr>
            <w:rStyle w:val="af9"/>
            <w:rFonts w:ascii="Arial" w:hAnsi="Arial" w:cs="Arial"/>
            <w:sz w:val="24"/>
            <w:szCs w:val="24"/>
            <w:lang w:val="uk-UA"/>
          </w:rPr>
          <w:t>http://ec.europa.eu/enterprise/construction/cpd-ds/</w:t>
        </w:r>
      </w:hyperlink>
      <w:r w:rsidRPr="00ED2F21">
        <w:rPr>
          <w:rFonts w:ascii="Arial" w:hAnsi="Arial" w:cs="Arial"/>
          <w:sz w:val="24"/>
          <w:szCs w:val="24"/>
          <w:lang w:val="uk-UA"/>
        </w:rPr>
        <w:t>).</w:t>
      </w:r>
    </w:p>
    <w:p w:rsidR="00CA3BE9" w:rsidRPr="00ED2F21" w:rsidRDefault="00CA3BE9" w:rsidP="00C220DF">
      <w:pPr>
        <w:pStyle w:val="41"/>
        <w:shd w:val="clear" w:color="auto" w:fill="auto"/>
        <w:spacing w:line="312" w:lineRule="auto"/>
        <w:ind w:left="57" w:firstLine="510"/>
        <w:jc w:val="both"/>
        <w:rPr>
          <w:rFonts w:ascii="Arial" w:hAnsi="Arial" w:cs="Arial"/>
          <w:sz w:val="28"/>
          <w:lang w:val="uk-UA"/>
        </w:rPr>
      </w:pPr>
      <w:r w:rsidRPr="00ED2F21">
        <w:rPr>
          <w:rFonts w:ascii="Arial" w:hAnsi="Arial" w:cs="Arial"/>
          <w:sz w:val="28"/>
          <w:lang w:val="uk-UA"/>
        </w:rPr>
        <w:lastRenderedPageBreak/>
        <w:t xml:space="preserve">У цьому додатку встановлюються умови для маркування </w:t>
      </w:r>
      <w:r w:rsidRPr="00ED2F21">
        <w:rPr>
          <w:rFonts w:ascii="Arial" w:hAnsi="Arial" w:cs="Arial"/>
          <w:sz w:val="28"/>
          <w:lang w:val="uk-UA" w:eastAsia="fr-FR" w:bidi="fr-FR"/>
        </w:rPr>
        <w:t xml:space="preserve">CE </w:t>
      </w:r>
      <w:r w:rsidRPr="00ED2F21">
        <w:rPr>
          <w:rFonts w:ascii="Arial" w:hAnsi="Arial" w:cs="Arial"/>
          <w:sz w:val="28"/>
          <w:lang w:val="uk-UA"/>
        </w:rPr>
        <w:t xml:space="preserve">пластикових і гумових листів, призначених для використання, зазначеного в таблиці </w:t>
      </w:r>
      <w:r w:rsidRPr="00ED2F21">
        <w:rPr>
          <w:rFonts w:ascii="Arial" w:hAnsi="Arial" w:cs="Arial"/>
          <w:sz w:val="28"/>
          <w:lang w:val="uk-UA" w:eastAsia="fr-FR" w:bidi="fr-FR"/>
        </w:rPr>
        <w:t xml:space="preserve">ZA.1, </w:t>
      </w:r>
      <w:r w:rsidRPr="00ED2F21">
        <w:rPr>
          <w:rFonts w:ascii="Arial" w:hAnsi="Arial" w:cs="Arial"/>
          <w:sz w:val="28"/>
          <w:lang w:val="uk-UA"/>
        </w:rPr>
        <w:t>і показуються відповідні пункти, що застосовуються.</w:t>
      </w:r>
    </w:p>
    <w:p w:rsidR="00CA3BE9" w:rsidRPr="00ED2F21" w:rsidRDefault="00CA3BE9" w:rsidP="003231AD">
      <w:pPr>
        <w:pStyle w:val="41"/>
        <w:shd w:val="clear" w:color="auto" w:fill="auto"/>
        <w:spacing w:line="312" w:lineRule="auto"/>
        <w:ind w:left="57" w:firstLine="510"/>
        <w:jc w:val="both"/>
        <w:rPr>
          <w:rFonts w:ascii="Arial" w:hAnsi="Arial" w:cs="Arial"/>
          <w:sz w:val="28"/>
          <w:lang w:val="uk-UA"/>
        </w:rPr>
      </w:pPr>
      <w:r w:rsidRPr="00ED2F21">
        <w:rPr>
          <w:rFonts w:ascii="Arial" w:hAnsi="Arial" w:cs="Arial"/>
          <w:sz w:val="28"/>
          <w:lang w:val="uk-UA"/>
        </w:rPr>
        <w:t xml:space="preserve">Цей додаток має таку саму сферу застосування, як і відповідна частина в розділі 1 цього стандарту, яка стосується аспекту, охопленого мандатом, і визначена таблицею </w:t>
      </w:r>
      <w:r w:rsidRPr="00ED2F21">
        <w:rPr>
          <w:rFonts w:ascii="Arial" w:hAnsi="Arial" w:cs="Arial"/>
          <w:sz w:val="28"/>
          <w:lang w:val="uk-UA" w:eastAsia="fr-FR" w:bidi="fr-FR"/>
        </w:rPr>
        <w:t>ZA.1.</w:t>
      </w:r>
    </w:p>
    <w:p w:rsidR="00CA3BE9" w:rsidRDefault="00CA3BE9" w:rsidP="003231AD">
      <w:pPr>
        <w:pStyle w:val="91"/>
        <w:shd w:val="clear" w:color="auto" w:fill="auto"/>
        <w:spacing w:line="312" w:lineRule="auto"/>
        <w:ind w:left="57"/>
        <w:jc w:val="both"/>
        <w:rPr>
          <w:rFonts w:ascii="Arial" w:hAnsi="Arial" w:cs="Arial"/>
          <w:b w:val="0"/>
          <w:sz w:val="28"/>
          <w:lang w:val="uk-UA"/>
        </w:rPr>
      </w:pPr>
      <w:bookmarkStart w:id="99" w:name="bookmark133"/>
      <w:r w:rsidRPr="00ED2F21">
        <w:rPr>
          <w:rFonts w:ascii="Arial" w:hAnsi="Arial" w:cs="Arial"/>
          <w:sz w:val="28"/>
          <w:lang w:val="uk-UA"/>
        </w:rPr>
        <w:t xml:space="preserve">Таблиця ZA.1 — </w:t>
      </w:r>
      <w:r w:rsidRPr="00ED2F21">
        <w:rPr>
          <w:rFonts w:ascii="Arial" w:hAnsi="Arial" w:cs="Arial"/>
          <w:b w:val="0"/>
          <w:sz w:val="28"/>
          <w:lang w:val="uk-UA"/>
        </w:rPr>
        <w:t>Характеристики, що відповідають Мандату M 102 та поправкам і відповідним пунктам</w:t>
      </w:r>
      <w:bookmarkEnd w:id="99"/>
    </w:p>
    <w:tbl>
      <w:tblPr>
        <w:tblOverlap w:val="never"/>
        <w:tblW w:w="0" w:type="auto"/>
        <w:tblLayout w:type="fixed"/>
        <w:tblCellMar>
          <w:left w:w="10" w:type="dxa"/>
          <w:right w:w="10" w:type="dxa"/>
        </w:tblCellMar>
        <w:tblLook w:val="04A0"/>
      </w:tblPr>
      <w:tblGrid>
        <w:gridCol w:w="2987"/>
        <w:gridCol w:w="1843"/>
        <w:gridCol w:w="1984"/>
        <w:gridCol w:w="2527"/>
      </w:tblGrid>
      <w:tr w:rsidR="00C220DF" w:rsidRPr="00C220DF" w:rsidTr="00C220DF">
        <w:trPr>
          <w:trHeight w:hRule="exact" w:val="610"/>
        </w:trPr>
        <w:tc>
          <w:tcPr>
            <w:tcW w:w="2987"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ind w:left="180"/>
              <w:jc w:val="center"/>
              <w:rPr>
                <w:rFonts w:ascii="Arial" w:hAnsi="Arial" w:cs="Arial"/>
                <w:b/>
                <w:color w:val="000000"/>
                <w:sz w:val="22"/>
                <w:szCs w:val="22"/>
                <w:lang w:val="uk-UA" w:eastAsia="uk-UA" w:bidi="uk-UA"/>
              </w:rPr>
            </w:pPr>
            <w:r w:rsidRPr="00C220DF">
              <w:rPr>
                <w:rFonts w:ascii="Arial" w:hAnsi="Arial" w:cs="Arial"/>
                <w:b/>
                <w:color w:val="000000"/>
                <w:sz w:val="22"/>
                <w:szCs w:val="22"/>
                <w:lang w:val="uk-UA" w:eastAsia="uk-UA" w:bidi="uk-UA"/>
              </w:rPr>
              <w:t>Необхідні</w:t>
            </w:r>
          </w:p>
          <w:p w:rsidR="00C220DF" w:rsidRPr="00C220DF" w:rsidRDefault="00C220DF" w:rsidP="00C220DF">
            <w:pPr>
              <w:pStyle w:val="21"/>
              <w:shd w:val="clear" w:color="auto" w:fill="auto"/>
              <w:spacing w:line="240" w:lineRule="auto"/>
              <w:ind w:left="180"/>
              <w:jc w:val="center"/>
              <w:rPr>
                <w:rFonts w:ascii="Arial" w:hAnsi="Arial" w:cs="Arial"/>
                <w:b/>
                <w:color w:val="000000"/>
                <w:sz w:val="22"/>
                <w:szCs w:val="22"/>
                <w:lang w:val="uk-UA" w:eastAsia="uk-UA" w:bidi="uk-UA"/>
              </w:rPr>
            </w:pPr>
            <w:r w:rsidRPr="00C220DF">
              <w:rPr>
                <w:rFonts w:ascii="Arial" w:hAnsi="Arial" w:cs="Arial"/>
                <w:b/>
                <w:color w:val="000000"/>
                <w:sz w:val="22"/>
                <w:szCs w:val="22"/>
                <w:lang w:val="uk-UA" w:eastAsia="uk-UA" w:bidi="uk-UA"/>
              </w:rPr>
              <w:t>характеристики</w:t>
            </w:r>
          </w:p>
        </w:tc>
        <w:tc>
          <w:tcPr>
            <w:tcW w:w="1843"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rPr>
                <w:rFonts w:ascii="Arial" w:hAnsi="Arial" w:cs="Arial"/>
                <w:b/>
                <w:color w:val="000000"/>
                <w:sz w:val="22"/>
                <w:szCs w:val="22"/>
                <w:lang w:val="uk-UA" w:eastAsia="uk-UA" w:bidi="uk-UA"/>
              </w:rPr>
            </w:pPr>
            <w:r w:rsidRPr="00C220DF">
              <w:rPr>
                <w:rFonts w:ascii="Arial" w:hAnsi="Arial" w:cs="Arial"/>
                <w:b/>
                <w:color w:val="000000"/>
                <w:sz w:val="22"/>
                <w:szCs w:val="22"/>
                <w:lang w:val="uk-UA" w:eastAsia="uk-UA" w:bidi="uk-UA"/>
              </w:rPr>
              <w:t>Вимога в цьому</w:t>
            </w:r>
          </w:p>
          <w:p w:rsidR="00C220DF" w:rsidRPr="00C220DF" w:rsidRDefault="00C220DF" w:rsidP="00C220DF">
            <w:pPr>
              <w:pStyle w:val="21"/>
              <w:shd w:val="clear" w:color="auto" w:fill="auto"/>
              <w:spacing w:line="240" w:lineRule="auto"/>
              <w:jc w:val="center"/>
              <w:rPr>
                <w:rFonts w:ascii="Arial" w:hAnsi="Arial" w:cs="Arial"/>
                <w:b/>
                <w:color w:val="000000"/>
                <w:sz w:val="22"/>
                <w:szCs w:val="22"/>
                <w:lang w:val="uk-UA" w:eastAsia="uk-UA" w:bidi="uk-UA"/>
              </w:rPr>
            </w:pPr>
            <w:r w:rsidRPr="00C220DF">
              <w:rPr>
                <w:rFonts w:ascii="Arial" w:hAnsi="Arial" w:cs="Arial"/>
                <w:b/>
                <w:color w:val="000000"/>
                <w:sz w:val="22"/>
                <w:szCs w:val="22"/>
                <w:lang w:val="uk-UA" w:eastAsia="uk-UA" w:bidi="uk-UA"/>
              </w:rPr>
              <w:t>стандарті</w:t>
            </w:r>
            <w:r w:rsidRPr="00C220DF">
              <w:rPr>
                <w:rFonts w:ascii="Arial" w:hAnsi="Arial" w:cs="Arial"/>
                <w:b/>
                <w:color w:val="000000"/>
                <w:sz w:val="22"/>
                <w:szCs w:val="22"/>
                <w:vertAlign w:val="superscript"/>
                <w:lang w:val="uk-UA" w:eastAsia="uk-UA" w:bidi="uk-UA"/>
              </w:rPr>
              <w:t>*</w:t>
            </w:r>
            <w:r w:rsidRPr="00C220DF">
              <w:rPr>
                <w:rFonts w:ascii="Arial" w:hAnsi="Arial" w:cs="Arial"/>
                <w:b/>
                <w:color w:val="000000"/>
                <w:sz w:val="22"/>
                <w:szCs w:val="22"/>
                <w:lang w:val="uk-UA" w:eastAsia="uk-UA" w:bidi="uk-UA"/>
              </w:rPr>
              <w:t>)</w:t>
            </w:r>
          </w:p>
        </w:tc>
        <w:tc>
          <w:tcPr>
            <w:tcW w:w="1984"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ind w:left="131" w:firstLine="29"/>
              <w:jc w:val="center"/>
              <w:rPr>
                <w:rFonts w:ascii="Arial" w:hAnsi="Arial" w:cs="Arial"/>
                <w:b/>
                <w:color w:val="000000"/>
                <w:sz w:val="22"/>
                <w:szCs w:val="22"/>
                <w:lang w:val="uk-UA" w:eastAsia="uk-UA" w:bidi="uk-UA"/>
              </w:rPr>
            </w:pPr>
            <w:r w:rsidRPr="00C220DF">
              <w:rPr>
                <w:rFonts w:ascii="Arial" w:hAnsi="Arial" w:cs="Arial"/>
                <w:b/>
                <w:color w:val="000000"/>
                <w:sz w:val="22"/>
                <w:szCs w:val="22"/>
                <w:lang w:val="uk-UA" w:eastAsia="uk-UA" w:bidi="uk-UA"/>
              </w:rPr>
              <w:t>Рівні та/або класи</w:t>
            </w:r>
          </w:p>
        </w:tc>
        <w:tc>
          <w:tcPr>
            <w:tcW w:w="2527" w:type="dxa"/>
            <w:tcBorders>
              <w:top w:val="single" w:sz="4" w:space="0" w:color="auto"/>
              <w:left w:val="single" w:sz="4" w:space="0" w:color="auto"/>
              <w:righ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b/>
                <w:color w:val="000000"/>
                <w:sz w:val="22"/>
                <w:szCs w:val="22"/>
                <w:lang w:val="uk-UA" w:eastAsia="uk-UA" w:bidi="uk-UA"/>
              </w:rPr>
            </w:pPr>
            <w:r w:rsidRPr="00C220DF">
              <w:rPr>
                <w:rFonts w:ascii="Arial" w:hAnsi="Arial" w:cs="Arial"/>
                <w:b/>
                <w:color w:val="000000"/>
                <w:sz w:val="22"/>
                <w:szCs w:val="22"/>
                <w:lang w:val="uk-UA" w:eastAsia="uk-UA" w:bidi="uk-UA"/>
              </w:rPr>
              <w:t>Примітки</w:t>
            </w:r>
          </w:p>
        </w:tc>
      </w:tr>
      <w:tr w:rsidR="00C220DF" w:rsidRPr="00C220DF" w:rsidTr="00C220DF">
        <w:trPr>
          <w:trHeight w:hRule="exact" w:val="830"/>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Зовнішні пожежні  показники</w:t>
            </w:r>
          </w:p>
        </w:tc>
        <w:tc>
          <w:tcPr>
            <w:tcW w:w="1843"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5.2.5.1</w:t>
            </w:r>
          </w:p>
        </w:tc>
        <w:tc>
          <w:tcPr>
            <w:tcW w:w="1984"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Згідно з EN 13501-5 або вважається задовільним</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Для дотримання нормативних вимог</w:t>
            </w:r>
          </w:p>
        </w:tc>
      </w:tr>
      <w:tr w:rsidR="00C220DF" w:rsidRPr="00C220DF" w:rsidTr="00C220DF">
        <w:trPr>
          <w:trHeight w:hRule="exact" w:val="595"/>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Вогнестійкість</w:t>
            </w:r>
          </w:p>
        </w:tc>
        <w:tc>
          <w:tcPr>
            <w:tcW w:w="1843"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5.2.5.2</w:t>
            </w:r>
          </w:p>
        </w:tc>
        <w:tc>
          <w:tcPr>
            <w:tcW w:w="1984" w:type="dxa"/>
            <w:tcBorders>
              <w:top w:val="single" w:sz="4" w:space="0" w:color="auto"/>
              <w:left w:val="single" w:sz="4" w:space="0" w:color="auto"/>
            </w:tcBorders>
            <w:shd w:val="clear" w:color="auto" w:fill="FFFFFF"/>
            <w:vAlign w:val="center"/>
          </w:tcPr>
          <w:p w:rsidR="00C220DF" w:rsidRDefault="004E2521" w:rsidP="00C220DF">
            <w:pPr>
              <w:pStyle w:val="21"/>
              <w:shd w:val="clear" w:color="auto" w:fill="auto"/>
              <w:spacing w:line="240" w:lineRule="auto"/>
              <w:ind w:firstLine="160"/>
              <w:rPr>
                <w:rFonts w:ascii="Arial" w:hAnsi="Arial" w:cs="Arial"/>
                <w:color w:val="000000"/>
                <w:sz w:val="22"/>
                <w:szCs w:val="22"/>
                <w:lang w:val="uk-UA" w:eastAsia="uk-UA" w:bidi="uk-UA"/>
              </w:rPr>
            </w:pPr>
            <w:r>
              <w:rPr>
                <w:rFonts w:ascii="Arial" w:hAnsi="Arial" w:cs="Arial"/>
                <w:color w:val="000000"/>
                <w:sz w:val="22"/>
                <w:szCs w:val="22"/>
                <w:lang w:val="uk-UA" w:eastAsia="uk-UA" w:bidi="uk-UA"/>
              </w:rPr>
              <w:t>Класи з</w:t>
            </w:r>
            <w:r w:rsidR="00C220DF" w:rsidRPr="00C220DF">
              <w:rPr>
                <w:rFonts w:ascii="Arial" w:hAnsi="Arial" w:cs="Arial"/>
                <w:color w:val="000000"/>
                <w:sz w:val="22"/>
                <w:szCs w:val="22"/>
                <w:lang w:val="uk-UA" w:eastAsia="uk-UA" w:bidi="uk-UA"/>
              </w:rPr>
              <w:t xml:space="preserve">гідно з </w:t>
            </w:r>
          </w:p>
          <w:p w:rsidR="00C220DF" w:rsidRPr="00C220DF" w:rsidRDefault="00C220DF" w:rsidP="00C220DF">
            <w:pPr>
              <w:pStyle w:val="21"/>
              <w:shd w:val="clear" w:color="auto" w:fill="auto"/>
              <w:spacing w:line="240" w:lineRule="auto"/>
              <w:ind w:firstLine="160"/>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ЕN 13501-1</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Для дотримання нормативних вимог</w:t>
            </w:r>
          </w:p>
        </w:tc>
      </w:tr>
      <w:tr w:rsidR="00C220DF" w:rsidRPr="00C220DF" w:rsidTr="009B0F54">
        <w:trPr>
          <w:trHeight w:hRule="exact" w:val="311"/>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Водонепроникність</w:t>
            </w:r>
          </w:p>
        </w:tc>
        <w:tc>
          <w:tcPr>
            <w:tcW w:w="1843"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5.2.3</w:t>
            </w:r>
          </w:p>
        </w:tc>
        <w:tc>
          <w:tcPr>
            <w:tcW w:w="1984"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Порогове значення *)</w:t>
            </w:r>
          </w:p>
        </w:tc>
      </w:tr>
      <w:tr w:rsidR="00C220DF" w:rsidRPr="00C220DF" w:rsidTr="00C220DF">
        <w:trPr>
          <w:trHeight w:hRule="exact" w:val="321"/>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Міцність на розтяг</w:t>
            </w:r>
          </w:p>
        </w:tc>
        <w:tc>
          <w:tcPr>
            <w:tcW w:w="1843"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5.2.9</w:t>
            </w:r>
          </w:p>
        </w:tc>
        <w:tc>
          <w:tcPr>
            <w:tcW w:w="1984"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MLV</w:t>
            </w:r>
          </w:p>
        </w:tc>
      </w:tr>
      <w:tr w:rsidR="00C220DF" w:rsidRPr="00C220DF" w:rsidTr="00C220DF">
        <w:trPr>
          <w:trHeight w:hRule="exact" w:val="1264"/>
        </w:trPr>
        <w:tc>
          <w:tcPr>
            <w:tcW w:w="2987" w:type="dxa"/>
            <w:tcBorders>
              <w:top w:val="single" w:sz="4" w:space="0" w:color="auto"/>
              <w:left w:val="single" w:sz="4" w:space="0" w:color="auto"/>
            </w:tcBorders>
            <w:shd w:val="clear" w:color="auto" w:fill="FFFFFF"/>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Стійкість до  проникання коренів</w:t>
            </w:r>
          </w:p>
        </w:tc>
        <w:tc>
          <w:tcPr>
            <w:tcW w:w="1843"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5.2.13</w:t>
            </w:r>
          </w:p>
        </w:tc>
        <w:tc>
          <w:tcPr>
            <w:tcW w:w="1984"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Порогове значення*)</w:t>
            </w:r>
          </w:p>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 xml:space="preserve">Тільки для виробів, які використовуються як кореневі бар'єри в садах на </w:t>
            </w:r>
            <w:r w:rsidR="00AD2502">
              <w:rPr>
                <w:rFonts w:ascii="Arial" w:hAnsi="Arial" w:cs="Arial"/>
                <w:color w:val="000000"/>
                <w:sz w:val="22"/>
                <w:szCs w:val="22"/>
                <w:lang w:val="uk-UA" w:eastAsia="uk-UA" w:bidi="uk-UA"/>
              </w:rPr>
              <w:t>покрівлі</w:t>
            </w:r>
          </w:p>
        </w:tc>
      </w:tr>
      <w:tr w:rsidR="00C220DF" w:rsidRPr="00C220DF" w:rsidTr="00C220DF">
        <w:trPr>
          <w:trHeight w:hRule="exact" w:val="573"/>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Стійкість до статичного навантаження</w:t>
            </w:r>
          </w:p>
        </w:tc>
        <w:tc>
          <w:tcPr>
            <w:tcW w:w="1843"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5.2.11</w:t>
            </w:r>
          </w:p>
        </w:tc>
        <w:tc>
          <w:tcPr>
            <w:tcW w:w="1984"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MLV тільки для покритих листів</w:t>
            </w:r>
          </w:p>
        </w:tc>
      </w:tr>
      <w:tr w:rsidR="00C220DF" w:rsidRPr="00C220DF" w:rsidTr="00C220DF">
        <w:trPr>
          <w:trHeight w:hRule="exact" w:val="553"/>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Стійкість до вплив</w:t>
            </w:r>
          </w:p>
        </w:tc>
        <w:tc>
          <w:tcPr>
            <w:tcW w:w="1843"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5.2.10</w:t>
            </w:r>
          </w:p>
        </w:tc>
        <w:tc>
          <w:tcPr>
            <w:tcW w:w="1984"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after="60"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MLV тільки для покритих листів</w:t>
            </w:r>
          </w:p>
        </w:tc>
      </w:tr>
      <w:tr w:rsidR="00C220DF" w:rsidRPr="00C220DF" w:rsidTr="00C220DF">
        <w:trPr>
          <w:trHeight w:hRule="exact" w:val="575"/>
        </w:trPr>
        <w:tc>
          <w:tcPr>
            <w:tcW w:w="2987" w:type="dxa"/>
            <w:tcBorders>
              <w:top w:val="single" w:sz="4" w:space="0" w:color="auto"/>
              <w:left w:val="single" w:sz="4" w:space="0" w:color="auto"/>
            </w:tcBorders>
            <w:shd w:val="clear" w:color="auto" w:fill="FFFFFF"/>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Стійкість до розриву</w:t>
            </w:r>
          </w:p>
        </w:tc>
        <w:tc>
          <w:tcPr>
            <w:tcW w:w="1843"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5.2.12</w:t>
            </w:r>
          </w:p>
        </w:tc>
        <w:tc>
          <w:tcPr>
            <w:tcW w:w="1984"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after="60"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MLV тільки ті, що кріпляться механічно</w:t>
            </w:r>
          </w:p>
        </w:tc>
      </w:tr>
      <w:tr w:rsidR="00C220DF" w:rsidRPr="00C220DF" w:rsidTr="00C220DF">
        <w:trPr>
          <w:trHeight w:hRule="exact" w:val="265"/>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Міцність з‘єднань</w:t>
            </w:r>
          </w:p>
        </w:tc>
        <w:tc>
          <w:tcPr>
            <w:tcW w:w="1843"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5.2.7</w:t>
            </w:r>
          </w:p>
        </w:tc>
        <w:tc>
          <w:tcPr>
            <w:tcW w:w="1984"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MLV</w:t>
            </w:r>
          </w:p>
        </w:tc>
      </w:tr>
      <w:tr w:rsidR="00C220DF" w:rsidRPr="00C220DF" w:rsidTr="00C220DF">
        <w:trPr>
          <w:trHeight w:hRule="exact" w:val="739"/>
        </w:trPr>
        <w:tc>
          <w:tcPr>
            <w:tcW w:w="2987" w:type="dxa"/>
            <w:tcBorders>
              <w:top w:val="single" w:sz="4" w:space="0" w:color="auto"/>
              <w:left w:val="single" w:sz="4" w:space="0" w:color="auto"/>
            </w:tcBorders>
            <w:shd w:val="clear" w:color="auto" w:fill="FFFFFF"/>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Довговічність</w:t>
            </w:r>
          </w:p>
        </w:tc>
        <w:tc>
          <w:tcPr>
            <w:tcW w:w="1843"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5.2.16</w:t>
            </w:r>
          </w:p>
        </w:tc>
        <w:tc>
          <w:tcPr>
            <w:tcW w:w="1984"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Порогове значення*) лише для відкритих листів</w:t>
            </w:r>
          </w:p>
        </w:tc>
      </w:tr>
      <w:tr w:rsidR="00C220DF" w:rsidRPr="00C220DF" w:rsidTr="00C220DF">
        <w:trPr>
          <w:trHeight w:hRule="exact" w:val="228"/>
        </w:trPr>
        <w:tc>
          <w:tcPr>
            <w:tcW w:w="2987" w:type="dxa"/>
            <w:tcBorders>
              <w:top w:val="single" w:sz="4" w:space="0" w:color="auto"/>
              <w:lef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Складаність</w:t>
            </w:r>
          </w:p>
        </w:tc>
        <w:tc>
          <w:tcPr>
            <w:tcW w:w="1843"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5.2.15</w:t>
            </w:r>
          </w:p>
        </w:tc>
        <w:tc>
          <w:tcPr>
            <w:tcW w:w="1984"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vAlign w:val="center"/>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MLV</w:t>
            </w:r>
          </w:p>
        </w:tc>
      </w:tr>
      <w:tr w:rsidR="00C220DF" w:rsidRPr="00C220DF" w:rsidTr="00C220DF">
        <w:trPr>
          <w:trHeight w:hRule="exact" w:val="473"/>
        </w:trPr>
        <w:tc>
          <w:tcPr>
            <w:tcW w:w="2987" w:type="dxa"/>
            <w:tcBorders>
              <w:top w:val="single" w:sz="4" w:space="0" w:color="auto"/>
              <w:left w:val="single" w:sz="4" w:space="0" w:color="auto"/>
            </w:tcBorders>
            <w:shd w:val="clear" w:color="auto" w:fill="FFFFFF"/>
            <w:vAlign w:val="bottom"/>
          </w:tcPr>
          <w:p w:rsidR="00C220DF" w:rsidRPr="00C220DF" w:rsidRDefault="00C220DF" w:rsidP="006C6B1F">
            <w:pPr>
              <w:pStyle w:val="21"/>
              <w:shd w:val="clear" w:color="auto" w:fill="auto"/>
              <w:spacing w:line="240" w:lineRule="auto"/>
              <w:ind w:left="14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Небезпечні</w:t>
            </w:r>
            <w:r>
              <w:rPr>
                <w:rFonts w:ascii="Arial" w:hAnsi="Arial" w:cs="Arial"/>
                <w:color w:val="000000"/>
                <w:sz w:val="22"/>
                <w:szCs w:val="22"/>
                <w:lang w:val="uk-UA" w:eastAsia="uk-UA" w:bidi="uk-UA"/>
              </w:rPr>
              <w:t xml:space="preserve">  </w:t>
            </w:r>
            <w:r w:rsidRPr="00C220DF">
              <w:rPr>
                <w:rFonts w:ascii="Arial" w:hAnsi="Arial" w:cs="Arial"/>
                <w:color w:val="000000"/>
                <w:sz w:val="22"/>
                <w:szCs w:val="22"/>
                <w:lang w:val="uk-UA" w:eastAsia="uk-UA" w:bidi="uk-UA"/>
              </w:rPr>
              <w:t>речовини</w:t>
            </w:r>
          </w:p>
        </w:tc>
        <w:tc>
          <w:tcPr>
            <w:tcW w:w="1843"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5.3</w:t>
            </w:r>
          </w:p>
        </w:tc>
        <w:tc>
          <w:tcPr>
            <w:tcW w:w="1984" w:type="dxa"/>
            <w:tcBorders>
              <w:top w:val="single" w:sz="4" w:space="0" w:color="auto"/>
              <w:left w:val="single" w:sz="4" w:space="0" w:color="auto"/>
            </w:tcBorders>
            <w:shd w:val="clear" w:color="auto" w:fill="FFFFFF"/>
          </w:tcPr>
          <w:p w:rsidR="00C220DF" w:rsidRPr="00C220DF" w:rsidRDefault="00C220DF" w:rsidP="00C220DF">
            <w:pPr>
              <w:pStyle w:val="21"/>
              <w:shd w:val="clear" w:color="auto" w:fill="auto"/>
              <w:spacing w:line="240" w:lineRule="auto"/>
              <w:jc w:val="center"/>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p>
        </w:tc>
        <w:tc>
          <w:tcPr>
            <w:tcW w:w="2527" w:type="dxa"/>
            <w:tcBorders>
              <w:top w:val="single" w:sz="4" w:space="0" w:color="auto"/>
              <w:left w:val="single" w:sz="4" w:space="0" w:color="auto"/>
              <w:right w:val="single" w:sz="4" w:space="0" w:color="auto"/>
            </w:tcBorders>
            <w:shd w:val="clear" w:color="auto" w:fill="FFFFFF"/>
          </w:tcPr>
          <w:p w:rsidR="00C220DF" w:rsidRPr="00C220DF" w:rsidRDefault="00C220DF" w:rsidP="006C6B1F">
            <w:pPr>
              <w:pStyle w:val="21"/>
              <w:shd w:val="clear" w:color="auto" w:fill="auto"/>
              <w:spacing w:line="240" w:lineRule="auto"/>
              <w:ind w:left="132"/>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Див. відповідну примітку в ZA.1</w:t>
            </w:r>
          </w:p>
        </w:tc>
      </w:tr>
      <w:tr w:rsidR="00C220DF" w:rsidRPr="00C220DF" w:rsidTr="00C220DF">
        <w:trPr>
          <w:trHeight w:hRule="exact" w:val="255"/>
        </w:trPr>
        <w:tc>
          <w:tcPr>
            <w:tcW w:w="934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220DF" w:rsidRPr="00C220DF" w:rsidRDefault="00C220DF" w:rsidP="00C220DF">
            <w:pPr>
              <w:pStyle w:val="21"/>
              <w:shd w:val="clear" w:color="auto" w:fill="auto"/>
              <w:spacing w:line="240" w:lineRule="auto"/>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 означає, що жодні класи чи рівні не визначені мандатом</w:t>
            </w:r>
          </w:p>
        </w:tc>
      </w:tr>
      <w:tr w:rsidR="00C220DF" w:rsidRPr="00C220DF" w:rsidTr="00863044">
        <w:trPr>
          <w:trHeight w:hRule="exact" w:val="1906"/>
        </w:trPr>
        <w:tc>
          <w:tcPr>
            <w:tcW w:w="934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220DF" w:rsidRPr="00C220DF" w:rsidRDefault="00C220DF" w:rsidP="00863044">
            <w:pPr>
              <w:pStyle w:val="21"/>
              <w:shd w:val="clear" w:color="auto" w:fill="auto"/>
              <w:spacing w:line="240" w:lineRule="auto"/>
              <w:ind w:left="142" w:right="107"/>
              <w:jc w:val="both"/>
              <w:rPr>
                <w:rFonts w:ascii="Arial" w:hAnsi="Arial" w:cs="Arial"/>
                <w:color w:val="000000"/>
                <w:sz w:val="22"/>
                <w:szCs w:val="22"/>
                <w:lang w:val="uk-UA" w:eastAsia="uk-UA" w:bidi="uk-UA"/>
              </w:rPr>
            </w:pPr>
            <w:r w:rsidRPr="00C220DF">
              <w:rPr>
                <w:rFonts w:ascii="Arial" w:hAnsi="Arial" w:cs="Arial"/>
                <w:color w:val="000000"/>
                <w:sz w:val="22"/>
                <w:szCs w:val="22"/>
                <w:lang w:val="uk-UA" w:eastAsia="uk-UA" w:bidi="uk-UA"/>
              </w:rPr>
              <w:t>*</w:t>
            </w:r>
            <w:r w:rsidRPr="00E834AB">
              <w:rPr>
                <w:rFonts w:ascii="Arial" w:hAnsi="Arial" w:cs="Arial"/>
                <w:color w:val="000000"/>
                <w:sz w:val="22"/>
                <w:szCs w:val="22"/>
                <w:lang w:val="uk-UA" w:eastAsia="uk-UA" w:bidi="uk-UA"/>
              </w:rPr>
              <w:t>)</w:t>
            </w:r>
            <w:r w:rsidRPr="00C220DF">
              <w:rPr>
                <w:rFonts w:ascii="Arial" w:hAnsi="Arial" w:cs="Arial"/>
                <w:color w:val="000000"/>
                <w:sz w:val="22"/>
                <w:szCs w:val="22"/>
                <w:lang w:val="uk-UA" w:eastAsia="uk-UA" w:bidi="uk-UA"/>
              </w:rPr>
              <w:t xml:space="preserve"> Вимога щодо певної характеристики не застосовується в тих </w:t>
            </w:r>
            <w:r w:rsidRPr="00C220DF">
              <w:rPr>
                <w:rFonts w:ascii="Arial" w:hAnsi="Arial" w:cs="Arial"/>
                <w:color w:val="000000"/>
                <w:sz w:val="22"/>
                <w:szCs w:val="22"/>
                <w:lang w:eastAsia="ru-RU" w:bidi="ru-RU"/>
              </w:rPr>
              <w:t xml:space="preserve">державах-членах, </w:t>
            </w:r>
            <w:r w:rsidRPr="00C220DF">
              <w:rPr>
                <w:rFonts w:ascii="Arial" w:hAnsi="Arial" w:cs="Arial"/>
                <w:color w:val="000000"/>
                <w:sz w:val="22"/>
                <w:szCs w:val="22"/>
                <w:lang w:val="uk-UA" w:eastAsia="uk-UA" w:bidi="uk-UA"/>
              </w:rPr>
              <w:t xml:space="preserve">де немає нормативних вимог щодо цієї характеристики для запланованого кінцевого використання продукту. У цьому випадку виробники, які розміщують свою продукцію на ринку цих держав-членів, не зобов'язані визначати чи декларувати показники своєї продукції щодо цієї характеристики та опції «Ефективність не визначена» </w:t>
            </w:r>
            <w:r w:rsidRPr="00C220DF">
              <w:rPr>
                <w:rFonts w:ascii="Arial" w:hAnsi="Arial" w:cs="Arial"/>
                <w:color w:val="000000"/>
                <w:sz w:val="22"/>
                <w:szCs w:val="22"/>
                <w:lang w:val="uk-UA" w:eastAsia="de-DE" w:bidi="de-DE"/>
              </w:rPr>
              <w:t>(</w:t>
            </w:r>
            <w:r w:rsidRPr="00C220DF">
              <w:rPr>
                <w:rFonts w:ascii="Arial" w:hAnsi="Arial" w:cs="Arial"/>
                <w:color w:val="000000"/>
                <w:sz w:val="22"/>
                <w:szCs w:val="22"/>
                <w:lang w:val="de-DE" w:eastAsia="de-DE" w:bidi="de-DE"/>
              </w:rPr>
              <w:t>NPD</w:t>
            </w:r>
            <w:r w:rsidRPr="00C220DF">
              <w:rPr>
                <w:rFonts w:ascii="Arial" w:hAnsi="Arial" w:cs="Arial"/>
                <w:color w:val="000000"/>
                <w:sz w:val="22"/>
                <w:szCs w:val="22"/>
                <w:lang w:val="uk-UA" w:eastAsia="de-DE" w:bidi="de-DE"/>
              </w:rPr>
              <w:t xml:space="preserve">) </w:t>
            </w:r>
            <w:r w:rsidRPr="00C220DF">
              <w:rPr>
                <w:rFonts w:ascii="Arial" w:hAnsi="Arial" w:cs="Arial"/>
                <w:color w:val="000000"/>
                <w:sz w:val="22"/>
                <w:szCs w:val="22"/>
                <w:lang w:val="uk-UA" w:eastAsia="uk-UA" w:bidi="uk-UA"/>
              </w:rPr>
              <w:t xml:space="preserve">в інформації, що супроводжує маркування </w:t>
            </w:r>
            <w:r w:rsidRPr="00C220DF">
              <w:rPr>
                <w:rFonts w:ascii="Arial" w:hAnsi="Arial" w:cs="Arial"/>
                <w:color w:val="000000"/>
                <w:sz w:val="22"/>
                <w:szCs w:val="22"/>
                <w:lang w:val="de-DE" w:eastAsia="de-DE" w:bidi="de-DE"/>
              </w:rPr>
              <w:t>CE</w:t>
            </w:r>
            <w:r w:rsidRPr="00C220DF">
              <w:rPr>
                <w:rFonts w:ascii="Arial" w:hAnsi="Arial" w:cs="Arial"/>
                <w:color w:val="000000"/>
                <w:sz w:val="22"/>
                <w:szCs w:val="22"/>
                <w:lang w:val="uk-UA" w:eastAsia="de-DE" w:bidi="de-DE"/>
              </w:rPr>
              <w:t xml:space="preserve">. </w:t>
            </w:r>
            <w:r w:rsidRPr="00C220DF">
              <w:rPr>
                <w:rFonts w:ascii="Arial" w:hAnsi="Arial" w:cs="Arial"/>
                <w:color w:val="000000"/>
                <w:sz w:val="22"/>
                <w:szCs w:val="22"/>
                <w:lang w:val="uk-UA" w:eastAsia="uk-UA" w:bidi="uk-UA"/>
              </w:rPr>
              <w:t xml:space="preserve">(див. </w:t>
            </w:r>
            <w:r w:rsidRPr="00C220DF">
              <w:rPr>
                <w:rFonts w:ascii="Arial" w:hAnsi="Arial" w:cs="Arial"/>
                <w:color w:val="000000"/>
                <w:sz w:val="22"/>
                <w:szCs w:val="22"/>
                <w:lang w:val="de-DE" w:eastAsia="de-DE" w:bidi="de-DE"/>
              </w:rPr>
              <w:t>ZA</w:t>
            </w:r>
            <w:r w:rsidRPr="00C220DF">
              <w:rPr>
                <w:rFonts w:ascii="Arial" w:hAnsi="Arial" w:cs="Arial"/>
                <w:color w:val="000000"/>
                <w:sz w:val="22"/>
                <w:szCs w:val="22"/>
                <w:lang w:eastAsia="de-DE" w:bidi="de-DE"/>
              </w:rPr>
              <w:t xml:space="preserve">.3). </w:t>
            </w:r>
            <w:r w:rsidRPr="00C220DF">
              <w:rPr>
                <w:rFonts w:ascii="Arial" w:hAnsi="Arial" w:cs="Arial"/>
                <w:color w:val="000000"/>
                <w:sz w:val="22"/>
                <w:szCs w:val="22"/>
                <w:lang w:val="uk-UA" w:eastAsia="uk-UA" w:bidi="uk-UA"/>
              </w:rPr>
              <w:t xml:space="preserve">Однак параметр </w:t>
            </w:r>
            <w:r w:rsidRPr="00C220DF">
              <w:rPr>
                <w:rFonts w:ascii="Arial" w:hAnsi="Arial" w:cs="Arial"/>
                <w:color w:val="000000"/>
                <w:sz w:val="22"/>
                <w:szCs w:val="22"/>
                <w:lang w:val="de-DE" w:eastAsia="de-DE" w:bidi="de-DE"/>
              </w:rPr>
              <w:t>NPD</w:t>
            </w:r>
            <w:r w:rsidRPr="00C220DF">
              <w:rPr>
                <w:rFonts w:ascii="Arial" w:hAnsi="Arial" w:cs="Arial"/>
                <w:color w:val="000000"/>
                <w:sz w:val="22"/>
                <w:szCs w:val="22"/>
                <w:lang w:eastAsia="de-DE" w:bidi="de-DE"/>
              </w:rPr>
              <w:t xml:space="preserve"> </w:t>
            </w:r>
            <w:r w:rsidRPr="00C220DF">
              <w:rPr>
                <w:rFonts w:ascii="Arial" w:hAnsi="Arial" w:cs="Arial"/>
                <w:color w:val="000000"/>
                <w:sz w:val="22"/>
                <w:szCs w:val="22"/>
                <w:lang w:val="uk-UA" w:eastAsia="uk-UA" w:bidi="uk-UA"/>
              </w:rPr>
              <w:t>не</w:t>
            </w:r>
            <w:r w:rsidRPr="005E49F4">
              <w:rPr>
                <w:rFonts w:ascii="Arial" w:hAnsi="Arial" w:cs="Arial"/>
                <w:color w:val="000000"/>
                <w:sz w:val="24"/>
                <w:szCs w:val="24"/>
                <w:lang w:val="uk-UA" w:eastAsia="uk-UA" w:bidi="uk-UA"/>
              </w:rPr>
              <w:t xml:space="preserve"> можна використовувати, якщо характеристика підлягає граничному значенню.</w:t>
            </w:r>
          </w:p>
        </w:tc>
      </w:tr>
    </w:tbl>
    <w:p w:rsidR="00C220DF" w:rsidRPr="005E49F4" w:rsidRDefault="00C220DF" w:rsidP="00C220DF">
      <w:pPr>
        <w:pStyle w:val="af6"/>
        <w:framePr w:wrap="none" w:vAnchor="page" w:hAnchor="page" w:x="717" w:y="16026"/>
        <w:shd w:val="clear" w:color="auto" w:fill="auto"/>
        <w:spacing w:line="220" w:lineRule="exact"/>
        <w:rPr>
          <w:rFonts w:ascii="Arial" w:hAnsi="Arial" w:cs="Arial"/>
          <w:b w:val="0"/>
          <w:sz w:val="24"/>
          <w:szCs w:val="24"/>
        </w:rPr>
      </w:pPr>
      <w:r w:rsidRPr="005E49F4">
        <w:rPr>
          <w:rFonts w:ascii="Arial" w:hAnsi="Arial" w:cs="Arial"/>
          <w:b w:val="0"/>
          <w:color w:val="000000"/>
          <w:sz w:val="24"/>
          <w:szCs w:val="24"/>
          <w:lang w:val="uk-UA" w:eastAsia="uk-UA" w:bidi="uk-UA"/>
        </w:rPr>
        <w:t>26</w:t>
      </w:r>
    </w:p>
    <w:p w:rsidR="00CD5AFE" w:rsidRDefault="00CD5AFE">
      <w:pPr>
        <w:rPr>
          <w:rFonts w:ascii="Arial" w:eastAsia="Verdana" w:hAnsi="Arial" w:cs="Arial"/>
          <w:bCs/>
          <w:sz w:val="28"/>
          <w:szCs w:val="13"/>
          <w:lang w:val="uk-UA"/>
        </w:rPr>
      </w:pPr>
      <w:r>
        <w:rPr>
          <w:rFonts w:ascii="Arial" w:hAnsi="Arial" w:cs="Arial"/>
          <w:b/>
          <w:sz w:val="28"/>
          <w:lang w:val="uk-UA"/>
        </w:rPr>
        <w:br w:type="page"/>
      </w:r>
    </w:p>
    <w:p w:rsidR="00C220DF" w:rsidRDefault="00CD5AFE" w:rsidP="00CD5AFE">
      <w:pPr>
        <w:pStyle w:val="63"/>
        <w:shd w:val="clear" w:color="auto" w:fill="auto"/>
        <w:spacing w:after="0" w:line="360" w:lineRule="auto"/>
        <w:ind w:left="709" w:right="-1"/>
        <w:rPr>
          <w:rFonts w:ascii="Arial" w:hAnsi="Arial" w:cs="Arial"/>
          <w:sz w:val="28"/>
          <w:lang w:val="uk-UA"/>
        </w:rPr>
      </w:pPr>
      <w:bookmarkStart w:id="100" w:name="bookmark135"/>
      <w:r w:rsidRPr="00ED2F21">
        <w:rPr>
          <w:rFonts w:ascii="Arial" w:hAnsi="Arial" w:cs="Arial"/>
          <w:sz w:val="28"/>
          <w:lang w:val="uk-UA"/>
        </w:rPr>
        <w:lastRenderedPageBreak/>
        <w:t xml:space="preserve">ZA.2 </w:t>
      </w:r>
      <w:r w:rsidR="00BE754F">
        <w:rPr>
          <w:rFonts w:ascii="Arial" w:hAnsi="Arial" w:cs="Arial"/>
          <w:sz w:val="28"/>
          <w:lang w:val="uk-UA"/>
        </w:rPr>
        <w:t>П</w:t>
      </w:r>
      <w:r w:rsidR="00BE754F" w:rsidRPr="00ED2F21">
        <w:rPr>
          <w:rFonts w:ascii="Arial" w:hAnsi="Arial" w:cs="Arial"/>
          <w:sz w:val="28"/>
          <w:lang w:val="uk-UA"/>
        </w:rPr>
        <w:t xml:space="preserve">орядок підтвердження відповідності пластикових і гумових листів </w:t>
      </w:r>
    </w:p>
    <w:p w:rsidR="00CA3BE9" w:rsidRPr="00ED2F21" w:rsidRDefault="00CA3BE9" w:rsidP="003231AD">
      <w:pPr>
        <w:pStyle w:val="63"/>
        <w:shd w:val="clear" w:color="auto" w:fill="auto"/>
        <w:spacing w:after="0" w:line="360" w:lineRule="auto"/>
        <w:ind w:left="57" w:firstLine="652"/>
        <w:rPr>
          <w:rFonts w:ascii="Arial" w:hAnsi="Arial" w:cs="Arial"/>
          <w:sz w:val="28"/>
          <w:lang w:val="uk-UA"/>
        </w:rPr>
      </w:pPr>
      <w:r w:rsidRPr="00ED2F21">
        <w:rPr>
          <w:rFonts w:ascii="Arial" w:hAnsi="Arial" w:cs="Arial"/>
          <w:sz w:val="28"/>
          <w:lang w:val="uk-UA"/>
        </w:rPr>
        <w:t>ZA.2.1 Системи підтвердження відповідності</w:t>
      </w:r>
      <w:bookmarkEnd w:id="100"/>
    </w:p>
    <w:p w:rsidR="00CA3BE9" w:rsidRDefault="00CA3BE9" w:rsidP="00CA3BE9">
      <w:pPr>
        <w:pStyle w:val="111"/>
        <w:shd w:val="clear" w:color="auto" w:fill="auto"/>
        <w:spacing w:before="0" w:after="0" w:line="360" w:lineRule="auto"/>
        <w:ind w:left="57" w:right="-1" w:firstLine="651"/>
        <w:jc w:val="both"/>
        <w:rPr>
          <w:rFonts w:ascii="Arial" w:hAnsi="Arial" w:cs="Arial"/>
          <w:sz w:val="28"/>
          <w:lang w:val="uk-UA"/>
        </w:rPr>
      </w:pPr>
      <w:r w:rsidRPr="00ED2F21">
        <w:rPr>
          <w:rFonts w:ascii="Arial" w:hAnsi="Arial" w:cs="Arial"/>
          <w:sz w:val="28"/>
          <w:lang w:val="uk-UA"/>
        </w:rPr>
        <w:t>Системи підтвердження відповідності пластикових і гумових листів, зазначених у таблиці ZA.1, відповідно до Рішення Комісії 95/204/ЄС від 14/06/1995 зі змінами 99/90/ЄС від 3/02/1999 та 2001/596/ЄС від 01.08.2001 і, як наведено в Додатку III мандату для М/102, наведено в таблиці ZA.2 для зазначеного призначення та відповідних класів.</w:t>
      </w:r>
    </w:p>
    <w:p w:rsidR="00C220DF" w:rsidRDefault="00C220DF" w:rsidP="00CA3BE9">
      <w:pPr>
        <w:pStyle w:val="111"/>
        <w:shd w:val="clear" w:color="auto" w:fill="auto"/>
        <w:spacing w:before="0" w:after="0" w:line="360" w:lineRule="auto"/>
        <w:ind w:left="57" w:right="-1" w:firstLine="651"/>
        <w:jc w:val="both"/>
        <w:rPr>
          <w:rFonts w:ascii="Arial" w:hAnsi="Arial" w:cs="Arial"/>
          <w:sz w:val="28"/>
          <w:lang w:val="uk-UA"/>
        </w:rPr>
      </w:pPr>
      <w:r w:rsidRPr="00C220DF">
        <w:rPr>
          <w:rFonts w:ascii="Arial" w:hAnsi="Arial" w:cs="Arial"/>
          <w:b/>
          <w:sz w:val="28"/>
          <w:lang w:val="uk-UA"/>
        </w:rPr>
        <w:t>Таблиця ZA.2</w:t>
      </w:r>
      <w:r w:rsidRPr="00C220DF">
        <w:rPr>
          <w:rFonts w:ascii="Arial" w:hAnsi="Arial" w:cs="Arial"/>
          <w:sz w:val="28"/>
          <w:lang w:val="uk-UA"/>
        </w:rPr>
        <w:t xml:space="preserve"> — Системи підтвердження відповідності</w:t>
      </w:r>
    </w:p>
    <w:tbl>
      <w:tblPr>
        <w:tblOverlap w:val="never"/>
        <w:tblW w:w="9658" w:type="dxa"/>
        <w:tblLayout w:type="fixed"/>
        <w:tblCellMar>
          <w:left w:w="10" w:type="dxa"/>
          <w:right w:w="10" w:type="dxa"/>
        </w:tblCellMar>
        <w:tblLook w:val="04A0"/>
      </w:tblPr>
      <w:tblGrid>
        <w:gridCol w:w="1995"/>
        <w:gridCol w:w="2835"/>
        <w:gridCol w:w="2977"/>
        <w:gridCol w:w="1851"/>
      </w:tblGrid>
      <w:tr w:rsidR="00CA3BE9" w:rsidRPr="00ED2F21" w:rsidTr="00C220DF">
        <w:trPr>
          <w:trHeight w:hRule="exact" w:val="848"/>
        </w:trPr>
        <w:tc>
          <w:tcPr>
            <w:tcW w:w="1995" w:type="dxa"/>
            <w:tcBorders>
              <w:top w:val="single" w:sz="4" w:space="0" w:color="auto"/>
              <w:left w:val="single" w:sz="4" w:space="0" w:color="auto"/>
            </w:tcBorders>
            <w:shd w:val="clear" w:color="auto" w:fill="FFFFFF"/>
            <w:vAlign w:val="center"/>
          </w:tcPr>
          <w:p w:rsidR="00CA3BE9" w:rsidRPr="00C220DF" w:rsidRDefault="00CA3BE9"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b/>
                <w:bCs/>
                <w:sz w:val="22"/>
                <w:szCs w:val="22"/>
                <w:lang w:val="uk-UA"/>
              </w:rPr>
              <w:t>Продукт</w:t>
            </w:r>
          </w:p>
        </w:tc>
        <w:tc>
          <w:tcPr>
            <w:tcW w:w="2835" w:type="dxa"/>
            <w:tcBorders>
              <w:top w:val="single" w:sz="4" w:space="0" w:color="auto"/>
              <w:left w:val="single" w:sz="4" w:space="0" w:color="auto"/>
            </w:tcBorders>
            <w:shd w:val="clear" w:color="auto" w:fill="FFFFFF"/>
            <w:vAlign w:val="center"/>
          </w:tcPr>
          <w:p w:rsidR="00CA3BE9" w:rsidRPr="00C220DF" w:rsidRDefault="00CA3BE9"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b/>
                <w:bCs/>
                <w:sz w:val="22"/>
                <w:szCs w:val="22"/>
                <w:lang w:val="uk-UA"/>
              </w:rPr>
              <w:t>Цільове використання</w:t>
            </w:r>
          </w:p>
        </w:tc>
        <w:tc>
          <w:tcPr>
            <w:tcW w:w="2977" w:type="dxa"/>
            <w:tcBorders>
              <w:top w:val="single" w:sz="4" w:space="0" w:color="auto"/>
              <w:left w:val="single" w:sz="4" w:space="0" w:color="auto"/>
            </w:tcBorders>
            <w:shd w:val="clear" w:color="auto" w:fill="FFFFFF"/>
            <w:vAlign w:val="center"/>
          </w:tcPr>
          <w:p w:rsidR="00CA3BE9" w:rsidRPr="00C220DF" w:rsidRDefault="00CA3BE9"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b/>
                <w:bCs/>
                <w:sz w:val="22"/>
                <w:szCs w:val="22"/>
                <w:lang w:val="uk-UA"/>
              </w:rPr>
              <w:t>Рівні або класи</w:t>
            </w:r>
          </w:p>
        </w:tc>
        <w:tc>
          <w:tcPr>
            <w:tcW w:w="1851" w:type="dxa"/>
            <w:tcBorders>
              <w:top w:val="single" w:sz="4" w:space="0" w:color="auto"/>
              <w:left w:val="single" w:sz="4" w:space="0" w:color="auto"/>
              <w:right w:val="single" w:sz="4" w:space="0" w:color="auto"/>
            </w:tcBorders>
            <w:shd w:val="clear" w:color="auto" w:fill="FFFFFF"/>
            <w:vAlign w:val="center"/>
          </w:tcPr>
          <w:p w:rsidR="00CA3BE9" w:rsidRPr="00C220DF" w:rsidRDefault="00CA3BE9" w:rsidP="00D37814">
            <w:pPr>
              <w:pStyle w:val="21"/>
              <w:shd w:val="clear" w:color="auto" w:fill="auto"/>
              <w:spacing w:line="240" w:lineRule="auto"/>
              <w:ind w:left="57" w:right="57"/>
              <w:rPr>
                <w:rFonts w:ascii="Arial" w:hAnsi="Arial" w:cs="Arial"/>
                <w:sz w:val="22"/>
                <w:szCs w:val="22"/>
                <w:lang w:val="uk-UA"/>
              </w:rPr>
            </w:pPr>
            <w:r w:rsidRPr="00C220DF">
              <w:rPr>
                <w:rFonts w:ascii="Arial" w:hAnsi="Arial" w:cs="Arial"/>
                <w:b/>
                <w:bCs/>
                <w:sz w:val="22"/>
                <w:szCs w:val="22"/>
                <w:lang w:val="uk-UA"/>
              </w:rPr>
              <w:t xml:space="preserve">Атестація системи відповідності </w:t>
            </w:r>
            <w:r w:rsidRPr="00C220DF">
              <w:rPr>
                <w:rFonts w:ascii="Arial" w:hAnsi="Arial" w:cs="Arial"/>
                <w:sz w:val="22"/>
                <w:szCs w:val="22"/>
                <w:vertAlign w:val="superscript"/>
                <w:lang w:val="uk-UA"/>
              </w:rPr>
              <w:t>а</w:t>
            </w:r>
          </w:p>
        </w:tc>
      </w:tr>
      <w:tr w:rsidR="00C220DF" w:rsidRPr="00ED2F21" w:rsidTr="00C220DF">
        <w:trPr>
          <w:trHeight w:hRule="exact" w:val="374"/>
        </w:trPr>
        <w:tc>
          <w:tcPr>
            <w:tcW w:w="1995" w:type="dxa"/>
            <w:vMerge w:val="restart"/>
            <w:tcBorders>
              <w:top w:val="single" w:sz="4" w:space="0" w:color="auto"/>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p w:rsidR="00C220DF" w:rsidRPr="00C220DF" w:rsidRDefault="00C220DF" w:rsidP="00D37814">
            <w:pPr>
              <w:pStyle w:val="21"/>
              <w:spacing w:line="240" w:lineRule="auto"/>
              <w:ind w:left="57" w:right="57"/>
              <w:jc w:val="center"/>
              <w:rPr>
                <w:rFonts w:ascii="Arial" w:hAnsi="Arial" w:cs="Arial"/>
                <w:sz w:val="22"/>
                <w:szCs w:val="22"/>
                <w:lang w:val="uk-UA"/>
              </w:rPr>
            </w:pPr>
          </w:p>
          <w:p w:rsidR="00C220DF" w:rsidRPr="00C220DF" w:rsidRDefault="00C220DF" w:rsidP="00D37814">
            <w:pPr>
              <w:pStyle w:val="21"/>
              <w:spacing w:line="240" w:lineRule="auto"/>
              <w:ind w:left="57" w:right="57"/>
              <w:jc w:val="center"/>
              <w:rPr>
                <w:rFonts w:ascii="Arial" w:hAnsi="Arial" w:cs="Arial"/>
                <w:sz w:val="22"/>
                <w:szCs w:val="22"/>
                <w:lang w:val="uk-UA"/>
              </w:rPr>
            </w:pPr>
            <w:r w:rsidRPr="00C220DF">
              <w:rPr>
                <w:rFonts w:ascii="Arial" w:hAnsi="Arial" w:cs="Arial"/>
                <w:sz w:val="22"/>
                <w:szCs w:val="22"/>
                <w:lang w:val="uk-UA"/>
              </w:rPr>
              <w:t>Пластикові та гумові листи</w:t>
            </w:r>
          </w:p>
        </w:tc>
        <w:tc>
          <w:tcPr>
            <w:tcW w:w="2835" w:type="dxa"/>
            <w:vMerge w:val="restart"/>
            <w:tcBorders>
              <w:top w:val="single" w:sz="4" w:space="0" w:color="auto"/>
              <w:left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 xml:space="preserve">Гідроізоляція </w:t>
            </w:r>
            <w:r w:rsidR="00AD2502">
              <w:rPr>
                <w:rFonts w:ascii="Arial" w:hAnsi="Arial" w:cs="Arial"/>
                <w:sz w:val="22"/>
                <w:szCs w:val="22"/>
                <w:lang w:val="uk-UA"/>
              </w:rPr>
              <w:t>покрівлі</w:t>
            </w:r>
          </w:p>
          <w:p w:rsidR="00C220DF" w:rsidRPr="00C220DF" w:rsidRDefault="00C220DF" w:rsidP="00C220DF">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 xml:space="preserve">за умови </w:t>
            </w:r>
          </w:p>
          <w:p w:rsidR="00C220DF" w:rsidRPr="00C220DF" w:rsidRDefault="00C220DF" w:rsidP="00C220DF">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вогнестійкості</w:t>
            </w:r>
          </w:p>
        </w:tc>
        <w:tc>
          <w:tcPr>
            <w:tcW w:w="2977" w:type="dxa"/>
            <w:tcBorders>
              <w:top w:val="single" w:sz="4" w:space="0" w:color="auto"/>
              <w:left w:val="single" w:sz="4" w:space="0" w:color="auto"/>
            </w:tcBorders>
            <w:shd w:val="clear" w:color="auto" w:fill="FFFFFF"/>
            <w:vAlign w:val="center"/>
          </w:tcPr>
          <w:p w:rsidR="00C220DF" w:rsidRPr="00C220DF" w:rsidRDefault="00C220DF" w:rsidP="00C220DF">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А1</w:t>
            </w:r>
            <w:r w:rsidRPr="00C220DF">
              <w:rPr>
                <w:rFonts w:ascii="Arial" w:hAnsi="Arial" w:cs="Arial"/>
                <w:sz w:val="22"/>
                <w:szCs w:val="22"/>
                <w:vertAlign w:val="subscript"/>
                <w:lang w:val="uk-UA"/>
              </w:rPr>
              <w:t>(1),</w:t>
            </w:r>
            <w:r w:rsidRPr="00C220DF">
              <w:rPr>
                <w:rFonts w:ascii="Arial" w:hAnsi="Arial" w:cs="Arial"/>
                <w:sz w:val="22"/>
                <w:szCs w:val="22"/>
                <w:lang w:val="uk-UA"/>
              </w:rPr>
              <w:t xml:space="preserve"> А2</w:t>
            </w:r>
            <w:r w:rsidRPr="00C220DF">
              <w:rPr>
                <w:rFonts w:ascii="Arial" w:hAnsi="Arial" w:cs="Arial"/>
                <w:sz w:val="22"/>
                <w:szCs w:val="22"/>
                <w:vertAlign w:val="subscript"/>
                <w:lang w:val="uk-UA"/>
              </w:rPr>
              <w:t>(1),</w:t>
            </w:r>
            <w:r w:rsidRPr="00C220DF">
              <w:rPr>
                <w:rFonts w:ascii="Arial" w:hAnsi="Arial" w:cs="Arial"/>
                <w:sz w:val="22"/>
                <w:szCs w:val="22"/>
                <w:lang w:val="uk-UA"/>
              </w:rPr>
              <w:t xml:space="preserve"> В</w:t>
            </w:r>
            <w:r w:rsidRPr="00C220DF">
              <w:rPr>
                <w:rFonts w:ascii="Arial" w:hAnsi="Arial" w:cs="Arial"/>
                <w:sz w:val="22"/>
                <w:szCs w:val="22"/>
                <w:vertAlign w:val="subscript"/>
                <w:lang w:val="uk-UA"/>
              </w:rPr>
              <w:t>(1),</w:t>
            </w:r>
            <w:r w:rsidRPr="00C220DF">
              <w:rPr>
                <w:rFonts w:ascii="Arial" w:hAnsi="Arial" w:cs="Arial"/>
                <w:sz w:val="22"/>
                <w:szCs w:val="22"/>
                <w:lang w:val="uk-UA"/>
              </w:rPr>
              <w:t xml:space="preserve"> С</w:t>
            </w:r>
            <w:r w:rsidRPr="00C220DF">
              <w:rPr>
                <w:rFonts w:ascii="Arial" w:hAnsi="Arial" w:cs="Arial"/>
                <w:sz w:val="22"/>
                <w:szCs w:val="22"/>
                <w:vertAlign w:val="subscript"/>
                <w:lang w:val="uk-UA"/>
              </w:rPr>
              <w:t>(1)</w:t>
            </w:r>
          </w:p>
        </w:tc>
        <w:tc>
          <w:tcPr>
            <w:tcW w:w="1851" w:type="dxa"/>
            <w:tcBorders>
              <w:top w:val="single" w:sz="4" w:space="0" w:color="auto"/>
              <w:left w:val="single" w:sz="4" w:space="0" w:color="auto"/>
              <w:right w:val="single" w:sz="4" w:space="0" w:color="auto"/>
            </w:tcBorders>
            <w:shd w:val="clear" w:color="auto" w:fill="FFFFFF"/>
            <w:vAlign w:val="bottom"/>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1</w:t>
            </w:r>
          </w:p>
        </w:tc>
      </w:tr>
      <w:tr w:rsidR="00C220DF" w:rsidRPr="00ED2F21" w:rsidTr="00C220DF">
        <w:trPr>
          <w:trHeight w:hRule="exact" w:val="325"/>
        </w:trPr>
        <w:tc>
          <w:tcPr>
            <w:tcW w:w="199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835" w:type="dxa"/>
            <w:vMerge/>
            <w:tcBorders>
              <w:left w:val="single" w:sz="4" w:space="0" w:color="auto"/>
            </w:tcBorders>
            <w:shd w:val="clear" w:color="auto" w:fill="FFFFFF"/>
            <w:vAlign w:val="bottom"/>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977" w:type="dxa"/>
            <w:tcBorders>
              <w:left w:val="single" w:sz="4" w:space="0" w:color="auto"/>
            </w:tcBorders>
            <w:shd w:val="clear" w:color="auto" w:fill="FFFFFF"/>
            <w:vAlign w:val="bottom"/>
          </w:tcPr>
          <w:p w:rsidR="00C220DF" w:rsidRPr="00C220DF" w:rsidRDefault="00C220DF" w:rsidP="00C220DF">
            <w:pPr>
              <w:pStyle w:val="21"/>
              <w:shd w:val="clear" w:color="auto" w:fill="auto"/>
              <w:spacing w:line="240" w:lineRule="auto"/>
              <w:ind w:left="57" w:right="57"/>
              <w:jc w:val="center"/>
              <w:rPr>
                <w:rFonts w:ascii="Arial" w:hAnsi="Arial" w:cs="Arial"/>
                <w:sz w:val="22"/>
                <w:szCs w:val="22"/>
                <w:lang w:val="en-US"/>
              </w:rPr>
            </w:pPr>
            <w:r w:rsidRPr="00C220DF">
              <w:rPr>
                <w:rFonts w:ascii="Arial" w:hAnsi="Arial" w:cs="Arial"/>
                <w:sz w:val="22"/>
                <w:szCs w:val="22"/>
                <w:lang w:val="uk-UA"/>
              </w:rPr>
              <w:t>А1</w:t>
            </w:r>
            <w:r w:rsidRPr="00C220DF">
              <w:rPr>
                <w:rFonts w:ascii="Arial" w:hAnsi="Arial" w:cs="Arial"/>
                <w:sz w:val="22"/>
                <w:szCs w:val="22"/>
                <w:vertAlign w:val="subscript"/>
                <w:lang w:val="uk-UA"/>
              </w:rPr>
              <w:t>(2),</w:t>
            </w:r>
            <w:r w:rsidRPr="00C220DF">
              <w:rPr>
                <w:rFonts w:ascii="Arial" w:hAnsi="Arial" w:cs="Arial"/>
                <w:sz w:val="22"/>
                <w:szCs w:val="22"/>
                <w:lang w:val="uk-UA"/>
              </w:rPr>
              <w:t xml:space="preserve"> А2</w:t>
            </w:r>
            <w:r w:rsidRPr="00C220DF">
              <w:rPr>
                <w:rFonts w:ascii="Arial" w:hAnsi="Arial" w:cs="Arial"/>
                <w:sz w:val="22"/>
                <w:szCs w:val="22"/>
                <w:vertAlign w:val="subscript"/>
                <w:lang w:val="uk-UA"/>
              </w:rPr>
              <w:t>(2),</w:t>
            </w:r>
            <w:r w:rsidRPr="00C220DF">
              <w:rPr>
                <w:rFonts w:ascii="Arial" w:hAnsi="Arial" w:cs="Arial"/>
                <w:sz w:val="22"/>
                <w:szCs w:val="22"/>
                <w:lang w:val="uk-UA"/>
              </w:rPr>
              <w:t xml:space="preserve"> В</w:t>
            </w:r>
            <w:r w:rsidRPr="00C220DF">
              <w:rPr>
                <w:rFonts w:ascii="Arial" w:hAnsi="Arial" w:cs="Arial"/>
                <w:sz w:val="22"/>
                <w:szCs w:val="22"/>
                <w:vertAlign w:val="subscript"/>
                <w:lang w:val="uk-UA"/>
              </w:rPr>
              <w:t>(2),</w:t>
            </w:r>
            <w:r w:rsidRPr="00C220DF">
              <w:rPr>
                <w:rFonts w:ascii="Arial" w:hAnsi="Arial" w:cs="Arial"/>
                <w:sz w:val="22"/>
                <w:szCs w:val="22"/>
                <w:lang w:val="uk-UA"/>
              </w:rPr>
              <w:t>С</w:t>
            </w:r>
            <w:r w:rsidRPr="00C220DF">
              <w:rPr>
                <w:rFonts w:ascii="Arial" w:hAnsi="Arial" w:cs="Arial"/>
                <w:sz w:val="22"/>
                <w:szCs w:val="22"/>
                <w:vertAlign w:val="subscript"/>
                <w:lang w:val="uk-UA"/>
              </w:rPr>
              <w:t>(2),</w:t>
            </w:r>
            <w:r w:rsidRPr="00C220DF">
              <w:rPr>
                <w:rFonts w:ascii="Arial" w:hAnsi="Arial" w:cs="Arial"/>
                <w:sz w:val="22"/>
                <w:szCs w:val="22"/>
                <w:lang w:val="uk-UA"/>
              </w:rPr>
              <w:t xml:space="preserve"> </w:t>
            </w:r>
            <w:r>
              <w:rPr>
                <w:rFonts w:ascii="Arial" w:hAnsi="Arial" w:cs="Arial"/>
                <w:sz w:val="22"/>
                <w:szCs w:val="22"/>
                <w:lang w:val="en-US"/>
              </w:rPr>
              <w:t xml:space="preserve">D </w:t>
            </w:r>
          </w:p>
        </w:tc>
        <w:tc>
          <w:tcPr>
            <w:tcW w:w="1851" w:type="dxa"/>
            <w:vMerge w:val="restart"/>
            <w:tcBorders>
              <w:left w:val="single" w:sz="4" w:space="0" w:color="auto"/>
              <w:right w:val="single" w:sz="4" w:space="0" w:color="auto"/>
            </w:tcBorders>
            <w:shd w:val="clear" w:color="auto" w:fill="FFFFFF"/>
            <w:vAlign w:val="center"/>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3</w:t>
            </w:r>
          </w:p>
        </w:tc>
      </w:tr>
      <w:tr w:rsidR="00C220DF" w:rsidRPr="00ED2F21" w:rsidTr="00C220DF">
        <w:trPr>
          <w:trHeight w:hRule="exact" w:val="191"/>
        </w:trPr>
        <w:tc>
          <w:tcPr>
            <w:tcW w:w="199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83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977" w:type="dxa"/>
            <w:tcBorders>
              <w:left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і Е</w:t>
            </w:r>
          </w:p>
        </w:tc>
        <w:tc>
          <w:tcPr>
            <w:tcW w:w="1851" w:type="dxa"/>
            <w:vMerge/>
            <w:tcBorders>
              <w:left w:val="single" w:sz="4" w:space="0" w:color="auto"/>
              <w:right w:val="single" w:sz="4" w:space="0" w:color="auto"/>
            </w:tcBorders>
            <w:shd w:val="clear" w:color="auto" w:fill="FFFFFF"/>
            <w:vAlign w:val="center"/>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tc>
      </w:tr>
      <w:tr w:rsidR="00C220DF" w:rsidRPr="00ED2F21" w:rsidTr="00CD5AFE">
        <w:trPr>
          <w:trHeight w:hRule="exact" w:val="375"/>
        </w:trPr>
        <w:tc>
          <w:tcPr>
            <w:tcW w:w="199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835" w:type="dxa"/>
            <w:vMerge/>
            <w:tcBorders>
              <w:left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tc>
        <w:tc>
          <w:tcPr>
            <w:tcW w:w="2977" w:type="dxa"/>
            <w:tcBorders>
              <w:left w:val="single" w:sz="4" w:space="0" w:color="auto"/>
            </w:tcBorders>
            <w:shd w:val="clear" w:color="auto" w:fill="FFFFFF"/>
          </w:tcPr>
          <w:p w:rsidR="00C220DF" w:rsidRPr="00C220DF" w:rsidRDefault="00C220DF" w:rsidP="00624425">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(А1 до Е)</w:t>
            </w:r>
            <w:r w:rsidRPr="00624425">
              <w:rPr>
                <w:rFonts w:ascii="Arial" w:hAnsi="Arial" w:cs="Arial"/>
                <w:sz w:val="22"/>
                <w:szCs w:val="22"/>
                <w:vertAlign w:val="superscript"/>
                <w:lang w:val="uk-UA"/>
              </w:rPr>
              <w:t>(з)</w:t>
            </w:r>
            <w:r w:rsidR="00624425">
              <w:rPr>
                <w:rFonts w:ascii="Arial" w:hAnsi="Arial" w:cs="Arial"/>
                <w:sz w:val="22"/>
                <w:szCs w:val="22"/>
                <w:lang w:val="uk-UA"/>
              </w:rPr>
              <w:t>та</w:t>
            </w:r>
            <w:r w:rsidRPr="00C220DF">
              <w:rPr>
                <w:rFonts w:ascii="Arial" w:hAnsi="Arial" w:cs="Arial"/>
                <w:sz w:val="22"/>
                <w:szCs w:val="22"/>
                <w:lang w:val="uk-UA"/>
              </w:rPr>
              <w:t xml:space="preserve"> F</w:t>
            </w:r>
          </w:p>
        </w:tc>
        <w:tc>
          <w:tcPr>
            <w:tcW w:w="1851" w:type="dxa"/>
            <w:tcBorders>
              <w:left w:val="single" w:sz="4" w:space="0" w:color="auto"/>
              <w:right w:val="single" w:sz="4" w:space="0" w:color="auto"/>
            </w:tcBorders>
            <w:shd w:val="clear" w:color="auto" w:fill="FFFFFF"/>
            <w:vAlign w:val="center"/>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4</w:t>
            </w:r>
          </w:p>
        </w:tc>
      </w:tr>
      <w:tr w:rsidR="00C220DF" w:rsidRPr="00ED2F21" w:rsidTr="00C220DF">
        <w:trPr>
          <w:trHeight w:hRule="exact" w:val="288"/>
        </w:trPr>
        <w:tc>
          <w:tcPr>
            <w:tcW w:w="199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835" w:type="dxa"/>
            <w:vMerge w:val="restart"/>
            <w:tcBorders>
              <w:top w:val="single" w:sz="4" w:space="0" w:color="auto"/>
              <w:left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 xml:space="preserve">Гідроізоляція </w:t>
            </w:r>
            <w:r w:rsidR="00AD2502">
              <w:rPr>
                <w:rFonts w:ascii="Arial" w:hAnsi="Arial" w:cs="Arial"/>
                <w:sz w:val="22"/>
                <w:szCs w:val="22"/>
                <w:lang w:val="uk-UA"/>
              </w:rPr>
              <w:t>покрівлі</w:t>
            </w:r>
            <w:r>
              <w:rPr>
                <w:rFonts w:ascii="Arial" w:hAnsi="Arial" w:cs="Arial"/>
                <w:sz w:val="22"/>
                <w:szCs w:val="22"/>
                <w:lang w:val="uk-UA"/>
              </w:rPr>
              <w:t>, що</w:t>
            </w:r>
          </w:p>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піддається зовнішньому вогню</w:t>
            </w:r>
          </w:p>
          <w:p w:rsidR="00C220DF" w:rsidRPr="00C220DF" w:rsidRDefault="00C220DF" w:rsidP="00C220DF">
            <w:pPr>
              <w:pStyle w:val="21"/>
              <w:spacing w:line="240" w:lineRule="auto"/>
              <w:ind w:left="57" w:right="57"/>
              <w:jc w:val="center"/>
              <w:rPr>
                <w:rFonts w:ascii="Arial" w:hAnsi="Arial" w:cs="Arial"/>
                <w:sz w:val="22"/>
                <w:szCs w:val="22"/>
                <w:lang w:val="uk-UA"/>
              </w:rPr>
            </w:pPr>
            <w:r w:rsidRPr="00C220DF">
              <w:rPr>
                <w:rFonts w:ascii="Arial" w:hAnsi="Arial" w:cs="Arial"/>
                <w:sz w:val="22"/>
                <w:szCs w:val="22"/>
                <w:lang w:val="uk-UA"/>
              </w:rPr>
              <w:t>продукти</w:t>
            </w:r>
          </w:p>
        </w:tc>
        <w:tc>
          <w:tcPr>
            <w:tcW w:w="2977" w:type="dxa"/>
            <w:tcBorders>
              <w:top w:val="single" w:sz="4" w:space="0" w:color="auto"/>
              <w:left w:val="single" w:sz="4" w:space="0" w:color="auto"/>
            </w:tcBorders>
            <w:shd w:val="clear" w:color="auto" w:fill="FFFFFF"/>
            <w:vAlign w:val="bottom"/>
          </w:tcPr>
          <w:p w:rsidR="00C220DF" w:rsidRPr="00C220DF" w:rsidRDefault="00C220DF" w:rsidP="00C220DF">
            <w:pPr>
              <w:pStyle w:val="21"/>
              <w:shd w:val="clear" w:color="auto" w:fill="auto"/>
              <w:spacing w:line="240" w:lineRule="auto"/>
              <w:ind w:left="57" w:right="57"/>
              <w:rPr>
                <w:rFonts w:ascii="Arial" w:hAnsi="Arial" w:cs="Arial"/>
                <w:sz w:val="22"/>
                <w:szCs w:val="22"/>
                <w:lang w:val="uk-UA"/>
              </w:rPr>
            </w:pPr>
            <w:r w:rsidRPr="00C220DF">
              <w:rPr>
                <w:rFonts w:ascii="Arial" w:hAnsi="Arial" w:cs="Arial"/>
                <w:sz w:val="22"/>
                <w:szCs w:val="22"/>
                <w:lang w:val="uk-UA"/>
              </w:rPr>
              <w:t>EN 13501-5 для</w:t>
            </w:r>
          </w:p>
        </w:tc>
        <w:tc>
          <w:tcPr>
            <w:tcW w:w="1851" w:type="dxa"/>
            <w:tcBorders>
              <w:top w:val="single" w:sz="4" w:space="0" w:color="auto"/>
              <w:left w:val="single" w:sz="4" w:space="0" w:color="auto"/>
              <w:right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tc>
      </w:tr>
      <w:tr w:rsidR="00C220DF" w:rsidRPr="00ED2F21" w:rsidTr="00C220DF">
        <w:trPr>
          <w:trHeight w:hRule="exact" w:val="360"/>
        </w:trPr>
        <w:tc>
          <w:tcPr>
            <w:tcW w:w="199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835" w:type="dxa"/>
            <w:vMerge/>
            <w:tcBorders>
              <w:left w:val="single" w:sz="4" w:space="0" w:color="auto"/>
            </w:tcBorders>
            <w:shd w:val="clear" w:color="auto" w:fill="FFFFFF"/>
            <w:vAlign w:val="bottom"/>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977" w:type="dxa"/>
            <w:vMerge w:val="restart"/>
            <w:tcBorders>
              <w:left w:val="single" w:sz="4" w:space="0" w:color="auto"/>
            </w:tcBorders>
            <w:shd w:val="clear" w:color="auto" w:fill="FFFFFF"/>
            <w:vAlign w:val="center"/>
          </w:tcPr>
          <w:p w:rsidR="00C220DF" w:rsidRPr="00C220DF" w:rsidRDefault="00C220DF" w:rsidP="00624425">
            <w:pPr>
              <w:pStyle w:val="21"/>
              <w:shd w:val="clear" w:color="auto" w:fill="auto"/>
              <w:spacing w:line="240" w:lineRule="auto"/>
              <w:ind w:left="57" w:right="57"/>
              <w:rPr>
                <w:rFonts w:ascii="Arial" w:hAnsi="Arial" w:cs="Arial"/>
                <w:sz w:val="22"/>
                <w:szCs w:val="22"/>
                <w:lang w:val="uk-UA"/>
              </w:rPr>
            </w:pPr>
            <w:r w:rsidRPr="00C220DF">
              <w:rPr>
                <w:rFonts w:ascii="Arial" w:hAnsi="Arial" w:cs="Arial"/>
                <w:sz w:val="22"/>
                <w:szCs w:val="22"/>
                <w:lang w:val="uk-UA"/>
              </w:rPr>
              <w:t>виробів, що вимагають випробувань</w:t>
            </w:r>
            <w:r w:rsidR="00624425">
              <w:rPr>
                <w:rFonts w:ascii="Arial" w:hAnsi="Arial" w:cs="Arial"/>
                <w:sz w:val="22"/>
                <w:szCs w:val="22"/>
                <w:lang w:val="uk-UA"/>
              </w:rPr>
              <w:t xml:space="preserve"> </w:t>
            </w:r>
            <w:r w:rsidR="00624425" w:rsidRPr="00624425">
              <w:rPr>
                <w:rFonts w:ascii="Arial" w:hAnsi="Arial" w:cs="Arial"/>
                <w:sz w:val="22"/>
                <w:szCs w:val="22"/>
                <w:vertAlign w:val="superscript"/>
                <w:lang w:val="uk-UA"/>
              </w:rPr>
              <w:t>(</w:t>
            </w:r>
            <w:r w:rsidR="00624425">
              <w:rPr>
                <w:rFonts w:ascii="Arial" w:hAnsi="Arial" w:cs="Arial"/>
                <w:sz w:val="22"/>
                <w:szCs w:val="22"/>
                <w:vertAlign w:val="superscript"/>
                <w:lang w:val="uk-UA"/>
              </w:rPr>
              <w:t>4</w:t>
            </w:r>
            <w:r w:rsidR="00624425" w:rsidRPr="00624425">
              <w:rPr>
                <w:rFonts w:ascii="Arial" w:hAnsi="Arial" w:cs="Arial"/>
                <w:sz w:val="22"/>
                <w:szCs w:val="22"/>
                <w:vertAlign w:val="superscript"/>
                <w:lang w:val="uk-UA"/>
              </w:rPr>
              <w:t>)</w:t>
            </w:r>
          </w:p>
        </w:tc>
        <w:tc>
          <w:tcPr>
            <w:tcW w:w="1851" w:type="dxa"/>
            <w:tcBorders>
              <w:left w:val="single" w:sz="4" w:space="0" w:color="auto"/>
              <w:right w:val="single" w:sz="4" w:space="0" w:color="auto"/>
            </w:tcBorders>
            <w:shd w:val="clear" w:color="auto" w:fill="FFFFFF"/>
            <w:vAlign w:val="bottom"/>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3</w:t>
            </w:r>
          </w:p>
        </w:tc>
      </w:tr>
      <w:tr w:rsidR="00C220DF" w:rsidRPr="00ED2F21" w:rsidTr="00C220DF">
        <w:trPr>
          <w:trHeight w:hRule="exact" w:val="137"/>
        </w:trPr>
        <w:tc>
          <w:tcPr>
            <w:tcW w:w="199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83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977" w:type="dxa"/>
            <w:vMerge/>
            <w:tcBorders>
              <w:left w:val="single" w:sz="4" w:space="0" w:color="auto"/>
            </w:tcBorders>
            <w:shd w:val="clear" w:color="auto" w:fill="FFFFFF"/>
            <w:vAlign w:val="center"/>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tc>
        <w:tc>
          <w:tcPr>
            <w:tcW w:w="1851" w:type="dxa"/>
            <w:tcBorders>
              <w:left w:val="single" w:sz="4" w:space="0" w:color="auto"/>
              <w:right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tc>
      </w:tr>
      <w:tr w:rsidR="00C220DF" w:rsidRPr="00ED2F21" w:rsidTr="00CD5AFE">
        <w:trPr>
          <w:trHeight w:hRule="exact" w:val="433"/>
        </w:trPr>
        <w:tc>
          <w:tcPr>
            <w:tcW w:w="1995" w:type="dxa"/>
            <w:vMerge/>
            <w:tcBorders>
              <w:left w:val="single" w:sz="4" w:space="0" w:color="auto"/>
            </w:tcBorders>
            <w:shd w:val="clear" w:color="auto" w:fill="FFFFFF"/>
          </w:tcPr>
          <w:p w:rsidR="00C220DF" w:rsidRPr="00C220DF" w:rsidRDefault="00C220DF" w:rsidP="00D37814">
            <w:pPr>
              <w:pStyle w:val="21"/>
              <w:spacing w:line="240" w:lineRule="auto"/>
              <w:ind w:left="57" w:right="57"/>
              <w:jc w:val="center"/>
              <w:rPr>
                <w:rFonts w:ascii="Arial" w:hAnsi="Arial" w:cs="Arial"/>
                <w:sz w:val="22"/>
                <w:szCs w:val="22"/>
                <w:lang w:val="uk-UA"/>
              </w:rPr>
            </w:pPr>
          </w:p>
        </w:tc>
        <w:tc>
          <w:tcPr>
            <w:tcW w:w="2835" w:type="dxa"/>
            <w:vMerge/>
            <w:tcBorders>
              <w:left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tc>
        <w:tc>
          <w:tcPr>
            <w:tcW w:w="2977" w:type="dxa"/>
            <w:tcBorders>
              <w:left w:val="single" w:sz="4" w:space="0" w:color="auto"/>
            </w:tcBorders>
            <w:shd w:val="clear" w:color="auto" w:fill="FFFFFF"/>
            <w:vAlign w:val="bottom"/>
          </w:tcPr>
          <w:p w:rsidR="00C220DF" w:rsidRPr="00C220DF" w:rsidRDefault="00C220DF" w:rsidP="00624425">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 xml:space="preserve">Клас </w:t>
            </w:r>
            <w:r w:rsidR="00624425" w:rsidRPr="00C220DF">
              <w:rPr>
                <w:rFonts w:ascii="Arial" w:hAnsi="Arial" w:cs="Arial"/>
                <w:sz w:val="22"/>
                <w:szCs w:val="22"/>
                <w:lang w:val="uk-UA"/>
              </w:rPr>
              <w:t xml:space="preserve">виробів </w:t>
            </w:r>
            <w:r w:rsidRPr="00C220DF">
              <w:rPr>
                <w:rFonts w:ascii="Arial" w:hAnsi="Arial" w:cs="Arial"/>
                <w:sz w:val="22"/>
                <w:szCs w:val="22"/>
                <w:lang w:val="uk-UA"/>
              </w:rPr>
              <w:t>F</w:t>
            </w:r>
            <w:r w:rsidR="00624425">
              <w:rPr>
                <w:rFonts w:ascii="Arial" w:hAnsi="Arial" w:cs="Arial"/>
                <w:sz w:val="22"/>
                <w:szCs w:val="22"/>
                <w:vertAlign w:val="subscript"/>
                <w:lang w:val="uk-UA"/>
              </w:rPr>
              <w:t>ДАХ</w:t>
            </w:r>
            <w:r w:rsidRPr="00C220DF">
              <w:rPr>
                <w:rFonts w:ascii="Arial" w:hAnsi="Arial" w:cs="Arial"/>
                <w:sz w:val="22"/>
                <w:szCs w:val="22"/>
                <w:lang w:val="uk-UA"/>
              </w:rPr>
              <w:t xml:space="preserve"> </w:t>
            </w:r>
          </w:p>
        </w:tc>
        <w:tc>
          <w:tcPr>
            <w:tcW w:w="1851" w:type="dxa"/>
            <w:tcBorders>
              <w:left w:val="single" w:sz="4" w:space="0" w:color="auto"/>
              <w:right w:val="single" w:sz="4" w:space="0" w:color="auto"/>
            </w:tcBorders>
            <w:shd w:val="clear" w:color="auto" w:fill="FFFFFF"/>
            <w:vAlign w:val="bottom"/>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4</w:t>
            </w:r>
          </w:p>
        </w:tc>
      </w:tr>
      <w:tr w:rsidR="00C220DF" w:rsidRPr="00ED2F21" w:rsidTr="00C220DF">
        <w:trPr>
          <w:trHeight w:hRule="exact" w:val="302"/>
        </w:trPr>
        <w:tc>
          <w:tcPr>
            <w:tcW w:w="1995" w:type="dxa"/>
            <w:vMerge/>
            <w:tcBorders>
              <w:left w:val="single" w:sz="4" w:space="0" w:color="auto"/>
              <w:bottom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p>
        </w:tc>
        <w:tc>
          <w:tcPr>
            <w:tcW w:w="2835" w:type="dxa"/>
            <w:tcBorders>
              <w:top w:val="single" w:sz="4" w:space="0" w:color="auto"/>
              <w:left w:val="single" w:sz="4" w:space="0" w:color="auto"/>
              <w:bottom w:val="single" w:sz="4" w:space="0" w:color="auto"/>
            </w:tcBorders>
            <w:shd w:val="clear" w:color="auto" w:fill="FFFFFF"/>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 xml:space="preserve">Гідроізоляція </w:t>
            </w:r>
            <w:r w:rsidR="00AD2502">
              <w:rPr>
                <w:rFonts w:ascii="Arial" w:hAnsi="Arial" w:cs="Arial"/>
                <w:sz w:val="22"/>
                <w:szCs w:val="22"/>
                <w:lang w:val="uk-UA"/>
              </w:rPr>
              <w:t>покрівлі</w:t>
            </w:r>
            <w:r w:rsidRPr="00C220DF">
              <w:rPr>
                <w:rFonts w:ascii="Arial" w:hAnsi="Arial" w:cs="Arial"/>
                <w:sz w:val="22"/>
                <w:szCs w:val="22"/>
                <w:lang w:val="uk-UA"/>
              </w:rPr>
              <w:t xml:space="preserve"> </w:t>
            </w:r>
            <w:r w:rsidRPr="00C220DF">
              <w:rPr>
                <w:rFonts w:ascii="Arial" w:hAnsi="Arial" w:cs="Arial"/>
                <w:sz w:val="22"/>
                <w:szCs w:val="22"/>
                <w:vertAlign w:val="superscript"/>
                <w:lang w:val="uk-UA"/>
              </w:rPr>
              <w:t>ь</w:t>
            </w:r>
          </w:p>
        </w:tc>
        <w:tc>
          <w:tcPr>
            <w:tcW w:w="2977" w:type="dxa"/>
            <w:tcBorders>
              <w:top w:val="single" w:sz="4" w:space="0" w:color="auto"/>
              <w:left w:val="single" w:sz="4" w:space="0" w:color="auto"/>
              <w:bottom w:val="single" w:sz="4" w:space="0" w:color="auto"/>
            </w:tcBorders>
            <w:shd w:val="clear" w:color="auto" w:fill="FFFFFF"/>
            <w:vAlign w:val="bottom"/>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bottom"/>
          </w:tcPr>
          <w:p w:rsidR="00C220DF" w:rsidRPr="00C220DF" w:rsidRDefault="00C220DF" w:rsidP="00D37814">
            <w:pPr>
              <w:pStyle w:val="21"/>
              <w:shd w:val="clear" w:color="auto" w:fill="auto"/>
              <w:spacing w:line="240" w:lineRule="auto"/>
              <w:ind w:left="57" w:right="57"/>
              <w:jc w:val="center"/>
              <w:rPr>
                <w:rFonts w:ascii="Arial" w:hAnsi="Arial" w:cs="Arial"/>
                <w:sz w:val="22"/>
                <w:szCs w:val="22"/>
                <w:lang w:val="uk-UA"/>
              </w:rPr>
            </w:pPr>
            <w:r w:rsidRPr="00C220DF">
              <w:rPr>
                <w:rFonts w:ascii="Arial" w:hAnsi="Arial" w:cs="Arial"/>
                <w:sz w:val="22"/>
                <w:szCs w:val="22"/>
                <w:lang w:val="uk-UA"/>
              </w:rPr>
              <w:t>2+</w:t>
            </w:r>
          </w:p>
        </w:tc>
      </w:tr>
      <w:tr w:rsidR="00C220DF" w:rsidRPr="009243DC" w:rsidTr="00C220DF">
        <w:trPr>
          <w:trHeight w:hRule="exact" w:val="4817"/>
        </w:trPr>
        <w:tc>
          <w:tcPr>
            <w:tcW w:w="9658" w:type="dxa"/>
            <w:gridSpan w:val="4"/>
            <w:tcBorders>
              <w:left w:val="single" w:sz="4" w:space="0" w:color="auto"/>
              <w:bottom w:val="single" w:sz="4" w:space="0" w:color="auto"/>
              <w:right w:val="single" w:sz="4" w:space="0" w:color="auto"/>
            </w:tcBorders>
            <w:shd w:val="clear" w:color="auto" w:fill="FFFFFF"/>
          </w:tcPr>
          <w:p w:rsidR="00C220DF" w:rsidRPr="00C220DF" w:rsidRDefault="00C220DF" w:rsidP="00C220DF">
            <w:pPr>
              <w:pStyle w:val="21"/>
              <w:spacing w:line="240" w:lineRule="auto"/>
              <w:ind w:left="57" w:right="-1" w:firstLine="227"/>
              <w:jc w:val="both"/>
              <w:rPr>
                <w:rFonts w:ascii="Arial" w:hAnsi="Arial" w:cs="Arial"/>
                <w:sz w:val="22"/>
                <w:szCs w:val="22"/>
                <w:lang w:val="uk-UA"/>
              </w:rPr>
            </w:pPr>
            <w:r w:rsidRPr="00C220DF">
              <w:rPr>
                <w:rFonts w:ascii="Arial" w:hAnsi="Arial" w:cs="Arial"/>
                <w:sz w:val="22"/>
                <w:szCs w:val="22"/>
                <w:vertAlign w:val="superscript"/>
                <w:lang w:val="uk-UA"/>
              </w:rPr>
              <w:t>(1)</w:t>
            </w:r>
            <w:r>
              <w:rPr>
                <w:rFonts w:ascii="Arial" w:hAnsi="Arial" w:cs="Arial"/>
                <w:sz w:val="22"/>
                <w:szCs w:val="22"/>
                <w:lang w:val="uk-UA"/>
              </w:rPr>
              <w:t>Вироби/</w:t>
            </w:r>
            <w:r w:rsidRPr="00C220DF">
              <w:rPr>
                <w:rFonts w:ascii="Arial" w:hAnsi="Arial" w:cs="Arial"/>
                <w:sz w:val="22"/>
                <w:szCs w:val="22"/>
                <w:lang w:val="uk-UA"/>
              </w:rPr>
              <w:t>матеріали, для яких чітко ідентифікована стадія виробничого процесу призводить до покращення класифікації вогнестійкості (наприклад, додавання антипіренів або обмеження органічних матеріалів).</w:t>
            </w:r>
          </w:p>
          <w:p w:rsidR="00C220DF" w:rsidRPr="00C220DF" w:rsidRDefault="00C220DF" w:rsidP="00C220DF">
            <w:pPr>
              <w:pStyle w:val="21"/>
              <w:spacing w:line="240" w:lineRule="auto"/>
              <w:ind w:left="57" w:right="-1" w:firstLine="85"/>
              <w:jc w:val="both"/>
              <w:rPr>
                <w:rFonts w:ascii="Arial" w:hAnsi="Arial" w:cs="Arial"/>
                <w:sz w:val="22"/>
                <w:szCs w:val="22"/>
                <w:lang w:val="uk-UA"/>
              </w:rPr>
            </w:pPr>
            <w:r w:rsidRPr="00C220DF">
              <w:rPr>
                <w:rFonts w:ascii="Arial" w:hAnsi="Arial" w:cs="Arial"/>
                <w:sz w:val="22"/>
                <w:szCs w:val="22"/>
                <w:vertAlign w:val="superscript"/>
                <w:lang w:val="uk-UA"/>
              </w:rPr>
              <w:t>(2)</w:t>
            </w:r>
            <w:r w:rsidRPr="00C220DF">
              <w:rPr>
                <w:rFonts w:ascii="Arial" w:hAnsi="Arial" w:cs="Arial"/>
                <w:sz w:val="22"/>
                <w:szCs w:val="22"/>
                <w:lang w:val="uk-UA"/>
              </w:rPr>
              <w:t xml:space="preserve"> </w:t>
            </w:r>
            <w:r>
              <w:rPr>
                <w:rFonts w:ascii="Arial" w:hAnsi="Arial" w:cs="Arial"/>
                <w:sz w:val="22"/>
                <w:szCs w:val="22"/>
                <w:lang w:val="uk-UA"/>
              </w:rPr>
              <w:t>Вироби</w:t>
            </w:r>
            <w:r w:rsidRPr="00C220DF">
              <w:rPr>
                <w:rFonts w:ascii="Arial" w:hAnsi="Arial" w:cs="Arial"/>
                <w:sz w:val="22"/>
                <w:szCs w:val="22"/>
                <w:lang w:val="uk-UA"/>
              </w:rPr>
              <w:t xml:space="preserve"> /матеріали, не охоплені приміткою (1).</w:t>
            </w:r>
          </w:p>
          <w:p w:rsidR="00C220DF" w:rsidRPr="00C220DF" w:rsidRDefault="00C220DF" w:rsidP="00C220DF">
            <w:pPr>
              <w:pStyle w:val="21"/>
              <w:spacing w:line="240" w:lineRule="auto"/>
              <w:ind w:left="57" w:right="-1" w:firstLine="85"/>
              <w:jc w:val="both"/>
              <w:rPr>
                <w:rFonts w:ascii="Arial" w:hAnsi="Arial" w:cs="Arial"/>
                <w:sz w:val="22"/>
                <w:szCs w:val="22"/>
                <w:lang w:val="uk-UA"/>
              </w:rPr>
            </w:pPr>
            <w:r w:rsidRPr="00C220DF">
              <w:rPr>
                <w:rFonts w:ascii="Arial" w:hAnsi="Arial" w:cs="Arial"/>
                <w:sz w:val="22"/>
                <w:szCs w:val="22"/>
                <w:vertAlign w:val="superscript"/>
                <w:lang w:val="uk-UA"/>
              </w:rPr>
              <w:t>(3)</w:t>
            </w:r>
            <w:r w:rsidRPr="00C220DF">
              <w:rPr>
                <w:rFonts w:ascii="Arial" w:hAnsi="Arial" w:cs="Arial"/>
                <w:sz w:val="22"/>
                <w:szCs w:val="22"/>
                <w:lang w:val="uk-UA"/>
              </w:rPr>
              <w:t xml:space="preserve"> </w:t>
            </w:r>
            <w:r>
              <w:rPr>
                <w:rFonts w:ascii="Arial" w:hAnsi="Arial" w:cs="Arial"/>
                <w:sz w:val="22"/>
                <w:szCs w:val="22"/>
                <w:lang w:val="uk-UA"/>
              </w:rPr>
              <w:t>Вироби</w:t>
            </w:r>
            <w:r w:rsidRPr="00C220DF">
              <w:rPr>
                <w:rFonts w:ascii="Arial" w:hAnsi="Arial" w:cs="Arial"/>
                <w:sz w:val="22"/>
                <w:szCs w:val="22"/>
                <w:lang w:val="uk-UA"/>
              </w:rPr>
              <w:t xml:space="preserve"> /матеріали, які не потребують випробування вогнестійкості (наприклад, </w:t>
            </w:r>
            <w:r>
              <w:rPr>
                <w:rFonts w:ascii="Arial" w:hAnsi="Arial" w:cs="Arial"/>
                <w:sz w:val="22"/>
                <w:szCs w:val="22"/>
                <w:lang w:val="uk-UA"/>
              </w:rPr>
              <w:t>вироби</w:t>
            </w:r>
            <w:r w:rsidRPr="00C220DF">
              <w:rPr>
                <w:rFonts w:ascii="Arial" w:hAnsi="Arial" w:cs="Arial"/>
                <w:sz w:val="22"/>
                <w:szCs w:val="22"/>
                <w:lang w:val="uk-UA"/>
              </w:rPr>
              <w:t xml:space="preserve"> /матеріали класу A1 згідно з Рішенням Комісії 96/603/ЄC з поправками).</w:t>
            </w:r>
          </w:p>
          <w:p w:rsidR="00C220DF" w:rsidRPr="00C220DF" w:rsidRDefault="00C220DF" w:rsidP="00C220DF">
            <w:pPr>
              <w:pStyle w:val="21"/>
              <w:spacing w:line="240" w:lineRule="auto"/>
              <w:ind w:left="57" w:right="-1" w:firstLine="85"/>
              <w:jc w:val="both"/>
              <w:rPr>
                <w:rFonts w:ascii="Arial" w:hAnsi="Arial" w:cs="Arial"/>
                <w:sz w:val="22"/>
                <w:szCs w:val="22"/>
                <w:lang w:val="uk-UA"/>
              </w:rPr>
            </w:pPr>
            <w:r w:rsidRPr="00C220DF">
              <w:rPr>
                <w:rFonts w:ascii="Arial" w:hAnsi="Arial" w:cs="Arial"/>
                <w:sz w:val="22"/>
                <w:szCs w:val="22"/>
                <w:vertAlign w:val="superscript"/>
                <w:lang w:val="uk-UA"/>
              </w:rPr>
              <w:t xml:space="preserve">(4) </w:t>
            </w:r>
            <w:r w:rsidRPr="00C220DF">
              <w:rPr>
                <w:rFonts w:ascii="Arial" w:hAnsi="Arial" w:cs="Arial"/>
                <w:sz w:val="22"/>
                <w:szCs w:val="22"/>
                <w:lang w:val="uk-UA"/>
              </w:rPr>
              <w:t xml:space="preserve">Усі класи, за винятком класу F </w:t>
            </w:r>
            <w:r w:rsidRPr="00C220DF">
              <w:rPr>
                <w:rFonts w:ascii="Arial" w:hAnsi="Arial" w:cs="Arial"/>
                <w:sz w:val="22"/>
                <w:szCs w:val="22"/>
                <w:vertAlign w:val="subscript"/>
                <w:lang w:val="uk-UA"/>
              </w:rPr>
              <w:t>ДАХ</w:t>
            </w:r>
            <w:r w:rsidRPr="00C220DF">
              <w:rPr>
                <w:rFonts w:ascii="Arial" w:hAnsi="Arial" w:cs="Arial"/>
                <w:sz w:val="22"/>
                <w:szCs w:val="22"/>
                <w:lang w:val="uk-UA"/>
              </w:rPr>
              <w:t>.</w:t>
            </w:r>
          </w:p>
          <w:p w:rsidR="00C220DF" w:rsidRPr="00C220DF" w:rsidRDefault="00C220DF" w:rsidP="00C220DF">
            <w:pPr>
              <w:pStyle w:val="21"/>
              <w:spacing w:line="240" w:lineRule="auto"/>
              <w:ind w:left="57" w:right="-1" w:firstLine="85"/>
              <w:jc w:val="both"/>
              <w:rPr>
                <w:rFonts w:ascii="Arial" w:hAnsi="Arial" w:cs="Arial"/>
                <w:sz w:val="22"/>
                <w:szCs w:val="22"/>
                <w:lang w:val="uk-UA"/>
              </w:rPr>
            </w:pPr>
            <w:r w:rsidRPr="00E834AB">
              <w:rPr>
                <w:rFonts w:ascii="Arial" w:hAnsi="Arial" w:cs="Arial"/>
                <w:sz w:val="22"/>
                <w:szCs w:val="22"/>
                <w:vertAlign w:val="superscript"/>
                <w:lang w:val="uk-UA"/>
              </w:rPr>
              <w:t>a)</w:t>
            </w:r>
            <w:r w:rsidRPr="00C220DF">
              <w:rPr>
                <w:rFonts w:ascii="Arial" w:hAnsi="Arial" w:cs="Arial"/>
                <w:sz w:val="22"/>
                <w:szCs w:val="22"/>
                <w:lang w:val="uk-UA"/>
              </w:rPr>
              <w:t xml:space="preserve"> Система 1: Див. Директиву 89/106/EEC (CPD) Додаток III.2.(i), без перевірки зразків.</w:t>
            </w:r>
          </w:p>
          <w:p w:rsidR="00C220DF" w:rsidRPr="00C220DF" w:rsidRDefault="00C220DF" w:rsidP="00C220DF">
            <w:pPr>
              <w:pStyle w:val="21"/>
              <w:spacing w:line="240" w:lineRule="auto"/>
              <w:ind w:left="57" w:right="-1" w:firstLine="85"/>
              <w:jc w:val="both"/>
              <w:rPr>
                <w:rFonts w:ascii="Arial" w:hAnsi="Arial" w:cs="Arial"/>
                <w:sz w:val="22"/>
                <w:szCs w:val="22"/>
                <w:lang w:val="uk-UA"/>
              </w:rPr>
            </w:pPr>
            <w:r w:rsidRPr="00C220DF">
              <w:rPr>
                <w:rFonts w:ascii="Arial" w:hAnsi="Arial" w:cs="Arial"/>
                <w:sz w:val="22"/>
                <w:szCs w:val="22"/>
                <w:lang w:val="uk-UA"/>
              </w:rPr>
              <w:t>Система 2+: Див. Директиву 89/106/EEC (CPD) Додаток III.2.(ii), Перша можливість, включаючи сертифікацію контролю виробництва на заводі уповноваженим органом на основі первинної перевірки заводу та контролю виробництва на заводі а також  безперервний нагляд, оцінка та затвердження заводського контролю виробництва.</w:t>
            </w:r>
          </w:p>
          <w:p w:rsidR="00C220DF" w:rsidRPr="00C220DF" w:rsidRDefault="00C220DF" w:rsidP="00C220DF">
            <w:pPr>
              <w:pStyle w:val="21"/>
              <w:spacing w:line="240" w:lineRule="auto"/>
              <w:ind w:left="57" w:right="-1" w:firstLine="85"/>
              <w:jc w:val="both"/>
              <w:rPr>
                <w:rFonts w:ascii="Arial" w:hAnsi="Arial" w:cs="Arial"/>
                <w:sz w:val="22"/>
                <w:szCs w:val="22"/>
                <w:lang w:val="uk-UA"/>
              </w:rPr>
            </w:pPr>
            <w:r w:rsidRPr="00C220DF">
              <w:rPr>
                <w:rFonts w:ascii="Arial" w:hAnsi="Arial" w:cs="Arial"/>
                <w:sz w:val="22"/>
                <w:szCs w:val="22"/>
                <w:lang w:val="uk-UA"/>
              </w:rPr>
              <w:t>Система 3: Див. Директиву 89/106/EEC (CPD) Додаток III.2.(ii), друга можливість.</w:t>
            </w:r>
          </w:p>
          <w:p w:rsidR="00C220DF" w:rsidRPr="00C220DF" w:rsidRDefault="00C220DF" w:rsidP="00C220DF">
            <w:pPr>
              <w:pStyle w:val="21"/>
              <w:spacing w:line="240" w:lineRule="auto"/>
              <w:ind w:left="57" w:right="-1" w:firstLine="85"/>
              <w:jc w:val="both"/>
              <w:rPr>
                <w:rFonts w:ascii="Arial" w:hAnsi="Arial" w:cs="Arial"/>
                <w:sz w:val="22"/>
                <w:szCs w:val="22"/>
                <w:lang w:val="uk-UA"/>
              </w:rPr>
            </w:pPr>
            <w:r w:rsidRPr="00C220DF">
              <w:rPr>
                <w:rFonts w:ascii="Arial" w:hAnsi="Arial" w:cs="Arial"/>
                <w:sz w:val="22"/>
                <w:szCs w:val="22"/>
                <w:lang w:val="uk-UA"/>
              </w:rPr>
              <w:t>Система 4: Див. Директиву 89/106/EEC (CPD) Додаток III.2.(ii), третя можливість.</w:t>
            </w:r>
          </w:p>
          <w:p w:rsidR="00C220DF" w:rsidRPr="00C220DF" w:rsidRDefault="00C220DF" w:rsidP="00C220DF">
            <w:pPr>
              <w:pStyle w:val="21"/>
              <w:shd w:val="clear" w:color="auto" w:fill="auto"/>
              <w:spacing w:line="240" w:lineRule="auto"/>
              <w:ind w:left="57" w:right="-1" w:firstLine="85"/>
              <w:jc w:val="both"/>
              <w:rPr>
                <w:rFonts w:ascii="Arial" w:hAnsi="Arial" w:cs="Arial"/>
                <w:sz w:val="22"/>
                <w:szCs w:val="22"/>
                <w:lang w:val="uk-UA"/>
              </w:rPr>
            </w:pPr>
            <w:r w:rsidRPr="00E834AB">
              <w:rPr>
                <w:rFonts w:ascii="Arial" w:hAnsi="Arial" w:cs="Arial"/>
                <w:sz w:val="22"/>
                <w:szCs w:val="22"/>
                <w:vertAlign w:val="superscript"/>
                <w:lang w:val="uk-UA"/>
              </w:rPr>
              <w:t>b)</w:t>
            </w:r>
            <w:r w:rsidRPr="00C220DF">
              <w:rPr>
                <w:rFonts w:ascii="Arial" w:hAnsi="Arial" w:cs="Arial"/>
                <w:sz w:val="22"/>
                <w:szCs w:val="22"/>
                <w:lang w:val="uk-UA"/>
              </w:rPr>
              <w:t xml:space="preserve"> Оскільки всі покрівельні листи мають вимоги щодо гідроізоляції </w:t>
            </w:r>
            <w:r w:rsidR="00AD2502">
              <w:rPr>
                <w:rFonts w:ascii="Arial" w:hAnsi="Arial" w:cs="Arial"/>
                <w:sz w:val="22"/>
                <w:szCs w:val="22"/>
                <w:lang w:val="uk-UA"/>
              </w:rPr>
              <w:t>покрівлі</w:t>
            </w:r>
            <w:r w:rsidRPr="00C220DF">
              <w:rPr>
                <w:rFonts w:ascii="Arial" w:hAnsi="Arial" w:cs="Arial"/>
                <w:sz w:val="22"/>
                <w:szCs w:val="22"/>
                <w:lang w:val="uk-UA"/>
              </w:rPr>
              <w:t>, усі вироби, на які поширюється цей стандарт, підпадають під систему атестації 2+. У разі наявності додаткових вимог щодо вогнестійкості та/або характеристик зовнішньої пожежі для них характеристики та відповідні параметри, залежно від класів атестації відповідності, додатково застосовуються системи 1, 3 або 4.</w:t>
            </w:r>
          </w:p>
        </w:tc>
      </w:tr>
    </w:tbl>
    <w:p w:rsidR="00C220DF" w:rsidRPr="00C220DF" w:rsidRDefault="00C220DF">
      <w:pPr>
        <w:rPr>
          <w:rFonts w:ascii="Arial" w:eastAsia="Verdana" w:hAnsi="Arial" w:cs="Arial"/>
          <w:sz w:val="28"/>
          <w:szCs w:val="28"/>
          <w:lang w:val="uk-UA"/>
        </w:rPr>
      </w:pPr>
      <w:r w:rsidRPr="00C220DF">
        <w:rPr>
          <w:rFonts w:ascii="Arial" w:hAnsi="Arial" w:cs="Arial"/>
          <w:sz w:val="28"/>
          <w:szCs w:val="28"/>
          <w:lang w:val="uk-UA"/>
        </w:rPr>
        <w:br w:type="page"/>
      </w:r>
    </w:p>
    <w:p w:rsidR="00C220DF" w:rsidRPr="00C220DF" w:rsidRDefault="00C220DF" w:rsidP="00C220DF">
      <w:pPr>
        <w:pStyle w:val="21"/>
        <w:tabs>
          <w:tab w:val="left" w:pos="96"/>
        </w:tabs>
        <w:spacing w:line="360" w:lineRule="auto"/>
        <w:ind w:left="57" w:right="-1" w:firstLine="652"/>
        <w:jc w:val="both"/>
        <w:rPr>
          <w:rFonts w:ascii="Arial" w:hAnsi="Arial" w:cs="Arial"/>
          <w:sz w:val="28"/>
          <w:szCs w:val="28"/>
          <w:lang w:val="uk-UA"/>
        </w:rPr>
      </w:pPr>
      <w:r w:rsidRPr="00C220DF">
        <w:rPr>
          <w:rFonts w:ascii="Arial" w:hAnsi="Arial" w:cs="Arial"/>
          <w:sz w:val="28"/>
          <w:szCs w:val="28"/>
          <w:lang w:val="uk-UA"/>
        </w:rPr>
        <w:lastRenderedPageBreak/>
        <w:t>Для різних можливих комбінацій передбаченого використання завдання процедури атестації відповідності для пластикових і гумових листів у таблиці ZA.1 мають відповідати таблицям ZA.3.1</w:t>
      </w:r>
      <w:r w:rsidR="00AD2502">
        <w:rPr>
          <w:rFonts w:ascii="Arial" w:hAnsi="Arial" w:cs="Arial"/>
          <w:sz w:val="28"/>
          <w:szCs w:val="28"/>
          <w:lang w:val="uk-UA"/>
        </w:rPr>
        <w:t xml:space="preserve"> </w:t>
      </w:r>
      <w:r w:rsidRPr="00C220DF">
        <w:rPr>
          <w:rFonts w:ascii="Arial" w:hAnsi="Arial" w:cs="Arial"/>
          <w:sz w:val="28"/>
          <w:szCs w:val="28"/>
          <w:lang w:val="uk-UA"/>
        </w:rPr>
        <w:t>–</w:t>
      </w:r>
      <w:r w:rsidR="00AD2502">
        <w:rPr>
          <w:rFonts w:ascii="Arial" w:hAnsi="Arial" w:cs="Arial"/>
          <w:sz w:val="28"/>
          <w:szCs w:val="28"/>
          <w:lang w:val="uk-UA"/>
        </w:rPr>
        <w:t xml:space="preserve"> </w:t>
      </w:r>
      <w:r w:rsidRPr="00C220DF">
        <w:rPr>
          <w:rFonts w:ascii="Arial" w:hAnsi="Arial" w:cs="Arial"/>
          <w:sz w:val="28"/>
          <w:szCs w:val="28"/>
          <w:lang w:val="uk-UA"/>
        </w:rPr>
        <w:t>ZA.3.6 із посиланням на відповідні розділи цього стандарту.</w:t>
      </w:r>
    </w:p>
    <w:p w:rsidR="00C220DF" w:rsidRDefault="00C220DF" w:rsidP="00C220DF">
      <w:pPr>
        <w:pStyle w:val="21"/>
        <w:shd w:val="clear" w:color="auto" w:fill="auto"/>
        <w:tabs>
          <w:tab w:val="left" w:pos="0"/>
        </w:tabs>
        <w:spacing w:line="360" w:lineRule="auto"/>
        <w:ind w:left="57" w:right="-143" w:firstLine="652"/>
        <w:jc w:val="both"/>
        <w:rPr>
          <w:rStyle w:val="25pt"/>
          <w:rFonts w:ascii="Arial" w:hAnsi="Arial" w:cs="Arial"/>
          <w:color w:val="auto"/>
          <w:sz w:val="28"/>
          <w:szCs w:val="28"/>
        </w:rPr>
      </w:pPr>
      <w:r w:rsidRPr="00C220DF">
        <w:rPr>
          <w:rFonts w:ascii="Arial" w:hAnsi="Arial" w:cs="Arial"/>
          <w:b/>
          <w:sz w:val="28"/>
          <w:szCs w:val="28"/>
          <w:lang w:val="uk-UA"/>
        </w:rPr>
        <w:t>Таблиця ZA.3.1</w:t>
      </w:r>
      <w:r w:rsidRPr="00C220DF">
        <w:rPr>
          <w:rFonts w:ascii="Arial" w:hAnsi="Arial" w:cs="Arial"/>
          <w:sz w:val="28"/>
          <w:szCs w:val="28"/>
          <w:lang w:val="uk-UA"/>
        </w:rPr>
        <w:t xml:space="preserve"> — Призначення завдань оцінки відповідності для пластикових та гумових листів за системою 2+ для гідроізоляції покрівлі та системою 1 за класами </w:t>
      </w:r>
      <w:r w:rsidR="00E834AB">
        <w:rPr>
          <w:rFonts w:ascii="Arial" w:hAnsi="Arial" w:cs="Arial"/>
          <w:sz w:val="28"/>
          <w:szCs w:val="28"/>
          <w:lang w:val="uk-UA"/>
        </w:rPr>
        <w:t xml:space="preserve">вогнестійкості </w:t>
      </w:r>
      <w:r w:rsidRPr="00C220DF">
        <w:rPr>
          <w:rFonts w:ascii="Arial" w:hAnsi="Arial" w:cs="Arial"/>
          <w:sz w:val="28"/>
          <w:szCs w:val="28"/>
          <w:lang w:val="uk-UA"/>
        </w:rPr>
        <w:t>A1</w:t>
      </w:r>
      <w:r w:rsidRPr="00C220DF">
        <w:rPr>
          <w:rFonts w:ascii="Arial" w:hAnsi="Arial" w:cs="Arial"/>
          <w:sz w:val="28"/>
          <w:szCs w:val="28"/>
          <w:vertAlign w:val="superscript"/>
          <w:lang w:val="uk-UA"/>
        </w:rPr>
        <w:t>(1),</w:t>
      </w:r>
      <w:r w:rsidRPr="00C220DF">
        <w:rPr>
          <w:rFonts w:ascii="Arial" w:hAnsi="Arial" w:cs="Arial"/>
          <w:sz w:val="28"/>
          <w:szCs w:val="28"/>
          <w:lang w:val="uk-UA"/>
        </w:rPr>
        <w:t xml:space="preserve"> A2</w:t>
      </w:r>
      <w:r w:rsidRPr="00C220DF">
        <w:rPr>
          <w:rFonts w:ascii="Arial" w:hAnsi="Arial" w:cs="Arial"/>
          <w:sz w:val="28"/>
          <w:szCs w:val="28"/>
          <w:vertAlign w:val="superscript"/>
          <w:lang w:val="uk-UA"/>
        </w:rPr>
        <w:t xml:space="preserve">(1), </w:t>
      </w:r>
      <w:r w:rsidRPr="00C220DF">
        <w:rPr>
          <w:rFonts w:ascii="Arial" w:hAnsi="Arial" w:cs="Arial"/>
          <w:sz w:val="28"/>
          <w:szCs w:val="28"/>
          <w:lang w:val="uk-UA"/>
        </w:rPr>
        <w:t>B</w:t>
      </w:r>
      <w:r w:rsidRPr="00C220DF">
        <w:rPr>
          <w:rFonts w:ascii="Arial" w:hAnsi="Arial" w:cs="Arial"/>
          <w:sz w:val="28"/>
          <w:szCs w:val="28"/>
          <w:vertAlign w:val="superscript"/>
          <w:lang w:val="uk-UA"/>
        </w:rPr>
        <w:t xml:space="preserve"> (1),</w:t>
      </w:r>
      <w:r w:rsidRPr="00C220DF">
        <w:rPr>
          <w:rFonts w:ascii="Arial" w:hAnsi="Arial" w:cs="Arial"/>
          <w:sz w:val="28"/>
          <w:szCs w:val="28"/>
          <w:lang w:val="uk-UA"/>
        </w:rPr>
        <w:t xml:space="preserve"> C</w:t>
      </w:r>
      <w:r w:rsidRPr="00C220DF">
        <w:rPr>
          <w:rFonts w:ascii="Arial" w:hAnsi="Arial" w:cs="Arial"/>
          <w:sz w:val="28"/>
          <w:szCs w:val="28"/>
          <w:vertAlign w:val="superscript"/>
          <w:lang w:val="uk-UA"/>
        </w:rPr>
        <w:t>(1)</w:t>
      </w:r>
      <w:r w:rsidRPr="00C220DF">
        <w:rPr>
          <w:rFonts w:ascii="Arial" w:hAnsi="Arial" w:cs="Arial"/>
          <w:sz w:val="28"/>
          <w:szCs w:val="28"/>
          <w:lang w:val="uk-UA"/>
        </w:rPr>
        <w:t xml:space="preserve"> і система 3 для захисту від зовнішньої пожежі (*)</w:t>
      </w:r>
      <w:r w:rsidRPr="00C220DF">
        <w:rPr>
          <w:rStyle w:val="25pt"/>
          <w:rFonts w:ascii="Arial" w:hAnsi="Arial" w:cs="Arial"/>
          <w:color w:val="auto"/>
          <w:sz w:val="28"/>
          <w:szCs w:val="28"/>
        </w:rPr>
        <w:t xml:space="preserve"> </w:t>
      </w:r>
    </w:p>
    <w:tbl>
      <w:tblPr>
        <w:tblOverlap w:val="never"/>
        <w:tblW w:w="9658" w:type="dxa"/>
        <w:tblLayout w:type="fixed"/>
        <w:tblCellMar>
          <w:left w:w="10" w:type="dxa"/>
          <w:right w:w="10" w:type="dxa"/>
        </w:tblCellMar>
        <w:tblLook w:val="04A0"/>
      </w:tblPr>
      <w:tblGrid>
        <w:gridCol w:w="1714"/>
        <w:gridCol w:w="990"/>
        <w:gridCol w:w="1535"/>
        <w:gridCol w:w="3648"/>
        <w:gridCol w:w="1771"/>
      </w:tblGrid>
      <w:tr w:rsidR="00AD2502" w:rsidRPr="00ED2F21" w:rsidTr="00AD2502">
        <w:trPr>
          <w:trHeight w:hRule="exact" w:val="797"/>
        </w:trPr>
        <w:tc>
          <w:tcPr>
            <w:tcW w:w="4239" w:type="dxa"/>
            <w:gridSpan w:val="3"/>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bCs/>
                <w:sz w:val="20"/>
                <w:szCs w:val="20"/>
                <w:lang w:val="uk-UA"/>
              </w:rPr>
              <w:t>завдання</w:t>
            </w:r>
          </w:p>
        </w:tc>
        <w:tc>
          <w:tcPr>
            <w:tcW w:w="364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b/>
                <w:sz w:val="20"/>
                <w:szCs w:val="20"/>
                <w:lang w:val="uk-UA"/>
              </w:rPr>
            </w:pPr>
            <w:r w:rsidRPr="00ED2F21">
              <w:rPr>
                <w:rFonts w:ascii="Arial" w:hAnsi="Arial" w:cs="Arial"/>
                <w:b/>
                <w:bCs/>
                <w:sz w:val="20"/>
                <w:szCs w:val="20"/>
                <w:lang w:val="uk-UA"/>
              </w:rPr>
              <w:t>Зміст завдання</w:t>
            </w:r>
          </w:p>
        </w:tc>
        <w:tc>
          <w:tcPr>
            <w:tcW w:w="1771" w:type="dxa"/>
            <w:tcBorders>
              <w:top w:val="single" w:sz="4" w:space="0" w:color="auto"/>
              <w:left w:val="single" w:sz="4" w:space="0" w:color="auto"/>
              <w:right w:val="single" w:sz="4" w:space="0" w:color="auto"/>
            </w:tcBorders>
            <w:shd w:val="clear" w:color="auto" w:fill="FFFFFF"/>
          </w:tcPr>
          <w:p w:rsidR="00AD2502" w:rsidRPr="00CA41E8" w:rsidRDefault="00AD2502" w:rsidP="009243DC">
            <w:pPr>
              <w:pStyle w:val="af4"/>
              <w:shd w:val="clear" w:color="auto" w:fill="auto"/>
              <w:spacing w:line="240" w:lineRule="auto"/>
              <w:ind w:left="-108" w:right="-142"/>
              <w:jc w:val="center"/>
              <w:rPr>
                <w:rFonts w:ascii="Arial" w:hAnsi="Arial" w:cs="Arial"/>
                <w:sz w:val="20"/>
                <w:szCs w:val="20"/>
                <w:lang w:val="uk-UA"/>
              </w:rPr>
            </w:pPr>
            <w:r w:rsidRPr="00CA41E8">
              <w:rPr>
                <w:rFonts w:ascii="Arial" w:hAnsi="Arial" w:cs="Arial"/>
                <w:sz w:val="20"/>
                <w:szCs w:val="20"/>
                <w:lang w:val="uk-UA"/>
              </w:rPr>
              <w:t>Оцінка положень відповідності для застосування</w:t>
            </w:r>
          </w:p>
        </w:tc>
      </w:tr>
      <w:tr w:rsidR="00AD2502" w:rsidRPr="00ED2F21" w:rsidTr="00CD5AFE">
        <w:trPr>
          <w:trHeight w:hRule="exact" w:val="1072"/>
        </w:trPr>
        <w:tc>
          <w:tcPr>
            <w:tcW w:w="1714" w:type="dxa"/>
            <w:tcBorders>
              <w:top w:val="single" w:sz="4" w:space="0" w:color="auto"/>
              <w:left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p>
        </w:tc>
        <w:tc>
          <w:tcPr>
            <w:tcW w:w="2525"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Заводський контроль виробництва</w:t>
            </w:r>
          </w:p>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 xml:space="preserve"> (FРС)</w:t>
            </w:r>
          </w:p>
        </w:tc>
        <w:tc>
          <w:tcPr>
            <w:tcW w:w="364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Параметри, пов'язані з усіма характеристиками таблиці ZA.1, що стосуються використання за призначенням</w:t>
            </w:r>
          </w:p>
        </w:tc>
        <w:tc>
          <w:tcPr>
            <w:tcW w:w="1771" w:type="dxa"/>
            <w:vMerge w:val="restart"/>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6.3</w:t>
            </w:r>
          </w:p>
        </w:tc>
      </w:tr>
      <w:tr w:rsidR="00AD2502" w:rsidRPr="00ED2F21" w:rsidTr="00CD5AFE">
        <w:trPr>
          <w:trHeight w:hRule="exact" w:val="1113"/>
        </w:trPr>
        <w:tc>
          <w:tcPr>
            <w:tcW w:w="1714" w:type="dxa"/>
            <w:tcBorders>
              <w:left w:val="single" w:sz="4" w:space="0" w:color="auto"/>
            </w:tcBorders>
            <w:shd w:val="clear" w:color="auto" w:fill="FFFFFF"/>
            <w:vAlign w:val="bottom"/>
          </w:tcPr>
          <w:p w:rsidR="00AD2502" w:rsidRPr="00ED2F21" w:rsidRDefault="00AD2502" w:rsidP="00C220DF">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 xml:space="preserve">Завдання під </w:t>
            </w:r>
          </w:p>
        </w:tc>
        <w:tc>
          <w:tcPr>
            <w:tcW w:w="2525"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Подальші випробування зразків, взятих на заводі</w:t>
            </w:r>
          </w:p>
        </w:tc>
        <w:tc>
          <w:tcPr>
            <w:tcW w:w="364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Усі характеристики таблиці ZA.1 стосуються використання за призначенням, за винятком зовнішніх вогнезахисних характеристик</w:t>
            </w:r>
          </w:p>
        </w:tc>
        <w:tc>
          <w:tcPr>
            <w:tcW w:w="1771" w:type="dxa"/>
            <w:vMerge/>
            <w:tcBorders>
              <w:left w:val="single" w:sz="4" w:space="0" w:color="auto"/>
              <w:right w:val="single" w:sz="4" w:space="0" w:color="auto"/>
            </w:tcBorders>
            <w:shd w:val="clear" w:color="auto" w:fill="FFFFFF"/>
            <w:vAlign w:val="center"/>
          </w:tcPr>
          <w:p w:rsidR="00AD2502" w:rsidRPr="00ED2F21" w:rsidRDefault="00AD2502" w:rsidP="00D37814">
            <w:pPr>
              <w:ind w:left="57" w:right="57"/>
              <w:jc w:val="center"/>
              <w:rPr>
                <w:rFonts w:ascii="Arial" w:eastAsia="Verdana" w:hAnsi="Arial" w:cs="Arial"/>
                <w:sz w:val="20"/>
                <w:szCs w:val="20"/>
                <w:lang w:val="uk-UA"/>
              </w:rPr>
            </w:pPr>
          </w:p>
        </w:tc>
      </w:tr>
      <w:tr w:rsidR="00AD2502" w:rsidRPr="00ED2F21" w:rsidTr="00D37814">
        <w:trPr>
          <w:trHeight w:hRule="exact" w:val="710"/>
        </w:trPr>
        <w:tc>
          <w:tcPr>
            <w:tcW w:w="1714" w:type="dxa"/>
            <w:tcBorders>
              <w:left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відп</w:t>
            </w:r>
            <w:r>
              <w:rPr>
                <w:rFonts w:ascii="Arial" w:hAnsi="Arial" w:cs="Arial"/>
                <w:bCs/>
                <w:sz w:val="20"/>
                <w:szCs w:val="20"/>
                <w:lang w:val="uk-UA"/>
              </w:rPr>
              <w:t>о</w:t>
            </w:r>
            <w:r w:rsidRPr="00ED2F21">
              <w:rPr>
                <w:rFonts w:ascii="Arial" w:hAnsi="Arial" w:cs="Arial"/>
                <w:bCs/>
                <w:sz w:val="20"/>
                <w:szCs w:val="20"/>
                <w:lang w:val="uk-UA"/>
              </w:rPr>
              <w:t>відальні</w:t>
            </w:r>
            <w:r>
              <w:rPr>
                <w:rFonts w:ascii="Arial" w:hAnsi="Arial" w:cs="Arial"/>
                <w:bCs/>
                <w:sz w:val="20"/>
                <w:szCs w:val="20"/>
                <w:lang w:val="uk-UA"/>
              </w:rPr>
              <w:t>ст</w:t>
            </w:r>
            <w:r w:rsidRPr="00ED2F21">
              <w:rPr>
                <w:rFonts w:ascii="Arial" w:hAnsi="Arial" w:cs="Arial"/>
                <w:bCs/>
                <w:sz w:val="20"/>
                <w:szCs w:val="20"/>
                <w:lang w:val="uk-UA"/>
              </w:rPr>
              <w:t>ь</w:t>
            </w:r>
          </w:p>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виробник</w:t>
            </w:r>
            <w:r>
              <w:rPr>
                <w:rFonts w:ascii="Arial" w:hAnsi="Arial" w:cs="Arial"/>
                <w:sz w:val="20"/>
                <w:szCs w:val="20"/>
                <w:lang w:val="uk-UA"/>
              </w:rPr>
              <w:t>а</w:t>
            </w:r>
          </w:p>
        </w:tc>
        <w:tc>
          <w:tcPr>
            <w:tcW w:w="2525"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Початкове типове випробування уповноваженою випробувальною лабораторією</w:t>
            </w:r>
          </w:p>
        </w:tc>
        <w:tc>
          <w:tcPr>
            <w:tcW w:w="364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Зовнішня пожежна характеристика Таблиця ZA.1</w:t>
            </w:r>
          </w:p>
        </w:tc>
        <w:tc>
          <w:tcPr>
            <w:tcW w:w="1771"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6.2</w:t>
            </w:r>
          </w:p>
        </w:tc>
      </w:tr>
      <w:tr w:rsidR="00AD2502" w:rsidRPr="00ED2F21" w:rsidTr="00D37814">
        <w:trPr>
          <w:trHeight w:hRule="exact" w:val="1171"/>
        </w:trPr>
        <w:tc>
          <w:tcPr>
            <w:tcW w:w="1714" w:type="dxa"/>
            <w:tcBorders>
              <w:left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p>
        </w:tc>
        <w:tc>
          <w:tcPr>
            <w:tcW w:w="2525"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Початкові типові випробування виробником</w:t>
            </w:r>
          </w:p>
        </w:tc>
        <w:tc>
          <w:tcPr>
            <w:tcW w:w="3648" w:type="dxa"/>
            <w:tcBorders>
              <w:top w:val="single" w:sz="4" w:space="0" w:color="auto"/>
              <w:left w:val="single" w:sz="4" w:space="0" w:color="auto"/>
            </w:tcBorders>
            <w:shd w:val="clear" w:color="auto" w:fill="FFFFFF"/>
            <w:vAlign w:val="center"/>
          </w:tcPr>
          <w:p w:rsidR="00AD2502" w:rsidRPr="00ED2F21" w:rsidRDefault="00AD2502" w:rsidP="00C220DF">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 xml:space="preserve">Усі характеристики таблиці ZA.1, що стосуються використання за призначенням, за винятком </w:t>
            </w:r>
            <w:r>
              <w:rPr>
                <w:rFonts w:ascii="Arial" w:hAnsi="Arial" w:cs="Arial"/>
                <w:bCs/>
                <w:sz w:val="20"/>
                <w:szCs w:val="20"/>
                <w:lang w:val="uk-UA"/>
              </w:rPr>
              <w:t xml:space="preserve">вогнестійкості </w:t>
            </w:r>
            <w:r w:rsidRPr="00ED2F21">
              <w:rPr>
                <w:rFonts w:ascii="Arial" w:hAnsi="Arial" w:cs="Arial"/>
                <w:bCs/>
                <w:sz w:val="20"/>
                <w:szCs w:val="20"/>
                <w:lang w:val="uk-UA"/>
              </w:rPr>
              <w:t>та зовнішнього вогню</w:t>
            </w:r>
          </w:p>
        </w:tc>
        <w:tc>
          <w:tcPr>
            <w:tcW w:w="1771"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6.2</w:t>
            </w:r>
          </w:p>
        </w:tc>
      </w:tr>
      <w:tr w:rsidR="00AD2502" w:rsidRPr="00ED2F21" w:rsidTr="00E834AB">
        <w:trPr>
          <w:trHeight w:hRule="exact" w:val="842"/>
        </w:trPr>
        <w:tc>
          <w:tcPr>
            <w:tcW w:w="1714" w:type="dxa"/>
            <w:tcBorders>
              <w:top w:val="single" w:sz="4" w:space="0" w:color="auto"/>
              <w:left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p>
        </w:tc>
        <w:tc>
          <w:tcPr>
            <w:tcW w:w="990" w:type="dxa"/>
            <w:tcBorders>
              <w:top w:val="single" w:sz="4" w:space="0" w:color="auto"/>
              <w:left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p>
        </w:tc>
        <w:tc>
          <w:tcPr>
            <w:tcW w:w="1535" w:type="dxa"/>
            <w:tcBorders>
              <w:top w:val="single" w:sz="4" w:space="0" w:color="auto"/>
              <w:left w:val="single" w:sz="4" w:space="0" w:color="auto"/>
            </w:tcBorders>
            <w:shd w:val="clear" w:color="auto" w:fill="FFFFFF"/>
            <w:vAlign w:val="center"/>
          </w:tcPr>
          <w:p w:rsidR="00AD2502" w:rsidRPr="00ED2F21" w:rsidRDefault="00AD2502" w:rsidP="00705702">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Початков</w:t>
            </w:r>
            <w:r>
              <w:rPr>
                <w:rFonts w:ascii="Arial" w:hAnsi="Arial" w:cs="Arial"/>
                <w:sz w:val="20"/>
                <w:szCs w:val="20"/>
                <w:lang w:val="uk-UA"/>
              </w:rPr>
              <w:t>е</w:t>
            </w:r>
            <w:r w:rsidRPr="00ED2F21">
              <w:rPr>
                <w:rFonts w:ascii="Arial" w:hAnsi="Arial" w:cs="Arial"/>
                <w:sz w:val="20"/>
                <w:szCs w:val="20"/>
                <w:lang w:val="uk-UA"/>
              </w:rPr>
              <w:t xml:space="preserve"> випробування тип</w:t>
            </w:r>
            <w:r>
              <w:rPr>
                <w:rFonts w:ascii="Arial" w:hAnsi="Arial" w:cs="Arial"/>
                <w:sz w:val="20"/>
                <w:szCs w:val="20"/>
                <w:lang w:val="uk-UA"/>
              </w:rPr>
              <w:t>у</w:t>
            </w:r>
          </w:p>
        </w:tc>
        <w:tc>
          <w:tcPr>
            <w:tcW w:w="3648" w:type="dxa"/>
            <w:tcBorders>
              <w:top w:val="single" w:sz="4" w:space="0" w:color="auto"/>
              <w:left w:val="single" w:sz="4" w:space="0" w:color="auto"/>
            </w:tcBorders>
            <w:shd w:val="clear" w:color="auto" w:fill="FFFFFF"/>
            <w:vAlign w:val="center"/>
          </w:tcPr>
          <w:p w:rsidR="00AD2502" w:rsidRPr="00C220DF" w:rsidRDefault="00AD2502" w:rsidP="00D37814">
            <w:pPr>
              <w:pStyle w:val="21"/>
              <w:shd w:val="clear" w:color="auto" w:fill="auto"/>
              <w:spacing w:line="240" w:lineRule="auto"/>
              <w:ind w:left="57" w:right="57"/>
              <w:jc w:val="center"/>
              <w:rPr>
                <w:rFonts w:ascii="Arial" w:hAnsi="Arial" w:cs="Arial"/>
                <w:sz w:val="20"/>
                <w:szCs w:val="20"/>
                <w:lang w:val="uk-UA"/>
              </w:rPr>
            </w:pPr>
            <w:r w:rsidRPr="00C220DF">
              <w:rPr>
                <w:rFonts w:ascii="Arial" w:hAnsi="Arial" w:cs="Arial"/>
                <w:sz w:val="20"/>
                <w:szCs w:val="20"/>
                <w:lang w:val="uk-UA"/>
              </w:rPr>
              <w:t>Класи вогнестійкості А1</w:t>
            </w:r>
            <w:r w:rsidRPr="006B46ED">
              <w:rPr>
                <w:rFonts w:ascii="Arial" w:hAnsi="Arial" w:cs="Arial"/>
                <w:sz w:val="20"/>
                <w:szCs w:val="20"/>
                <w:vertAlign w:val="superscript"/>
                <w:lang w:val="uk-UA"/>
              </w:rPr>
              <w:t>(1),</w:t>
            </w:r>
            <w:r w:rsidRPr="00C220DF">
              <w:rPr>
                <w:rFonts w:ascii="Arial" w:hAnsi="Arial" w:cs="Arial"/>
                <w:sz w:val="20"/>
                <w:szCs w:val="20"/>
                <w:lang w:val="uk-UA"/>
              </w:rPr>
              <w:t xml:space="preserve"> A2</w:t>
            </w:r>
            <w:r w:rsidRPr="006B46ED">
              <w:rPr>
                <w:rFonts w:ascii="Arial" w:hAnsi="Arial" w:cs="Arial"/>
                <w:sz w:val="20"/>
                <w:szCs w:val="20"/>
                <w:vertAlign w:val="superscript"/>
                <w:lang w:val="uk-UA"/>
              </w:rPr>
              <w:t>(1)</w:t>
            </w:r>
            <w:r w:rsidRPr="00C220DF">
              <w:rPr>
                <w:rFonts w:ascii="Arial" w:hAnsi="Arial" w:cs="Arial"/>
                <w:sz w:val="20"/>
                <w:szCs w:val="20"/>
                <w:lang w:val="uk-UA"/>
              </w:rPr>
              <w:t xml:space="preserve">, </w:t>
            </w:r>
          </w:p>
          <w:p w:rsidR="00AD2502" w:rsidRPr="00ED2F21" w:rsidRDefault="00AD2502" w:rsidP="00C220DF">
            <w:pPr>
              <w:pStyle w:val="21"/>
              <w:shd w:val="clear" w:color="auto" w:fill="auto"/>
              <w:spacing w:line="240" w:lineRule="auto"/>
              <w:ind w:left="57" w:right="57"/>
              <w:jc w:val="center"/>
              <w:rPr>
                <w:rFonts w:ascii="Arial" w:hAnsi="Arial" w:cs="Arial"/>
                <w:sz w:val="20"/>
                <w:szCs w:val="20"/>
                <w:lang w:val="uk-UA"/>
              </w:rPr>
            </w:pPr>
            <w:r w:rsidRPr="00C220DF">
              <w:rPr>
                <w:rFonts w:ascii="Arial" w:hAnsi="Arial" w:cs="Arial"/>
                <w:sz w:val="20"/>
                <w:szCs w:val="20"/>
                <w:lang w:val="uk-UA"/>
              </w:rPr>
              <w:t xml:space="preserve">В </w:t>
            </w:r>
            <w:r w:rsidRPr="006B46ED">
              <w:rPr>
                <w:rFonts w:ascii="Arial" w:hAnsi="Arial" w:cs="Arial"/>
                <w:sz w:val="20"/>
                <w:szCs w:val="20"/>
                <w:vertAlign w:val="superscript"/>
                <w:lang w:val="uk-UA"/>
              </w:rPr>
              <w:t>(1),</w:t>
            </w:r>
            <w:r w:rsidRPr="00C220DF">
              <w:rPr>
                <w:rFonts w:ascii="Arial" w:hAnsi="Arial" w:cs="Arial"/>
                <w:sz w:val="20"/>
                <w:szCs w:val="20"/>
                <w:lang w:val="uk-UA"/>
              </w:rPr>
              <w:t xml:space="preserve"> С</w:t>
            </w:r>
            <w:r w:rsidRPr="006B46ED">
              <w:rPr>
                <w:rFonts w:ascii="Arial" w:hAnsi="Arial" w:cs="Arial"/>
                <w:sz w:val="20"/>
                <w:szCs w:val="20"/>
                <w:vertAlign w:val="superscript"/>
                <w:lang w:val="uk-UA"/>
              </w:rPr>
              <w:t>(1)</w:t>
            </w:r>
            <w:r w:rsidRPr="00C220DF">
              <w:rPr>
                <w:rFonts w:ascii="Arial" w:hAnsi="Arial" w:cs="Arial"/>
                <w:sz w:val="20"/>
                <w:szCs w:val="20"/>
                <w:lang w:val="uk-UA"/>
              </w:rPr>
              <w:t xml:space="preserve">  таблиці ZA.1</w:t>
            </w:r>
          </w:p>
        </w:tc>
        <w:tc>
          <w:tcPr>
            <w:tcW w:w="1771"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6.2</w:t>
            </w:r>
          </w:p>
        </w:tc>
      </w:tr>
      <w:tr w:rsidR="00AD2502" w:rsidRPr="00ED2F21" w:rsidTr="00E834AB">
        <w:trPr>
          <w:trHeight w:hRule="exact" w:val="1166"/>
        </w:trPr>
        <w:tc>
          <w:tcPr>
            <w:tcW w:w="1714" w:type="dxa"/>
            <w:vMerge w:val="restart"/>
            <w:tcBorders>
              <w:left w:val="single" w:sz="4" w:space="0" w:color="auto"/>
            </w:tcBorders>
            <w:shd w:val="clear" w:color="auto" w:fill="FFFFFF"/>
            <w:vAlign w:val="bottom"/>
          </w:tcPr>
          <w:p w:rsidR="00AD2502" w:rsidRDefault="00AD2502" w:rsidP="00D37814">
            <w:pPr>
              <w:pStyle w:val="21"/>
              <w:spacing w:line="240" w:lineRule="auto"/>
              <w:ind w:left="57" w:right="57"/>
              <w:jc w:val="center"/>
              <w:rPr>
                <w:rFonts w:ascii="Arial" w:hAnsi="Arial" w:cs="Arial"/>
                <w:sz w:val="20"/>
                <w:szCs w:val="20"/>
                <w:lang w:val="uk-UA"/>
              </w:rPr>
            </w:pPr>
            <w:r w:rsidRPr="00705702">
              <w:rPr>
                <w:rFonts w:ascii="Arial" w:hAnsi="Arial" w:cs="Arial"/>
                <w:sz w:val="20"/>
                <w:szCs w:val="20"/>
                <w:lang w:val="uk-UA"/>
              </w:rPr>
              <w:t>Завдання, за які відповідає орган сертифікації продукції</w:t>
            </w:r>
          </w:p>
          <w:p w:rsidR="00AD2502" w:rsidRDefault="00AD2502" w:rsidP="00D37814">
            <w:pPr>
              <w:pStyle w:val="21"/>
              <w:spacing w:line="240" w:lineRule="auto"/>
              <w:ind w:left="57" w:right="57"/>
              <w:jc w:val="center"/>
              <w:rPr>
                <w:rFonts w:ascii="Arial" w:hAnsi="Arial" w:cs="Arial"/>
                <w:sz w:val="20"/>
                <w:szCs w:val="20"/>
                <w:lang w:val="uk-UA"/>
              </w:rPr>
            </w:pPr>
          </w:p>
          <w:p w:rsidR="00AD2502" w:rsidRDefault="00AD2502" w:rsidP="00D37814">
            <w:pPr>
              <w:pStyle w:val="21"/>
              <w:spacing w:line="240" w:lineRule="auto"/>
              <w:ind w:left="57" w:right="57"/>
              <w:jc w:val="center"/>
              <w:rPr>
                <w:rFonts w:ascii="Arial" w:hAnsi="Arial" w:cs="Arial"/>
                <w:sz w:val="20"/>
                <w:szCs w:val="20"/>
                <w:lang w:val="uk-UA"/>
              </w:rPr>
            </w:pPr>
          </w:p>
          <w:p w:rsidR="00AD2502" w:rsidRPr="00ED2F21" w:rsidRDefault="00AD2502" w:rsidP="00D37814">
            <w:pPr>
              <w:pStyle w:val="21"/>
              <w:spacing w:line="240" w:lineRule="auto"/>
              <w:ind w:left="57" w:right="57"/>
              <w:jc w:val="center"/>
              <w:rPr>
                <w:rFonts w:ascii="Arial" w:hAnsi="Arial" w:cs="Arial"/>
                <w:sz w:val="20"/>
                <w:szCs w:val="20"/>
                <w:lang w:val="uk-UA"/>
              </w:rPr>
            </w:pPr>
          </w:p>
        </w:tc>
        <w:tc>
          <w:tcPr>
            <w:tcW w:w="990" w:type="dxa"/>
            <w:vMerge w:val="restart"/>
            <w:tcBorders>
              <w:left w:val="single" w:sz="4" w:space="0" w:color="auto"/>
            </w:tcBorders>
            <w:shd w:val="clear" w:color="auto" w:fill="FFFFFF"/>
            <w:vAlign w:val="bottom"/>
          </w:tcPr>
          <w:p w:rsidR="00AD2502" w:rsidRDefault="00AD2502" w:rsidP="00D37814">
            <w:pPr>
              <w:pStyle w:val="21"/>
              <w:spacing w:line="240" w:lineRule="auto"/>
              <w:ind w:left="57" w:right="57"/>
              <w:jc w:val="center"/>
              <w:rPr>
                <w:rFonts w:ascii="Arial" w:hAnsi="Arial" w:cs="Arial"/>
                <w:sz w:val="16"/>
                <w:szCs w:val="16"/>
                <w:lang w:val="uk-UA"/>
              </w:rPr>
            </w:pPr>
            <w:r w:rsidRPr="00705702">
              <w:rPr>
                <w:rFonts w:ascii="Arial" w:hAnsi="Arial" w:cs="Arial"/>
                <w:sz w:val="16"/>
                <w:szCs w:val="16"/>
                <w:lang w:val="uk-UA"/>
              </w:rPr>
              <w:t>Завдання, за які відповідає орган сертифі</w:t>
            </w:r>
            <w:r>
              <w:rPr>
                <w:rFonts w:ascii="Arial" w:hAnsi="Arial" w:cs="Arial"/>
                <w:sz w:val="16"/>
                <w:szCs w:val="16"/>
                <w:lang w:val="uk-UA"/>
              </w:rPr>
              <w:t>-</w:t>
            </w:r>
            <w:r w:rsidRPr="00705702">
              <w:rPr>
                <w:rFonts w:ascii="Arial" w:hAnsi="Arial" w:cs="Arial"/>
                <w:sz w:val="16"/>
                <w:szCs w:val="16"/>
                <w:lang w:val="uk-UA"/>
              </w:rPr>
              <w:t>кації продукції</w:t>
            </w:r>
          </w:p>
          <w:p w:rsidR="00AD2502" w:rsidRDefault="00AD2502" w:rsidP="00D37814">
            <w:pPr>
              <w:pStyle w:val="21"/>
              <w:spacing w:line="240" w:lineRule="auto"/>
              <w:ind w:left="57" w:right="57"/>
              <w:jc w:val="center"/>
              <w:rPr>
                <w:rFonts w:ascii="Arial" w:hAnsi="Arial" w:cs="Arial"/>
                <w:sz w:val="16"/>
                <w:szCs w:val="16"/>
                <w:lang w:val="uk-UA"/>
              </w:rPr>
            </w:pPr>
          </w:p>
          <w:p w:rsidR="00AD2502" w:rsidRDefault="00AD2502" w:rsidP="00D37814">
            <w:pPr>
              <w:pStyle w:val="21"/>
              <w:spacing w:line="240" w:lineRule="auto"/>
              <w:ind w:left="57" w:right="57"/>
              <w:jc w:val="center"/>
              <w:rPr>
                <w:rFonts w:ascii="Arial" w:hAnsi="Arial" w:cs="Arial"/>
                <w:sz w:val="16"/>
                <w:szCs w:val="16"/>
                <w:lang w:val="uk-UA"/>
              </w:rPr>
            </w:pPr>
          </w:p>
          <w:p w:rsidR="00AD2502" w:rsidRDefault="00AD2502" w:rsidP="00D37814">
            <w:pPr>
              <w:pStyle w:val="21"/>
              <w:spacing w:line="240" w:lineRule="auto"/>
              <w:ind w:left="57" w:right="57"/>
              <w:jc w:val="center"/>
              <w:rPr>
                <w:rFonts w:ascii="Arial" w:hAnsi="Arial" w:cs="Arial"/>
                <w:sz w:val="16"/>
                <w:szCs w:val="16"/>
                <w:lang w:val="uk-UA"/>
              </w:rPr>
            </w:pPr>
          </w:p>
          <w:p w:rsidR="00AD2502" w:rsidRPr="00ED2F21" w:rsidRDefault="00AD2502" w:rsidP="00D37814">
            <w:pPr>
              <w:pStyle w:val="21"/>
              <w:spacing w:line="240" w:lineRule="auto"/>
              <w:ind w:left="57" w:right="57"/>
              <w:jc w:val="center"/>
              <w:rPr>
                <w:rFonts w:ascii="Arial" w:hAnsi="Arial" w:cs="Arial"/>
                <w:sz w:val="16"/>
                <w:szCs w:val="16"/>
                <w:lang w:val="uk-UA"/>
              </w:rPr>
            </w:pPr>
          </w:p>
        </w:tc>
        <w:tc>
          <w:tcPr>
            <w:tcW w:w="1535"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 xml:space="preserve">Первинний огляд </w:t>
            </w:r>
            <w:r w:rsidRPr="00ED2F21">
              <w:rPr>
                <w:rFonts w:ascii="Arial" w:hAnsi="Arial" w:cs="Arial"/>
                <w:sz w:val="20"/>
                <w:szCs w:val="20"/>
                <w:lang w:val="uk-UA"/>
              </w:rPr>
              <w:t>заводу та FРС</w:t>
            </w:r>
          </w:p>
        </w:tc>
        <w:tc>
          <w:tcPr>
            <w:tcW w:w="3648" w:type="dxa"/>
            <w:tcBorders>
              <w:top w:val="single" w:sz="4" w:space="0" w:color="auto"/>
              <w:left w:val="single" w:sz="4" w:space="0" w:color="auto"/>
            </w:tcBorders>
            <w:shd w:val="clear" w:color="auto" w:fill="FFFFFF"/>
            <w:vAlign w:val="center"/>
          </w:tcPr>
          <w:p w:rsidR="00AD2502" w:rsidRPr="00ED2F21" w:rsidRDefault="00AD2502" w:rsidP="006B46ED">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 xml:space="preserve">Параметри,  що стосуються </w:t>
            </w:r>
            <w:r>
              <w:rPr>
                <w:rFonts w:ascii="Arial" w:hAnsi="Arial" w:cs="Arial"/>
                <w:bCs/>
                <w:sz w:val="20"/>
                <w:szCs w:val="20"/>
                <w:lang w:val="uk-UA"/>
              </w:rPr>
              <w:t>всіх</w:t>
            </w:r>
            <w:r w:rsidRPr="00ED2F21">
              <w:rPr>
                <w:rFonts w:ascii="Arial" w:hAnsi="Arial" w:cs="Arial"/>
                <w:bCs/>
                <w:sz w:val="20"/>
                <w:szCs w:val="20"/>
                <w:lang w:val="uk-UA"/>
              </w:rPr>
              <w:t xml:space="preserve"> характеристик таблиці ZA.1 </w:t>
            </w:r>
            <w:r>
              <w:rPr>
                <w:rFonts w:ascii="Arial" w:hAnsi="Arial" w:cs="Arial"/>
                <w:bCs/>
                <w:sz w:val="20"/>
                <w:szCs w:val="20"/>
                <w:lang w:val="uk-UA"/>
              </w:rPr>
              <w:t xml:space="preserve">та </w:t>
            </w:r>
            <w:r w:rsidRPr="00ED2F21">
              <w:rPr>
                <w:rFonts w:ascii="Arial" w:hAnsi="Arial" w:cs="Arial"/>
                <w:bCs/>
                <w:sz w:val="20"/>
                <w:szCs w:val="20"/>
                <w:lang w:val="uk-UA"/>
              </w:rPr>
              <w:t>використання за призначенням, а саме вогн</w:t>
            </w:r>
            <w:r>
              <w:rPr>
                <w:rFonts w:ascii="Arial" w:hAnsi="Arial" w:cs="Arial"/>
                <w:bCs/>
                <w:sz w:val="20"/>
                <w:szCs w:val="20"/>
                <w:lang w:val="uk-UA"/>
              </w:rPr>
              <w:t>естійкість</w:t>
            </w:r>
            <w:r w:rsidRPr="00ED2F21">
              <w:rPr>
                <w:rFonts w:ascii="Arial" w:hAnsi="Arial" w:cs="Arial"/>
                <w:bCs/>
                <w:sz w:val="20"/>
                <w:szCs w:val="20"/>
                <w:lang w:val="uk-UA"/>
              </w:rPr>
              <w:t xml:space="preserve"> і водонепроникність</w:t>
            </w:r>
          </w:p>
        </w:tc>
        <w:tc>
          <w:tcPr>
            <w:tcW w:w="1771"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6.3</w:t>
            </w:r>
          </w:p>
        </w:tc>
      </w:tr>
      <w:tr w:rsidR="00AD2502" w:rsidRPr="00ED2F21" w:rsidTr="00E834AB">
        <w:trPr>
          <w:trHeight w:hRule="exact" w:val="1309"/>
        </w:trPr>
        <w:tc>
          <w:tcPr>
            <w:tcW w:w="1714" w:type="dxa"/>
            <w:vMerge/>
            <w:tcBorders>
              <w:left w:val="single" w:sz="4" w:space="0" w:color="auto"/>
              <w:bottom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p>
        </w:tc>
        <w:tc>
          <w:tcPr>
            <w:tcW w:w="990" w:type="dxa"/>
            <w:vMerge/>
            <w:tcBorders>
              <w:left w:val="single" w:sz="4" w:space="0" w:color="auto"/>
              <w:bottom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16"/>
                <w:szCs w:val="16"/>
                <w:lang w:val="uk-UA"/>
              </w:rPr>
            </w:pPr>
          </w:p>
        </w:tc>
        <w:tc>
          <w:tcPr>
            <w:tcW w:w="1535" w:type="dxa"/>
            <w:tcBorders>
              <w:top w:val="single" w:sz="4" w:space="0" w:color="auto"/>
              <w:left w:val="single" w:sz="4" w:space="0" w:color="auto"/>
              <w:bottom w:val="single" w:sz="4" w:space="0" w:color="auto"/>
            </w:tcBorders>
            <w:shd w:val="clear" w:color="auto" w:fill="FFFFFF"/>
            <w:vAlign w:val="center"/>
          </w:tcPr>
          <w:p w:rsidR="00AD2502" w:rsidRDefault="00AD2502" w:rsidP="00D37814">
            <w:pPr>
              <w:pStyle w:val="21"/>
              <w:shd w:val="clear" w:color="auto" w:fill="auto"/>
              <w:spacing w:line="240" w:lineRule="auto"/>
              <w:ind w:left="57" w:right="57"/>
              <w:jc w:val="center"/>
              <w:rPr>
                <w:rFonts w:ascii="Arial" w:hAnsi="Arial" w:cs="Arial"/>
                <w:bCs/>
                <w:sz w:val="20"/>
                <w:szCs w:val="20"/>
                <w:lang w:val="uk-UA"/>
              </w:rPr>
            </w:pPr>
            <w:r w:rsidRPr="00705702">
              <w:rPr>
                <w:rFonts w:ascii="Arial" w:hAnsi="Arial" w:cs="Arial"/>
                <w:bCs/>
                <w:sz w:val="20"/>
                <w:szCs w:val="20"/>
                <w:lang w:val="uk-UA"/>
              </w:rPr>
              <w:t xml:space="preserve">Постійний нагляд, </w:t>
            </w:r>
          </w:p>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705702">
              <w:rPr>
                <w:rFonts w:ascii="Arial" w:hAnsi="Arial" w:cs="Arial"/>
                <w:bCs/>
                <w:sz w:val="20"/>
                <w:szCs w:val="20"/>
                <w:lang w:val="uk-UA"/>
              </w:rPr>
              <w:t>оцінка та затвердження FPC</w:t>
            </w:r>
          </w:p>
        </w:tc>
        <w:tc>
          <w:tcPr>
            <w:tcW w:w="3648" w:type="dxa"/>
            <w:tcBorders>
              <w:top w:val="single" w:sz="4" w:space="0" w:color="auto"/>
              <w:left w:val="single" w:sz="4" w:space="0" w:color="auto"/>
              <w:bottom w:val="single" w:sz="4" w:space="0" w:color="auto"/>
            </w:tcBorders>
            <w:shd w:val="clear" w:color="auto" w:fill="FFFFFF"/>
            <w:vAlign w:val="center"/>
          </w:tcPr>
          <w:p w:rsidR="00AD2502" w:rsidRPr="00ED2F21" w:rsidRDefault="00AD2502" w:rsidP="0072562E">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bCs/>
                <w:sz w:val="20"/>
                <w:szCs w:val="20"/>
                <w:lang w:val="uk-UA"/>
              </w:rPr>
              <w:t xml:space="preserve">Параметри, що стосуються </w:t>
            </w:r>
            <w:r>
              <w:rPr>
                <w:rFonts w:ascii="Arial" w:hAnsi="Arial" w:cs="Arial"/>
                <w:bCs/>
                <w:sz w:val="20"/>
                <w:szCs w:val="20"/>
                <w:lang w:val="uk-UA"/>
              </w:rPr>
              <w:t>в</w:t>
            </w:r>
            <w:r w:rsidRPr="00ED2F21">
              <w:rPr>
                <w:rFonts w:ascii="Arial" w:hAnsi="Arial" w:cs="Arial"/>
                <w:bCs/>
                <w:sz w:val="20"/>
                <w:szCs w:val="20"/>
                <w:lang w:val="uk-UA"/>
              </w:rPr>
              <w:t>сі</w:t>
            </w:r>
            <w:r>
              <w:rPr>
                <w:rFonts w:ascii="Arial" w:hAnsi="Arial" w:cs="Arial"/>
                <w:bCs/>
                <w:sz w:val="20"/>
                <w:szCs w:val="20"/>
                <w:lang w:val="uk-UA"/>
              </w:rPr>
              <w:t>х</w:t>
            </w:r>
            <w:r w:rsidRPr="00ED2F21">
              <w:rPr>
                <w:rFonts w:ascii="Arial" w:hAnsi="Arial" w:cs="Arial"/>
                <w:bCs/>
                <w:sz w:val="20"/>
                <w:szCs w:val="20"/>
                <w:lang w:val="uk-UA"/>
              </w:rPr>
              <w:t xml:space="preserve"> характеристик таблиці ZA.1,</w:t>
            </w:r>
            <w:r>
              <w:rPr>
                <w:rFonts w:ascii="Arial" w:hAnsi="Arial" w:cs="Arial"/>
                <w:bCs/>
                <w:sz w:val="20"/>
                <w:szCs w:val="20"/>
                <w:lang w:val="uk-UA"/>
              </w:rPr>
              <w:t xml:space="preserve"> та</w:t>
            </w:r>
            <w:r w:rsidRPr="00ED2F21">
              <w:rPr>
                <w:rFonts w:ascii="Arial" w:hAnsi="Arial" w:cs="Arial"/>
                <w:bCs/>
                <w:sz w:val="20"/>
                <w:szCs w:val="20"/>
                <w:lang w:val="uk-UA"/>
              </w:rPr>
              <w:t xml:space="preserve"> використання за призначенням, а саме вогн</w:t>
            </w:r>
            <w:r>
              <w:rPr>
                <w:rFonts w:ascii="Arial" w:hAnsi="Arial" w:cs="Arial"/>
                <w:bCs/>
                <w:sz w:val="20"/>
                <w:szCs w:val="20"/>
                <w:lang w:val="uk-UA"/>
              </w:rPr>
              <w:t>естійкість</w:t>
            </w:r>
            <w:r w:rsidRPr="00ED2F21">
              <w:rPr>
                <w:rFonts w:ascii="Arial" w:hAnsi="Arial" w:cs="Arial"/>
                <w:bCs/>
                <w:sz w:val="20"/>
                <w:szCs w:val="20"/>
                <w:lang w:val="uk-UA"/>
              </w:rPr>
              <w:t xml:space="preserve"> і водонепроникність</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Fonts w:ascii="Arial" w:hAnsi="Arial" w:cs="Arial"/>
                <w:sz w:val="20"/>
                <w:szCs w:val="20"/>
                <w:lang w:val="uk-UA"/>
              </w:rPr>
              <w:t>6.3</w:t>
            </w:r>
          </w:p>
        </w:tc>
      </w:tr>
    </w:tbl>
    <w:p w:rsidR="00CA3BE9" w:rsidRPr="00ED2F21" w:rsidRDefault="00CA3BE9" w:rsidP="00CA3BE9">
      <w:pPr>
        <w:pStyle w:val="821"/>
        <w:shd w:val="clear" w:color="auto" w:fill="auto"/>
        <w:spacing w:after="0" w:line="360" w:lineRule="auto"/>
        <w:ind w:left="57" w:right="624" w:firstLine="227"/>
        <w:rPr>
          <w:rStyle w:val="822"/>
          <w:rFonts w:ascii="Arial" w:hAnsi="Arial" w:cs="Arial"/>
          <w:sz w:val="24"/>
          <w:szCs w:val="24"/>
          <w:lang w:val="uk-UA"/>
        </w:rPr>
      </w:pPr>
      <w:bookmarkStart w:id="101" w:name="bookmark138"/>
      <w:r w:rsidRPr="00ED2F21">
        <w:rPr>
          <w:rFonts w:ascii="Arial" w:hAnsi="Arial" w:cs="Arial"/>
          <w:sz w:val="24"/>
          <w:szCs w:val="24"/>
          <w:lang w:val="uk-UA"/>
        </w:rPr>
        <w:t xml:space="preserve">(*) Усі класи, за винятком класу </w:t>
      </w:r>
      <w:r w:rsidRPr="00ED2F21">
        <w:rPr>
          <w:rStyle w:val="822"/>
          <w:rFonts w:ascii="Arial" w:hAnsi="Arial" w:cs="Arial"/>
          <w:sz w:val="24"/>
          <w:szCs w:val="24"/>
          <w:lang w:val="uk-UA"/>
        </w:rPr>
        <w:t>F</w:t>
      </w:r>
      <w:r w:rsidR="0072562E" w:rsidRPr="0072562E">
        <w:rPr>
          <w:rStyle w:val="822"/>
          <w:rFonts w:ascii="Arial" w:hAnsi="Arial" w:cs="Arial"/>
          <w:sz w:val="24"/>
          <w:szCs w:val="24"/>
          <w:vertAlign w:val="subscript"/>
          <w:lang w:val="uk-UA"/>
        </w:rPr>
        <w:t>ДАХ</w:t>
      </w:r>
      <w:r w:rsidRPr="00ED2F21">
        <w:rPr>
          <w:rStyle w:val="822"/>
          <w:rFonts w:ascii="Arial" w:hAnsi="Arial" w:cs="Arial"/>
          <w:sz w:val="24"/>
          <w:szCs w:val="24"/>
          <w:lang w:val="uk-UA"/>
        </w:rPr>
        <w:t>.</w:t>
      </w:r>
      <w:bookmarkEnd w:id="101"/>
    </w:p>
    <w:p w:rsidR="00AD2DA5" w:rsidRDefault="00AD2DA5">
      <w:pPr>
        <w:rPr>
          <w:rFonts w:ascii="Arial" w:eastAsia="Verdana" w:hAnsi="Arial" w:cs="Arial"/>
          <w:b/>
          <w:bCs/>
          <w:sz w:val="28"/>
          <w:szCs w:val="13"/>
          <w:lang w:val="uk-UA"/>
        </w:rPr>
      </w:pPr>
      <w:r>
        <w:rPr>
          <w:rFonts w:ascii="Arial" w:hAnsi="Arial" w:cs="Arial"/>
          <w:sz w:val="28"/>
          <w:lang w:val="uk-UA"/>
        </w:rPr>
        <w:br w:type="page"/>
      </w:r>
    </w:p>
    <w:p w:rsidR="00CA3BE9" w:rsidRPr="00ED2F21" w:rsidRDefault="00CA3BE9" w:rsidP="00CA3BE9">
      <w:pPr>
        <w:spacing w:line="360" w:lineRule="auto"/>
        <w:ind w:left="57" w:right="624" w:firstLine="1361"/>
        <w:rPr>
          <w:rFonts w:ascii="Arial" w:hAnsi="Arial" w:cs="Arial"/>
          <w:sz w:val="28"/>
          <w:szCs w:val="2"/>
          <w:lang w:val="uk-UA"/>
        </w:rPr>
      </w:pPr>
    </w:p>
    <w:p w:rsidR="00CA3BE9" w:rsidRDefault="00CA3BE9" w:rsidP="00BC1A2C">
      <w:pPr>
        <w:pStyle w:val="af4"/>
        <w:shd w:val="clear" w:color="auto" w:fill="auto"/>
        <w:spacing w:line="360" w:lineRule="auto"/>
        <w:ind w:left="57" w:right="57"/>
        <w:jc w:val="both"/>
        <w:rPr>
          <w:rFonts w:ascii="Arial" w:hAnsi="Arial" w:cs="Arial"/>
          <w:b w:val="0"/>
          <w:sz w:val="28"/>
          <w:vertAlign w:val="subscript"/>
          <w:lang w:val="uk-UA"/>
        </w:rPr>
      </w:pPr>
      <w:r w:rsidRPr="00ED2F21">
        <w:rPr>
          <w:rFonts w:ascii="Arial" w:hAnsi="Arial" w:cs="Arial"/>
          <w:sz w:val="28"/>
          <w:lang w:val="uk-UA"/>
        </w:rPr>
        <w:t xml:space="preserve">Таблиця ZA.3.2 — </w:t>
      </w:r>
      <w:r w:rsidRPr="00ED2F21">
        <w:rPr>
          <w:rFonts w:ascii="Arial" w:hAnsi="Arial" w:cs="Arial"/>
          <w:b w:val="0"/>
          <w:sz w:val="28"/>
          <w:lang w:val="uk-UA"/>
        </w:rPr>
        <w:t xml:space="preserve">Призначення завдань оцінки відповідності для пластикових та гумових листів за системою 2+ для гідроізоляції </w:t>
      </w:r>
      <w:r w:rsidR="0072562E">
        <w:rPr>
          <w:rFonts w:ascii="Arial" w:hAnsi="Arial" w:cs="Arial"/>
          <w:b w:val="0"/>
          <w:sz w:val="28"/>
          <w:lang w:val="uk-UA"/>
        </w:rPr>
        <w:t>покрівлі</w:t>
      </w:r>
      <w:r w:rsidRPr="00ED2F21">
        <w:rPr>
          <w:rFonts w:ascii="Arial" w:hAnsi="Arial" w:cs="Arial"/>
          <w:b w:val="0"/>
          <w:sz w:val="28"/>
          <w:lang w:val="uk-UA"/>
        </w:rPr>
        <w:t xml:space="preserve"> та системою 1 </w:t>
      </w:r>
      <w:r w:rsidR="00622CC8">
        <w:rPr>
          <w:rFonts w:ascii="Arial" w:hAnsi="Arial" w:cs="Arial"/>
          <w:b w:val="0"/>
          <w:sz w:val="28"/>
          <w:lang w:val="uk-UA"/>
        </w:rPr>
        <w:t>за</w:t>
      </w:r>
      <w:r w:rsidRPr="00ED2F21">
        <w:rPr>
          <w:rFonts w:ascii="Arial" w:hAnsi="Arial" w:cs="Arial"/>
          <w:b w:val="0"/>
          <w:sz w:val="28"/>
          <w:lang w:val="uk-UA"/>
        </w:rPr>
        <w:t xml:space="preserve"> клас</w:t>
      </w:r>
      <w:r w:rsidR="00622CC8">
        <w:rPr>
          <w:rFonts w:ascii="Arial" w:hAnsi="Arial" w:cs="Arial"/>
          <w:b w:val="0"/>
          <w:sz w:val="28"/>
          <w:lang w:val="uk-UA"/>
        </w:rPr>
        <w:t>ами</w:t>
      </w:r>
      <w:r w:rsidRPr="00ED2F21">
        <w:rPr>
          <w:rFonts w:ascii="Arial" w:hAnsi="Arial" w:cs="Arial"/>
          <w:b w:val="0"/>
          <w:sz w:val="28"/>
          <w:lang w:val="uk-UA"/>
        </w:rPr>
        <w:t xml:space="preserve"> </w:t>
      </w:r>
      <w:r w:rsidR="00C220DF">
        <w:rPr>
          <w:rFonts w:ascii="Arial" w:hAnsi="Arial" w:cs="Arial"/>
          <w:b w:val="0"/>
          <w:sz w:val="28"/>
          <w:lang w:val="uk-UA"/>
        </w:rPr>
        <w:t xml:space="preserve">вогнестійкості </w:t>
      </w:r>
      <w:r w:rsidRPr="00ED2F21">
        <w:rPr>
          <w:rFonts w:ascii="Arial" w:hAnsi="Arial" w:cs="Arial"/>
          <w:b w:val="0"/>
          <w:sz w:val="28"/>
          <w:lang w:val="uk-UA"/>
        </w:rPr>
        <w:t>А1</w:t>
      </w:r>
      <w:r w:rsidR="00C220DF" w:rsidRPr="006B46ED">
        <w:rPr>
          <w:rFonts w:ascii="Arial" w:hAnsi="Arial" w:cs="Arial"/>
          <w:b w:val="0"/>
          <w:sz w:val="28"/>
          <w:vertAlign w:val="superscript"/>
          <w:lang w:val="uk-UA"/>
        </w:rPr>
        <w:t>(1)</w:t>
      </w:r>
      <w:r w:rsidRPr="006B46ED">
        <w:rPr>
          <w:rFonts w:ascii="Arial" w:hAnsi="Arial" w:cs="Arial"/>
          <w:b w:val="0"/>
          <w:sz w:val="28"/>
          <w:lang w:val="uk-UA"/>
        </w:rPr>
        <w:t>,</w:t>
      </w:r>
      <w:r w:rsidRPr="00D2579B">
        <w:rPr>
          <w:rFonts w:ascii="Arial" w:hAnsi="Arial" w:cs="Arial"/>
          <w:b w:val="0"/>
          <w:sz w:val="28"/>
          <w:lang w:val="uk-UA"/>
        </w:rPr>
        <w:t xml:space="preserve"> </w:t>
      </w:r>
      <w:r w:rsidR="00C220DF" w:rsidRPr="00D2579B">
        <w:rPr>
          <w:rFonts w:ascii="Arial" w:hAnsi="Arial" w:cs="Arial"/>
          <w:b w:val="0"/>
          <w:sz w:val="28"/>
          <w:lang w:val="uk-UA"/>
        </w:rPr>
        <w:t>А</w:t>
      </w:r>
      <w:r w:rsidRPr="00D2579B">
        <w:rPr>
          <w:rFonts w:ascii="Arial" w:hAnsi="Arial" w:cs="Arial"/>
          <w:b w:val="0"/>
          <w:sz w:val="28"/>
          <w:lang w:val="uk-UA"/>
        </w:rPr>
        <w:t>2</w:t>
      </w:r>
      <w:r w:rsidR="00C220DF" w:rsidRPr="006B46ED">
        <w:rPr>
          <w:rFonts w:ascii="Arial" w:hAnsi="Arial" w:cs="Arial"/>
          <w:b w:val="0"/>
          <w:sz w:val="28"/>
          <w:vertAlign w:val="superscript"/>
          <w:lang w:val="uk-UA"/>
        </w:rPr>
        <w:t>(1)</w:t>
      </w:r>
      <w:r w:rsidR="00C220DF" w:rsidRPr="006B46ED">
        <w:rPr>
          <w:rFonts w:ascii="Arial" w:hAnsi="Arial" w:cs="Arial"/>
          <w:b w:val="0"/>
          <w:sz w:val="28"/>
          <w:lang w:val="uk-UA"/>
        </w:rPr>
        <w:t>,</w:t>
      </w:r>
      <w:r w:rsidRPr="00D2579B">
        <w:rPr>
          <w:rFonts w:ascii="Arial" w:hAnsi="Arial" w:cs="Arial"/>
          <w:b w:val="0"/>
          <w:sz w:val="28"/>
          <w:lang w:val="uk-UA"/>
        </w:rPr>
        <w:t xml:space="preserve"> </w:t>
      </w:r>
      <w:r w:rsidR="00C220DF" w:rsidRPr="00D2579B">
        <w:rPr>
          <w:rFonts w:ascii="Arial" w:hAnsi="Arial" w:cs="Arial"/>
          <w:b w:val="0"/>
          <w:sz w:val="28"/>
          <w:lang w:val="uk-UA"/>
        </w:rPr>
        <w:t>В</w:t>
      </w:r>
      <w:r w:rsidR="00C220DF" w:rsidRPr="006B46ED">
        <w:rPr>
          <w:rFonts w:ascii="Arial" w:hAnsi="Arial" w:cs="Arial"/>
          <w:b w:val="0"/>
          <w:sz w:val="28"/>
          <w:vertAlign w:val="superscript"/>
          <w:lang w:val="uk-UA"/>
        </w:rPr>
        <w:t>(1)</w:t>
      </w:r>
      <w:r w:rsidR="00C220DF" w:rsidRPr="006B46ED">
        <w:rPr>
          <w:rFonts w:ascii="Arial" w:hAnsi="Arial" w:cs="Arial"/>
          <w:b w:val="0"/>
          <w:sz w:val="28"/>
          <w:lang w:val="uk-UA"/>
        </w:rPr>
        <w:t>,</w:t>
      </w:r>
      <w:r w:rsidRPr="00D2579B">
        <w:rPr>
          <w:rFonts w:ascii="Arial" w:hAnsi="Arial" w:cs="Arial"/>
          <w:b w:val="0"/>
          <w:sz w:val="28"/>
          <w:lang w:val="uk-UA"/>
        </w:rPr>
        <w:t xml:space="preserve"> </w:t>
      </w:r>
      <w:r w:rsidR="00C220DF" w:rsidRPr="00D2579B">
        <w:rPr>
          <w:rFonts w:ascii="Arial" w:hAnsi="Arial" w:cs="Arial"/>
          <w:b w:val="0"/>
          <w:sz w:val="28"/>
          <w:lang w:val="uk-UA"/>
        </w:rPr>
        <w:t>С</w:t>
      </w:r>
      <w:r w:rsidR="00C220DF" w:rsidRPr="006B46ED">
        <w:rPr>
          <w:rFonts w:ascii="Arial" w:hAnsi="Arial" w:cs="Arial"/>
          <w:b w:val="0"/>
          <w:sz w:val="28"/>
          <w:vertAlign w:val="superscript"/>
          <w:lang w:val="uk-UA"/>
        </w:rPr>
        <w:t>(1)</w:t>
      </w:r>
      <w:r w:rsidR="00C220DF" w:rsidRPr="00D2579B">
        <w:rPr>
          <w:rFonts w:ascii="Arial" w:hAnsi="Arial" w:cs="Arial"/>
          <w:b w:val="0"/>
          <w:sz w:val="28"/>
          <w:vertAlign w:val="subscript"/>
          <w:lang w:val="uk-UA"/>
        </w:rPr>
        <w:t>,</w:t>
      </w:r>
      <w:r w:rsidR="00C220DF" w:rsidRPr="00ED2F21">
        <w:rPr>
          <w:rFonts w:ascii="Arial" w:hAnsi="Arial" w:cs="Arial"/>
          <w:b w:val="0"/>
          <w:sz w:val="28"/>
          <w:lang w:val="uk-UA"/>
        </w:rPr>
        <w:t xml:space="preserve"> </w:t>
      </w:r>
      <w:r w:rsidRPr="00ED2F21">
        <w:rPr>
          <w:rFonts w:ascii="Arial" w:hAnsi="Arial" w:cs="Arial"/>
          <w:b w:val="0"/>
          <w:sz w:val="28"/>
          <w:lang w:val="uk-UA"/>
        </w:rPr>
        <w:t>і система 4 для зовнішн</w:t>
      </w:r>
      <w:r w:rsidR="00622CC8">
        <w:rPr>
          <w:rFonts w:ascii="Arial" w:hAnsi="Arial" w:cs="Arial"/>
          <w:b w:val="0"/>
          <w:sz w:val="28"/>
          <w:lang w:val="uk-UA"/>
        </w:rPr>
        <w:t>іх</w:t>
      </w:r>
      <w:r w:rsidRPr="00ED2F21">
        <w:rPr>
          <w:rFonts w:ascii="Arial" w:hAnsi="Arial" w:cs="Arial"/>
          <w:b w:val="0"/>
          <w:sz w:val="28"/>
          <w:lang w:val="uk-UA"/>
        </w:rPr>
        <w:t xml:space="preserve"> протипожежн</w:t>
      </w:r>
      <w:r w:rsidR="00622CC8">
        <w:rPr>
          <w:rFonts w:ascii="Arial" w:hAnsi="Arial" w:cs="Arial"/>
          <w:b w:val="0"/>
          <w:sz w:val="28"/>
          <w:lang w:val="uk-UA"/>
        </w:rPr>
        <w:t>их характеристик</w:t>
      </w:r>
      <w:r w:rsidRPr="00ED2F21">
        <w:rPr>
          <w:rFonts w:ascii="Arial" w:hAnsi="Arial" w:cs="Arial"/>
          <w:b w:val="0"/>
          <w:sz w:val="28"/>
          <w:lang w:val="uk-UA"/>
        </w:rPr>
        <w:t xml:space="preserve"> класу F</w:t>
      </w:r>
      <w:r w:rsidRPr="00ED2F21">
        <w:rPr>
          <w:rFonts w:ascii="Arial" w:hAnsi="Arial" w:cs="Arial"/>
          <w:b w:val="0"/>
          <w:sz w:val="28"/>
          <w:vertAlign w:val="subscript"/>
          <w:lang w:val="uk-UA"/>
        </w:rPr>
        <w:t>даx</w:t>
      </w:r>
    </w:p>
    <w:p w:rsidR="00CA41E8" w:rsidRDefault="00CA41E8" w:rsidP="00CA41E8">
      <w:pPr>
        <w:pStyle w:val="af4"/>
        <w:shd w:val="clear" w:color="auto" w:fill="auto"/>
        <w:spacing w:line="240" w:lineRule="auto"/>
        <w:ind w:left="57" w:right="57"/>
        <w:jc w:val="center"/>
        <w:rPr>
          <w:rFonts w:ascii="Arial" w:hAnsi="Arial" w:cs="Arial"/>
          <w:b w:val="0"/>
          <w:sz w:val="28"/>
          <w:vertAlign w:val="subscript"/>
          <w:lang w:val="uk-UA"/>
        </w:rPr>
      </w:pPr>
    </w:p>
    <w:tbl>
      <w:tblPr>
        <w:tblStyle w:val="a3"/>
        <w:tblW w:w="0" w:type="auto"/>
        <w:tblInd w:w="57" w:type="dxa"/>
        <w:tblLayout w:type="fixed"/>
        <w:tblLook w:val="04A0"/>
      </w:tblPr>
      <w:tblGrid>
        <w:gridCol w:w="1894"/>
        <w:gridCol w:w="8"/>
        <w:gridCol w:w="1134"/>
        <w:gridCol w:w="1418"/>
        <w:gridCol w:w="3394"/>
        <w:gridCol w:w="1808"/>
      </w:tblGrid>
      <w:tr w:rsidR="00034840" w:rsidRPr="00CA41E8" w:rsidTr="00E834AB">
        <w:tc>
          <w:tcPr>
            <w:tcW w:w="4454" w:type="dxa"/>
            <w:gridSpan w:val="4"/>
          </w:tcPr>
          <w:p w:rsidR="00034840" w:rsidRPr="00CA41E8" w:rsidRDefault="00034840" w:rsidP="00CA41E8">
            <w:pPr>
              <w:pStyle w:val="af4"/>
              <w:shd w:val="clear" w:color="auto" w:fill="auto"/>
              <w:spacing w:line="240" w:lineRule="auto"/>
              <w:ind w:left="57" w:right="57"/>
              <w:jc w:val="center"/>
              <w:rPr>
                <w:rFonts w:ascii="Arial" w:hAnsi="Arial" w:cs="Arial"/>
                <w:sz w:val="20"/>
                <w:szCs w:val="20"/>
                <w:lang w:val="uk-UA"/>
              </w:rPr>
            </w:pPr>
            <w:r w:rsidRPr="00CA41E8">
              <w:rPr>
                <w:rFonts w:ascii="Arial" w:hAnsi="Arial" w:cs="Arial"/>
                <w:sz w:val="20"/>
                <w:szCs w:val="20"/>
                <w:lang w:val="uk-UA"/>
              </w:rPr>
              <w:t>Завдання</w:t>
            </w:r>
          </w:p>
        </w:tc>
        <w:tc>
          <w:tcPr>
            <w:tcW w:w="3394" w:type="dxa"/>
          </w:tcPr>
          <w:p w:rsidR="00034840" w:rsidRPr="00CA41E8" w:rsidRDefault="00034840" w:rsidP="00CA41E8">
            <w:pPr>
              <w:pStyle w:val="af4"/>
              <w:shd w:val="clear" w:color="auto" w:fill="auto"/>
              <w:spacing w:line="240" w:lineRule="auto"/>
              <w:ind w:left="57" w:right="57"/>
              <w:jc w:val="center"/>
              <w:rPr>
                <w:rFonts w:ascii="Arial" w:hAnsi="Arial" w:cs="Arial"/>
                <w:sz w:val="20"/>
                <w:szCs w:val="20"/>
                <w:lang w:val="uk-UA"/>
              </w:rPr>
            </w:pPr>
            <w:r w:rsidRPr="00CA41E8">
              <w:rPr>
                <w:rFonts w:ascii="Arial" w:hAnsi="Arial" w:cs="Arial"/>
                <w:sz w:val="20"/>
                <w:szCs w:val="20"/>
                <w:lang w:val="uk-UA"/>
              </w:rPr>
              <w:t>Зміст завдання</w:t>
            </w:r>
          </w:p>
        </w:tc>
        <w:tc>
          <w:tcPr>
            <w:tcW w:w="1808" w:type="dxa"/>
          </w:tcPr>
          <w:p w:rsidR="00034840" w:rsidRPr="00CA41E8" w:rsidRDefault="00034840" w:rsidP="00CA41E8">
            <w:pPr>
              <w:pStyle w:val="af4"/>
              <w:shd w:val="clear" w:color="auto" w:fill="auto"/>
              <w:spacing w:line="240" w:lineRule="auto"/>
              <w:ind w:left="-108" w:right="-142"/>
              <w:jc w:val="center"/>
              <w:rPr>
                <w:rFonts w:ascii="Arial" w:hAnsi="Arial" w:cs="Arial"/>
                <w:sz w:val="20"/>
                <w:szCs w:val="20"/>
                <w:lang w:val="uk-UA"/>
              </w:rPr>
            </w:pPr>
            <w:r w:rsidRPr="00CA41E8">
              <w:rPr>
                <w:rFonts w:ascii="Arial" w:hAnsi="Arial" w:cs="Arial"/>
                <w:sz w:val="20"/>
                <w:szCs w:val="20"/>
                <w:lang w:val="uk-UA"/>
              </w:rPr>
              <w:t>Оцінка положень відповідності для застосування</w:t>
            </w:r>
          </w:p>
        </w:tc>
      </w:tr>
      <w:tr w:rsidR="00CA41E8" w:rsidRPr="00CA41E8" w:rsidTr="00E834AB">
        <w:tc>
          <w:tcPr>
            <w:tcW w:w="1894" w:type="dxa"/>
            <w:vMerge w:val="restart"/>
          </w:tcPr>
          <w:p w:rsidR="00E834AB" w:rsidRDefault="00E834AB" w:rsidP="00CA41E8">
            <w:pPr>
              <w:pStyle w:val="af4"/>
              <w:spacing w:line="240" w:lineRule="auto"/>
              <w:ind w:left="57" w:right="57"/>
              <w:jc w:val="center"/>
              <w:rPr>
                <w:rFonts w:ascii="Arial" w:hAnsi="Arial" w:cs="Arial"/>
                <w:b w:val="0"/>
                <w:bCs w:val="0"/>
                <w:sz w:val="20"/>
                <w:szCs w:val="20"/>
                <w:lang w:val="uk-UA"/>
              </w:rPr>
            </w:pPr>
          </w:p>
          <w:p w:rsidR="00E834AB" w:rsidRDefault="00E834AB" w:rsidP="00CA41E8">
            <w:pPr>
              <w:pStyle w:val="af4"/>
              <w:spacing w:line="240" w:lineRule="auto"/>
              <w:ind w:left="57" w:right="57"/>
              <w:jc w:val="center"/>
              <w:rPr>
                <w:rFonts w:ascii="Arial" w:hAnsi="Arial" w:cs="Arial"/>
                <w:b w:val="0"/>
                <w:bCs w:val="0"/>
                <w:sz w:val="20"/>
                <w:szCs w:val="20"/>
                <w:lang w:val="uk-UA"/>
              </w:rPr>
            </w:pPr>
          </w:p>
          <w:p w:rsidR="00E834AB" w:rsidRDefault="00E834AB" w:rsidP="00CA41E8">
            <w:pPr>
              <w:pStyle w:val="af4"/>
              <w:spacing w:line="240" w:lineRule="auto"/>
              <w:ind w:left="57" w:right="57"/>
              <w:jc w:val="center"/>
              <w:rPr>
                <w:rFonts w:ascii="Arial" w:hAnsi="Arial" w:cs="Arial"/>
                <w:b w:val="0"/>
                <w:bCs w:val="0"/>
                <w:sz w:val="20"/>
                <w:szCs w:val="20"/>
                <w:lang w:val="uk-UA"/>
              </w:rPr>
            </w:pPr>
          </w:p>
          <w:p w:rsidR="00E834AB" w:rsidRDefault="00E834AB" w:rsidP="00CA41E8">
            <w:pPr>
              <w:pStyle w:val="af4"/>
              <w:spacing w:line="240" w:lineRule="auto"/>
              <w:ind w:left="57" w:right="57"/>
              <w:jc w:val="center"/>
              <w:rPr>
                <w:rFonts w:ascii="Arial" w:hAnsi="Arial" w:cs="Arial"/>
                <w:b w:val="0"/>
                <w:bCs w:val="0"/>
                <w:sz w:val="20"/>
                <w:szCs w:val="20"/>
                <w:lang w:val="uk-UA"/>
              </w:rPr>
            </w:pPr>
          </w:p>
          <w:p w:rsidR="00034840" w:rsidRPr="00753F60" w:rsidRDefault="00034840" w:rsidP="00CA41E8">
            <w:pPr>
              <w:pStyle w:val="af4"/>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Завдання під відповідальність виробника</w:t>
            </w:r>
          </w:p>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2560" w:type="dxa"/>
            <w:gridSpan w:val="3"/>
          </w:tcPr>
          <w:p w:rsidR="00034840" w:rsidRPr="00753F60" w:rsidRDefault="00034840" w:rsidP="00CA41E8">
            <w:pPr>
              <w:pStyle w:val="af4"/>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Заводський контроль виробництва (FPC)</w:t>
            </w:r>
          </w:p>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3394" w:type="dxa"/>
          </w:tcPr>
          <w:p w:rsidR="00034840" w:rsidRPr="00753F60" w:rsidRDefault="00034840" w:rsidP="00CA41E8">
            <w:pPr>
              <w:pStyle w:val="af4"/>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Параметри, пов’язані з усіма характеристиками таблиці ZA.1, що стосуються використання за призначенням</w:t>
            </w:r>
          </w:p>
        </w:tc>
        <w:tc>
          <w:tcPr>
            <w:tcW w:w="1808" w:type="dxa"/>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6.3</w:t>
            </w:r>
          </w:p>
        </w:tc>
      </w:tr>
      <w:tr w:rsidR="00CA41E8" w:rsidRPr="00CA41E8" w:rsidTr="00E834AB">
        <w:tc>
          <w:tcPr>
            <w:tcW w:w="1894" w:type="dxa"/>
            <w:vMerge/>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2560" w:type="dxa"/>
            <w:gridSpan w:val="3"/>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Подальші випробування зразків, взятих на заводі</w:t>
            </w:r>
          </w:p>
        </w:tc>
        <w:tc>
          <w:tcPr>
            <w:tcW w:w="3394" w:type="dxa"/>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Усі характеристики таблиці ZA.1, що стосуються використання за призначенням, за винятком зовнішніх протипожежних характеристик.</w:t>
            </w:r>
          </w:p>
        </w:tc>
        <w:tc>
          <w:tcPr>
            <w:tcW w:w="1808" w:type="dxa"/>
          </w:tcPr>
          <w:p w:rsidR="00034840" w:rsidRPr="00753F60" w:rsidRDefault="00CA41E8"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6.3</w:t>
            </w:r>
          </w:p>
        </w:tc>
      </w:tr>
      <w:tr w:rsidR="00CA41E8" w:rsidRPr="00CA41E8" w:rsidTr="00E834AB">
        <w:tc>
          <w:tcPr>
            <w:tcW w:w="1894" w:type="dxa"/>
            <w:vMerge/>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2560" w:type="dxa"/>
            <w:gridSpan w:val="3"/>
          </w:tcPr>
          <w:p w:rsidR="00034840" w:rsidRPr="00753F60" w:rsidRDefault="00034840" w:rsidP="00753F60">
            <w:pPr>
              <w:pStyle w:val="af4"/>
              <w:shd w:val="clear" w:color="auto" w:fill="auto"/>
              <w:spacing w:line="240" w:lineRule="auto"/>
              <w:ind w:left="-108" w:right="-108"/>
              <w:jc w:val="center"/>
              <w:rPr>
                <w:rFonts w:ascii="Arial" w:hAnsi="Arial" w:cs="Arial"/>
                <w:b w:val="0"/>
                <w:bCs w:val="0"/>
                <w:sz w:val="20"/>
                <w:szCs w:val="20"/>
                <w:lang w:val="uk-UA"/>
              </w:rPr>
            </w:pPr>
            <w:r w:rsidRPr="00753F60">
              <w:rPr>
                <w:rFonts w:ascii="Arial" w:hAnsi="Arial" w:cs="Arial"/>
                <w:b w:val="0"/>
                <w:bCs w:val="0"/>
                <w:sz w:val="20"/>
                <w:szCs w:val="20"/>
                <w:lang w:val="uk-UA"/>
              </w:rPr>
              <w:t>Усі характеристики таблиці ZA.1, що стосуються використання за призначенням, за винятком зовнішніх протипожежних характеристик.</w:t>
            </w:r>
          </w:p>
        </w:tc>
        <w:tc>
          <w:tcPr>
            <w:tcW w:w="3394" w:type="dxa"/>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Усі характеристики таблиці ZA.1 стосуються використання за призначенням, крім реакції на вогонь</w:t>
            </w:r>
          </w:p>
        </w:tc>
        <w:tc>
          <w:tcPr>
            <w:tcW w:w="1808" w:type="dxa"/>
          </w:tcPr>
          <w:p w:rsidR="00034840" w:rsidRPr="00753F60" w:rsidRDefault="00CA41E8"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6.2</w:t>
            </w:r>
          </w:p>
        </w:tc>
      </w:tr>
      <w:tr w:rsidR="00CA41E8" w:rsidRPr="00CA41E8" w:rsidTr="00E834AB">
        <w:tc>
          <w:tcPr>
            <w:tcW w:w="1902" w:type="dxa"/>
            <w:gridSpan w:val="2"/>
            <w:vMerge w:val="restart"/>
          </w:tcPr>
          <w:p w:rsidR="00E834AB" w:rsidRDefault="00E834AB" w:rsidP="00CA41E8">
            <w:pPr>
              <w:pStyle w:val="af4"/>
              <w:shd w:val="clear" w:color="auto" w:fill="auto"/>
              <w:spacing w:line="240" w:lineRule="auto"/>
              <w:ind w:left="57" w:right="57"/>
              <w:jc w:val="center"/>
              <w:rPr>
                <w:rFonts w:ascii="Arial" w:hAnsi="Arial" w:cs="Arial"/>
                <w:b w:val="0"/>
                <w:bCs w:val="0"/>
                <w:sz w:val="20"/>
                <w:szCs w:val="20"/>
                <w:lang w:val="uk-UA"/>
              </w:rPr>
            </w:pPr>
          </w:p>
          <w:p w:rsidR="00E834AB" w:rsidRDefault="00E834AB" w:rsidP="00CA41E8">
            <w:pPr>
              <w:pStyle w:val="af4"/>
              <w:shd w:val="clear" w:color="auto" w:fill="auto"/>
              <w:spacing w:line="240" w:lineRule="auto"/>
              <w:ind w:left="57" w:right="57"/>
              <w:jc w:val="center"/>
              <w:rPr>
                <w:rFonts w:ascii="Arial" w:hAnsi="Arial" w:cs="Arial"/>
                <w:b w:val="0"/>
                <w:bCs w:val="0"/>
                <w:sz w:val="20"/>
                <w:szCs w:val="20"/>
                <w:lang w:val="uk-UA"/>
              </w:rPr>
            </w:pPr>
          </w:p>
          <w:p w:rsidR="00E834AB" w:rsidRDefault="00E834AB" w:rsidP="00CA41E8">
            <w:pPr>
              <w:pStyle w:val="af4"/>
              <w:shd w:val="clear" w:color="auto" w:fill="auto"/>
              <w:spacing w:line="240" w:lineRule="auto"/>
              <w:ind w:left="57" w:right="57"/>
              <w:jc w:val="center"/>
              <w:rPr>
                <w:rFonts w:ascii="Arial" w:hAnsi="Arial" w:cs="Arial"/>
                <w:b w:val="0"/>
                <w:bCs w:val="0"/>
                <w:sz w:val="20"/>
                <w:szCs w:val="20"/>
                <w:lang w:val="uk-UA"/>
              </w:rPr>
            </w:pPr>
          </w:p>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Завдання, за які відповідає орган сертифікації продукції</w:t>
            </w:r>
          </w:p>
        </w:tc>
        <w:tc>
          <w:tcPr>
            <w:tcW w:w="1134" w:type="dxa"/>
            <w:vMerge w:val="restart"/>
          </w:tcPr>
          <w:p w:rsidR="00E834AB" w:rsidRDefault="00E834AB" w:rsidP="00CA41E8">
            <w:pPr>
              <w:pStyle w:val="af4"/>
              <w:shd w:val="clear" w:color="auto" w:fill="auto"/>
              <w:spacing w:line="240" w:lineRule="auto"/>
              <w:ind w:left="34" w:right="-108" w:hanging="142"/>
              <w:jc w:val="center"/>
              <w:rPr>
                <w:rFonts w:ascii="Arial" w:hAnsi="Arial" w:cs="Arial"/>
                <w:b w:val="0"/>
                <w:bCs w:val="0"/>
                <w:sz w:val="20"/>
                <w:szCs w:val="20"/>
                <w:lang w:val="uk-UA"/>
              </w:rPr>
            </w:pPr>
          </w:p>
          <w:p w:rsidR="00E834AB" w:rsidRDefault="00E834AB" w:rsidP="00CA41E8">
            <w:pPr>
              <w:pStyle w:val="af4"/>
              <w:shd w:val="clear" w:color="auto" w:fill="auto"/>
              <w:spacing w:line="240" w:lineRule="auto"/>
              <w:ind w:left="34" w:right="-108" w:hanging="142"/>
              <w:jc w:val="center"/>
              <w:rPr>
                <w:rFonts w:ascii="Arial" w:hAnsi="Arial" w:cs="Arial"/>
                <w:b w:val="0"/>
                <w:bCs w:val="0"/>
                <w:sz w:val="20"/>
                <w:szCs w:val="20"/>
                <w:lang w:val="uk-UA"/>
              </w:rPr>
            </w:pPr>
          </w:p>
          <w:p w:rsidR="00E834AB" w:rsidRDefault="00E834AB" w:rsidP="00CA41E8">
            <w:pPr>
              <w:pStyle w:val="af4"/>
              <w:shd w:val="clear" w:color="auto" w:fill="auto"/>
              <w:spacing w:line="240" w:lineRule="auto"/>
              <w:ind w:left="34" w:right="-108" w:hanging="142"/>
              <w:jc w:val="center"/>
              <w:rPr>
                <w:rFonts w:ascii="Arial" w:hAnsi="Arial" w:cs="Arial"/>
                <w:b w:val="0"/>
                <w:bCs w:val="0"/>
                <w:sz w:val="20"/>
                <w:szCs w:val="20"/>
                <w:lang w:val="uk-UA"/>
              </w:rPr>
            </w:pPr>
          </w:p>
          <w:p w:rsidR="00CA41E8" w:rsidRPr="00753F60" w:rsidRDefault="00034840" w:rsidP="00CA41E8">
            <w:pPr>
              <w:pStyle w:val="af4"/>
              <w:shd w:val="clear" w:color="auto" w:fill="auto"/>
              <w:spacing w:line="240" w:lineRule="auto"/>
              <w:ind w:left="34" w:right="-108" w:hanging="142"/>
              <w:jc w:val="center"/>
              <w:rPr>
                <w:rFonts w:ascii="Arial" w:hAnsi="Arial" w:cs="Arial"/>
                <w:b w:val="0"/>
                <w:bCs w:val="0"/>
                <w:sz w:val="20"/>
                <w:szCs w:val="20"/>
                <w:lang w:val="uk-UA"/>
              </w:rPr>
            </w:pPr>
            <w:r w:rsidRPr="00753F60">
              <w:rPr>
                <w:rFonts w:ascii="Arial" w:hAnsi="Arial" w:cs="Arial"/>
                <w:b w:val="0"/>
                <w:bCs w:val="0"/>
                <w:sz w:val="20"/>
                <w:szCs w:val="20"/>
                <w:lang w:val="uk-UA"/>
              </w:rPr>
              <w:t>Сертифікат відповід</w:t>
            </w:r>
            <w:r w:rsidR="00CA41E8" w:rsidRPr="00753F60">
              <w:rPr>
                <w:rFonts w:ascii="Arial" w:hAnsi="Arial" w:cs="Arial"/>
                <w:b w:val="0"/>
                <w:bCs w:val="0"/>
                <w:sz w:val="20"/>
                <w:szCs w:val="20"/>
                <w:lang w:val="uk-UA"/>
              </w:rPr>
              <w:t>-</w:t>
            </w:r>
            <w:r w:rsidRPr="00753F60">
              <w:rPr>
                <w:rFonts w:ascii="Arial" w:hAnsi="Arial" w:cs="Arial"/>
                <w:b w:val="0"/>
                <w:bCs w:val="0"/>
                <w:sz w:val="20"/>
                <w:szCs w:val="20"/>
                <w:lang w:val="uk-UA"/>
              </w:rPr>
              <w:t>ності продук</w:t>
            </w:r>
            <w:r w:rsidR="00CA41E8" w:rsidRPr="00753F60">
              <w:rPr>
                <w:rFonts w:ascii="Arial" w:hAnsi="Arial" w:cs="Arial"/>
                <w:b w:val="0"/>
                <w:bCs w:val="0"/>
                <w:sz w:val="20"/>
                <w:szCs w:val="20"/>
                <w:lang w:val="uk-UA"/>
              </w:rPr>
              <w:t>-</w:t>
            </w:r>
          </w:p>
          <w:p w:rsidR="00034840" w:rsidRPr="00753F60" w:rsidRDefault="00034840" w:rsidP="00CA41E8">
            <w:pPr>
              <w:pStyle w:val="af4"/>
              <w:shd w:val="clear" w:color="auto" w:fill="auto"/>
              <w:spacing w:line="240" w:lineRule="auto"/>
              <w:ind w:left="34" w:right="-108" w:hanging="142"/>
              <w:jc w:val="center"/>
              <w:rPr>
                <w:rFonts w:ascii="Arial" w:hAnsi="Arial" w:cs="Arial"/>
                <w:b w:val="0"/>
                <w:bCs w:val="0"/>
                <w:sz w:val="20"/>
                <w:szCs w:val="20"/>
                <w:lang w:val="uk-UA"/>
              </w:rPr>
            </w:pPr>
            <w:r w:rsidRPr="00753F60">
              <w:rPr>
                <w:rFonts w:ascii="Arial" w:hAnsi="Arial" w:cs="Arial"/>
                <w:b w:val="0"/>
                <w:bCs w:val="0"/>
                <w:sz w:val="20"/>
                <w:szCs w:val="20"/>
                <w:lang w:val="uk-UA"/>
              </w:rPr>
              <w:t>ції на підставі:</w:t>
            </w:r>
          </w:p>
        </w:tc>
        <w:tc>
          <w:tcPr>
            <w:tcW w:w="1418" w:type="dxa"/>
          </w:tcPr>
          <w:p w:rsidR="00034840" w:rsidRPr="00753F60" w:rsidRDefault="00E834AB" w:rsidP="00E834AB">
            <w:pPr>
              <w:pStyle w:val="af4"/>
              <w:shd w:val="clear" w:color="auto" w:fill="auto"/>
              <w:tabs>
                <w:tab w:val="left" w:pos="1202"/>
                <w:tab w:val="left" w:pos="1302"/>
              </w:tabs>
              <w:spacing w:line="240" w:lineRule="auto"/>
              <w:ind w:left="26" w:right="42" w:firstLine="31"/>
              <w:jc w:val="center"/>
              <w:rPr>
                <w:rFonts w:ascii="Arial" w:hAnsi="Arial" w:cs="Arial"/>
                <w:b w:val="0"/>
                <w:bCs w:val="0"/>
                <w:sz w:val="20"/>
                <w:szCs w:val="20"/>
                <w:lang w:val="uk-UA"/>
              </w:rPr>
            </w:pPr>
            <w:r>
              <w:rPr>
                <w:rFonts w:ascii="Arial" w:hAnsi="Arial" w:cs="Arial"/>
                <w:b w:val="0"/>
                <w:bCs w:val="0"/>
                <w:sz w:val="20"/>
                <w:szCs w:val="20"/>
                <w:lang w:val="uk-UA"/>
              </w:rPr>
              <w:t xml:space="preserve">Початкових типових </w:t>
            </w:r>
            <w:r w:rsidR="00034840" w:rsidRPr="00753F60">
              <w:rPr>
                <w:rFonts w:ascii="Arial" w:hAnsi="Arial" w:cs="Arial"/>
                <w:b w:val="0"/>
                <w:bCs w:val="0"/>
                <w:sz w:val="20"/>
                <w:szCs w:val="20"/>
                <w:lang w:val="uk-UA"/>
              </w:rPr>
              <w:t>випробу</w:t>
            </w:r>
            <w:r>
              <w:rPr>
                <w:rFonts w:ascii="Arial" w:hAnsi="Arial" w:cs="Arial"/>
                <w:b w:val="0"/>
                <w:bCs w:val="0"/>
                <w:sz w:val="20"/>
                <w:szCs w:val="20"/>
                <w:lang w:val="uk-UA"/>
              </w:rPr>
              <w:t>-</w:t>
            </w:r>
            <w:r w:rsidR="00034840" w:rsidRPr="00753F60">
              <w:rPr>
                <w:rFonts w:ascii="Arial" w:hAnsi="Arial" w:cs="Arial"/>
                <w:b w:val="0"/>
                <w:bCs w:val="0"/>
                <w:sz w:val="20"/>
                <w:szCs w:val="20"/>
                <w:lang w:val="uk-UA"/>
              </w:rPr>
              <w:t>вань</w:t>
            </w:r>
          </w:p>
        </w:tc>
        <w:tc>
          <w:tcPr>
            <w:tcW w:w="3394" w:type="dxa"/>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 xml:space="preserve">Класи реакції на вогонь A1 </w:t>
            </w:r>
            <w:r w:rsidRPr="006B46ED">
              <w:rPr>
                <w:rFonts w:ascii="Arial" w:hAnsi="Arial" w:cs="Arial"/>
                <w:b w:val="0"/>
                <w:bCs w:val="0"/>
                <w:sz w:val="20"/>
                <w:szCs w:val="20"/>
                <w:vertAlign w:val="superscript"/>
                <w:lang w:val="uk-UA"/>
              </w:rPr>
              <w:t>(1)</w:t>
            </w:r>
            <w:r w:rsidRPr="006B46ED">
              <w:rPr>
                <w:rFonts w:ascii="Arial" w:hAnsi="Arial" w:cs="Arial"/>
                <w:b w:val="0"/>
                <w:bCs w:val="0"/>
                <w:sz w:val="20"/>
                <w:szCs w:val="20"/>
                <w:lang w:val="uk-UA"/>
              </w:rPr>
              <w:t>,</w:t>
            </w:r>
            <w:r w:rsidRPr="00753F60">
              <w:rPr>
                <w:rFonts w:ascii="Arial" w:hAnsi="Arial" w:cs="Arial"/>
                <w:b w:val="0"/>
                <w:bCs w:val="0"/>
                <w:sz w:val="20"/>
                <w:szCs w:val="20"/>
                <w:lang w:val="uk-UA"/>
              </w:rPr>
              <w:t xml:space="preserve"> A2 </w:t>
            </w:r>
            <w:r w:rsidRPr="006B46ED">
              <w:rPr>
                <w:rFonts w:ascii="Arial" w:hAnsi="Arial" w:cs="Arial"/>
                <w:b w:val="0"/>
                <w:bCs w:val="0"/>
                <w:sz w:val="20"/>
                <w:szCs w:val="20"/>
                <w:vertAlign w:val="superscript"/>
                <w:lang w:val="uk-UA"/>
              </w:rPr>
              <w:t>(1)</w:t>
            </w:r>
            <w:r w:rsidRPr="006B46ED">
              <w:rPr>
                <w:rFonts w:ascii="Arial" w:hAnsi="Arial" w:cs="Arial"/>
                <w:b w:val="0"/>
                <w:bCs w:val="0"/>
                <w:sz w:val="20"/>
                <w:szCs w:val="20"/>
                <w:lang w:val="uk-UA"/>
              </w:rPr>
              <w:t>,</w:t>
            </w:r>
            <w:r w:rsidRPr="00753F60">
              <w:rPr>
                <w:rFonts w:ascii="Arial" w:hAnsi="Arial" w:cs="Arial"/>
                <w:b w:val="0"/>
                <w:bCs w:val="0"/>
                <w:sz w:val="20"/>
                <w:szCs w:val="20"/>
                <w:lang w:val="uk-UA"/>
              </w:rPr>
              <w:t xml:space="preserve"> B </w:t>
            </w:r>
            <w:r w:rsidRPr="006B46ED">
              <w:rPr>
                <w:rFonts w:ascii="Arial" w:hAnsi="Arial" w:cs="Arial"/>
                <w:b w:val="0"/>
                <w:bCs w:val="0"/>
                <w:sz w:val="20"/>
                <w:szCs w:val="20"/>
                <w:vertAlign w:val="superscript"/>
                <w:lang w:val="uk-UA"/>
              </w:rPr>
              <w:t>(1)</w:t>
            </w:r>
            <w:r w:rsidRPr="006B46ED">
              <w:rPr>
                <w:rFonts w:ascii="Arial" w:hAnsi="Arial" w:cs="Arial"/>
                <w:b w:val="0"/>
                <w:bCs w:val="0"/>
                <w:sz w:val="20"/>
                <w:szCs w:val="20"/>
                <w:lang w:val="uk-UA"/>
              </w:rPr>
              <w:t>,</w:t>
            </w:r>
            <w:r w:rsidRPr="00753F60">
              <w:rPr>
                <w:rFonts w:ascii="Arial" w:hAnsi="Arial" w:cs="Arial"/>
                <w:b w:val="0"/>
                <w:bCs w:val="0"/>
                <w:sz w:val="20"/>
                <w:szCs w:val="20"/>
                <w:lang w:val="uk-UA"/>
              </w:rPr>
              <w:t xml:space="preserve"> C </w:t>
            </w:r>
            <w:r w:rsidRPr="006B46ED">
              <w:rPr>
                <w:rFonts w:ascii="Arial" w:hAnsi="Arial" w:cs="Arial"/>
                <w:b w:val="0"/>
                <w:bCs w:val="0"/>
                <w:sz w:val="20"/>
                <w:szCs w:val="20"/>
                <w:vertAlign w:val="superscript"/>
                <w:lang w:val="uk-UA"/>
              </w:rPr>
              <w:t>(1)</w:t>
            </w:r>
            <w:r w:rsidRPr="00753F60">
              <w:rPr>
                <w:rFonts w:ascii="Arial" w:hAnsi="Arial" w:cs="Arial"/>
                <w:b w:val="0"/>
                <w:bCs w:val="0"/>
                <w:sz w:val="20"/>
                <w:szCs w:val="20"/>
                <w:lang w:val="uk-UA"/>
              </w:rPr>
              <w:t xml:space="preserve"> таблиці ZA.1 </w:t>
            </w:r>
          </w:p>
        </w:tc>
        <w:tc>
          <w:tcPr>
            <w:tcW w:w="1808" w:type="dxa"/>
          </w:tcPr>
          <w:p w:rsidR="00034840" w:rsidRPr="00753F60" w:rsidRDefault="00CA41E8"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6.2</w:t>
            </w:r>
          </w:p>
        </w:tc>
      </w:tr>
      <w:tr w:rsidR="00CA41E8" w:rsidRPr="00CA41E8" w:rsidTr="00E834AB">
        <w:tc>
          <w:tcPr>
            <w:tcW w:w="1902" w:type="dxa"/>
            <w:gridSpan w:val="2"/>
            <w:vMerge/>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1134" w:type="dxa"/>
            <w:vMerge/>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1418" w:type="dxa"/>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Первинний огляд заводу та FPC</w:t>
            </w:r>
          </w:p>
        </w:tc>
        <w:tc>
          <w:tcPr>
            <w:tcW w:w="3394" w:type="dxa"/>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Параметри, пов’язані з усіма характеристиками таблиці ZA.1, що стосуються використання за призначенням, а саме реакція на вогонь і водонепроникність</w:t>
            </w:r>
          </w:p>
        </w:tc>
        <w:tc>
          <w:tcPr>
            <w:tcW w:w="1808" w:type="dxa"/>
          </w:tcPr>
          <w:p w:rsidR="00034840" w:rsidRPr="00753F60" w:rsidRDefault="00CA41E8"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6.3</w:t>
            </w:r>
          </w:p>
        </w:tc>
      </w:tr>
      <w:tr w:rsidR="00CA41E8" w:rsidRPr="00CA41E8" w:rsidTr="00E834AB">
        <w:tc>
          <w:tcPr>
            <w:tcW w:w="1902" w:type="dxa"/>
            <w:gridSpan w:val="2"/>
            <w:vMerge/>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1134" w:type="dxa"/>
            <w:vMerge/>
          </w:tcPr>
          <w:p w:rsidR="00034840" w:rsidRPr="00753F60" w:rsidRDefault="00034840" w:rsidP="00CA41E8">
            <w:pPr>
              <w:pStyle w:val="af4"/>
              <w:shd w:val="clear" w:color="auto" w:fill="auto"/>
              <w:spacing w:line="240" w:lineRule="auto"/>
              <w:ind w:left="57" w:right="57"/>
              <w:jc w:val="center"/>
              <w:rPr>
                <w:rFonts w:ascii="Arial" w:hAnsi="Arial" w:cs="Arial"/>
                <w:b w:val="0"/>
                <w:bCs w:val="0"/>
                <w:sz w:val="20"/>
                <w:szCs w:val="20"/>
                <w:lang w:val="uk-UA"/>
              </w:rPr>
            </w:pPr>
          </w:p>
        </w:tc>
        <w:tc>
          <w:tcPr>
            <w:tcW w:w="1418" w:type="dxa"/>
          </w:tcPr>
          <w:p w:rsidR="00034840" w:rsidRPr="00753F60" w:rsidRDefault="00CA41E8"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Постійний нагляд, оцінка та затвердження FPC</w:t>
            </w:r>
          </w:p>
        </w:tc>
        <w:tc>
          <w:tcPr>
            <w:tcW w:w="3394" w:type="dxa"/>
          </w:tcPr>
          <w:p w:rsidR="00034840" w:rsidRPr="00753F60" w:rsidRDefault="00CA41E8"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Параметри, пов’язані з усіма характеристиками таблиці ZA.1, що стосуються використання за призначенням, а саме реакція на вогонь і водонепроникність</w:t>
            </w:r>
          </w:p>
        </w:tc>
        <w:tc>
          <w:tcPr>
            <w:tcW w:w="1808" w:type="dxa"/>
          </w:tcPr>
          <w:p w:rsidR="00034840" w:rsidRPr="00753F60" w:rsidRDefault="00CA41E8" w:rsidP="00CA41E8">
            <w:pPr>
              <w:pStyle w:val="af4"/>
              <w:shd w:val="clear" w:color="auto" w:fill="auto"/>
              <w:spacing w:line="240" w:lineRule="auto"/>
              <w:ind w:left="57" w:right="57"/>
              <w:jc w:val="center"/>
              <w:rPr>
                <w:rFonts w:ascii="Arial" w:hAnsi="Arial" w:cs="Arial"/>
                <w:b w:val="0"/>
                <w:bCs w:val="0"/>
                <w:sz w:val="20"/>
                <w:szCs w:val="20"/>
                <w:lang w:val="uk-UA"/>
              </w:rPr>
            </w:pPr>
            <w:r w:rsidRPr="00753F60">
              <w:rPr>
                <w:rFonts w:ascii="Arial" w:hAnsi="Arial" w:cs="Arial"/>
                <w:b w:val="0"/>
                <w:bCs w:val="0"/>
                <w:sz w:val="20"/>
                <w:szCs w:val="20"/>
                <w:lang w:val="uk-UA"/>
              </w:rPr>
              <w:t>6.3</w:t>
            </w:r>
          </w:p>
        </w:tc>
      </w:tr>
    </w:tbl>
    <w:p w:rsidR="00AD2DA5" w:rsidRDefault="00AD2DA5">
      <w:pPr>
        <w:rPr>
          <w:rFonts w:ascii="Arial" w:eastAsia="Verdana" w:hAnsi="Arial" w:cs="Arial"/>
          <w:bCs/>
          <w:sz w:val="28"/>
          <w:szCs w:val="13"/>
          <w:lang w:val="uk-UA"/>
        </w:rPr>
      </w:pPr>
      <w:r>
        <w:rPr>
          <w:rFonts w:ascii="Arial" w:hAnsi="Arial" w:cs="Arial"/>
          <w:b/>
          <w:sz w:val="28"/>
          <w:lang w:val="uk-UA"/>
        </w:rPr>
        <w:br w:type="page"/>
      </w:r>
    </w:p>
    <w:p w:rsidR="00AD2DA5" w:rsidRPr="00AD2502" w:rsidRDefault="00AD2502" w:rsidP="00CA3BE9">
      <w:pPr>
        <w:pStyle w:val="721"/>
        <w:shd w:val="clear" w:color="auto" w:fill="auto"/>
        <w:spacing w:line="360" w:lineRule="auto"/>
        <w:ind w:left="57" w:right="57"/>
        <w:jc w:val="both"/>
        <w:rPr>
          <w:rFonts w:ascii="Arial" w:hAnsi="Arial" w:cs="Arial"/>
          <w:b w:val="0"/>
          <w:sz w:val="28"/>
          <w:lang w:val="uk-UA"/>
        </w:rPr>
      </w:pPr>
      <w:bookmarkStart w:id="102" w:name="bookmark142"/>
      <w:r w:rsidRPr="00AD2502">
        <w:rPr>
          <w:rFonts w:ascii="Arial" w:hAnsi="Arial" w:cs="Arial"/>
          <w:sz w:val="28"/>
          <w:lang w:val="uk-UA"/>
        </w:rPr>
        <w:lastRenderedPageBreak/>
        <w:t xml:space="preserve">Таблиця ZA.3.3 — </w:t>
      </w:r>
      <w:r w:rsidRPr="00AD2502">
        <w:rPr>
          <w:rFonts w:ascii="Arial" w:hAnsi="Arial" w:cs="Arial"/>
          <w:b w:val="0"/>
          <w:sz w:val="28"/>
          <w:lang w:val="uk-UA"/>
        </w:rPr>
        <w:t xml:space="preserve">Призначення завдань оцінки відповідності для пластикових і гумових листів за системою 2+ для гідроізоляції покрівлі та системою 3 за класами вогнестійкості A1 </w:t>
      </w:r>
      <w:r w:rsidRPr="006B46ED">
        <w:rPr>
          <w:rFonts w:ascii="Arial" w:hAnsi="Arial" w:cs="Arial"/>
          <w:b w:val="0"/>
          <w:sz w:val="28"/>
          <w:vertAlign w:val="superscript"/>
          <w:lang w:val="uk-UA"/>
        </w:rPr>
        <w:t>(2)</w:t>
      </w:r>
      <w:r w:rsidRPr="006B46ED">
        <w:rPr>
          <w:rFonts w:ascii="Arial" w:hAnsi="Arial" w:cs="Arial"/>
          <w:b w:val="0"/>
          <w:sz w:val="28"/>
          <w:lang w:val="uk-UA"/>
        </w:rPr>
        <w:t>,</w:t>
      </w:r>
      <w:r w:rsidRPr="006B46ED">
        <w:rPr>
          <w:rFonts w:ascii="Arial" w:hAnsi="Arial" w:cs="Arial"/>
          <w:b w:val="0"/>
          <w:sz w:val="28"/>
          <w:vertAlign w:val="superscript"/>
          <w:lang w:val="uk-UA"/>
        </w:rPr>
        <w:t xml:space="preserve"> </w:t>
      </w:r>
      <w:r w:rsidRPr="00AD2502">
        <w:rPr>
          <w:rFonts w:ascii="Arial" w:hAnsi="Arial" w:cs="Arial"/>
          <w:b w:val="0"/>
          <w:sz w:val="28"/>
          <w:lang w:val="uk-UA"/>
        </w:rPr>
        <w:t xml:space="preserve">A2 </w:t>
      </w:r>
      <w:r w:rsidRPr="006B46ED">
        <w:rPr>
          <w:rFonts w:ascii="Arial" w:hAnsi="Arial" w:cs="Arial"/>
          <w:b w:val="0"/>
          <w:sz w:val="28"/>
          <w:vertAlign w:val="superscript"/>
          <w:lang w:val="uk-UA"/>
        </w:rPr>
        <w:t>(2)</w:t>
      </w:r>
      <w:r w:rsidRPr="006B46ED">
        <w:rPr>
          <w:rFonts w:ascii="Arial" w:hAnsi="Arial" w:cs="Arial"/>
          <w:b w:val="0"/>
          <w:sz w:val="28"/>
          <w:lang w:val="uk-UA"/>
        </w:rPr>
        <w:t>,</w:t>
      </w:r>
      <w:r w:rsidRPr="00AD2502">
        <w:rPr>
          <w:rFonts w:ascii="Arial" w:hAnsi="Arial" w:cs="Arial"/>
          <w:b w:val="0"/>
          <w:sz w:val="28"/>
          <w:lang w:val="uk-UA"/>
        </w:rPr>
        <w:t xml:space="preserve"> B </w:t>
      </w:r>
      <w:r w:rsidRPr="006B46ED">
        <w:rPr>
          <w:rFonts w:ascii="Arial" w:hAnsi="Arial" w:cs="Arial"/>
          <w:b w:val="0"/>
          <w:sz w:val="28"/>
          <w:vertAlign w:val="superscript"/>
          <w:lang w:val="uk-UA"/>
        </w:rPr>
        <w:t>(2)</w:t>
      </w:r>
      <w:r w:rsidRPr="006B46ED">
        <w:rPr>
          <w:rFonts w:ascii="Arial" w:hAnsi="Arial" w:cs="Arial"/>
          <w:b w:val="0"/>
          <w:sz w:val="28"/>
          <w:lang w:val="uk-UA"/>
        </w:rPr>
        <w:t>,</w:t>
      </w:r>
      <w:r w:rsidRPr="00AD2502">
        <w:rPr>
          <w:rFonts w:ascii="Arial" w:hAnsi="Arial" w:cs="Arial"/>
          <w:b w:val="0"/>
          <w:sz w:val="28"/>
          <w:lang w:val="uk-UA"/>
        </w:rPr>
        <w:t xml:space="preserve"> C </w:t>
      </w:r>
      <w:r w:rsidRPr="006B46ED">
        <w:rPr>
          <w:rFonts w:ascii="Arial" w:hAnsi="Arial" w:cs="Arial"/>
          <w:b w:val="0"/>
          <w:sz w:val="28"/>
          <w:vertAlign w:val="superscript"/>
          <w:lang w:val="uk-UA"/>
        </w:rPr>
        <w:t>(2)</w:t>
      </w:r>
      <w:r w:rsidRPr="00AD2502">
        <w:rPr>
          <w:rFonts w:ascii="Arial" w:hAnsi="Arial" w:cs="Arial"/>
          <w:b w:val="0"/>
          <w:sz w:val="28"/>
          <w:lang w:val="uk-UA"/>
        </w:rPr>
        <w:t>, D та E і система 3 зовнішньої пожежної безпеки (*)</w:t>
      </w:r>
    </w:p>
    <w:tbl>
      <w:tblPr>
        <w:tblOverlap w:val="never"/>
        <w:tblW w:w="9677" w:type="dxa"/>
        <w:tblLayout w:type="fixed"/>
        <w:tblCellMar>
          <w:left w:w="10" w:type="dxa"/>
          <w:right w:w="10" w:type="dxa"/>
        </w:tblCellMar>
        <w:tblLook w:val="04A0"/>
      </w:tblPr>
      <w:tblGrid>
        <w:gridCol w:w="1853"/>
        <w:gridCol w:w="1142"/>
        <w:gridCol w:w="1551"/>
        <w:gridCol w:w="3261"/>
        <w:gridCol w:w="1870"/>
      </w:tblGrid>
      <w:tr w:rsidR="00AD2DA5" w:rsidRPr="00AD2DA5" w:rsidTr="00465430">
        <w:trPr>
          <w:trHeight w:hRule="exact" w:val="1000"/>
        </w:trPr>
        <w:tc>
          <w:tcPr>
            <w:tcW w:w="4546" w:type="dxa"/>
            <w:gridSpan w:val="3"/>
            <w:tcBorders>
              <w:top w:val="single" w:sz="4" w:space="0" w:color="auto"/>
              <w:left w:val="single" w:sz="4" w:space="0" w:color="auto"/>
            </w:tcBorders>
            <w:shd w:val="clear" w:color="auto" w:fill="FFFFFF"/>
            <w:vAlign w:val="center"/>
          </w:tcPr>
          <w:p w:rsidR="00AD2DA5" w:rsidRPr="00AD2DA5" w:rsidRDefault="00CF180F" w:rsidP="00465430">
            <w:pPr>
              <w:pStyle w:val="21"/>
              <w:shd w:val="clear" w:color="auto" w:fill="auto"/>
              <w:spacing w:line="240" w:lineRule="auto"/>
              <w:ind w:left="57" w:right="57"/>
              <w:jc w:val="center"/>
              <w:rPr>
                <w:rFonts w:ascii="Arial" w:hAnsi="Arial" w:cs="Arial"/>
                <w:sz w:val="20"/>
                <w:szCs w:val="20"/>
                <w:lang w:val="uk-UA"/>
              </w:rPr>
            </w:pPr>
            <w:r>
              <w:rPr>
                <w:rFonts w:ascii="Arial" w:hAnsi="Arial" w:cs="Arial"/>
                <w:b/>
                <w:bCs/>
                <w:sz w:val="20"/>
                <w:szCs w:val="20"/>
                <w:lang w:val="uk-UA"/>
              </w:rPr>
              <w:t>З</w:t>
            </w:r>
            <w:r w:rsidR="00AD2DA5" w:rsidRPr="00AD2DA5">
              <w:rPr>
                <w:rFonts w:ascii="Arial" w:hAnsi="Arial" w:cs="Arial"/>
                <w:b/>
                <w:bCs/>
                <w:sz w:val="20"/>
                <w:szCs w:val="20"/>
                <w:lang w:val="uk-UA"/>
              </w:rPr>
              <w:t>авдання</w:t>
            </w:r>
          </w:p>
        </w:tc>
        <w:tc>
          <w:tcPr>
            <w:tcW w:w="3261" w:type="dxa"/>
            <w:tcBorders>
              <w:top w:val="single" w:sz="4" w:space="0" w:color="auto"/>
              <w:left w:val="single" w:sz="4" w:space="0" w:color="auto"/>
            </w:tcBorders>
            <w:shd w:val="clear" w:color="auto" w:fill="FFFFFF"/>
            <w:vAlign w:val="center"/>
          </w:tcPr>
          <w:p w:rsidR="00AD2DA5" w:rsidRPr="00AD2DA5" w:rsidRDefault="00AD2DA5"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b/>
                <w:bCs/>
                <w:sz w:val="20"/>
                <w:szCs w:val="20"/>
                <w:lang w:val="uk-UA"/>
              </w:rPr>
              <w:t>Зміст завдання</w:t>
            </w:r>
          </w:p>
        </w:tc>
        <w:tc>
          <w:tcPr>
            <w:tcW w:w="1870" w:type="dxa"/>
            <w:tcBorders>
              <w:top w:val="single" w:sz="4" w:space="0" w:color="auto"/>
              <w:left w:val="single" w:sz="4" w:space="0" w:color="auto"/>
              <w:right w:val="single" w:sz="4" w:space="0" w:color="auto"/>
            </w:tcBorders>
            <w:shd w:val="clear" w:color="auto" w:fill="FFFFFF"/>
            <w:vAlign w:val="center"/>
          </w:tcPr>
          <w:p w:rsidR="00AD2DA5" w:rsidRPr="00AD2DA5" w:rsidRDefault="00CF180F" w:rsidP="00465430">
            <w:pPr>
              <w:pStyle w:val="21"/>
              <w:shd w:val="clear" w:color="auto" w:fill="auto"/>
              <w:spacing w:line="240" w:lineRule="auto"/>
              <w:ind w:left="57" w:right="57"/>
              <w:jc w:val="center"/>
              <w:rPr>
                <w:rFonts w:ascii="Arial" w:hAnsi="Arial" w:cs="Arial"/>
                <w:sz w:val="20"/>
                <w:szCs w:val="20"/>
                <w:lang w:val="uk-UA"/>
              </w:rPr>
            </w:pPr>
            <w:r w:rsidRPr="00CF180F">
              <w:rPr>
                <w:rFonts w:ascii="Arial" w:hAnsi="Arial" w:cs="Arial"/>
                <w:b/>
                <w:bCs/>
                <w:sz w:val="20"/>
                <w:szCs w:val="20"/>
                <w:lang w:val="uk-UA"/>
              </w:rPr>
              <w:t>Оцінка положень відповідності для застосування</w:t>
            </w:r>
          </w:p>
        </w:tc>
      </w:tr>
      <w:tr w:rsidR="00465430" w:rsidRPr="00AD2DA5" w:rsidTr="00465430">
        <w:trPr>
          <w:trHeight w:hRule="exact" w:val="1132"/>
        </w:trPr>
        <w:tc>
          <w:tcPr>
            <w:tcW w:w="1853" w:type="dxa"/>
            <w:vMerge w:val="restart"/>
            <w:tcBorders>
              <w:top w:val="single" w:sz="4" w:space="0" w:color="auto"/>
              <w:left w:val="single" w:sz="4" w:space="0" w:color="auto"/>
            </w:tcBorders>
            <w:shd w:val="clear" w:color="auto" w:fill="FFFFFF"/>
          </w:tcPr>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Default="00465430" w:rsidP="00465430">
            <w:pPr>
              <w:pStyle w:val="21"/>
              <w:spacing w:line="240" w:lineRule="auto"/>
              <w:ind w:left="57" w:right="57"/>
              <w:jc w:val="center"/>
              <w:rPr>
                <w:rFonts w:ascii="Arial" w:hAnsi="Arial" w:cs="Arial"/>
                <w:sz w:val="20"/>
                <w:szCs w:val="20"/>
                <w:lang w:val="uk-UA"/>
              </w:rPr>
            </w:pPr>
          </w:p>
          <w:p w:rsidR="00465430" w:rsidRPr="00AD2DA5" w:rsidRDefault="00465430" w:rsidP="00465430">
            <w:pPr>
              <w:pStyle w:val="21"/>
              <w:spacing w:line="240" w:lineRule="auto"/>
              <w:ind w:left="57" w:right="57"/>
              <w:jc w:val="center"/>
              <w:rPr>
                <w:rFonts w:ascii="Arial" w:hAnsi="Arial" w:cs="Arial"/>
                <w:sz w:val="20"/>
                <w:szCs w:val="20"/>
                <w:lang w:val="uk-UA"/>
              </w:rPr>
            </w:pPr>
            <w:r w:rsidRPr="00AE2753">
              <w:rPr>
                <w:rFonts w:ascii="Arial" w:hAnsi="Arial" w:cs="Arial"/>
                <w:sz w:val="20"/>
                <w:szCs w:val="20"/>
                <w:lang w:val="uk-UA"/>
              </w:rPr>
              <w:t>Завдання, за які відповідає виробник</w:t>
            </w:r>
          </w:p>
        </w:tc>
        <w:tc>
          <w:tcPr>
            <w:tcW w:w="2693" w:type="dxa"/>
            <w:gridSpan w:val="2"/>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E2753">
              <w:rPr>
                <w:rFonts w:ascii="Arial" w:hAnsi="Arial" w:cs="Arial"/>
                <w:sz w:val="20"/>
                <w:szCs w:val="20"/>
                <w:lang w:val="uk-UA"/>
              </w:rPr>
              <w:t>Заводський контроль виробництва (FPC)</w:t>
            </w:r>
          </w:p>
        </w:tc>
        <w:tc>
          <w:tcPr>
            <w:tcW w:w="3261" w:type="dxa"/>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Параметри, пов'язані з усіма характеристиками таблиці ZA.1, що стосуються використання за призначенням</w:t>
            </w:r>
          </w:p>
        </w:tc>
        <w:tc>
          <w:tcPr>
            <w:tcW w:w="1870" w:type="dxa"/>
            <w:tcBorders>
              <w:top w:val="single" w:sz="4" w:space="0" w:color="auto"/>
              <w:left w:val="single" w:sz="4" w:space="0" w:color="auto"/>
              <w:right w:val="single" w:sz="4" w:space="0" w:color="auto"/>
            </w:tcBorders>
            <w:shd w:val="clear" w:color="auto" w:fill="FFFFFF"/>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p>
        </w:tc>
      </w:tr>
      <w:tr w:rsidR="00465430" w:rsidRPr="00AD2DA5" w:rsidTr="00465430">
        <w:trPr>
          <w:trHeight w:hRule="exact" w:val="1403"/>
        </w:trPr>
        <w:tc>
          <w:tcPr>
            <w:tcW w:w="1853" w:type="dxa"/>
            <w:vMerge/>
            <w:tcBorders>
              <w:left w:val="single" w:sz="4" w:space="0" w:color="auto"/>
            </w:tcBorders>
            <w:shd w:val="clear" w:color="auto" w:fill="FFFFFF"/>
          </w:tcPr>
          <w:p w:rsidR="00465430" w:rsidRPr="00AD2DA5" w:rsidRDefault="00465430" w:rsidP="00465430">
            <w:pPr>
              <w:pStyle w:val="21"/>
              <w:spacing w:line="240" w:lineRule="auto"/>
              <w:ind w:left="57" w:right="57"/>
              <w:jc w:val="center"/>
              <w:rPr>
                <w:rFonts w:ascii="Arial" w:hAnsi="Arial" w:cs="Arial"/>
                <w:sz w:val="20"/>
                <w:szCs w:val="20"/>
                <w:lang w:val="uk-UA"/>
              </w:rPr>
            </w:pPr>
          </w:p>
        </w:tc>
        <w:tc>
          <w:tcPr>
            <w:tcW w:w="2693" w:type="dxa"/>
            <w:gridSpan w:val="2"/>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В</w:t>
            </w:r>
            <w:r w:rsidRPr="00AE2753">
              <w:rPr>
                <w:rFonts w:ascii="Arial" w:hAnsi="Arial" w:cs="Arial"/>
                <w:sz w:val="20"/>
                <w:szCs w:val="20"/>
                <w:lang w:val="uk-UA"/>
              </w:rPr>
              <w:t>ипробування зразків, взятих на заводі</w:t>
            </w:r>
          </w:p>
        </w:tc>
        <w:tc>
          <w:tcPr>
            <w:tcW w:w="3261" w:type="dxa"/>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E2753">
              <w:rPr>
                <w:rFonts w:ascii="Arial" w:hAnsi="Arial" w:cs="Arial"/>
                <w:sz w:val="20"/>
                <w:szCs w:val="20"/>
                <w:lang w:val="uk-UA"/>
              </w:rPr>
              <w:t xml:space="preserve">Усі характеристики таблиці ZA.1, що стосуються використання за призначенням, за винятком </w:t>
            </w:r>
            <w:r>
              <w:rPr>
                <w:rFonts w:ascii="Arial" w:hAnsi="Arial" w:cs="Arial"/>
                <w:sz w:val="20"/>
                <w:szCs w:val="20"/>
                <w:lang w:val="uk-UA"/>
              </w:rPr>
              <w:t xml:space="preserve">вогнестійкості та </w:t>
            </w:r>
            <w:r w:rsidRPr="00AE2753">
              <w:rPr>
                <w:rFonts w:ascii="Arial" w:hAnsi="Arial" w:cs="Arial"/>
                <w:sz w:val="20"/>
                <w:szCs w:val="20"/>
                <w:lang w:val="uk-UA"/>
              </w:rPr>
              <w:t>зовнішніх протипожежних характеристик</w:t>
            </w:r>
          </w:p>
        </w:tc>
        <w:tc>
          <w:tcPr>
            <w:tcW w:w="1870" w:type="dxa"/>
            <w:tcBorders>
              <w:left w:val="single" w:sz="4" w:space="0" w:color="auto"/>
              <w:right w:val="single" w:sz="4" w:space="0" w:color="auto"/>
            </w:tcBorders>
            <w:shd w:val="clear" w:color="auto" w:fill="FFFFFF"/>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6.3</w:t>
            </w:r>
          </w:p>
        </w:tc>
      </w:tr>
      <w:tr w:rsidR="00465430" w:rsidRPr="00AD2DA5" w:rsidTr="00465430">
        <w:trPr>
          <w:trHeight w:hRule="exact" w:val="941"/>
        </w:trPr>
        <w:tc>
          <w:tcPr>
            <w:tcW w:w="1853" w:type="dxa"/>
            <w:vMerge/>
            <w:tcBorders>
              <w:left w:val="single" w:sz="4" w:space="0" w:color="auto"/>
            </w:tcBorders>
            <w:shd w:val="clear" w:color="auto" w:fill="FFFFFF"/>
          </w:tcPr>
          <w:p w:rsidR="00465430" w:rsidRPr="00AD2DA5" w:rsidRDefault="00465430" w:rsidP="00465430">
            <w:pPr>
              <w:pStyle w:val="21"/>
              <w:spacing w:line="240" w:lineRule="auto"/>
              <w:ind w:left="57" w:right="57"/>
              <w:jc w:val="center"/>
              <w:rPr>
                <w:rFonts w:ascii="Arial" w:hAnsi="Arial" w:cs="Arial"/>
                <w:sz w:val="20"/>
                <w:szCs w:val="20"/>
                <w:lang w:val="uk-UA"/>
              </w:rPr>
            </w:pPr>
          </w:p>
        </w:tc>
        <w:tc>
          <w:tcPr>
            <w:tcW w:w="2693" w:type="dxa"/>
            <w:gridSpan w:val="2"/>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Початкове типов</w:t>
            </w:r>
            <w:r>
              <w:rPr>
                <w:rFonts w:ascii="Arial" w:hAnsi="Arial" w:cs="Arial"/>
                <w:sz w:val="20"/>
                <w:szCs w:val="20"/>
                <w:lang w:val="uk-UA"/>
              </w:rPr>
              <w:t>е випробування уповно</w:t>
            </w:r>
            <w:r w:rsidRPr="00AD2DA5">
              <w:rPr>
                <w:rFonts w:ascii="Arial" w:hAnsi="Arial" w:cs="Arial"/>
                <w:sz w:val="20"/>
                <w:szCs w:val="20"/>
                <w:lang w:val="uk-UA"/>
              </w:rPr>
              <w:t>ва</w:t>
            </w:r>
            <w:r>
              <w:rPr>
                <w:rFonts w:ascii="Arial" w:hAnsi="Arial" w:cs="Arial"/>
                <w:sz w:val="20"/>
                <w:szCs w:val="20"/>
                <w:lang w:val="uk-UA"/>
              </w:rPr>
              <w:t>-</w:t>
            </w:r>
            <w:r w:rsidRPr="00AD2DA5">
              <w:rPr>
                <w:rFonts w:ascii="Arial" w:hAnsi="Arial" w:cs="Arial"/>
                <w:sz w:val="20"/>
                <w:szCs w:val="20"/>
                <w:lang w:val="uk-UA"/>
              </w:rPr>
              <w:t>женою випробувальною лабораторією</w:t>
            </w:r>
          </w:p>
        </w:tc>
        <w:tc>
          <w:tcPr>
            <w:tcW w:w="3261" w:type="dxa"/>
            <w:tcBorders>
              <w:top w:val="single" w:sz="4" w:space="0" w:color="auto"/>
              <w:left w:val="single" w:sz="4" w:space="0" w:color="auto"/>
            </w:tcBorders>
            <w:shd w:val="clear" w:color="auto" w:fill="FFFFFF"/>
            <w:vAlign w:val="center"/>
          </w:tcPr>
          <w:p w:rsidR="00465430" w:rsidRPr="00AD2DA5" w:rsidRDefault="00465430" w:rsidP="006B46ED">
            <w:pPr>
              <w:pStyle w:val="21"/>
              <w:shd w:val="clear" w:color="auto" w:fill="auto"/>
              <w:spacing w:line="240" w:lineRule="auto"/>
              <w:ind w:left="57" w:right="57"/>
              <w:jc w:val="center"/>
              <w:rPr>
                <w:rFonts w:ascii="Arial" w:hAnsi="Arial" w:cs="Arial"/>
                <w:sz w:val="20"/>
                <w:szCs w:val="20"/>
                <w:lang w:val="uk-UA"/>
              </w:rPr>
            </w:pPr>
            <w:r>
              <w:rPr>
                <w:rFonts w:ascii="Arial" w:hAnsi="Arial" w:cs="Arial"/>
                <w:sz w:val="20"/>
                <w:szCs w:val="20"/>
                <w:lang w:val="uk-UA"/>
              </w:rPr>
              <w:t>К</w:t>
            </w:r>
            <w:r w:rsidRPr="00AD2DA5">
              <w:rPr>
                <w:rFonts w:ascii="Arial" w:hAnsi="Arial" w:cs="Arial"/>
                <w:sz w:val="20"/>
                <w:szCs w:val="20"/>
                <w:lang w:val="uk-UA"/>
              </w:rPr>
              <w:t>лас</w:t>
            </w:r>
            <w:r>
              <w:rPr>
                <w:rFonts w:ascii="Arial" w:hAnsi="Arial" w:cs="Arial"/>
                <w:sz w:val="20"/>
                <w:szCs w:val="20"/>
                <w:lang w:val="uk-UA"/>
              </w:rPr>
              <w:t>и</w:t>
            </w:r>
            <w:r w:rsidRPr="00AD2DA5">
              <w:rPr>
                <w:rFonts w:ascii="Arial" w:hAnsi="Arial" w:cs="Arial"/>
                <w:sz w:val="20"/>
                <w:szCs w:val="20"/>
                <w:lang w:val="uk-UA"/>
              </w:rPr>
              <w:t xml:space="preserve"> реакції на вогонь А1</w:t>
            </w:r>
            <w:r w:rsidRPr="006B46ED">
              <w:rPr>
                <w:rFonts w:ascii="Arial" w:hAnsi="Arial" w:cs="Arial"/>
                <w:sz w:val="20"/>
                <w:szCs w:val="20"/>
                <w:vertAlign w:val="superscript"/>
                <w:lang w:val="uk-UA"/>
              </w:rPr>
              <w:t>(1)</w:t>
            </w:r>
            <w:r w:rsidRPr="006B46ED">
              <w:rPr>
                <w:rFonts w:ascii="Arial" w:hAnsi="Arial" w:cs="Arial"/>
                <w:sz w:val="20"/>
                <w:szCs w:val="20"/>
                <w:lang w:val="uk-UA"/>
              </w:rPr>
              <w:t>,</w:t>
            </w:r>
            <w:r w:rsidRPr="00AD2DA5">
              <w:rPr>
                <w:rFonts w:ascii="Arial" w:hAnsi="Arial" w:cs="Arial"/>
                <w:sz w:val="20"/>
                <w:szCs w:val="20"/>
                <w:lang w:val="uk-UA"/>
              </w:rPr>
              <w:t xml:space="preserve"> А2</w:t>
            </w:r>
            <w:r w:rsidRPr="006B46ED">
              <w:rPr>
                <w:rFonts w:ascii="Arial" w:hAnsi="Arial" w:cs="Arial"/>
                <w:sz w:val="20"/>
                <w:szCs w:val="20"/>
                <w:vertAlign w:val="superscript"/>
                <w:lang w:val="uk-UA"/>
              </w:rPr>
              <w:t>(1)</w:t>
            </w:r>
            <w:r>
              <w:rPr>
                <w:rFonts w:ascii="Arial" w:hAnsi="Arial" w:cs="Arial"/>
                <w:sz w:val="20"/>
                <w:szCs w:val="20"/>
                <w:lang w:val="uk-UA"/>
              </w:rPr>
              <w:t>, В</w:t>
            </w:r>
            <w:r w:rsidRPr="006B46ED">
              <w:rPr>
                <w:rFonts w:ascii="Arial" w:hAnsi="Arial" w:cs="Arial"/>
                <w:sz w:val="20"/>
                <w:szCs w:val="20"/>
                <w:vertAlign w:val="superscript"/>
                <w:lang w:val="uk-UA"/>
              </w:rPr>
              <w:t>(1)</w:t>
            </w:r>
            <w:r w:rsidRPr="006B46ED">
              <w:rPr>
                <w:rFonts w:ascii="Arial" w:hAnsi="Arial" w:cs="Arial"/>
                <w:sz w:val="20"/>
                <w:szCs w:val="20"/>
                <w:lang w:val="uk-UA"/>
              </w:rPr>
              <w:t>,</w:t>
            </w:r>
            <w:r w:rsidR="006B46ED">
              <w:rPr>
                <w:rFonts w:ascii="Arial" w:hAnsi="Arial" w:cs="Arial"/>
                <w:sz w:val="20"/>
                <w:szCs w:val="20"/>
                <w:lang w:val="uk-UA"/>
              </w:rPr>
              <w:t xml:space="preserve"> </w:t>
            </w:r>
            <w:r w:rsidRPr="00AD2DA5">
              <w:rPr>
                <w:rFonts w:ascii="Arial" w:hAnsi="Arial" w:cs="Arial"/>
                <w:sz w:val="20"/>
                <w:szCs w:val="20"/>
                <w:lang w:val="uk-UA"/>
              </w:rPr>
              <w:t>С</w:t>
            </w:r>
            <w:r w:rsidRPr="006B46ED">
              <w:rPr>
                <w:rFonts w:ascii="Arial" w:hAnsi="Arial" w:cs="Arial"/>
                <w:sz w:val="20"/>
                <w:szCs w:val="20"/>
                <w:vertAlign w:val="superscript"/>
                <w:lang w:val="uk-UA"/>
              </w:rPr>
              <w:t>(2)</w:t>
            </w:r>
            <w:r w:rsidRPr="006B46ED">
              <w:rPr>
                <w:rFonts w:ascii="Arial" w:hAnsi="Arial" w:cs="Arial"/>
                <w:sz w:val="20"/>
                <w:szCs w:val="20"/>
                <w:lang w:val="uk-UA"/>
              </w:rPr>
              <w:t>,</w:t>
            </w:r>
            <w:r w:rsidRPr="00AD2DA5">
              <w:rPr>
                <w:rFonts w:ascii="Arial" w:hAnsi="Arial" w:cs="Arial"/>
                <w:sz w:val="20"/>
                <w:szCs w:val="20"/>
                <w:lang w:val="uk-UA"/>
              </w:rPr>
              <w:t xml:space="preserve"> D і Е </w:t>
            </w:r>
            <w:r>
              <w:rPr>
                <w:rFonts w:ascii="Arial" w:hAnsi="Arial" w:cs="Arial"/>
                <w:sz w:val="20"/>
                <w:szCs w:val="20"/>
                <w:lang w:val="uk-UA"/>
              </w:rPr>
              <w:t xml:space="preserve"> та </w:t>
            </w:r>
            <w:r w:rsidRPr="00AE2753">
              <w:rPr>
                <w:rFonts w:ascii="Arial" w:hAnsi="Arial" w:cs="Arial"/>
                <w:sz w:val="20"/>
                <w:szCs w:val="20"/>
                <w:lang w:val="uk-UA"/>
              </w:rPr>
              <w:t>зовнішніх протипожежних характеристик</w:t>
            </w:r>
            <w:r w:rsidRPr="00AD2DA5">
              <w:rPr>
                <w:rFonts w:ascii="Arial" w:hAnsi="Arial" w:cs="Arial"/>
                <w:sz w:val="20"/>
                <w:szCs w:val="20"/>
                <w:lang w:val="uk-UA"/>
              </w:rPr>
              <w:t xml:space="preserve"> Таблиця 7А.1</w:t>
            </w:r>
          </w:p>
        </w:tc>
        <w:tc>
          <w:tcPr>
            <w:tcW w:w="1870" w:type="dxa"/>
            <w:tcBorders>
              <w:top w:val="single" w:sz="4" w:space="0" w:color="auto"/>
              <w:left w:val="single" w:sz="4" w:space="0" w:color="auto"/>
              <w:righ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6.2</w:t>
            </w:r>
          </w:p>
        </w:tc>
      </w:tr>
      <w:tr w:rsidR="00465430" w:rsidRPr="00AD2DA5" w:rsidTr="00465430">
        <w:trPr>
          <w:trHeight w:hRule="exact" w:val="1323"/>
        </w:trPr>
        <w:tc>
          <w:tcPr>
            <w:tcW w:w="1853" w:type="dxa"/>
            <w:vMerge/>
            <w:tcBorders>
              <w:left w:val="single" w:sz="4" w:space="0" w:color="auto"/>
            </w:tcBorders>
            <w:shd w:val="clear" w:color="auto" w:fill="FFFFFF"/>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p>
        </w:tc>
        <w:tc>
          <w:tcPr>
            <w:tcW w:w="2693" w:type="dxa"/>
            <w:gridSpan w:val="2"/>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E2753">
              <w:rPr>
                <w:rFonts w:ascii="Arial" w:hAnsi="Arial" w:cs="Arial"/>
                <w:sz w:val="20"/>
                <w:szCs w:val="20"/>
                <w:lang w:val="uk-UA"/>
              </w:rPr>
              <w:t>Початкове типове випробування виробником</w:t>
            </w:r>
          </w:p>
        </w:tc>
        <w:tc>
          <w:tcPr>
            <w:tcW w:w="3261" w:type="dxa"/>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10" w:hanging="67"/>
              <w:jc w:val="center"/>
              <w:rPr>
                <w:rFonts w:ascii="Arial" w:hAnsi="Arial" w:cs="Arial"/>
                <w:sz w:val="20"/>
                <w:szCs w:val="20"/>
                <w:lang w:val="uk-UA"/>
              </w:rPr>
            </w:pPr>
            <w:r w:rsidRPr="00AD2DA5">
              <w:rPr>
                <w:rFonts w:ascii="Arial" w:hAnsi="Arial" w:cs="Arial"/>
                <w:sz w:val="20"/>
                <w:szCs w:val="20"/>
                <w:lang w:val="uk-UA"/>
              </w:rPr>
              <w:t xml:space="preserve">Усі характеристики таблиці </w:t>
            </w:r>
            <w:r w:rsidRPr="00AE2753">
              <w:rPr>
                <w:rFonts w:ascii="Arial" w:hAnsi="Arial" w:cs="Arial"/>
                <w:sz w:val="20"/>
                <w:szCs w:val="20"/>
                <w:lang w:val="uk-UA"/>
              </w:rPr>
              <w:t xml:space="preserve"> ZA</w:t>
            </w:r>
            <w:r w:rsidRPr="00AD2DA5">
              <w:rPr>
                <w:rFonts w:ascii="Arial" w:hAnsi="Arial" w:cs="Arial"/>
                <w:sz w:val="20"/>
                <w:szCs w:val="20"/>
                <w:lang w:val="uk-UA"/>
              </w:rPr>
              <w:t xml:space="preserve">.1, що стосуються використання за призначенням, за винятком </w:t>
            </w:r>
            <w:r>
              <w:rPr>
                <w:rFonts w:ascii="Arial" w:hAnsi="Arial" w:cs="Arial"/>
                <w:sz w:val="20"/>
                <w:szCs w:val="20"/>
                <w:lang w:val="uk-UA"/>
              </w:rPr>
              <w:t xml:space="preserve"> вогнестійкості та </w:t>
            </w:r>
            <w:r w:rsidRPr="00AE2753">
              <w:rPr>
                <w:rFonts w:ascii="Arial" w:hAnsi="Arial" w:cs="Arial"/>
                <w:sz w:val="20"/>
                <w:szCs w:val="20"/>
                <w:lang w:val="uk-UA"/>
              </w:rPr>
              <w:t>зовнішніх протипожежних характеристик</w:t>
            </w:r>
          </w:p>
        </w:tc>
        <w:tc>
          <w:tcPr>
            <w:tcW w:w="1870" w:type="dxa"/>
            <w:tcBorders>
              <w:top w:val="single" w:sz="4" w:space="0" w:color="auto"/>
              <w:left w:val="single" w:sz="4" w:space="0" w:color="auto"/>
              <w:righ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6.2</w:t>
            </w:r>
          </w:p>
        </w:tc>
      </w:tr>
      <w:tr w:rsidR="00465430" w:rsidRPr="00AD2DA5" w:rsidTr="00465430">
        <w:trPr>
          <w:trHeight w:hRule="exact" w:val="1554"/>
        </w:trPr>
        <w:tc>
          <w:tcPr>
            <w:tcW w:w="1853" w:type="dxa"/>
            <w:vMerge/>
            <w:tcBorders>
              <w:left w:val="single" w:sz="4" w:space="0" w:color="auto"/>
            </w:tcBorders>
            <w:shd w:val="clear" w:color="auto" w:fill="FFFFFF"/>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p>
        </w:tc>
        <w:tc>
          <w:tcPr>
            <w:tcW w:w="1142" w:type="dxa"/>
            <w:vMerge w:val="restart"/>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465430">
              <w:rPr>
                <w:rFonts w:ascii="Arial" w:hAnsi="Arial" w:cs="Arial"/>
                <w:sz w:val="20"/>
                <w:szCs w:val="20"/>
                <w:lang w:val="uk-UA"/>
              </w:rPr>
              <w:t xml:space="preserve">Сертифікація FPC органом сертифікації FPC на основі </w:t>
            </w:r>
            <w:r w:rsidRPr="00AD2DA5">
              <w:rPr>
                <w:rFonts w:ascii="Arial" w:hAnsi="Arial" w:cs="Arial"/>
                <w:sz w:val="20"/>
                <w:szCs w:val="20"/>
                <w:lang w:val="uk-UA"/>
              </w:rPr>
              <w:t>:</w:t>
            </w:r>
          </w:p>
        </w:tc>
        <w:tc>
          <w:tcPr>
            <w:tcW w:w="1551" w:type="dxa"/>
            <w:tcBorders>
              <w:top w:val="single" w:sz="4" w:space="0" w:color="auto"/>
              <w:left w:val="single" w:sz="4" w:space="0" w:color="auto"/>
            </w:tcBorders>
            <w:shd w:val="clear" w:color="auto" w:fill="FFFFFF"/>
            <w:vAlign w:val="center"/>
          </w:tcPr>
          <w:p w:rsidR="00465430" w:rsidRPr="00465430" w:rsidRDefault="00465430" w:rsidP="00465430">
            <w:pPr>
              <w:pStyle w:val="21"/>
              <w:spacing w:line="240" w:lineRule="auto"/>
              <w:ind w:left="57" w:right="57"/>
              <w:jc w:val="center"/>
              <w:rPr>
                <w:rFonts w:ascii="Arial" w:hAnsi="Arial" w:cs="Arial"/>
                <w:sz w:val="20"/>
                <w:szCs w:val="20"/>
                <w:lang w:val="uk-UA"/>
              </w:rPr>
            </w:pPr>
            <w:r w:rsidRPr="00465430">
              <w:rPr>
                <w:rFonts w:ascii="Arial" w:hAnsi="Arial" w:cs="Arial"/>
                <w:sz w:val="20"/>
                <w:szCs w:val="20"/>
                <w:lang w:val="uk-UA"/>
              </w:rPr>
              <w:t>Первинної перевірки</w:t>
            </w:r>
          </w:p>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465430">
              <w:rPr>
                <w:rFonts w:ascii="Arial" w:hAnsi="Arial" w:cs="Arial"/>
                <w:sz w:val="20"/>
                <w:szCs w:val="20"/>
                <w:lang w:val="uk-UA"/>
              </w:rPr>
              <w:t>заводу та FPC</w:t>
            </w:r>
          </w:p>
        </w:tc>
        <w:tc>
          <w:tcPr>
            <w:tcW w:w="3261" w:type="dxa"/>
            <w:tcBorders>
              <w:top w:val="single" w:sz="4" w:space="0" w:color="auto"/>
              <w:lef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Параметри, пов'язані з усіма характеристиками таблиці ZA.1, що стосуються використання за призначенням, а саме водонепроникність</w:t>
            </w:r>
          </w:p>
        </w:tc>
        <w:tc>
          <w:tcPr>
            <w:tcW w:w="1870" w:type="dxa"/>
            <w:tcBorders>
              <w:top w:val="single" w:sz="4" w:space="0" w:color="auto"/>
              <w:left w:val="single" w:sz="4" w:space="0" w:color="auto"/>
              <w:righ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6.3</w:t>
            </w:r>
          </w:p>
        </w:tc>
      </w:tr>
      <w:tr w:rsidR="00465430" w:rsidRPr="00AD2DA5" w:rsidTr="00465430">
        <w:trPr>
          <w:trHeight w:hRule="exact" w:val="1704"/>
        </w:trPr>
        <w:tc>
          <w:tcPr>
            <w:tcW w:w="1853" w:type="dxa"/>
            <w:vMerge/>
            <w:tcBorders>
              <w:left w:val="single" w:sz="4" w:space="0" w:color="auto"/>
            </w:tcBorders>
            <w:shd w:val="clear" w:color="auto" w:fill="FFFFFF"/>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p>
        </w:tc>
        <w:tc>
          <w:tcPr>
            <w:tcW w:w="1142" w:type="dxa"/>
            <w:vMerge/>
            <w:tcBorders>
              <w:left w:val="single" w:sz="4" w:space="0" w:color="auto"/>
              <w:bottom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p>
        </w:tc>
        <w:tc>
          <w:tcPr>
            <w:tcW w:w="1551" w:type="dxa"/>
            <w:tcBorders>
              <w:top w:val="single" w:sz="4" w:space="0" w:color="auto"/>
              <w:left w:val="single" w:sz="4" w:space="0" w:color="auto"/>
              <w:bottom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465430">
              <w:rPr>
                <w:rFonts w:ascii="Arial" w:hAnsi="Arial" w:cs="Arial"/>
                <w:sz w:val="20"/>
                <w:szCs w:val="20"/>
                <w:lang w:val="uk-UA"/>
              </w:rPr>
              <w:t>Постійний нагляд, оцінка та затвердження FPC</w:t>
            </w:r>
          </w:p>
        </w:tc>
        <w:tc>
          <w:tcPr>
            <w:tcW w:w="3261" w:type="dxa"/>
            <w:tcBorders>
              <w:top w:val="single" w:sz="4" w:space="0" w:color="auto"/>
              <w:left w:val="single" w:sz="4" w:space="0" w:color="auto"/>
              <w:bottom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Параметри, пов'язані з усіма характеристиками таблиці ZA.1, що стосуються використання за призначенням, а саме водонепроникність</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465430" w:rsidRPr="00AD2DA5" w:rsidRDefault="00465430" w:rsidP="00465430">
            <w:pPr>
              <w:pStyle w:val="21"/>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6.3</w:t>
            </w:r>
          </w:p>
        </w:tc>
      </w:tr>
      <w:tr w:rsidR="00465430" w:rsidRPr="00AD2DA5" w:rsidTr="00465430">
        <w:trPr>
          <w:trHeight w:hRule="exact" w:val="585"/>
        </w:trPr>
        <w:tc>
          <w:tcPr>
            <w:tcW w:w="9677" w:type="dxa"/>
            <w:gridSpan w:val="5"/>
            <w:tcBorders>
              <w:left w:val="single" w:sz="4" w:space="0" w:color="auto"/>
              <w:bottom w:val="single" w:sz="4" w:space="0" w:color="auto"/>
              <w:right w:val="single" w:sz="4" w:space="0" w:color="auto"/>
            </w:tcBorders>
            <w:shd w:val="clear" w:color="auto" w:fill="FFFFFF"/>
          </w:tcPr>
          <w:p w:rsidR="00465430" w:rsidRPr="00AD2DA5" w:rsidRDefault="00465430" w:rsidP="00465430">
            <w:pPr>
              <w:pStyle w:val="21"/>
              <w:shd w:val="clear" w:color="auto" w:fill="auto"/>
              <w:spacing w:line="240" w:lineRule="auto"/>
              <w:ind w:left="57" w:right="57"/>
              <w:rPr>
                <w:rFonts w:ascii="Arial" w:hAnsi="Arial" w:cs="Arial"/>
                <w:sz w:val="20"/>
                <w:szCs w:val="20"/>
                <w:lang w:val="uk-UA"/>
              </w:rPr>
            </w:pPr>
            <w:r w:rsidRPr="00465430">
              <w:rPr>
                <w:rFonts w:ascii="Arial" w:hAnsi="Arial" w:cs="Arial"/>
                <w:sz w:val="20"/>
                <w:szCs w:val="20"/>
                <w:lang w:val="uk-UA"/>
              </w:rPr>
              <w:t xml:space="preserve">(*) Усі класи, за винятком </w:t>
            </w:r>
            <w:r w:rsidR="00AD2502">
              <w:rPr>
                <w:rFonts w:ascii="Arial" w:hAnsi="Arial" w:cs="Arial"/>
                <w:sz w:val="20"/>
                <w:szCs w:val="20"/>
                <w:lang w:val="uk-UA"/>
              </w:rPr>
              <w:t>покрівлі</w:t>
            </w:r>
            <w:r w:rsidRPr="00465430">
              <w:rPr>
                <w:rFonts w:ascii="Arial" w:hAnsi="Arial" w:cs="Arial"/>
                <w:sz w:val="20"/>
                <w:szCs w:val="20"/>
                <w:lang w:val="uk-UA"/>
              </w:rPr>
              <w:t xml:space="preserve"> класу F.</w:t>
            </w:r>
          </w:p>
        </w:tc>
      </w:tr>
    </w:tbl>
    <w:p w:rsidR="009F4D39" w:rsidRDefault="009F4D39" w:rsidP="009F4D39">
      <w:pPr>
        <w:pStyle w:val="21"/>
        <w:shd w:val="clear" w:color="auto" w:fill="auto"/>
        <w:spacing w:line="240" w:lineRule="auto"/>
        <w:ind w:left="57" w:right="57"/>
        <w:rPr>
          <w:rFonts w:ascii="Arial" w:hAnsi="Arial" w:cs="Arial"/>
          <w:sz w:val="20"/>
          <w:szCs w:val="20"/>
          <w:lang w:val="uk-UA"/>
        </w:rPr>
      </w:pPr>
    </w:p>
    <w:p w:rsidR="00AD2DA5" w:rsidRPr="003059A2" w:rsidRDefault="00AD2DA5" w:rsidP="009F4D39">
      <w:pPr>
        <w:pStyle w:val="21"/>
        <w:shd w:val="clear" w:color="auto" w:fill="auto"/>
        <w:spacing w:line="240" w:lineRule="auto"/>
        <w:ind w:left="57" w:right="57"/>
        <w:rPr>
          <w:rFonts w:ascii="Arial" w:hAnsi="Arial" w:cs="Arial"/>
          <w:sz w:val="24"/>
          <w:szCs w:val="24"/>
          <w:lang w:val="uk-UA"/>
        </w:rPr>
      </w:pPr>
      <w:r w:rsidRPr="003059A2">
        <w:rPr>
          <w:rFonts w:ascii="Arial" w:hAnsi="Arial" w:cs="Arial"/>
          <w:sz w:val="24"/>
          <w:szCs w:val="24"/>
          <w:lang w:val="uk-UA"/>
        </w:rPr>
        <w:t xml:space="preserve">(*) Усі класи, за винятком класу </w:t>
      </w:r>
      <w:r w:rsidRPr="003059A2">
        <w:rPr>
          <w:rFonts w:ascii="Arial" w:hAnsi="Arial" w:cs="Arial"/>
          <w:smallCaps/>
          <w:sz w:val="24"/>
          <w:szCs w:val="24"/>
          <w:lang w:val="uk-UA"/>
        </w:rPr>
        <w:t>F</w:t>
      </w:r>
      <w:r w:rsidR="003059A2" w:rsidRPr="003059A2">
        <w:rPr>
          <w:rFonts w:ascii="Arial" w:hAnsi="Arial" w:cs="Arial"/>
          <w:smallCaps/>
          <w:sz w:val="24"/>
          <w:szCs w:val="24"/>
          <w:vertAlign w:val="subscript"/>
          <w:lang w:val="uk-UA"/>
        </w:rPr>
        <w:t>дах</w:t>
      </w:r>
      <w:r w:rsidRPr="003059A2">
        <w:rPr>
          <w:rFonts w:ascii="Arial" w:hAnsi="Arial" w:cs="Arial"/>
          <w:smallCaps/>
          <w:sz w:val="24"/>
          <w:szCs w:val="24"/>
          <w:vertAlign w:val="subscript"/>
          <w:lang w:val="uk-UA"/>
        </w:rPr>
        <w:t>.</w:t>
      </w:r>
    </w:p>
    <w:p w:rsidR="00AD2DA5" w:rsidRPr="00AD2DA5" w:rsidRDefault="00AD2DA5" w:rsidP="00AD2DA5">
      <w:pPr>
        <w:pStyle w:val="21"/>
        <w:framePr w:wrap="none" w:vAnchor="page" w:hAnchor="page" w:x="755" w:y="16026"/>
        <w:shd w:val="clear" w:color="auto" w:fill="auto"/>
        <w:spacing w:line="240" w:lineRule="auto"/>
        <w:ind w:left="57" w:right="57"/>
        <w:jc w:val="center"/>
        <w:rPr>
          <w:rFonts w:ascii="Arial" w:hAnsi="Arial" w:cs="Arial"/>
          <w:sz w:val="20"/>
          <w:szCs w:val="20"/>
          <w:lang w:val="uk-UA"/>
        </w:rPr>
      </w:pPr>
      <w:r w:rsidRPr="00AD2DA5">
        <w:rPr>
          <w:rFonts w:ascii="Arial" w:hAnsi="Arial" w:cs="Arial"/>
          <w:sz w:val="20"/>
          <w:szCs w:val="20"/>
          <w:lang w:val="uk-UA"/>
        </w:rPr>
        <w:t>30</w:t>
      </w:r>
    </w:p>
    <w:p w:rsidR="00AD2DA5" w:rsidRPr="00AD2DA5" w:rsidRDefault="00AD2DA5" w:rsidP="00AD2DA5">
      <w:pPr>
        <w:pStyle w:val="21"/>
        <w:framePr w:w="216" w:h="11318" w:hRule="exact" w:wrap="none" w:vAnchor="page" w:hAnchor="page" w:x="11387" w:y="784"/>
        <w:shd w:val="clear" w:color="auto" w:fill="auto"/>
        <w:spacing w:line="240" w:lineRule="auto"/>
        <w:ind w:left="57" w:right="57"/>
        <w:jc w:val="center"/>
        <w:textDirection w:val="tbRl"/>
        <w:rPr>
          <w:rFonts w:ascii="Arial" w:hAnsi="Arial" w:cs="Arial"/>
          <w:sz w:val="20"/>
          <w:szCs w:val="20"/>
          <w:lang w:val="uk-UA"/>
        </w:rPr>
      </w:pPr>
    </w:p>
    <w:p w:rsidR="00AD2DA5" w:rsidRDefault="00AD2DA5" w:rsidP="00AD2DA5">
      <w:pPr>
        <w:pStyle w:val="21"/>
        <w:shd w:val="clear" w:color="auto" w:fill="auto"/>
        <w:spacing w:line="240" w:lineRule="auto"/>
        <w:ind w:left="57" w:right="57"/>
        <w:jc w:val="center"/>
        <w:rPr>
          <w:rFonts w:ascii="Arial" w:hAnsi="Arial" w:cs="Arial"/>
          <w:sz w:val="20"/>
          <w:szCs w:val="20"/>
          <w:lang w:val="uk-UA"/>
        </w:rPr>
      </w:pPr>
    </w:p>
    <w:p w:rsidR="00465430" w:rsidRDefault="00465430" w:rsidP="00AD2DA5">
      <w:pPr>
        <w:pStyle w:val="21"/>
        <w:shd w:val="clear" w:color="auto" w:fill="auto"/>
        <w:spacing w:line="240" w:lineRule="auto"/>
        <w:ind w:left="57" w:right="57"/>
        <w:jc w:val="center"/>
        <w:rPr>
          <w:rFonts w:ascii="Arial" w:hAnsi="Arial" w:cs="Arial"/>
          <w:sz w:val="20"/>
          <w:szCs w:val="20"/>
          <w:lang w:val="uk-UA"/>
        </w:rPr>
      </w:pPr>
    </w:p>
    <w:p w:rsidR="00465430" w:rsidRPr="00AD2DA5" w:rsidRDefault="00465430" w:rsidP="00AD2DA5">
      <w:pPr>
        <w:pStyle w:val="21"/>
        <w:shd w:val="clear" w:color="auto" w:fill="auto"/>
        <w:spacing w:line="240" w:lineRule="auto"/>
        <w:ind w:left="57" w:right="57"/>
        <w:jc w:val="center"/>
        <w:rPr>
          <w:rFonts w:ascii="Arial" w:hAnsi="Arial" w:cs="Arial"/>
          <w:sz w:val="20"/>
          <w:szCs w:val="20"/>
          <w:lang w:val="uk-UA"/>
        </w:rPr>
        <w:sectPr w:rsidR="00465430" w:rsidRPr="00AD2DA5" w:rsidSect="003231AD">
          <w:pgSz w:w="11900" w:h="16840"/>
          <w:pgMar w:top="1384" w:right="843" w:bottom="360" w:left="1560" w:header="0" w:footer="976" w:gutter="0"/>
          <w:cols w:space="720"/>
          <w:noEndnote/>
          <w:docGrid w:linePitch="360"/>
        </w:sectPr>
      </w:pPr>
    </w:p>
    <w:p w:rsidR="00CA3BE9" w:rsidRDefault="00CA3BE9" w:rsidP="00CA3BE9">
      <w:pPr>
        <w:pStyle w:val="721"/>
        <w:shd w:val="clear" w:color="auto" w:fill="auto"/>
        <w:spacing w:line="360" w:lineRule="auto"/>
        <w:ind w:left="57" w:right="57"/>
        <w:jc w:val="both"/>
        <w:rPr>
          <w:rFonts w:ascii="Arial" w:hAnsi="Arial" w:cs="Arial"/>
          <w:b w:val="0"/>
          <w:sz w:val="28"/>
          <w:szCs w:val="28"/>
          <w:lang w:val="uk-UA"/>
        </w:rPr>
      </w:pPr>
      <w:r w:rsidRPr="00ED2F21">
        <w:rPr>
          <w:rFonts w:ascii="Arial" w:hAnsi="Arial" w:cs="Arial"/>
          <w:sz w:val="28"/>
          <w:lang w:val="uk-UA"/>
        </w:rPr>
        <w:lastRenderedPageBreak/>
        <w:t xml:space="preserve">Таблиця ZA.3.4 — </w:t>
      </w:r>
      <w:r w:rsidRPr="00ED2F21">
        <w:rPr>
          <w:rFonts w:ascii="Arial" w:hAnsi="Arial" w:cs="Arial"/>
          <w:b w:val="0"/>
          <w:sz w:val="28"/>
          <w:szCs w:val="28"/>
          <w:lang w:val="uk-UA"/>
        </w:rPr>
        <w:t xml:space="preserve">Призначення завдань оцінки відповідності для пластикових та гумових листів за системою 2+ для гідроізоляції </w:t>
      </w:r>
      <w:r w:rsidR="00AD2502">
        <w:rPr>
          <w:rFonts w:ascii="Arial" w:hAnsi="Arial" w:cs="Arial"/>
          <w:b w:val="0"/>
          <w:sz w:val="28"/>
          <w:szCs w:val="28"/>
          <w:lang w:val="uk-UA"/>
        </w:rPr>
        <w:t>покрівлі</w:t>
      </w:r>
      <w:r w:rsidRPr="00ED2F21">
        <w:rPr>
          <w:rFonts w:ascii="Arial" w:hAnsi="Arial" w:cs="Arial"/>
          <w:b w:val="0"/>
          <w:sz w:val="28"/>
          <w:szCs w:val="28"/>
          <w:lang w:val="uk-UA"/>
        </w:rPr>
        <w:t xml:space="preserve"> та системою 3 для класів </w:t>
      </w:r>
      <w:r w:rsidR="00C220DF">
        <w:rPr>
          <w:rFonts w:ascii="Arial" w:hAnsi="Arial" w:cs="Arial"/>
          <w:b w:val="0"/>
          <w:sz w:val="28"/>
          <w:szCs w:val="28"/>
          <w:lang w:val="uk-UA"/>
        </w:rPr>
        <w:t>вогнестійк</w:t>
      </w:r>
      <w:r w:rsidR="00D2579B">
        <w:rPr>
          <w:rFonts w:ascii="Arial" w:hAnsi="Arial" w:cs="Arial"/>
          <w:b w:val="0"/>
          <w:sz w:val="28"/>
          <w:szCs w:val="28"/>
          <w:lang w:val="uk-UA"/>
        </w:rPr>
        <w:t>о</w:t>
      </w:r>
      <w:r w:rsidR="00C220DF">
        <w:rPr>
          <w:rFonts w:ascii="Arial" w:hAnsi="Arial" w:cs="Arial"/>
          <w:b w:val="0"/>
          <w:sz w:val="28"/>
          <w:szCs w:val="28"/>
          <w:lang w:val="uk-UA"/>
        </w:rPr>
        <w:t>сті</w:t>
      </w:r>
      <w:r w:rsidR="00D2579B">
        <w:rPr>
          <w:rFonts w:ascii="Arial" w:hAnsi="Arial" w:cs="Arial"/>
          <w:b w:val="0"/>
          <w:sz w:val="28"/>
          <w:szCs w:val="28"/>
          <w:lang w:val="uk-UA"/>
        </w:rPr>
        <w:t xml:space="preserve"> </w:t>
      </w:r>
      <w:r w:rsidRPr="00ED2F21">
        <w:rPr>
          <w:rFonts w:ascii="Arial" w:hAnsi="Arial" w:cs="Arial"/>
          <w:b w:val="0"/>
          <w:sz w:val="28"/>
          <w:szCs w:val="28"/>
          <w:lang w:val="uk-UA"/>
        </w:rPr>
        <w:t>А1</w:t>
      </w:r>
      <w:r w:rsidRPr="006B46ED">
        <w:rPr>
          <w:rFonts w:ascii="Arial" w:hAnsi="Arial" w:cs="Arial"/>
          <w:b w:val="0"/>
          <w:sz w:val="28"/>
          <w:szCs w:val="28"/>
          <w:vertAlign w:val="superscript"/>
          <w:lang w:val="uk-UA"/>
        </w:rPr>
        <w:t>(2)</w:t>
      </w:r>
      <w:r w:rsidRPr="006B46ED">
        <w:rPr>
          <w:rFonts w:ascii="Arial" w:hAnsi="Arial" w:cs="Arial"/>
          <w:b w:val="0"/>
          <w:sz w:val="28"/>
          <w:szCs w:val="28"/>
          <w:lang w:val="uk-UA"/>
        </w:rPr>
        <w:t>,</w:t>
      </w:r>
      <w:r w:rsidRPr="00ED2F21">
        <w:rPr>
          <w:rFonts w:ascii="Arial" w:hAnsi="Arial" w:cs="Arial"/>
          <w:b w:val="0"/>
          <w:sz w:val="28"/>
          <w:szCs w:val="28"/>
          <w:lang w:val="uk-UA"/>
        </w:rPr>
        <w:t xml:space="preserve"> </w:t>
      </w:r>
      <w:r w:rsidR="00D2579B">
        <w:rPr>
          <w:rFonts w:ascii="Arial" w:hAnsi="Arial" w:cs="Arial"/>
          <w:b w:val="0"/>
          <w:sz w:val="28"/>
          <w:szCs w:val="28"/>
          <w:lang w:val="uk-UA"/>
        </w:rPr>
        <w:t>А</w:t>
      </w:r>
      <w:r w:rsidRPr="00ED2F21">
        <w:rPr>
          <w:rFonts w:ascii="Arial" w:hAnsi="Arial" w:cs="Arial"/>
          <w:b w:val="0"/>
          <w:sz w:val="28"/>
          <w:szCs w:val="28"/>
          <w:lang w:val="uk-UA"/>
        </w:rPr>
        <w:t>2</w:t>
      </w:r>
      <w:r w:rsidRPr="006B46ED">
        <w:rPr>
          <w:rFonts w:ascii="Arial" w:hAnsi="Arial" w:cs="Arial"/>
          <w:b w:val="0"/>
          <w:sz w:val="28"/>
          <w:szCs w:val="28"/>
          <w:vertAlign w:val="superscript"/>
          <w:lang w:val="uk-UA"/>
        </w:rPr>
        <w:t>(2)</w:t>
      </w:r>
      <w:r w:rsidRPr="006B46ED">
        <w:rPr>
          <w:rFonts w:ascii="Arial" w:hAnsi="Arial" w:cs="Arial"/>
          <w:b w:val="0"/>
          <w:sz w:val="28"/>
          <w:szCs w:val="28"/>
          <w:lang w:val="uk-UA"/>
        </w:rPr>
        <w:t>,</w:t>
      </w:r>
      <w:r w:rsidRPr="00ED2F21">
        <w:rPr>
          <w:rFonts w:ascii="Arial" w:hAnsi="Arial" w:cs="Arial"/>
          <w:b w:val="0"/>
          <w:sz w:val="28"/>
          <w:szCs w:val="28"/>
          <w:lang w:val="uk-UA"/>
        </w:rPr>
        <w:t xml:space="preserve"> </w:t>
      </w:r>
      <w:r w:rsidR="00D2579B">
        <w:rPr>
          <w:rFonts w:ascii="Arial" w:hAnsi="Arial" w:cs="Arial"/>
          <w:b w:val="0"/>
          <w:sz w:val="28"/>
          <w:szCs w:val="28"/>
          <w:lang w:val="uk-UA"/>
        </w:rPr>
        <w:t>В</w:t>
      </w:r>
      <w:r w:rsidRPr="006B46ED">
        <w:rPr>
          <w:rFonts w:ascii="Arial" w:hAnsi="Arial" w:cs="Arial"/>
          <w:b w:val="0"/>
          <w:sz w:val="28"/>
          <w:szCs w:val="28"/>
          <w:vertAlign w:val="superscript"/>
          <w:lang w:val="uk-UA"/>
        </w:rPr>
        <w:t>(</w:t>
      </w:r>
      <w:r w:rsidRPr="006B46ED">
        <w:rPr>
          <w:rStyle w:val="725pt"/>
          <w:rFonts w:ascii="Arial" w:hAnsi="Arial" w:cs="Arial"/>
          <w:sz w:val="28"/>
          <w:szCs w:val="28"/>
          <w:vertAlign w:val="superscript"/>
        </w:rPr>
        <w:t>2</w:t>
      </w:r>
      <w:r w:rsidRPr="006B46ED">
        <w:rPr>
          <w:rFonts w:ascii="Arial" w:hAnsi="Arial" w:cs="Arial"/>
          <w:b w:val="0"/>
          <w:sz w:val="28"/>
          <w:szCs w:val="28"/>
          <w:vertAlign w:val="superscript"/>
          <w:lang w:val="uk-UA"/>
        </w:rPr>
        <w:t>)</w:t>
      </w:r>
      <w:r w:rsidRPr="006B46ED">
        <w:rPr>
          <w:rFonts w:ascii="Arial" w:hAnsi="Arial" w:cs="Arial"/>
          <w:b w:val="0"/>
          <w:sz w:val="28"/>
          <w:szCs w:val="28"/>
          <w:lang w:val="uk-UA"/>
        </w:rPr>
        <w:t>,</w:t>
      </w:r>
      <w:r w:rsidRPr="00ED2F21">
        <w:rPr>
          <w:rFonts w:ascii="Arial" w:hAnsi="Arial" w:cs="Arial"/>
          <w:b w:val="0"/>
          <w:sz w:val="28"/>
          <w:szCs w:val="28"/>
          <w:lang w:val="uk-UA"/>
        </w:rPr>
        <w:t xml:space="preserve"> </w:t>
      </w:r>
      <w:r w:rsidR="00D2579B">
        <w:rPr>
          <w:rFonts w:ascii="Arial" w:hAnsi="Arial" w:cs="Arial"/>
          <w:b w:val="0"/>
          <w:sz w:val="28"/>
          <w:szCs w:val="28"/>
          <w:lang w:val="uk-UA"/>
        </w:rPr>
        <w:t>С</w:t>
      </w:r>
      <w:r w:rsidR="00D2579B" w:rsidRPr="006B46ED">
        <w:rPr>
          <w:rFonts w:ascii="Arial" w:hAnsi="Arial" w:cs="Arial"/>
          <w:b w:val="0"/>
          <w:sz w:val="28"/>
          <w:szCs w:val="28"/>
          <w:vertAlign w:val="superscript"/>
          <w:lang w:val="uk-UA"/>
        </w:rPr>
        <w:t>(</w:t>
      </w:r>
      <w:r w:rsidR="00D2579B" w:rsidRPr="006B46ED">
        <w:rPr>
          <w:rStyle w:val="725pt"/>
          <w:rFonts w:ascii="Arial" w:hAnsi="Arial" w:cs="Arial"/>
          <w:sz w:val="28"/>
          <w:szCs w:val="28"/>
          <w:vertAlign w:val="superscript"/>
        </w:rPr>
        <w:t>2</w:t>
      </w:r>
      <w:r w:rsidR="00D2579B" w:rsidRPr="006B46ED">
        <w:rPr>
          <w:rFonts w:ascii="Arial" w:hAnsi="Arial" w:cs="Arial"/>
          <w:b w:val="0"/>
          <w:sz w:val="28"/>
          <w:szCs w:val="28"/>
          <w:vertAlign w:val="superscript"/>
          <w:lang w:val="uk-UA"/>
        </w:rPr>
        <w:t>)</w:t>
      </w:r>
      <w:r w:rsidR="00D2579B" w:rsidRPr="006B46ED">
        <w:rPr>
          <w:rFonts w:ascii="Arial" w:hAnsi="Arial" w:cs="Arial"/>
          <w:b w:val="0"/>
          <w:sz w:val="28"/>
          <w:szCs w:val="28"/>
          <w:lang w:val="uk-UA"/>
        </w:rPr>
        <w:t>,</w:t>
      </w:r>
      <w:r w:rsidRPr="00ED2F21">
        <w:rPr>
          <w:rFonts w:ascii="Arial" w:hAnsi="Arial" w:cs="Arial"/>
          <w:b w:val="0"/>
          <w:sz w:val="28"/>
          <w:szCs w:val="28"/>
          <w:lang w:val="uk-UA"/>
        </w:rPr>
        <w:t xml:space="preserve"> </w:t>
      </w:r>
      <w:r w:rsidR="00D2579B">
        <w:rPr>
          <w:rFonts w:ascii="Arial" w:hAnsi="Arial" w:cs="Arial"/>
          <w:b w:val="0"/>
          <w:sz w:val="28"/>
          <w:szCs w:val="28"/>
          <w:lang w:val="en-US"/>
        </w:rPr>
        <w:t>D</w:t>
      </w:r>
      <w:r w:rsidRPr="00ED2F21">
        <w:rPr>
          <w:rFonts w:ascii="Arial" w:hAnsi="Arial" w:cs="Arial"/>
          <w:b w:val="0"/>
          <w:sz w:val="28"/>
          <w:szCs w:val="28"/>
          <w:lang w:val="uk-UA"/>
        </w:rPr>
        <w:t xml:space="preserve"> і E та система 4 для зовнішнього протипожежного класу F</w:t>
      </w:r>
      <w:r w:rsidRPr="009B0F54">
        <w:rPr>
          <w:rFonts w:ascii="Arial" w:hAnsi="Arial" w:cs="Arial"/>
          <w:b w:val="0"/>
          <w:sz w:val="28"/>
          <w:szCs w:val="28"/>
          <w:vertAlign w:val="subscript"/>
          <w:lang w:val="uk-UA"/>
        </w:rPr>
        <w:t>даx</w:t>
      </w:r>
      <w:bookmarkEnd w:id="102"/>
    </w:p>
    <w:p w:rsidR="00B07A7F" w:rsidRPr="00ED2F21" w:rsidRDefault="00B07A7F" w:rsidP="00CA3BE9">
      <w:pPr>
        <w:pStyle w:val="721"/>
        <w:shd w:val="clear" w:color="auto" w:fill="auto"/>
        <w:spacing w:line="360" w:lineRule="auto"/>
        <w:ind w:left="57" w:right="57"/>
        <w:jc w:val="both"/>
        <w:rPr>
          <w:rFonts w:ascii="Arial" w:hAnsi="Arial" w:cs="Arial"/>
          <w:b w:val="0"/>
          <w:sz w:val="28"/>
          <w:szCs w:val="28"/>
          <w:lang w:val="uk-UA"/>
        </w:rPr>
      </w:pPr>
    </w:p>
    <w:tbl>
      <w:tblPr>
        <w:tblOverlap w:val="never"/>
        <w:tblW w:w="9672" w:type="dxa"/>
        <w:tblLayout w:type="fixed"/>
        <w:tblCellMar>
          <w:left w:w="10" w:type="dxa"/>
          <w:right w:w="10" w:type="dxa"/>
        </w:tblCellMar>
        <w:tblLook w:val="04A0"/>
      </w:tblPr>
      <w:tblGrid>
        <w:gridCol w:w="1714"/>
        <w:gridCol w:w="1306"/>
        <w:gridCol w:w="1668"/>
        <w:gridCol w:w="3119"/>
        <w:gridCol w:w="1865"/>
      </w:tblGrid>
      <w:tr w:rsidR="00AD2502" w:rsidRPr="00ED2F21" w:rsidTr="00AD2502">
        <w:trPr>
          <w:trHeight w:hRule="exact" w:val="865"/>
        </w:trPr>
        <w:tc>
          <w:tcPr>
            <w:tcW w:w="4688" w:type="dxa"/>
            <w:gridSpan w:val="3"/>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Style w:val="265pt0"/>
                <w:rFonts w:ascii="Arial" w:hAnsi="Arial" w:cs="Arial"/>
                <w:sz w:val="20"/>
                <w:szCs w:val="20"/>
              </w:rPr>
              <w:t>завдання</w:t>
            </w:r>
          </w:p>
        </w:tc>
        <w:tc>
          <w:tcPr>
            <w:tcW w:w="3119"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Style w:val="275pt0"/>
                <w:rFonts w:ascii="Arial" w:hAnsi="Arial" w:cs="Arial"/>
                <w:sz w:val="20"/>
                <w:szCs w:val="20"/>
              </w:rPr>
              <w:t>Зміст завдання</w:t>
            </w:r>
          </w:p>
        </w:tc>
        <w:tc>
          <w:tcPr>
            <w:tcW w:w="1865" w:type="dxa"/>
            <w:tcBorders>
              <w:top w:val="single" w:sz="4" w:space="0" w:color="auto"/>
              <w:left w:val="single" w:sz="4" w:space="0" w:color="auto"/>
              <w:right w:val="single" w:sz="4" w:space="0" w:color="auto"/>
            </w:tcBorders>
            <w:shd w:val="clear" w:color="auto" w:fill="FFFFFF"/>
          </w:tcPr>
          <w:p w:rsidR="00AD2502" w:rsidRPr="00CA41E8" w:rsidRDefault="00AD2502" w:rsidP="009243DC">
            <w:pPr>
              <w:pStyle w:val="af4"/>
              <w:shd w:val="clear" w:color="auto" w:fill="auto"/>
              <w:spacing w:line="240" w:lineRule="auto"/>
              <w:ind w:left="-108" w:right="-142"/>
              <w:jc w:val="center"/>
              <w:rPr>
                <w:rFonts w:ascii="Arial" w:hAnsi="Arial" w:cs="Arial"/>
                <w:sz w:val="20"/>
                <w:szCs w:val="20"/>
                <w:lang w:val="uk-UA"/>
              </w:rPr>
            </w:pPr>
            <w:r w:rsidRPr="00CA41E8">
              <w:rPr>
                <w:rFonts w:ascii="Arial" w:hAnsi="Arial" w:cs="Arial"/>
                <w:sz w:val="20"/>
                <w:szCs w:val="20"/>
                <w:lang w:val="uk-UA"/>
              </w:rPr>
              <w:t>Оцінка положень відповідності для застосування</w:t>
            </w:r>
          </w:p>
        </w:tc>
      </w:tr>
      <w:tr w:rsidR="00AD2502" w:rsidRPr="00ED2F21" w:rsidTr="00D37814">
        <w:trPr>
          <w:trHeight w:hRule="exact" w:val="950"/>
        </w:trPr>
        <w:tc>
          <w:tcPr>
            <w:tcW w:w="1714" w:type="dxa"/>
            <w:tcBorders>
              <w:top w:val="single" w:sz="4" w:space="0" w:color="auto"/>
              <w:left w:val="single" w:sz="4" w:space="0" w:color="auto"/>
            </w:tcBorders>
            <w:shd w:val="clear" w:color="auto" w:fill="FFFFFF"/>
          </w:tcPr>
          <w:p w:rsidR="00AD2502" w:rsidRPr="00ED2F21" w:rsidRDefault="00AD2502" w:rsidP="00D37814">
            <w:pPr>
              <w:ind w:left="57" w:right="57"/>
              <w:rPr>
                <w:rFonts w:ascii="Arial" w:hAnsi="Arial" w:cs="Arial"/>
                <w:sz w:val="20"/>
                <w:szCs w:val="20"/>
                <w:lang w:val="uk-UA"/>
              </w:rPr>
            </w:pPr>
          </w:p>
        </w:tc>
        <w:tc>
          <w:tcPr>
            <w:tcW w:w="2974"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Заводський контроль виробництва</w:t>
            </w:r>
          </w:p>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0"/>
                <w:rFonts w:ascii="Arial" w:hAnsi="Arial" w:cs="Arial"/>
                <w:sz w:val="20"/>
                <w:szCs w:val="20"/>
              </w:rPr>
              <w:t>(Fрс)</w:t>
            </w:r>
          </w:p>
        </w:tc>
        <w:tc>
          <w:tcPr>
            <w:tcW w:w="3119"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w:t>
            </w:r>
          </w:p>
        </w:tc>
        <w:tc>
          <w:tcPr>
            <w:tcW w:w="1865" w:type="dxa"/>
            <w:tcBorders>
              <w:top w:val="single" w:sz="4" w:space="0" w:color="auto"/>
              <w:left w:val="single" w:sz="4" w:space="0" w:color="auto"/>
              <w:right w:val="single" w:sz="4" w:space="0" w:color="auto"/>
            </w:tcBorders>
            <w:shd w:val="clear" w:color="auto" w:fill="FFFFFF"/>
          </w:tcPr>
          <w:p w:rsidR="00AD2502" w:rsidRPr="00ED2F21" w:rsidRDefault="00AD2502" w:rsidP="00D37814">
            <w:pPr>
              <w:ind w:left="57" w:right="57"/>
              <w:rPr>
                <w:rFonts w:ascii="Arial" w:hAnsi="Arial" w:cs="Arial"/>
                <w:sz w:val="20"/>
                <w:szCs w:val="20"/>
                <w:lang w:val="uk-UA"/>
              </w:rPr>
            </w:pPr>
          </w:p>
        </w:tc>
      </w:tr>
      <w:tr w:rsidR="00AD2502" w:rsidRPr="00ED2F21" w:rsidTr="00D37814">
        <w:trPr>
          <w:trHeight w:hRule="exact" w:val="1171"/>
        </w:trPr>
        <w:tc>
          <w:tcPr>
            <w:tcW w:w="1714" w:type="dxa"/>
            <w:tcBorders>
              <w:left w:val="single" w:sz="4" w:space="0" w:color="auto"/>
            </w:tcBorders>
            <w:shd w:val="clear" w:color="auto" w:fill="FFFFFF"/>
          </w:tcPr>
          <w:p w:rsidR="00AD2502" w:rsidRPr="00ED2F21" w:rsidRDefault="00AD2502" w:rsidP="00D37814">
            <w:pPr>
              <w:ind w:left="57" w:right="57"/>
              <w:rPr>
                <w:rFonts w:ascii="Arial" w:hAnsi="Arial" w:cs="Arial"/>
                <w:sz w:val="20"/>
                <w:szCs w:val="20"/>
                <w:lang w:val="uk-UA"/>
              </w:rPr>
            </w:pPr>
          </w:p>
        </w:tc>
        <w:tc>
          <w:tcPr>
            <w:tcW w:w="2974"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Випробування зразків, взятих на заводі</w:t>
            </w:r>
          </w:p>
        </w:tc>
        <w:tc>
          <w:tcPr>
            <w:tcW w:w="3119" w:type="dxa"/>
            <w:tcBorders>
              <w:top w:val="single" w:sz="4" w:space="0" w:color="auto"/>
              <w:left w:val="single" w:sz="4" w:space="0" w:color="auto"/>
            </w:tcBorders>
            <w:shd w:val="clear" w:color="auto" w:fill="FFFFFF"/>
            <w:vAlign w:val="center"/>
          </w:tcPr>
          <w:p w:rsidR="00AD2502" w:rsidRPr="00ED2F21" w:rsidRDefault="00AD2502" w:rsidP="00D2579B">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 xml:space="preserve">Усі характеристики таблиці ZА.1, що стосуються використання за призначенням, за винятком </w:t>
            </w:r>
            <w:r>
              <w:rPr>
                <w:rStyle w:val="25pt"/>
                <w:rFonts w:ascii="Arial" w:hAnsi="Arial" w:cs="Arial"/>
                <w:sz w:val="20"/>
                <w:szCs w:val="20"/>
              </w:rPr>
              <w:t>вогнестійкості</w:t>
            </w:r>
            <w:r w:rsidRPr="00D2579B">
              <w:rPr>
                <w:rStyle w:val="25pt"/>
                <w:rFonts w:ascii="Arial" w:hAnsi="Arial" w:cs="Arial"/>
                <w:sz w:val="20"/>
                <w:szCs w:val="20"/>
                <w:lang w:val="ru-RU"/>
              </w:rPr>
              <w:t xml:space="preserve"> </w:t>
            </w:r>
            <w:r w:rsidRPr="00ED2F21">
              <w:rPr>
                <w:rStyle w:val="25pt"/>
                <w:rFonts w:ascii="Arial" w:hAnsi="Arial" w:cs="Arial"/>
                <w:sz w:val="20"/>
                <w:szCs w:val="20"/>
              </w:rPr>
              <w:t>та зовнішнього вогню</w:t>
            </w:r>
          </w:p>
        </w:tc>
        <w:tc>
          <w:tcPr>
            <w:tcW w:w="1865" w:type="dxa"/>
            <w:tcBorders>
              <w:left w:val="single" w:sz="4" w:space="0" w:color="auto"/>
              <w:right w:val="single" w:sz="4" w:space="0" w:color="auto"/>
            </w:tcBorders>
            <w:shd w:val="clear" w:color="auto" w:fill="FFFFFF"/>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Style w:val="28pt"/>
                <w:rFonts w:ascii="Arial" w:hAnsi="Arial" w:cs="Arial"/>
                <w:sz w:val="20"/>
                <w:szCs w:val="20"/>
              </w:rPr>
              <w:t>6.3</w:t>
            </w:r>
          </w:p>
        </w:tc>
      </w:tr>
      <w:tr w:rsidR="00AD2502" w:rsidRPr="00ED2F21" w:rsidTr="00D37814">
        <w:trPr>
          <w:trHeight w:hRule="exact" w:val="936"/>
        </w:trPr>
        <w:tc>
          <w:tcPr>
            <w:tcW w:w="1714" w:type="dxa"/>
            <w:vMerge w:val="restart"/>
            <w:tcBorders>
              <w:left w:val="single" w:sz="4" w:space="0" w:color="auto"/>
            </w:tcBorders>
            <w:shd w:val="clear" w:color="auto" w:fill="FFFFFF"/>
            <w:vAlign w:val="bottom"/>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8pt"/>
                <w:rFonts w:ascii="Arial" w:hAnsi="Arial" w:cs="Arial"/>
                <w:sz w:val="20"/>
                <w:szCs w:val="20"/>
              </w:rPr>
              <w:t>Завдання під ст</w:t>
            </w:r>
          </w:p>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Fonts w:ascii="Arial" w:hAnsi="Arial" w:cs="Arial"/>
                <w:sz w:val="20"/>
                <w:szCs w:val="20"/>
                <w:lang w:val="uk-UA"/>
              </w:rPr>
              <w:t>відповідальність</w:t>
            </w:r>
          </w:p>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8pt"/>
                <w:rFonts w:ascii="Arial" w:hAnsi="Arial" w:cs="Arial"/>
                <w:sz w:val="20"/>
                <w:szCs w:val="20"/>
              </w:rPr>
              <w:t>виробник</w:t>
            </w:r>
          </w:p>
        </w:tc>
        <w:tc>
          <w:tcPr>
            <w:tcW w:w="2974" w:type="dxa"/>
            <w:gridSpan w:val="2"/>
            <w:tcBorders>
              <w:top w:val="single" w:sz="4" w:space="0" w:color="auto"/>
              <w:left w:val="single" w:sz="4" w:space="0" w:color="auto"/>
            </w:tcBorders>
            <w:shd w:val="clear" w:color="auto" w:fill="FFFFFF"/>
            <w:vAlign w:val="center"/>
          </w:tcPr>
          <w:p w:rsidR="00AD2502" w:rsidRPr="00ED2F21" w:rsidRDefault="00AD2502" w:rsidP="00D2579B">
            <w:pPr>
              <w:pStyle w:val="21"/>
              <w:shd w:val="clear" w:color="auto" w:fill="auto"/>
              <w:spacing w:line="240" w:lineRule="auto"/>
              <w:ind w:left="57" w:right="57"/>
              <w:jc w:val="center"/>
              <w:rPr>
                <w:rFonts w:ascii="Arial" w:hAnsi="Arial" w:cs="Arial"/>
                <w:sz w:val="20"/>
                <w:szCs w:val="20"/>
                <w:lang w:val="uk-UA"/>
              </w:rPr>
            </w:pPr>
            <w:r w:rsidRPr="00ED2F21">
              <w:rPr>
                <w:rStyle w:val="24pt"/>
                <w:rFonts w:ascii="Arial" w:hAnsi="Arial" w:cs="Arial"/>
                <w:sz w:val="20"/>
                <w:szCs w:val="20"/>
              </w:rPr>
              <w:t>Початкове випробування тип</w:t>
            </w:r>
            <w:r>
              <w:rPr>
                <w:rStyle w:val="24pt"/>
                <w:rFonts w:ascii="Arial" w:hAnsi="Arial" w:cs="Arial"/>
                <w:sz w:val="20"/>
                <w:szCs w:val="20"/>
              </w:rPr>
              <w:t>у</w:t>
            </w:r>
            <w:r w:rsidRPr="00ED2F21">
              <w:rPr>
                <w:rStyle w:val="24pt"/>
                <w:rFonts w:ascii="Arial" w:hAnsi="Arial" w:cs="Arial"/>
                <w:sz w:val="20"/>
                <w:szCs w:val="20"/>
              </w:rPr>
              <w:t xml:space="preserve"> уповноваженою випробувальною лабораторією</w:t>
            </w:r>
          </w:p>
        </w:tc>
        <w:tc>
          <w:tcPr>
            <w:tcW w:w="3119" w:type="dxa"/>
            <w:tcBorders>
              <w:top w:val="single" w:sz="4" w:space="0" w:color="auto"/>
              <w:left w:val="single" w:sz="4" w:space="0" w:color="auto"/>
            </w:tcBorders>
            <w:shd w:val="clear" w:color="auto" w:fill="FFFFFF"/>
          </w:tcPr>
          <w:p w:rsidR="00AD2502" w:rsidRPr="00ED2F21" w:rsidRDefault="00AD2502" w:rsidP="00D2579B">
            <w:pPr>
              <w:pStyle w:val="21"/>
              <w:shd w:val="clear" w:color="auto" w:fill="auto"/>
              <w:spacing w:line="240" w:lineRule="auto"/>
              <w:ind w:left="57" w:right="57"/>
              <w:rPr>
                <w:rFonts w:ascii="Arial" w:hAnsi="Arial" w:cs="Arial"/>
                <w:sz w:val="20"/>
                <w:szCs w:val="20"/>
                <w:lang w:val="uk-UA"/>
              </w:rPr>
            </w:pPr>
            <w:r w:rsidRPr="00ED2F21">
              <w:rPr>
                <w:rStyle w:val="28pt"/>
                <w:rFonts w:ascii="Arial" w:hAnsi="Arial" w:cs="Arial"/>
                <w:sz w:val="20"/>
                <w:szCs w:val="20"/>
              </w:rPr>
              <w:t xml:space="preserve">клас </w:t>
            </w:r>
            <w:r>
              <w:rPr>
                <w:rStyle w:val="28pt"/>
                <w:rFonts w:ascii="Arial" w:hAnsi="Arial" w:cs="Arial"/>
                <w:sz w:val="20"/>
                <w:szCs w:val="20"/>
              </w:rPr>
              <w:t xml:space="preserve">вогнестійкості </w:t>
            </w:r>
            <w:r w:rsidRPr="006B46ED">
              <w:rPr>
                <w:rStyle w:val="28pt"/>
                <w:rFonts w:ascii="Arial" w:hAnsi="Arial" w:cs="Arial"/>
                <w:sz w:val="20"/>
                <w:szCs w:val="20"/>
              </w:rPr>
              <w:t>А1</w:t>
            </w:r>
            <w:r w:rsidRPr="006B46ED">
              <w:rPr>
                <w:rStyle w:val="28pt"/>
                <w:rFonts w:ascii="Arial" w:hAnsi="Arial" w:cs="Arial"/>
                <w:sz w:val="20"/>
                <w:szCs w:val="20"/>
                <w:vertAlign w:val="superscript"/>
              </w:rPr>
              <w:t xml:space="preserve"> </w:t>
            </w:r>
            <w:r w:rsidRPr="006B46ED">
              <w:rPr>
                <w:rStyle w:val="25pt"/>
                <w:rFonts w:ascii="Arial" w:hAnsi="Arial" w:cs="Arial"/>
                <w:sz w:val="20"/>
                <w:szCs w:val="20"/>
                <w:vertAlign w:val="superscript"/>
              </w:rPr>
              <w:t>(</w:t>
            </w:r>
            <w:r w:rsidRPr="006B46ED">
              <w:rPr>
                <w:rStyle w:val="2Candara"/>
                <w:rFonts w:ascii="Arial" w:hAnsi="Arial" w:cs="Arial"/>
                <w:sz w:val="20"/>
                <w:szCs w:val="20"/>
                <w:vertAlign w:val="superscript"/>
              </w:rPr>
              <w:t>2</w:t>
            </w:r>
            <w:r w:rsidRPr="006B46ED">
              <w:rPr>
                <w:rStyle w:val="25pt"/>
                <w:rFonts w:ascii="Arial" w:hAnsi="Arial" w:cs="Arial"/>
                <w:sz w:val="20"/>
                <w:szCs w:val="20"/>
                <w:vertAlign w:val="superscript"/>
              </w:rPr>
              <w:t>)</w:t>
            </w:r>
            <w:r w:rsidRPr="00A17E52">
              <w:rPr>
                <w:rStyle w:val="28pt"/>
                <w:rFonts w:ascii="Arial" w:hAnsi="Arial" w:cs="Arial"/>
                <w:sz w:val="20"/>
                <w:szCs w:val="20"/>
              </w:rPr>
              <w:t>,</w:t>
            </w:r>
            <w:r w:rsidRPr="00ED2F21">
              <w:rPr>
                <w:rStyle w:val="28pt"/>
                <w:rFonts w:ascii="Arial" w:hAnsi="Arial" w:cs="Arial"/>
                <w:sz w:val="20"/>
                <w:szCs w:val="20"/>
              </w:rPr>
              <w:t xml:space="preserve"> А</w:t>
            </w:r>
            <w:r w:rsidRPr="00ED2F21">
              <w:rPr>
                <w:rStyle w:val="2Candara75pt"/>
                <w:rFonts w:ascii="Arial" w:hAnsi="Arial" w:cs="Arial"/>
                <w:sz w:val="20"/>
                <w:szCs w:val="20"/>
              </w:rPr>
              <w:t>2</w:t>
            </w:r>
            <w:r w:rsidRPr="00A17E52">
              <w:rPr>
                <w:rStyle w:val="25pt"/>
                <w:rFonts w:ascii="Arial" w:hAnsi="Arial" w:cs="Arial"/>
                <w:sz w:val="20"/>
                <w:szCs w:val="20"/>
                <w:vertAlign w:val="superscript"/>
              </w:rPr>
              <w:t>(</w:t>
            </w:r>
            <w:r w:rsidRPr="00A17E52">
              <w:rPr>
                <w:rStyle w:val="2Candara"/>
                <w:rFonts w:ascii="Arial" w:hAnsi="Arial" w:cs="Arial"/>
                <w:sz w:val="20"/>
                <w:szCs w:val="20"/>
                <w:vertAlign w:val="superscript"/>
              </w:rPr>
              <w:t>2</w:t>
            </w:r>
            <w:r w:rsidRPr="00A17E52">
              <w:rPr>
                <w:rStyle w:val="25pt"/>
                <w:rFonts w:ascii="Arial" w:hAnsi="Arial" w:cs="Arial"/>
                <w:sz w:val="20"/>
                <w:szCs w:val="20"/>
                <w:vertAlign w:val="superscript"/>
              </w:rPr>
              <w:t>)</w:t>
            </w:r>
            <w:r w:rsidRPr="00A17E52">
              <w:rPr>
                <w:rStyle w:val="28pt"/>
                <w:rFonts w:ascii="Arial" w:hAnsi="Arial" w:cs="Arial"/>
                <w:sz w:val="20"/>
                <w:szCs w:val="20"/>
              </w:rPr>
              <w:t>,</w:t>
            </w:r>
            <w:r w:rsidRPr="00ED2F21">
              <w:rPr>
                <w:rStyle w:val="28pt"/>
                <w:rFonts w:ascii="Arial" w:hAnsi="Arial" w:cs="Arial"/>
                <w:sz w:val="20"/>
                <w:szCs w:val="20"/>
              </w:rPr>
              <w:t xml:space="preserve"> </w:t>
            </w:r>
            <w:r>
              <w:rPr>
                <w:rStyle w:val="28pt"/>
                <w:rFonts w:ascii="Arial" w:hAnsi="Arial" w:cs="Arial"/>
                <w:sz w:val="20"/>
                <w:szCs w:val="20"/>
              </w:rPr>
              <w:t>В</w:t>
            </w:r>
            <w:r w:rsidRPr="00A17E52">
              <w:rPr>
                <w:rStyle w:val="25pt"/>
                <w:rFonts w:ascii="Arial" w:hAnsi="Arial" w:cs="Arial"/>
                <w:sz w:val="20"/>
                <w:szCs w:val="20"/>
                <w:vertAlign w:val="superscript"/>
              </w:rPr>
              <w:t>(</w:t>
            </w:r>
            <w:r w:rsidRPr="00A17E52">
              <w:rPr>
                <w:rStyle w:val="2Candara"/>
                <w:rFonts w:ascii="Arial" w:hAnsi="Arial" w:cs="Arial"/>
                <w:sz w:val="20"/>
                <w:szCs w:val="20"/>
                <w:vertAlign w:val="superscript"/>
              </w:rPr>
              <w:t>2</w:t>
            </w:r>
            <w:r w:rsidRPr="00A17E52">
              <w:rPr>
                <w:rStyle w:val="25pt"/>
                <w:rFonts w:ascii="Arial" w:hAnsi="Arial" w:cs="Arial"/>
                <w:sz w:val="20"/>
                <w:szCs w:val="20"/>
                <w:vertAlign w:val="superscript"/>
              </w:rPr>
              <w:t>)</w:t>
            </w:r>
            <w:r w:rsidRPr="00A17E52">
              <w:rPr>
                <w:rStyle w:val="28pt"/>
                <w:rFonts w:ascii="Arial" w:hAnsi="Arial" w:cs="Arial"/>
                <w:sz w:val="20"/>
                <w:szCs w:val="20"/>
              </w:rPr>
              <w:t>,</w:t>
            </w:r>
            <w:r w:rsidR="00A17E52" w:rsidRPr="00A17E52">
              <w:rPr>
                <w:rStyle w:val="28pt"/>
                <w:rFonts w:ascii="Arial" w:hAnsi="Arial" w:cs="Arial"/>
                <w:sz w:val="20"/>
                <w:szCs w:val="20"/>
              </w:rPr>
              <w:t xml:space="preserve"> </w:t>
            </w:r>
            <w:r w:rsidRPr="00ED2F21">
              <w:rPr>
                <w:rStyle w:val="28pt"/>
                <w:rFonts w:ascii="Arial" w:hAnsi="Arial" w:cs="Arial"/>
                <w:sz w:val="20"/>
                <w:szCs w:val="20"/>
              </w:rPr>
              <w:t>С</w:t>
            </w:r>
            <w:r w:rsidRPr="00A17E52">
              <w:rPr>
                <w:rStyle w:val="25pt"/>
                <w:rFonts w:ascii="Arial" w:hAnsi="Arial" w:cs="Arial"/>
                <w:sz w:val="20"/>
                <w:szCs w:val="20"/>
                <w:vertAlign w:val="superscript"/>
              </w:rPr>
              <w:t>(</w:t>
            </w:r>
            <w:r w:rsidRPr="00A17E52">
              <w:rPr>
                <w:rStyle w:val="2Candara"/>
                <w:rFonts w:ascii="Arial" w:hAnsi="Arial" w:cs="Arial"/>
                <w:sz w:val="20"/>
                <w:szCs w:val="20"/>
                <w:vertAlign w:val="superscript"/>
              </w:rPr>
              <w:t>2</w:t>
            </w:r>
            <w:r w:rsidRPr="00A17E52">
              <w:rPr>
                <w:rStyle w:val="25pt"/>
                <w:rFonts w:ascii="Arial" w:hAnsi="Arial" w:cs="Arial"/>
                <w:sz w:val="20"/>
                <w:szCs w:val="20"/>
                <w:vertAlign w:val="superscript"/>
              </w:rPr>
              <w:t>)</w:t>
            </w:r>
            <w:r w:rsidRPr="00A17E52">
              <w:rPr>
                <w:rStyle w:val="28pt"/>
                <w:rFonts w:ascii="Arial" w:hAnsi="Arial" w:cs="Arial"/>
                <w:sz w:val="20"/>
                <w:szCs w:val="20"/>
              </w:rPr>
              <w:t>,</w:t>
            </w:r>
            <w:r w:rsidRPr="00ED2F21">
              <w:rPr>
                <w:rStyle w:val="28pt"/>
                <w:rFonts w:ascii="Arial" w:hAnsi="Arial" w:cs="Arial"/>
                <w:sz w:val="20"/>
                <w:szCs w:val="20"/>
              </w:rPr>
              <w:t xml:space="preserve"> D і Е таблиці ZА.1</w:t>
            </w:r>
          </w:p>
        </w:tc>
        <w:tc>
          <w:tcPr>
            <w:tcW w:w="1865"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Style w:val="28pt"/>
                <w:rFonts w:ascii="Arial" w:hAnsi="Arial" w:cs="Arial"/>
                <w:sz w:val="20"/>
                <w:szCs w:val="20"/>
              </w:rPr>
              <w:t>6.2</w:t>
            </w:r>
          </w:p>
        </w:tc>
      </w:tr>
      <w:tr w:rsidR="00AD2502" w:rsidRPr="00ED2F21" w:rsidTr="00D37814">
        <w:trPr>
          <w:trHeight w:hRule="exact" w:val="941"/>
        </w:trPr>
        <w:tc>
          <w:tcPr>
            <w:tcW w:w="1714" w:type="dxa"/>
            <w:vMerge/>
            <w:tcBorders>
              <w:left w:val="single" w:sz="4" w:space="0" w:color="auto"/>
            </w:tcBorders>
            <w:shd w:val="clear" w:color="auto" w:fill="FFFFFF"/>
            <w:vAlign w:val="bottom"/>
          </w:tcPr>
          <w:p w:rsidR="00AD2502" w:rsidRPr="00ED2F21" w:rsidRDefault="00AD2502" w:rsidP="00D37814">
            <w:pPr>
              <w:ind w:left="57" w:right="57"/>
              <w:rPr>
                <w:rFonts w:ascii="Arial" w:hAnsi="Arial" w:cs="Arial"/>
                <w:sz w:val="20"/>
                <w:szCs w:val="20"/>
                <w:lang w:val="uk-UA"/>
              </w:rPr>
            </w:pPr>
          </w:p>
        </w:tc>
        <w:tc>
          <w:tcPr>
            <w:tcW w:w="2974"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Початкові типові випробування виробником</w:t>
            </w:r>
          </w:p>
        </w:tc>
        <w:tc>
          <w:tcPr>
            <w:tcW w:w="3119"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Усі характеристики таблиці ZА.1 стосуються використання за призначенням, крім реакції на вогонь</w:t>
            </w:r>
          </w:p>
        </w:tc>
        <w:tc>
          <w:tcPr>
            <w:tcW w:w="1865"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Style w:val="28pt"/>
                <w:rFonts w:ascii="Arial" w:hAnsi="Arial" w:cs="Arial"/>
                <w:sz w:val="20"/>
                <w:szCs w:val="20"/>
              </w:rPr>
              <w:t>6.2</w:t>
            </w:r>
          </w:p>
        </w:tc>
      </w:tr>
      <w:tr w:rsidR="00AD2502" w:rsidRPr="00ED2F21" w:rsidTr="00D37814">
        <w:trPr>
          <w:trHeight w:hRule="exact" w:val="1171"/>
        </w:trPr>
        <w:tc>
          <w:tcPr>
            <w:tcW w:w="1714" w:type="dxa"/>
            <w:tcBorders>
              <w:left w:val="single" w:sz="4" w:space="0" w:color="auto"/>
            </w:tcBorders>
            <w:shd w:val="clear" w:color="auto" w:fill="FFFFFF"/>
          </w:tcPr>
          <w:p w:rsidR="00AD2502" w:rsidRPr="00ED2F21" w:rsidRDefault="00AD2502" w:rsidP="00D37814">
            <w:pPr>
              <w:ind w:left="57" w:right="57"/>
              <w:rPr>
                <w:rFonts w:ascii="Arial" w:hAnsi="Arial" w:cs="Arial"/>
                <w:sz w:val="20"/>
                <w:szCs w:val="20"/>
                <w:lang w:val="uk-UA"/>
              </w:rPr>
            </w:pPr>
          </w:p>
        </w:tc>
        <w:tc>
          <w:tcPr>
            <w:tcW w:w="1306" w:type="dxa"/>
            <w:vMerge w:val="restart"/>
            <w:tcBorders>
              <w:top w:val="single" w:sz="4" w:space="0" w:color="auto"/>
              <w:left w:val="single" w:sz="4" w:space="0" w:color="auto"/>
            </w:tcBorders>
            <w:shd w:val="clear" w:color="auto" w:fill="FFFFFF"/>
            <w:vAlign w:val="center"/>
          </w:tcPr>
          <w:p w:rsidR="00AD2502" w:rsidRPr="00D920DE" w:rsidRDefault="00AD2502" w:rsidP="00D920DE">
            <w:pPr>
              <w:pStyle w:val="21"/>
              <w:shd w:val="clear" w:color="auto" w:fill="auto"/>
              <w:spacing w:line="240" w:lineRule="auto"/>
              <w:ind w:left="57" w:right="57"/>
              <w:jc w:val="center"/>
              <w:rPr>
                <w:rFonts w:ascii="Arial" w:hAnsi="Arial" w:cs="Arial"/>
                <w:sz w:val="20"/>
                <w:szCs w:val="20"/>
                <w:lang w:val="uk-UA"/>
              </w:rPr>
            </w:pPr>
            <w:r w:rsidRPr="00D920DE">
              <w:rPr>
                <w:rStyle w:val="28pt"/>
                <w:rFonts w:ascii="Arial" w:hAnsi="Arial" w:cs="Arial"/>
                <w:color w:val="auto"/>
                <w:sz w:val="20"/>
                <w:szCs w:val="20"/>
              </w:rPr>
              <w:t xml:space="preserve">Атестація ФПК по </w:t>
            </w:r>
            <w:r w:rsidRPr="00D920DE">
              <w:rPr>
                <w:rStyle w:val="28pt"/>
                <w:rFonts w:ascii="Arial" w:hAnsi="Arial" w:cs="Arial"/>
                <w:color w:val="auto"/>
                <w:sz w:val="20"/>
                <w:szCs w:val="20"/>
                <w:lang w:eastAsia="fr-FR" w:bidi="fr-FR"/>
              </w:rPr>
              <w:t>FPC</w:t>
            </w:r>
          </w:p>
          <w:p w:rsidR="00AD2502" w:rsidRPr="00D920DE" w:rsidRDefault="00AD2502" w:rsidP="00D920DE">
            <w:pPr>
              <w:pStyle w:val="21"/>
              <w:shd w:val="clear" w:color="auto" w:fill="auto"/>
              <w:spacing w:line="240" w:lineRule="auto"/>
              <w:ind w:left="57" w:right="57"/>
              <w:jc w:val="center"/>
              <w:rPr>
                <w:rFonts w:ascii="Arial" w:hAnsi="Arial" w:cs="Arial"/>
                <w:sz w:val="20"/>
                <w:szCs w:val="20"/>
                <w:lang w:val="uk-UA"/>
              </w:rPr>
            </w:pPr>
            <w:r w:rsidRPr="00D920DE">
              <w:rPr>
                <w:rStyle w:val="28pt"/>
                <w:rFonts w:ascii="Arial" w:hAnsi="Arial" w:cs="Arial"/>
                <w:color w:val="auto"/>
                <w:sz w:val="20"/>
                <w:szCs w:val="20"/>
              </w:rPr>
              <w:t>атестація тіло на основа:</w:t>
            </w:r>
          </w:p>
        </w:tc>
        <w:tc>
          <w:tcPr>
            <w:tcW w:w="1668" w:type="dxa"/>
            <w:tcBorders>
              <w:top w:val="single" w:sz="4" w:space="0" w:color="auto"/>
              <w:left w:val="single" w:sz="4" w:space="0" w:color="auto"/>
            </w:tcBorders>
            <w:shd w:val="clear" w:color="auto" w:fill="FFFFFF"/>
            <w:vAlign w:val="center"/>
          </w:tcPr>
          <w:p w:rsidR="00AD2502" w:rsidRPr="00D920DE" w:rsidRDefault="00AD2502" w:rsidP="00D920DE">
            <w:pPr>
              <w:pStyle w:val="21"/>
              <w:shd w:val="clear" w:color="auto" w:fill="auto"/>
              <w:spacing w:line="240" w:lineRule="auto"/>
              <w:ind w:left="57" w:right="57"/>
              <w:jc w:val="center"/>
              <w:rPr>
                <w:rFonts w:ascii="Arial" w:hAnsi="Arial" w:cs="Arial"/>
                <w:sz w:val="20"/>
                <w:szCs w:val="20"/>
                <w:lang w:val="uk-UA"/>
              </w:rPr>
            </w:pPr>
            <w:r w:rsidRPr="00D920DE">
              <w:rPr>
                <w:rStyle w:val="24pt"/>
                <w:rFonts w:ascii="Arial" w:hAnsi="Arial" w:cs="Arial"/>
                <w:color w:val="auto"/>
                <w:sz w:val="20"/>
                <w:szCs w:val="20"/>
              </w:rPr>
              <w:t xml:space="preserve">Початкова </w:t>
            </w:r>
            <w:r w:rsidRPr="00D920DE">
              <w:rPr>
                <w:rStyle w:val="28pt"/>
                <w:rFonts w:ascii="Arial" w:hAnsi="Arial" w:cs="Arial"/>
                <w:color w:val="auto"/>
                <w:sz w:val="20"/>
                <w:szCs w:val="20"/>
              </w:rPr>
              <w:t>перевірка фабрики і FРС</w:t>
            </w:r>
          </w:p>
        </w:tc>
        <w:tc>
          <w:tcPr>
            <w:tcW w:w="3119"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 а саме водонепроникність</w:t>
            </w:r>
          </w:p>
        </w:tc>
        <w:tc>
          <w:tcPr>
            <w:tcW w:w="1865"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Style w:val="28pt"/>
                <w:rFonts w:ascii="Arial" w:hAnsi="Arial" w:cs="Arial"/>
                <w:sz w:val="20"/>
                <w:szCs w:val="20"/>
              </w:rPr>
              <w:t>6.2</w:t>
            </w:r>
          </w:p>
        </w:tc>
      </w:tr>
      <w:tr w:rsidR="00AD2502" w:rsidRPr="00ED2F21" w:rsidTr="00D920DE">
        <w:trPr>
          <w:trHeight w:hRule="exact" w:val="1130"/>
        </w:trPr>
        <w:tc>
          <w:tcPr>
            <w:tcW w:w="1714" w:type="dxa"/>
            <w:tcBorders>
              <w:left w:val="single" w:sz="4" w:space="0" w:color="auto"/>
              <w:bottom w:val="single" w:sz="4" w:space="0" w:color="auto"/>
            </w:tcBorders>
            <w:shd w:val="clear" w:color="auto" w:fill="FFFFFF"/>
          </w:tcPr>
          <w:p w:rsidR="00AD2502" w:rsidRPr="00ED2F21" w:rsidRDefault="00AD2502" w:rsidP="00D37814">
            <w:pPr>
              <w:ind w:left="57" w:right="57"/>
              <w:rPr>
                <w:rFonts w:ascii="Arial" w:hAnsi="Arial" w:cs="Arial"/>
                <w:sz w:val="20"/>
                <w:szCs w:val="20"/>
                <w:lang w:val="uk-UA"/>
              </w:rPr>
            </w:pPr>
          </w:p>
        </w:tc>
        <w:tc>
          <w:tcPr>
            <w:tcW w:w="1306" w:type="dxa"/>
            <w:vMerge/>
            <w:tcBorders>
              <w:left w:val="single" w:sz="4" w:space="0" w:color="auto"/>
              <w:bottom w:val="single" w:sz="4" w:space="0" w:color="auto"/>
            </w:tcBorders>
            <w:shd w:val="clear" w:color="auto" w:fill="FFFFFF"/>
            <w:vAlign w:val="center"/>
          </w:tcPr>
          <w:p w:rsidR="00AD2502" w:rsidRPr="00ED2F21" w:rsidRDefault="00AD2502" w:rsidP="00D37814">
            <w:pPr>
              <w:ind w:left="57" w:right="57"/>
              <w:rPr>
                <w:rFonts w:ascii="Arial" w:hAnsi="Arial" w:cs="Arial"/>
                <w:sz w:val="20"/>
                <w:szCs w:val="20"/>
                <w:lang w:val="uk-UA"/>
              </w:rPr>
            </w:pPr>
          </w:p>
        </w:tc>
        <w:tc>
          <w:tcPr>
            <w:tcW w:w="1668" w:type="dxa"/>
            <w:tcBorders>
              <w:top w:val="single" w:sz="4" w:space="0" w:color="auto"/>
              <w:left w:val="single" w:sz="4" w:space="0" w:color="auto"/>
              <w:bottom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Безперервне</w:t>
            </w:r>
          </w:p>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спостереження,</w:t>
            </w:r>
          </w:p>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8pt"/>
                <w:rFonts w:ascii="Arial" w:hAnsi="Arial" w:cs="Arial"/>
                <w:sz w:val="20"/>
                <w:szCs w:val="20"/>
              </w:rPr>
              <w:t>оцінка і схвалення FPC</w:t>
            </w:r>
          </w:p>
        </w:tc>
        <w:tc>
          <w:tcPr>
            <w:tcW w:w="3119" w:type="dxa"/>
            <w:tcBorders>
              <w:top w:val="single" w:sz="4" w:space="0" w:color="auto"/>
              <w:left w:val="single" w:sz="4" w:space="0" w:color="auto"/>
              <w:bottom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Fonts w:ascii="Arial" w:hAnsi="Arial" w:cs="Arial"/>
                <w:sz w:val="20"/>
                <w:szCs w:val="20"/>
                <w:lang w:val="uk-UA"/>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 а саме водонепроникність</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Fonts w:ascii="Arial" w:hAnsi="Arial" w:cs="Arial"/>
                <w:sz w:val="20"/>
                <w:szCs w:val="20"/>
                <w:lang w:val="uk-UA"/>
              </w:rPr>
            </w:pPr>
            <w:r w:rsidRPr="00ED2F21">
              <w:rPr>
                <w:rStyle w:val="28pt"/>
                <w:rFonts w:ascii="Arial" w:hAnsi="Arial" w:cs="Arial"/>
                <w:sz w:val="20"/>
                <w:szCs w:val="20"/>
              </w:rPr>
              <w:t>6.2</w:t>
            </w:r>
          </w:p>
        </w:tc>
      </w:tr>
    </w:tbl>
    <w:p w:rsidR="00D920DE" w:rsidRDefault="00D920DE">
      <w:pPr>
        <w:rPr>
          <w:rFonts w:ascii="Arial" w:eastAsia="Arial" w:hAnsi="Arial" w:cs="Arial"/>
          <w:b/>
          <w:bCs/>
          <w:sz w:val="28"/>
          <w:szCs w:val="28"/>
          <w:lang w:val="uk-UA"/>
        </w:rPr>
      </w:pPr>
    </w:p>
    <w:p w:rsidR="00D920DE" w:rsidRDefault="00D920DE">
      <w:pPr>
        <w:rPr>
          <w:rFonts w:ascii="Arial" w:eastAsia="Arial" w:hAnsi="Arial" w:cs="Arial"/>
          <w:b/>
          <w:bCs/>
          <w:sz w:val="28"/>
          <w:szCs w:val="28"/>
          <w:lang w:val="uk-UA"/>
        </w:rPr>
      </w:pPr>
      <w:r>
        <w:rPr>
          <w:rFonts w:ascii="Arial" w:eastAsia="Arial" w:hAnsi="Arial" w:cs="Arial"/>
          <w:b/>
          <w:bCs/>
          <w:sz w:val="28"/>
          <w:szCs w:val="28"/>
          <w:lang w:val="uk-UA"/>
        </w:rPr>
        <w:br w:type="page"/>
      </w:r>
    </w:p>
    <w:p w:rsidR="00CA3BE9" w:rsidRPr="009F4D39" w:rsidRDefault="00CA3BE9" w:rsidP="009F4D39">
      <w:pPr>
        <w:pStyle w:val="70"/>
        <w:shd w:val="clear" w:color="auto" w:fill="auto"/>
        <w:tabs>
          <w:tab w:val="left" w:pos="9356"/>
        </w:tabs>
        <w:spacing w:line="360" w:lineRule="auto"/>
        <w:ind w:left="57" w:right="283" w:firstLine="0"/>
        <w:jc w:val="both"/>
        <w:rPr>
          <w:rFonts w:ascii="Arial" w:hAnsi="Arial" w:cs="Arial"/>
          <w:sz w:val="28"/>
          <w:lang w:val="uk-UA"/>
        </w:rPr>
      </w:pPr>
      <w:r w:rsidRPr="00B07A7F">
        <w:rPr>
          <w:rFonts w:ascii="Arial" w:hAnsi="Arial" w:cs="Arial"/>
          <w:b/>
          <w:sz w:val="28"/>
          <w:lang w:val="uk-UA"/>
        </w:rPr>
        <w:lastRenderedPageBreak/>
        <w:t>Таблиця ZA.3.5</w:t>
      </w:r>
      <w:r w:rsidRPr="00ED2F21">
        <w:rPr>
          <w:rFonts w:ascii="Arial" w:hAnsi="Arial" w:cs="Arial"/>
          <w:sz w:val="28"/>
          <w:lang w:val="uk-UA"/>
        </w:rPr>
        <w:t xml:space="preserve"> </w:t>
      </w:r>
      <w:r w:rsidRPr="009F4D39">
        <w:rPr>
          <w:rFonts w:ascii="Arial" w:hAnsi="Arial" w:cs="Arial"/>
          <w:b/>
          <w:sz w:val="28"/>
          <w:lang w:val="uk-UA"/>
        </w:rPr>
        <w:t xml:space="preserve">— </w:t>
      </w:r>
      <w:r w:rsidRPr="009F4D39">
        <w:rPr>
          <w:rFonts w:ascii="Arial" w:hAnsi="Arial" w:cs="Arial"/>
          <w:sz w:val="28"/>
          <w:lang w:val="uk-UA"/>
        </w:rPr>
        <w:t xml:space="preserve">Призначення завдань </w:t>
      </w:r>
      <w:r w:rsidR="00C220DF" w:rsidRPr="009F4D39">
        <w:rPr>
          <w:rFonts w:ascii="Arial" w:hAnsi="Arial" w:cs="Arial"/>
          <w:sz w:val="28"/>
          <w:lang w:val="uk-UA"/>
        </w:rPr>
        <w:t xml:space="preserve">з </w:t>
      </w:r>
      <w:r w:rsidRPr="009F4D39">
        <w:rPr>
          <w:rFonts w:ascii="Arial" w:hAnsi="Arial" w:cs="Arial"/>
          <w:sz w:val="28"/>
          <w:lang w:val="uk-UA"/>
        </w:rPr>
        <w:t xml:space="preserve">оцінки відповідності для </w:t>
      </w:r>
      <w:r w:rsidRPr="009F4D39">
        <w:rPr>
          <w:rStyle w:val="78pt"/>
          <w:rFonts w:ascii="Arial" w:hAnsi="Arial" w:cs="Arial"/>
          <w:b w:val="0"/>
          <w:color w:val="auto"/>
          <w:sz w:val="28"/>
        </w:rPr>
        <w:t>пластик</w:t>
      </w:r>
      <w:r w:rsidR="00C220DF" w:rsidRPr="009F4D39">
        <w:rPr>
          <w:rStyle w:val="78pt"/>
          <w:rFonts w:ascii="Arial" w:hAnsi="Arial" w:cs="Arial"/>
          <w:b w:val="0"/>
          <w:color w:val="auto"/>
          <w:sz w:val="28"/>
        </w:rPr>
        <w:t>ових</w:t>
      </w:r>
      <w:r w:rsidRPr="009F4D39">
        <w:rPr>
          <w:rStyle w:val="78pt"/>
          <w:rFonts w:ascii="Arial" w:hAnsi="Arial" w:cs="Arial"/>
          <w:b w:val="0"/>
          <w:color w:val="auto"/>
          <w:sz w:val="28"/>
        </w:rPr>
        <w:t xml:space="preserve"> і </w:t>
      </w:r>
      <w:r w:rsidR="00C220DF" w:rsidRPr="009F4D39">
        <w:rPr>
          <w:rStyle w:val="78pt"/>
          <w:rFonts w:ascii="Arial" w:hAnsi="Arial" w:cs="Arial"/>
          <w:b w:val="0"/>
          <w:color w:val="auto"/>
          <w:sz w:val="28"/>
        </w:rPr>
        <w:t xml:space="preserve">гумових </w:t>
      </w:r>
      <w:r w:rsidRPr="009F4D39">
        <w:rPr>
          <w:rFonts w:ascii="Arial" w:hAnsi="Arial" w:cs="Arial"/>
          <w:sz w:val="28"/>
          <w:lang w:val="uk-UA"/>
        </w:rPr>
        <w:t>лист</w:t>
      </w:r>
      <w:r w:rsidR="00C220DF" w:rsidRPr="009F4D39">
        <w:rPr>
          <w:rFonts w:ascii="Arial" w:hAnsi="Arial" w:cs="Arial"/>
          <w:sz w:val="28"/>
          <w:lang w:val="uk-UA"/>
        </w:rPr>
        <w:t>ів</w:t>
      </w:r>
      <w:r w:rsidRPr="009F4D39">
        <w:rPr>
          <w:rFonts w:ascii="Arial" w:hAnsi="Arial" w:cs="Arial"/>
          <w:sz w:val="28"/>
          <w:lang w:val="uk-UA"/>
        </w:rPr>
        <w:t xml:space="preserve"> під систему 2+ для гідроізоляції покрівлі та систему 4 для класів вогнестійкості (А1 до Е) </w:t>
      </w:r>
      <w:r w:rsidRPr="00A17E52">
        <w:rPr>
          <w:rFonts w:ascii="Arial" w:hAnsi="Arial" w:cs="Arial"/>
          <w:sz w:val="28"/>
          <w:vertAlign w:val="superscript"/>
          <w:lang w:val="uk-UA"/>
        </w:rPr>
        <w:t>(</w:t>
      </w:r>
      <w:r w:rsidR="00A17E52">
        <w:rPr>
          <w:rFonts w:ascii="Arial" w:hAnsi="Arial" w:cs="Arial"/>
          <w:sz w:val="28"/>
          <w:vertAlign w:val="superscript"/>
          <w:lang w:val="uk-UA"/>
        </w:rPr>
        <w:t>3</w:t>
      </w:r>
      <w:r w:rsidRPr="00A17E52">
        <w:rPr>
          <w:rFonts w:ascii="Arial" w:hAnsi="Arial" w:cs="Arial"/>
          <w:sz w:val="28"/>
          <w:vertAlign w:val="superscript"/>
          <w:lang w:val="uk-UA"/>
        </w:rPr>
        <w:t>)</w:t>
      </w:r>
      <w:r w:rsidR="00D920DE" w:rsidRPr="009F4D39">
        <w:rPr>
          <w:rFonts w:ascii="Arial" w:hAnsi="Arial" w:cs="Arial"/>
          <w:sz w:val="28"/>
          <w:lang w:val="uk-UA"/>
        </w:rPr>
        <w:t xml:space="preserve"> </w:t>
      </w:r>
      <w:r w:rsidR="00A17E52">
        <w:rPr>
          <w:rFonts w:ascii="Arial" w:hAnsi="Arial" w:cs="Arial"/>
          <w:sz w:val="28"/>
          <w:lang w:val="uk-UA"/>
        </w:rPr>
        <w:t>та</w:t>
      </w:r>
      <w:r w:rsidRPr="009F4D39">
        <w:rPr>
          <w:rFonts w:ascii="Arial" w:hAnsi="Arial" w:cs="Arial"/>
          <w:sz w:val="28"/>
          <w:lang w:val="uk-UA"/>
        </w:rPr>
        <w:t xml:space="preserve"> F і система 3 для зовнішніх пожежних характеристик (*)</w:t>
      </w:r>
    </w:p>
    <w:p w:rsidR="00B07A7F" w:rsidRPr="00ED2F21" w:rsidRDefault="00B07A7F" w:rsidP="00D920DE">
      <w:pPr>
        <w:pStyle w:val="70"/>
        <w:shd w:val="clear" w:color="auto" w:fill="auto"/>
        <w:tabs>
          <w:tab w:val="left" w:pos="9356"/>
        </w:tabs>
        <w:spacing w:line="360" w:lineRule="auto"/>
        <w:ind w:left="57" w:right="283" w:firstLine="0"/>
        <w:rPr>
          <w:rFonts w:ascii="Arial" w:hAnsi="Arial" w:cs="Arial"/>
          <w:b/>
          <w:sz w:val="28"/>
          <w:lang w:val="uk-UA"/>
        </w:rPr>
      </w:pPr>
    </w:p>
    <w:tbl>
      <w:tblPr>
        <w:tblOverlap w:val="never"/>
        <w:tblW w:w="9676" w:type="dxa"/>
        <w:tblLayout w:type="fixed"/>
        <w:tblCellMar>
          <w:left w:w="10" w:type="dxa"/>
          <w:right w:w="10" w:type="dxa"/>
        </w:tblCellMar>
        <w:tblLook w:val="04A0"/>
      </w:tblPr>
      <w:tblGrid>
        <w:gridCol w:w="1733"/>
        <w:gridCol w:w="1286"/>
        <w:gridCol w:w="1440"/>
        <w:gridCol w:w="3498"/>
        <w:gridCol w:w="1719"/>
      </w:tblGrid>
      <w:tr w:rsidR="00AD2502" w:rsidRPr="00ED2F21" w:rsidTr="00AD2502">
        <w:trPr>
          <w:trHeight w:hRule="exact" w:val="801"/>
        </w:trPr>
        <w:tc>
          <w:tcPr>
            <w:tcW w:w="4459" w:type="dxa"/>
            <w:gridSpan w:val="3"/>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jc w:val="center"/>
              <w:rPr>
                <w:rStyle w:val="25pt"/>
                <w:rFonts w:ascii="Arial" w:hAnsi="Arial" w:cs="Arial"/>
                <w:b/>
                <w:sz w:val="20"/>
                <w:szCs w:val="20"/>
              </w:rPr>
            </w:pPr>
            <w:r w:rsidRPr="00ED2F21">
              <w:rPr>
                <w:rStyle w:val="25pt"/>
                <w:rFonts w:ascii="Arial" w:hAnsi="Arial" w:cs="Arial"/>
                <w:b/>
                <w:sz w:val="20"/>
                <w:szCs w:val="20"/>
              </w:rPr>
              <w:t>Завдання</w:t>
            </w:r>
          </w:p>
        </w:tc>
        <w:tc>
          <w:tcPr>
            <w:tcW w:w="349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jc w:val="center"/>
              <w:rPr>
                <w:rStyle w:val="25pt"/>
                <w:rFonts w:ascii="Arial" w:hAnsi="Arial" w:cs="Arial"/>
                <w:b/>
                <w:sz w:val="20"/>
                <w:szCs w:val="20"/>
              </w:rPr>
            </w:pPr>
            <w:r w:rsidRPr="00ED2F21">
              <w:rPr>
                <w:rStyle w:val="25pt"/>
                <w:rFonts w:ascii="Arial" w:hAnsi="Arial" w:cs="Arial"/>
                <w:b/>
                <w:sz w:val="20"/>
                <w:szCs w:val="20"/>
              </w:rPr>
              <w:t>Зміст завдання</w:t>
            </w:r>
          </w:p>
        </w:tc>
        <w:tc>
          <w:tcPr>
            <w:tcW w:w="1719" w:type="dxa"/>
            <w:tcBorders>
              <w:top w:val="single" w:sz="4" w:space="0" w:color="auto"/>
              <w:left w:val="single" w:sz="4" w:space="0" w:color="auto"/>
              <w:right w:val="single" w:sz="4" w:space="0" w:color="auto"/>
            </w:tcBorders>
            <w:shd w:val="clear" w:color="auto" w:fill="FFFFFF"/>
          </w:tcPr>
          <w:p w:rsidR="00AD2502" w:rsidRPr="00CA41E8" w:rsidRDefault="00AD2502" w:rsidP="009243DC">
            <w:pPr>
              <w:pStyle w:val="af4"/>
              <w:shd w:val="clear" w:color="auto" w:fill="auto"/>
              <w:spacing w:line="240" w:lineRule="auto"/>
              <w:ind w:left="-108" w:right="-142"/>
              <w:jc w:val="center"/>
              <w:rPr>
                <w:rFonts w:ascii="Arial" w:hAnsi="Arial" w:cs="Arial"/>
                <w:sz w:val="20"/>
                <w:szCs w:val="20"/>
                <w:lang w:val="uk-UA"/>
              </w:rPr>
            </w:pPr>
            <w:r w:rsidRPr="00CA41E8">
              <w:rPr>
                <w:rFonts w:ascii="Arial" w:hAnsi="Arial" w:cs="Arial"/>
                <w:sz w:val="20"/>
                <w:szCs w:val="20"/>
                <w:lang w:val="uk-UA"/>
              </w:rPr>
              <w:t>Оцінка положень відповідності для застосування</w:t>
            </w:r>
          </w:p>
        </w:tc>
      </w:tr>
      <w:tr w:rsidR="00AD2502" w:rsidRPr="00ED2F21" w:rsidTr="00D37814">
        <w:trPr>
          <w:trHeight w:hRule="exact" w:val="950"/>
        </w:trPr>
        <w:tc>
          <w:tcPr>
            <w:tcW w:w="1733" w:type="dxa"/>
            <w:vMerge w:val="restart"/>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 xml:space="preserve">Завдання під </w:t>
            </w:r>
          </w:p>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відповідальність</w:t>
            </w:r>
          </w:p>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виробник</w:t>
            </w:r>
            <w:r>
              <w:rPr>
                <w:rStyle w:val="25pt"/>
                <w:rFonts w:ascii="Arial" w:hAnsi="Arial" w:cs="Arial"/>
                <w:sz w:val="20"/>
                <w:szCs w:val="20"/>
              </w:rPr>
              <w:t>а</w:t>
            </w:r>
          </w:p>
        </w:tc>
        <w:tc>
          <w:tcPr>
            <w:tcW w:w="2726"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Заводський контроль виробництва</w:t>
            </w:r>
          </w:p>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(FРС)</w:t>
            </w:r>
          </w:p>
        </w:tc>
        <w:tc>
          <w:tcPr>
            <w:tcW w:w="349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w:t>
            </w:r>
          </w:p>
        </w:tc>
        <w:tc>
          <w:tcPr>
            <w:tcW w:w="1719" w:type="dxa"/>
            <w:vMerge w:val="restart"/>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jc w:val="center"/>
              <w:rPr>
                <w:rStyle w:val="25pt"/>
                <w:rFonts w:ascii="Arial" w:hAnsi="Arial" w:cs="Arial"/>
                <w:sz w:val="20"/>
                <w:szCs w:val="20"/>
              </w:rPr>
            </w:pPr>
            <w:r w:rsidRPr="00ED2F21">
              <w:rPr>
                <w:rStyle w:val="25pt"/>
                <w:rFonts w:ascii="Arial" w:hAnsi="Arial" w:cs="Arial"/>
                <w:sz w:val="20"/>
                <w:szCs w:val="20"/>
              </w:rPr>
              <w:t>6.3</w:t>
            </w:r>
          </w:p>
        </w:tc>
      </w:tr>
      <w:tr w:rsidR="00AD2502" w:rsidRPr="00ED2F21" w:rsidTr="00D37814">
        <w:trPr>
          <w:trHeight w:hRule="exact" w:val="1072"/>
        </w:trPr>
        <w:tc>
          <w:tcPr>
            <w:tcW w:w="1733" w:type="dxa"/>
            <w:vMerge/>
            <w:tcBorders>
              <w:left w:val="single" w:sz="4" w:space="0" w:color="auto"/>
            </w:tcBorders>
            <w:shd w:val="clear" w:color="auto" w:fill="FFFFFF"/>
            <w:vAlign w:val="center"/>
          </w:tcPr>
          <w:p w:rsidR="00AD2502" w:rsidRPr="00ED2F21" w:rsidRDefault="00AD2502" w:rsidP="00D37814">
            <w:pPr>
              <w:ind w:left="57"/>
              <w:rPr>
                <w:rStyle w:val="25pt"/>
                <w:rFonts w:ascii="Arial" w:hAnsi="Arial" w:cs="Arial"/>
                <w:sz w:val="20"/>
                <w:szCs w:val="20"/>
              </w:rPr>
            </w:pPr>
          </w:p>
        </w:tc>
        <w:tc>
          <w:tcPr>
            <w:tcW w:w="2726"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Випробування зразків, взятих на заводі</w:t>
            </w:r>
          </w:p>
        </w:tc>
        <w:tc>
          <w:tcPr>
            <w:tcW w:w="3498" w:type="dxa"/>
            <w:tcBorders>
              <w:top w:val="single" w:sz="4" w:space="0" w:color="auto"/>
              <w:left w:val="single" w:sz="4" w:space="0" w:color="auto"/>
            </w:tcBorders>
            <w:shd w:val="clear" w:color="auto" w:fill="FFFFFF"/>
            <w:vAlign w:val="center"/>
          </w:tcPr>
          <w:p w:rsidR="00AD2502" w:rsidRPr="00ED2F21" w:rsidRDefault="00AD2502" w:rsidP="00D920DE">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 xml:space="preserve">Усі характеристики таблиці 7А.1, що стосуються використання за призначенням, за винятком </w:t>
            </w:r>
            <w:r>
              <w:rPr>
                <w:rStyle w:val="25pt"/>
                <w:rFonts w:ascii="Arial" w:hAnsi="Arial" w:cs="Arial"/>
                <w:sz w:val="20"/>
                <w:szCs w:val="20"/>
              </w:rPr>
              <w:t xml:space="preserve">вогнестійкості </w:t>
            </w:r>
            <w:r w:rsidRPr="00ED2F21">
              <w:rPr>
                <w:rStyle w:val="25pt"/>
                <w:rFonts w:ascii="Arial" w:hAnsi="Arial" w:cs="Arial"/>
                <w:sz w:val="20"/>
                <w:szCs w:val="20"/>
              </w:rPr>
              <w:t>та зовнішнього вогню</w:t>
            </w:r>
          </w:p>
        </w:tc>
        <w:tc>
          <w:tcPr>
            <w:tcW w:w="1719" w:type="dxa"/>
            <w:vMerge/>
            <w:tcBorders>
              <w:left w:val="single" w:sz="4" w:space="0" w:color="auto"/>
              <w:right w:val="single" w:sz="4" w:space="0" w:color="auto"/>
            </w:tcBorders>
            <w:shd w:val="clear" w:color="auto" w:fill="FFFFFF"/>
            <w:vAlign w:val="center"/>
          </w:tcPr>
          <w:p w:rsidR="00AD2502" w:rsidRPr="00ED2F21" w:rsidRDefault="00AD2502" w:rsidP="00D37814">
            <w:pPr>
              <w:ind w:left="57"/>
              <w:rPr>
                <w:rStyle w:val="25pt"/>
                <w:rFonts w:ascii="Arial" w:hAnsi="Arial" w:cs="Arial"/>
                <w:sz w:val="20"/>
                <w:szCs w:val="20"/>
              </w:rPr>
            </w:pPr>
          </w:p>
        </w:tc>
      </w:tr>
      <w:tr w:rsidR="00AD2502" w:rsidRPr="00ED2F21" w:rsidTr="00D37814">
        <w:trPr>
          <w:trHeight w:hRule="exact" w:val="706"/>
        </w:trPr>
        <w:tc>
          <w:tcPr>
            <w:tcW w:w="1733" w:type="dxa"/>
            <w:vMerge/>
            <w:tcBorders>
              <w:left w:val="single" w:sz="4" w:space="0" w:color="auto"/>
            </w:tcBorders>
            <w:shd w:val="clear" w:color="auto" w:fill="FFFFFF"/>
            <w:vAlign w:val="center"/>
          </w:tcPr>
          <w:p w:rsidR="00AD2502" w:rsidRPr="00ED2F21" w:rsidRDefault="00AD2502" w:rsidP="00D37814">
            <w:pPr>
              <w:ind w:left="57"/>
              <w:rPr>
                <w:rStyle w:val="25pt"/>
                <w:rFonts w:ascii="Arial" w:hAnsi="Arial" w:cs="Arial"/>
                <w:sz w:val="20"/>
                <w:szCs w:val="20"/>
              </w:rPr>
            </w:pPr>
          </w:p>
        </w:tc>
        <w:tc>
          <w:tcPr>
            <w:tcW w:w="2726"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Початкове типове випробування уповноваженою випробувальною лабораторією</w:t>
            </w:r>
          </w:p>
        </w:tc>
        <w:tc>
          <w:tcPr>
            <w:tcW w:w="349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Зовнішня пожежна характеристика Таблиця ZA.1</w:t>
            </w:r>
          </w:p>
        </w:tc>
        <w:tc>
          <w:tcPr>
            <w:tcW w:w="1719"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jc w:val="center"/>
              <w:rPr>
                <w:rStyle w:val="25pt"/>
                <w:rFonts w:ascii="Arial" w:hAnsi="Arial" w:cs="Arial"/>
                <w:sz w:val="20"/>
                <w:szCs w:val="20"/>
              </w:rPr>
            </w:pPr>
            <w:r w:rsidRPr="00ED2F21">
              <w:rPr>
                <w:rStyle w:val="25pt"/>
                <w:rFonts w:ascii="Arial" w:hAnsi="Arial" w:cs="Arial"/>
                <w:sz w:val="20"/>
                <w:szCs w:val="20"/>
              </w:rPr>
              <w:t>6.2</w:t>
            </w:r>
          </w:p>
        </w:tc>
      </w:tr>
      <w:tr w:rsidR="00AD2502" w:rsidRPr="00ED2F21" w:rsidTr="00D37814">
        <w:trPr>
          <w:trHeight w:hRule="exact" w:val="1028"/>
        </w:trPr>
        <w:tc>
          <w:tcPr>
            <w:tcW w:w="1733" w:type="dxa"/>
            <w:vMerge/>
            <w:tcBorders>
              <w:left w:val="single" w:sz="4" w:space="0" w:color="auto"/>
            </w:tcBorders>
            <w:shd w:val="clear" w:color="auto" w:fill="FFFFFF"/>
            <w:vAlign w:val="center"/>
          </w:tcPr>
          <w:p w:rsidR="00AD2502" w:rsidRPr="00ED2F21" w:rsidRDefault="00AD2502" w:rsidP="00D37814">
            <w:pPr>
              <w:ind w:left="57"/>
              <w:rPr>
                <w:rStyle w:val="25pt"/>
                <w:rFonts w:ascii="Arial" w:hAnsi="Arial" w:cs="Arial"/>
                <w:sz w:val="20"/>
                <w:szCs w:val="20"/>
              </w:rPr>
            </w:pPr>
          </w:p>
        </w:tc>
        <w:tc>
          <w:tcPr>
            <w:tcW w:w="2726"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Початкові типові випробування виробником</w:t>
            </w:r>
          </w:p>
        </w:tc>
        <w:tc>
          <w:tcPr>
            <w:tcW w:w="349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Усі характеристики таблиці ZA.1 стосуються використання за призначенням, за винятком зовнішньої пожежі продуктивність</w:t>
            </w:r>
          </w:p>
        </w:tc>
        <w:tc>
          <w:tcPr>
            <w:tcW w:w="1719"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jc w:val="center"/>
              <w:rPr>
                <w:rStyle w:val="25pt"/>
                <w:rFonts w:ascii="Arial" w:hAnsi="Arial" w:cs="Arial"/>
                <w:sz w:val="20"/>
                <w:szCs w:val="20"/>
              </w:rPr>
            </w:pPr>
            <w:r w:rsidRPr="00ED2F21">
              <w:rPr>
                <w:rStyle w:val="25pt"/>
                <w:rFonts w:ascii="Arial" w:hAnsi="Arial" w:cs="Arial"/>
                <w:sz w:val="20"/>
                <w:szCs w:val="20"/>
              </w:rPr>
              <w:t>6.2</w:t>
            </w:r>
          </w:p>
        </w:tc>
      </w:tr>
      <w:tr w:rsidR="00AD2502" w:rsidRPr="00ED2F21" w:rsidTr="00D37814">
        <w:trPr>
          <w:trHeight w:hRule="exact" w:val="1171"/>
        </w:trPr>
        <w:tc>
          <w:tcPr>
            <w:tcW w:w="1733" w:type="dxa"/>
            <w:vMerge/>
            <w:tcBorders>
              <w:left w:val="single" w:sz="4" w:space="0" w:color="auto"/>
            </w:tcBorders>
            <w:shd w:val="clear" w:color="auto" w:fill="FFFFFF"/>
            <w:vAlign w:val="center"/>
          </w:tcPr>
          <w:p w:rsidR="00AD2502" w:rsidRPr="00ED2F21" w:rsidRDefault="00AD2502" w:rsidP="00D37814">
            <w:pPr>
              <w:ind w:left="57"/>
              <w:rPr>
                <w:rStyle w:val="25pt"/>
                <w:rFonts w:ascii="Arial" w:hAnsi="Arial" w:cs="Arial"/>
                <w:sz w:val="20"/>
                <w:szCs w:val="20"/>
              </w:rPr>
            </w:pPr>
          </w:p>
        </w:tc>
        <w:tc>
          <w:tcPr>
            <w:tcW w:w="1286" w:type="dxa"/>
            <w:vMerge w:val="restart"/>
            <w:tcBorders>
              <w:top w:val="single" w:sz="4" w:space="0" w:color="auto"/>
              <w:left w:val="single" w:sz="4" w:space="0" w:color="auto"/>
            </w:tcBorders>
            <w:shd w:val="clear" w:color="auto" w:fill="FFFFFF"/>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Атестація ФПК по FPC</w:t>
            </w:r>
          </w:p>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атестація тіло на основа:</w:t>
            </w:r>
          </w:p>
        </w:tc>
        <w:tc>
          <w:tcPr>
            <w:tcW w:w="1440"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Початкова</w:t>
            </w:r>
          </w:p>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перевірка заводу і оф FРС</w:t>
            </w:r>
          </w:p>
        </w:tc>
        <w:tc>
          <w:tcPr>
            <w:tcW w:w="3498"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 а саме водонепроникність</w:t>
            </w:r>
          </w:p>
        </w:tc>
        <w:tc>
          <w:tcPr>
            <w:tcW w:w="1719"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jc w:val="center"/>
              <w:rPr>
                <w:rStyle w:val="25pt"/>
                <w:rFonts w:ascii="Arial" w:hAnsi="Arial" w:cs="Arial"/>
                <w:sz w:val="20"/>
                <w:szCs w:val="20"/>
              </w:rPr>
            </w:pPr>
            <w:r w:rsidRPr="00ED2F21">
              <w:rPr>
                <w:rStyle w:val="25pt"/>
                <w:rFonts w:ascii="Arial" w:hAnsi="Arial" w:cs="Arial"/>
                <w:sz w:val="20"/>
                <w:szCs w:val="20"/>
              </w:rPr>
              <w:t>6.3</w:t>
            </w:r>
          </w:p>
        </w:tc>
      </w:tr>
      <w:tr w:rsidR="00AD2502" w:rsidRPr="00ED2F21" w:rsidTr="00D920DE">
        <w:trPr>
          <w:trHeight w:hRule="exact" w:val="1214"/>
        </w:trPr>
        <w:tc>
          <w:tcPr>
            <w:tcW w:w="1733" w:type="dxa"/>
            <w:vMerge/>
            <w:tcBorders>
              <w:left w:val="single" w:sz="4" w:space="0" w:color="auto"/>
              <w:bottom w:val="single" w:sz="4" w:space="0" w:color="auto"/>
            </w:tcBorders>
            <w:shd w:val="clear" w:color="auto" w:fill="FFFFFF"/>
            <w:vAlign w:val="center"/>
          </w:tcPr>
          <w:p w:rsidR="00AD2502" w:rsidRPr="00ED2F21" w:rsidRDefault="00AD2502" w:rsidP="00D37814">
            <w:pPr>
              <w:ind w:left="57"/>
              <w:rPr>
                <w:rStyle w:val="25pt"/>
                <w:rFonts w:ascii="Arial" w:hAnsi="Arial" w:cs="Arial"/>
                <w:sz w:val="20"/>
                <w:szCs w:val="20"/>
              </w:rPr>
            </w:pPr>
          </w:p>
        </w:tc>
        <w:tc>
          <w:tcPr>
            <w:tcW w:w="1286" w:type="dxa"/>
            <w:vMerge/>
            <w:tcBorders>
              <w:left w:val="single" w:sz="4" w:space="0" w:color="auto"/>
              <w:bottom w:val="single" w:sz="4" w:space="0" w:color="auto"/>
            </w:tcBorders>
            <w:shd w:val="clear" w:color="auto" w:fill="FFFFFF"/>
          </w:tcPr>
          <w:p w:rsidR="00AD2502" w:rsidRPr="00ED2F21" w:rsidRDefault="00AD2502" w:rsidP="00D37814">
            <w:pPr>
              <w:ind w:left="57"/>
              <w:rPr>
                <w:rStyle w:val="25pt"/>
                <w:rFonts w:ascii="Arial" w:hAnsi="Arial" w:cs="Arial"/>
                <w:sz w:val="20"/>
                <w:szCs w:val="20"/>
              </w:rPr>
            </w:pPr>
          </w:p>
        </w:tc>
        <w:tc>
          <w:tcPr>
            <w:tcW w:w="1440" w:type="dxa"/>
            <w:tcBorders>
              <w:top w:val="single" w:sz="4" w:space="0" w:color="auto"/>
              <w:left w:val="single" w:sz="4" w:space="0" w:color="auto"/>
              <w:bottom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Безперервне</w:t>
            </w:r>
          </w:p>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спостереження, оцінка і схвалення FPC</w:t>
            </w:r>
          </w:p>
        </w:tc>
        <w:tc>
          <w:tcPr>
            <w:tcW w:w="3498" w:type="dxa"/>
            <w:tcBorders>
              <w:top w:val="single" w:sz="4" w:space="0" w:color="auto"/>
              <w:left w:val="single" w:sz="4" w:space="0" w:color="auto"/>
              <w:bottom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Pr>
                <w:rStyle w:val="25pt"/>
                <w:rFonts w:ascii="Arial" w:hAnsi="Arial" w:cs="Arial"/>
                <w:sz w:val="20"/>
                <w:szCs w:val="20"/>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 а саме водонепроникність</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jc w:val="center"/>
              <w:rPr>
                <w:rStyle w:val="25pt"/>
                <w:rFonts w:ascii="Arial" w:hAnsi="Arial" w:cs="Arial"/>
                <w:sz w:val="20"/>
                <w:szCs w:val="20"/>
              </w:rPr>
            </w:pPr>
            <w:r w:rsidRPr="00ED2F21">
              <w:rPr>
                <w:rStyle w:val="25pt"/>
                <w:rFonts w:ascii="Arial" w:hAnsi="Arial" w:cs="Arial"/>
                <w:sz w:val="20"/>
                <w:szCs w:val="20"/>
              </w:rPr>
              <w:t>6.3</w:t>
            </w:r>
          </w:p>
        </w:tc>
      </w:tr>
    </w:tbl>
    <w:p w:rsidR="00CA3BE9" w:rsidRPr="00ED2F21" w:rsidRDefault="00CA3BE9">
      <w:pPr>
        <w:rPr>
          <w:rFonts w:ascii="Arial" w:eastAsia="Arial" w:hAnsi="Arial" w:cs="Arial"/>
          <w:b/>
          <w:bCs/>
          <w:sz w:val="28"/>
          <w:szCs w:val="28"/>
          <w:lang w:val="uk-UA"/>
        </w:rPr>
      </w:pPr>
      <w:bookmarkStart w:id="103" w:name="bookmark143"/>
      <w:r w:rsidRPr="00ED2F21">
        <w:rPr>
          <w:rStyle w:val="25pt"/>
          <w:rFonts w:ascii="Arial" w:hAnsi="Arial" w:cs="Arial"/>
          <w:sz w:val="20"/>
          <w:szCs w:val="20"/>
        </w:rPr>
        <w:t xml:space="preserve">(*)Усі класи, за винятком класу </w:t>
      </w:r>
      <w:r w:rsidRPr="00ED2F21">
        <w:rPr>
          <w:rStyle w:val="25pt"/>
          <w:rFonts w:ascii="Arial" w:hAnsi="Arial" w:cs="Arial"/>
          <w:smallCaps/>
          <w:sz w:val="20"/>
          <w:szCs w:val="20"/>
        </w:rPr>
        <w:t>F,</w:t>
      </w:r>
      <w:r w:rsidR="00D920DE" w:rsidRPr="00D920DE">
        <w:rPr>
          <w:rStyle w:val="25pt"/>
          <w:rFonts w:ascii="Arial" w:hAnsi="Arial" w:cs="Arial"/>
          <w:smallCaps/>
          <w:sz w:val="20"/>
          <w:szCs w:val="20"/>
          <w:vertAlign w:val="subscript"/>
        </w:rPr>
        <w:t>Д</w:t>
      </w:r>
      <w:r w:rsidRPr="00D920DE">
        <w:rPr>
          <w:rStyle w:val="25pt"/>
          <w:rFonts w:ascii="Arial" w:hAnsi="Arial" w:cs="Arial"/>
          <w:smallCaps/>
          <w:sz w:val="20"/>
          <w:szCs w:val="20"/>
          <w:vertAlign w:val="subscript"/>
        </w:rPr>
        <w:t>ax</w:t>
      </w:r>
      <w:r w:rsidRPr="00ED2F21">
        <w:rPr>
          <w:rStyle w:val="25pt"/>
          <w:rFonts w:ascii="Arial" w:hAnsi="Arial" w:cs="Arial"/>
          <w:smallCaps/>
          <w:sz w:val="20"/>
          <w:szCs w:val="20"/>
        </w:rPr>
        <w:t>.</w:t>
      </w:r>
      <w:bookmarkEnd w:id="103"/>
    </w:p>
    <w:p w:rsidR="00D920DE" w:rsidRDefault="00D920DE">
      <w:pPr>
        <w:rPr>
          <w:rFonts w:ascii="Arial" w:eastAsia="Arial" w:hAnsi="Arial" w:cs="Arial"/>
          <w:b/>
          <w:bCs/>
          <w:sz w:val="28"/>
          <w:szCs w:val="28"/>
          <w:lang w:val="uk-UA"/>
        </w:rPr>
      </w:pPr>
      <w:r>
        <w:rPr>
          <w:rFonts w:ascii="Arial" w:eastAsia="Arial" w:hAnsi="Arial" w:cs="Arial"/>
          <w:b/>
          <w:bCs/>
          <w:sz w:val="28"/>
          <w:szCs w:val="28"/>
          <w:lang w:val="uk-UA"/>
        </w:rPr>
        <w:br w:type="page"/>
      </w:r>
    </w:p>
    <w:p w:rsidR="00CA3BE9" w:rsidRPr="00ED2F21" w:rsidRDefault="00CA3BE9" w:rsidP="00CA3BE9">
      <w:pPr>
        <w:pStyle w:val="721"/>
        <w:shd w:val="clear" w:color="auto" w:fill="auto"/>
        <w:spacing w:line="360" w:lineRule="auto"/>
        <w:ind w:left="57" w:right="57"/>
        <w:jc w:val="both"/>
        <w:rPr>
          <w:rFonts w:ascii="Arial" w:hAnsi="Arial" w:cs="Arial"/>
          <w:sz w:val="28"/>
          <w:lang w:val="uk-UA"/>
        </w:rPr>
      </w:pPr>
      <w:bookmarkStart w:id="104" w:name="bookmark144"/>
      <w:r w:rsidRPr="00ED2F21">
        <w:rPr>
          <w:rFonts w:ascii="Arial" w:hAnsi="Arial" w:cs="Arial"/>
          <w:sz w:val="28"/>
          <w:lang w:val="uk-UA"/>
        </w:rPr>
        <w:lastRenderedPageBreak/>
        <w:t>Таблиця ZA</w:t>
      </w:r>
      <w:r w:rsidRPr="00ED2F21">
        <w:rPr>
          <w:rFonts w:ascii="Arial" w:hAnsi="Arial" w:cs="Arial"/>
          <w:sz w:val="28"/>
          <w:lang w:val="uk-UA" w:eastAsia="ru-RU" w:bidi="ru-RU"/>
        </w:rPr>
        <w:t>.3.6</w:t>
      </w:r>
      <w:r w:rsidRPr="00ED2F21">
        <w:rPr>
          <w:rFonts w:ascii="Arial" w:hAnsi="Arial" w:cs="Arial"/>
          <w:color w:val="FF0000"/>
          <w:sz w:val="28"/>
          <w:lang w:val="uk-UA" w:eastAsia="ru-RU" w:bidi="ru-RU"/>
        </w:rPr>
        <w:t xml:space="preserve"> </w:t>
      </w:r>
      <w:r w:rsidRPr="00ED2F21">
        <w:rPr>
          <w:rFonts w:ascii="Arial" w:hAnsi="Arial" w:cs="Arial"/>
          <w:b w:val="0"/>
          <w:sz w:val="28"/>
          <w:lang w:val="uk-UA"/>
        </w:rPr>
        <w:t xml:space="preserve">Призначення завдань оцінки відповідності для пластикових і гумових листів за системою 2+ для гідроізоляції покрівлі та системою 4 для класів </w:t>
      </w:r>
      <w:r w:rsidR="00D920DE">
        <w:rPr>
          <w:rFonts w:ascii="Arial" w:hAnsi="Arial" w:cs="Arial"/>
          <w:b w:val="0"/>
          <w:sz w:val="28"/>
          <w:lang w:val="uk-UA"/>
        </w:rPr>
        <w:t xml:space="preserve">вогнестійкості </w:t>
      </w:r>
      <w:r w:rsidRPr="00ED2F21">
        <w:rPr>
          <w:rFonts w:ascii="Arial" w:hAnsi="Arial" w:cs="Arial"/>
          <w:b w:val="0"/>
          <w:sz w:val="28"/>
          <w:lang w:val="uk-UA"/>
        </w:rPr>
        <w:t>(</w:t>
      </w:r>
      <w:r w:rsidR="00D920DE">
        <w:rPr>
          <w:rFonts w:ascii="Arial" w:hAnsi="Arial" w:cs="Arial"/>
          <w:b w:val="0"/>
          <w:sz w:val="28"/>
          <w:lang w:val="uk-UA"/>
        </w:rPr>
        <w:t>від А</w:t>
      </w:r>
      <w:r w:rsidRPr="00ED2F21">
        <w:rPr>
          <w:rFonts w:ascii="Arial" w:hAnsi="Arial" w:cs="Arial"/>
          <w:b w:val="0"/>
          <w:sz w:val="28"/>
          <w:lang w:val="uk-UA"/>
        </w:rPr>
        <w:t>1 до Е)</w:t>
      </w:r>
      <w:r w:rsidR="00D920DE">
        <w:rPr>
          <w:rFonts w:ascii="Arial" w:hAnsi="Arial" w:cs="Arial"/>
          <w:b w:val="0"/>
          <w:sz w:val="28"/>
          <w:lang w:val="uk-UA"/>
        </w:rPr>
        <w:t xml:space="preserve"> </w:t>
      </w:r>
      <w:r w:rsidRPr="00A17E52">
        <w:rPr>
          <w:rFonts w:ascii="Arial" w:hAnsi="Arial" w:cs="Arial"/>
          <w:b w:val="0"/>
          <w:sz w:val="28"/>
          <w:vertAlign w:val="superscript"/>
          <w:lang w:val="uk-UA"/>
        </w:rPr>
        <w:t>(3)</w:t>
      </w:r>
      <w:r w:rsidR="00A17E52">
        <w:rPr>
          <w:rFonts w:ascii="Arial" w:hAnsi="Arial" w:cs="Arial"/>
          <w:b w:val="0"/>
          <w:sz w:val="28"/>
          <w:lang w:val="uk-UA"/>
        </w:rPr>
        <w:t xml:space="preserve"> та</w:t>
      </w:r>
      <w:r w:rsidRPr="00ED2F21">
        <w:rPr>
          <w:rFonts w:ascii="Arial" w:hAnsi="Arial" w:cs="Arial"/>
          <w:b w:val="0"/>
          <w:sz w:val="28"/>
          <w:lang w:val="uk-UA"/>
        </w:rPr>
        <w:t xml:space="preserve"> F і система 4 для зовнішнього</w:t>
      </w:r>
      <w:r w:rsidRPr="00ED2F21">
        <w:rPr>
          <w:rFonts w:ascii="Arial" w:hAnsi="Arial" w:cs="Arial"/>
          <w:sz w:val="28"/>
          <w:lang w:val="uk-UA"/>
        </w:rPr>
        <w:t xml:space="preserve"> </w:t>
      </w:r>
      <w:r w:rsidRPr="00ED2F21">
        <w:rPr>
          <w:rFonts w:ascii="Arial" w:hAnsi="Arial" w:cs="Arial"/>
          <w:b w:val="0"/>
          <w:sz w:val="28"/>
          <w:lang w:val="uk-UA"/>
        </w:rPr>
        <w:t>протипожежного класу</w:t>
      </w:r>
      <w:r w:rsidRPr="00D920DE">
        <w:rPr>
          <w:rFonts w:ascii="Arial" w:hAnsi="Arial" w:cs="Arial"/>
          <w:b w:val="0"/>
          <w:sz w:val="28"/>
          <w:lang w:val="uk-UA"/>
        </w:rPr>
        <w:t xml:space="preserve"> F</w:t>
      </w:r>
      <w:r w:rsidRPr="00D920DE">
        <w:rPr>
          <w:rFonts w:ascii="Arial" w:hAnsi="Arial" w:cs="Arial"/>
          <w:b w:val="0"/>
          <w:sz w:val="28"/>
          <w:vertAlign w:val="subscript"/>
          <w:lang w:val="uk-UA"/>
        </w:rPr>
        <w:t>д</w:t>
      </w:r>
      <w:r w:rsidR="00D920DE" w:rsidRPr="00D920DE">
        <w:rPr>
          <w:rFonts w:ascii="Arial" w:hAnsi="Arial" w:cs="Arial"/>
          <w:b w:val="0"/>
          <w:sz w:val="28"/>
          <w:vertAlign w:val="subscript"/>
          <w:lang w:val="uk-UA"/>
        </w:rPr>
        <w:t>а</w:t>
      </w:r>
      <w:r w:rsidRPr="00D920DE">
        <w:rPr>
          <w:rFonts w:ascii="Arial" w:hAnsi="Arial" w:cs="Arial"/>
          <w:b w:val="0"/>
          <w:sz w:val="28"/>
          <w:vertAlign w:val="subscript"/>
          <w:lang w:val="uk-UA"/>
        </w:rPr>
        <w:t>x</w:t>
      </w:r>
      <w:bookmarkEnd w:id="104"/>
    </w:p>
    <w:tbl>
      <w:tblPr>
        <w:tblOverlap w:val="never"/>
        <w:tblW w:w="9366" w:type="dxa"/>
        <w:tblLayout w:type="fixed"/>
        <w:tblCellMar>
          <w:left w:w="10" w:type="dxa"/>
          <w:right w:w="10" w:type="dxa"/>
        </w:tblCellMar>
        <w:tblLook w:val="04A0"/>
      </w:tblPr>
      <w:tblGrid>
        <w:gridCol w:w="1786"/>
        <w:gridCol w:w="1059"/>
        <w:gridCol w:w="1475"/>
        <w:gridCol w:w="3187"/>
        <w:gridCol w:w="1859"/>
      </w:tblGrid>
      <w:tr w:rsidR="00AD2502" w:rsidRPr="00ED2F21" w:rsidTr="00AD2502">
        <w:trPr>
          <w:trHeight w:hRule="exact" w:val="773"/>
        </w:trPr>
        <w:tc>
          <w:tcPr>
            <w:tcW w:w="4320" w:type="dxa"/>
            <w:gridSpan w:val="3"/>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Style w:val="25pt"/>
                <w:rFonts w:ascii="Arial" w:hAnsi="Arial" w:cs="Arial"/>
                <w:sz w:val="20"/>
                <w:szCs w:val="20"/>
              </w:rPr>
            </w:pPr>
            <w:r w:rsidRPr="00ED2F21">
              <w:rPr>
                <w:rStyle w:val="25pt"/>
                <w:rFonts w:ascii="Arial" w:hAnsi="Arial" w:cs="Arial"/>
                <w:b/>
                <w:bCs/>
                <w:sz w:val="20"/>
                <w:szCs w:val="20"/>
              </w:rPr>
              <w:t>Завдання</w:t>
            </w:r>
          </w:p>
        </w:tc>
        <w:tc>
          <w:tcPr>
            <w:tcW w:w="3187"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Style w:val="25pt"/>
                <w:rFonts w:ascii="Arial" w:hAnsi="Arial" w:cs="Arial"/>
                <w:sz w:val="20"/>
                <w:szCs w:val="20"/>
              </w:rPr>
            </w:pPr>
            <w:r w:rsidRPr="00ED2F21">
              <w:rPr>
                <w:rStyle w:val="25pt"/>
                <w:rFonts w:ascii="Arial" w:hAnsi="Arial" w:cs="Arial"/>
                <w:b/>
                <w:bCs/>
                <w:sz w:val="20"/>
                <w:szCs w:val="20"/>
              </w:rPr>
              <w:t>Зміст завдання</w:t>
            </w:r>
          </w:p>
        </w:tc>
        <w:tc>
          <w:tcPr>
            <w:tcW w:w="1859" w:type="dxa"/>
            <w:tcBorders>
              <w:top w:val="single" w:sz="4" w:space="0" w:color="auto"/>
              <w:left w:val="single" w:sz="4" w:space="0" w:color="auto"/>
              <w:right w:val="single" w:sz="4" w:space="0" w:color="auto"/>
            </w:tcBorders>
            <w:shd w:val="clear" w:color="auto" w:fill="FFFFFF"/>
          </w:tcPr>
          <w:p w:rsidR="00AD2502" w:rsidRPr="00CA41E8" w:rsidRDefault="00AD2502" w:rsidP="009243DC">
            <w:pPr>
              <w:pStyle w:val="af4"/>
              <w:shd w:val="clear" w:color="auto" w:fill="auto"/>
              <w:spacing w:line="240" w:lineRule="auto"/>
              <w:ind w:left="-108" w:right="-142"/>
              <w:jc w:val="center"/>
              <w:rPr>
                <w:rFonts w:ascii="Arial" w:hAnsi="Arial" w:cs="Arial"/>
                <w:sz w:val="20"/>
                <w:szCs w:val="20"/>
                <w:lang w:val="uk-UA"/>
              </w:rPr>
            </w:pPr>
            <w:r w:rsidRPr="00CA41E8">
              <w:rPr>
                <w:rFonts w:ascii="Arial" w:hAnsi="Arial" w:cs="Arial"/>
                <w:sz w:val="20"/>
                <w:szCs w:val="20"/>
                <w:lang w:val="uk-UA"/>
              </w:rPr>
              <w:t>Оцінка положень відповідності для застосування</w:t>
            </w:r>
          </w:p>
        </w:tc>
      </w:tr>
      <w:tr w:rsidR="00AD2502" w:rsidRPr="00ED2F21" w:rsidTr="00D37814">
        <w:trPr>
          <w:trHeight w:hRule="exact" w:val="936"/>
        </w:trPr>
        <w:tc>
          <w:tcPr>
            <w:tcW w:w="1786" w:type="dxa"/>
            <w:vMerge w:val="restart"/>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 xml:space="preserve">Завдання під </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відповідальність</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виробник</w:t>
            </w:r>
            <w:r>
              <w:rPr>
                <w:rStyle w:val="25pt"/>
                <w:rFonts w:ascii="Arial" w:hAnsi="Arial" w:cs="Arial"/>
                <w:sz w:val="20"/>
                <w:szCs w:val="20"/>
              </w:rPr>
              <w:t>а</w:t>
            </w:r>
          </w:p>
        </w:tc>
        <w:tc>
          <w:tcPr>
            <w:tcW w:w="2534"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Заводський контроль виробництва</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(FРС)</w:t>
            </w:r>
          </w:p>
        </w:tc>
        <w:tc>
          <w:tcPr>
            <w:tcW w:w="3187"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w:t>
            </w:r>
          </w:p>
        </w:tc>
        <w:tc>
          <w:tcPr>
            <w:tcW w:w="1859" w:type="dxa"/>
            <w:vMerge w:val="restart"/>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Style w:val="25pt"/>
                <w:rFonts w:ascii="Arial" w:hAnsi="Arial" w:cs="Arial"/>
                <w:sz w:val="20"/>
                <w:szCs w:val="20"/>
              </w:rPr>
            </w:pPr>
            <w:r w:rsidRPr="00ED2F21">
              <w:rPr>
                <w:rStyle w:val="25pt"/>
                <w:rFonts w:ascii="Arial" w:hAnsi="Arial" w:cs="Arial"/>
                <w:sz w:val="20"/>
                <w:szCs w:val="20"/>
              </w:rPr>
              <w:t>6.3</w:t>
            </w:r>
          </w:p>
        </w:tc>
      </w:tr>
      <w:tr w:rsidR="00AD2502" w:rsidRPr="00ED2F21" w:rsidTr="00D37814">
        <w:trPr>
          <w:trHeight w:hRule="exact" w:val="1171"/>
        </w:trPr>
        <w:tc>
          <w:tcPr>
            <w:tcW w:w="1786" w:type="dxa"/>
            <w:vMerge/>
            <w:tcBorders>
              <w:left w:val="single" w:sz="4" w:space="0" w:color="auto"/>
            </w:tcBorders>
            <w:shd w:val="clear" w:color="auto" w:fill="FFFFFF"/>
            <w:vAlign w:val="center"/>
          </w:tcPr>
          <w:p w:rsidR="00AD2502" w:rsidRPr="00ED2F21" w:rsidRDefault="00AD2502" w:rsidP="00D37814">
            <w:pPr>
              <w:ind w:left="57" w:right="57"/>
              <w:rPr>
                <w:rStyle w:val="25pt"/>
                <w:rFonts w:ascii="Arial" w:hAnsi="Arial" w:cs="Arial"/>
                <w:sz w:val="20"/>
                <w:szCs w:val="20"/>
              </w:rPr>
            </w:pPr>
          </w:p>
        </w:tc>
        <w:tc>
          <w:tcPr>
            <w:tcW w:w="2534" w:type="dxa"/>
            <w:gridSpan w:val="2"/>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Випробування зразків, взятих на заводі</w:t>
            </w:r>
          </w:p>
        </w:tc>
        <w:tc>
          <w:tcPr>
            <w:tcW w:w="3187" w:type="dxa"/>
            <w:tcBorders>
              <w:top w:val="single" w:sz="4" w:space="0" w:color="auto"/>
              <w:left w:val="single" w:sz="4" w:space="0" w:color="auto"/>
            </w:tcBorders>
            <w:shd w:val="clear" w:color="auto" w:fill="FFFFFF"/>
            <w:vAlign w:val="center"/>
          </w:tcPr>
          <w:p w:rsidR="00AD2502" w:rsidRPr="00ED2F21" w:rsidRDefault="00AD2502" w:rsidP="00D920DE">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 xml:space="preserve">Усі </w:t>
            </w:r>
            <w:r w:rsidRPr="00D920DE">
              <w:rPr>
                <w:rStyle w:val="25pt"/>
                <w:rFonts w:ascii="Arial" w:hAnsi="Arial" w:cs="Arial"/>
                <w:color w:val="auto"/>
                <w:sz w:val="20"/>
                <w:szCs w:val="20"/>
              </w:rPr>
              <w:t xml:space="preserve">характеристики таблиці </w:t>
            </w:r>
            <w:r w:rsidRPr="00D920DE">
              <w:rPr>
                <w:rStyle w:val="25pt"/>
                <w:rFonts w:ascii="Arial" w:hAnsi="Arial" w:cs="Arial"/>
                <w:color w:val="auto"/>
                <w:sz w:val="20"/>
                <w:szCs w:val="20"/>
                <w:lang w:val="en-US"/>
              </w:rPr>
              <w:t>Z</w:t>
            </w:r>
            <w:r w:rsidRPr="00D920DE">
              <w:rPr>
                <w:rStyle w:val="25pt"/>
                <w:rFonts w:ascii="Arial" w:hAnsi="Arial" w:cs="Arial"/>
                <w:color w:val="auto"/>
                <w:sz w:val="20"/>
                <w:szCs w:val="20"/>
              </w:rPr>
              <w:t>А.1, що стосуються</w:t>
            </w:r>
            <w:r w:rsidRPr="00ED2F21">
              <w:rPr>
                <w:rStyle w:val="25pt"/>
                <w:rFonts w:ascii="Arial" w:hAnsi="Arial" w:cs="Arial"/>
                <w:sz w:val="20"/>
                <w:szCs w:val="20"/>
              </w:rPr>
              <w:t xml:space="preserve"> використання за призначенням, за винятком </w:t>
            </w:r>
            <w:r>
              <w:rPr>
                <w:rStyle w:val="25pt"/>
                <w:rFonts w:ascii="Arial" w:hAnsi="Arial" w:cs="Arial"/>
                <w:sz w:val="20"/>
                <w:szCs w:val="20"/>
              </w:rPr>
              <w:t xml:space="preserve">вогнестійкості </w:t>
            </w:r>
            <w:r w:rsidRPr="00ED2F21">
              <w:rPr>
                <w:rStyle w:val="25pt"/>
                <w:rFonts w:ascii="Arial" w:hAnsi="Arial" w:cs="Arial"/>
                <w:sz w:val="20"/>
                <w:szCs w:val="20"/>
              </w:rPr>
              <w:t>та зовнішнього вогню</w:t>
            </w:r>
          </w:p>
        </w:tc>
        <w:tc>
          <w:tcPr>
            <w:tcW w:w="1859" w:type="dxa"/>
            <w:vMerge/>
            <w:tcBorders>
              <w:left w:val="single" w:sz="4" w:space="0" w:color="auto"/>
              <w:right w:val="single" w:sz="4" w:space="0" w:color="auto"/>
            </w:tcBorders>
            <w:shd w:val="clear" w:color="auto" w:fill="FFFFFF"/>
            <w:vAlign w:val="center"/>
          </w:tcPr>
          <w:p w:rsidR="00AD2502" w:rsidRPr="00ED2F21" w:rsidRDefault="00AD2502" w:rsidP="00D37814">
            <w:pPr>
              <w:ind w:left="57" w:right="57"/>
              <w:rPr>
                <w:rStyle w:val="25pt"/>
                <w:rFonts w:ascii="Arial" w:hAnsi="Arial" w:cs="Arial"/>
                <w:sz w:val="20"/>
                <w:szCs w:val="20"/>
              </w:rPr>
            </w:pPr>
          </w:p>
        </w:tc>
      </w:tr>
      <w:tr w:rsidR="00AD2502" w:rsidRPr="00ED2F21" w:rsidTr="00D37814">
        <w:trPr>
          <w:trHeight w:hRule="exact" w:val="710"/>
        </w:trPr>
        <w:tc>
          <w:tcPr>
            <w:tcW w:w="1786" w:type="dxa"/>
            <w:vMerge/>
            <w:tcBorders>
              <w:left w:val="single" w:sz="4" w:space="0" w:color="auto"/>
            </w:tcBorders>
            <w:shd w:val="clear" w:color="auto" w:fill="FFFFFF"/>
            <w:vAlign w:val="center"/>
          </w:tcPr>
          <w:p w:rsidR="00AD2502" w:rsidRPr="00ED2F21" w:rsidRDefault="00AD2502" w:rsidP="00D37814">
            <w:pPr>
              <w:ind w:left="57" w:right="57"/>
              <w:rPr>
                <w:rStyle w:val="25pt"/>
                <w:rFonts w:ascii="Arial" w:hAnsi="Arial" w:cs="Arial"/>
                <w:sz w:val="20"/>
                <w:szCs w:val="20"/>
              </w:rPr>
            </w:pPr>
          </w:p>
        </w:tc>
        <w:tc>
          <w:tcPr>
            <w:tcW w:w="2534" w:type="dxa"/>
            <w:gridSpan w:val="2"/>
            <w:tcBorders>
              <w:top w:val="single" w:sz="4" w:space="0" w:color="auto"/>
              <w:left w:val="single" w:sz="4" w:space="0" w:color="auto"/>
            </w:tcBorders>
            <w:shd w:val="clear" w:color="auto" w:fill="FFFFFF"/>
            <w:vAlign w:val="center"/>
          </w:tcPr>
          <w:p w:rsidR="00AD2502" w:rsidRPr="00ED2F21" w:rsidRDefault="00AD2502" w:rsidP="00D920DE">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Початкові випробування тип</w:t>
            </w:r>
            <w:r>
              <w:rPr>
                <w:rStyle w:val="25pt"/>
                <w:rFonts w:ascii="Arial" w:hAnsi="Arial" w:cs="Arial"/>
                <w:sz w:val="20"/>
                <w:szCs w:val="20"/>
              </w:rPr>
              <w:t>у</w:t>
            </w:r>
            <w:r w:rsidRPr="00ED2F21">
              <w:rPr>
                <w:rStyle w:val="25pt"/>
                <w:rFonts w:ascii="Arial" w:hAnsi="Arial" w:cs="Arial"/>
                <w:sz w:val="20"/>
                <w:szCs w:val="20"/>
              </w:rPr>
              <w:t xml:space="preserve"> виробником</w:t>
            </w:r>
          </w:p>
        </w:tc>
        <w:tc>
          <w:tcPr>
            <w:tcW w:w="3187"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Усі характеристики таблиці ZA.1 стосуються використання за призначенням</w:t>
            </w:r>
          </w:p>
        </w:tc>
        <w:tc>
          <w:tcPr>
            <w:tcW w:w="1859"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Style w:val="25pt"/>
                <w:rFonts w:ascii="Arial" w:hAnsi="Arial" w:cs="Arial"/>
                <w:sz w:val="20"/>
                <w:szCs w:val="20"/>
              </w:rPr>
            </w:pPr>
            <w:r w:rsidRPr="00ED2F21">
              <w:rPr>
                <w:rStyle w:val="25pt"/>
                <w:rFonts w:ascii="Arial" w:hAnsi="Arial" w:cs="Arial"/>
                <w:sz w:val="20"/>
                <w:szCs w:val="20"/>
              </w:rPr>
              <w:t>6.2</w:t>
            </w:r>
          </w:p>
        </w:tc>
      </w:tr>
      <w:tr w:rsidR="00AD2502" w:rsidRPr="00ED2F21" w:rsidTr="00D37814">
        <w:trPr>
          <w:trHeight w:hRule="exact" w:val="1171"/>
        </w:trPr>
        <w:tc>
          <w:tcPr>
            <w:tcW w:w="1786" w:type="dxa"/>
            <w:vMerge/>
            <w:tcBorders>
              <w:left w:val="single" w:sz="4" w:space="0" w:color="auto"/>
            </w:tcBorders>
            <w:shd w:val="clear" w:color="auto" w:fill="FFFFFF"/>
            <w:vAlign w:val="center"/>
          </w:tcPr>
          <w:p w:rsidR="00AD2502" w:rsidRPr="00ED2F21" w:rsidRDefault="00AD2502" w:rsidP="00D37814">
            <w:pPr>
              <w:ind w:left="57" w:right="57"/>
              <w:rPr>
                <w:rStyle w:val="25pt"/>
                <w:rFonts w:ascii="Arial" w:hAnsi="Arial" w:cs="Arial"/>
                <w:sz w:val="20"/>
                <w:szCs w:val="20"/>
              </w:rPr>
            </w:pPr>
          </w:p>
        </w:tc>
        <w:tc>
          <w:tcPr>
            <w:tcW w:w="1059" w:type="dxa"/>
            <w:vMerge w:val="restart"/>
            <w:tcBorders>
              <w:top w:val="single" w:sz="4" w:space="0" w:color="auto"/>
              <w:left w:val="single" w:sz="4" w:space="0" w:color="auto"/>
            </w:tcBorders>
            <w:shd w:val="clear" w:color="auto" w:fill="FFFFFF"/>
            <w:vAlign w:val="center"/>
          </w:tcPr>
          <w:p w:rsidR="00AD2502" w:rsidRPr="00D920DE" w:rsidRDefault="00AD2502" w:rsidP="00D37814">
            <w:pPr>
              <w:pStyle w:val="21"/>
              <w:shd w:val="clear" w:color="auto" w:fill="auto"/>
              <w:spacing w:line="240" w:lineRule="auto"/>
              <w:ind w:left="57" w:right="57"/>
              <w:rPr>
                <w:rStyle w:val="25pt"/>
                <w:rFonts w:ascii="Arial" w:hAnsi="Arial" w:cs="Arial"/>
                <w:color w:val="auto"/>
                <w:sz w:val="20"/>
                <w:szCs w:val="20"/>
              </w:rPr>
            </w:pPr>
            <w:r w:rsidRPr="00D920DE">
              <w:rPr>
                <w:rStyle w:val="25pt"/>
                <w:rFonts w:ascii="Arial" w:hAnsi="Arial" w:cs="Arial"/>
                <w:color w:val="auto"/>
                <w:sz w:val="20"/>
                <w:szCs w:val="20"/>
              </w:rPr>
              <w:t>Атестація FPC по FPC</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D920DE">
              <w:rPr>
                <w:rStyle w:val="25pt"/>
                <w:rFonts w:ascii="Arial" w:hAnsi="Arial" w:cs="Arial"/>
                <w:color w:val="auto"/>
                <w:sz w:val="20"/>
                <w:szCs w:val="20"/>
              </w:rPr>
              <w:t>атестація тіло на основа</w:t>
            </w:r>
            <w:r w:rsidRPr="00ED2F21">
              <w:rPr>
                <w:rStyle w:val="25pt"/>
                <w:rFonts w:ascii="Arial" w:hAnsi="Arial" w:cs="Arial"/>
                <w:sz w:val="20"/>
                <w:szCs w:val="20"/>
              </w:rPr>
              <w:t>:</w:t>
            </w:r>
          </w:p>
        </w:tc>
        <w:tc>
          <w:tcPr>
            <w:tcW w:w="1475"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Початкова</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перевірка заводу і FРС</w:t>
            </w:r>
          </w:p>
        </w:tc>
        <w:tc>
          <w:tcPr>
            <w:tcW w:w="3187" w:type="dxa"/>
            <w:tcBorders>
              <w:top w:val="single" w:sz="4" w:space="0" w:color="auto"/>
              <w:lef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 а саме: водонепроникність</w:t>
            </w:r>
          </w:p>
        </w:tc>
        <w:tc>
          <w:tcPr>
            <w:tcW w:w="1859" w:type="dxa"/>
            <w:tcBorders>
              <w:top w:val="single" w:sz="4" w:space="0" w:color="auto"/>
              <w:left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Style w:val="25pt"/>
                <w:rFonts w:ascii="Arial" w:hAnsi="Arial" w:cs="Arial"/>
                <w:sz w:val="20"/>
                <w:szCs w:val="20"/>
              </w:rPr>
            </w:pPr>
            <w:r w:rsidRPr="00ED2F21">
              <w:rPr>
                <w:rStyle w:val="25pt"/>
                <w:rFonts w:ascii="Arial" w:hAnsi="Arial" w:cs="Arial"/>
                <w:sz w:val="20"/>
                <w:szCs w:val="20"/>
              </w:rPr>
              <w:t>6.3</w:t>
            </w:r>
          </w:p>
        </w:tc>
      </w:tr>
      <w:tr w:rsidR="00AD2502" w:rsidRPr="00ED2F21" w:rsidTr="00D37814">
        <w:trPr>
          <w:trHeight w:hRule="exact" w:val="1297"/>
        </w:trPr>
        <w:tc>
          <w:tcPr>
            <w:tcW w:w="1786" w:type="dxa"/>
            <w:vMerge/>
            <w:tcBorders>
              <w:left w:val="single" w:sz="4" w:space="0" w:color="auto"/>
              <w:bottom w:val="single" w:sz="4" w:space="0" w:color="auto"/>
            </w:tcBorders>
            <w:shd w:val="clear" w:color="auto" w:fill="FFFFFF"/>
            <w:vAlign w:val="center"/>
          </w:tcPr>
          <w:p w:rsidR="00AD2502" w:rsidRPr="00ED2F21" w:rsidRDefault="00AD2502" w:rsidP="00D37814">
            <w:pPr>
              <w:ind w:left="57" w:right="57"/>
              <w:rPr>
                <w:rStyle w:val="25pt"/>
                <w:rFonts w:ascii="Arial" w:hAnsi="Arial" w:cs="Arial"/>
                <w:sz w:val="20"/>
                <w:szCs w:val="20"/>
              </w:rPr>
            </w:pPr>
          </w:p>
        </w:tc>
        <w:tc>
          <w:tcPr>
            <w:tcW w:w="1059" w:type="dxa"/>
            <w:vMerge/>
            <w:tcBorders>
              <w:left w:val="single" w:sz="4" w:space="0" w:color="auto"/>
              <w:bottom w:val="single" w:sz="4" w:space="0" w:color="auto"/>
            </w:tcBorders>
            <w:shd w:val="clear" w:color="auto" w:fill="FFFFFF"/>
            <w:vAlign w:val="center"/>
          </w:tcPr>
          <w:p w:rsidR="00AD2502" w:rsidRPr="00ED2F21" w:rsidRDefault="00AD2502" w:rsidP="00D37814">
            <w:pPr>
              <w:ind w:left="57" w:right="57"/>
              <w:rPr>
                <w:rStyle w:val="25pt"/>
                <w:rFonts w:ascii="Arial" w:hAnsi="Arial" w:cs="Arial"/>
                <w:sz w:val="20"/>
                <w:szCs w:val="20"/>
              </w:rPr>
            </w:pPr>
          </w:p>
        </w:tc>
        <w:tc>
          <w:tcPr>
            <w:tcW w:w="1475" w:type="dxa"/>
            <w:tcBorders>
              <w:top w:val="single" w:sz="4" w:space="0" w:color="auto"/>
              <w:left w:val="single" w:sz="4" w:space="0" w:color="auto"/>
              <w:bottom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Безперервне</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спостереження, оцінка і</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затвердження</w:t>
            </w:r>
          </w:p>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FРС</w:t>
            </w:r>
          </w:p>
        </w:tc>
        <w:tc>
          <w:tcPr>
            <w:tcW w:w="3187" w:type="dxa"/>
            <w:tcBorders>
              <w:top w:val="single" w:sz="4" w:space="0" w:color="auto"/>
              <w:left w:val="single" w:sz="4" w:space="0" w:color="auto"/>
              <w:bottom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rPr>
                <w:rStyle w:val="25pt"/>
                <w:rFonts w:ascii="Arial" w:hAnsi="Arial" w:cs="Arial"/>
                <w:sz w:val="20"/>
                <w:szCs w:val="20"/>
              </w:rPr>
            </w:pPr>
            <w:r w:rsidRPr="00ED2F21">
              <w:rPr>
                <w:rStyle w:val="25pt"/>
                <w:rFonts w:ascii="Arial" w:hAnsi="Arial" w:cs="Arial"/>
                <w:sz w:val="20"/>
                <w:szCs w:val="20"/>
              </w:rPr>
              <w:t>Параметри, пов'язані з усіма характеристиками таблиці ZA.1, що стосуються використання за призначенням, а саме: водонепроникність</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AD2502" w:rsidRPr="00ED2F21" w:rsidRDefault="00AD2502" w:rsidP="00D37814">
            <w:pPr>
              <w:pStyle w:val="21"/>
              <w:shd w:val="clear" w:color="auto" w:fill="auto"/>
              <w:spacing w:line="240" w:lineRule="auto"/>
              <w:ind w:left="57" w:right="57"/>
              <w:jc w:val="center"/>
              <w:rPr>
                <w:rStyle w:val="25pt"/>
                <w:rFonts w:ascii="Arial" w:hAnsi="Arial" w:cs="Arial"/>
                <w:sz w:val="20"/>
                <w:szCs w:val="20"/>
              </w:rPr>
            </w:pPr>
            <w:r w:rsidRPr="00ED2F21">
              <w:rPr>
                <w:rStyle w:val="25pt"/>
                <w:rFonts w:ascii="Arial" w:hAnsi="Arial" w:cs="Arial"/>
                <w:sz w:val="20"/>
                <w:szCs w:val="20"/>
              </w:rPr>
              <w:t>6.3</w:t>
            </w:r>
          </w:p>
        </w:tc>
      </w:tr>
    </w:tbl>
    <w:p w:rsidR="00CA3BE9" w:rsidRPr="00ED2F21" w:rsidRDefault="00CA3BE9" w:rsidP="00CA3BE9">
      <w:pPr>
        <w:pStyle w:val="63"/>
        <w:shd w:val="clear" w:color="auto" w:fill="auto"/>
        <w:spacing w:after="0" w:line="240" w:lineRule="auto"/>
        <w:ind w:left="57" w:right="57"/>
        <w:rPr>
          <w:rFonts w:ascii="Arial" w:hAnsi="Arial" w:cs="Arial"/>
          <w:sz w:val="28"/>
          <w:lang w:val="uk-UA"/>
        </w:rPr>
      </w:pPr>
      <w:bookmarkStart w:id="105" w:name="bookmark145"/>
    </w:p>
    <w:p w:rsidR="00CA3BE9" w:rsidRPr="00ED2F21" w:rsidRDefault="00CA3BE9" w:rsidP="00A17E52">
      <w:pPr>
        <w:pStyle w:val="63"/>
        <w:shd w:val="clear" w:color="auto" w:fill="auto"/>
        <w:spacing w:after="0" w:line="240" w:lineRule="auto"/>
        <w:ind w:left="57" w:right="57" w:hanging="57"/>
        <w:jc w:val="both"/>
        <w:rPr>
          <w:rFonts w:ascii="Arial" w:hAnsi="Arial" w:cs="Arial"/>
          <w:sz w:val="28"/>
          <w:lang w:val="uk-UA"/>
        </w:rPr>
      </w:pPr>
      <w:r w:rsidRPr="00ED2F21">
        <w:rPr>
          <w:rFonts w:ascii="Arial" w:hAnsi="Arial" w:cs="Arial"/>
          <w:sz w:val="28"/>
          <w:lang w:val="uk-UA"/>
        </w:rPr>
        <w:t>ZA</w:t>
      </w:r>
      <w:r w:rsidRPr="00ED2F21">
        <w:rPr>
          <w:rFonts w:ascii="Arial" w:hAnsi="Arial" w:cs="Arial"/>
          <w:color w:val="FF0000"/>
          <w:sz w:val="28"/>
          <w:lang w:val="uk-UA"/>
        </w:rPr>
        <w:t>.</w:t>
      </w:r>
      <w:r w:rsidRPr="00ED2F21">
        <w:rPr>
          <w:rFonts w:ascii="Arial" w:hAnsi="Arial" w:cs="Arial"/>
          <w:sz w:val="28"/>
          <w:lang w:val="uk-UA"/>
        </w:rPr>
        <w:t>2.2 Сертифікат ЄС та Декларація відповідності</w:t>
      </w:r>
      <w:bookmarkEnd w:id="105"/>
    </w:p>
    <w:p w:rsidR="00CA3BE9" w:rsidRPr="00ED2F21" w:rsidRDefault="00CA3BE9" w:rsidP="00A17E52">
      <w:pPr>
        <w:pStyle w:val="63"/>
        <w:shd w:val="clear" w:color="auto" w:fill="auto"/>
        <w:spacing w:after="0" w:line="240" w:lineRule="auto"/>
        <w:ind w:left="57" w:right="57" w:hanging="57"/>
        <w:jc w:val="both"/>
        <w:rPr>
          <w:rFonts w:ascii="Arial" w:hAnsi="Arial" w:cs="Arial"/>
          <w:sz w:val="28"/>
          <w:lang w:val="uk-UA"/>
        </w:rPr>
      </w:pPr>
    </w:p>
    <w:p w:rsidR="00CA3BE9" w:rsidRPr="00ED2F21" w:rsidRDefault="00CA3BE9" w:rsidP="00A17E52">
      <w:pPr>
        <w:pStyle w:val="721"/>
        <w:shd w:val="clear" w:color="auto" w:fill="auto"/>
        <w:spacing w:line="240" w:lineRule="auto"/>
        <w:ind w:left="57" w:right="57" w:hanging="57"/>
        <w:jc w:val="both"/>
        <w:rPr>
          <w:rFonts w:ascii="Arial" w:hAnsi="Arial" w:cs="Arial"/>
          <w:sz w:val="28"/>
          <w:lang w:val="uk-UA"/>
        </w:rPr>
      </w:pPr>
      <w:bookmarkStart w:id="106" w:name="bookmark146"/>
      <w:r w:rsidRPr="00ED2F21">
        <w:rPr>
          <w:rFonts w:ascii="Arial" w:hAnsi="Arial" w:cs="Arial"/>
          <w:sz w:val="28"/>
          <w:lang w:val="uk-UA"/>
        </w:rPr>
        <w:t>ZA</w:t>
      </w:r>
      <w:r w:rsidRPr="00624425">
        <w:rPr>
          <w:rStyle w:val="7275pt"/>
          <w:rFonts w:ascii="Arial" w:hAnsi="Arial" w:cs="Arial"/>
          <w:b/>
          <w:bCs/>
          <w:color w:val="auto"/>
          <w:sz w:val="28"/>
        </w:rPr>
        <w:t>.</w:t>
      </w:r>
      <w:r w:rsidRPr="00ED2F21">
        <w:rPr>
          <w:rStyle w:val="7275pt"/>
          <w:rFonts w:ascii="Arial" w:hAnsi="Arial" w:cs="Arial"/>
          <w:b/>
          <w:bCs/>
          <w:sz w:val="28"/>
        </w:rPr>
        <w:t xml:space="preserve">2.2.1 </w:t>
      </w:r>
      <w:r w:rsidRPr="00ED2F21">
        <w:rPr>
          <w:rFonts w:ascii="Arial" w:hAnsi="Arial" w:cs="Arial"/>
          <w:sz w:val="28"/>
          <w:lang w:val="uk-UA"/>
        </w:rPr>
        <w:t xml:space="preserve">У випадку </w:t>
      </w:r>
      <w:r w:rsidR="00C220DF">
        <w:rPr>
          <w:rFonts w:ascii="Arial" w:hAnsi="Arial" w:cs="Arial"/>
          <w:sz w:val="28"/>
          <w:lang w:val="uk-UA"/>
        </w:rPr>
        <w:t>виробів</w:t>
      </w:r>
      <w:r w:rsidRPr="00ED2F21">
        <w:rPr>
          <w:rFonts w:ascii="Arial" w:hAnsi="Arial" w:cs="Arial"/>
          <w:sz w:val="28"/>
          <w:lang w:val="uk-UA"/>
        </w:rPr>
        <w:t xml:space="preserve">, наведених у таблиці ZA.3.1 або </w:t>
      </w:r>
      <w:r w:rsidR="00B07A7F" w:rsidRPr="00ED2F21">
        <w:rPr>
          <w:rFonts w:ascii="Arial" w:hAnsi="Arial" w:cs="Arial"/>
          <w:sz w:val="28"/>
          <w:lang w:val="uk-UA"/>
        </w:rPr>
        <w:t>ZA</w:t>
      </w:r>
      <w:r w:rsidRPr="00ED2F21">
        <w:rPr>
          <w:rFonts w:ascii="Arial" w:hAnsi="Arial" w:cs="Arial"/>
          <w:sz w:val="28"/>
          <w:lang w:val="uk-UA"/>
        </w:rPr>
        <w:t>.3.2</w:t>
      </w:r>
      <w:bookmarkEnd w:id="106"/>
    </w:p>
    <w:p w:rsidR="00CA3BE9" w:rsidRPr="00ED2F21" w:rsidRDefault="00CA3BE9" w:rsidP="009B0F54">
      <w:pPr>
        <w:pStyle w:val="21"/>
        <w:shd w:val="clear" w:color="auto" w:fill="auto"/>
        <w:spacing w:before="240" w:line="360" w:lineRule="auto"/>
        <w:ind w:left="57" w:right="57" w:firstLine="510"/>
        <w:jc w:val="both"/>
        <w:rPr>
          <w:rFonts w:ascii="Arial" w:hAnsi="Arial" w:cs="Arial"/>
          <w:sz w:val="28"/>
          <w:lang w:val="uk-UA"/>
        </w:rPr>
      </w:pPr>
      <w:r w:rsidRPr="00ED2F21">
        <w:rPr>
          <w:rFonts w:ascii="Arial" w:hAnsi="Arial" w:cs="Arial"/>
          <w:sz w:val="28"/>
          <w:lang w:val="uk-UA"/>
        </w:rPr>
        <w:t>Коли буде досягнуто відповідності умовам цього додатку, орган сертифікації повинен скласти сертифікат відповідності виробу (Сертифікат відповідності ЄС), який стосується лише характеристики реакції на вогонь. Він включає інспекцію та нагляд за фабричним виробничим контролем за всіма характеристиками виробу та дає право виробнику наносити маркування CЄ. Сертифікат повинен містити:</w:t>
      </w:r>
    </w:p>
    <w:p w:rsidR="00CA3BE9" w:rsidRPr="00ED2F21" w:rsidRDefault="00CA3BE9" w:rsidP="00CA3BE9">
      <w:pPr>
        <w:pStyle w:val="21"/>
        <w:shd w:val="clear" w:color="auto" w:fill="auto"/>
        <w:spacing w:line="360" w:lineRule="auto"/>
        <w:ind w:left="57" w:right="57" w:firstLine="510"/>
        <w:jc w:val="both"/>
        <w:rPr>
          <w:rFonts w:ascii="Arial" w:hAnsi="Arial" w:cs="Arial"/>
          <w:sz w:val="28"/>
          <w:lang w:val="uk-UA"/>
        </w:rPr>
      </w:pPr>
      <w:r w:rsidRPr="00ED2F21">
        <w:rPr>
          <w:rFonts w:ascii="Arial" w:hAnsi="Arial" w:cs="Arial"/>
          <w:sz w:val="28"/>
          <w:lang w:val="uk-UA"/>
        </w:rPr>
        <w:t>- назв</w:t>
      </w:r>
      <w:r w:rsidR="0029557D">
        <w:rPr>
          <w:rFonts w:ascii="Arial" w:hAnsi="Arial" w:cs="Arial"/>
          <w:sz w:val="28"/>
          <w:lang w:val="uk-UA"/>
        </w:rPr>
        <w:t>у</w:t>
      </w:r>
      <w:r w:rsidRPr="00ED2F21">
        <w:rPr>
          <w:rFonts w:ascii="Arial" w:hAnsi="Arial" w:cs="Arial"/>
          <w:sz w:val="28"/>
          <w:lang w:val="uk-UA"/>
        </w:rPr>
        <w:t>, адрес</w:t>
      </w:r>
      <w:r w:rsidR="0029557D">
        <w:rPr>
          <w:rFonts w:ascii="Arial" w:hAnsi="Arial" w:cs="Arial"/>
          <w:sz w:val="28"/>
          <w:lang w:val="uk-UA"/>
        </w:rPr>
        <w:t>у</w:t>
      </w:r>
      <w:r w:rsidRPr="00ED2F21">
        <w:rPr>
          <w:rFonts w:ascii="Arial" w:hAnsi="Arial" w:cs="Arial"/>
          <w:sz w:val="28"/>
          <w:lang w:val="uk-UA"/>
        </w:rPr>
        <w:t xml:space="preserve"> та ідентифікаційний номер органу сертифікації,</w:t>
      </w:r>
    </w:p>
    <w:p w:rsidR="00CA3BE9" w:rsidRPr="00ED2F21" w:rsidRDefault="00CA3BE9" w:rsidP="00CA3BE9">
      <w:pPr>
        <w:pStyle w:val="21"/>
        <w:shd w:val="clear" w:color="auto" w:fill="auto"/>
        <w:spacing w:line="360" w:lineRule="auto"/>
        <w:ind w:left="57" w:right="57" w:firstLine="510"/>
        <w:jc w:val="both"/>
        <w:rPr>
          <w:rFonts w:ascii="Arial" w:hAnsi="Arial" w:cs="Arial"/>
          <w:sz w:val="28"/>
          <w:lang w:val="uk-UA"/>
        </w:rPr>
      </w:pPr>
      <w:r w:rsidRPr="00ED2F21">
        <w:rPr>
          <w:rFonts w:ascii="Arial" w:hAnsi="Arial" w:cs="Arial"/>
          <w:sz w:val="28"/>
          <w:lang w:val="uk-UA"/>
        </w:rPr>
        <w:t xml:space="preserve">- назву та адресу виробника або його уповноваженого </w:t>
      </w:r>
      <w:r w:rsidRPr="00ED2F21">
        <w:rPr>
          <w:rFonts w:ascii="Arial" w:hAnsi="Arial" w:cs="Arial"/>
          <w:sz w:val="28"/>
          <w:lang w:val="uk-UA"/>
        </w:rPr>
        <w:lastRenderedPageBreak/>
        <w:t>представника в ЄЕС, а також місце виробництва,</w:t>
      </w:r>
    </w:p>
    <w:p w:rsidR="00CA3BE9" w:rsidRPr="00A17E52" w:rsidRDefault="00D920DE" w:rsidP="00CA3BE9">
      <w:pPr>
        <w:pStyle w:val="61"/>
        <w:shd w:val="clear" w:color="auto" w:fill="auto"/>
        <w:spacing w:line="360" w:lineRule="auto"/>
        <w:ind w:left="57" w:right="57" w:firstLine="510"/>
        <w:jc w:val="both"/>
        <w:rPr>
          <w:rFonts w:ascii="Arial" w:hAnsi="Arial" w:cs="Arial"/>
          <w:sz w:val="24"/>
          <w:szCs w:val="24"/>
          <w:lang w:val="uk-UA"/>
        </w:rPr>
      </w:pPr>
      <w:r w:rsidRPr="00A17E52">
        <w:rPr>
          <w:rStyle w:val="64"/>
          <w:rFonts w:ascii="Arial" w:hAnsi="Arial" w:cs="Arial"/>
          <w:b/>
          <w:sz w:val="24"/>
          <w:szCs w:val="24"/>
        </w:rPr>
        <w:t xml:space="preserve">ПРИМІТКА </w:t>
      </w:r>
      <w:r w:rsidR="00CA3BE9" w:rsidRPr="00A17E52">
        <w:rPr>
          <w:rStyle w:val="6Candara7pt"/>
          <w:rFonts w:ascii="Arial" w:hAnsi="Arial" w:cs="Arial"/>
          <w:b/>
          <w:sz w:val="24"/>
          <w:szCs w:val="24"/>
        </w:rPr>
        <w:t>1</w:t>
      </w:r>
      <w:r w:rsidR="00CA3BE9" w:rsidRPr="00A17E52">
        <w:rPr>
          <w:rFonts w:ascii="Arial" w:hAnsi="Arial" w:cs="Arial"/>
          <w:sz w:val="24"/>
          <w:szCs w:val="24"/>
          <w:lang w:val="uk-UA"/>
        </w:rPr>
        <w:t xml:space="preserve"> Виробник також може бути особою, відповідальною за розміщення виробу на ринку </w:t>
      </w:r>
      <w:r w:rsidR="0029557D" w:rsidRPr="00A17E52">
        <w:rPr>
          <w:rFonts w:ascii="Arial" w:hAnsi="Arial" w:cs="Arial"/>
          <w:sz w:val="24"/>
          <w:szCs w:val="24"/>
          <w:lang w:val="uk-UA"/>
        </w:rPr>
        <w:t>С</w:t>
      </w:r>
      <w:r w:rsidR="00CA3BE9" w:rsidRPr="00A17E52">
        <w:rPr>
          <w:rFonts w:ascii="Arial" w:hAnsi="Arial" w:cs="Arial"/>
          <w:sz w:val="24"/>
          <w:szCs w:val="24"/>
          <w:lang w:val="uk-UA"/>
        </w:rPr>
        <w:t>ЕЗ, якщо він приймає відповідальність за маркування C</w:t>
      </w:r>
      <w:r w:rsidR="00B211AD" w:rsidRPr="00A17E52">
        <w:rPr>
          <w:rFonts w:ascii="Arial" w:hAnsi="Arial" w:cs="Arial"/>
          <w:sz w:val="24"/>
          <w:szCs w:val="24"/>
          <w:lang w:val="uk-UA"/>
        </w:rPr>
        <w:t>Є</w:t>
      </w:r>
      <w:r w:rsidR="00CA3BE9" w:rsidRPr="00A17E52">
        <w:rPr>
          <w:rFonts w:ascii="Arial" w:hAnsi="Arial" w:cs="Arial"/>
          <w:sz w:val="24"/>
          <w:szCs w:val="24"/>
          <w:lang w:val="uk-UA"/>
        </w:rPr>
        <w:t>.</w:t>
      </w:r>
    </w:p>
    <w:p w:rsidR="00CA3BE9" w:rsidRPr="009B0F54" w:rsidRDefault="00CA3BE9" w:rsidP="00A17E52">
      <w:pPr>
        <w:pStyle w:val="21"/>
        <w:numPr>
          <w:ilvl w:val="0"/>
          <w:numId w:val="24"/>
        </w:numPr>
        <w:shd w:val="clear" w:color="auto" w:fill="auto"/>
        <w:tabs>
          <w:tab w:val="left" w:pos="993"/>
        </w:tabs>
        <w:spacing w:line="360" w:lineRule="auto"/>
        <w:ind w:left="57" w:right="57" w:firstLine="652"/>
        <w:jc w:val="both"/>
        <w:rPr>
          <w:rFonts w:ascii="Arial" w:hAnsi="Arial" w:cs="Arial"/>
          <w:sz w:val="28"/>
          <w:szCs w:val="28"/>
          <w:lang w:val="uk-UA"/>
        </w:rPr>
      </w:pPr>
      <w:r w:rsidRPr="009B0F54">
        <w:rPr>
          <w:rFonts w:ascii="Arial" w:hAnsi="Arial" w:cs="Arial"/>
          <w:sz w:val="28"/>
          <w:szCs w:val="28"/>
          <w:lang w:val="uk-UA"/>
        </w:rPr>
        <w:t>опис виробу (тип, ідентифікація, використання, ...),</w:t>
      </w:r>
    </w:p>
    <w:p w:rsidR="00CA3BE9" w:rsidRPr="009B0F54" w:rsidRDefault="00CA3BE9" w:rsidP="00A17E52">
      <w:pPr>
        <w:pStyle w:val="21"/>
        <w:numPr>
          <w:ilvl w:val="0"/>
          <w:numId w:val="24"/>
        </w:numPr>
        <w:shd w:val="clear" w:color="auto" w:fill="auto"/>
        <w:tabs>
          <w:tab w:val="left" w:pos="993"/>
        </w:tabs>
        <w:spacing w:line="360" w:lineRule="auto"/>
        <w:ind w:left="57" w:right="57" w:firstLine="652"/>
        <w:jc w:val="both"/>
        <w:rPr>
          <w:rFonts w:ascii="Arial" w:hAnsi="Arial" w:cs="Arial"/>
          <w:sz w:val="28"/>
          <w:szCs w:val="28"/>
          <w:lang w:val="uk-UA"/>
        </w:rPr>
      </w:pPr>
      <w:r w:rsidRPr="009B0F54">
        <w:rPr>
          <w:rFonts w:ascii="Arial" w:hAnsi="Arial" w:cs="Arial"/>
          <w:sz w:val="28"/>
          <w:szCs w:val="28"/>
          <w:lang w:val="uk-UA"/>
        </w:rPr>
        <w:t xml:space="preserve">положення, яким відповідає </w:t>
      </w:r>
      <w:r w:rsidR="000A64EC" w:rsidRPr="009B0F54">
        <w:rPr>
          <w:rFonts w:ascii="Arial" w:hAnsi="Arial" w:cs="Arial"/>
          <w:sz w:val="28"/>
          <w:szCs w:val="28"/>
          <w:lang w:val="uk-UA"/>
        </w:rPr>
        <w:t>виріб</w:t>
      </w:r>
      <w:r w:rsidRPr="009B0F54">
        <w:rPr>
          <w:rFonts w:ascii="Arial" w:hAnsi="Arial" w:cs="Arial"/>
          <w:sz w:val="28"/>
          <w:szCs w:val="28"/>
          <w:lang w:val="uk-UA"/>
        </w:rPr>
        <w:t xml:space="preserve"> (тобто Додаток ZA цього </w:t>
      </w:r>
      <w:r w:rsidR="00B211AD" w:rsidRPr="009B0F54">
        <w:rPr>
          <w:rFonts w:ascii="Arial" w:hAnsi="Arial" w:cs="Arial"/>
          <w:sz w:val="28"/>
          <w:szCs w:val="28"/>
          <w:lang w:val="en-US"/>
        </w:rPr>
        <w:t>EN</w:t>
      </w:r>
      <w:r w:rsidRPr="009B0F54">
        <w:rPr>
          <w:rFonts w:ascii="Arial" w:hAnsi="Arial" w:cs="Arial"/>
          <w:sz w:val="28"/>
          <w:szCs w:val="28"/>
          <w:lang w:val="uk-UA"/>
        </w:rPr>
        <w:t>,</w:t>
      </w:r>
    </w:p>
    <w:p w:rsidR="00CA3BE9" w:rsidRPr="009B0F54" w:rsidRDefault="00CA3BE9" w:rsidP="00A17E52">
      <w:pPr>
        <w:pStyle w:val="61"/>
        <w:numPr>
          <w:ilvl w:val="0"/>
          <w:numId w:val="24"/>
        </w:numPr>
        <w:shd w:val="clear" w:color="auto" w:fill="auto"/>
        <w:tabs>
          <w:tab w:val="left" w:pos="993"/>
        </w:tabs>
        <w:spacing w:line="360" w:lineRule="auto"/>
        <w:ind w:left="57" w:right="57" w:firstLine="652"/>
        <w:rPr>
          <w:rFonts w:ascii="Arial" w:hAnsi="Arial" w:cs="Arial"/>
          <w:sz w:val="28"/>
          <w:szCs w:val="28"/>
          <w:lang w:val="uk-UA"/>
        </w:rPr>
      </w:pPr>
      <w:r w:rsidRPr="009B0F54">
        <w:rPr>
          <w:rFonts w:ascii="Arial" w:hAnsi="Arial" w:cs="Arial"/>
          <w:sz w:val="28"/>
          <w:szCs w:val="28"/>
          <w:lang w:val="uk-UA"/>
        </w:rPr>
        <w:t>особливі умови, що застосовуються до використання виробу (наприклад, положення щодо використання за певних умов),</w:t>
      </w:r>
    </w:p>
    <w:p w:rsidR="00CA3BE9" w:rsidRPr="009B0F54" w:rsidRDefault="00CA3BE9" w:rsidP="00A17E52">
      <w:pPr>
        <w:pStyle w:val="21"/>
        <w:numPr>
          <w:ilvl w:val="0"/>
          <w:numId w:val="24"/>
        </w:numPr>
        <w:shd w:val="clear" w:color="auto" w:fill="auto"/>
        <w:tabs>
          <w:tab w:val="left" w:pos="993"/>
        </w:tabs>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номер сертифіката,</w:t>
      </w:r>
    </w:p>
    <w:p w:rsidR="00CA3BE9" w:rsidRPr="009B0F54" w:rsidRDefault="00CA3BE9" w:rsidP="00A17E52">
      <w:pPr>
        <w:pStyle w:val="21"/>
        <w:numPr>
          <w:ilvl w:val="0"/>
          <w:numId w:val="24"/>
        </w:numPr>
        <w:shd w:val="clear" w:color="auto" w:fill="auto"/>
        <w:tabs>
          <w:tab w:val="left" w:pos="993"/>
        </w:tabs>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умови чинності сертифіката, де це можливо,</w:t>
      </w:r>
    </w:p>
    <w:p w:rsidR="00CA3BE9" w:rsidRPr="009B0F54" w:rsidRDefault="00CA3BE9" w:rsidP="00A17E52">
      <w:pPr>
        <w:pStyle w:val="21"/>
        <w:numPr>
          <w:ilvl w:val="0"/>
          <w:numId w:val="24"/>
        </w:numPr>
        <w:shd w:val="clear" w:color="auto" w:fill="auto"/>
        <w:tabs>
          <w:tab w:val="left" w:pos="993"/>
        </w:tabs>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ім'я та посад</w:t>
      </w:r>
      <w:r w:rsidR="009B0F54">
        <w:rPr>
          <w:rFonts w:ascii="Arial" w:hAnsi="Arial" w:cs="Arial"/>
          <w:sz w:val="28"/>
          <w:szCs w:val="28"/>
          <w:lang w:val="uk-UA"/>
        </w:rPr>
        <w:t>у</w:t>
      </w:r>
      <w:r w:rsidRPr="009B0F54">
        <w:rPr>
          <w:rFonts w:ascii="Arial" w:hAnsi="Arial" w:cs="Arial"/>
          <w:sz w:val="28"/>
          <w:szCs w:val="28"/>
          <w:lang w:val="uk-UA"/>
        </w:rPr>
        <w:t xml:space="preserve"> особи, уповноваженої підписувати сертифікат.</w:t>
      </w:r>
    </w:p>
    <w:p w:rsidR="00CA3BE9" w:rsidRPr="009B0F54" w:rsidRDefault="00CA3BE9" w:rsidP="00CA3BE9">
      <w:pPr>
        <w:pStyle w:val="21"/>
        <w:shd w:val="clear" w:color="auto" w:fill="auto"/>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Крім того, виробник повинен скласти та зберігати декларацію про відповідність (ЄС-декларація про відповідність), включаючи таке:</w:t>
      </w:r>
    </w:p>
    <w:p w:rsidR="00CA3BE9" w:rsidRPr="009B0F54" w:rsidRDefault="00CA3BE9" w:rsidP="00750E2B">
      <w:pPr>
        <w:pStyle w:val="21"/>
        <w:numPr>
          <w:ilvl w:val="0"/>
          <w:numId w:val="24"/>
        </w:numPr>
        <w:shd w:val="clear" w:color="auto" w:fill="auto"/>
        <w:tabs>
          <w:tab w:val="left" w:pos="846"/>
        </w:tabs>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назв</w:t>
      </w:r>
      <w:r w:rsidR="009B0F54">
        <w:rPr>
          <w:rFonts w:ascii="Arial" w:hAnsi="Arial" w:cs="Arial"/>
          <w:sz w:val="28"/>
          <w:szCs w:val="28"/>
          <w:lang w:val="uk-UA"/>
        </w:rPr>
        <w:t>у</w:t>
      </w:r>
      <w:r w:rsidRPr="009B0F54">
        <w:rPr>
          <w:rFonts w:ascii="Arial" w:hAnsi="Arial" w:cs="Arial"/>
          <w:sz w:val="28"/>
          <w:szCs w:val="28"/>
          <w:lang w:val="uk-UA"/>
        </w:rPr>
        <w:t xml:space="preserve"> та адрес</w:t>
      </w:r>
      <w:r w:rsidR="009B0F54">
        <w:rPr>
          <w:rFonts w:ascii="Arial" w:hAnsi="Arial" w:cs="Arial"/>
          <w:sz w:val="28"/>
          <w:szCs w:val="28"/>
          <w:lang w:val="uk-UA"/>
        </w:rPr>
        <w:t>у</w:t>
      </w:r>
      <w:r w:rsidRPr="009B0F54">
        <w:rPr>
          <w:rFonts w:ascii="Arial" w:hAnsi="Arial" w:cs="Arial"/>
          <w:sz w:val="28"/>
          <w:szCs w:val="28"/>
          <w:lang w:val="uk-UA"/>
        </w:rPr>
        <w:t xml:space="preserve"> виробника або його уповноваженого представника в ЄЕС, а також місце виробництва.</w:t>
      </w:r>
    </w:p>
    <w:p w:rsidR="00CA3BE9" w:rsidRPr="00A17E52" w:rsidRDefault="00A17E52" w:rsidP="00CA3BE9">
      <w:pPr>
        <w:pStyle w:val="61"/>
        <w:shd w:val="clear" w:color="auto" w:fill="auto"/>
        <w:spacing w:line="360" w:lineRule="auto"/>
        <w:ind w:left="57" w:right="624" w:firstLine="652"/>
        <w:jc w:val="both"/>
        <w:rPr>
          <w:rFonts w:ascii="Arial" w:hAnsi="Arial" w:cs="Arial"/>
          <w:sz w:val="24"/>
          <w:szCs w:val="24"/>
          <w:lang w:val="uk-UA"/>
        </w:rPr>
      </w:pPr>
      <w:r w:rsidRPr="00A17E52">
        <w:rPr>
          <w:rStyle w:val="64"/>
          <w:rFonts w:ascii="Arial" w:hAnsi="Arial" w:cs="Arial"/>
          <w:b/>
          <w:sz w:val="24"/>
          <w:szCs w:val="24"/>
        </w:rPr>
        <w:t>ПРИМІТКА</w:t>
      </w:r>
      <w:r w:rsidR="00CA3BE9" w:rsidRPr="00A17E52">
        <w:rPr>
          <w:rStyle w:val="64"/>
          <w:rFonts w:ascii="Arial" w:hAnsi="Arial" w:cs="Arial"/>
          <w:sz w:val="24"/>
          <w:szCs w:val="24"/>
        </w:rPr>
        <w:t xml:space="preserve"> </w:t>
      </w:r>
      <w:r w:rsidR="00CA3BE9" w:rsidRPr="00A17E52">
        <w:rPr>
          <w:rStyle w:val="6Candara7pt"/>
          <w:rFonts w:ascii="Arial" w:hAnsi="Arial" w:cs="Arial"/>
          <w:b/>
          <w:sz w:val="24"/>
          <w:szCs w:val="24"/>
        </w:rPr>
        <w:t>2</w:t>
      </w:r>
      <w:r w:rsidR="00CA3BE9" w:rsidRPr="00A17E52">
        <w:rPr>
          <w:rFonts w:ascii="Arial" w:hAnsi="Arial" w:cs="Arial"/>
          <w:sz w:val="24"/>
          <w:szCs w:val="24"/>
          <w:lang w:val="uk-UA"/>
        </w:rPr>
        <w:t xml:space="preserve"> Виробник також може бути особою, відповідальною за розміщення виробу на ринку ЄЕС, якщо він приймає відповідальність за маркування CЄ.</w:t>
      </w:r>
    </w:p>
    <w:p w:rsidR="009B0F54" w:rsidRPr="009B0F54" w:rsidRDefault="00CA3BE9" w:rsidP="00CA3BE9">
      <w:pPr>
        <w:pStyle w:val="21"/>
        <w:numPr>
          <w:ilvl w:val="0"/>
          <w:numId w:val="24"/>
        </w:numPr>
        <w:shd w:val="clear" w:color="auto" w:fill="auto"/>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назву та адресу органу сертифікації,</w:t>
      </w:r>
    </w:p>
    <w:p w:rsidR="00CA3BE9" w:rsidRPr="009B0F54" w:rsidRDefault="00CA3BE9" w:rsidP="00CA3BE9">
      <w:pPr>
        <w:pStyle w:val="21"/>
        <w:numPr>
          <w:ilvl w:val="0"/>
          <w:numId w:val="24"/>
        </w:numPr>
        <w:shd w:val="clear" w:color="auto" w:fill="auto"/>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назв</w:t>
      </w:r>
      <w:r w:rsidR="009B0F54" w:rsidRPr="009B0F54">
        <w:rPr>
          <w:rFonts w:ascii="Arial" w:hAnsi="Arial" w:cs="Arial"/>
          <w:sz w:val="28"/>
          <w:szCs w:val="28"/>
          <w:lang w:val="uk-UA"/>
        </w:rPr>
        <w:t>у</w:t>
      </w:r>
      <w:r w:rsidRPr="009B0F54">
        <w:rPr>
          <w:rFonts w:ascii="Arial" w:hAnsi="Arial" w:cs="Arial"/>
          <w:sz w:val="28"/>
          <w:szCs w:val="28"/>
          <w:lang w:val="uk-UA"/>
        </w:rPr>
        <w:t xml:space="preserve"> та адрес</w:t>
      </w:r>
      <w:r w:rsidR="009B0F54" w:rsidRPr="009B0F54">
        <w:rPr>
          <w:rFonts w:ascii="Arial" w:hAnsi="Arial" w:cs="Arial"/>
          <w:sz w:val="28"/>
          <w:szCs w:val="28"/>
          <w:lang w:val="uk-UA"/>
        </w:rPr>
        <w:t>у</w:t>
      </w:r>
      <w:r w:rsidRPr="009B0F54">
        <w:rPr>
          <w:rFonts w:ascii="Arial" w:hAnsi="Arial" w:cs="Arial"/>
          <w:sz w:val="28"/>
          <w:szCs w:val="28"/>
          <w:lang w:val="uk-UA"/>
        </w:rPr>
        <w:t xml:space="preserve"> повідомленої випробувальної лабораторії для зовнішніх пожежних характеристик, як наведено в таблиці ZA.3.1</w:t>
      </w:r>
    </w:p>
    <w:p w:rsidR="00CA3BE9" w:rsidRPr="009B0F54" w:rsidRDefault="00CA3BE9" w:rsidP="00750E2B">
      <w:pPr>
        <w:pStyle w:val="21"/>
        <w:numPr>
          <w:ilvl w:val="0"/>
          <w:numId w:val="24"/>
        </w:numPr>
        <w:shd w:val="clear" w:color="auto" w:fill="auto"/>
        <w:tabs>
          <w:tab w:val="left" w:pos="846"/>
        </w:tabs>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опис виробу (тип, ідентифікація, використання, ...) та копія інформації, що супроводжує маркування СЄ,</w:t>
      </w:r>
    </w:p>
    <w:p w:rsidR="00CA3BE9" w:rsidRPr="00A17E52" w:rsidRDefault="00A17E52" w:rsidP="00CA3BE9">
      <w:pPr>
        <w:pStyle w:val="21"/>
        <w:shd w:val="clear" w:color="auto" w:fill="auto"/>
        <w:tabs>
          <w:tab w:val="left" w:pos="846"/>
        </w:tabs>
        <w:spacing w:line="360" w:lineRule="auto"/>
        <w:ind w:left="57" w:right="624" w:firstLine="652"/>
        <w:jc w:val="both"/>
        <w:rPr>
          <w:rFonts w:ascii="Arial" w:hAnsi="Arial" w:cs="Arial"/>
          <w:sz w:val="24"/>
          <w:szCs w:val="24"/>
          <w:lang w:val="uk-UA"/>
        </w:rPr>
      </w:pPr>
      <w:r w:rsidRPr="00A17E52">
        <w:rPr>
          <w:rStyle w:val="25pt0"/>
          <w:rFonts w:ascii="Arial" w:hAnsi="Arial" w:cs="Arial"/>
          <w:b/>
          <w:sz w:val="24"/>
          <w:szCs w:val="24"/>
        </w:rPr>
        <w:t>ПРИМІТКА</w:t>
      </w:r>
      <w:r w:rsidRPr="00A17E52">
        <w:rPr>
          <w:rStyle w:val="25pt"/>
          <w:rFonts w:ascii="Arial" w:hAnsi="Arial" w:cs="Arial"/>
          <w:b/>
          <w:sz w:val="24"/>
          <w:szCs w:val="24"/>
        </w:rPr>
        <w:t xml:space="preserve"> </w:t>
      </w:r>
      <w:r w:rsidR="00CA3BE9" w:rsidRPr="00A17E52">
        <w:rPr>
          <w:rStyle w:val="25pt"/>
          <w:rFonts w:ascii="Arial" w:hAnsi="Arial" w:cs="Arial"/>
          <w:b/>
          <w:sz w:val="24"/>
          <w:szCs w:val="24"/>
        </w:rPr>
        <w:t>3</w:t>
      </w:r>
      <w:r w:rsidR="00CA3BE9" w:rsidRPr="00A17E52">
        <w:rPr>
          <w:rStyle w:val="25pt"/>
          <w:rFonts w:ascii="Arial" w:hAnsi="Arial" w:cs="Arial"/>
          <w:b/>
          <w:sz w:val="24"/>
          <w:szCs w:val="24"/>
        </w:rPr>
        <w:tab/>
        <w:t xml:space="preserve"> </w:t>
      </w:r>
      <w:r w:rsidR="00CA3BE9" w:rsidRPr="00A17E52">
        <w:rPr>
          <w:rFonts w:ascii="Arial" w:hAnsi="Arial" w:cs="Arial"/>
          <w:sz w:val="24"/>
          <w:szCs w:val="24"/>
          <w:lang w:val="uk-UA"/>
        </w:rPr>
        <w:t>Якщо деяка інформація, необхідна для Декларації, вже міститься в інформації про маркування СЄ, вона не потребує повторення.</w:t>
      </w:r>
    </w:p>
    <w:p w:rsidR="00CA3BE9" w:rsidRPr="009B0F54" w:rsidRDefault="00CA3BE9" w:rsidP="00750E2B">
      <w:pPr>
        <w:pStyle w:val="21"/>
        <w:numPr>
          <w:ilvl w:val="0"/>
          <w:numId w:val="24"/>
        </w:numPr>
        <w:shd w:val="clear" w:color="auto" w:fill="auto"/>
        <w:tabs>
          <w:tab w:val="left" w:pos="846"/>
        </w:tabs>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 xml:space="preserve">положення, яким відповідає </w:t>
      </w:r>
      <w:r w:rsidR="000A64EC" w:rsidRPr="009B0F54">
        <w:rPr>
          <w:rFonts w:ascii="Arial" w:hAnsi="Arial" w:cs="Arial"/>
          <w:sz w:val="28"/>
          <w:szCs w:val="28"/>
          <w:lang w:val="uk-UA"/>
        </w:rPr>
        <w:t>виріб</w:t>
      </w:r>
      <w:r w:rsidRPr="009B0F54">
        <w:rPr>
          <w:rFonts w:ascii="Arial" w:hAnsi="Arial" w:cs="Arial"/>
          <w:sz w:val="28"/>
          <w:szCs w:val="28"/>
          <w:lang w:val="uk-UA"/>
        </w:rPr>
        <w:t xml:space="preserve"> (тобто Додаток ZA цього </w:t>
      </w:r>
      <w:r w:rsidR="00B211AD" w:rsidRPr="009B0F54">
        <w:rPr>
          <w:rFonts w:ascii="Arial" w:hAnsi="Arial" w:cs="Arial"/>
          <w:sz w:val="28"/>
          <w:szCs w:val="28"/>
          <w:lang w:val="en-US"/>
        </w:rPr>
        <w:lastRenderedPageBreak/>
        <w:t>EN</w:t>
      </w:r>
      <w:r w:rsidR="00BE754F" w:rsidRPr="009B0F54">
        <w:rPr>
          <w:rFonts w:ascii="Arial" w:hAnsi="Arial" w:cs="Arial"/>
          <w:sz w:val="28"/>
          <w:szCs w:val="28"/>
          <w:lang w:val="uk-UA"/>
        </w:rPr>
        <w:t>,</w:t>
      </w:r>
      <w:r w:rsidR="00B211AD" w:rsidRPr="009B0F54">
        <w:rPr>
          <w:rFonts w:ascii="Arial" w:hAnsi="Arial" w:cs="Arial"/>
          <w:sz w:val="28"/>
          <w:szCs w:val="28"/>
          <w:lang w:val="uk-UA"/>
        </w:rPr>
        <w:t xml:space="preserve"> </w:t>
      </w:r>
      <w:r w:rsidRPr="009B0F54">
        <w:rPr>
          <w:rFonts w:ascii="Arial" w:hAnsi="Arial" w:cs="Arial"/>
          <w:sz w:val="28"/>
          <w:szCs w:val="28"/>
          <w:lang w:val="uk-UA"/>
        </w:rPr>
        <w:t xml:space="preserve">а також посилання на звіт (звіти) </w:t>
      </w:r>
      <w:r w:rsidR="00B211AD" w:rsidRPr="009B0F54">
        <w:rPr>
          <w:rFonts w:ascii="Arial" w:hAnsi="Arial" w:cs="Arial"/>
          <w:sz w:val="28"/>
          <w:szCs w:val="28"/>
          <w:lang w:val="en-US"/>
        </w:rPr>
        <w:t>I</w:t>
      </w:r>
      <w:r w:rsidRPr="009B0F54">
        <w:rPr>
          <w:rFonts w:ascii="Arial" w:hAnsi="Arial" w:cs="Arial"/>
          <w:sz w:val="28"/>
          <w:szCs w:val="28"/>
          <w:lang w:val="uk-UA"/>
        </w:rPr>
        <w:t>ТТ і записи заводського виробничого контролю (за необхідності),</w:t>
      </w:r>
    </w:p>
    <w:p w:rsidR="00CA3BE9" w:rsidRPr="009B0F54" w:rsidRDefault="00CA3BE9" w:rsidP="00750E2B">
      <w:pPr>
        <w:pStyle w:val="61"/>
        <w:numPr>
          <w:ilvl w:val="0"/>
          <w:numId w:val="24"/>
        </w:numPr>
        <w:shd w:val="clear" w:color="auto" w:fill="auto"/>
        <w:tabs>
          <w:tab w:val="left" w:pos="846"/>
        </w:tabs>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особливі умови, що застосовуються до використання виробу (наприклад, положення щодо використання за певних умов),</w:t>
      </w:r>
    </w:p>
    <w:p w:rsidR="00CA3BE9" w:rsidRPr="009B0F54" w:rsidRDefault="00CA3BE9" w:rsidP="00750E2B">
      <w:pPr>
        <w:pStyle w:val="21"/>
        <w:numPr>
          <w:ilvl w:val="0"/>
          <w:numId w:val="24"/>
        </w:numPr>
        <w:shd w:val="clear" w:color="auto" w:fill="auto"/>
        <w:spacing w:line="360" w:lineRule="auto"/>
        <w:ind w:left="57" w:right="624" w:firstLine="652"/>
        <w:jc w:val="both"/>
        <w:rPr>
          <w:rFonts w:ascii="Arial" w:hAnsi="Arial" w:cs="Arial"/>
          <w:sz w:val="28"/>
          <w:szCs w:val="28"/>
          <w:lang w:val="uk-UA"/>
        </w:rPr>
      </w:pPr>
      <w:r w:rsidRPr="009B0F54">
        <w:rPr>
          <w:rFonts w:ascii="Arial" w:hAnsi="Arial" w:cs="Arial"/>
          <w:sz w:val="28"/>
          <w:szCs w:val="28"/>
          <w:lang w:val="uk-UA"/>
        </w:rPr>
        <w:t>номер супровідного сертифіката відповідності ЄС,</w:t>
      </w:r>
    </w:p>
    <w:p w:rsidR="00CA3BE9" w:rsidRPr="009B0F54" w:rsidRDefault="009B0F54" w:rsidP="00750E2B">
      <w:pPr>
        <w:pStyle w:val="21"/>
        <w:numPr>
          <w:ilvl w:val="0"/>
          <w:numId w:val="24"/>
        </w:numPr>
        <w:shd w:val="clear" w:color="auto" w:fill="auto"/>
        <w:tabs>
          <w:tab w:val="left" w:pos="846"/>
        </w:tabs>
        <w:spacing w:line="360" w:lineRule="auto"/>
        <w:ind w:left="57" w:right="624" w:firstLine="652"/>
        <w:jc w:val="both"/>
        <w:rPr>
          <w:rFonts w:ascii="Arial" w:hAnsi="Arial" w:cs="Arial"/>
          <w:sz w:val="28"/>
          <w:szCs w:val="28"/>
          <w:lang w:val="uk-UA"/>
        </w:rPr>
      </w:pPr>
      <w:r>
        <w:rPr>
          <w:rFonts w:ascii="Arial" w:hAnsi="Arial" w:cs="Arial"/>
          <w:sz w:val="28"/>
          <w:szCs w:val="28"/>
          <w:lang w:val="uk-UA"/>
        </w:rPr>
        <w:t xml:space="preserve"> </w:t>
      </w:r>
      <w:r w:rsidR="00CA3BE9" w:rsidRPr="009B0F54">
        <w:rPr>
          <w:rFonts w:ascii="Arial" w:hAnsi="Arial" w:cs="Arial"/>
          <w:sz w:val="28"/>
          <w:szCs w:val="28"/>
          <w:lang w:val="uk-UA"/>
        </w:rPr>
        <w:t>ім'я та посад</w:t>
      </w:r>
      <w:r>
        <w:rPr>
          <w:rFonts w:ascii="Arial" w:hAnsi="Arial" w:cs="Arial"/>
          <w:sz w:val="28"/>
          <w:szCs w:val="28"/>
          <w:lang w:val="uk-UA"/>
        </w:rPr>
        <w:t>у</w:t>
      </w:r>
      <w:r w:rsidR="00CA3BE9" w:rsidRPr="009B0F54">
        <w:rPr>
          <w:rFonts w:ascii="Arial" w:hAnsi="Arial" w:cs="Arial"/>
          <w:sz w:val="28"/>
          <w:szCs w:val="28"/>
          <w:lang w:val="uk-UA"/>
        </w:rPr>
        <w:t xml:space="preserve"> особи, уповноваженої підписувати декларацію від імені виробника або його уповноваженого представника.</w:t>
      </w:r>
    </w:p>
    <w:p w:rsidR="00CA3BE9" w:rsidRPr="00ED2F21" w:rsidRDefault="00CA3BE9" w:rsidP="00CA3BE9">
      <w:pPr>
        <w:pStyle w:val="21"/>
        <w:shd w:val="clear" w:color="auto" w:fill="auto"/>
        <w:spacing w:line="360" w:lineRule="auto"/>
        <w:ind w:left="57" w:right="624" w:firstLine="652"/>
        <w:jc w:val="both"/>
        <w:rPr>
          <w:rFonts w:ascii="Arial" w:hAnsi="Arial" w:cs="Arial"/>
          <w:sz w:val="28"/>
          <w:lang w:val="uk-UA"/>
        </w:rPr>
      </w:pPr>
      <w:r w:rsidRPr="00ED2F21">
        <w:rPr>
          <w:rFonts w:ascii="Arial" w:hAnsi="Arial" w:cs="Arial"/>
          <w:sz w:val="28"/>
          <w:lang w:val="uk-UA"/>
        </w:rPr>
        <w:t xml:space="preserve">Вищезазначені декларація та сертифікат повинні бути представлені мовою або мовами, прийнятими в державі-члені, в якій буде використовуватися </w:t>
      </w:r>
      <w:r w:rsidR="000A64EC">
        <w:rPr>
          <w:rFonts w:ascii="Arial" w:hAnsi="Arial" w:cs="Arial"/>
          <w:sz w:val="28"/>
          <w:lang w:val="uk-UA"/>
        </w:rPr>
        <w:t>виріб</w:t>
      </w:r>
      <w:r w:rsidRPr="00ED2F21">
        <w:rPr>
          <w:rFonts w:ascii="Arial" w:hAnsi="Arial" w:cs="Arial"/>
          <w:sz w:val="28"/>
          <w:lang w:val="uk-UA"/>
        </w:rPr>
        <w:t>.</w:t>
      </w:r>
    </w:p>
    <w:p w:rsidR="00CA3BE9" w:rsidRPr="00B211AD" w:rsidRDefault="00CA3BE9" w:rsidP="00CA3BE9">
      <w:pPr>
        <w:pStyle w:val="721"/>
        <w:shd w:val="clear" w:color="auto" w:fill="auto"/>
        <w:spacing w:line="360" w:lineRule="auto"/>
        <w:ind w:left="57" w:right="624" w:firstLine="652"/>
        <w:jc w:val="both"/>
        <w:rPr>
          <w:rFonts w:ascii="Arial" w:hAnsi="Arial" w:cs="Arial"/>
          <w:sz w:val="28"/>
        </w:rPr>
      </w:pPr>
      <w:bookmarkStart w:id="107" w:name="bookmark147"/>
      <w:r w:rsidRPr="00B211AD">
        <w:rPr>
          <w:rStyle w:val="7275pt"/>
          <w:rFonts w:ascii="Arial" w:hAnsi="Arial" w:cs="Arial"/>
          <w:b/>
          <w:bCs/>
          <w:color w:val="auto"/>
          <w:sz w:val="28"/>
        </w:rPr>
        <w:t>ZA.2.2.2</w:t>
      </w:r>
      <w:r w:rsidRPr="00ED2F21">
        <w:rPr>
          <w:rStyle w:val="7275pt"/>
          <w:rFonts w:ascii="Arial" w:hAnsi="Arial" w:cs="Arial"/>
          <w:b/>
          <w:bCs/>
          <w:sz w:val="28"/>
        </w:rPr>
        <w:t xml:space="preserve"> </w:t>
      </w:r>
      <w:r w:rsidRPr="00ED2F21">
        <w:rPr>
          <w:rFonts w:ascii="Arial" w:hAnsi="Arial" w:cs="Arial"/>
          <w:sz w:val="28"/>
          <w:lang w:val="uk-UA"/>
        </w:rPr>
        <w:t xml:space="preserve">У випадку </w:t>
      </w:r>
      <w:r w:rsidR="00C220DF">
        <w:rPr>
          <w:rFonts w:ascii="Arial" w:hAnsi="Arial" w:cs="Arial"/>
          <w:sz w:val="28"/>
          <w:lang w:val="uk-UA"/>
        </w:rPr>
        <w:t>виробів</w:t>
      </w:r>
      <w:r w:rsidRPr="00ED2F21">
        <w:rPr>
          <w:rFonts w:ascii="Arial" w:hAnsi="Arial" w:cs="Arial"/>
          <w:sz w:val="28"/>
          <w:lang w:val="uk-UA"/>
        </w:rPr>
        <w:t>, наведених у таблицях ZA.З.З - ZA.З.</w:t>
      </w:r>
      <w:bookmarkEnd w:id="107"/>
      <w:r w:rsidR="00B211AD" w:rsidRPr="00B211AD">
        <w:rPr>
          <w:rFonts w:ascii="Arial" w:hAnsi="Arial" w:cs="Arial"/>
          <w:sz w:val="28"/>
        </w:rPr>
        <w:t>6</w:t>
      </w:r>
    </w:p>
    <w:p w:rsidR="00CA3BE9" w:rsidRPr="00ED2F21" w:rsidRDefault="00CA3BE9" w:rsidP="00CA3BE9">
      <w:pPr>
        <w:pStyle w:val="21"/>
        <w:shd w:val="clear" w:color="auto" w:fill="auto"/>
        <w:spacing w:line="360" w:lineRule="auto"/>
        <w:ind w:left="57" w:right="624" w:firstLine="652"/>
        <w:jc w:val="both"/>
        <w:rPr>
          <w:rFonts w:ascii="Arial" w:hAnsi="Arial" w:cs="Arial"/>
          <w:sz w:val="28"/>
          <w:lang w:val="uk-UA"/>
        </w:rPr>
      </w:pPr>
      <w:r w:rsidRPr="00ED2F21">
        <w:rPr>
          <w:rFonts w:ascii="Arial" w:hAnsi="Arial" w:cs="Arial"/>
          <w:sz w:val="28"/>
          <w:lang w:val="uk-UA"/>
        </w:rPr>
        <w:t>Після досягнення відповідності умовам цього додатку та після того, як уповноважений орган склав сертифікат, згаданий нижче, виробник або його агент, заснований у ЄЕ</w:t>
      </w:r>
      <w:r w:rsidR="00B211AD">
        <w:rPr>
          <w:rFonts w:ascii="Arial" w:hAnsi="Arial" w:cs="Arial"/>
          <w:sz w:val="28"/>
          <w:lang w:val="uk-UA"/>
        </w:rPr>
        <w:t>З</w:t>
      </w:r>
      <w:r w:rsidRPr="00ED2F21">
        <w:rPr>
          <w:rFonts w:ascii="Arial" w:hAnsi="Arial" w:cs="Arial"/>
          <w:sz w:val="28"/>
          <w:lang w:val="uk-UA"/>
        </w:rPr>
        <w:t>, повинен скласти та зберегти декларацію про відповідність, яка дає право виробнику прикріплювати Маркування СЄ. Ця декларація повинна містити:</w:t>
      </w:r>
    </w:p>
    <w:p w:rsidR="00CA3BE9" w:rsidRPr="00ED2F21" w:rsidRDefault="00CA3BE9" w:rsidP="00750E2B">
      <w:pPr>
        <w:pStyle w:val="21"/>
        <w:numPr>
          <w:ilvl w:val="0"/>
          <w:numId w:val="24"/>
        </w:numPr>
        <w:shd w:val="clear" w:color="auto" w:fill="auto"/>
        <w:tabs>
          <w:tab w:val="left" w:pos="846"/>
        </w:tabs>
        <w:spacing w:line="360" w:lineRule="auto"/>
        <w:ind w:left="57" w:right="624" w:firstLine="652"/>
        <w:jc w:val="both"/>
        <w:rPr>
          <w:rFonts w:ascii="Arial" w:hAnsi="Arial" w:cs="Arial"/>
          <w:sz w:val="28"/>
          <w:lang w:val="uk-UA"/>
        </w:rPr>
      </w:pPr>
      <w:r w:rsidRPr="00ED2F21">
        <w:rPr>
          <w:rFonts w:ascii="Arial" w:hAnsi="Arial" w:cs="Arial"/>
          <w:sz w:val="28"/>
          <w:lang w:val="uk-UA"/>
        </w:rPr>
        <w:t>назву та адресу виробника або його уповноваженого представника в ЄЕ</w:t>
      </w:r>
      <w:r w:rsidR="00B211AD">
        <w:rPr>
          <w:rFonts w:ascii="Arial" w:hAnsi="Arial" w:cs="Arial"/>
          <w:sz w:val="28"/>
          <w:lang w:val="uk-UA"/>
        </w:rPr>
        <w:t>З</w:t>
      </w:r>
      <w:r w:rsidRPr="00ED2F21">
        <w:rPr>
          <w:rFonts w:ascii="Arial" w:hAnsi="Arial" w:cs="Arial"/>
          <w:sz w:val="28"/>
          <w:lang w:val="uk-UA"/>
        </w:rPr>
        <w:t>, а також місце виробництва</w:t>
      </w:r>
      <w:r w:rsidR="00E0142A">
        <w:rPr>
          <w:rFonts w:ascii="Arial" w:hAnsi="Arial" w:cs="Arial"/>
          <w:sz w:val="28"/>
          <w:lang w:val="uk-UA"/>
        </w:rPr>
        <w:t>.</w:t>
      </w:r>
    </w:p>
    <w:p w:rsidR="00CA3BE9" w:rsidRPr="00ED2F21" w:rsidRDefault="00CA3BE9" w:rsidP="00CA3BE9">
      <w:pPr>
        <w:pStyle w:val="61"/>
        <w:shd w:val="clear" w:color="auto" w:fill="auto"/>
        <w:spacing w:line="360" w:lineRule="auto"/>
        <w:ind w:left="57" w:right="624" w:firstLine="652"/>
        <w:jc w:val="both"/>
        <w:rPr>
          <w:rFonts w:ascii="Arial" w:hAnsi="Arial" w:cs="Arial"/>
          <w:sz w:val="24"/>
          <w:szCs w:val="24"/>
          <w:lang w:val="uk-UA"/>
        </w:rPr>
      </w:pPr>
      <w:r w:rsidRPr="00ED2F21">
        <w:rPr>
          <w:rStyle w:val="64"/>
          <w:rFonts w:ascii="Arial" w:hAnsi="Arial" w:cs="Arial"/>
          <w:b/>
          <w:sz w:val="24"/>
          <w:szCs w:val="24"/>
        </w:rPr>
        <w:t>примітка</w:t>
      </w:r>
      <w:r w:rsidRPr="00ED2F21">
        <w:rPr>
          <w:rFonts w:ascii="Arial" w:hAnsi="Arial" w:cs="Arial"/>
          <w:b/>
          <w:sz w:val="24"/>
          <w:szCs w:val="24"/>
          <w:lang w:val="uk-UA"/>
        </w:rPr>
        <w:t xml:space="preserve"> 1</w:t>
      </w:r>
      <w:r w:rsidRPr="00ED2F21">
        <w:rPr>
          <w:rFonts w:ascii="Arial" w:hAnsi="Arial" w:cs="Arial"/>
          <w:sz w:val="28"/>
          <w:lang w:val="uk-UA"/>
        </w:rPr>
        <w:t xml:space="preserve"> </w:t>
      </w:r>
      <w:r w:rsidRPr="00ED2F21">
        <w:rPr>
          <w:rFonts w:ascii="Arial" w:hAnsi="Arial" w:cs="Arial"/>
          <w:sz w:val="24"/>
          <w:szCs w:val="24"/>
          <w:lang w:val="uk-UA"/>
        </w:rPr>
        <w:t>Виробник також може бути особою, відповідальною за розміщення виробу на ринку ЄЕЗ, якщо він приймає відповідальність за маркування СЄ.</w:t>
      </w:r>
    </w:p>
    <w:p w:rsidR="00CA3BE9" w:rsidRPr="00E0142A" w:rsidRDefault="00CA3BE9" w:rsidP="00E0142A">
      <w:pPr>
        <w:pStyle w:val="61"/>
        <w:numPr>
          <w:ilvl w:val="0"/>
          <w:numId w:val="24"/>
        </w:numPr>
        <w:shd w:val="clear" w:color="auto" w:fill="auto"/>
        <w:tabs>
          <w:tab w:val="left" w:pos="846"/>
        </w:tabs>
        <w:spacing w:line="360" w:lineRule="auto"/>
        <w:ind w:left="57" w:right="624" w:firstLine="652"/>
        <w:jc w:val="both"/>
        <w:rPr>
          <w:rFonts w:ascii="Arial" w:hAnsi="Arial" w:cs="Arial"/>
          <w:sz w:val="28"/>
          <w:szCs w:val="28"/>
          <w:lang w:val="uk-UA"/>
        </w:rPr>
      </w:pPr>
      <w:r w:rsidRPr="00E0142A">
        <w:rPr>
          <w:rFonts w:ascii="Arial" w:hAnsi="Arial" w:cs="Arial"/>
          <w:sz w:val="28"/>
          <w:szCs w:val="28"/>
          <w:lang w:val="uk-UA"/>
        </w:rPr>
        <w:t>назв</w:t>
      </w:r>
      <w:r w:rsidR="00E0142A" w:rsidRPr="00E0142A">
        <w:rPr>
          <w:rFonts w:ascii="Arial" w:hAnsi="Arial" w:cs="Arial"/>
          <w:sz w:val="28"/>
          <w:szCs w:val="28"/>
          <w:lang w:val="uk-UA"/>
        </w:rPr>
        <w:t>у</w:t>
      </w:r>
      <w:r w:rsidRPr="00E0142A">
        <w:rPr>
          <w:rFonts w:ascii="Arial" w:hAnsi="Arial" w:cs="Arial"/>
          <w:sz w:val="28"/>
          <w:szCs w:val="28"/>
          <w:lang w:val="uk-UA"/>
        </w:rPr>
        <w:t xml:space="preserve"> та адреса повідомленої випробувальної лабораторії для зовнішньої пожежної ефективності або реакції на вогонь, як наведено в таблицях ZA.3.3 - ZA3.5</w:t>
      </w:r>
    </w:p>
    <w:p w:rsidR="00CA3BE9" w:rsidRPr="00E0142A" w:rsidRDefault="00CA3BE9" w:rsidP="00750E2B">
      <w:pPr>
        <w:pStyle w:val="21"/>
        <w:numPr>
          <w:ilvl w:val="0"/>
          <w:numId w:val="24"/>
        </w:numPr>
        <w:shd w:val="clear" w:color="auto" w:fill="auto"/>
        <w:tabs>
          <w:tab w:val="left" w:pos="846"/>
        </w:tabs>
        <w:spacing w:line="360" w:lineRule="auto"/>
        <w:ind w:left="57" w:right="624" w:firstLine="652"/>
        <w:rPr>
          <w:rFonts w:ascii="Arial" w:hAnsi="Arial" w:cs="Arial"/>
          <w:sz w:val="28"/>
          <w:szCs w:val="28"/>
          <w:lang w:val="uk-UA"/>
        </w:rPr>
      </w:pPr>
      <w:r w:rsidRPr="00E0142A">
        <w:rPr>
          <w:rFonts w:ascii="Arial" w:hAnsi="Arial" w:cs="Arial"/>
          <w:sz w:val="28"/>
          <w:szCs w:val="28"/>
          <w:lang w:val="uk-UA"/>
        </w:rPr>
        <w:t xml:space="preserve">опис виробу (тип, ідентифікація, використання, ..) та копія </w:t>
      </w:r>
      <w:r w:rsidRPr="00E0142A">
        <w:rPr>
          <w:rFonts w:ascii="Arial" w:hAnsi="Arial" w:cs="Arial"/>
          <w:sz w:val="28"/>
          <w:szCs w:val="28"/>
          <w:lang w:val="uk-UA"/>
        </w:rPr>
        <w:lastRenderedPageBreak/>
        <w:t>інформації, що супроводжує маркування СЄ,</w:t>
      </w:r>
    </w:p>
    <w:p w:rsidR="00CA3BE9" w:rsidRPr="00ED2F21" w:rsidRDefault="00B211AD" w:rsidP="00CA3BE9">
      <w:pPr>
        <w:pStyle w:val="21"/>
        <w:shd w:val="clear" w:color="auto" w:fill="auto"/>
        <w:spacing w:line="360" w:lineRule="auto"/>
        <w:ind w:left="57" w:right="141" w:firstLine="510"/>
        <w:jc w:val="both"/>
        <w:rPr>
          <w:rFonts w:ascii="Arial" w:hAnsi="Arial" w:cs="Arial"/>
          <w:sz w:val="24"/>
          <w:szCs w:val="24"/>
          <w:lang w:val="uk-UA"/>
        </w:rPr>
      </w:pPr>
      <w:r w:rsidRPr="00ED2F21">
        <w:rPr>
          <w:rStyle w:val="25pt0"/>
          <w:rFonts w:ascii="Arial" w:hAnsi="Arial" w:cs="Arial"/>
          <w:b/>
          <w:sz w:val="24"/>
          <w:szCs w:val="24"/>
        </w:rPr>
        <w:t>ПРИМІТКА</w:t>
      </w:r>
      <w:r w:rsidR="00CA3BE9" w:rsidRPr="00ED2F21">
        <w:rPr>
          <w:rStyle w:val="25pt0"/>
          <w:rFonts w:ascii="Arial" w:hAnsi="Arial" w:cs="Arial"/>
          <w:b/>
          <w:sz w:val="24"/>
          <w:szCs w:val="24"/>
        </w:rPr>
        <w:t xml:space="preserve"> </w:t>
      </w:r>
      <w:r w:rsidR="00CA3BE9" w:rsidRPr="00ED2F21">
        <w:rPr>
          <w:rStyle w:val="2Candara"/>
          <w:rFonts w:ascii="Arial" w:hAnsi="Arial" w:cs="Arial"/>
          <w:b/>
          <w:sz w:val="24"/>
          <w:szCs w:val="24"/>
        </w:rPr>
        <w:t>2</w:t>
      </w:r>
      <w:r w:rsidR="00CA3BE9" w:rsidRPr="00ED2F21">
        <w:rPr>
          <w:rStyle w:val="25pt"/>
          <w:rFonts w:ascii="Arial" w:hAnsi="Arial" w:cs="Arial"/>
          <w:sz w:val="24"/>
          <w:szCs w:val="24"/>
        </w:rPr>
        <w:t xml:space="preserve"> </w:t>
      </w:r>
      <w:r w:rsidR="00CA3BE9" w:rsidRPr="00ED2F21">
        <w:rPr>
          <w:rFonts w:ascii="Arial" w:hAnsi="Arial" w:cs="Arial"/>
          <w:sz w:val="24"/>
          <w:szCs w:val="24"/>
          <w:lang w:val="uk-UA"/>
        </w:rPr>
        <w:t>Якщо деяка інформація, необхідна для Декларації, вже міститься в інформації про маркування СЄ, вона не потребує повторення.</w:t>
      </w:r>
    </w:p>
    <w:p w:rsidR="00CA3BE9" w:rsidRPr="00E0142A" w:rsidRDefault="00CA3BE9" w:rsidP="00750E2B">
      <w:pPr>
        <w:pStyle w:val="21"/>
        <w:numPr>
          <w:ilvl w:val="0"/>
          <w:numId w:val="24"/>
        </w:numPr>
        <w:shd w:val="clear" w:color="auto" w:fill="auto"/>
        <w:tabs>
          <w:tab w:val="left" w:pos="846"/>
        </w:tabs>
        <w:spacing w:line="360" w:lineRule="auto"/>
        <w:ind w:left="57" w:right="141" w:firstLine="510"/>
        <w:jc w:val="both"/>
        <w:rPr>
          <w:rFonts w:ascii="Arial" w:hAnsi="Arial" w:cs="Arial"/>
          <w:sz w:val="28"/>
          <w:szCs w:val="28"/>
          <w:lang w:val="uk-UA"/>
        </w:rPr>
      </w:pPr>
      <w:r w:rsidRPr="00E0142A">
        <w:rPr>
          <w:rFonts w:ascii="Arial" w:hAnsi="Arial" w:cs="Arial"/>
          <w:sz w:val="28"/>
          <w:szCs w:val="28"/>
          <w:lang w:val="uk-UA"/>
        </w:rPr>
        <w:t xml:space="preserve">положення, яким відповідає </w:t>
      </w:r>
      <w:r w:rsidR="000A64EC" w:rsidRPr="00E0142A">
        <w:rPr>
          <w:rFonts w:ascii="Arial" w:hAnsi="Arial" w:cs="Arial"/>
          <w:sz w:val="28"/>
          <w:szCs w:val="28"/>
          <w:lang w:val="uk-UA"/>
        </w:rPr>
        <w:t>виріб</w:t>
      </w:r>
      <w:r w:rsidRPr="00E0142A">
        <w:rPr>
          <w:rFonts w:ascii="Arial" w:hAnsi="Arial" w:cs="Arial"/>
          <w:sz w:val="28"/>
          <w:szCs w:val="28"/>
          <w:lang w:val="uk-UA"/>
        </w:rPr>
        <w:t xml:space="preserve"> (тобто Додаток ZA цього  EN), а також посилання на звіт (звіти) </w:t>
      </w:r>
      <w:r w:rsidR="00B211AD" w:rsidRPr="00E0142A">
        <w:rPr>
          <w:rFonts w:ascii="Arial" w:hAnsi="Arial" w:cs="Arial"/>
          <w:sz w:val="28"/>
          <w:szCs w:val="28"/>
          <w:lang w:val="uk-UA"/>
        </w:rPr>
        <w:t>І</w:t>
      </w:r>
      <w:r w:rsidRPr="00E0142A">
        <w:rPr>
          <w:rFonts w:ascii="Arial" w:hAnsi="Arial" w:cs="Arial"/>
          <w:sz w:val="28"/>
          <w:szCs w:val="28"/>
          <w:lang w:val="uk-UA"/>
        </w:rPr>
        <w:t>ТТ і записи заводського виробничого контролю (за необхідності),</w:t>
      </w:r>
    </w:p>
    <w:p w:rsidR="00CA3BE9" w:rsidRPr="00E0142A" w:rsidRDefault="00CA3BE9" w:rsidP="00750E2B">
      <w:pPr>
        <w:pStyle w:val="61"/>
        <w:numPr>
          <w:ilvl w:val="0"/>
          <w:numId w:val="24"/>
        </w:numPr>
        <w:shd w:val="clear" w:color="auto" w:fill="auto"/>
        <w:tabs>
          <w:tab w:val="left" w:pos="846"/>
        </w:tabs>
        <w:spacing w:line="360" w:lineRule="auto"/>
        <w:ind w:left="57" w:right="141" w:firstLine="510"/>
        <w:jc w:val="both"/>
        <w:rPr>
          <w:rFonts w:ascii="Arial" w:hAnsi="Arial" w:cs="Arial"/>
          <w:sz w:val="28"/>
          <w:szCs w:val="28"/>
          <w:lang w:val="uk-UA"/>
        </w:rPr>
      </w:pPr>
      <w:r w:rsidRPr="00E0142A">
        <w:rPr>
          <w:rFonts w:ascii="Arial" w:hAnsi="Arial" w:cs="Arial"/>
          <w:sz w:val="28"/>
          <w:szCs w:val="28"/>
          <w:lang w:val="uk-UA"/>
        </w:rPr>
        <w:t>особливі умови, що застосовуються до використання виробу (наприклад, положення щодо використання за певних умов),</w:t>
      </w:r>
    </w:p>
    <w:p w:rsidR="00CA3BE9" w:rsidRPr="00E0142A" w:rsidRDefault="00CA3BE9" w:rsidP="00750E2B">
      <w:pPr>
        <w:pStyle w:val="821"/>
        <w:numPr>
          <w:ilvl w:val="0"/>
          <w:numId w:val="24"/>
        </w:numPr>
        <w:shd w:val="clear" w:color="auto" w:fill="auto"/>
        <w:tabs>
          <w:tab w:val="left" w:pos="846"/>
        </w:tabs>
        <w:spacing w:after="0" w:line="360" w:lineRule="auto"/>
        <w:ind w:left="57" w:right="141" w:firstLine="510"/>
        <w:jc w:val="both"/>
        <w:rPr>
          <w:rFonts w:ascii="Arial" w:hAnsi="Arial" w:cs="Arial"/>
          <w:sz w:val="28"/>
          <w:szCs w:val="28"/>
          <w:lang w:val="uk-UA"/>
        </w:rPr>
      </w:pPr>
      <w:bookmarkStart w:id="108" w:name="bookmark148"/>
      <w:r w:rsidRPr="00E0142A">
        <w:rPr>
          <w:rFonts w:ascii="Arial" w:hAnsi="Arial" w:cs="Arial"/>
          <w:sz w:val="28"/>
          <w:szCs w:val="28"/>
          <w:lang w:val="uk-UA"/>
        </w:rPr>
        <w:t>номер супровідного сертифіката заводського виробничого контролю та записи FPC, якщо це можливо,</w:t>
      </w:r>
      <w:bookmarkEnd w:id="108"/>
    </w:p>
    <w:p w:rsidR="00CA3BE9" w:rsidRPr="00E0142A" w:rsidRDefault="00CA3BE9" w:rsidP="00750E2B">
      <w:pPr>
        <w:pStyle w:val="821"/>
        <w:numPr>
          <w:ilvl w:val="0"/>
          <w:numId w:val="24"/>
        </w:numPr>
        <w:shd w:val="clear" w:color="auto" w:fill="auto"/>
        <w:tabs>
          <w:tab w:val="left" w:pos="846"/>
        </w:tabs>
        <w:spacing w:after="0" w:line="360" w:lineRule="auto"/>
        <w:ind w:left="57" w:right="141" w:firstLine="510"/>
        <w:jc w:val="both"/>
        <w:rPr>
          <w:rFonts w:ascii="Arial" w:hAnsi="Arial" w:cs="Arial"/>
          <w:sz w:val="28"/>
          <w:szCs w:val="28"/>
          <w:lang w:val="uk-UA"/>
        </w:rPr>
      </w:pPr>
      <w:bookmarkStart w:id="109" w:name="bookmark149"/>
      <w:r w:rsidRPr="00E0142A">
        <w:rPr>
          <w:rFonts w:ascii="Arial" w:hAnsi="Arial" w:cs="Arial"/>
          <w:sz w:val="28"/>
          <w:szCs w:val="28"/>
          <w:lang w:val="uk-UA"/>
        </w:rPr>
        <w:t>ім'я та посада особи, уповноваженої підписувати декларацію від імені виробника або його уповноваженого представника.</w:t>
      </w:r>
      <w:bookmarkEnd w:id="109"/>
    </w:p>
    <w:p w:rsidR="00CA3BE9" w:rsidRPr="00ED2F21" w:rsidRDefault="00CA3BE9" w:rsidP="00CA3BE9">
      <w:pPr>
        <w:pStyle w:val="2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Декларація повинна супроводжуватися сертифікатом заводського виробничого контролю, складеним уповноваженим органом, який повинен містити, на додаток до вищезазначеної інформації, таке:</w:t>
      </w:r>
    </w:p>
    <w:p w:rsidR="00CA3BE9" w:rsidRPr="00ED2F21" w:rsidRDefault="00CA3BE9" w:rsidP="00750E2B">
      <w:pPr>
        <w:pStyle w:val="21"/>
        <w:numPr>
          <w:ilvl w:val="0"/>
          <w:numId w:val="24"/>
        </w:numPr>
        <w:shd w:val="clear" w:color="auto" w:fill="auto"/>
        <w:tabs>
          <w:tab w:val="left" w:pos="846"/>
        </w:tabs>
        <w:spacing w:line="360" w:lineRule="auto"/>
        <w:ind w:left="57" w:right="141" w:firstLine="510"/>
        <w:jc w:val="both"/>
        <w:rPr>
          <w:rFonts w:ascii="Arial" w:hAnsi="Arial" w:cs="Arial"/>
          <w:sz w:val="28"/>
          <w:lang w:val="uk-UA"/>
        </w:rPr>
      </w:pPr>
      <w:r w:rsidRPr="00ED2F21">
        <w:rPr>
          <w:rFonts w:ascii="Arial" w:hAnsi="Arial" w:cs="Arial"/>
          <w:sz w:val="28"/>
          <w:lang w:val="uk-UA"/>
        </w:rPr>
        <w:t>назву та адресу уповноваженого органу,</w:t>
      </w:r>
    </w:p>
    <w:p w:rsidR="00CA3BE9" w:rsidRPr="00ED2F21" w:rsidRDefault="00CA3BE9" w:rsidP="00750E2B">
      <w:pPr>
        <w:pStyle w:val="821"/>
        <w:numPr>
          <w:ilvl w:val="0"/>
          <w:numId w:val="24"/>
        </w:numPr>
        <w:shd w:val="clear" w:color="auto" w:fill="auto"/>
        <w:tabs>
          <w:tab w:val="left" w:pos="846"/>
        </w:tabs>
        <w:spacing w:after="0" w:line="360" w:lineRule="auto"/>
        <w:ind w:left="57" w:right="141" w:firstLine="510"/>
        <w:jc w:val="both"/>
        <w:rPr>
          <w:rFonts w:ascii="Arial" w:hAnsi="Arial" w:cs="Arial"/>
          <w:sz w:val="28"/>
          <w:lang w:val="uk-UA"/>
        </w:rPr>
      </w:pPr>
      <w:bookmarkStart w:id="110" w:name="bookmark150"/>
      <w:r w:rsidRPr="00ED2F21">
        <w:rPr>
          <w:rFonts w:ascii="Arial" w:hAnsi="Arial" w:cs="Arial"/>
          <w:sz w:val="28"/>
          <w:lang w:val="uk-UA"/>
        </w:rPr>
        <w:t>номер акта заводського виробничого контролю,</w:t>
      </w:r>
      <w:bookmarkEnd w:id="110"/>
    </w:p>
    <w:p w:rsidR="00CA3BE9" w:rsidRPr="00ED2F21" w:rsidRDefault="00CA3BE9" w:rsidP="00750E2B">
      <w:pPr>
        <w:pStyle w:val="821"/>
        <w:numPr>
          <w:ilvl w:val="0"/>
          <w:numId w:val="24"/>
        </w:numPr>
        <w:shd w:val="clear" w:color="auto" w:fill="auto"/>
        <w:tabs>
          <w:tab w:val="left" w:pos="846"/>
        </w:tabs>
        <w:spacing w:after="0" w:line="360" w:lineRule="auto"/>
        <w:ind w:left="57" w:right="141" w:firstLine="510"/>
        <w:jc w:val="both"/>
        <w:rPr>
          <w:rFonts w:ascii="Arial" w:hAnsi="Arial" w:cs="Arial"/>
          <w:sz w:val="28"/>
          <w:lang w:val="uk-UA"/>
        </w:rPr>
      </w:pPr>
      <w:bookmarkStart w:id="111" w:name="bookmark151"/>
      <w:r w:rsidRPr="00ED2F21">
        <w:rPr>
          <w:rFonts w:ascii="Arial" w:hAnsi="Arial" w:cs="Arial"/>
          <w:sz w:val="28"/>
          <w:lang w:val="uk-UA"/>
        </w:rPr>
        <w:t>умови чинності сертифіката, де це можливо,</w:t>
      </w:r>
      <w:bookmarkEnd w:id="111"/>
    </w:p>
    <w:p w:rsidR="00CA3BE9" w:rsidRPr="00ED2F21" w:rsidRDefault="00CA3BE9" w:rsidP="00750E2B">
      <w:pPr>
        <w:pStyle w:val="821"/>
        <w:numPr>
          <w:ilvl w:val="0"/>
          <w:numId w:val="24"/>
        </w:numPr>
        <w:shd w:val="clear" w:color="auto" w:fill="auto"/>
        <w:tabs>
          <w:tab w:val="left" w:pos="846"/>
        </w:tabs>
        <w:spacing w:after="0" w:line="360" w:lineRule="auto"/>
        <w:ind w:left="57" w:right="141" w:firstLine="510"/>
        <w:jc w:val="both"/>
        <w:rPr>
          <w:rFonts w:ascii="Arial" w:hAnsi="Arial" w:cs="Arial"/>
          <w:sz w:val="28"/>
          <w:lang w:val="uk-UA"/>
        </w:rPr>
      </w:pPr>
      <w:bookmarkStart w:id="112" w:name="bookmark152"/>
      <w:r w:rsidRPr="00ED2F21">
        <w:rPr>
          <w:rFonts w:ascii="Arial" w:hAnsi="Arial" w:cs="Arial"/>
          <w:sz w:val="28"/>
          <w:lang w:val="uk-UA"/>
        </w:rPr>
        <w:t>ім'я та посада особи, уповноваженої підписувати сертифікат.</w:t>
      </w:r>
      <w:bookmarkEnd w:id="112"/>
    </w:p>
    <w:p w:rsidR="00CA3BE9" w:rsidRPr="00ED2F21" w:rsidRDefault="00CA3BE9" w:rsidP="00CA3BE9">
      <w:pPr>
        <w:pStyle w:val="21"/>
        <w:shd w:val="clear" w:color="auto" w:fill="auto"/>
        <w:spacing w:line="360" w:lineRule="auto"/>
        <w:ind w:left="57" w:right="141" w:firstLine="510"/>
        <w:jc w:val="both"/>
        <w:rPr>
          <w:rFonts w:ascii="Arial" w:hAnsi="Arial" w:cs="Arial"/>
          <w:sz w:val="28"/>
          <w:lang w:val="uk-UA"/>
        </w:rPr>
      </w:pPr>
      <w:r w:rsidRPr="00ED2F21">
        <w:rPr>
          <w:rFonts w:ascii="Arial" w:hAnsi="Arial" w:cs="Arial"/>
          <w:sz w:val="28"/>
          <w:lang w:val="uk-UA"/>
        </w:rPr>
        <w:t xml:space="preserve">Вищезазначені декларація та сертифікат повинні бути представлені мовою або мовами, прийнятими в державі-члені, в якій буде використовуватися </w:t>
      </w:r>
      <w:r w:rsidR="000A64EC">
        <w:rPr>
          <w:rFonts w:ascii="Arial" w:hAnsi="Arial" w:cs="Arial"/>
          <w:sz w:val="28"/>
          <w:lang w:val="uk-UA"/>
        </w:rPr>
        <w:t>виріб</w:t>
      </w:r>
      <w:r w:rsidRPr="00ED2F21">
        <w:rPr>
          <w:rFonts w:ascii="Arial" w:hAnsi="Arial" w:cs="Arial"/>
          <w:sz w:val="28"/>
          <w:lang w:val="uk-UA"/>
        </w:rPr>
        <w:t>.</w:t>
      </w:r>
    </w:p>
    <w:p w:rsidR="00CA3BE9" w:rsidRPr="00C220DF" w:rsidRDefault="00B211AD" w:rsidP="00B07A7F">
      <w:pPr>
        <w:pStyle w:val="70"/>
        <w:shd w:val="clear" w:color="auto" w:fill="auto"/>
        <w:spacing w:before="240" w:after="240" w:line="360" w:lineRule="auto"/>
        <w:ind w:left="57" w:right="624" w:firstLine="510"/>
        <w:rPr>
          <w:rFonts w:ascii="Arial" w:hAnsi="Arial" w:cs="Arial"/>
          <w:b/>
          <w:sz w:val="28"/>
          <w:lang w:val="uk-UA"/>
        </w:rPr>
      </w:pPr>
      <w:r w:rsidRPr="00C220DF">
        <w:rPr>
          <w:rFonts w:ascii="Arial" w:hAnsi="Arial" w:cs="Arial"/>
          <w:b/>
          <w:sz w:val="28"/>
          <w:lang w:val="uk-UA"/>
        </w:rPr>
        <w:t>ZA.3 МАРКУВАННЯ ТА МАРКУВАННЯ СЄ</w:t>
      </w:r>
    </w:p>
    <w:p w:rsidR="00CA3BE9" w:rsidRPr="00ED2F21" w:rsidRDefault="00CA3BE9" w:rsidP="00881F89">
      <w:pPr>
        <w:pStyle w:val="21"/>
        <w:shd w:val="clear" w:color="auto" w:fill="auto"/>
        <w:spacing w:line="319" w:lineRule="auto"/>
        <w:ind w:left="57" w:right="624" w:firstLine="510"/>
        <w:jc w:val="both"/>
        <w:rPr>
          <w:rFonts w:ascii="Arial" w:hAnsi="Arial" w:cs="Arial"/>
          <w:sz w:val="28"/>
          <w:lang w:val="uk-UA"/>
        </w:rPr>
      </w:pPr>
      <w:r w:rsidRPr="00ED2F21">
        <w:rPr>
          <w:rFonts w:ascii="Arial" w:hAnsi="Arial" w:cs="Arial"/>
          <w:sz w:val="28"/>
          <w:lang w:val="uk-UA"/>
        </w:rPr>
        <w:t>Виробник або його уповноважений представник, заснований у ЄЕЗ, несе відповідальність за нанесення маркування С</w:t>
      </w:r>
      <w:r w:rsidR="00C220DF">
        <w:rPr>
          <w:rFonts w:ascii="Arial" w:hAnsi="Arial" w:cs="Arial"/>
          <w:sz w:val="28"/>
          <w:lang w:val="uk-UA"/>
        </w:rPr>
        <w:t>Є</w:t>
      </w:r>
      <w:r w:rsidRPr="00ED2F21">
        <w:rPr>
          <w:rFonts w:ascii="Arial" w:hAnsi="Arial" w:cs="Arial"/>
          <w:sz w:val="28"/>
          <w:lang w:val="uk-UA"/>
        </w:rPr>
        <w:t xml:space="preserve">. Символ маркування СЄ, що наноситься, повинен відповідати Директиві 93/68/ЄЕС. Символ маркування СЄ, назва виробника, останні дві цифри року, номер сертифіката ЄС на продукцію або сертифіката заводського контролю виробництва та інформація, яка </w:t>
      </w:r>
      <w:r w:rsidRPr="00ED2F21">
        <w:rPr>
          <w:rFonts w:ascii="Arial" w:hAnsi="Arial" w:cs="Arial"/>
          <w:sz w:val="28"/>
          <w:lang w:val="uk-UA"/>
        </w:rPr>
        <w:lastRenderedPageBreak/>
        <w:t>вимагається пунктом 8 (за винятком 8а), повинна бути показана на прикріпленій етикетці до виробу.</w:t>
      </w:r>
    </w:p>
    <w:p w:rsidR="00CA3BE9" w:rsidRPr="00ED2F21" w:rsidRDefault="00CA3BE9" w:rsidP="00881F89">
      <w:pPr>
        <w:pStyle w:val="821"/>
        <w:shd w:val="clear" w:color="auto" w:fill="auto"/>
        <w:spacing w:after="0" w:line="319" w:lineRule="auto"/>
        <w:ind w:left="57" w:right="624" w:firstLine="510"/>
        <w:jc w:val="both"/>
        <w:rPr>
          <w:rFonts w:ascii="Arial" w:hAnsi="Arial" w:cs="Arial"/>
          <w:sz w:val="28"/>
          <w:lang w:val="uk-UA"/>
        </w:rPr>
      </w:pPr>
      <w:bookmarkStart w:id="113" w:name="bookmark153"/>
      <w:r w:rsidRPr="00ED2F21">
        <w:rPr>
          <w:rFonts w:ascii="Arial" w:hAnsi="Arial" w:cs="Arial"/>
          <w:sz w:val="28"/>
          <w:lang w:val="uk-UA"/>
        </w:rPr>
        <w:t>Символ маркування СЄ також має бути наведено на супровідній комерційній (технічній) документації разом із таким:</w:t>
      </w:r>
      <w:bookmarkEnd w:id="113"/>
    </w:p>
    <w:p w:rsidR="00CA3BE9" w:rsidRPr="00ED2F21" w:rsidRDefault="00CA3BE9" w:rsidP="00881F89">
      <w:pPr>
        <w:pStyle w:val="21"/>
        <w:numPr>
          <w:ilvl w:val="0"/>
          <w:numId w:val="24"/>
        </w:numPr>
        <w:shd w:val="clear" w:color="auto" w:fill="auto"/>
        <w:tabs>
          <w:tab w:val="left" w:pos="406"/>
        </w:tabs>
        <w:spacing w:line="319" w:lineRule="auto"/>
        <w:ind w:left="57" w:right="624" w:firstLine="510"/>
        <w:jc w:val="both"/>
        <w:rPr>
          <w:rFonts w:ascii="Arial" w:hAnsi="Arial" w:cs="Arial"/>
          <w:sz w:val="28"/>
          <w:lang w:val="uk-UA"/>
        </w:rPr>
      </w:pPr>
      <w:r w:rsidRPr="00ED2F21">
        <w:rPr>
          <w:rFonts w:ascii="Arial" w:hAnsi="Arial" w:cs="Arial"/>
          <w:sz w:val="28"/>
          <w:lang w:val="uk-UA"/>
        </w:rPr>
        <w:t>ідентифікаційний номер органу сертифікації;</w:t>
      </w:r>
    </w:p>
    <w:p w:rsidR="00CA3BE9" w:rsidRPr="00ED2F21" w:rsidRDefault="00E0142A" w:rsidP="00881F89">
      <w:pPr>
        <w:pStyle w:val="61"/>
        <w:numPr>
          <w:ilvl w:val="0"/>
          <w:numId w:val="24"/>
        </w:numPr>
        <w:shd w:val="clear" w:color="auto" w:fill="auto"/>
        <w:tabs>
          <w:tab w:val="left" w:pos="406"/>
        </w:tabs>
        <w:spacing w:line="319" w:lineRule="auto"/>
        <w:ind w:left="57" w:right="624" w:firstLine="510"/>
        <w:jc w:val="both"/>
        <w:rPr>
          <w:rFonts w:ascii="Arial" w:hAnsi="Arial" w:cs="Arial"/>
          <w:sz w:val="28"/>
          <w:lang w:val="uk-UA"/>
        </w:rPr>
      </w:pPr>
      <w:r>
        <w:rPr>
          <w:rFonts w:ascii="Arial" w:hAnsi="Arial" w:cs="Arial"/>
          <w:sz w:val="28"/>
          <w:lang w:val="uk-UA"/>
        </w:rPr>
        <w:t>назву</w:t>
      </w:r>
      <w:r w:rsidR="00CA3BE9" w:rsidRPr="00ED2F21">
        <w:rPr>
          <w:rFonts w:ascii="Arial" w:hAnsi="Arial" w:cs="Arial"/>
          <w:sz w:val="28"/>
          <w:lang w:val="uk-UA"/>
        </w:rPr>
        <w:t xml:space="preserve"> або ідентифікаційний знак та юридичну адресу виробника;</w:t>
      </w:r>
    </w:p>
    <w:p w:rsidR="00CA3BE9" w:rsidRPr="00ED2F21" w:rsidRDefault="00CA3BE9" w:rsidP="00881F89">
      <w:pPr>
        <w:pStyle w:val="821"/>
        <w:numPr>
          <w:ilvl w:val="0"/>
          <w:numId w:val="24"/>
        </w:numPr>
        <w:shd w:val="clear" w:color="auto" w:fill="auto"/>
        <w:tabs>
          <w:tab w:val="left" w:pos="406"/>
        </w:tabs>
        <w:spacing w:after="0" w:line="319" w:lineRule="auto"/>
        <w:ind w:left="57" w:right="624" w:firstLine="369"/>
        <w:jc w:val="both"/>
        <w:rPr>
          <w:rFonts w:ascii="Arial" w:hAnsi="Arial" w:cs="Arial"/>
          <w:sz w:val="28"/>
          <w:lang w:val="uk-UA"/>
        </w:rPr>
      </w:pPr>
      <w:bookmarkStart w:id="114" w:name="bookmark154"/>
      <w:r w:rsidRPr="00ED2F21">
        <w:rPr>
          <w:rFonts w:ascii="Arial" w:hAnsi="Arial" w:cs="Arial"/>
          <w:sz w:val="28"/>
          <w:lang w:val="uk-UA"/>
        </w:rPr>
        <w:t>останні дві цифри року, в якому нанесено маркування;</w:t>
      </w:r>
      <w:bookmarkEnd w:id="114"/>
    </w:p>
    <w:p w:rsidR="00CA3BE9" w:rsidRPr="00ED2F21" w:rsidRDefault="00CA3BE9" w:rsidP="00881F89">
      <w:pPr>
        <w:pStyle w:val="21"/>
        <w:numPr>
          <w:ilvl w:val="0"/>
          <w:numId w:val="24"/>
        </w:numPr>
        <w:shd w:val="clear" w:color="auto" w:fill="auto"/>
        <w:tabs>
          <w:tab w:val="left" w:pos="406"/>
        </w:tabs>
        <w:spacing w:line="319" w:lineRule="auto"/>
        <w:ind w:left="57" w:right="624" w:firstLine="369"/>
        <w:jc w:val="both"/>
        <w:rPr>
          <w:rFonts w:ascii="Arial" w:hAnsi="Arial" w:cs="Arial"/>
          <w:sz w:val="28"/>
          <w:lang w:val="uk-UA"/>
        </w:rPr>
      </w:pPr>
      <w:r w:rsidRPr="00ED2F21">
        <w:rPr>
          <w:rFonts w:ascii="Arial" w:hAnsi="Arial" w:cs="Arial"/>
          <w:sz w:val="28"/>
          <w:lang w:val="uk-UA"/>
        </w:rPr>
        <w:t xml:space="preserve">номер сертифіката ЄС на </w:t>
      </w:r>
      <w:r w:rsidR="000A64EC">
        <w:rPr>
          <w:rFonts w:ascii="Arial" w:hAnsi="Arial" w:cs="Arial"/>
          <w:sz w:val="28"/>
          <w:lang w:val="uk-UA"/>
        </w:rPr>
        <w:t>виріб</w:t>
      </w:r>
      <w:r w:rsidRPr="00ED2F21">
        <w:rPr>
          <w:rFonts w:ascii="Arial" w:hAnsi="Arial" w:cs="Arial"/>
          <w:sz w:val="28"/>
          <w:lang w:val="uk-UA"/>
        </w:rPr>
        <w:t xml:space="preserve"> або сертифіката заводського виробничого контролю;</w:t>
      </w:r>
    </w:p>
    <w:p w:rsidR="00CA3BE9" w:rsidRPr="00ED2F21" w:rsidRDefault="00CA3BE9" w:rsidP="00881F89">
      <w:pPr>
        <w:pStyle w:val="61"/>
        <w:numPr>
          <w:ilvl w:val="0"/>
          <w:numId w:val="24"/>
        </w:numPr>
        <w:shd w:val="clear" w:color="auto" w:fill="auto"/>
        <w:tabs>
          <w:tab w:val="left" w:pos="406"/>
        </w:tabs>
        <w:spacing w:line="319" w:lineRule="auto"/>
        <w:ind w:left="57" w:right="624" w:firstLine="369"/>
        <w:jc w:val="both"/>
        <w:rPr>
          <w:rFonts w:ascii="Arial" w:hAnsi="Arial" w:cs="Arial"/>
          <w:sz w:val="28"/>
          <w:lang w:val="uk-UA"/>
        </w:rPr>
      </w:pPr>
      <w:r w:rsidRPr="00ED2F21">
        <w:rPr>
          <w:rFonts w:ascii="Arial" w:hAnsi="Arial" w:cs="Arial"/>
          <w:sz w:val="28"/>
          <w:lang w:val="uk-UA"/>
        </w:rPr>
        <w:t>посилання на цей стандарт (EN 13956) із зазначенням дати видання;</w:t>
      </w:r>
    </w:p>
    <w:p w:rsidR="00CA3BE9" w:rsidRPr="00ED2F21" w:rsidRDefault="00CA3BE9" w:rsidP="00881F89">
      <w:pPr>
        <w:pStyle w:val="821"/>
        <w:numPr>
          <w:ilvl w:val="0"/>
          <w:numId w:val="24"/>
        </w:numPr>
        <w:shd w:val="clear" w:color="auto" w:fill="auto"/>
        <w:tabs>
          <w:tab w:val="left" w:pos="406"/>
        </w:tabs>
        <w:spacing w:after="0" w:line="319" w:lineRule="auto"/>
        <w:ind w:left="57" w:right="624" w:firstLine="369"/>
        <w:jc w:val="both"/>
        <w:rPr>
          <w:rFonts w:ascii="Arial" w:hAnsi="Arial" w:cs="Arial"/>
          <w:sz w:val="28"/>
          <w:lang w:val="uk-UA"/>
        </w:rPr>
      </w:pPr>
      <w:bookmarkStart w:id="115" w:name="bookmark155"/>
      <w:r w:rsidRPr="00ED2F21">
        <w:rPr>
          <w:rFonts w:ascii="Arial" w:hAnsi="Arial" w:cs="Arial"/>
          <w:sz w:val="28"/>
          <w:lang w:val="uk-UA"/>
        </w:rPr>
        <w:t>опис виробу: інформація, яка вимагається розділом 8 (крім 8а)), тип носія, тип покриттів, тип покриття та передбачуваний спосіб встановлення;</w:t>
      </w:r>
      <w:bookmarkEnd w:id="115"/>
    </w:p>
    <w:p w:rsidR="00CA3BE9" w:rsidRPr="00ED2F21" w:rsidRDefault="00CA3BE9" w:rsidP="00881F89">
      <w:pPr>
        <w:pStyle w:val="21"/>
        <w:numPr>
          <w:ilvl w:val="0"/>
          <w:numId w:val="24"/>
        </w:numPr>
        <w:shd w:val="clear" w:color="auto" w:fill="auto"/>
        <w:tabs>
          <w:tab w:val="left" w:pos="406"/>
        </w:tabs>
        <w:spacing w:line="319" w:lineRule="auto"/>
        <w:ind w:left="57" w:right="624" w:firstLine="369"/>
        <w:jc w:val="both"/>
        <w:rPr>
          <w:rFonts w:ascii="Arial" w:hAnsi="Arial" w:cs="Arial"/>
          <w:sz w:val="28"/>
          <w:lang w:val="uk-UA"/>
        </w:rPr>
      </w:pPr>
      <w:r w:rsidRPr="00ED2F21">
        <w:rPr>
          <w:rFonts w:ascii="Arial" w:hAnsi="Arial" w:cs="Arial"/>
          <w:sz w:val="28"/>
          <w:lang w:val="uk-UA"/>
        </w:rPr>
        <w:t>інформація про відповідні характеристики в таблиці ZA.1, а саме:</w:t>
      </w:r>
    </w:p>
    <w:p w:rsidR="00CA3BE9" w:rsidRPr="00ED2F21" w:rsidRDefault="00CA3BE9" w:rsidP="00881F89">
      <w:pPr>
        <w:pStyle w:val="21"/>
        <w:numPr>
          <w:ilvl w:val="0"/>
          <w:numId w:val="24"/>
        </w:numPr>
        <w:shd w:val="clear" w:color="auto" w:fill="auto"/>
        <w:tabs>
          <w:tab w:val="left" w:pos="406"/>
        </w:tabs>
        <w:spacing w:line="319" w:lineRule="auto"/>
        <w:ind w:left="57" w:right="624" w:firstLine="369"/>
        <w:jc w:val="both"/>
        <w:rPr>
          <w:rFonts w:ascii="Arial" w:hAnsi="Arial" w:cs="Arial"/>
          <w:sz w:val="28"/>
          <w:lang w:val="uk-UA"/>
        </w:rPr>
      </w:pPr>
      <w:r w:rsidRPr="00ED2F21">
        <w:rPr>
          <w:rFonts w:ascii="Arial" w:hAnsi="Arial" w:cs="Arial"/>
          <w:sz w:val="28"/>
          <w:lang w:val="uk-UA"/>
        </w:rPr>
        <w:t>значення та, якщо це доречно, клас, який потрібно оголосити для кожної відповідної характеристики,</w:t>
      </w:r>
    </w:p>
    <w:p w:rsidR="00CA3BE9" w:rsidRPr="00ED2F21" w:rsidRDefault="00CA3BE9" w:rsidP="00881F89">
      <w:pPr>
        <w:pStyle w:val="21"/>
        <w:shd w:val="clear" w:color="auto" w:fill="auto"/>
        <w:spacing w:line="319" w:lineRule="auto"/>
        <w:ind w:left="57" w:right="624" w:firstLine="652"/>
        <w:jc w:val="both"/>
        <w:rPr>
          <w:rFonts w:ascii="Arial" w:hAnsi="Arial" w:cs="Arial"/>
          <w:sz w:val="28"/>
          <w:lang w:val="uk-UA"/>
        </w:rPr>
      </w:pPr>
      <w:r w:rsidRPr="00ED2F21">
        <w:rPr>
          <w:rFonts w:ascii="Arial" w:hAnsi="Arial" w:cs="Arial"/>
          <w:sz w:val="28"/>
          <w:lang w:val="uk-UA"/>
        </w:rPr>
        <w:t xml:space="preserve">- характеристики, щодо яких параметр «Ефективність не визначена» </w:t>
      </w:r>
      <w:r w:rsidRPr="00ED2F21">
        <w:rPr>
          <w:rFonts w:ascii="Arial" w:hAnsi="Arial" w:cs="Arial"/>
          <w:sz w:val="28"/>
          <w:lang w:val="uk-UA" w:eastAsia="de-DE" w:bidi="de-DE"/>
        </w:rPr>
        <w:t xml:space="preserve">(NPD) </w:t>
      </w:r>
      <w:r w:rsidRPr="00ED2F21">
        <w:rPr>
          <w:rFonts w:ascii="Arial" w:hAnsi="Arial" w:cs="Arial"/>
          <w:sz w:val="28"/>
          <w:lang w:val="uk-UA"/>
        </w:rPr>
        <w:t xml:space="preserve">(або клас </w:t>
      </w:r>
      <w:r w:rsidRPr="00ED2F21">
        <w:rPr>
          <w:rFonts w:ascii="Arial" w:hAnsi="Arial" w:cs="Arial"/>
          <w:sz w:val="28"/>
          <w:lang w:val="uk-UA" w:eastAsia="de-DE" w:bidi="de-DE"/>
        </w:rPr>
        <w:t xml:space="preserve">F </w:t>
      </w:r>
      <w:r w:rsidRPr="00ED2F21">
        <w:rPr>
          <w:rFonts w:ascii="Arial" w:hAnsi="Arial" w:cs="Arial"/>
          <w:sz w:val="28"/>
          <w:lang w:val="uk-UA"/>
        </w:rPr>
        <w:t xml:space="preserve">для </w:t>
      </w:r>
      <w:r w:rsidR="00C220DF">
        <w:rPr>
          <w:rFonts w:ascii="Arial" w:hAnsi="Arial" w:cs="Arial"/>
          <w:sz w:val="28"/>
          <w:lang w:val="uk-UA"/>
        </w:rPr>
        <w:t>вогнестійк</w:t>
      </w:r>
      <w:r w:rsidR="006D0951">
        <w:rPr>
          <w:rFonts w:ascii="Arial" w:hAnsi="Arial" w:cs="Arial"/>
          <w:sz w:val="28"/>
          <w:lang w:val="uk-UA"/>
        </w:rPr>
        <w:t>о</w:t>
      </w:r>
      <w:r w:rsidR="00C220DF">
        <w:rPr>
          <w:rFonts w:ascii="Arial" w:hAnsi="Arial" w:cs="Arial"/>
          <w:sz w:val="28"/>
          <w:lang w:val="uk-UA"/>
        </w:rPr>
        <w:t>сті</w:t>
      </w:r>
      <w:r w:rsidR="006D0951">
        <w:rPr>
          <w:rFonts w:ascii="Arial" w:hAnsi="Arial" w:cs="Arial"/>
          <w:sz w:val="28"/>
          <w:lang w:val="uk-UA"/>
        </w:rPr>
        <w:t xml:space="preserve"> </w:t>
      </w:r>
      <w:r w:rsidRPr="00ED2F21">
        <w:rPr>
          <w:rFonts w:ascii="Arial" w:hAnsi="Arial" w:cs="Arial"/>
          <w:sz w:val="28"/>
          <w:lang w:val="uk-UA"/>
        </w:rPr>
        <w:t>або клас F</w:t>
      </w:r>
      <w:r w:rsidRPr="00ED2F21">
        <w:rPr>
          <w:rFonts w:ascii="Arial" w:hAnsi="Arial" w:cs="Arial"/>
          <w:sz w:val="28"/>
          <w:vertAlign w:val="subscript"/>
          <w:lang w:val="uk-UA"/>
        </w:rPr>
        <w:t>даx</w:t>
      </w:r>
      <w:r w:rsidRPr="00ED2F21">
        <w:rPr>
          <w:rFonts w:ascii="Arial" w:hAnsi="Arial" w:cs="Arial"/>
          <w:sz w:val="28"/>
          <w:lang w:val="uk-UA"/>
        </w:rPr>
        <w:t xml:space="preserve"> для зовнішніх протипожежних характеристик).</w:t>
      </w:r>
    </w:p>
    <w:p w:rsidR="00CA3BE9" w:rsidRPr="00ED2F21" w:rsidRDefault="00CA3BE9" w:rsidP="00881F89">
      <w:pPr>
        <w:pStyle w:val="21"/>
        <w:shd w:val="clear" w:color="auto" w:fill="auto"/>
        <w:spacing w:line="319" w:lineRule="auto"/>
        <w:ind w:left="57" w:right="624" w:firstLine="652"/>
        <w:jc w:val="both"/>
        <w:rPr>
          <w:rFonts w:ascii="Arial" w:hAnsi="Arial" w:cs="Arial"/>
          <w:sz w:val="28"/>
          <w:lang w:val="uk-UA"/>
        </w:rPr>
      </w:pPr>
      <w:r w:rsidRPr="00ED2F21">
        <w:rPr>
          <w:rFonts w:ascii="Arial" w:hAnsi="Arial" w:cs="Arial"/>
          <w:sz w:val="28"/>
          <w:lang w:val="uk-UA"/>
        </w:rPr>
        <w:t xml:space="preserve">Опція «Не визначено ефективність» </w:t>
      </w:r>
      <w:r w:rsidRPr="00ED2F21">
        <w:rPr>
          <w:rFonts w:ascii="Arial" w:hAnsi="Arial" w:cs="Arial"/>
          <w:sz w:val="28"/>
          <w:lang w:val="uk-UA" w:eastAsia="de-DE" w:bidi="de-DE"/>
        </w:rPr>
        <w:t xml:space="preserve">(NPD) </w:t>
      </w:r>
      <w:r w:rsidRPr="00ED2F21">
        <w:rPr>
          <w:rFonts w:ascii="Arial" w:hAnsi="Arial" w:cs="Arial"/>
          <w:sz w:val="28"/>
          <w:lang w:val="uk-UA"/>
        </w:rPr>
        <w:t xml:space="preserve">не може використовуватися, якщо характеристика підлягає </w:t>
      </w:r>
      <w:r w:rsidRPr="00ED2F21">
        <w:rPr>
          <w:rFonts w:ascii="Arial" w:hAnsi="Arial" w:cs="Arial"/>
          <w:sz w:val="28"/>
          <w:lang w:val="uk-UA" w:eastAsia="ru-RU" w:bidi="ru-RU"/>
        </w:rPr>
        <w:t xml:space="preserve">пороговому </w:t>
      </w:r>
      <w:r w:rsidRPr="00ED2F21">
        <w:rPr>
          <w:rFonts w:ascii="Arial" w:hAnsi="Arial" w:cs="Arial"/>
          <w:sz w:val="28"/>
          <w:lang w:val="uk-UA"/>
        </w:rPr>
        <w:t xml:space="preserve">рівню. В іншому випадку опцію </w:t>
      </w:r>
      <w:r w:rsidRPr="00ED2F21">
        <w:rPr>
          <w:rFonts w:ascii="Arial" w:hAnsi="Arial" w:cs="Arial"/>
          <w:sz w:val="28"/>
          <w:lang w:val="uk-UA" w:eastAsia="de-DE" w:bidi="de-DE"/>
        </w:rPr>
        <w:t xml:space="preserve">NPD </w:t>
      </w:r>
      <w:r w:rsidRPr="00ED2F21">
        <w:rPr>
          <w:rFonts w:ascii="Arial" w:hAnsi="Arial" w:cs="Arial"/>
          <w:sz w:val="28"/>
          <w:lang w:val="uk-UA"/>
        </w:rPr>
        <w:t>можна використовувати, коли і де характеристика для даного передбачуваного використання не підпадає під нормативні вимоги.</w:t>
      </w:r>
    </w:p>
    <w:p w:rsidR="003A0806" w:rsidRDefault="00CA3BE9" w:rsidP="00881F89">
      <w:pPr>
        <w:pStyle w:val="21"/>
        <w:shd w:val="clear" w:color="auto" w:fill="auto"/>
        <w:spacing w:line="319" w:lineRule="auto"/>
        <w:ind w:left="57" w:right="624" w:firstLine="652"/>
        <w:jc w:val="both"/>
        <w:rPr>
          <w:rFonts w:ascii="Arial" w:hAnsi="Arial" w:cs="Arial"/>
          <w:sz w:val="28"/>
          <w:lang w:val="uk-UA"/>
        </w:rPr>
      </w:pPr>
      <w:r w:rsidRPr="00ED2F21">
        <w:rPr>
          <w:rFonts w:ascii="Arial" w:hAnsi="Arial" w:cs="Arial"/>
          <w:sz w:val="28"/>
          <w:lang w:val="uk-UA"/>
        </w:rPr>
        <w:t xml:space="preserve">На рисунку </w:t>
      </w:r>
      <w:r w:rsidRPr="00ED2F21">
        <w:rPr>
          <w:rFonts w:ascii="Arial" w:hAnsi="Arial" w:cs="Arial"/>
          <w:sz w:val="28"/>
          <w:lang w:val="uk-UA" w:eastAsia="de-DE" w:bidi="de-DE"/>
        </w:rPr>
        <w:t xml:space="preserve">ZA.1 </w:t>
      </w:r>
      <w:r w:rsidRPr="00ED2F21">
        <w:rPr>
          <w:rFonts w:ascii="Arial" w:hAnsi="Arial" w:cs="Arial"/>
          <w:sz w:val="28"/>
          <w:lang w:val="uk-UA"/>
        </w:rPr>
        <w:t>наведено приклад інформації, яка повинна бути надана в супровідній комерційній (технічній) документації.</w:t>
      </w:r>
    </w:p>
    <w:p w:rsidR="003A0806" w:rsidRDefault="003A0806">
      <w:pPr>
        <w:rPr>
          <w:rFonts w:ascii="Arial" w:eastAsia="Verdana" w:hAnsi="Arial" w:cs="Arial"/>
          <w:sz w:val="28"/>
          <w:szCs w:val="12"/>
          <w:lang w:val="uk-UA"/>
        </w:rPr>
      </w:pPr>
      <w:r>
        <w:rPr>
          <w:rFonts w:ascii="Arial" w:hAnsi="Arial" w:cs="Arial"/>
          <w:sz w:val="28"/>
          <w:lang w:val="uk-UA"/>
        </w:rPr>
        <w:br w:type="page"/>
      </w:r>
    </w:p>
    <w:p w:rsidR="00CA3BE9" w:rsidRPr="00ED2F21" w:rsidRDefault="00CA3BE9" w:rsidP="00881F89">
      <w:pPr>
        <w:pStyle w:val="21"/>
        <w:shd w:val="clear" w:color="auto" w:fill="auto"/>
        <w:spacing w:line="319" w:lineRule="auto"/>
        <w:ind w:left="57" w:right="624" w:firstLine="652"/>
        <w:jc w:val="both"/>
        <w:rPr>
          <w:rFonts w:ascii="Arial" w:hAnsi="Arial" w:cs="Arial"/>
          <w:sz w:val="28"/>
          <w:lang w:val="uk-UA"/>
        </w:rPr>
      </w:pPr>
    </w:p>
    <w:tbl>
      <w:tblPr>
        <w:tblOverlap w:val="never"/>
        <w:tblW w:w="8996" w:type="dxa"/>
        <w:tblLayout w:type="fixed"/>
        <w:tblCellMar>
          <w:left w:w="10" w:type="dxa"/>
          <w:right w:w="10" w:type="dxa"/>
        </w:tblCellMar>
        <w:tblLook w:val="04A0"/>
      </w:tblPr>
      <w:tblGrid>
        <w:gridCol w:w="5114"/>
        <w:gridCol w:w="3882"/>
      </w:tblGrid>
      <w:tr w:rsidR="00BC266F" w:rsidRPr="00F57132" w:rsidTr="00E0142A">
        <w:trPr>
          <w:trHeight w:val="1631"/>
        </w:trPr>
        <w:tc>
          <w:tcPr>
            <w:tcW w:w="5114" w:type="dxa"/>
            <w:tcBorders>
              <w:top w:val="single" w:sz="4" w:space="0" w:color="auto"/>
              <w:left w:val="single" w:sz="4" w:space="0" w:color="auto"/>
            </w:tcBorders>
            <w:shd w:val="clear" w:color="auto" w:fill="FFFFFF"/>
            <w:vAlign w:val="bottom"/>
          </w:tcPr>
          <w:p w:rsidR="00BC266F" w:rsidRPr="00F57132" w:rsidRDefault="00BC266F" w:rsidP="009243DC">
            <w:pPr>
              <w:pStyle w:val="21"/>
              <w:shd w:val="clear" w:color="auto" w:fill="auto"/>
              <w:spacing w:line="1860" w:lineRule="exact"/>
              <w:jc w:val="center"/>
              <w:rPr>
                <w:rFonts w:ascii="Arial" w:hAnsi="Arial" w:cs="Arial"/>
                <w:sz w:val="72"/>
                <w:szCs w:val="72"/>
                <w:lang w:val="uk-UA" w:eastAsia="ru-RU"/>
              </w:rPr>
            </w:pPr>
            <w:r w:rsidRPr="00F57132">
              <w:rPr>
                <w:rFonts w:ascii="Arial" w:hAnsi="Arial" w:cs="Arial"/>
                <w:sz w:val="96"/>
                <w:szCs w:val="72"/>
                <w:lang w:val="uk-UA" w:eastAsia="ru-RU"/>
              </w:rPr>
              <w:t>CЄ</w:t>
            </w:r>
          </w:p>
        </w:tc>
        <w:tc>
          <w:tcPr>
            <w:tcW w:w="3882" w:type="dxa"/>
            <w:tcBorders>
              <w:top w:val="single" w:sz="4" w:space="0" w:color="auto"/>
              <w:left w:val="single" w:sz="4" w:space="0" w:color="auto"/>
              <w:right w:val="single" w:sz="4" w:space="0" w:color="auto"/>
            </w:tcBorders>
            <w:shd w:val="clear" w:color="auto" w:fill="FFFFFF"/>
          </w:tcPr>
          <w:p w:rsidR="00BC266F" w:rsidRPr="00F57132" w:rsidRDefault="00BC266F" w:rsidP="009243DC">
            <w:pPr>
              <w:pStyle w:val="21"/>
              <w:shd w:val="clear" w:color="auto" w:fill="auto"/>
              <w:spacing w:line="230" w:lineRule="exact"/>
              <w:jc w:val="center"/>
              <w:rPr>
                <w:rStyle w:val="265pt"/>
                <w:rFonts w:ascii="Arial" w:hAnsi="Arial" w:cs="Arial"/>
                <w:i w:val="0"/>
                <w:color w:val="auto"/>
                <w:sz w:val="24"/>
                <w:szCs w:val="24"/>
              </w:rPr>
            </w:pPr>
          </w:p>
          <w:p w:rsidR="00BC266F" w:rsidRPr="00E0142A" w:rsidRDefault="00BC266F" w:rsidP="00E0142A">
            <w:pPr>
              <w:pStyle w:val="21"/>
              <w:shd w:val="clear" w:color="auto" w:fill="auto"/>
              <w:spacing w:line="240" w:lineRule="auto"/>
              <w:jc w:val="center"/>
              <w:rPr>
                <w:rStyle w:val="285pt"/>
                <w:rFonts w:ascii="Arial" w:hAnsi="Arial" w:cs="Arial"/>
                <w:iCs w:val="0"/>
                <w:color w:val="auto"/>
                <w:sz w:val="20"/>
                <w:szCs w:val="20"/>
              </w:rPr>
            </w:pPr>
            <w:r w:rsidRPr="00E0142A">
              <w:rPr>
                <w:rStyle w:val="285pt"/>
                <w:rFonts w:ascii="Arial" w:hAnsi="Arial" w:cs="Arial"/>
                <w:iCs w:val="0"/>
                <w:color w:val="auto"/>
                <w:sz w:val="20"/>
                <w:szCs w:val="20"/>
              </w:rPr>
              <w:t>Маркування відповідності СЄ,</w:t>
            </w:r>
          </w:p>
          <w:p w:rsidR="00BC266F" w:rsidRPr="00E0142A" w:rsidRDefault="00BC266F" w:rsidP="00E0142A">
            <w:pPr>
              <w:pStyle w:val="21"/>
              <w:shd w:val="clear" w:color="auto" w:fill="auto"/>
              <w:spacing w:line="240" w:lineRule="auto"/>
              <w:jc w:val="center"/>
              <w:rPr>
                <w:rStyle w:val="285pt"/>
                <w:rFonts w:ascii="Arial" w:hAnsi="Arial" w:cs="Arial"/>
                <w:iCs w:val="0"/>
                <w:color w:val="auto"/>
                <w:sz w:val="20"/>
                <w:szCs w:val="20"/>
              </w:rPr>
            </w:pPr>
            <w:r w:rsidRPr="00E0142A">
              <w:rPr>
                <w:rStyle w:val="285pt"/>
                <w:rFonts w:ascii="Arial" w:hAnsi="Arial" w:cs="Arial"/>
                <w:iCs w:val="0"/>
                <w:color w:val="auto"/>
                <w:sz w:val="20"/>
                <w:szCs w:val="20"/>
              </w:rPr>
              <w:t>що складається із символу "СЄ", наведеного в</w:t>
            </w:r>
          </w:p>
          <w:p w:rsidR="00BC266F" w:rsidRPr="00F57132" w:rsidRDefault="00BC266F" w:rsidP="00E0142A">
            <w:pPr>
              <w:pStyle w:val="21"/>
              <w:shd w:val="clear" w:color="auto" w:fill="auto"/>
              <w:spacing w:line="240" w:lineRule="auto"/>
              <w:jc w:val="center"/>
              <w:rPr>
                <w:rFonts w:ascii="Arial" w:hAnsi="Arial" w:cs="Arial"/>
                <w:sz w:val="24"/>
                <w:szCs w:val="24"/>
                <w:lang w:val="uk-UA" w:eastAsia="ru-RU"/>
              </w:rPr>
            </w:pPr>
            <w:r w:rsidRPr="00E0142A">
              <w:rPr>
                <w:rStyle w:val="285pt"/>
                <w:rFonts w:ascii="Arial" w:hAnsi="Arial" w:cs="Arial"/>
                <w:iCs w:val="0"/>
                <w:color w:val="auto"/>
                <w:sz w:val="20"/>
                <w:szCs w:val="20"/>
              </w:rPr>
              <w:t>Директиві 93/68/ЄЕС</w:t>
            </w:r>
          </w:p>
        </w:tc>
      </w:tr>
      <w:tr w:rsidR="00E0142A" w:rsidRPr="00F57132" w:rsidTr="00E0142A">
        <w:trPr>
          <w:trHeight w:val="907"/>
        </w:trPr>
        <w:tc>
          <w:tcPr>
            <w:tcW w:w="5114" w:type="dxa"/>
            <w:tcBorders>
              <w:top w:val="single" w:sz="4" w:space="0" w:color="auto"/>
              <w:left w:val="single" w:sz="4" w:space="0" w:color="auto"/>
            </w:tcBorders>
            <w:shd w:val="clear" w:color="auto" w:fill="FFFFFF"/>
            <w:vAlign w:val="center"/>
          </w:tcPr>
          <w:p w:rsidR="00E0142A" w:rsidRPr="00F57132" w:rsidRDefault="00E0142A" w:rsidP="009243DC">
            <w:pPr>
              <w:pStyle w:val="21"/>
              <w:spacing w:line="240" w:lineRule="auto"/>
              <w:jc w:val="center"/>
              <w:rPr>
                <w:rStyle w:val="28pt"/>
                <w:rFonts w:ascii="Arial" w:hAnsi="Arial" w:cs="Arial"/>
                <w:color w:val="auto"/>
                <w:sz w:val="20"/>
                <w:szCs w:val="20"/>
              </w:rPr>
            </w:pPr>
            <w:r w:rsidRPr="00F57132">
              <w:rPr>
                <w:rStyle w:val="28pt"/>
                <w:rFonts w:ascii="Arial" w:hAnsi="Arial" w:cs="Arial"/>
                <w:color w:val="auto"/>
                <w:sz w:val="20"/>
                <w:szCs w:val="20"/>
              </w:rPr>
              <w:t>AnyCo Ltd, поштова скринька 21, B-1050</w:t>
            </w:r>
          </w:p>
          <w:p w:rsidR="00E0142A" w:rsidRPr="00F57132" w:rsidRDefault="00E0142A" w:rsidP="009243DC">
            <w:pPr>
              <w:pStyle w:val="821"/>
              <w:shd w:val="clear" w:color="auto" w:fill="auto"/>
              <w:spacing w:after="0" w:line="240" w:lineRule="auto"/>
              <w:ind w:left="-57" w:right="57"/>
              <w:jc w:val="center"/>
              <w:rPr>
                <w:rFonts w:ascii="Arial" w:hAnsi="Arial" w:cs="Arial"/>
                <w:b/>
                <w:sz w:val="20"/>
                <w:szCs w:val="20"/>
                <w:lang w:val="uk-UA"/>
              </w:rPr>
            </w:pPr>
            <w:r w:rsidRPr="00F57132">
              <w:rPr>
                <w:rStyle w:val="8275pt"/>
                <w:rFonts w:ascii="Arial" w:hAnsi="Arial" w:cs="Arial"/>
                <w:b w:val="0"/>
                <w:color w:val="auto"/>
                <w:sz w:val="20"/>
                <w:szCs w:val="20"/>
                <w:lang w:val="uk-UA"/>
              </w:rPr>
              <w:t>12</w:t>
            </w:r>
          </w:p>
          <w:p w:rsidR="00E0142A" w:rsidRPr="00F57132" w:rsidRDefault="00E0142A" w:rsidP="009243DC">
            <w:pPr>
              <w:pStyle w:val="21"/>
              <w:spacing w:line="240" w:lineRule="auto"/>
              <w:jc w:val="center"/>
              <w:rPr>
                <w:rFonts w:ascii="Arial" w:hAnsi="Arial" w:cs="Arial"/>
                <w:sz w:val="20"/>
                <w:szCs w:val="20"/>
                <w:lang w:val="uk-UA" w:eastAsia="ru-RU"/>
              </w:rPr>
            </w:pPr>
            <w:r w:rsidRPr="00F57132">
              <w:rPr>
                <w:rFonts w:ascii="Arial" w:hAnsi="Arial" w:cs="Arial"/>
                <w:sz w:val="20"/>
                <w:szCs w:val="20"/>
                <w:lang w:val="uk-UA" w:bidi="en-US"/>
              </w:rPr>
              <w:t>0123-CPD-00234</w:t>
            </w:r>
          </w:p>
        </w:tc>
        <w:tc>
          <w:tcPr>
            <w:tcW w:w="3882" w:type="dxa"/>
            <w:tcBorders>
              <w:top w:val="single" w:sz="4" w:space="0" w:color="auto"/>
              <w:left w:val="single" w:sz="4" w:space="0" w:color="auto"/>
              <w:right w:val="single" w:sz="4" w:space="0" w:color="auto"/>
            </w:tcBorders>
            <w:shd w:val="clear" w:color="auto" w:fill="FFFFFF"/>
            <w:vAlign w:val="bottom"/>
          </w:tcPr>
          <w:p w:rsidR="00E0142A" w:rsidRPr="00F57132" w:rsidRDefault="00E0142A" w:rsidP="009243DC">
            <w:pPr>
              <w:pStyle w:val="21"/>
              <w:shd w:val="clear" w:color="auto" w:fill="auto"/>
              <w:spacing w:line="240" w:lineRule="auto"/>
              <w:jc w:val="center"/>
              <w:rPr>
                <w:rFonts w:ascii="Arial" w:hAnsi="Arial" w:cs="Arial"/>
                <w:sz w:val="20"/>
                <w:szCs w:val="20"/>
                <w:lang w:val="uk-UA" w:eastAsia="ru-RU"/>
              </w:rPr>
            </w:pPr>
            <w:r w:rsidRPr="00F57132">
              <w:rPr>
                <w:rStyle w:val="285pt"/>
                <w:rFonts w:ascii="Arial" w:hAnsi="Arial" w:cs="Arial"/>
                <w:i w:val="0"/>
                <w:color w:val="auto"/>
                <w:sz w:val="20"/>
                <w:szCs w:val="20"/>
              </w:rPr>
              <w:t>На</w:t>
            </w:r>
            <w:r w:rsidRPr="00F57132">
              <w:rPr>
                <w:rStyle w:val="29pt0pt"/>
                <w:rFonts w:ascii="Arial" w:hAnsi="Arial" w:cs="Arial"/>
                <w:i w:val="0"/>
                <w:color w:val="auto"/>
                <w:sz w:val="20"/>
                <w:szCs w:val="20"/>
              </w:rPr>
              <w:t>з</w:t>
            </w:r>
            <w:r w:rsidRPr="00F57132">
              <w:rPr>
                <w:rStyle w:val="285pt"/>
                <w:rFonts w:ascii="Arial" w:hAnsi="Arial" w:cs="Arial"/>
                <w:i w:val="0"/>
                <w:color w:val="auto"/>
                <w:sz w:val="20"/>
                <w:szCs w:val="20"/>
              </w:rPr>
              <w:t>ва або іден</w:t>
            </w:r>
            <w:r w:rsidRPr="00F57132">
              <w:rPr>
                <w:rStyle w:val="29pt0pt"/>
                <w:rFonts w:ascii="Arial" w:hAnsi="Arial" w:cs="Arial"/>
                <w:i w:val="0"/>
                <w:color w:val="auto"/>
                <w:sz w:val="20"/>
                <w:szCs w:val="20"/>
              </w:rPr>
              <w:t>т</w:t>
            </w:r>
            <w:r w:rsidRPr="00F57132">
              <w:rPr>
                <w:rStyle w:val="285pt"/>
                <w:rFonts w:ascii="Arial" w:hAnsi="Arial" w:cs="Arial"/>
                <w:i w:val="0"/>
                <w:color w:val="auto"/>
                <w:sz w:val="20"/>
                <w:szCs w:val="20"/>
              </w:rPr>
              <w:t>иф</w:t>
            </w:r>
            <w:r w:rsidRPr="00F57132">
              <w:rPr>
                <w:rStyle w:val="29pt0pt"/>
                <w:rFonts w:ascii="Arial" w:hAnsi="Arial" w:cs="Arial"/>
                <w:i w:val="0"/>
                <w:color w:val="auto"/>
                <w:sz w:val="20"/>
                <w:szCs w:val="20"/>
              </w:rPr>
              <w:t>ік</w:t>
            </w:r>
            <w:r w:rsidRPr="00F57132">
              <w:rPr>
                <w:rStyle w:val="285pt"/>
                <w:rFonts w:ascii="Arial" w:hAnsi="Arial" w:cs="Arial"/>
                <w:i w:val="0"/>
                <w:color w:val="auto"/>
                <w:sz w:val="20"/>
                <w:szCs w:val="20"/>
              </w:rPr>
              <w:t>ац</w:t>
            </w:r>
            <w:r w:rsidRPr="00F57132">
              <w:rPr>
                <w:rStyle w:val="29pt0pt"/>
                <w:rFonts w:ascii="Arial" w:hAnsi="Arial" w:cs="Arial"/>
                <w:i w:val="0"/>
                <w:color w:val="auto"/>
                <w:sz w:val="20"/>
                <w:szCs w:val="20"/>
              </w:rPr>
              <w:t>і</w:t>
            </w:r>
            <w:r w:rsidRPr="00F57132">
              <w:rPr>
                <w:rStyle w:val="285pt"/>
                <w:rFonts w:ascii="Arial" w:hAnsi="Arial" w:cs="Arial"/>
                <w:i w:val="0"/>
                <w:color w:val="auto"/>
                <w:sz w:val="20"/>
                <w:szCs w:val="20"/>
              </w:rPr>
              <w:t>йний знак та з</w:t>
            </w:r>
            <w:r w:rsidRPr="00F57132">
              <w:rPr>
                <w:rStyle w:val="29pt0pt"/>
                <w:rFonts w:ascii="Arial" w:hAnsi="Arial" w:cs="Arial"/>
                <w:i w:val="0"/>
                <w:color w:val="auto"/>
                <w:sz w:val="20"/>
                <w:szCs w:val="20"/>
              </w:rPr>
              <w:t>а</w:t>
            </w:r>
            <w:r w:rsidRPr="00F57132">
              <w:rPr>
                <w:rStyle w:val="285pt"/>
                <w:rFonts w:ascii="Arial" w:hAnsi="Arial" w:cs="Arial"/>
                <w:i w:val="0"/>
                <w:color w:val="auto"/>
                <w:sz w:val="20"/>
                <w:szCs w:val="20"/>
              </w:rPr>
              <w:t>реєс</w:t>
            </w:r>
            <w:r w:rsidRPr="00F57132">
              <w:rPr>
                <w:rStyle w:val="29pt0pt"/>
                <w:rFonts w:ascii="Arial" w:hAnsi="Arial" w:cs="Arial"/>
                <w:i w:val="0"/>
                <w:color w:val="auto"/>
                <w:sz w:val="20"/>
                <w:szCs w:val="20"/>
              </w:rPr>
              <w:t>т</w:t>
            </w:r>
            <w:r w:rsidRPr="00F57132">
              <w:rPr>
                <w:rStyle w:val="285pt"/>
                <w:rFonts w:ascii="Arial" w:hAnsi="Arial" w:cs="Arial"/>
                <w:i w:val="0"/>
                <w:color w:val="auto"/>
                <w:sz w:val="20"/>
                <w:szCs w:val="20"/>
              </w:rPr>
              <w:t>рована адре</w:t>
            </w:r>
            <w:r w:rsidRPr="00F57132">
              <w:rPr>
                <w:rStyle w:val="29pt0pt"/>
                <w:rFonts w:ascii="Arial" w:hAnsi="Arial" w:cs="Arial"/>
                <w:i w:val="0"/>
                <w:color w:val="auto"/>
                <w:sz w:val="20"/>
                <w:szCs w:val="20"/>
              </w:rPr>
              <w:t>с</w:t>
            </w:r>
            <w:r w:rsidRPr="00F57132">
              <w:rPr>
                <w:rStyle w:val="285pt"/>
                <w:rFonts w:ascii="Arial" w:hAnsi="Arial" w:cs="Arial"/>
                <w:i w:val="0"/>
                <w:color w:val="auto"/>
                <w:sz w:val="20"/>
                <w:szCs w:val="20"/>
              </w:rPr>
              <w:t>а в</w:t>
            </w:r>
            <w:r w:rsidRPr="00F57132">
              <w:rPr>
                <w:rStyle w:val="29pt0pt"/>
                <w:rFonts w:ascii="Arial" w:hAnsi="Arial" w:cs="Arial"/>
                <w:i w:val="0"/>
                <w:color w:val="auto"/>
                <w:sz w:val="20"/>
                <w:szCs w:val="20"/>
              </w:rPr>
              <w:t>и</w:t>
            </w:r>
            <w:r w:rsidRPr="00F57132">
              <w:rPr>
                <w:rStyle w:val="285pt"/>
                <w:rFonts w:ascii="Arial" w:hAnsi="Arial" w:cs="Arial"/>
                <w:i w:val="0"/>
                <w:color w:val="auto"/>
                <w:sz w:val="20"/>
                <w:szCs w:val="20"/>
              </w:rPr>
              <w:t>робника</w:t>
            </w:r>
          </w:p>
          <w:p w:rsidR="00E0142A" w:rsidRPr="00F57132" w:rsidRDefault="00E0142A" w:rsidP="009243DC">
            <w:pPr>
              <w:pStyle w:val="21"/>
              <w:shd w:val="clear" w:color="auto" w:fill="auto"/>
              <w:spacing w:line="240" w:lineRule="auto"/>
              <w:jc w:val="center"/>
              <w:rPr>
                <w:rStyle w:val="285pt"/>
                <w:rFonts w:ascii="Arial" w:hAnsi="Arial" w:cs="Arial"/>
                <w:i w:val="0"/>
                <w:color w:val="auto"/>
                <w:sz w:val="20"/>
                <w:szCs w:val="20"/>
              </w:rPr>
            </w:pPr>
            <w:r w:rsidRPr="00F57132">
              <w:rPr>
                <w:rStyle w:val="285pt"/>
                <w:rFonts w:ascii="Arial" w:hAnsi="Arial" w:cs="Arial"/>
                <w:i w:val="0"/>
                <w:color w:val="auto"/>
                <w:sz w:val="20"/>
                <w:szCs w:val="20"/>
              </w:rPr>
              <w:t>Останні дві цифри ро</w:t>
            </w:r>
            <w:r w:rsidRPr="00F57132">
              <w:rPr>
                <w:rStyle w:val="29pt0pt"/>
                <w:rFonts w:ascii="Arial" w:hAnsi="Arial" w:cs="Arial"/>
                <w:i w:val="0"/>
                <w:color w:val="auto"/>
                <w:sz w:val="20"/>
                <w:szCs w:val="20"/>
              </w:rPr>
              <w:t>к</w:t>
            </w:r>
            <w:r w:rsidRPr="00F57132">
              <w:rPr>
                <w:rStyle w:val="285pt"/>
                <w:rFonts w:ascii="Arial" w:hAnsi="Arial" w:cs="Arial"/>
                <w:i w:val="0"/>
                <w:color w:val="auto"/>
                <w:sz w:val="20"/>
                <w:szCs w:val="20"/>
              </w:rPr>
              <w:t xml:space="preserve">у, </w:t>
            </w:r>
          </w:p>
          <w:p w:rsidR="00E0142A" w:rsidRPr="00F57132" w:rsidRDefault="00E0142A" w:rsidP="009243DC">
            <w:pPr>
              <w:pStyle w:val="21"/>
              <w:spacing w:line="240" w:lineRule="auto"/>
              <w:jc w:val="center"/>
              <w:rPr>
                <w:rFonts w:ascii="Arial" w:hAnsi="Arial" w:cs="Arial"/>
                <w:sz w:val="20"/>
                <w:szCs w:val="20"/>
                <w:lang w:val="uk-UA" w:eastAsia="ru-RU"/>
              </w:rPr>
            </w:pPr>
            <w:r w:rsidRPr="00F57132">
              <w:rPr>
                <w:rStyle w:val="285pt"/>
                <w:rFonts w:ascii="Arial" w:hAnsi="Arial" w:cs="Arial"/>
                <w:i w:val="0"/>
                <w:color w:val="auto"/>
                <w:sz w:val="20"/>
                <w:szCs w:val="20"/>
              </w:rPr>
              <w:t>в я</w:t>
            </w:r>
            <w:r w:rsidRPr="00F57132">
              <w:rPr>
                <w:rStyle w:val="29pt0pt"/>
                <w:rFonts w:ascii="Arial" w:hAnsi="Arial" w:cs="Arial"/>
                <w:i w:val="0"/>
                <w:color w:val="auto"/>
                <w:sz w:val="20"/>
                <w:szCs w:val="20"/>
              </w:rPr>
              <w:t>к</w:t>
            </w:r>
            <w:r w:rsidRPr="00F57132">
              <w:rPr>
                <w:rStyle w:val="285pt"/>
                <w:rFonts w:ascii="Arial" w:hAnsi="Arial" w:cs="Arial"/>
                <w:i w:val="0"/>
                <w:color w:val="auto"/>
                <w:sz w:val="20"/>
                <w:szCs w:val="20"/>
              </w:rPr>
              <w:t>ому нане</w:t>
            </w:r>
            <w:r w:rsidRPr="00F57132">
              <w:rPr>
                <w:rStyle w:val="29pt0pt"/>
                <w:rFonts w:ascii="Arial" w:hAnsi="Arial" w:cs="Arial"/>
                <w:i w:val="0"/>
                <w:color w:val="auto"/>
                <w:sz w:val="20"/>
                <w:szCs w:val="20"/>
              </w:rPr>
              <w:t>с</w:t>
            </w:r>
            <w:r w:rsidRPr="00F57132">
              <w:rPr>
                <w:rStyle w:val="285pt"/>
                <w:rFonts w:ascii="Arial" w:hAnsi="Arial" w:cs="Arial"/>
                <w:i w:val="0"/>
                <w:color w:val="auto"/>
                <w:sz w:val="20"/>
                <w:szCs w:val="20"/>
              </w:rPr>
              <w:t>ено мар</w:t>
            </w:r>
            <w:r w:rsidRPr="00F57132">
              <w:rPr>
                <w:rStyle w:val="29pt0pt"/>
                <w:rFonts w:ascii="Arial" w:hAnsi="Arial" w:cs="Arial"/>
                <w:i w:val="0"/>
                <w:color w:val="auto"/>
                <w:sz w:val="20"/>
                <w:szCs w:val="20"/>
              </w:rPr>
              <w:t>к</w:t>
            </w:r>
            <w:r w:rsidRPr="00F57132">
              <w:rPr>
                <w:rStyle w:val="285pt"/>
                <w:rFonts w:ascii="Arial" w:hAnsi="Arial" w:cs="Arial"/>
                <w:i w:val="0"/>
                <w:color w:val="auto"/>
                <w:sz w:val="20"/>
                <w:szCs w:val="20"/>
              </w:rPr>
              <w:t>ування</w:t>
            </w:r>
          </w:p>
        </w:tc>
      </w:tr>
      <w:tr w:rsidR="00BC266F" w:rsidRPr="00F57132" w:rsidTr="00E0142A">
        <w:trPr>
          <w:trHeight w:val="536"/>
        </w:trPr>
        <w:tc>
          <w:tcPr>
            <w:tcW w:w="5114" w:type="dxa"/>
            <w:vMerge w:val="restart"/>
            <w:tcBorders>
              <w:top w:val="single" w:sz="4" w:space="0" w:color="auto"/>
              <w:left w:val="single" w:sz="4" w:space="0" w:color="auto"/>
            </w:tcBorders>
            <w:shd w:val="clear" w:color="auto" w:fill="FFFFFF"/>
          </w:tcPr>
          <w:p w:rsidR="00BC266F" w:rsidRPr="00F57132" w:rsidRDefault="00BC266F" w:rsidP="009243DC">
            <w:pPr>
              <w:pStyle w:val="821"/>
              <w:shd w:val="clear" w:color="auto" w:fill="auto"/>
              <w:spacing w:after="0" w:line="240" w:lineRule="auto"/>
              <w:ind w:left="-57" w:right="57"/>
              <w:jc w:val="center"/>
              <w:rPr>
                <w:rFonts w:ascii="Arial" w:hAnsi="Arial" w:cs="Arial"/>
                <w:b/>
                <w:sz w:val="20"/>
                <w:szCs w:val="20"/>
                <w:lang w:val="uk-UA"/>
              </w:rPr>
            </w:pPr>
            <w:r w:rsidRPr="00F57132">
              <w:rPr>
                <w:rStyle w:val="8275pt"/>
                <w:rFonts w:ascii="Arial" w:hAnsi="Arial" w:cs="Arial"/>
                <w:color w:val="auto"/>
                <w:sz w:val="20"/>
                <w:szCs w:val="20"/>
                <w:lang w:val="uk-UA"/>
              </w:rPr>
              <w:t xml:space="preserve"> </w:t>
            </w:r>
            <w:r w:rsidRPr="00F57132">
              <w:rPr>
                <w:rStyle w:val="8275pt"/>
                <w:rFonts w:ascii="Arial" w:hAnsi="Arial" w:cs="Arial"/>
                <w:b w:val="0"/>
                <w:color w:val="auto"/>
                <w:sz w:val="20"/>
                <w:szCs w:val="20"/>
                <w:lang w:val="uk-UA"/>
              </w:rPr>
              <w:t>ДСТУ EN 13956:202_</w:t>
            </w:r>
          </w:p>
          <w:p w:rsidR="00BC266F" w:rsidRPr="00F57132" w:rsidRDefault="00BC266F" w:rsidP="009243DC">
            <w:pPr>
              <w:pStyle w:val="21"/>
              <w:shd w:val="clear" w:color="auto" w:fill="auto"/>
              <w:spacing w:line="240" w:lineRule="auto"/>
              <w:ind w:left="-57" w:right="57"/>
              <w:jc w:val="center"/>
              <w:rPr>
                <w:rFonts w:ascii="Arial" w:hAnsi="Arial" w:cs="Arial"/>
                <w:sz w:val="20"/>
                <w:szCs w:val="20"/>
                <w:lang w:val="uk-UA" w:eastAsia="ru-RU" w:bidi="ru-RU"/>
              </w:rPr>
            </w:pPr>
            <w:r w:rsidRPr="00F57132">
              <w:rPr>
                <w:rFonts w:ascii="Arial" w:hAnsi="Arial" w:cs="Arial"/>
                <w:sz w:val="20"/>
                <w:szCs w:val="20"/>
                <w:lang w:val="uk-UA" w:bidi="en-US"/>
              </w:rPr>
              <w:t xml:space="preserve">2 </w:t>
            </w:r>
            <w:r w:rsidRPr="00F57132">
              <w:rPr>
                <w:rFonts w:ascii="Arial" w:hAnsi="Arial" w:cs="Arial"/>
                <w:sz w:val="20"/>
                <w:szCs w:val="20"/>
                <w:lang w:val="uk-UA"/>
              </w:rPr>
              <w:t xml:space="preserve">м </w:t>
            </w:r>
            <w:r w:rsidRPr="00F57132">
              <w:rPr>
                <w:rFonts w:ascii="Arial" w:hAnsi="Arial" w:cs="Arial"/>
                <w:sz w:val="20"/>
                <w:szCs w:val="20"/>
                <w:lang w:val="uk-UA" w:bidi="en-US"/>
              </w:rPr>
              <w:t xml:space="preserve">x 30 </w:t>
            </w:r>
            <w:r w:rsidRPr="00F57132">
              <w:rPr>
                <w:rFonts w:ascii="Arial" w:hAnsi="Arial" w:cs="Arial"/>
                <w:sz w:val="20"/>
                <w:szCs w:val="20"/>
                <w:lang w:val="uk-UA"/>
              </w:rPr>
              <w:t xml:space="preserve">м </w:t>
            </w:r>
            <w:r w:rsidRPr="00F57132">
              <w:rPr>
                <w:rFonts w:ascii="Arial" w:hAnsi="Arial" w:cs="Arial"/>
                <w:sz w:val="20"/>
                <w:szCs w:val="20"/>
                <w:lang w:val="uk-UA" w:bidi="en-US"/>
              </w:rPr>
              <w:t xml:space="preserve">x 1,2 </w:t>
            </w:r>
            <w:r w:rsidRPr="00F57132">
              <w:rPr>
                <w:rFonts w:ascii="Arial" w:hAnsi="Arial" w:cs="Arial"/>
                <w:sz w:val="20"/>
                <w:szCs w:val="20"/>
                <w:lang w:val="uk-UA" w:eastAsia="ru-RU" w:bidi="ru-RU"/>
              </w:rPr>
              <w:t xml:space="preserve">мм </w:t>
            </w:r>
          </w:p>
          <w:p w:rsidR="00BC266F" w:rsidRPr="00F57132" w:rsidRDefault="00BC266F" w:rsidP="009243DC">
            <w:pPr>
              <w:pStyle w:val="21"/>
              <w:shd w:val="clear" w:color="auto" w:fill="auto"/>
              <w:spacing w:line="240" w:lineRule="auto"/>
              <w:ind w:left="-57" w:right="57"/>
              <w:jc w:val="center"/>
              <w:rPr>
                <w:rFonts w:ascii="Arial" w:hAnsi="Arial" w:cs="Arial"/>
                <w:sz w:val="20"/>
                <w:szCs w:val="20"/>
                <w:lang w:val="uk-UA"/>
              </w:rPr>
            </w:pPr>
            <w:r w:rsidRPr="00F57132">
              <w:rPr>
                <w:rFonts w:ascii="Arial" w:hAnsi="Arial" w:cs="Arial"/>
                <w:sz w:val="20"/>
                <w:szCs w:val="20"/>
                <w:lang w:val="uk-UA"/>
              </w:rPr>
              <w:t xml:space="preserve">ПВХ з синтетичною тканиною як армуючий матеріал. </w:t>
            </w:r>
          </w:p>
          <w:p w:rsidR="00BC266F" w:rsidRPr="00F57132" w:rsidRDefault="00BC266F" w:rsidP="009243DC">
            <w:pPr>
              <w:pStyle w:val="21"/>
              <w:shd w:val="clear" w:color="auto" w:fill="auto"/>
              <w:spacing w:line="240" w:lineRule="auto"/>
              <w:ind w:left="-57" w:right="57"/>
              <w:jc w:val="center"/>
              <w:rPr>
                <w:rFonts w:ascii="Arial" w:hAnsi="Arial" w:cs="Arial"/>
                <w:sz w:val="20"/>
                <w:szCs w:val="20"/>
                <w:lang w:val="uk-UA"/>
              </w:rPr>
            </w:pPr>
            <w:r w:rsidRPr="00F57132">
              <w:rPr>
                <w:rFonts w:ascii="Arial" w:hAnsi="Arial" w:cs="Arial"/>
                <w:sz w:val="20"/>
                <w:szCs w:val="20"/>
                <w:lang w:val="uk-UA"/>
              </w:rPr>
              <w:t xml:space="preserve">Відкрите застосування: механічне кріплення </w:t>
            </w:r>
            <w:r w:rsidR="00AD2502">
              <w:rPr>
                <w:rFonts w:ascii="Arial" w:hAnsi="Arial" w:cs="Arial"/>
                <w:sz w:val="20"/>
                <w:szCs w:val="20"/>
                <w:lang w:val="uk-UA"/>
              </w:rPr>
              <w:t>покрівлі</w:t>
            </w:r>
          </w:p>
          <w:p w:rsidR="00BC266F" w:rsidRPr="00F57132" w:rsidRDefault="00BC266F" w:rsidP="009243DC">
            <w:pPr>
              <w:pStyle w:val="821"/>
              <w:shd w:val="clear" w:color="auto" w:fill="auto"/>
              <w:spacing w:after="0" w:line="240" w:lineRule="auto"/>
              <w:ind w:left="-57" w:right="57"/>
              <w:jc w:val="center"/>
              <w:rPr>
                <w:rFonts w:ascii="Arial" w:hAnsi="Arial" w:cs="Arial"/>
                <w:sz w:val="20"/>
                <w:szCs w:val="20"/>
                <w:lang w:val="uk-UA"/>
              </w:rPr>
            </w:pPr>
            <w:r w:rsidRPr="00F57132">
              <w:rPr>
                <w:rFonts w:ascii="Arial" w:hAnsi="Arial" w:cs="Arial"/>
                <w:sz w:val="20"/>
                <w:szCs w:val="20"/>
                <w:lang w:val="uk-UA"/>
              </w:rPr>
              <w:t>Зовнішня вогнестійкість: F</w:t>
            </w:r>
            <w:r w:rsidRPr="00F57132">
              <w:rPr>
                <w:rStyle w:val="825pt"/>
                <w:rFonts w:ascii="Arial" w:hAnsi="Arial" w:cs="Arial"/>
                <w:color w:val="auto"/>
                <w:sz w:val="20"/>
                <w:szCs w:val="20"/>
              </w:rPr>
              <w:t>д</w:t>
            </w:r>
            <w:r w:rsidRPr="00F57132">
              <w:rPr>
                <w:rStyle w:val="825pt"/>
                <w:rFonts w:ascii="Arial" w:hAnsi="Arial" w:cs="Arial"/>
                <w:color w:val="auto"/>
                <w:sz w:val="24"/>
                <w:szCs w:val="24"/>
                <w:vertAlign w:val="subscript"/>
              </w:rPr>
              <w:t>А</w:t>
            </w:r>
            <w:r w:rsidRPr="00F57132">
              <w:rPr>
                <w:rStyle w:val="825pt"/>
                <w:rFonts w:ascii="Arial" w:hAnsi="Arial" w:cs="Arial"/>
                <w:color w:val="auto"/>
                <w:sz w:val="20"/>
                <w:szCs w:val="20"/>
              </w:rPr>
              <w:t>x</w:t>
            </w:r>
            <w:r w:rsidRPr="00F57132">
              <w:rPr>
                <w:rFonts w:ascii="Arial" w:hAnsi="Arial" w:cs="Arial"/>
                <w:sz w:val="20"/>
                <w:szCs w:val="20"/>
                <w:lang w:val="uk-UA"/>
              </w:rPr>
              <w:t>(t1)</w:t>
            </w:r>
          </w:p>
          <w:p w:rsidR="00BC266F" w:rsidRPr="00F57132" w:rsidRDefault="00BC266F" w:rsidP="009243DC">
            <w:pPr>
              <w:pStyle w:val="821"/>
              <w:shd w:val="clear" w:color="auto" w:fill="auto"/>
              <w:spacing w:after="0" w:line="240" w:lineRule="auto"/>
              <w:ind w:left="-57" w:right="57"/>
              <w:jc w:val="center"/>
              <w:rPr>
                <w:rFonts w:ascii="Arial" w:hAnsi="Arial" w:cs="Arial"/>
                <w:sz w:val="20"/>
                <w:szCs w:val="20"/>
                <w:lang w:val="uk-UA"/>
              </w:rPr>
            </w:pPr>
            <w:r w:rsidRPr="00F57132">
              <w:rPr>
                <w:rFonts w:ascii="Arial" w:hAnsi="Arial" w:cs="Arial"/>
                <w:sz w:val="20"/>
                <w:szCs w:val="20"/>
                <w:lang w:val="uk-UA"/>
              </w:rPr>
              <w:t xml:space="preserve">Вогнестійкість: Клас </w:t>
            </w:r>
            <w:r w:rsidRPr="00F57132">
              <w:rPr>
                <w:rFonts w:ascii="Arial" w:hAnsi="Arial" w:cs="Arial"/>
                <w:sz w:val="20"/>
                <w:szCs w:val="20"/>
                <w:lang w:val="uk-UA" w:bidi="en-US"/>
              </w:rPr>
              <w:t>E</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Водонепроникність: Пройшла</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Міцність на розрив у поздовжньому напрямку:</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 600 Н/50 мм </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Міцність на розрив у поперечному напрямку:</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 600 Н/50 мм </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Подовження: 15%</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Стійкість до ударів: 700 мм </w:t>
            </w:r>
          </w:p>
          <w:p w:rsidR="00E0142A"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Стійкість до статичного навантаження: 20 кг </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Стійкість до розриву: 180 Н</w:t>
            </w:r>
          </w:p>
          <w:p w:rsidR="00E0142A"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Стійкість до відшарування шва: 450 Н/50 мм </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Стійкість з'єднання до зсуву: 600 Н/50 мм </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Стійкість до кореня: </w:t>
            </w:r>
            <w:r w:rsidRPr="00F57132">
              <w:rPr>
                <w:rFonts w:ascii="Arial" w:hAnsi="Arial" w:cs="Arial"/>
                <w:sz w:val="20"/>
                <w:szCs w:val="20"/>
                <w:lang w:val="uk-UA" w:eastAsia="de-DE" w:bidi="de-DE"/>
              </w:rPr>
              <w:t>NPD</w:t>
            </w:r>
          </w:p>
          <w:p w:rsidR="00E0142A" w:rsidRDefault="00BC266F" w:rsidP="009243DC">
            <w:pPr>
              <w:pStyle w:val="61"/>
              <w:shd w:val="clear" w:color="auto" w:fill="auto"/>
              <w:spacing w:line="240" w:lineRule="auto"/>
              <w:ind w:left="-57" w:right="57" w:firstLine="0"/>
              <w:jc w:val="center"/>
              <w:rPr>
                <w:rFonts w:ascii="Arial" w:hAnsi="Arial" w:cs="Arial"/>
                <w:sz w:val="20"/>
                <w:szCs w:val="20"/>
                <w:lang w:val="uk-UA"/>
              </w:rPr>
            </w:pPr>
            <w:r w:rsidRPr="00F57132">
              <w:rPr>
                <w:rFonts w:ascii="Arial" w:hAnsi="Arial" w:cs="Arial"/>
                <w:sz w:val="20"/>
                <w:szCs w:val="20"/>
                <w:lang w:val="uk-UA"/>
              </w:rPr>
              <w:t xml:space="preserve">Складаність за низької температурі: -30 °С </w:t>
            </w:r>
          </w:p>
          <w:p w:rsidR="00BC266F" w:rsidRPr="00F57132" w:rsidRDefault="00BC266F" w:rsidP="009243DC">
            <w:pPr>
              <w:pStyle w:val="61"/>
              <w:shd w:val="clear" w:color="auto" w:fill="auto"/>
              <w:spacing w:line="240" w:lineRule="auto"/>
              <w:ind w:left="-57" w:right="57" w:firstLine="0"/>
              <w:jc w:val="center"/>
              <w:rPr>
                <w:rFonts w:ascii="Arial" w:hAnsi="Arial" w:cs="Arial"/>
                <w:sz w:val="20"/>
                <w:szCs w:val="20"/>
                <w:lang w:val="uk-UA" w:eastAsia="ru-RU"/>
              </w:rPr>
            </w:pPr>
            <w:r w:rsidRPr="00F57132">
              <w:rPr>
                <w:rFonts w:ascii="Arial" w:hAnsi="Arial" w:cs="Arial"/>
                <w:sz w:val="20"/>
                <w:szCs w:val="20"/>
                <w:lang w:val="uk-UA"/>
              </w:rPr>
              <w:t xml:space="preserve">Міцність: Задовільна </w:t>
            </w:r>
          </w:p>
        </w:tc>
        <w:tc>
          <w:tcPr>
            <w:tcW w:w="3882" w:type="dxa"/>
            <w:vMerge w:val="restart"/>
            <w:tcBorders>
              <w:top w:val="single" w:sz="4" w:space="0" w:color="auto"/>
              <w:left w:val="single" w:sz="4" w:space="0" w:color="auto"/>
              <w:right w:val="single" w:sz="4" w:space="0" w:color="auto"/>
            </w:tcBorders>
            <w:shd w:val="clear" w:color="auto" w:fill="FFFFFF"/>
            <w:vAlign w:val="center"/>
          </w:tcPr>
          <w:p w:rsidR="00BC266F" w:rsidRDefault="00BC266F" w:rsidP="009243DC">
            <w:pPr>
              <w:pStyle w:val="21"/>
              <w:shd w:val="clear" w:color="auto" w:fill="auto"/>
              <w:spacing w:line="240" w:lineRule="auto"/>
              <w:jc w:val="center"/>
              <w:rPr>
                <w:rStyle w:val="285pt"/>
                <w:rFonts w:ascii="Arial" w:hAnsi="Arial" w:cs="Arial"/>
                <w:i w:val="0"/>
                <w:color w:val="auto"/>
                <w:sz w:val="20"/>
                <w:szCs w:val="20"/>
              </w:rPr>
            </w:pPr>
            <w:r w:rsidRPr="00F57132">
              <w:rPr>
                <w:rStyle w:val="285pt"/>
                <w:rFonts w:ascii="Arial" w:hAnsi="Arial" w:cs="Arial"/>
                <w:i w:val="0"/>
                <w:color w:val="auto"/>
                <w:sz w:val="20"/>
                <w:szCs w:val="20"/>
              </w:rPr>
              <w:t>Н</w:t>
            </w:r>
            <w:r w:rsidRPr="00F57132">
              <w:rPr>
                <w:rStyle w:val="29pt0pt"/>
                <w:rFonts w:ascii="Arial" w:hAnsi="Arial" w:cs="Arial"/>
                <w:i w:val="0"/>
                <w:color w:val="auto"/>
                <w:sz w:val="20"/>
                <w:szCs w:val="20"/>
              </w:rPr>
              <w:t>о</w:t>
            </w:r>
            <w:r w:rsidRPr="00F57132">
              <w:rPr>
                <w:rStyle w:val="285pt"/>
                <w:rFonts w:ascii="Arial" w:hAnsi="Arial" w:cs="Arial"/>
                <w:i w:val="0"/>
                <w:color w:val="auto"/>
                <w:sz w:val="20"/>
                <w:szCs w:val="20"/>
              </w:rPr>
              <w:t>мер цьо</w:t>
            </w:r>
            <w:r w:rsidRPr="00F57132">
              <w:rPr>
                <w:rStyle w:val="29pt0pt"/>
                <w:rFonts w:ascii="Arial" w:hAnsi="Arial" w:cs="Arial"/>
                <w:i w:val="0"/>
                <w:color w:val="auto"/>
                <w:sz w:val="20"/>
                <w:szCs w:val="20"/>
              </w:rPr>
              <w:t>г</w:t>
            </w:r>
            <w:r w:rsidRPr="00F57132">
              <w:rPr>
                <w:rStyle w:val="285pt"/>
                <w:rFonts w:ascii="Arial" w:hAnsi="Arial" w:cs="Arial"/>
                <w:i w:val="0"/>
                <w:color w:val="auto"/>
                <w:sz w:val="20"/>
                <w:szCs w:val="20"/>
              </w:rPr>
              <w:t>о стандарту з да</w:t>
            </w:r>
            <w:r w:rsidRPr="00F57132">
              <w:rPr>
                <w:rStyle w:val="29pt0pt"/>
                <w:rFonts w:ascii="Arial" w:hAnsi="Arial" w:cs="Arial"/>
                <w:i w:val="0"/>
                <w:color w:val="auto"/>
                <w:sz w:val="20"/>
                <w:szCs w:val="20"/>
              </w:rPr>
              <w:t>т</w:t>
            </w:r>
            <w:r w:rsidRPr="00F57132">
              <w:rPr>
                <w:rStyle w:val="285pt"/>
                <w:rFonts w:ascii="Arial" w:hAnsi="Arial" w:cs="Arial"/>
                <w:i w:val="0"/>
                <w:color w:val="auto"/>
                <w:sz w:val="20"/>
                <w:szCs w:val="20"/>
              </w:rPr>
              <w:t>ою вер</w:t>
            </w:r>
            <w:r w:rsidRPr="00F57132">
              <w:rPr>
                <w:rStyle w:val="29pt0pt"/>
                <w:rFonts w:ascii="Arial" w:hAnsi="Arial" w:cs="Arial"/>
                <w:i w:val="0"/>
                <w:color w:val="auto"/>
                <w:sz w:val="20"/>
                <w:szCs w:val="20"/>
              </w:rPr>
              <w:t>сі</w:t>
            </w:r>
            <w:r w:rsidRPr="00F57132">
              <w:rPr>
                <w:rStyle w:val="285pt"/>
                <w:rFonts w:ascii="Arial" w:hAnsi="Arial" w:cs="Arial"/>
                <w:i w:val="0"/>
                <w:color w:val="auto"/>
                <w:sz w:val="20"/>
                <w:szCs w:val="20"/>
              </w:rPr>
              <w:t>ї</w:t>
            </w:r>
          </w:p>
          <w:p w:rsidR="00BC266F" w:rsidRDefault="00BC266F" w:rsidP="009243DC">
            <w:pPr>
              <w:pStyle w:val="21"/>
              <w:shd w:val="clear" w:color="auto" w:fill="auto"/>
              <w:spacing w:line="240" w:lineRule="auto"/>
              <w:jc w:val="center"/>
              <w:rPr>
                <w:rStyle w:val="285pt"/>
              </w:rPr>
            </w:pPr>
          </w:p>
          <w:p w:rsidR="00BC266F" w:rsidRDefault="00BC266F" w:rsidP="009243DC">
            <w:pPr>
              <w:pStyle w:val="21"/>
              <w:shd w:val="clear" w:color="auto" w:fill="auto"/>
              <w:spacing w:line="240" w:lineRule="auto"/>
              <w:jc w:val="center"/>
              <w:rPr>
                <w:rStyle w:val="285pt"/>
                <w:rFonts w:ascii="Arial" w:hAnsi="Arial" w:cs="Arial"/>
                <w:i w:val="0"/>
                <w:color w:val="auto"/>
                <w:sz w:val="20"/>
                <w:szCs w:val="20"/>
              </w:rPr>
            </w:pPr>
            <w:r w:rsidRPr="00F57132">
              <w:rPr>
                <w:rStyle w:val="285pt"/>
                <w:rFonts w:ascii="Arial" w:hAnsi="Arial" w:cs="Arial"/>
                <w:i w:val="0"/>
                <w:color w:val="auto"/>
                <w:sz w:val="20"/>
                <w:szCs w:val="20"/>
              </w:rPr>
              <w:t>Тип вир</w:t>
            </w:r>
            <w:r w:rsidR="00E0142A">
              <w:rPr>
                <w:rStyle w:val="285pt"/>
                <w:rFonts w:ascii="Arial" w:hAnsi="Arial" w:cs="Arial"/>
                <w:i w:val="0"/>
                <w:color w:val="auto"/>
                <w:sz w:val="20"/>
                <w:szCs w:val="20"/>
              </w:rPr>
              <w:t>о</w:t>
            </w:r>
            <w:r w:rsidRPr="00F57132">
              <w:rPr>
                <w:rStyle w:val="285pt"/>
                <w:rFonts w:ascii="Arial" w:hAnsi="Arial" w:cs="Arial"/>
                <w:i w:val="0"/>
                <w:color w:val="auto"/>
                <w:sz w:val="20"/>
                <w:szCs w:val="20"/>
              </w:rPr>
              <w:t>бу та призначення</w:t>
            </w:r>
          </w:p>
          <w:p w:rsidR="00BC266F" w:rsidRDefault="00BC266F" w:rsidP="009243DC">
            <w:pPr>
              <w:pStyle w:val="21"/>
              <w:shd w:val="clear" w:color="auto" w:fill="auto"/>
              <w:spacing w:line="240" w:lineRule="auto"/>
              <w:jc w:val="center"/>
              <w:rPr>
                <w:rStyle w:val="285pt"/>
              </w:rPr>
            </w:pPr>
          </w:p>
          <w:p w:rsidR="00BC266F" w:rsidRDefault="00BC266F" w:rsidP="009243DC">
            <w:pPr>
              <w:pStyle w:val="21"/>
              <w:spacing w:line="240" w:lineRule="auto"/>
              <w:jc w:val="center"/>
              <w:rPr>
                <w:rStyle w:val="265pt"/>
                <w:rFonts w:ascii="Arial" w:hAnsi="Arial" w:cs="Arial"/>
                <w:i w:val="0"/>
                <w:color w:val="auto"/>
                <w:sz w:val="20"/>
                <w:szCs w:val="20"/>
              </w:rPr>
            </w:pPr>
            <w:r w:rsidRPr="00F57132">
              <w:rPr>
                <w:rStyle w:val="265pt"/>
                <w:rFonts w:ascii="Arial" w:hAnsi="Arial" w:cs="Arial"/>
                <w:i w:val="0"/>
                <w:color w:val="auto"/>
                <w:sz w:val="20"/>
                <w:szCs w:val="20"/>
              </w:rPr>
              <w:t>Інформація про регульовані характеристи</w:t>
            </w:r>
            <w:r w:rsidRPr="00F57132">
              <w:rPr>
                <w:rStyle w:val="285pt"/>
                <w:rFonts w:ascii="Arial" w:hAnsi="Arial" w:cs="Arial"/>
                <w:i w:val="0"/>
                <w:color w:val="auto"/>
                <w:sz w:val="20"/>
                <w:szCs w:val="20"/>
              </w:rPr>
              <w:t>к</w:t>
            </w:r>
            <w:r w:rsidRPr="00F57132">
              <w:rPr>
                <w:rStyle w:val="265pt"/>
                <w:rFonts w:ascii="Arial" w:hAnsi="Arial" w:cs="Arial"/>
                <w:i w:val="0"/>
                <w:color w:val="auto"/>
                <w:sz w:val="20"/>
                <w:szCs w:val="20"/>
              </w:rPr>
              <w:t>и</w:t>
            </w: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Default="00BC266F" w:rsidP="009243DC">
            <w:pPr>
              <w:pStyle w:val="21"/>
              <w:spacing w:line="240" w:lineRule="auto"/>
              <w:jc w:val="center"/>
              <w:rPr>
                <w:rStyle w:val="265pt"/>
                <w:rFonts w:ascii="Arial" w:hAnsi="Arial" w:cs="Arial"/>
                <w:i w:val="0"/>
                <w:color w:val="auto"/>
                <w:sz w:val="20"/>
                <w:szCs w:val="20"/>
              </w:rPr>
            </w:pPr>
          </w:p>
          <w:p w:rsidR="00BC266F" w:rsidRPr="00F57132" w:rsidRDefault="00BC266F" w:rsidP="009243DC">
            <w:pPr>
              <w:pStyle w:val="21"/>
              <w:spacing w:line="240" w:lineRule="auto"/>
              <w:jc w:val="center"/>
              <w:rPr>
                <w:rFonts w:ascii="Arial" w:hAnsi="Arial" w:cs="Arial"/>
                <w:sz w:val="20"/>
                <w:szCs w:val="20"/>
                <w:lang w:val="uk-UA" w:eastAsia="ru-RU"/>
              </w:rPr>
            </w:pPr>
          </w:p>
        </w:tc>
      </w:tr>
      <w:tr w:rsidR="00BC266F" w:rsidRPr="00ED2F21" w:rsidTr="00E0142A">
        <w:trPr>
          <w:trHeight w:val="451"/>
        </w:trPr>
        <w:tc>
          <w:tcPr>
            <w:tcW w:w="5114" w:type="dxa"/>
            <w:vMerge/>
            <w:tcBorders>
              <w:left w:val="single" w:sz="4" w:space="0" w:color="auto"/>
            </w:tcBorders>
            <w:shd w:val="clear" w:color="auto" w:fill="FFFFFF"/>
            <w:vAlign w:val="center"/>
          </w:tcPr>
          <w:p w:rsidR="00BC266F" w:rsidRPr="00ED2F21" w:rsidRDefault="00BC266F" w:rsidP="009243DC">
            <w:pPr>
              <w:pStyle w:val="21"/>
              <w:spacing w:line="240" w:lineRule="auto"/>
              <w:jc w:val="center"/>
              <w:rPr>
                <w:rFonts w:ascii="Arial" w:hAnsi="Arial" w:cs="Arial"/>
                <w:color w:val="C00000"/>
                <w:sz w:val="20"/>
                <w:szCs w:val="20"/>
                <w:lang w:val="uk-UA" w:eastAsia="ru-RU"/>
              </w:rPr>
            </w:pPr>
          </w:p>
        </w:tc>
        <w:tc>
          <w:tcPr>
            <w:tcW w:w="3882" w:type="dxa"/>
            <w:vMerge/>
            <w:tcBorders>
              <w:left w:val="single" w:sz="4" w:space="0" w:color="auto"/>
              <w:right w:val="single" w:sz="4" w:space="0" w:color="auto"/>
            </w:tcBorders>
            <w:shd w:val="clear" w:color="auto" w:fill="FFFFFF"/>
            <w:vAlign w:val="center"/>
          </w:tcPr>
          <w:p w:rsidR="00BC266F" w:rsidRPr="00ED2F21" w:rsidRDefault="00BC266F" w:rsidP="009243DC">
            <w:pPr>
              <w:pStyle w:val="21"/>
              <w:spacing w:line="240" w:lineRule="auto"/>
              <w:jc w:val="center"/>
              <w:rPr>
                <w:rFonts w:ascii="Arial" w:hAnsi="Arial" w:cs="Arial"/>
                <w:color w:val="C00000"/>
                <w:sz w:val="20"/>
                <w:szCs w:val="20"/>
                <w:lang w:val="uk-UA" w:eastAsia="ru-RU"/>
              </w:rPr>
            </w:pPr>
          </w:p>
        </w:tc>
      </w:tr>
      <w:tr w:rsidR="00BC266F" w:rsidRPr="00ED2F21" w:rsidTr="00E0142A">
        <w:trPr>
          <w:trHeight w:val="390"/>
        </w:trPr>
        <w:tc>
          <w:tcPr>
            <w:tcW w:w="5114" w:type="dxa"/>
            <w:vMerge/>
            <w:tcBorders>
              <w:left w:val="single" w:sz="4" w:space="0" w:color="auto"/>
            </w:tcBorders>
            <w:shd w:val="clear" w:color="auto" w:fill="FFFFFF"/>
            <w:vAlign w:val="center"/>
          </w:tcPr>
          <w:p w:rsidR="00BC266F" w:rsidRPr="00ED2F21" w:rsidRDefault="00BC266F" w:rsidP="009243DC">
            <w:pPr>
              <w:pStyle w:val="21"/>
              <w:spacing w:line="240" w:lineRule="auto"/>
              <w:jc w:val="center"/>
              <w:rPr>
                <w:rFonts w:ascii="Arial" w:hAnsi="Arial" w:cs="Arial"/>
                <w:color w:val="C00000"/>
                <w:sz w:val="20"/>
                <w:szCs w:val="20"/>
                <w:lang w:val="uk-UA" w:eastAsia="ru-RU"/>
              </w:rPr>
            </w:pPr>
          </w:p>
        </w:tc>
        <w:tc>
          <w:tcPr>
            <w:tcW w:w="3882" w:type="dxa"/>
            <w:vMerge/>
            <w:tcBorders>
              <w:left w:val="single" w:sz="4" w:space="0" w:color="auto"/>
              <w:right w:val="single" w:sz="4" w:space="0" w:color="auto"/>
            </w:tcBorders>
            <w:shd w:val="clear" w:color="auto" w:fill="FFFFFF"/>
          </w:tcPr>
          <w:p w:rsidR="00BC266F" w:rsidRPr="00ED2F21" w:rsidRDefault="00BC266F" w:rsidP="009243DC">
            <w:pPr>
              <w:pStyle w:val="21"/>
              <w:spacing w:line="240" w:lineRule="auto"/>
              <w:jc w:val="center"/>
              <w:rPr>
                <w:rFonts w:ascii="Arial" w:hAnsi="Arial" w:cs="Arial"/>
                <w:color w:val="C00000"/>
                <w:sz w:val="20"/>
                <w:szCs w:val="20"/>
                <w:lang w:val="uk-UA"/>
              </w:rPr>
            </w:pPr>
          </w:p>
        </w:tc>
      </w:tr>
      <w:tr w:rsidR="00BC266F" w:rsidRPr="00ED2F21" w:rsidTr="00E0142A">
        <w:trPr>
          <w:trHeight w:val="490"/>
        </w:trPr>
        <w:tc>
          <w:tcPr>
            <w:tcW w:w="5114" w:type="dxa"/>
            <w:vMerge/>
            <w:tcBorders>
              <w:left w:val="single" w:sz="4" w:space="0" w:color="auto"/>
            </w:tcBorders>
            <w:shd w:val="clear" w:color="auto" w:fill="FFFFFF"/>
            <w:vAlign w:val="center"/>
          </w:tcPr>
          <w:p w:rsidR="00BC266F" w:rsidRPr="00ED2F21" w:rsidRDefault="00BC266F" w:rsidP="009243DC">
            <w:pPr>
              <w:pStyle w:val="21"/>
              <w:spacing w:line="240" w:lineRule="auto"/>
              <w:jc w:val="center"/>
              <w:rPr>
                <w:rFonts w:ascii="Arial" w:hAnsi="Arial" w:cs="Arial"/>
                <w:color w:val="C00000"/>
                <w:sz w:val="20"/>
                <w:szCs w:val="20"/>
                <w:lang w:val="uk-UA" w:eastAsia="ru-RU"/>
              </w:rPr>
            </w:pPr>
          </w:p>
        </w:tc>
        <w:tc>
          <w:tcPr>
            <w:tcW w:w="3882" w:type="dxa"/>
            <w:vMerge/>
            <w:tcBorders>
              <w:left w:val="single" w:sz="4" w:space="0" w:color="auto"/>
              <w:right w:val="single" w:sz="4" w:space="0" w:color="auto"/>
            </w:tcBorders>
            <w:shd w:val="clear" w:color="auto" w:fill="FFFFFF"/>
            <w:vAlign w:val="center"/>
          </w:tcPr>
          <w:p w:rsidR="00BC266F" w:rsidRPr="00ED2F21" w:rsidRDefault="00BC266F" w:rsidP="009243DC">
            <w:pPr>
              <w:pStyle w:val="21"/>
              <w:shd w:val="clear" w:color="auto" w:fill="auto"/>
              <w:spacing w:line="240" w:lineRule="auto"/>
              <w:jc w:val="center"/>
              <w:rPr>
                <w:rFonts w:ascii="Arial" w:hAnsi="Arial" w:cs="Arial"/>
                <w:color w:val="C00000"/>
                <w:sz w:val="20"/>
                <w:szCs w:val="20"/>
                <w:lang w:val="uk-UA" w:eastAsia="ru-RU"/>
              </w:rPr>
            </w:pPr>
          </w:p>
        </w:tc>
      </w:tr>
      <w:tr w:rsidR="00BC266F" w:rsidRPr="00ED2F21" w:rsidTr="00E0142A">
        <w:trPr>
          <w:trHeight w:val="456"/>
        </w:trPr>
        <w:tc>
          <w:tcPr>
            <w:tcW w:w="5114" w:type="dxa"/>
            <w:vMerge/>
            <w:tcBorders>
              <w:left w:val="single" w:sz="4" w:space="0" w:color="auto"/>
            </w:tcBorders>
            <w:shd w:val="clear" w:color="auto" w:fill="FFFFFF"/>
            <w:vAlign w:val="center"/>
          </w:tcPr>
          <w:p w:rsidR="00BC266F" w:rsidRPr="00ED2F21" w:rsidRDefault="00BC266F" w:rsidP="009243DC">
            <w:pPr>
              <w:pStyle w:val="21"/>
              <w:spacing w:line="240" w:lineRule="auto"/>
              <w:jc w:val="center"/>
              <w:rPr>
                <w:rFonts w:ascii="Arial" w:hAnsi="Arial" w:cs="Arial"/>
                <w:color w:val="C00000"/>
                <w:sz w:val="20"/>
                <w:szCs w:val="20"/>
                <w:lang w:val="uk-UA" w:eastAsia="ru-RU"/>
              </w:rPr>
            </w:pPr>
          </w:p>
        </w:tc>
        <w:tc>
          <w:tcPr>
            <w:tcW w:w="3882" w:type="dxa"/>
            <w:vMerge/>
            <w:tcBorders>
              <w:left w:val="single" w:sz="4" w:space="0" w:color="auto"/>
              <w:right w:val="single" w:sz="4" w:space="0" w:color="auto"/>
            </w:tcBorders>
            <w:shd w:val="clear" w:color="auto" w:fill="FFFFFF"/>
          </w:tcPr>
          <w:p w:rsidR="00BC266F" w:rsidRPr="00ED2F21" w:rsidRDefault="00BC266F" w:rsidP="009243DC">
            <w:pPr>
              <w:jc w:val="center"/>
              <w:rPr>
                <w:rFonts w:ascii="Arial" w:hAnsi="Arial" w:cs="Arial"/>
                <w:color w:val="C00000"/>
                <w:sz w:val="20"/>
                <w:szCs w:val="20"/>
                <w:lang w:val="uk-UA"/>
              </w:rPr>
            </w:pPr>
          </w:p>
        </w:tc>
      </w:tr>
      <w:tr w:rsidR="00BC266F" w:rsidRPr="00ED2F21" w:rsidTr="00E0142A">
        <w:trPr>
          <w:trHeight w:val="466"/>
        </w:trPr>
        <w:tc>
          <w:tcPr>
            <w:tcW w:w="5114" w:type="dxa"/>
            <w:vMerge/>
            <w:tcBorders>
              <w:left w:val="single" w:sz="4" w:space="0" w:color="auto"/>
              <w:bottom w:val="single" w:sz="4" w:space="0" w:color="auto"/>
            </w:tcBorders>
            <w:shd w:val="clear" w:color="auto" w:fill="FFFFFF"/>
            <w:vAlign w:val="center"/>
          </w:tcPr>
          <w:p w:rsidR="00BC266F" w:rsidRPr="00ED2F21" w:rsidRDefault="00BC266F" w:rsidP="009243DC">
            <w:pPr>
              <w:pStyle w:val="21"/>
              <w:shd w:val="clear" w:color="auto" w:fill="auto"/>
              <w:spacing w:line="240" w:lineRule="auto"/>
              <w:jc w:val="center"/>
              <w:rPr>
                <w:rFonts w:ascii="Arial" w:hAnsi="Arial" w:cs="Arial"/>
                <w:color w:val="C00000"/>
                <w:sz w:val="20"/>
                <w:szCs w:val="20"/>
                <w:lang w:val="uk-UA" w:eastAsia="ru-RU"/>
              </w:rPr>
            </w:pPr>
          </w:p>
        </w:tc>
        <w:tc>
          <w:tcPr>
            <w:tcW w:w="3882" w:type="dxa"/>
            <w:vMerge/>
            <w:tcBorders>
              <w:left w:val="single" w:sz="4" w:space="0" w:color="auto"/>
              <w:bottom w:val="single" w:sz="4" w:space="0" w:color="auto"/>
              <w:right w:val="single" w:sz="4" w:space="0" w:color="auto"/>
            </w:tcBorders>
            <w:shd w:val="clear" w:color="auto" w:fill="FFFFFF"/>
          </w:tcPr>
          <w:p w:rsidR="00BC266F" w:rsidRPr="00ED2F21" w:rsidRDefault="00BC266F" w:rsidP="009243DC">
            <w:pPr>
              <w:jc w:val="center"/>
              <w:rPr>
                <w:rFonts w:ascii="Arial" w:hAnsi="Arial" w:cs="Arial"/>
                <w:color w:val="C00000"/>
                <w:sz w:val="20"/>
                <w:szCs w:val="20"/>
                <w:lang w:val="uk-UA"/>
              </w:rPr>
            </w:pPr>
          </w:p>
        </w:tc>
      </w:tr>
    </w:tbl>
    <w:p w:rsidR="00CA3BE9" w:rsidRPr="00881F89" w:rsidRDefault="00CA3BE9" w:rsidP="00CA3BE9">
      <w:pPr>
        <w:pStyle w:val="821"/>
        <w:shd w:val="clear" w:color="auto" w:fill="auto"/>
        <w:spacing w:after="0" w:line="360" w:lineRule="auto"/>
        <w:ind w:left="57" w:right="624" w:hanging="57"/>
        <w:jc w:val="center"/>
        <w:rPr>
          <w:rFonts w:ascii="Arial" w:hAnsi="Arial" w:cs="Arial"/>
          <w:sz w:val="20"/>
          <w:szCs w:val="20"/>
          <w:lang w:val="uk-UA" w:bidi="en-US"/>
        </w:rPr>
      </w:pPr>
    </w:p>
    <w:p w:rsidR="00CA3BE9" w:rsidRPr="00ED2F21" w:rsidRDefault="00CA3BE9" w:rsidP="004237BA">
      <w:pPr>
        <w:pStyle w:val="920"/>
        <w:shd w:val="clear" w:color="auto" w:fill="auto"/>
        <w:spacing w:line="276" w:lineRule="auto"/>
        <w:ind w:left="57" w:right="624"/>
        <w:rPr>
          <w:rFonts w:ascii="Arial" w:hAnsi="Arial" w:cs="Arial"/>
          <w:b/>
          <w:sz w:val="28"/>
          <w:lang w:val="uk-UA"/>
        </w:rPr>
      </w:pPr>
      <w:bookmarkStart w:id="116" w:name="bookmark161"/>
      <w:r w:rsidRPr="00ED2F21">
        <w:rPr>
          <w:rFonts w:ascii="Arial" w:hAnsi="Arial" w:cs="Arial"/>
          <w:b/>
          <w:sz w:val="28"/>
          <w:lang w:val="uk-UA"/>
        </w:rPr>
        <w:t>Рисунок ZA.1</w:t>
      </w:r>
      <w:r w:rsidRPr="00ED2F21">
        <w:rPr>
          <w:rFonts w:ascii="Arial" w:hAnsi="Arial" w:cs="Arial"/>
          <w:sz w:val="28"/>
          <w:lang w:val="uk-UA"/>
        </w:rPr>
        <w:t xml:space="preserve"> — Приклад інформації щодо маркування CЄ, яка має бути надана на супровідній рекламі</w:t>
      </w:r>
      <w:bookmarkEnd w:id="116"/>
      <w:r w:rsidRPr="00ED2F21">
        <w:rPr>
          <w:rFonts w:ascii="Arial" w:hAnsi="Arial" w:cs="Arial"/>
          <w:sz w:val="28"/>
          <w:lang w:val="uk-UA"/>
        </w:rPr>
        <w:t xml:space="preserve"> (технічна) документація</w:t>
      </w:r>
    </w:p>
    <w:p w:rsidR="004237BA" w:rsidRDefault="004237BA" w:rsidP="00881F89">
      <w:pPr>
        <w:pStyle w:val="61"/>
        <w:shd w:val="clear" w:color="auto" w:fill="auto"/>
        <w:spacing w:line="276" w:lineRule="auto"/>
        <w:ind w:left="57" w:right="624" w:firstLine="510"/>
        <w:jc w:val="both"/>
        <w:rPr>
          <w:rFonts w:ascii="Arial" w:hAnsi="Arial" w:cs="Arial"/>
          <w:sz w:val="28"/>
          <w:lang w:val="uk-UA"/>
        </w:rPr>
      </w:pPr>
    </w:p>
    <w:p w:rsidR="00CA3BE9" w:rsidRPr="00ED2F21" w:rsidRDefault="00CA3BE9" w:rsidP="00881F89">
      <w:pPr>
        <w:pStyle w:val="61"/>
        <w:shd w:val="clear" w:color="auto" w:fill="auto"/>
        <w:spacing w:line="276" w:lineRule="auto"/>
        <w:ind w:left="57" w:right="624" w:firstLine="510"/>
        <w:jc w:val="both"/>
        <w:rPr>
          <w:rFonts w:ascii="Arial" w:hAnsi="Arial" w:cs="Arial"/>
          <w:sz w:val="28"/>
          <w:lang w:val="uk-UA"/>
        </w:rPr>
      </w:pPr>
      <w:r w:rsidRPr="00ED2F21">
        <w:rPr>
          <w:rFonts w:ascii="Arial" w:hAnsi="Arial" w:cs="Arial"/>
          <w:sz w:val="28"/>
          <w:lang w:val="uk-UA"/>
        </w:rPr>
        <w:t xml:space="preserve">На додаток до будь-якої конкретної інформації, що стосується небезпечних речовин, наведеної вище, </w:t>
      </w:r>
      <w:r w:rsidR="000A64EC">
        <w:rPr>
          <w:rFonts w:ascii="Arial" w:hAnsi="Arial" w:cs="Arial"/>
          <w:sz w:val="28"/>
          <w:lang w:val="uk-UA"/>
        </w:rPr>
        <w:t>виріб</w:t>
      </w:r>
      <w:r w:rsidRPr="00ED2F21">
        <w:rPr>
          <w:rFonts w:ascii="Arial" w:hAnsi="Arial" w:cs="Arial"/>
          <w:sz w:val="28"/>
          <w:lang w:val="uk-UA"/>
        </w:rPr>
        <w:t xml:space="preserve"> також повинен супроводжуватися, коли і де це потрібно та у відповідній формі, документацією з переліком будь-яких інших законодавство щодо небезпечних речовин, щодо яких заявлено відповідність, разом із будь-якою інформацією, яку вимагає це законодавство.</w:t>
      </w:r>
    </w:p>
    <w:p w:rsidR="00CA3BE9" w:rsidRPr="00ED2F21" w:rsidRDefault="00881F89" w:rsidP="00881F89">
      <w:pPr>
        <w:pStyle w:val="61"/>
        <w:shd w:val="clear" w:color="auto" w:fill="auto"/>
        <w:spacing w:line="276" w:lineRule="auto"/>
        <w:ind w:left="57" w:right="624" w:firstLine="510"/>
        <w:jc w:val="both"/>
        <w:rPr>
          <w:rFonts w:ascii="Arial" w:hAnsi="Arial" w:cs="Arial"/>
          <w:sz w:val="24"/>
          <w:szCs w:val="24"/>
          <w:lang w:val="uk-UA"/>
        </w:rPr>
      </w:pPr>
      <w:r w:rsidRPr="00881F89">
        <w:rPr>
          <w:rStyle w:val="64"/>
          <w:rFonts w:ascii="Arial" w:hAnsi="Arial" w:cs="Arial"/>
          <w:b/>
          <w:color w:val="auto"/>
          <w:sz w:val="24"/>
          <w:szCs w:val="24"/>
        </w:rPr>
        <w:t xml:space="preserve">ПРИМІТКА </w:t>
      </w:r>
      <w:r w:rsidRPr="00881F89">
        <w:rPr>
          <w:rStyle w:val="6Candara7pt"/>
          <w:rFonts w:ascii="Arial" w:hAnsi="Arial" w:cs="Arial"/>
          <w:b/>
          <w:color w:val="auto"/>
          <w:sz w:val="24"/>
          <w:szCs w:val="24"/>
        </w:rPr>
        <w:t>1</w:t>
      </w:r>
      <w:r w:rsidRPr="00ED2F21">
        <w:rPr>
          <w:rFonts w:ascii="Arial" w:hAnsi="Arial" w:cs="Arial"/>
          <w:sz w:val="24"/>
          <w:szCs w:val="24"/>
          <w:lang w:val="uk-UA"/>
        </w:rPr>
        <w:t xml:space="preserve"> </w:t>
      </w:r>
      <w:r w:rsidR="00CA3BE9" w:rsidRPr="00ED2F21">
        <w:rPr>
          <w:rFonts w:ascii="Arial" w:hAnsi="Arial" w:cs="Arial"/>
          <w:sz w:val="24"/>
          <w:szCs w:val="24"/>
          <w:lang w:val="uk-UA"/>
        </w:rPr>
        <w:t>Європейське законодавство без національних відступів згадувати не потрібно.</w:t>
      </w:r>
    </w:p>
    <w:p w:rsidR="009E2340" w:rsidRPr="00ED2F21" w:rsidRDefault="00CA3BE9" w:rsidP="00881F89">
      <w:pPr>
        <w:pStyle w:val="21"/>
        <w:shd w:val="clear" w:color="auto" w:fill="auto"/>
        <w:spacing w:line="360" w:lineRule="auto"/>
        <w:ind w:left="57" w:right="624" w:firstLine="510"/>
        <w:jc w:val="both"/>
        <w:rPr>
          <w:rFonts w:ascii="Arial" w:hAnsi="Arial" w:cs="Arial"/>
          <w:b/>
          <w:sz w:val="28"/>
          <w:szCs w:val="24"/>
          <w:lang w:val="uk-UA"/>
        </w:rPr>
      </w:pPr>
      <w:r w:rsidRPr="00881F89">
        <w:rPr>
          <w:rStyle w:val="25pt0"/>
          <w:rFonts w:ascii="Arial" w:hAnsi="Arial" w:cs="Arial"/>
          <w:color w:val="auto"/>
          <w:sz w:val="24"/>
          <w:szCs w:val="24"/>
        </w:rPr>
        <w:t xml:space="preserve">примітка </w:t>
      </w:r>
      <w:r w:rsidRPr="00881F89">
        <w:rPr>
          <w:rStyle w:val="2Candara"/>
          <w:rFonts w:ascii="Arial" w:hAnsi="Arial" w:cs="Arial"/>
          <w:color w:val="auto"/>
          <w:sz w:val="24"/>
          <w:szCs w:val="24"/>
        </w:rPr>
        <w:t>2</w:t>
      </w:r>
      <w:r w:rsidRPr="00ED2F21">
        <w:rPr>
          <w:rStyle w:val="25pt"/>
          <w:rFonts w:ascii="Arial" w:hAnsi="Arial" w:cs="Arial"/>
          <w:sz w:val="24"/>
          <w:szCs w:val="24"/>
        </w:rPr>
        <w:t xml:space="preserve"> </w:t>
      </w:r>
      <w:r w:rsidRPr="00ED2F21">
        <w:rPr>
          <w:rFonts w:ascii="Arial" w:hAnsi="Arial" w:cs="Arial"/>
          <w:sz w:val="24"/>
          <w:szCs w:val="24"/>
          <w:lang w:val="uk-UA"/>
        </w:rPr>
        <w:t>Нанесення символу маркування C</w:t>
      </w:r>
      <w:r w:rsidR="00881F89">
        <w:rPr>
          <w:rFonts w:ascii="Arial" w:hAnsi="Arial" w:cs="Arial"/>
          <w:sz w:val="24"/>
          <w:szCs w:val="24"/>
          <w:lang w:val="uk-UA"/>
        </w:rPr>
        <w:t>Є</w:t>
      </w:r>
      <w:r w:rsidRPr="00ED2F21">
        <w:rPr>
          <w:rFonts w:ascii="Arial" w:hAnsi="Arial" w:cs="Arial"/>
          <w:sz w:val="24"/>
          <w:szCs w:val="24"/>
          <w:lang w:val="uk-UA"/>
        </w:rPr>
        <w:t xml:space="preserve"> означає, що </w:t>
      </w:r>
      <w:r w:rsidR="000A64EC">
        <w:rPr>
          <w:rFonts w:ascii="Arial" w:hAnsi="Arial" w:cs="Arial"/>
          <w:sz w:val="24"/>
          <w:szCs w:val="24"/>
          <w:lang w:val="uk-UA"/>
        </w:rPr>
        <w:t>виріб</w:t>
      </w:r>
      <w:r w:rsidRPr="00ED2F21">
        <w:rPr>
          <w:rFonts w:ascii="Arial" w:hAnsi="Arial" w:cs="Arial"/>
          <w:sz w:val="24"/>
          <w:szCs w:val="24"/>
          <w:lang w:val="uk-UA"/>
        </w:rPr>
        <w:t xml:space="preserve"> відповідає більш ніж одній директиві всі</w:t>
      </w:r>
      <w:r w:rsidR="00881F89">
        <w:rPr>
          <w:rFonts w:ascii="Arial" w:hAnsi="Arial" w:cs="Arial"/>
          <w:sz w:val="24"/>
          <w:szCs w:val="24"/>
          <w:lang w:val="uk-UA"/>
        </w:rPr>
        <w:t>м</w:t>
      </w:r>
      <w:r w:rsidRPr="00ED2F21">
        <w:rPr>
          <w:rFonts w:ascii="Arial" w:hAnsi="Arial" w:cs="Arial"/>
          <w:sz w:val="24"/>
          <w:szCs w:val="24"/>
          <w:lang w:val="uk-UA"/>
        </w:rPr>
        <w:t xml:space="preserve"> застосовн</w:t>
      </w:r>
      <w:r w:rsidR="00881F89">
        <w:rPr>
          <w:rFonts w:ascii="Arial" w:hAnsi="Arial" w:cs="Arial"/>
          <w:sz w:val="24"/>
          <w:szCs w:val="24"/>
          <w:lang w:val="uk-UA"/>
        </w:rPr>
        <w:t>им</w:t>
      </w:r>
      <w:r w:rsidRPr="00ED2F21">
        <w:rPr>
          <w:rFonts w:ascii="Arial" w:hAnsi="Arial" w:cs="Arial"/>
          <w:sz w:val="24"/>
          <w:szCs w:val="24"/>
          <w:lang w:val="uk-UA"/>
        </w:rPr>
        <w:t xml:space="preserve"> директив</w:t>
      </w:r>
      <w:r w:rsidR="00881F89">
        <w:rPr>
          <w:rFonts w:ascii="Arial" w:hAnsi="Arial" w:cs="Arial"/>
          <w:sz w:val="24"/>
          <w:szCs w:val="24"/>
          <w:lang w:val="uk-UA"/>
        </w:rPr>
        <w:t>ам</w:t>
      </w:r>
      <w:r w:rsidRPr="00ED2F21">
        <w:rPr>
          <w:rFonts w:ascii="Arial" w:hAnsi="Arial" w:cs="Arial"/>
          <w:sz w:val="24"/>
          <w:szCs w:val="24"/>
          <w:lang w:val="uk-UA"/>
        </w:rPr>
        <w:t>.</w:t>
      </w:r>
      <w:r w:rsidR="009E2340" w:rsidRPr="00ED2F21">
        <w:rPr>
          <w:rFonts w:ascii="Arial" w:hAnsi="Arial" w:cs="Arial"/>
          <w:b/>
          <w:sz w:val="28"/>
          <w:szCs w:val="24"/>
          <w:lang w:val="uk-UA"/>
        </w:rPr>
        <w:br w:type="page"/>
      </w:r>
    </w:p>
    <w:p w:rsidR="004B4E2D" w:rsidRPr="00ED2F21" w:rsidRDefault="0070741B" w:rsidP="009776F1">
      <w:pPr>
        <w:spacing w:after="0" w:line="360" w:lineRule="auto"/>
        <w:ind w:left="1416" w:firstLine="708"/>
        <w:rPr>
          <w:rFonts w:ascii="Arial" w:hAnsi="Arial" w:cs="Arial"/>
          <w:sz w:val="28"/>
          <w:szCs w:val="28"/>
          <w:lang w:val="uk-UA"/>
        </w:rPr>
      </w:pPr>
      <w:r w:rsidRPr="00ED2F21">
        <w:rPr>
          <w:rFonts w:ascii="Arial" w:eastAsia="Arial" w:hAnsi="Arial" w:cs="Arial"/>
          <w:b/>
          <w:bCs/>
          <w:sz w:val="28"/>
          <w:szCs w:val="28"/>
          <w:lang w:val="uk-UA"/>
        </w:rPr>
        <w:lastRenderedPageBreak/>
        <w:t>БІБЛІОГРАФІЯ</w:t>
      </w:r>
    </w:p>
    <w:p w:rsidR="00D37814" w:rsidRPr="00ED2F21" w:rsidRDefault="00D37814" w:rsidP="00ED2F21">
      <w:pPr>
        <w:pStyle w:val="111"/>
        <w:shd w:val="clear" w:color="auto" w:fill="auto"/>
        <w:tabs>
          <w:tab w:val="left" w:pos="662"/>
        </w:tabs>
        <w:spacing w:before="0" w:after="0" w:line="360" w:lineRule="auto"/>
        <w:ind w:right="-1"/>
        <w:jc w:val="both"/>
        <w:rPr>
          <w:rFonts w:ascii="Arial" w:hAnsi="Arial" w:cs="Arial"/>
          <w:sz w:val="28"/>
          <w:lang w:val="en-GB"/>
        </w:rPr>
      </w:pPr>
      <w:r w:rsidRPr="00ED2F21">
        <w:rPr>
          <w:rFonts w:ascii="Arial" w:hAnsi="Arial" w:cs="Arial"/>
          <w:sz w:val="28"/>
          <w:lang w:val="en-GB"/>
        </w:rPr>
        <w:t xml:space="preserve">[1]  Guidance paper F "Durability and the Construction Products Directive". </w:t>
      </w:r>
    </w:p>
    <w:p w:rsidR="00D37814" w:rsidRPr="00ED2F21" w:rsidRDefault="00D37814" w:rsidP="00ED2F21">
      <w:pPr>
        <w:pStyle w:val="111"/>
        <w:shd w:val="clear" w:color="auto" w:fill="auto"/>
        <w:tabs>
          <w:tab w:val="left" w:pos="662"/>
        </w:tabs>
        <w:spacing w:before="0" w:after="0" w:line="360" w:lineRule="auto"/>
        <w:ind w:right="-1"/>
        <w:jc w:val="both"/>
        <w:rPr>
          <w:rFonts w:ascii="Arial" w:hAnsi="Arial" w:cs="Arial"/>
          <w:sz w:val="28"/>
          <w:lang w:val="en-GB"/>
        </w:rPr>
      </w:pPr>
      <w:r w:rsidRPr="00ED2F21">
        <w:rPr>
          <w:rFonts w:ascii="Arial" w:hAnsi="Arial" w:cs="Arial"/>
          <w:sz w:val="28"/>
          <w:lang w:val="en-GB"/>
        </w:rPr>
        <w:t xml:space="preserve">[2]  Guidance paper D "CE marking under the Construction Products Directive". </w:t>
      </w:r>
    </w:p>
    <w:p w:rsidR="00D37814" w:rsidRPr="00ED2F21" w:rsidRDefault="00D37814" w:rsidP="00ED2F21">
      <w:pPr>
        <w:pStyle w:val="111"/>
        <w:shd w:val="clear" w:color="auto" w:fill="auto"/>
        <w:tabs>
          <w:tab w:val="left" w:pos="662"/>
        </w:tabs>
        <w:spacing w:before="0" w:after="0" w:line="360" w:lineRule="auto"/>
        <w:ind w:right="-1"/>
        <w:jc w:val="both"/>
        <w:rPr>
          <w:rFonts w:ascii="Arial" w:hAnsi="Arial" w:cs="Arial"/>
          <w:sz w:val="28"/>
          <w:lang w:val="en-GB"/>
        </w:rPr>
      </w:pPr>
      <w:r w:rsidRPr="00ED2F21">
        <w:rPr>
          <w:rFonts w:ascii="Arial" w:hAnsi="Arial" w:cs="Arial"/>
          <w:sz w:val="28"/>
          <w:lang w:val="en-GB"/>
        </w:rPr>
        <w:t xml:space="preserve">[3]  Guidance paper H "A harmonized approach to dangerous substances under the Construction Products  Directive". </w:t>
      </w:r>
    </w:p>
    <w:p w:rsidR="00D37814" w:rsidRPr="00ED2F21" w:rsidRDefault="00D37814" w:rsidP="00ED2F21">
      <w:pPr>
        <w:pStyle w:val="111"/>
        <w:shd w:val="clear" w:color="auto" w:fill="auto"/>
        <w:tabs>
          <w:tab w:val="left" w:pos="662"/>
        </w:tabs>
        <w:spacing w:before="0" w:after="0" w:line="360" w:lineRule="auto"/>
        <w:ind w:right="-1"/>
        <w:jc w:val="both"/>
        <w:rPr>
          <w:rFonts w:ascii="Arial" w:hAnsi="Arial" w:cs="Arial"/>
          <w:sz w:val="28"/>
          <w:lang w:val="en-GB"/>
        </w:rPr>
      </w:pPr>
      <w:r w:rsidRPr="00ED2F21">
        <w:rPr>
          <w:rFonts w:ascii="Arial" w:hAnsi="Arial" w:cs="Arial"/>
          <w:sz w:val="28"/>
          <w:lang w:val="en-GB"/>
        </w:rPr>
        <w:t xml:space="preserve">[4]  Essential  Requirements  (ER)  n°  3  "Hygiene,  health  and  environmental  protection"  of  the  Council  Directive of 21 December 1988 on the approximation of laws, regulations and administrative provisions of the Member States relating to constructions products (89/106/EEC). </w:t>
      </w:r>
    </w:p>
    <w:p w:rsidR="00D37814" w:rsidRPr="00ED2F21" w:rsidRDefault="00D37814" w:rsidP="00ED2F21">
      <w:pPr>
        <w:pStyle w:val="111"/>
        <w:shd w:val="clear" w:color="auto" w:fill="auto"/>
        <w:tabs>
          <w:tab w:val="left" w:pos="662"/>
        </w:tabs>
        <w:spacing w:before="0" w:after="0" w:line="360" w:lineRule="auto"/>
        <w:ind w:right="-1"/>
        <w:jc w:val="both"/>
        <w:rPr>
          <w:rFonts w:ascii="Arial" w:hAnsi="Arial" w:cs="Arial"/>
          <w:sz w:val="28"/>
          <w:lang w:val="en-GB"/>
        </w:rPr>
      </w:pPr>
      <w:r w:rsidRPr="00ED2F21">
        <w:rPr>
          <w:rFonts w:ascii="Arial" w:hAnsi="Arial" w:cs="Arial"/>
          <w:sz w:val="28"/>
          <w:lang w:val="en-GB"/>
        </w:rPr>
        <w:t xml:space="preserve">[5]  Commission  Decision  2000/553/EC,  of  6  September  2000,  implementing  Council  Directive 89/106/EEC  as  regards  the  external  fire  performance  of  roof  coverings  (notified  under  document number C (2000) 2266); Official Journal L 235, 19/09/2000p. 0019-0022. </w:t>
      </w:r>
    </w:p>
    <w:p w:rsidR="00D37814" w:rsidRPr="00ED2F21" w:rsidRDefault="00D37814" w:rsidP="00ED2F21">
      <w:pPr>
        <w:pStyle w:val="111"/>
        <w:shd w:val="clear" w:color="auto" w:fill="auto"/>
        <w:tabs>
          <w:tab w:val="left" w:pos="662"/>
        </w:tabs>
        <w:spacing w:before="0" w:after="0" w:line="360" w:lineRule="auto"/>
        <w:ind w:right="-1"/>
        <w:jc w:val="both"/>
        <w:rPr>
          <w:rFonts w:ascii="Arial" w:hAnsi="Arial" w:cs="Arial"/>
          <w:sz w:val="28"/>
          <w:lang w:val="en-GB"/>
        </w:rPr>
      </w:pPr>
      <w:r w:rsidRPr="00ED2F21">
        <w:rPr>
          <w:rFonts w:ascii="Arial" w:hAnsi="Arial" w:cs="Arial"/>
          <w:sz w:val="28"/>
          <w:lang w:val="en-GB"/>
        </w:rPr>
        <w:t>[6]  EN ISO 9001 Quality management systems - Requirements (ISO 9001).</w:t>
      </w:r>
    </w:p>
    <w:p w:rsidR="00D37814" w:rsidRPr="00ED2F21" w:rsidRDefault="00D37814" w:rsidP="00750E2B">
      <w:pPr>
        <w:pStyle w:val="111"/>
        <w:numPr>
          <w:ilvl w:val="0"/>
          <w:numId w:val="25"/>
        </w:numPr>
        <w:shd w:val="clear" w:color="auto" w:fill="auto"/>
        <w:tabs>
          <w:tab w:val="left" w:pos="662"/>
        </w:tabs>
        <w:spacing w:before="0" w:after="0" w:line="240" w:lineRule="auto"/>
        <w:ind w:left="57" w:right="-1" w:hanging="57"/>
        <w:jc w:val="both"/>
        <w:rPr>
          <w:rFonts w:ascii="Arial" w:hAnsi="Arial" w:cs="Arial"/>
          <w:sz w:val="28"/>
          <w:lang w:val="uk-UA"/>
        </w:rPr>
      </w:pPr>
      <w:r w:rsidRPr="00ED2F21">
        <w:rPr>
          <w:rFonts w:ascii="Arial" w:hAnsi="Arial" w:cs="Arial"/>
          <w:sz w:val="28"/>
          <w:lang w:val="uk-UA"/>
        </w:rPr>
        <w:t>Керівний документ F "Довговічність і Директива щодо будівельних виробів".</w:t>
      </w:r>
    </w:p>
    <w:p w:rsidR="00D37814" w:rsidRPr="00ED2F21" w:rsidRDefault="00D37814" w:rsidP="00750E2B">
      <w:pPr>
        <w:pStyle w:val="111"/>
        <w:numPr>
          <w:ilvl w:val="0"/>
          <w:numId w:val="25"/>
        </w:numPr>
        <w:shd w:val="clear" w:color="auto" w:fill="auto"/>
        <w:tabs>
          <w:tab w:val="left" w:pos="662"/>
        </w:tabs>
        <w:spacing w:before="0" w:after="0" w:line="240" w:lineRule="auto"/>
        <w:ind w:left="57" w:right="-1" w:hanging="57"/>
        <w:jc w:val="both"/>
        <w:rPr>
          <w:rFonts w:ascii="Arial" w:hAnsi="Arial" w:cs="Arial"/>
          <w:sz w:val="28"/>
          <w:lang w:val="uk-UA"/>
        </w:rPr>
      </w:pPr>
      <w:r w:rsidRPr="00ED2F21">
        <w:rPr>
          <w:rFonts w:ascii="Arial" w:hAnsi="Arial" w:cs="Arial"/>
          <w:sz w:val="28"/>
          <w:lang w:val="uk-UA"/>
        </w:rPr>
        <w:t>Керівний документ D "Маркування СЄ відповідно до Директиви про будівельні вироби".</w:t>
      </w:r>
    </w:p>
    <w:p w:rsidR="00D37814" w:rsidRPr="00ED2F21" w:rsidRDefault="00D37814" w:rsidP="00750E2B">
      <w:pPr>
        <w:pStyle w:val="111"/>
        <w:numPr>
          <w:ilvl w:val="0"/>
          <w:numId w:val="25"/>
        </w:numPr>
        <w:shd w:val="clear" w:color="auto" w:fill="auto"/>
        <w:tabs>
          <w:tab w:val="left" w:pos="662"/>
        </w:tabs>
        <w:spacing w:before="0" w:after="0" w:line="240" w:lineRule="auto"/>
        <w:ind w:left="57" w:right="-1" w:hanging="57"/>
        <w:jc w:val="both"/>
        <w:rPr>
          <w:rFonts w:ascii="Arial" w:hAnsi="Arial" w:cs="Arial"/>
          <w:sz w:val="28"/>
          <w:lang w:val="uk-UA"/>
        </w:rPr>
      </w:pPr>
      <w:r w:rsidRPr="00ED2F21">
        <w:rPr>
          <w:rFonts w:ascii="Arial" w:hAnsi="Arial" w:cs="Arial"/>
          <w:sz w:val="28"/>
          <w:lang w:val="uk-UA"/>
        </w:rPr>
        <w:t>Керівний документ Н "Узгоджений підхід до небезпечних речовин відповідно до Директиви про будівельні вироби".</w:t>
      </w:r>
    </w:p>
    <w:p w:rsidR="00D37814" w:rsidRPr="00ED2F21" w:rsidRDefault="00D37814" w:rsidP="00750E2B">
      <w:pPr>
        <w:pStyle w:val="111"/>
        <w:numPr>
          <w:ilvl w:val="0"/>
          <w:numId w:val="25"/>
        </w:numPr>
        <w:shd w:val="clear" w:color="auto" w:fill="auto"/>
        <w:tabs>
          <w:tab w:val="left" w:pos="662"/>
        </w:tabs>
        <w:spacing w:before="0" w:after="0" w:line="240" w:lineRule="auto"/>
        <w:ind w:left="57" w:right="-1" w:hanging="57"/>
        <w:jc w:val="both"/>
        <w:rPr>
          <w:rFonts w:ascii="Arial" w:hAnsi="Arial" w:cs="Arial"/>
          <w:sz w:val="28"/>
          <w:lang w:val="uk-UA"/>
        </w:rPr>
      </w:pPr>
      <w:r w:rsidRPr="00ED2F21">
        <w:rPr>
          <w:rFonts w:ascii="Arial" w:hAnsi="Arial" w:cs="Arial"/>
          <w:sz w:val="28"/>
          <w:lang w:val="uk-UA"/>
        </w:rPr>
        <w:t>Основні вимоги ^) п°3 «Гігієна, захист здоров'я та навколишнього середовища» Директиви Ради від 21 грудня 1988 р. про наближення законів, правил та адміністративних положень держав-членів щодо будівельних виробів (89/106/ЄЕС).</w:t>
      </w:r>
    </w:p>
    <w:p w:rsidR="00D37814" w:rsidRPr="00ED2F21" w:rsidRDefault="00D37814" w:rsidP="00750E2B">
      <w:pPr>
        <w:pStyle w:val="111"/>
        <w:numPr>
          <w:ilvl w:val="0"/>
          <w:numId w:val="25"/>
        </w:numPr>
        <w:shd w:val="clear" w:color="auto" w:fill="auto"/>
        <w:tabs>
          <w:tab w:val="left" w:pos="662"/>
        </w:tabs>
        <w:spacing w:before="0" w:after="0" w:line="240" w:lineRule="auto"/>
        <w:ind w:left="57" w:right="-1" w:hanging="57"/>
        <w:jc w:val="both"/>
        <w:rPr>
          <w:rFonts w:ascii="Arial" w:hAnsi="Arial" w:cs="Arial"/>
          <w:sz w:val="28"/>
          <w:lang w:val="uk-UA"/>
        </w:rPr>
      </w:pPr>
      <w:r w:rsidRPr="00ED2F21">
        <w:rPr>
          <w:rFonts w:ascii="Arial" w:hAnsi="Arial" w:cs="Arial"/>
          <w:sz w:val="28"/>
          <w:lang w:val="uk-UA"/>
        </w:rPr>
        <w:t>Рішення Комісії 2000/553/ЄС від 6 вересня 2000 р. про імплементацію Директиви Ради 89/106/ЄЕС щодо зовнішніх вогнезахисних характеристик дахових покриттів (нотифіковано під номером документа С (2000) 2266); Офіційний журнал L 235, 19/09/2000р. 0019-0022.</w:t>
      </w:r>
    </w:p>
    <w:p w:rsidR="00D37814" w:rsidRPr="00ED2F21" w:rsidRDefault="00D37814" w:rsidP="00750E2B">
      <w:pPr>
        <w:pStyle w:val="120"/>
        <w:numPr>
          <w:ilvl w:val="0"/>
          <w:numId w:val="25"/>
        </w:numPr>
        <w:shd w:val="clear" w:color="auto" w:fill="auto"/>
        <w:tabs>
          <w:tab w:val="left" w:pos="662"/>
        </w:tabs>
        <w:spacing w:before="0" w:after="0" w:line="240" w:lineRule="auto"/>
        <w:ind w:left="57" w:right="-1" w:hanging="57"/>
        <w:rPr>
          <w:rFonts w:ascii="Arial" w:hAnsi="Arial" w:cs="Arial"/>
          <w:i w:val="0"/>
          <w:sz w:val="28"/>
          <w:lang w:val="uk-UA"/>
        </w:rPr>
      </w:pPr>
      <w:r w:rsidRPr="00ED2F21">
        <w:rPr>
          <w:rStyle w:val="128pt0pt"/>
          <w:rFonts w:ascii="Arial" w:hAnsi="Arial" w:cs="Arial"/>
          <w:sz w:val="28"/>
        </w:rPr>
        <w:t xml:space="preserve">EN ISO 9001 </w:t>
      </w:r>
      <w:r w:rsidRPr="00ED2F21">
        <w:rPr>
          <w:rFonts w:ascii="Arial" w:hAnsi="Arial" w:cs="Arial"/>
          <w:i w:val="0"/>
          <w:sz w:val="28"/>
          <w:lang w:val="uk-UA"/>
        </w:rPr>
        <w:t>Системи управління якістю - Вимоги (ISO 9001).</w:t>
      </w:r>
    </w:p>
    <w:p w:rsidR="00D37814" w:rsidRPr="00ED2F21" w:rsidRDefault="00D37814" w:rsidP="00D37814">
      <w:pPr>
        <w:rPr>
          <w:rFonts w:ascii="Arial" w:hAnsi="Arial" w:cs="Arial"/>
          <w:sz w:val="28"/>
          <w:szCs w:val="2"/>
          <w:lang w:val="uk-UA"/>
        </w:rPr>
      </w:pPr>
    </w:p>
    <w:p w:rsidR="009E2340" w:rsidRPr="00ED2F21" w:rsidRDefault="009E2340">
      <w:pPr>
        <w:rPr>
          <w:rFonts w:ascii="Arial" w:hAnsi="Arial" w:cs="Arial"/>
          <w:sz w:val="28"/>
          <w:szCs w:val="28"/>
          <w:lang w:val="uk-UA"/>
        </w:rPr>
      </w:pPr>
      <w:r w:rsidRPr="00ED2F21">
        <w:rPr>
          <w:rFonts w:ascii="Arial" w:hAnsi="Arial" w:cs="Arial"/>
          <w:sz w:val="28"/>
          <w:szCs w:val="28"/>
          <w:lang w:val="uk-UA"/>
        </w:rPr>
        <w:br w:type="page"/>
      </w:r>
    </w:p>
    <w:p w:rsidR="00D81A6D" w:rsidRPr="00ED2F21" w:rsidRDefault="00D81A6D" w:rsidP="00D81A6D">
      <w:pPr>
        <w:widowControl w:val="0"/>
        <w:spacing w:after="0" w:line="240" w:lineRule="auto"/>
        <w:jc w:val="center"/>
        <w:rPr>
          <w:rFonts w:ascii="Arial" w:eastAsia="Times New Roman" w:hAnsi="Arial" w:cs="Arial"/>
          <w:b/>
          <w:iCs/>
          <w:sz w:val="28"/>
          <w:szCs w:val="21"/>
          <w:lang w:val="uk-UA"/>
        </w:rPr>
      </w:pPr>
      <w:r w:rsidRPr="00ED2F21">
        <w:rPr>
          <w:rFonts w:ascii="Arial" w:eastAsia="Times New Roman" w:hAnsi="Arial" w:cs="Arial"/>
          <w:b/>
          <w:iCs/>
          <w:sz w:val="28"/>
          <w:szCs w:val="21"/>
          <w:lang w:val="uk-UA"/>
        </w:rPr>
        <w:lastRenderedPageBreak/>
        <w:t xml:space="preserve">Додаток НА </w:t>
      </w:r>
    </w:p>
    <w:p w:rsidR="00AD0EBA" w:rsidRPr="00ED2F21" w:rsidRDefault="00AD0EBA" w:rsidP="00D81A6D">
      <w:pPr>
        <w:widowControl w:val="0"/>
        <w:spacing w:after="0" w:line="240" w:lineRule="auto"/>
        <w:jc w:val="center"/>
        <w:rPr>
          <w:rFonts w:ascii="Arial" w:eastAsia="Times New Roman" w:hAnsi="Arial" w:cs="Arial"/>
          <w:b/>
          <w:iCs/>
          <w:sz w:val="28"/>
          <w:szCs w:val="21"/>
          <w:lang w:val="uk-UA"/>
        </w:rPr>
      </w:pPr>
    </w:p>
    <w:p w:rsidR="00D81A6D" w:rsidRPr="00ED2F21" w:rsidRDefault="00D81A6D" w:rsidP="00D81A6D">
      <w:pPr>
        <w:widowControl w:val="0"/>
        <w:spacing w:after="0" w:line="240" w:lineRule="auto"/>
        <w:jc w:val="center"/>
        <w:rPr>
          <w:rFonts w:ascii="Arial" w:eastAsia="Times New Roman" w:hAnsi="Arial" w:cs="Arial"/>
          <w:iCs/>
          <w:sz w:val="28"/>
          <w:szCs w:val="21"/>
          <w:lang w:val="uk-UA"/>
        </w:rPr>
      </w:pPr>
      <w:r w:rsidRPr="00ED2F21">
        <w:rPr>
          <w:rFonts w:ascii="Arial" w:eastAsia="Times New Roman" w:hAnsi="Arial" w:cs="Arial"/>
          <w:iCs/>
          <w:sz w:val="28"/>
          <w:szCs w:val="21"/>
          <w:lang w:val="uk-UA"/>
        </w:rPr>
        <w:t>(довідковий)</w:t>
      </w:r>
    </w:p>
    <w:p w:rsidR="00AD0EBA" w:rsidRPr="00ED2F21" w:rsidRDefault="00AD0EBA" w:rsidP="00D81A6D">
      <w:pPr>
        <w:widowControl w:val="0"/>
        <w:spacing w:after="0" w:line="240" w:lineRule="auto"/>
        <w:jc w:val="center"/>
        <w:rPr>
          <w:rFonts w:ascii="Arial" w:eastAsia="Times New Roman" w:hAnsi="Arial" w:cs="Arial"/>
          <w:iCs/>
          <w:sz w:val="21"/>
          <w:szCs w:val="21"/>
          <w:lang w:val="uk-UA"/>
        </w:rPr>
      </w:pPr>
    </w:p>
    <w:p w:rsidR="00AD0EBA" w:rsidRPr="00ED2F21" w:rsidRDefault="00D81A6D" w:rsidP="00D81A6D">
      <w:pPr>
        <w:widowControl w:val="0"/>
        <w:spacing w:after="0" w:line="240" w:lineRule="auto"/>
        <w:jc w:val="center"/>
        <w:rPr>
          <w:rFonts w:ascii="Arial" w:eastAsia="Times New Roman" w:hAnsi="Arial" w:cs="Arial"/>
          <w:b/>
          <w:iCs/>
          <w:sz w:val="28"/>
          <w:szCs w:val="21"/>
          <w:lang w:val="uk-UA"/>
        </w:rPr>
      </w:pPr>
      <w:r w:rsidRPr="00ED2F21">
        <w:rPr>
          <w:rFonts w:ascii="Arial" w:eastAsia="Times New Roman" w:hAnsi="Arial" w:cs="Arial"/>
          <w:b/>
          <w:iCs/>
          <w:sz w:val="28"/>
          <w:szCs w:val="21"/>
          <w:lang w:val="uk-UA"/>
        </w:rPr>
        <w:t xml:space="preserve">ПЕРЕЛІК НАЦІОНАЛЬНИХ СТАНДАРТІВ УКРАЇНИ, ІДЕНТИЧНИХ </w:t>
      </w:r>
    </w:p>
    <w:p w:rsidR="00AD0EBA" w:rsidRPr="00ED2F21" w:rsidRDefault="00D81A6D" w:rsidP="00D81A6D">
      <w:pPr>
        <w:widowControl w:val="0"/>
        <w:spacing w:after="0" w:line="240" w:lineRule="auto"/>
        <w:jc w:val="center"/>
        <w:rPr>
          <w:rFonts w:ascii="Arial" w:eastAsia="Times New Roman" w:hAnsi="Arial" w:cs="Arial"/>
          <w:b/>
          <w:iCs/>
          <w:sz w:val="28"/>
          <w:szCs w:val="21"/>
          <w:lang w:val="uk-UA"/>
        </w:rPr>
      </w:pPr>
      <w:r w:rsidRPr="00ED2F21">
        <w:rPr>
          <w:rFonts w:ascii="Arial" w:eastAsia="Times New Roman" w:hAnsi="Arial" w:cs="Arial"/>
          <w:b/>
          <w:iCs/>
          <w:sz w:val="28"/>
          <w:szCs w:val="21"/>
          <w:lang w:val="uk-UA"/>
        </w:rPr>
        <w:t xml:space="preserve">ТА/АБО МОДИФІКОВАНИХ З МІЖНАРОДНИМИ НОРМАТИВНИМИ ДОКУМЕНТАМИ, ПОСИЛАННЯ НА ЯКІ Є У ЦЬОМУ </w:t>
      </w:r>
    </w:p>
    <w:p w:rsidR="00D81A6D" w:rsidRPr="00ED2F21" w:rsidRDefault="00D81A6D" w:rsidP="00D81A6D">
      <w:pPr>
        <w:widowControl w:val="0"/>
        <w:spacing w:after="0" w:line="240" w:lineRule="auto"/>
        <w:jc w:val="center"/>
        <w:rPr>
          <w:rFonts w:ascii="Arial" w:eastAsia="Times New Roman" w:hAnsi="Arial" w:cs="Arial"/>
          <w:b/>
          <w:iCs/>
          <w:sz w:val="28"/>
          <w:szCs w:val="21"/>
          <w:lang w:val="uk-UA"/>
        </w:rPr>
      </w:pPr>
      <w:r w:rsidRPr="00ED2F21">
        <w:rPr>
          <w:rFonts w:ascii="Arial" w:eastAsia="Times New Roman" w:hAnsi="Arial" w:cs="Arial"/>
          <w:b/>
          <w:iCs/>
          <w:sz w:val="28"/>
          <w:szCs w:val="21"/>
          <w:lang w:val="uk-UA"/>
        </w:rPr>
        <w:t>НАЦІОНАЛЬНОМУ СТАНДАРТІ</w:t>
      </w:r>
    </w:p>
    <w:p w:rsidR="00D81A6D" w:rsidRPr="00ED2F21" w:rsidRDefault="00D81A6D" w:rsidP="00D81A6D">
      <w:pPr>
        <w:widowControl w:val="0"/>
        <w:spacing w:after="0" w:line="240" w:lineRule="auto"/>
        <w:jc w:val="center"/>
        <w:rPr>
          <w:rFonts w:ascii="Times New Roman" w:eastAsia="Times New Roman" w:hAnsi="Times New Roman" w:cs="Cambria"/>
          <w:b/>
          <w:i/>
          <w:iCs/>
          <w:sz w:val="28"/>
          <w:szCs w:val="21"/>
          <w:lang w:val="uk-UA"/>
        </w:rPr>
      </w:pPr>
    </w:p>
    <w:p w:rsidR="00F413ED" w:rsidRPr="00B2562C" w:rsidRDefault="00F413ED" w:rsidP="00F413ED">
      <w:pPr>
        <w:spacing w:after="0" w:line="360" w:lineRule="auto"/>
        <w:ind w:left="57" w:right="57" w:firstLine="709"/>
        <w:jc w:val="both"/>
        <w:rPr>
          <w:lang w:val="uk-UA"/>
        </w:rPr>
      </w:pPr>
      <w:r w:rsidRPr="00B2562C">
        <w:rPr>
          <w:rFonts w:ascii="Arial" w:eastAsia="Times New Roman" w:hAnsi="Arial" w:cs="Arial"/>
          <w:bCs/>
          <w:sz w:val="28"/>
          <w:szCs w:val="28"/>
          <w:lang w:val="uk-UA" w:eastAsia="ru-RU"/>
        </w:rPr>
        <w:t xml:space="preserve">ДСТУ EN 495-5:2022 (EN 495-5:2013, IDT) Гнучкі листи для гідроізоляції. Визначення згинання при низькій температурі. Частина 5. Пластмасові та гумові листи для гідроізоляції </w:t>
      </w:r>
      <w:r w:rsidR="00AD2502">
        <w:rPr>
          <w:rFonts w:ascii="Arial" w:eastAsia="Times New Roman" w:hAnsi="Arial" w:cs="Arial"/>
          <w:bCs/>
          <w:sz w:val="28"/>
          <w:szCs w:val="28"/>
          <w:lang w:val="uk-UA" w:eastAsia="ru-RU"/>
        </w:rPr>
        <w:t>покрівлі</w:t>
      </w:r>
      <w:r w:rsidRPr="00B2562C">
        <w:rPr>
          <w:rFonts w:ascii="Arial" w:eastAsia="Times New Roman" w:hAnsi="Arial" w:cs="Arial"/>
          <w:bCs/>
          <w:sz w:val="28"/>
          <w:szCs w:val="28"/>
          <w:lang w:val="uk-UA" w:eastAsia="ru-RU"/>
        </w:rPr>
        <w:t>.</w:t>
      </w:r>
    </w:p>
    <w:p w:rsidR="00F413ED" w:rsidRPr="00B2562C" w:rsidRDefault="00F413ED" w:rsidP="00F413ED">
      <w:pPr>
        <w:spacing w:after="0" w:line="360" w:lineRule="auto"/>
        <w:ind w:left="57" w:right="57" w:firstLine="709"/>
        <w:jc w:val="both"/>
        <w:rPr>
          <w:lang w:val="uk-UA"/>
        </w:rPr>
      </w:pPr>
      <w:r w:rsidRPr="00B2562C">
        <w:rPr>
          <w:rFonts w:ascii="Arial" w:eastAsia="Times New Roman" w:hAnsi="Arial" w:cs="Arial"/>
          <w:bCs/>
          <w:sz w:val="28"/>
          <w:szCs w:val="28"/>
          <w:lang w:val="uk-UA" w:eastAsia="ru-RU"/>
        </w:rPr>
        <w:t>ДСТУ EN 1107-2:2022 (EN 1107-2:2001, IDT) Гнучкі листи для гідроізоляції. Визначення сталості розмірів. Частина 2. Пластмасові та гумові листи для гідроізоляції покрівлі.</w:t>
      </w:r>
    </w:p>
    <w:p w:rsidR="00F413ED" w:rsidRPr="00B2562C" w:rsidRDefault="00F413ED" w:rsidP="00F413ED">
      <w:pPr>
        <w:spacing w:after="0" w:line="360" w:lineRule="auto"/>
        <w:ind w:left="57" w:right="57" w:firstLine="709"/>
        <w:jc w:val="both"/>
        <w:rPr>
          <w:lang w:val="uk-UA"/>
        </w:rPr>
      </w:pPr>
      <w:r w:rsidRPr="00B2562C">
        <w:rPr>
          <w:rFonts w:ascii="Arial" w:eastAsia="Times New Roman" w:hAnsi="Arial" w:cs="Arial"/>
          <w:bCs/>
          <w:sz w:val="28"/>
          <w:szCs w:val="28"/>
          <w:lang w:val="uk-UA" w:eastAsia="ru-RU"/>
        </w:rPr>
        <w:t>ДСТУ-П CEN/TS 16459:2021 (CEN/TS 16459:2019, IDT) Зовнішній вогневий вплив на покриття та покрівлі. Розширене застосування результатів випробування згідно з CEN/TS 1187</w:t>
      </w:r>
    </w:p>
    <w:p w:rsidR="00F413ED" w:rsidRPr="00B2562C" w:rsidRDefault="00F413ED" w:rsidP="00F413ED">
      <w:pPr>
        <w:spacing w:after="0" w:line="360" w:lineRule="auto"/>
        <w:ind w:left="57" w:right="57" w:firstLine="709"/>
        <w:jc w:val="both"/>
        <w:rPr>
          <w:rFonts w:ascii="Arial" w:eastAsia="Times New Roman" w:hAnsi="Arial" w:cs="Arial"/>
          <w:bCs/>
          <w:sz w:val="28"/>
          <w:szCs w:val="28"/>
          <w:lang w:val="uk-UA" w:eastAsia="ru-RU"/>
        </w:rPr>
      </w:pPr>
      <w:r w:rsidRPr="00B2562C">
        <w:rPr>
          <w:rFonts w:ascii="Arial" w:eastAsia="Times New Roman" w:hAnsi="Arial" w:cs="Arial"/>
          <w:bCs/>
          <w:sz w:val="28"/>
          <w:szCs w:val="28"/>
          <w:lang w:val="uk-UA" w:eastAsia="ru-RU"/>
        </w:rPr>
        <w:t>ДСТУ Б ЕN 1297:2013 Листи гнучкі для гідроізоляції. Листи бітумні, пластмасові та гумові для гідроізоляції покрівлі. Метод штучного старіння за тривалого спільного впливу УФ-випромінювання,підвищеної температури та води (EN 1297:2004, IDT)</w:t>
      </w:r>
    </w:p>
    <w:p w:rsidR="00F413ED" w:rsidRPr="00B2562C" w:rsidRDefault="00F413ED" w:rsidP="00F413ED">
      <w:pPr>
        <w:spacing w:after="0" w:line="360" w:lineRule="auto"/>
        <w:ind w:left="57" w:right="57" w:firstLine="709"/>
        <w:jc w:val="both"/>
        <w:rPr>
          <w:rFonts w:ascii="Arial" w:eastAsia="Times New Roman" w:hAnsi="Arial" w:cs="Arial"/>
          <w:bCs/>
          <w:sz w:val="28"/>
          <w:szCs w:val="28"/>
          <w:lang w:val="uk-UA" w:eastAsia="ru-RU"/>
        </w:rPr>
      </w:pPr>
      <w:r w:rsidRPr="00B2562C">
        <w:rPr>
          <w:rFonts w:ascii="Arial" w:eastAsia="Times New Roman" w:hAnsi="Arial" w:cs="Arial"/>
          <w:bCs/>
          <w:sz w:val="28"/>
          <w:szCs w:val="28"/>
          <w:lang w:val="uk-UA" w:eastAsia="ru-RU"/>
        </w:rPr>
        <w:t xml:space="preserve">ДСТУ EN 1844:2022 (EN 1844:2013, IDT) Гнучкі листи для гідроізоляції - Визначення стійкості до озону - Пластмасові та гумові листи для гідроізоляції </w:t>
      </w:r>
      <w:r w:rsidR="00AD2502">
        <w:rPr>
          <w:rFonts w:ascii="Arial" w:eastAsia="Times New Roman" w:hAnsi="Arial" w:cs="Arial"/>
          <w:bCs/>
          <w:sz w:val="28"/>
          <w:szCs w:val="28"/>
          <w:lang w:val="uk-UA" w:eastAsia="ru-RU"/>
        </w:rPr>
        <w:t>покрівлі</w:t>
      </w:r>
    </w:p>
    <w:p w:rsidR="00F413ED" w:rsidRPr="00B2562C" w:rsidRDefault="00F413ED" w:rsidP="00F413ED">
      <w:pPr>
        <w:spacing w:after="0" w:line="360" w:lineRule="auto"/>
        <w:ind w:left="57" w:right="57" w:firstLine="709"/>
        <w:jc w:val="both"/>
        <w:rPr>
          <w:rFonts w:ascii="Arial" w:eastAsia="Times New Roman" w:hAnsi="Arial" w:cs="Arial"/>
          <w:bCs/>
          <w:sz w:val="28"/>
          <w:szCs w:val="28"/>
          <w:lang w:val="uk-UA" w:eastAsia="ru-RU"/>
        </w:rPr>
      </w:pPr>
      <w:r w:rsidRPr="00B2562C">
        <w:rPr>
          <w:rFonts w:ascii="Arial" w:eastAsia="Times New Roman" w:hAnsi="Arial" w:cs="Arial"/>
          <w:bCs/>
          <w:sz w:val="28"/>
          <w:szCs w:val="28"/>
          <w:lang w:val="uk-UA" w:eastAsia="ru-RU"/>
        </w:rPr>
        <w:t>ДСТУ EN 1847:2022 (EN 1847:2009, IDT) Гнучкі гідроізоляційні листи - Пластикові та гумові листи для гідроізоляції покрівлі - Методи впливу рідких хімікатів, включаючи воду</w:t>
      </w:r>
    </w:p>
    <w:p w:rsidR="00F413ED" w:rsidRPr="00B2562C" w:rsidRDefault="00F413ED" w:rsidP="00F413ED">
      <w:pPr>
        <w:spacing w:after="0" w:line="360" w:lineRule="auto"/>
        <w:ind w:left="57" w:right="57" w:firstLine="709"/>
        <w:jc w:val="both"/>
        <w:rPr>
          <w:rFonts w:ascii="Arial" w:eastAsia="Times New Roman" w:hAnsi="Arial" w:cs="Arial"/>
          <w:bCs/>
          <w:sz w:val="28"/>
          <w:szCs w:val="28"/>
          <w:lang w:val="uk-UA" w:eastAsia="ru-RU"/>
        </w:rPr>
      </w:pPr>
      <w:r w:rsidRPr="00B2562C">
        <w:rPr>
          <w:rFonts w:ascii="Arial" w:eastAsia="Times New Roman" w:hAnsi="Arial" w:cs="Arial"/>
          <w:bCs/>
          <w:sz w:val="28"/>
          <w:szCs w:val="28"/>
          <w:lang w:val="uk-UA" w:eastAsia="ru-RU"/>
        </w:rPr>
        <w:t>ДСТУ EN 1848-2:2022 (EN 1848-2:2001, IDT) Гнучкі листи для гідроізоляції. Визначення довжини, ширини, прямолінійності та площинності. Частина 2. Пластмасові та гумові листи для гідроізоляції покрівлі.</w:t>
      </w:r>
    </w:p>
    <w:p w:rsidR="00F413ED" w:rsidRPr="00B2562C" w:rsidRDefault="00F413ED" w:rsidP="00F413ED">
      <w:pPr>
        <w:spacing w:after="0" w:line="360" w:lineRule="auto"/>
        <w:ind w:left="57" w:right="57" w:firstLine="709"/>
        <w:jc w:val="both"/>
        <w:rPr>
          <w:rFonts w:ascii="Arial" w:eastAsia="Times New Roman" w:hAnsi="Arial" w:cs="Arial"/>
          <w:bCs/>
          <w:sz w:val="28"/>
          <w:szCs w:val="28"/>
          <w:lang w:val="uk-UA" w:eastAsia="ru-RU"/>
        </w:rPr>
      </w:pPr>
      <w:r w:rsidRPr="00B2562C">
        <w:rPr>
          <w:rFonts w:ascii="Arial" w:eastAsia="Times New Roman" w:hAnsi="Arial" w:cs="Arial"/>
          <w:bCs/>
          <w:sz w:val="28"/>
          <w:szCs w:val="28"/>
          <w:lang w:val="uk-UA" w:eastAsia="ru-RU"/>
        </w:rPr>
        <w:lastRenderedPageBreak/>
        <w:t>ДСТУ EN 1849-2:2022 (EN 1849-2:2019, IDT) Гнучкі листи для гідроізоляції. Визначення товщини та маси на одиницю площі. Частина2. Пластмасові та гумові листи для гідроізоляції дахів</w:t>
      </w:r>
    </w:p>
    <w:p w:rsidR="00F413ED" w:rsidRPr="00B2562C" w:rsidRDefault="00F413ED" w:rsidP="00F413ED">
      <w:pPr>
        <w:pStyle w:val="2"/>
        <w:spacing w:before="0" w:line="360" w:lineRule="auto"/>
        <w:ind w:left="57" w:right="57" w:firstLine="709"/>
        <w:jc w:val="both"/>
        <w:rPr>
          <w:rFonts w:ascii="Arial" w:hAnsi="Arial" w:cs="Arial"/>
          <w:b w:val="0"/>
          <w:color w:val="auto"/>
          <w:sz w:val="28"/>
          <w:szCs w:val="28"/>
        </w:rPr>
      </w:pPr>
      <w:r w:rsidRPr="00B2562C">
        <w:rPr>
          <w:rFonts w:ascii="Arial" w:hAnsi="Arial" w:cs="Arial"/>
          <w:b w:val="0"/>
          <w:color w:val="auto"/>
          <w:sz w:val="28"/>
          <w:szCs w:val="28"/>
          <w:lang w:val="uk-UA"/>
        </w:rPr>
        <w:t xml:space="preserve">ГОСТ EN 1850-2-2011 </w:t>
      </w:r>
      <w:r w:rsidRPr="00B2562C">
        <w:rPr>
          <w:rFonts w:ascii="Arial" w:hAnsi="Arial" w:cs="Arial"/>
          <w:b w:val="0"/>
          <w:color w:val="auto"/>
          <w:sz w:val="28"/>
          <w:szCs w:val="28"/>
        </w:rPr>
        <w:t>Материалы кровельные и гидроизоляционные гибкие полимерные (термопластичные или эластомерные). Метод определения видимых дефектов</w:t>
      </w:r>
    </w:p>
    <w:p w:rsidR="00F413ED" w:rsidRPr="00B2562C" w:rsidRDefault="00F413ED" w:rsidP="00F413ED">
      <w:pPr>
        <w:spacing w:after="0" w:line="360" w:lineRule="auto"/>
        <w:ind w:left="57" w:right="57" w:firstLine="709"/>
        <w:jc w:val="both"/>
        <w:rPr>
          <w:rFonts w:ascii="Arial" w:hAnsi="Arial" w:cs="Arial"/>
          <w:sz w:val="28"/>
          <w:szCs w:val="28"/>
        </w:rPr>
      </w:pPr>
      <w:r w:rsidRPr="00B2562C">
        <w:rPr>
          <w:rFonts w:ascii="Arial" w:eastAsia="Times New Roman" w:hAnsi="Arial" w:cs="Arial"/>
          <w:bCs/>
          <w:sz w:val="28"/>
          <w:szCs w:val="28"/>
          <w:lang w:eastAsia="ru-RU"/>
        </w:rPr>
        <w:t>ГОСТ ЕN 1928-2011</w:t>
      </w:r>
      <w:r w:rsidRPr="00B2562C">
        <w:rPr>
          <w:rFonts w:ascii="Arial" w:hAnsi="Arial" w:cs="Arial"/>
          <w:sz w:val="28"/>
          <w:szCs w:val="28"/>
        </w:rPr>
        <w:t xml:space="preserve"> Материалы кровельные и гидроизоляционные гибкие битумосодержащие и полимерные (термопластичные или эластомерные) Метод определения водонепроницаемости (EN 1928:2000, IDТ)</w:t>
      </w:r>
    </w:p>
    <w:p w:rsidR="00F413ED" w:rsidRPr="00B2562C" w:rsidRDefault="00F413ED" w:rsidP="00F413ED">
      <w:pPr>
        <w:spacing w:after="0" w:line="360" w:lineRule="auto"/>
        <w:ind w:left="57" w:right="57" w:firstLine="709"/>
        <w:jc w:val="both"/>
        <w:rPr>
          <w:rFonts w:ascii="Arial" w:hAnsi="Arial" w:cs="Arial"/>
          <w:sz w:val="28"/>
          <w:szCs w:val="28"/>
          <w:lang w:val="uk-UA"/>
        </w:rPr>
      </w:pPr>
      <w:r w:rsidRPr="00B2562C">
        <w:rPr>
          <w:rFonts w:ascii="Arial" w:eastAsia="Times New Roman" w:hAnsi="Arial" w:cs="Arial"/>
          <w:bCs/>
          <w:sz w:val="28"/>
          <w:szCs w:val="28"/>
          <w:lang w:val="uk-UA" w:eastAsia="ru-RU"/>
        </w:rPr>
        <w:t>ДСТУ EN 12730:2022 (EN 12730:2015, IDT) Гнучкі листи для гідроізоляції - Бітумні, пластикові та гумові листи для гідроізоляції покрівлі - Визначення стійкості до статичного навантаження</w:t>
      </w:r>
    </w:p>
    <w:p w:rsidR="00F413ED" w:rsidRPr="00B2562C" w:rsidRDefault="00F413ED" w:rsidP="00F413ED">
      <w:pPr>
        <w:spacing w:after="0" w:line="360" w:lineRule="auto"/>
        <w:ind w:left="57" w:right="57" w:firstLine="709"/>
        <w:jc w:val="both"/>
        <w:rPr>
          <w:rFonts w:ascii="Arial" w:eastAsia="Times New Roman" w:hAnsi="Arial" w:cs="Arial"/>
          <w:bCs/>
          <w:sz w:val="28"/>
          <w:szCs w:val="28"/>
          <w:lang w:val="uk-UA" w:eastAsia="ru-RU"/>
        </w:rPr>
      </w:pPr>
      <w:r w:rsidRPr="00B2562C">
        <w:rPr>
          <w:rFonts w:ascii="Arial" w:eastAsia="Times New Roman" w:hAnsi="Arial" w:cs="Arial"/>
          <w:bCs/>
          <w:sz w:val="28"/>
          <w:szCs w:val="28"/>
          <w:lang w:val="uk-UA" w:eastAsia="ru-RU"/>
        </w:rPr>
        <w:t xml:space="preserve"> ДСТУ EN 1931:2022 (EN 1931:2000, IDT) Гнучкі листи для гідроізоляції - Бітумні, пластикові та гумові листи для гідроізоляції покрівлі - Визначення властивостей пропускання водяної пари</w:t>
      </w:r>
    </w:p>
    <w:p w:rsidR="00F413ED" w:rsidRPr="00B2562C" w:rsidRDefault="00F413ED" w:rsidP="00F413ED">
      <w:pPr>
        <w:spacing w:after="0" w:line="360" w:lineRule="auto"/>
        <w:ind w:left="57" w:right="57" w:firstLine="709"/>
        <w:jc w:val="both"/>
        <w:rPr>
          <w:rFonts w:ascii="Arial" w:eastAsia="Times New Roman" w:hAnsi="Arial" w:cs="Arial"/>
          <w:bCs/>
          <w:sz w:val="28"/>
          <w:szCs w:val="28"/>
          <w:lang w:val="uk-UA" w:eastAsia="ru-RU"/>
        </w:rPr>
      </w:pPr>
      <w:r w:rsidRPr="00B2562C">
        <w:rPr>
          <w:rFonts w:ascii="Arial" w:eastAsia="Times New Roman" w:hAnsi="Arial" w:cs="Arial"/>
          <w:bCs/>
          <w:sz w:val="28"/>
          <w:szCs w:val="28"/>
          <w:lang w:val="uk-UA" w:eastAsia="ru-RU"/>
        </w:rPr>
        <w:t xml:space="preserve">ДСТУ EN 12311-2:2022 (EN 12311-2:2013, IDT) Гнучкі листи для гідроізоляції. Визначення властивостей розтягування. Частина 2. Пластмасові та гумові листи для гідроізоляції </w:t>
      </w:r>
      <w:r w:rsidR="00AD2502">
        <w:rPr>
          <w:rFonts w:ascii="Arial" w:eastAsia="Times New Roman" w:hAnsi="Arial" w:cs="Arial"/>
          <w:bCs/>
          <w:sz w:val="28"/>
          <w:szCs w:val="28"/>
          <w:lang w:val="uk-UA" w:eastAsia="ru-RU"/>
        </w:rPr>
        <w:t>покрівлі</w:t>
      </w:r>
      <w:r w:rsidRPr="00B2562C">
        <w:rPr>
          <w:rFonts w:ascii="Arial" w:eastAsia="Times New Roman" w:hAnsi="Arial" w:cs="Arial"/>
          <w:bCs/>
          <w:sz w:val="28"/>
          <w:szCs w:val="28"/>
          <w:lang w:val="uk-UA" w:eastAsia="ru-RU"/>
        </w:rPr>
        <w:t>.</w:t>
      </w:r>
    </w:p>
    <w:p w:rsidR="00F413ED" w:rsidRPr="00B2562C" w:rsidRDefault="00F413ED" w:rsidP="00F413ED">
      <w:pPr>
        <w:spacing w:after="0" w:line="360" w:lineRule="auto"/>
        <w:ind w:left="57" w:right="57" w:firstLine="709"/>
        <w:jc w:val="both"/>
        <w:rPr>
          <w:i/>
          <w:iCs/>
          <w:lang w:val="uk-UA"/>
        </w:rPr>
      </w:pPr>
      <w:r w:rsidRPr="00B2562C">
        <w:rPr>
          <w:rFonts w:ascii="Arial" w:eastAsia="Times New Roman" w:hAnsi="Arial" w:cs="Arial"/>
          <w:bCs/>
          <w:sz w:val="28"/>
          <w:szCs w:val="28"/>
          <w:lang w:val="uk-UA" w:eastAsia="ru-RU"/>
        </w:rPr>
        <w:t>ДСТУ EN 12691:2022 (EN 12691:2018, IDT) Гнучкі листи для гідроізоляції - Бітумні, пластикові та гумові листи для гідроізоляції покрівлі - Визначення стійкості до ударів</w:t>
      </w:r>
    </w:p>
    <w:p w:rsidR="00F413ED" w:rsidRPr="00B2562C" w:rsidRDefault="00F413ED" w:rsidP="00F413ED">
      <w:pPr>
        <w:spacing w:after="0" w:line="360" w:lineRule="auto"/>
        <w:ind w:left="57" w:right="57" w:firstLine="709"/>
        <w:jc w:val="both"/>
        <w:rPr>
          <w:rFonts w:ascii="Arial" w:hAnsi="Arial" w:cs="Arial"/>
          <w:b/>
          <w:bCs/>
          <w:sz w:val="28"/>
          <w:szCs w:val="28"/>
          <w:lang w:val="uk-UA"/>
        </w:rPr>
      </w:pPr>
      <w:r w:rsidRPr="00B2562C">
        <w:rPr>
          <w:rFonts w:ascii="Arial" w:eastAsia="Times New Roman" w:hAnsi="Arial" w:cs="Arial"/>
          <w:bCs/>
          <w:sz w:val="28"/>
          <w:szCs w:val="28"/>
          <w:lang w:val="uk-UA" w:eastAsia="ru-RU"/>
        </w:rPr>
        <w:t>ДСТУ EN 12730:2022 (EN 12730:2015, IDT) Гнучкі листи для гідроізоляції - Бітумні, пластикові та гумові листи для гідроізоляції покрівлі - Визначення стійкості до статичного навантаження</w:t>
      </w:r>
    </w:p>
    <w:p w:rsidR="00F413ED" w:rsidRPr="00B2562C" w:rsidRDefault="00F413ED" w:rsidP="00F413ED">
      <w:pPr>
        <w:spacing w:after="0" w:line="360" w:lineRule="auto"/>
        <w:ind w:left="57" w:right="57" w:firstLine="709"/>
        <w:jc w:val="both"/>
        <w:rPr>
          <w:rStyle w:val="131"/>
          <w:rFonts w:ascii="Arial" w:hAnsi="Arial" w:cs="Arial"/>
          <w:b w:val="0"/>
          <w:color w:val="auto"/>
          <w:sz w:val="28"/>
          <w:szCs w:val="28"/>
        </w:rPr>
      </w:pPr>
      <w:r w:rsidRPr="00B2562C">
        <w:rPr>
          <w:rFonts w:ascii="Arial" w:hAnsi="Arial" w:cs="Arial"/>
          <w:sz w:val="28"/>
          <w:szCs w:val="28"/>
          <w:shd w:val="clear" w:color="auto" w:fill="FFFFFF"/>
          <w:lang w:val="uk-UA"/>
        </w:rPr>
        <w:t xml:space="preserve">ДСТУ EN 13501-1:2016(EN 13501-1:2007 + А1:2009, </w:t>
      </w:r>
      <w:r w:rsidR="003A0806" w:rsidRPr="00B2562C">
        <w:rPr>
          <w:rFonts w:ascii="Arial" w:eastAsia="Times New Roman" w:hAnsi="Arial" w:cs="Arial"/>
          <w:bCs/>
          <w:sz w:val="28"/>
          <w:szCs w:val="28"/>
          <w:lang w:val="uk-UA" w:eastAsia="ru-RU"/>
        </w:rPr>
        <w:t>IDT</w:t>
      </w:r>
      <w:r w:rsidRPr="00B2562C">
        <w:rPr>
          <w:rFonts w:ascii="Arial" w:hAnsi="Arial" w:cs="Arial"/>
          <w:sz w:val="28"/>
          <w:szCs w:val="28"/>
          <w:shd w:val="clear" w:color="auto" w:fill="FFFFFF"/>
          <w:lang w:val="uk-UA"/>
        </w:rPr>
        <w:t>) Пожежна класифікація будівельних виробів і будівельних конструкцій.</w:t>
      </w:r>
      <w:r>
        <w:rPr>
          <w:rFonts w:ascii="Arial" w:hAnsi="Arial" w:cs="Arial"/>
          <w:sz w:val="28"/>
          <w:szCs w:val="28"/>
          <w:shd w:val="clear" w:color="auto" w:fill="FFFFFF"/>
          <w:lang w:val="uk-UA"/>
        </w:rPr>
        <w:t xml:space="preserve"> </w:t>
      </w:r>
      <w:r w:rsidRPr="00B2562C">
        <w:rPr>
          <w:rFonts w:ascii="Arial" w:hAnsi="Arial" w:cs="Arial"/>
          <w:sz w:val="28"/>
          <w:szCs w:val="28"/>
          <w:shd w:val="clear" w:color="auto" w:fill="FFFFFF"/>
          <w:lang w:val="uk-UA"/>
        </w:rPr>
        <w:t>Частина 1. Класифікація за результатами випробувань щодо реакції на вогонь</w:t>
      </w:r>
    </w:p>
    <w:p w:rsidR="00F413ED" w:rsidRPr="00B2562C" w:rsidRDefault="00F413ED" w:rsidP="00F413ED">
      <w:pPr>
        <w:spacing w:after="0" w:line="360" w:lineRule="auto"/>
        <w:ind w:left="57" w:right="57" w:firstLine="709"/>
        <w:jc w:val="both"/>
        <w:rPr>
          <w:rStyle w:val="131"/>
          <w:rFonts w:ascii="Arial" w:hAnsi="Arial" w:cs="Arial"/>
          <w:b w:val="0"/>
          <w:color w:val="auto"/>
          <w:sz w:val="28"/>
          <w:szCs w:val="28"/>
        </w:rPr>
      </w:pPr>
      <w:r w:rsidRPr="00B2562C">
        <w:rPr>
          <w:rFonts w:ascii="Arial" w:hAnsi="Arial" w:cs="Arial"/>
          <w:sz w:val="28"/>
          <w:szCs w:val="28"/>
          <w:shd w:val="clear" w:color="auto" w:fill="FEFEFE"/>
          <w:lang w:val="uk-UA"/>
        </w:rPr>
        <w:lastRenderedPageBreak/>
        <w:t xml:space="preserve"> ДСТУ EN 13501-5:2016 Пожежна класифікація будівельних виробів і будівельних конструкцій. Частина 5. Класифікація за результатами випробувань стійкості покрівель до зовнішнього вогневого впливу (EN 13501-5:2005+А1:2009, IDT)</w:t>
      </w:r>
    </w:p>
    <w:p w:rsidR="00F413ED" w:rsidRPr="00B2562C" w:rsidRDefault="00F413ED" w:rsidP="00F413ED">
      <w:pPr>
        <w:spacing w:after="0" w:line="360" w:lineRule="auto"/>
        <w:ind w:left="57" w:right="57" w:firstLine="709"/>
        <w:jc w:val="both"/>
        <w:rPr>
          <w:rStyle w:val="127pt0pt"/>
          <w:rFonts w:ascii="Arial" w:hAnsi="Arial" w:cs="Arial"/>
          <w:color w:val="auto"/>
          <w:sz w:val="28"/>
          <w:szCs w:val="28"/>
        </w:rPr>
      </w:pPr>
      <w:r w:rsidRPr="00B2562C">
        <w:rPr>
          <w:rFonts w:ascii="Arial" w:hAnsi="Arial" w:cs="Arial"/>
          <w:bCs/>
          <w:sz w:val="28"/>
          <w:szCs w:val="28"/>
          <w:lang w:val="uk-UA"/>
        </w:rPr>
        <w:t>ДСТУ EN ISO 11925-2:202_ (EN ISO 11925-2:2020, IDT) Випробування щодо реакції на вогонь. Займистість будівельних виробів, що зазнають прямого вогневого впливу. Частина 2. Випробування одиничним полуменевим джерелом запалювання</w:t>
      </w:r>
      <w:r w:rsidRPr="00B2562C">
        <w:rPr>
          <w:rStyle w:val="127pt0pt"/>
          <w:rFonts w:ascii="Arial" w:hAnsi="Arial" w:cs="Arial"/>
          <w:color w:val="auto"/>
          <w:sz w:val="28"/>
          <w:szCs w:val="28"/>
        </w:rPr>
        <w:t xml:space="preserve"> </w:t>
      </w:r>
    </w:p>
    <w:p w:rsidR="00867663" w:rsidRPr="00ED2F21" w:rsidRDefault="00867663" w:rsidP="00DD1DEA">
      <w:pPr>
        <w:spacing w:after="0" w:line="360" w:lineRule="auto"/>
        <w:jc w:val="both"/>
        <w:rPr>
          <w:rFonts w:ascii="Arial" w:hAnsi="Arial" w:cs="Arial"/>
          <w:sz w:val="28"/>
          <w:szCs w:val="24"/>
          <w:lang w:val="uk-UA"/>
        </w:rPr>
      </w:pPr>
    </w:p>
    <w:p w:rsidR="00AD0EBA" w:rsidRPr="00ED2F21" w:rsidRDefault="00AD0EBA">
      <w:pPr>
        <w:rPr>
          <w:rFonts w:ascii="Arial" w:hAnsi="Arial" w:cs="Arial"/>
          <w:sz w:val="28"/>
          <w:szCs w:val="24"/>
          <w:lang w:val="uk-UA"/>
        </w:rPr>
      </w:pPr>
      <w:r w:rsidRPr="00ED2F21">
        <w:rPr>
          <w:rFonts w:ascii="Arial" w:hAnsi="Arial" w:cs="Arial"/>
          <w:sz w:val="28"/>
          <w:szCs w:val="24"/>
          <w:lang w:val="uk-UA"/>
        </w:rPr>
        <w:br w:type="page"/>
      </w:r>
    </w:p>
    <w:p w:rsidR="00867663" w:rsidRPr="00ED2F21" w:rsidRDefault="00867663" w:rsidP="00DD1DEA">
      <w:pPr>
        <w:spacing w:after="0" w:line="360" w:lineRule="auto"/>
        <w:jc w:val="both"/>
        <w:rPr>
          <w:rFonts w:ascii="Arial" w:hAnsi="Arial" w:cs="Arial"/>
          <w:sz w:val="28"/>
          <w:szCs w:val="24"/>
          <w:lang w:val="uk-UA"/>
        </w:rPr>
      </w:pPr>
    </w:p>
    <w:p w:rsidR="00867663" w:rsidRPr="00ED2F21" w:rsidRDefault="00367DDD" w:rsidP="00AD0EBA">
      <w:pPr>
        <w:spacing w:after="0" w:line="360" w:lineRule="auto"/>
        <w:jc w:val="both"/>
        <w:rPr>
          <w:rFonts w:ascii="Arial" w:hAnsi="Arial" w:cs="Arial"/>
          <w:b/>
          <w:bCs/>
          <w:sz w:val="28"/>
          <w:szCs w:val="24"/>
          <w:lang w:val="uk-UA"/>
        </w:rPr>
      </w:pPr>
      <w:r w:rsidRPr="00ED2F21">
        <w:rPr>
          <w:rFonts w:ascii="Arial" w:hAnsi="Arial" w:cs="Arial"/>
          <w:bCs/>
          <w:sz w:val="28"/>
          <w:szCs w:val="24"/>
          <w:lang w:val="uk-UA"/>
        </w:rPr>
        <w:t>Код згідно з НК 004</w:t>
      </w:r>
      <w:r w:rsidR="00AD0EBA" w:rsidRPr="00ED2F21">
        <w:rPr>
          <w:rFonts w:ascii="Arial" w:hAnsi="Arial" w:cs="Arial"/>
          <w:bCs/>
          <w:sz w:val="28"/>
          <w:szCs w:val="24"/>
          <w:lang w:val="uk-UA"/>
        </w:rPr>
        <w:t>:</w:t>
      </w:r>
      <w:r w:rsidRPr="00ED2F21">
        <w:rPr>
          <w:rFonts w:ascii="Arial" w:hAnsi="Arial" w:cs="Arial"/>
          <w:bCs/>
          <w:sz w:val="28"/>
          <w:szCs w:val="24"/>
          <w:lang w:val="uk-UA"/>
        </w:rPr>
        <w:t xml:space="preserve">  </w:t>
      </w:r>
      <w:r w:rsidRPr="00ED2F21">
        <w:rPr>
          <w:rFonts w:ascii="Arial" w:eastAsia="Arial" w:hAnsi="Arial" w:cs="Arial"/>
          <w:bCs/>
          <w:sz w:val="28"/>
          <w:szCs w:val="28"/>
          <w:lang w:val="uk-UA"/>
        </w:rPr>
        <w:t xml:space="preserve">01.040.91; </w:t>
      </w:r>
      <w:r w:rsidR="003A0806">
        <w:rPr>
          <w:rFonts w:ascii="Arial" w:eastAsia="Arial" w:hAnsi="Arial" w:cs="Arial"/>
          <w:bCs/>
          <w:sz w:val="28"/>
          <w:szCs w:val="28"/>
          <w:lang w:val="uk-UA"/>
        </w:rPr>
        <w:t xml:space="preserve"> </w:t>
      </w:r>
      <w:r w:rsidRPr="00ED2F21">
        <w:rPr>
          <w:rFonts w:ascii="Arial" w:eastAsia="Arial" w:hAnsi="Arial" w:cs="Arial"/>
          <w:bCs/>
          <w:sz w:val="28"/>
          <w:szCs w:val="28"/>
          <w:lang w:val="uk-UA"/>
        </w:rPr>
        <w:t>91.100.50</w:t>
      </w:r>
    </w:p>
    <w:p w:rsidR="00367DDD" w:rsidRPr="00B07A7F" w:rsidRDefault="000417EE" w:rsidP="00367DDD">
      <w:pPr>
        <w:jc w:val="both"/>
        <w:rPr>
          <w:rFonts w:ascii="Arial" w:hAnsi="Arial"/>
          <w:sz w:val="28"/>
          <w:szCs w:val="28"/>
          <w:lang w:val="uk-UA"/>
        </w:rPr>
      </w:pPr>
      <w:r w:rsidRPr="00B07A7F">
        <w:rPr>
          <w:rFonts w:ascii="Arial" w:hAnsi="Arial" w:cs="Arial"/>
          <w:b/>
          <w:bCs/>
          <w:sz w:val="28"/>
          <w:szCs w:val="24"/>
          <w:lang w:val="uk-UA"/>
        </w:rPr>
        <w:t xml:space="preserve">Ключові слова : </w:t>
      </w:r>
      <w:r w:rsidR="00B07A7F" w:rsidRPr="00B07A7F">
        <w:rPr>
          <w:rFonts w:ascii="Arial" w:eastAsia="Arial" w:hAnsi="Arial" w:cs="Arial"/>
          <w:bCs/>
          <w:sz w:val="28"/>
          <w:szCs w:val="28"/>
          <w:lang w:val="uk-UA"/>
        </w:rPr>
        <w:t xml:space="preserve">гнучкі </w:t>
      </w:r>
      <w:r w:rsidR="00367DDD" w:rsidRPr="00B07A7F">
        <w:rPr>
          <w:rFonts w:ascii="Arial" w:eastAsia="Arial" w:hAnsi="Arial" w:cs="Arial"/>
          <w:bCs/>
          <w:sz w:val="28"/>
          <w:szCs w:val="28"/>
          <w:lang w:val="uk-UA"/>
        </w:rPr>
        <w:t xml:space="preserve">листи для гідроізоляції, </w:t>
      </w:r>
      <w:r w:rsidR="00367DDD" w:rsidRPr="00B07A7F">
        <w:rPr>
          <w:rFonts w:ascii="Arial" w:hAnsi="Arial"/>
          <w:sz w:val="28"/>
          <w:szCs w:val="28"/>
          <w:lang w:val="uk-UA"/>
        </w:rPr>
        <w:t>методи випробувань, водопоглинання, паропроникність, міцність при згині, міцність при стиску,  оцінка відповідності, вогн</w:t>
      </w:r>
      <w:r w:rsidR="00B07A7F" w:rsidRPr="00B07A7F">
        <w:rPr>
          <w:rFonts w:ascii="Arial" w:hAnsi="Arial"/>
          <w:sz w:val="28"/>
          <w:szCs w:val="28"/>
          <w:lang w:val="uk-UA"/>
        </w:rPr>
        <w:t>естійкість</w:t>
      </w:r>
      <w:r w:rsidR="00367DDD" w:rsidRPr="00B07A7F">
        <w:rPr>
          <w:rFonts w:ascii="Arial" w:hAnsi="Arial"/>
          <w:sz w:val="28"/>
          <w:szCs w:val="28"/>
          <w:lang w:val="uk-UA"/>
        </w:rPr>
        <w:t>.</w:t>
      </w:r>
    </w:p>
    <w:p w:rsidR="00367DDD" w:rsidRPr="00ED2F21" w:rsidRDefault="00367DDD" w:rsidP="00367DDD">
      <w:pPr>
        <w:jc w:val="both"/>
        <w:rPr>
          <w:rFonts w:ascii="Arial" w:hAnsi="Arial"/>
          <w:sz w:val="28"/>
          <w:szCs w:val="28"/>
          <w:lang w:val="uk-UA"/>
        </w:rPr>
      </w:pPr>
    </w:p>
    <w:p w:rsidR="00AD0EBA" w:rsidRPr="00ED2F21" w:rsidRDefault="00AD0EBA" w:rsidP="00367DDD">
      <w:pPr>
        <w:jc w:val="both"/>
        <w:rPr>
          <w:rFonts w:ascii="Arial" w:hAnsi="Arial"/>
          <w:sz w:val="28"/>
          <w:szCs w:val="28"/>
          <w:lang w:val="uk-UA"/>
        </w:rPr>
      </w:pPr>
    </w:p>
    <w:p w:rsidR="00367DDD" w:rsidRPr="00ED2F21" w:rsidRDefault="00367DDD" w:rsidP="00367DDD">
      <w:pPr>
        <w:spacing w:after="0" w:line="240" w:lineRule="auto"/>
        <w:jc w:val="both"/>
        <w:rPr>
          <w:rFonts w:ascii="Arial" w:hAnsi="Arial"/>
          <w:sz w:val="28"/>
          <w:szCs w:val="28"/>
          <w:lang w:val="uk-UA"/>
        </w:rPr>
      </w:pPr>
      <w:r w:rsidRPr="00ED2F21">
        <w:rPr>
          <w:rFonts w:ascii="Arial" w:hAnsi="Arial"/>
          <w:sz w:val="28"/>
          <w:szCs w:val="28"/>
          <w:lang w:val="uk-UA"/>
        </w:rPr>
        <w:t>Голова ТК 305,</w:t>
      </w:r>
    </w:p>
    <w:p w:rsidR="00367DDD" w:rsidRPr="00ED2F21" w:rsidRDefault="00367DDD" w:rsidP="00367DDD">
      <w:pPr>
        <w:spacing w:after="0" w:line="240" w:lineRule="auto"/>
        <w:jc w:val="both"/>
        <w:rPr>
          <w:rFonts w:ascii="Arial" w:hAnsi="Arial"/>
          <w:sz w:val="28"/>
          <w:szCs w:val="28"/>
          <w:lang w:val="uk-UA"/>
        </w:rPr>
      </w:pPr>
      <w:r w:rsidRPr="00ED2F21">
        <w:rPr>
          <w:rFonts w:ascii="Arial" w:hAnsi="Arial"/>
          <w:sz w:val="28"/>
          <w:szCs w:val="28"/>
          <w:lang w:val="uk-UA"/>
        </w:rPr>
        <w:t xml:space="preserve">заступник директора </w:t>
      </w:r>
    </w:p>
    <w:p w:rsidR="00367DDD" w:rsidRPr="00ED2F21" w:rsidRDefault="00367DDD" w:rsidP="00367DDD">
      <w:pPr>
        <w:spacing w:after="0" w:line="240" w:lineRule="auto"/>
        <w:jc w:val="both"/>
        <w:rPr>
          <w:rFonts w:ascii="Arial" w:hAnsi="Arial"/>
          <w:sz w:val="28"/>
          <w:szCs w:val="28"/>
          <w:lang w:val="uk-UA"/>
        </w:rPr>
      </w:pPr>
      <w:r w:rsidRPr="00ED2F21">
        <w:rPr>
          <w:rFonts w:ascii="Arial" w:hAnsi="Arial"/>
          <w:sz w:val="28"/>
          <w:szCs w:val="28"/>
          <w:lang w:val="uk-UA"/>
        </w:rPr>
        <w:t xml:space="preserve">з наукової роботи </w:t>
      </w:r>
    </w:p>
    <w:p w:rsidR="00367DDD" w:rsidRPr="00ED2F21" w:rsidRDefault="00367DDD" w:rsidP="00367DDD">
      <w:pPr>
        <w:spacing w:after="0" w:line="240" w:lineRule="auto"/>
        <w:jc w:val="both"/>
        <w:rPr>
          <w:rFonts w:ascii="Arial" w:hAnsi="Arial"/>
          <w:sz w:val="28"/>
          <w:szCs w:val="28"/>
          <w:lang w:val="uk-UA"/>
        </w:rPr>
      </w:pPr>
      <w:r w:rsidRPr="00ED2F21">
        <w:rPr>
          <w:rFonts w:ascii="Arial" w:hAnsi="Arial"/>
          <w:sz w:val="28"/>
          <w:szCs w:val="28"/>
          <w:lang w:val="uk-UA"/>
        </w:rPr>
        <w:t>ДП «НДІБМВ»,</w:t>
      </w:r>
    </w:p>
    <w:p w:rsidR="00367DDD" w:rsidRPr="00ED2F21" w:rsidRDefault="00367DDD" w:rsidP="00367DDD">
      <w:pPr>
        <w:spacing w:after="0" w:line="240" w:lineRule="auto"/>
        <w:jc w:val="both"/>
        <w:rPr>
          <w:rFonts w:ascii="Arial" w:hAnsi="Arial"/>
          <w:sz w:val="28"/>
          <w:szCs w:val="28"/>
          <w:lang w:val="uk-UA"/>
        </w:rPr>
      </w:pPr>
      <w:r w:rsidRPr="00ED2F21">
        <w:rPr>
          <w:rFonts w:ascii="Arial" w:hAnsi="Arial"/>
          <w:sz w:val="28"/>
          <w:szCs w:val="28"/>
          <w:lang w:val="uk-UA"/>
        </w:rPr>
        <w:t xml:space="preserve">науковий керівник, </w:t>
      </w:r>
    </w:p>
    <w:p w:rsidR="00367DDD" w:rsidRPr="00ED2F21" w:rsidRDefault="00367DDD" w:rsidP="00367DDD">
      <w:pPr>
        <w:spacing w:after="0" w:line="240" w:lineRule="auto"/>
        <w:jc w:val="both"/>
        <w:rPr>
          <w:rFonts w:ascii="Arial" w:hAnsi="Arial"/>
          <w:sz w:val="28"/>
          <w:szCs w:val="28"/>
          <w:lang w:val="uk-UA"/>
        </w:rPr>
      </w:pPr>
      <w:r w:rsidRPr="00ED2F21">
        <w:rPr>
          <w:rFonts w:ascii="Arial" w:hAnsi="Arial"/>
          <w:sz w:val="28"/>
          <w:szCs w:val="28"/>
          <w:lang w:val="uk-UA"/>
        </w:rPr>
        <w:t>доктор техн. наук, професор</w:t>
      </w:r>
      <w:r w:rsidRPr="00ED2F21">
        <w:rPr>
          <w:rFonts w:ascii="Arial" w:hAnsi="Arial"/>
          <w:sz w:val="28"/>
          <w:szCs w:val="28"/>
          <w:lang w:val="uk-UA"/>
        </w:rPr>
        <w:tab/>
      </w:r>
      <w:r w:rsidRPr="00ED2F21">
        <w:rPr>
          <w:rFonts w:ascii="Arial" w:hAnsi="Arial"/>
          <w:sz w:val="28"/>
          <w:szCs w:val="28"/>
          <w:lang w:val="uk-UA"/>
        </w:rPr>
        <w:tab/>
      </w:r>
      <w:r w:rsidRPr="00ED2F21">
        <w:rPr>
          <w:rFonts w:ascii="Arial" w:hAnsi="Arial"/>
          <w:sz w:val="28"/>
          <w:szCs w:val="28"/>
          <w:lang w:val="uk-UA"/>
        </w:rPr>
        <w:tab/>
        <w:t xml:space="preserve">   Світлана  ЛАПОВСЬКА</w:t>
      </w:r>
    </w:p>
    <w:p w:rsidR="00367DDD" w:rsidRPr="00ED2F21" w:rsidRDefault="00367DDD" w:rsidP="00367DDD">
      <w:pPr>
        <w:ind w:firstLine="709"/>
        <w:jc w:val="both"/>
        <w:rPr>
          <w:rFonts w:ascii="Arial" w:hAnsi="Arial"/>
          <w:sz w:val="28"/>
          <w:szCs w:val="28"/>
          <w:lang w:val="uk-UA"/>
        </w:rPr>
      </w:pPr>
    </w:p>
    <w:p w:rsidR="00367DDD" w:rsidRPr="00ED2F21" w:rsidRDefault="00367DDD" w:rsidP="00367DDD">
      <w:pPr>
        <w:ind w:firstLine="709"/>
        <w:jc w:val="both"/>
        <w:rPr>
          <w:rFonts w:ascii="Arial" w:hAnsi="Arial"/>
          <w:sz w:val="28"/>
          <w:szCs w:val="28"/>
          <w:lang w:val="uk-UA"/>
        </w:rPr>
      </w:pPr>
    </w:p>
    <w:p w:rsidR="00367DDD" w:rsidRPr="00ED2F21" w:rsidRDefault="00367DDD" w:rsidP="00367DDD">
      <w:pPr>
        <w:autoSpaceDE w:val="0"/>
        <w:rPr>
          <w:rFonts w:ascii="Arial" w:hAnsi="Arial"/>
          <w:sz w:val="28"/>
          <w:szCs w:val="28"/>
          <w:lang w:val="uk-UA"/>
        </w:rPr>
      </w:pPr>
      <w:r w:rsidRPr="00ED2F21">
        <w:rPr>
          <w:rFonts w:ascii="Arial" w:hAnsi="Arial"/>
          <w:sz w:val="28"/>
          <w:szCs w:val="28"/>
          <w:lang w:val="uk-UA"/>
        </w:rPr>
        <w:t>Відповідальний виконавець</w:t>
      </w:r>
    </w:p>
    <w:p w:rsidR="000417EE" w:rsidRPr="00ED2F21" w:rsidRDefault="00367DDD" w:rsidP="00367DDD">
      <w:pPr>
        <w:spacing w:after="0" w:line="240" w:lineRule="auto"/>
        <w:jc w:val="both"/>
        <w:rPr>
          <w:rFonts w:ascii="Arial" w:hAnsi="Arial"/>
          <w:sz w:val="28"/>
          <w:szCs w:val="28"/>
          <w:lang w:val="uk-UA"/>
        </w:rPr>
      </w:pPr>
      <w:r w:rsidRPr="00ED2F21">
        <w:rPr>
          <w:rFonts w:ascii="Arial" w:hAnsi="Arial"/>
          <w:sz w:val="28"/>
          <w:szCs w:val="28"/>
          <w:lang w:val="uk-UA"/>
        </w:rPr>
        <w:t>Старший науковий  співробітник</w:t>
      </w:r>
      <w:r w:rsidRPr="00ED2F21">
        <w:rPr>
          <w:rFonts w:ascii="Arial" w:hAnsi="Arial"/>
          <w:sz w:val="28"/>
          <w:szCs w:val="28"/>
          <w:lang w:val="uk-UA"/>
        </w:rPr>
        <w:tab/>
      </w:r>
      <w:r w:rsidRPr="00ED2F21">
        <w:rPr>
          <w:rFonts w:ascii="Arial" w:hAnsi="Arial"/>
          <w:sz w:val="28"/>
          <w:szCs w:val="28"/>
          <w:lang w:val="uk-UA"/>
        </w:rPr>
        <w:tab/>
      </w:r>
      <w:r w:rsidRPr="00ED2F21">
        <w:rPr>
          <w:rFonts w:ascii="Arial" w:hAnsi="Arial"/>
          <w:sz w:val="28"/>
          <w:szCs w:val="28"/>
          <w:lang w:val="uk-UA"/>
        </w:rPr>
        <w:tab/>
      </w:r>
      <w:r w:rsidRPr="00ED2F21">
        <w:rPr>
          <w:rFonts w:ascii="Arial" w:hAnsi="Arial"/>
          <w:sz w:val="28"/>
          <w:szCs w:val="28"/>
          <w:lang w:val="uk-UA"/>
        </w:rPr>
        <w:tab/>
      </w:r>
      <w:r w:rsidRPr="00ED2F21">
        <w:rPr>
          <w:rFonts w:ascii="Arial" w:hAnsi="Arial"/>
          <w:sz w:val="28"/>
          <w:szCs w:val="28"/>
          <w:lang w:val="uk-UA"/>
        </w:rPr>
        <w:tab/>
        <w:t>Лідія СУПРУН</w:t>
      </w:r>
    </w:p>
    <w:p w:rsidR="00A44A02" w:rsidRPr="00ED2F21" w:rsidRDefault="00A44A02" w:rsidP="00DD1DEA">
      <w:pPr>
        <w:spacing w:after="0" w:line="360" w:lineRule="auto"/>
        <w:jc w:val="both"/>
        <w:rPr>
          <w:rFonts w:ascii="Arial" w:hAnsi="Arial" w:cs="Arial"/>
          <w:sz w:val="28"/>
          <w:szCs w:val="24"/>
          <w:lang w:val="uk-UA"/>
        </w:rPr>
      </w:pPr>
    </w:p>
    <w:p w:rsidR="00867663" w:rsidRPr="00ED2F21" w:rsidRDefault="00867663" w:rsidP="00DD1DEA">
      <w:pPr>
        <w:spacing w:after="0" w:line="360" w:lineRule="auto"/>
        <w:jc w:val="both"/>
        <w:rPr>
          <w:rFonts w:ascii="Arial" w:hAnsi="Arial" w:cs="Arial"/>
          <w:sz w:val="28"/>
          <w:szCs w:val="24"/>
          <w:lang w:val="uk-UA"/>
        </w:rPr>
      </w:pPr>
    </w:p>
    <w:sectPr w:rsidR="00867663" w:rsidRPr="00ED2F21" w:rsidSect="009F4D39">
      <w:footerReference w:type="default" r:id="rId21"/>
      <w:headerReference w:type="first" r:id="rId22"/>
      <w:footerReference w:type="first" r:id="rId23"/>
      <w:pgSz w:w="11906" w:h="16838"/>
      <w:pgMar w:top="1403" w:right="850" w:bottom="1134" w:left="1701"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3A6" w:rsidRDefault="00DC03A6" w:rsidP="00216174">
      <w:pPr>
        <w:spacing w:after="0" w:line="240" w:lineRule="auto"/>
      </w:pPr>
      <w:r>
        <w:separator/>
      </w:r>
    </w:p>
  </w:endnote>
  <w:endnote w:type="continuationSeparator" w:id="1">
    <w:p w:rsidR="00DC03A6" w:rsidRDefault="00DC03A6" w:rsidP="00216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426"/>
      <w:docPartObj>
        <w:docPartGallery w:val="Page Numbers (Bottom of Page)"/>
        <w:docPartUnique/>
      </w:docPartObj>
    </w:sdtPr>
    <w:sdtEndPr>
      <w:rPr>
        <w:rFonts w:ascii="Arial" w:hAnsi="Arial" w:cs="Arial"/>
        <w:sz w:val="24"/>
        <w:szCs w:val="24"/>
      </w:rPr>
    </w:sdtEndPr>
    <w:sdtContent>
      <w:p w:rsidR="009243DC" w:rsidRDefault="009243DC" w:rsidP="00602552">
        <w:pPr>
          <w:pStyle w:val="ac"/>
          <w:rPr>
            <w:lang w:val="uk-UA"/>
          </w:rPr>
        </w:pPr>
      </w:p>
      <w:p w:rsidR="009243DC" w:rsidRPr="00AD0EBA" w:rsidRDefault="009243DC" w:rsidP="00602552">
        <w:pPr>
          <w:pStyle w:val="ac"/>
          <w:rPr>
            <w:rFonts w:ascii="Arial" w:hAnsi="Arial" w:cs="Arial"/>
            <w:sz w:val="24"/>
            <w:szCs w:val="24"/>
          </w:rPr>
        </w:pPr>
        <w:r w:rsidRPr="00AD0EBA">
          <w:rPr>
            <w:rFonts w:ascii="Arial" w:hAnsi="Arial" w:cs="Arial"/>
            <w:sz w:val="24"/>
            <w:szCs w:val="24"/>
          </w:rPr>
          <w:fldChar w:fldCharType="begin"/>
        </w:r>
        <w:r w:rsidRPr="00AD0EBA">
          <w:rPr>
            <w:rFonts w:ascii="Arial" w:hAnsi="Arial" w:cs="Arial"/>
            <w:sz w:val="24"/>
            <w:szCs w:val="24"/>
          </w:rPr>
          <w:instrText>PAGE   \* MERGEFORMAT</w:instrText>
        </w:r>
        <w:r w:rsidRPr="00AD0EBA">
          <w:rPr>
            <w:rFonts w:ascii="Arial" w:hAnsi="Arial" w:cs="Arial"/>
            <w:sz w:val="24"/>
            <w:szCs w:val="24"/>
          </w:rPr>
          <w:fldChar w:fldCharType="separate"/>
        </w:r>
        <w:r w:rsidR="009F7415">
          <w:rPr>
            <w:rFonts w:ascii="Arial" w:hAnsi="Arial" w:cs="Arial"/>
            <w:noProof/>
            <w:sz w:val="24"/>
            <w:szCs w:val="24"/>
          </w:rPr>
          <w:t>IV</w:t>
        </w:r>
        <w:r w:rsidRPr="00AD0EBA">
          <w:rPr>
            <w:rFonts w:ascii="Arial" w:hAnsi="Arial" w:cs="Arial"/>
            <w:sz w:val="24"/>
            <w:szCs w:val="24"/>
          </w:rPr>
          <w:fldChar w:fldCharType="end"/>
        </w:r>
      </w:p>
    </w:sdtContent>
  </w:sdt>
  <w:p w:rsidR="009243DC" w:rsidRPr="00AD0EBA" w:rsidRDefault="009243DC" w:rsidP="00602552">
    <w:pPr>
      <w:pStyle w:val="ac"/>
      <w:jc w:val="both"/>
      <w:rPr>
        <w:rFonts w:ascii="Arial" w:hAnsi="Arial" w:cs="Arial"/>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427"/>
      <w:docPartObj>
        <w:docPartGallery w:val="Page Numbers (Bottom of Page)"/>
        <w:docPartUnique/>
      </w:docPartObj>
    </w:sdtPr>
    <w:sdtContent>
      <w:p w:rsidR="009243DC" w:rsidRDefault="009243DC" w:rsidP="00602552">
        <w:pPr>
          <w:pStyle w:val="ac"/>
          <w:jc w:val="right"/>
        </w:pPr>
        <w:r w:rsidRPr="002D50DD">
          <w:rPr>
            <w:rFonts w:ascii="Arial" w:hAnsi="Arial" w:cs="Arial"/>
            <w:sz w:val="24"/>
            <w:szCs w:val="24"/>
          </w:rPr>
          <w:fldChar w:fldCharType="begin"/>
        </w:r>
        <w:r w:rsidRPr="002D50DD">
          <w:rPr>
            <w:rFonts w:ascii="Arial" w:hAnsi="Arial" w:cs="Arial"/>
            <w:sz w:val="24"/>
            <w:szCs w:val="24"/>
          </w:rPr>
          <w:instrText>PAGE   \* MERGEFORMAT</w:instrText>
        </w:r>
        <w:r w:rsidRPr="002D50DD">
          <w:rPr>
            <w:rFonts w:ascii="Arial" w:hAnsi="Arial" w:cs="Arial"/>
            <w:sz w:val="24"/>
            <w:szCs w:val="24"/>
          </w:rPr>
          <w:fldChar w:fldCharType="separate"/>
        </w:r>
        <w:r w:rsidR="009F7415">
          <w:rPr>
            <w:rFonts w:ascii="Arial" w:hAnsi="Arial" w:cs="Arial"/>
            <w:noProof/>
            <w:sz w:val="24"/>
            <w:szCs w:val="24"/>
          </w:rPr>
          <w:t>III</w:t>
        </w:r>
        <w:r w:rsidRPr="002D50DD">
          <w:rPr>
            <w:rFonts w:ascii="Arial" w:hAnsi="Arial" w:cs="Arial"/>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DC" w:rsidRPr="009434A1" w:rsidRDefault="009243DC" w:rsidP="00602552">
    <w:pPr>
      <w:pStyle w:val="ac"/>
      <w:jc w:val="right"/>
      <w:rPr>
        <w:lang w:val="uk-U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DC" w:rsidRDefault="009243DC" w:rsidP="00602552">
    <w:pPr>
      <w:pStyle w:val="ac"/>
      <w:jc w:val="right"/>
    </w:pPr>
    <w:r w:rsidRPr="00AD0EBA">
      <w:rPr>
        <w:rFonts w:ascii="Arial" w:hAnsi="Arial" w:cs="Arial"/>
        <w:sz w:val="24"/>
        <w:szCs w:val="24"/>
      </w:rPr>
      <w:fldChar w:fldCharType="begin"/>
    </w:r>
    <w:r w:rsidRPr="00AD0EBA">
      <w:rPr>
        <w:rFonts w:ascii="Arial" w:hAnsi="Arial" w:cs="Arial"/>
        <w:sz w:val="24"/>
        <w:szCs w:val="24"/>
      </w:rPr>
      <w:instrText>PAGE   \* MERGEFORMAT</w:instrText>
    </w:r>
    <w:r w:rsidRPr="00AD0EBA">
      <w:rPr>
        <w:rFonts w:ascii="Arial" w:hAnsi="Arial" w:cs="Arial"/>
        <w:sz w:val="24"/>
        <w:szCs w:val="24"/>
      </w:rPr>
      <w:fldChar w:fldCharType="separate"/>
    </w:r>
    <w:r w:rsidR="009F7415">
      <w:rPr>
        <w:rFonts w:ascii="Arial" w:hAnsi="Arial" w:cs="Arial"/>
        <w:noProof/>
        <w:sz w:val="24"/>
        <w:szCs w:val="24"/>
      </w:rPr>
      <w:t>39</w:t>
    </w:r>
    <w:r w:rsidRPr="00AD0EBA">
      <w:rPr>
        <w:rFonts w:ascii="Arial" w:hAnsi="Arial" w:cs="Arial"/>
        <w:sz w:val="24"/>
        <w:szCs w:val="24"/>
      </w:rPr>
      <w:fldChar w:fldCharType="end"/>
    </w:r>
  </w:p>
  <w:p w:rsidR="009243DC" w:rsidRDefault="009243D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DC" w:rsidRPr="009F4D39" w:rsidRDefault="009243DC" w:rsidP="00602552">
    <w:pPr>
      <w:pStyle w:val="ac"/>
      <w:jc w:val="right"/>
      <w:rPr>
        <w:rFonts w:ascii="Arial" w:hAnsi="Arial" w:cs="Arial"/>
        <w:sz w:val="24"/>
        <w:szCs w:val="24"/>
        <w:lang w:val="uk-UA"/>
      </w:rPr>
    </w:pPr>
    <w:r w:rsidRPr="009F4D39">
      <w:rPr>
        <w:rFonts w:ascii="Arial" w:hAnsi="Arial" w:cs="Arial"/>
        <w:sz w:val="24"/>
        <w:szCs w:val="24"/>
        <w:lang w:val="uk-UA"/>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3A6" w:rsidRDefault="00DC03A6" w:rsidP="00216174">
      <w:pPr>
        <w:spacing w:after="0" w:line="240" w:lineRule="auto"/>
      </w:pPr>
      <w:r>
        <w:separator/>
      </w:r>
    </w:p>
  </w:footnote>
  <w:footnote w:type="continuationSeparator" w:id="1">
    <w:p w:rsidR="00DC03A6" w:rsidRDefault="00DC03A6" w:rsidP="00216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DC" w:rsidRDefault="009243DC">
    <w:pPr>
      <w:pStyle w:val="aa"/>
    </w:pPr>
  </w:p>
  <w:p w:rsidR="009243DC" w:rsidRPr="00216174" w:rsidRDefault="009243DC" w:rsidP="003231AD">
    <w:pPr>
      <w:pStyle w:val="aa"/>
      <w:spacing w:before="240"/>
      <w:rPr>
        <w:rFonts w:ascii="Arial" w:hAnsi="Arial" w:cs="Arial"/>
        <w:sz w:val="28"/>
        <w:szCs w:val="28"/>
        <w:lang w:val="uk-UA"/>
      </w:rPr>
    </w:pPr>
    <w:r w:rsidRPr="00216174">
      <w:rPr>
        <w:rFonts w:ascii="Arial" w:hAnsi="Arial" w:cs="Arial"/>
        <w:sz w:val="28"/>
        <w:szCs w:val="28"/>
      </w:rPr>
      <w:t>прДСТУ</w:t>
    </w:r>
    <w:r>
      <w:rPr>
        <w:rFonts w:ascii="Arial" w:hAnsi="Arial" w:cs="Arial"/>
        <w:sz w:val="28"/>
        <w:szCs w:val="28"/>
        <w:lang w:val="uk-UA"/>
      </w:rPr>
      <w:t xml:space="preserve"> </w:t>
    </w:r>
    <w:r>
      <w:rPr>
        <w:rFonts w:ascii="Arial" w:hAnsi="Arial" w:cs="Arial"/>
        <w:sz w:val="28"/>
        <w:szCs w:val="28"/>
        <w:lang w:val="en-US"/>
      </w:rPr>
      <w:t>EN</w:t>
    </w:r>
    <w:r>
      <w:rPr>
        <w:rFonts w:ascii="Arial" w:hAnsi="Arial" w:cs="Arial"/>
        <w:sz w:val="28"/>
        <w:szCs w:val="28"/>
        <w:lang w:val="uk-UA"/>
      </w:rPr>
      <w:t xml:space="preserve"> 13956:202__</w:t>
    </w:r>
  </w:p>
  <w:p w:rsidR="009243DC" w:rsidRDefault="009243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DC" w:rsidRPr="00216174" w:rsidRDefault="009243DC" w:rsidP="003231AD">
    <w:pPr>
      <w:pStyle w:val="aa"/>
      <w:spacing w:before="360" w:after="240"/>
      <w:jc w:val="right"/>
      <w:rPr>
        <w:rFonts w:ascii="Arial" w:hAnsi="Arial" w:cs="Arial"/>
        <w:sz w:val="28"/>
        <w:szCs w:val="28"/>
        <w:lang w:val="uk-UA"/>
      </w:rPr>
    </w:pPr>
    <w:r w:rsidRPr="00216174">
      <w:rPr>
        <w:rFonts w:ascii="Arial" w:hAnsi="Arial" w:cs="Arial"/>
        <w:sz w:val="28"/>
        <w:szCs w:val="28"/>
      </w:rPr>
      <w:t>прДСТУ</w:t>
    </w:r>
    <w:r>
      <w:rPr>
        <w:rFonts w:ascii="Arial" w:hAnsi="Arial" w:cs="Arial"/>
        <w:sz w:val="28"/>
        <w:szCs w:val="28"/>
        <w:lang w:val="en-US"/>
      </w:rPr>
      <w:t xml:space="preserve"> EN</w:t>
    </w:r>
    <w:r>
      <w:rPr>
        <w:rFonts w:ascii="Arial" w:hAnsi="Arial" w:cs="Arial"/>
        <w:sz w:val="28"/>
        <w:szCs w:val="28"/>
        <w:lang w:val="uk-UA"/>
      </w:rPr>
      <w:t xml:space="preserve"> 13956:202__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DC" w:rsidRDefault="009243DC" w:rsidP="00602552">
    <w:pPr>
      <w:pStyle w:val="aa"/>
      <w:jc w:val="right"/>
      <w:rPr>
        <w:rFonts w:ascii="Arial" w:hAnsi="Arial" w:cs="Arial"/>
        <w:sz w:val="28"/>
        <w:szCs w:val="28"/>
        <w:lang w:val="uk-UA"/>
      </w:rPr>
    </w:pPr>
  </w:p>
  <w:p w:rsidR="009243DC" w:rsidRPr="00216174" w:rsidRDefault="009243DC" w:rsidP="00602552">
    <w:pPr>
      <w:pStyle w:val="aa"/>
      <w:jc w:val="right"/>
      <w:rPr>
        <w:rFonts w:ascii="Arial" w:hAnsi="Arial" w:cs="Arial"/>
        <w:sz w:val="28"/>
        <w:szCs w:val="28"/>
        <w:lang w:val="uk-UA"/>
      </w:rPr>
    </w:pPr>
    <w:r>
      <w:rPr>
        <w:rFonts w:ascii="Arial" w:hAnsi="Arial" w:cs="Arial"/>
        <w:sz w:val="28"/>
        <w:szCs w:val="28"/>
      </w:rPr>
      <w:t xml:space="preserve">ДСТУ EN 14304:202_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645"/>
    <w:multiLevelType w:val="multilevel"/>
    <w:tmpl w:val="DCB0FB5C"/>
    <w:lvl w:ilvl="0">
      <w:start w:val="1"/>
      <w:numFmt w:val="bullet"/>
      <w:lvlText w:val="-"/>
      <w:lvlJc w:val="left"/>
      <w:rPr>
        <w:rFonts w:ascii="Arial" w:eastAsia="Verdana"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63A3"/>
    <w:multiLevelType w:val="multilevel"/>
    <w:tmpl w:val="9B429914"/>
    <w:lvl w:ilvl="0">
      <w:start w:val="7"/>
      <w:numFmt w:val="decimal"/>
      <w:lvlText w:val="%1"/>
      <w:lvlJc w:val="left"/>
      <w:rPr>
        <w:rFonts w:ascii="Arial" w:eastAsia="Verdana" w:hAnsi="Arial" w:cs="Aria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C5169"/>
    <w:multiLevelType w:val="hybridMultilevel"/>
    <w:tmpl w:val="38E4FDBA"/>
    <w:lvl w:ilvl="0" w:tplc="85C0ADF6">
      <w:start w:val="5"/>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E3C02"/>
    <w:multiLevelType w:val="multilevel"/>
    <w:tmpl w:val="526443C6"/>
    <w:lvl w:ilvl="0">
      <w:start w:val="1"/>
      <w:numFmt w:val="lowerLetter"/>
      <w:lvlText w:val="%1)"/>
      <w:lvlJc w:val="left"/>
      <w:rPr>
        <w:rFonts w:ascii="Arial" w:eastAsia="Verdana" w:hAnsi="Arial" w:cs="Arial" w:hint="default"/>
        <w:b w:val="0"/>
        <w:bCs w:val="0"/>
        <w:i w:val="0"/>
        <w:iCs w:val="0"/>
        <w:smallCaps/>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E0C5E"/>
    <w:multiLevelType w:val="multilevel"/>
    <w:tmpl w:val="69B6F160"/>
    <w:lvl w:ilvl="0">
      <w:start w:val="11"/>
      <w:numFmt w:val="decimal"/>
      <w:lvlText w:val="%1"/>
      <w:lvlJc w:val="left"/>
      <w:rPr>
        <w:rFonts w:ascii="Arial" w:eastAsia="Verdana" w:hAnsi="Arial" w:cs="Aria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B5494"/>
    <w:multiLevelType w:val="multilevel"/>
    <w:tmpl w:val="27A448F6"/>
    <w:lvl w:ilvl="0">
      <w:start w:val="1"/>
      <w:numFmt w:val="lowerLetter"/>
      <w:lvlText w:val="%1)"/>
      <w:lvlJc w:val="left"/>
      <w:rPr>
        <w:rFonts w:ascii="Arial" w:eastAsia="Verdana" w:hAnsi="Arial" w:cs="Arial" w:hint="default"/>
        <w:b w:val="0"/>
        <w:bCs w:val="0"/>
        <w:i w:val="0"/>
        <w:iCs w:val="0"/>
        <w:smallCaps/>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13C45"/>
    <w:multiLevelType w:val="multilevel"/>
    <w:tmpl w:val="5A74A4F2"/>
    <w:lvl w:ilvl="0">
      <w:start w:val="1"/>
      <w:numFmt w:val="decimal"/>
      <w:lvlText w:val="6.3.%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54FF4"/>
    <w:multiLevelType w:val="hybridMultilevel"/>
    <w:tmpl w:val="3F5E4332"/>
    <w:lvl w:ilvl="0" w:tplc="6186E28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1F61C4"/>
    <w:multiLevelType w:val="multilevel"/>
    <w:tmpl w:val="4EFEC85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8"/>
        <w:szCs w:val="28"/>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010D9"/>
    <w:multiLevelType w:val="multilevel"/>
    <w:tmpl w:val="FF446AD0"/>
    <w:lvl w:ilvl="0">
      <w:start w:val="6"/>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8D53BA4"/>
    <w:multiLevelType w:val="multilevel"/>
    <w:tmpl w:val="76062C00"/>
    <w:lvl w:ilvl="0">
      <w:start w:val="3"/>
      <w:numFmt w:val="decimal"/>
      <w:lvlText w:val="6.%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72067"/>
    <w:multiLevelType w:val="hybridMultilevel"/>
    <w:tmpl w:val="DE7AA668"/>
    <w:lvl w:ilvl="0" w:tplc="D870DBC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32DD7C4B"/>
    <w:multiLevelType w:val="hybridMultilevel"/>
    <w:tmpl w:val="7200E24C"/>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8833A5A"/>
    <w:multiLevelType w:val="multilevel"/>
    <w:tmpl w:val="474EE554"/>
    <w:lvl w:ilvl="0">
      <w:start w:val="2"/>
      <w:numFmt w:val="lowerLetter"/>
      <w:lvlText w:val="%1)"/>
      <w:lvlJc w:val="left"/>
      <w:rPr>
        <w:rFonts w:ascii="Arial" w:eastAsia="Verdana"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251E3"/>
    <w:multiLevelType w:val="hybridMultilevel"/>
    <w:tmpl w:val="5DA86E08"/>
    <w:lvl w:ilvl="0" w:tplc="9D7E992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F364BC4"/>
    <w:multiLevelType w:val="multilevel"/>
    <w:tmpl w:val="5EBA58BA"/>
    <w:lvl w:ilvl="0">
      <w:start w:val="2"/>
      <w:numFmt w:val="decimal"/>
      <w:lvlText w:val="(%1)"/>
      <w:lvlJc w:val="left"/>
      <w:rPr>
        <w:rFonts w:ascii="Arial" w:eastAsia="Verdana" w:hAnsi="Arial" w:cs="Arial" w:hint="default"/>
        <w:b w:val="0"/>
        <w:bCs w:val="0"/>
        <w:i w:val="0"/>
        <w:iCs w:val="0"/>
        <w:smallCaps w:val="0"/>
        <w:strike w:val="0"/>
        <w:color w:val="000000"/>
        <w:spacing w:val="0"/>
        <w:w w:val="100"/>
        <w:position w:val="0"/>
        <w:sz w:val="28"/>
        <w:szCs w:val="28"/>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1A1BA6"/>
    <w:multiLevelType w:val="multilevel"/>
    <w:tmpl w:val="C00657AE"/>
    <w:lvl w:ilvl="0">
      <w:start w:val="5"/>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10"/>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8AC2BF3"/>
    <w:multiLevelType w:val="multilevel"/>
    <w:tmpl w:val="67B294E4"/>
    <w:lvl w:ilvl="0">
      <w:start w:val="1"/>
      <w:numFmt w:val="bullet"/>
      <w:lvlText w:val="-"/>
      <w:lvlJc w:val="left"/>
      <w:rPr>
        <w:rFonts w:ascii="Arial" w:eastAsia="Verdana"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045708"/>
    <w:multiLevelType w:val="multilevel"/>
    <w:tmpl w:val="8ACC36C0"/>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6579A2"/>
    <w:multiLevelType w:val="multilevel"/>
    <w:tmpl w:val="4F1A20B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0449BC"/>
    <w:multiLevelType w:val="multilevel"/>
    <w:tmpl w:val="7BF62E0C"/>
    <w:lvl w:ilvl="0">
      <w:start w:val="6"/>
      <w:numFmt w:val="decimal"/>
      <w:lvlText w:val="5.2.%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C90021"/>
    <w:multiLevelType w:val="hybridMultilevel"/>
    <w:tmpl w:val="21728290"/>
    <w:lvl w:ilvl="0" w:tplc="65E46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155DF8"/>
    <w:multiLevelType w:val="hybridMultilevel"/>
    <w:tmpl w:val="023E5FCA"/>
    <w:lvl w:ilvl="0" w:tplc="1BEA294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nsid w:val="61850706"/>
    <w:multiLevelType w:val="multilevel"/>
    <w:tmpl w:val="A5D67F98"/>
    <w:lvl w:ilvl="0">
      <w:start w:val="12"/>
      <w:numFmt w:val="decimal"/>
      <w:lvlText w:val="5.2.%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852117"/>
    <w:multiLevelType w:val="multilevel"/>
    <w:tmpl w:val="5894B6D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071531"/>
    <w:multiLevelType w:val="multilevel"/>
    <w:tmpl w:val="54444938"/>
    <w:lvl w:ilvl="0">
      <w:start w:val="1"/>
      <w:numFmt w:val="decimal"/>
      <w:pStyle w:val="3"/>
      <w:lvlText w:val="6.%1"/>
      <w:lvlJc w:val="left"/>
      <w:rPr>
        <w:rFonts w:ascii="Arial" w:eastAsia="Verdana" w:hAnsi="Arial" w:cs="Arial" w:hint="default"/>
        <w:b w:val="0"/>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2C2317"/>
    <w:multiLevelType w:val="multilevel"/>
    <w:tmpl w:val="15863DB4"/>
    <w:lvl w:ilvl="0">
      <w:start w:val="1"/>
      <w:numFmt w:val="decimal"/>
      <w:lvlText w:val="6.2.%1"/>
      <w:lvlJc w:val="left"/>
      <w:rPr>
        <w:rFonts w:ascii="Arial" w:eastAsia="Verdana"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DD102E"/>
    <w:multiLevelType w:val="multilevel"/>
    <w:tmpl w:val="D758D0A2"/>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2"/>
  </w:num>
  <w:num w:numId="3">
    <w:abstractNumId w:val="25"/>
  </w:num>
  <w:num w:numId="4">
    <w:abstractNumId w:val="2"/>
  </w:num>
  <w:num w:numId="5">
    <w:abstractNumId w:val="14"/>
  </w:num>
  <w:num w:numId="6">
    <w:abstractNumId w:val="27"/>
  </w:num>
  <w:num w:numId="7">
    <w:abstractNumId w:val="13"/>
  </w:num>
  <w:num w:numId="8">
    <w:abstractNumId w:val="20"/>
  </w:num>
  <w:num w:numId="9">
    <w:abstractNumId w:val="23"/>
  </w:num>
  <w:num w:numId="10">
    <w:abstractNumId w:val="5"/>
  </w:num>
  <w:num w:numId="11">
    <w:abstractNumId w:val="26"/>
  </w:num>
  <w:num w:numId="12">
    <w:abstractNumId w:val="10"/>
  </w:num>
  <w:num w:numId="13">
    <w:abstractNumId w:val="6"/>
  </w:num>
  <w:num w:numId="14">
    <w:abstractNumId w:val="9"/>
  </w:num>
  <w:num w:numId="15">
    <w:abstractNumId w:val="3"/>
  </w:num>
  <w:num w:numId="16">
    <w:abstractNumId w:val="19"/>
  </w:num>
  <w:num w:numId="17">
    <w:abstractNumId w:val="7"/>
  </w:num>
  <w:num w:numId="18">
    <w:abstractNumId w:val="17"/>
  </w:num>
  <w:num w:numId="19">
    <w:abstractNumId w:val="8"/>
  </w:num>
  <w:num w:numId="20">
    <w:abstractNumId w:val="4"/>
  </w:num>
  <w:num w:numId="21">
    <w:abstractNumId w:val="1"/>
  </w:num>
  <w:num w:numId="22">
    <w:abstractNumId w:val="18"/>
  </w:num>
  <w:num w:numId="23">
    <w:abstractNumId w:val="15"/>
  </w:num>
  <w:num w:numId="24">
    <w:abstractNumId w:val="0"/>
  </w:num>
  <w:num w:numId="25">
    <w:abstractNumId w:val="24"/>
  </w:num>
  <w:num w:numId="26">
    <w:abstractNumId w:val="16"/>
  </w:num>
  <w:num w:numId="27">
    <w:abstractNumId w:val="22"/>
  </w:num>
  <w:num w:numId="28">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86297A"/>
    <w:rsid w:val="00033FB6"/>
    <w:rsid w:val="00034840"/>
    <w:rsid w:val="000366D8"/>
    <w:rsid w:val="000417EE"/>
    <w:rsid w:val="00046747"/>
    <w:rsid w:val="0007280D"/>
    <w:rsid w:val="00076C40"/>
    <w:rsid w:val="00081411"/>
    <w:rsid w:val="000824A9"/>
    <w:rsid w:val="00096ECE"/>
    <w:rsid w:val="000A2D20"/>
    <w:rsid w:val="000A64EC"/>
    <w:rsid w:val="000B23F2"/>
    <w:rsid w:val="000B2EE7"/>
    <w:rsid w:val="000B576B"/>
    <w:rsid w:val="000B6EE6"/>
    <w:rsid w:val="000D0092"/>
    <w:rsid w:val="000F375A"/>
    <w:rsid w:val="000F57EA"/>
    <w:rsid w:val="000F732F"/>
    <w:rsid w:val="001049C5"/>
    <w:rsid w:val="0011431F"/>
    <w:rsid w:val="001160D1"/>
    <w:rsid w:val="001166F7"/>
    <w:rsid w:val="0012115C"/>
    <w:rsid w:val="00121A52"/>
    <w:rsid w:val="00125C6A"/>
    <w:rsid w:val="001310CE"/>
    <w:rsid w:val="00147A1A"/>
    <w:rsid w:val="001779EC"/>
    <w:rsid w:val="0018134F"/>
    <w:rsid w:val="001B1297"/>
    <w:rsid w:val="001B22DC"/>
    <w:rsid w:val="001B3276"/>
    <w:rsid w:val="001C56A0"/>
    <w:rsid w:val="001D2442"/>
    <w:rsid w:val="001D4504"/>
    <w:rsid w:val="001D6BF0"/>
    <w:rsid w:val="001E0592"/>
    <w:rsid w:val="001E4A57"/>
    <w:rsid w:val="001F6CA5"/>
    <w:rsid w:val="00203204"/>
    <w:rsid w:val="002063B0"/>
    <w:rsid w:val="00215630"/>
    <w:rsid w:val="00216174"/>
    <w:rsid w:val="00226621"/>
    <w:rsid w:val="0024259C"/>
    <w:rsid w:val="0025423F"/>
    <w:rsid w:val="0027247C"/>
    <w:rsid w:val="00281F87"/>
    <w:rsid w:val="00283397"/>
    <w:rsid w:val="00286B89"/>
    <w:rsid w:val="002873BB"/>
    <w:rsid w:val="0029557D"/>
    <w:rsid w:val="002A1E3C"/>
    <w:rsid w:val="002A278D"/>
    <w:rsid w:val="002A2C52"/>
    <w:rsid w:val="002B6124"/>
    <w:rsid w:val="002B7137"/>
    <w:rsid w:val="002C054F"/>
    <w:rsid w:val="002C24A1"/>
    <w:rsid w:val="002D01FF"/>
    <w:rsid w:val="002D50DD"/>
    <w:rsid w:val="003008FC"/>
    <w:rsid w:val="00301981"/>
    <w:rsid w:val="003059A2"/>
    <w:rsid w:val="003226F8"/>
    <w:rsid w:val="003231AD"/>
    <w:rsid w:val="00323508"/>
    <w:rsid w:val="003333F0"/>
    <w:rsid w:val="00337E2A"/>
    <w:rsid w:val="00367DDD"/>
    <w:rsid w:val="0037547D"/>
    <w:rsid w:val="00377AAE"/>
    <w:rsid w:val="003A0806"/>
    <w:rsid w:val="003A403B"/>
    <w:rsid w:val="003B5E93"/>
    <w:rsid w:val="003B7264"/>
    <w:rsid w:val="003C4187"/>
    <w:rsid w:val="003D0755"/>
    <w:rsid w:val="003E1A1B"/>
    <w:rsid w:val="003E32A6"/>
    <w:rsid w:val="003E49B5"/>
    <w:rsid w:val="003E7162"/>
    <w:rsid w:val="003E72DB"/>
    <w:rsid w:val="00406817"/>
    <w:rsid w:val="00417985"/>
    <w:rsid w:val="00421342"/>
    <w:rsid w:val="00421382"/>
    <w:rsid w:val="004237BA"/>
    <w:rsid w:val="00434870"/>
    <w:rsid w:val="00434D06"/>
    <w:rsid w:val="00440FBF"/>
    <w:rsid w:val="00447989"/>
    <w:rsid w:val="00456711"/>
    <w:rsid w:val="00465430"/>
    <w:rsid w:val="00465CEE"/>
    <w:rsid w:val="00473BDE"/>
    <w:rsid w:val="004838D8"/>
    <w:rsid w:val="00492528"/>
    <w:rsid w:val="004961E6"/>
    <w:rsid w:val="004B00C8"/>
    <w:rsid w:val="004B2DF4"/>
    <w:rsid w:val="004B35C6"/>
    <w:rsid w:val="004B370E"/>
    <w:rsid w:val="004B4E2D"/>
    <w:rsid w:val="004B4FA1"/>
    <w:rsid w:val="004B73E8"/>
    <w:rsid w:val="004D4E4C"/>
    <w:rsid w:val="004E22AE"/>
    <w:rsid w:val="004E2521"/>
    <w:rsid w:val="00503CE5"/>
    <w:rsid w:val="00515B56"/>
    <w:rsid w:val="00530027"/>
    <w:rsid w:val="00556FE0"/>
    <w:rsid w:val="005621BB"/>
    <w:rsid w:val="0058381B"/>
    <w:rsid w:val="00586F87"/>
    <w:rsid w:val="005870A2"/>
    <w:rsid w:val="00587B0E"/>
    <w:rsid w:val="00595D88"/>
    <w:rsid w:val="005A457F"/>
    <w:rsid w:val="005A7D79"/>
    <w:rsid w:val="005B5E24"/>
    <w:rsid w:val="005E7E38"/>
    <w:rsid w:val="00602552"/>
    <w:rsid w:val="00622CC8"/>
    <w:rsid w:val="00622E31"/>
    <w:rsid w:val="00624425"/>
    <w:rsid w:val="00625571"/>
    <w:rsid w:val="006257E5"/>
    <w:rsid w:val="00632955"/>
    <w:rsid w:val="00641DF7"/>
    <w:rsid w:val="00651A50"/>
    <w:rsid w:val="00652449"/>
    <w:rsid w:val="00657D90"/>
    <w:rsid w:val="00665D30"/>
    <w:rsid w:val="006677A7"/>
    <w:rsid w:val="006737F1"/>
    <w:rsid w:val="0069083F"/>
    <w:rsid w:val="00692566"/>
    <w:rsid w:val="006945EC"/>
    <w:rsid w:val="006B4427"/>
    <w:rsid w:val="006B46ED"/>
    <w:rsid w:val="006C6B1F"/>
    <w:rsid w:val="006D0951"/>
    <w:rsid w:val="006E5102"/>
    <w:rsid w:val="006F1C71"/>
    <w:rsid w:val="00705702"/>
    <w:rsid w:val="0070741B"/>
    <w:rsid w:val="00712EA4"/>
    <w:rsid w:val="0072562E"/>
    <w:rsid w:val="0073710A"/>
    <w:rsid w:val="00737815"/>
    <w:rsid w:val="007456E2"/>
    <w:rsid w:val="00750E2B"/>
    <w:rsid w:val="00753F60"/>
    <w:rsid w:val="00765816"/>
    <w:rsid w:val="007928C5"/>
    <w:rsid w:val="0079463F"/>
    <w:rsid w:val="00796931"/>
    <w:rsid w:val="007A3DDC"/>
    <w:rsid w:val="007C0BC3"/>
    <w:rsid w:val="007C0FA3"/>
    <w:rsid w:val="007C2F7F"/>
    <w:rsid w:val="007C39DF"/>
    <w:rsid w:val="007D5B31"/>
    <w:rsid w:val="007E1C98"/>
    <w:rsid w:val="007F6746"/>
    <w:rsid w:val="007F77A3"/>
    <w:rsid w:val="00800357"/>
    <w:rsid w:val="008060C3"/>
    <w:rsid w:val="00840A36"/>
    <w:rsid w:val="0084622B"/>
    <w:rsid w:val="0086297A"/>
    <w:rsid w:val="00863044"/>
    <w:rsid w:val="008634A3"/>
    <w:rsid w:val="00867663"/>
    <w:rsid w:val="00881F89"/>
    <w:rsid w:val="0089776C"/>
    <w:rsid w:val="008A76A7"/>
    <w:rsid w:val="008B10A6"/>
    <w:rsid w:val="008C26FF"/>
    <w:rsid w:val="008C33E7"/>
    <w:rsid w:val="008C45E1"/>
    <w:rsid w:val="008C6D4D"/>
    <w:rsid w:val="008D08A6"/>
    <w:rsid w:val="008D274D"/>
    <w:rsid w:val="009151FA"/>
    <w:rsid w:val="00917E27"/>
    <w:rsid w:val="009243DC"/>
    <w:rsid w:val="00932241"/>
    <w:rsid w:val="00942695"/>
    <w:rsid w:val="009434A1"/>
    <w:rsid w:val="00947440"/>
    <w:rsid w:val="009776F1"/>
    <w:rsid w:val="009801FF"/>
    <w:rsid w:val="009813C5"/>
    <w:rsid w:val="00983755"/>
    <w:rsid w:val="009868FC"/>
    <w:rsid w:val="009A2991"/>
    <w:rsid w:val="009A3918"/>
    <w:rsid w:val="009B0F54"/>
    <w:rsid w:val="009B24F0"/>
    <w:rsid w:val="009B5D67"/>
    <w:rsid w:val="009C75C1"/>
    <w:rsid w:val="009D0C11"/>
    <w:rsid w:val="009D6382"/>
    <w:rsid w:val="009D7405"/>
    <w:rsid w:val="009E1736"/>
    <w:rsid w:val="009E2340"/>
    <w:rsid w:val="009F4D39"/>
    <w:rsid w:val="009F7415"/>
    <w:rsid w:val="009F789D"/>
    <w:rsid w:val="009F7AD7"/>
    <w:rsid w:val="00A17E52"/>
    <w:rsid w:val="00A2222F"/>
    <w:rsid w:val="00A3113C"/>
    <w:rsid w:val="00A33238"/>
    <w:rsid w:val="00A4191E"/>
    <w:rsid w:val="00A44A02"/>
    <w:rsid w:val="00A44A4F"/>
    <w:rsid w:val="00A54B88"/>
    <w:rsid w:val="00A5690D"/>
    <w:rsid w:val="00A70D2B"/>
    <w:rsid w:val="00A91195"/>
    <w:rsid w:val="00AA041D"/>
    <w:rsid w:val="00AA37CC"/>
    <w:rsid w:val="00AA7D60"/>
    <w:rsid w:val="00AC496C"/>
    <w:rsid w:val="00AD0EBA"/>
    <w:rsid w:val="00AD20FE"/>
    <w:rsid w:val="00AD2502"/>
    <w:rsid w:val="00AD2DA5"/>
    <w:rsid w:val="00AD3E03"/>
    <w:rsid w:val="00AD4834"/>
    <w:rsid w:val="00AD5D0D"/>
    <w:rsid w:val="00AD624B"/>
    <w:rsid w:val="00AD6BA5"/>
    <w:rsid w:val="00AE2753"/>
    <w:rsid w:val="00AF123B"/>
    <w:rsid w:val="00AF43A1"/>
    <w:rsid w:val="00AF73B5"/>
    <w:rsid w:val="00B055AB"/>
    <w:rsid w:val="00B07A7F"/>
    <w:rsid w:val="00B10ADA"/>
    <w:rsid w:val="00B12FFF"/>
    <w:rsid w:val="00B20715"/>
    <w:rsid w:val="00B211AD"/>
    <w:rsid w:val="00B3138C"/>
    <w:rsid w:val="00B417F1"/>
    <w:rsid w:val="00B4726F"/>
    <w:rsid w:val="00B57D71"/>
    <w:rsid w:val="00B73E56"/>
    <w:rsid w:val="00B85DFB"/>
    <w:rsid w:val="00B90F0E"/>
    <w:rsid w:val="00B951A3"/>
    <w:rsid w:val="00B97C89"/>
    <w:rsid w:val="00BB4A0B"/>
    <w:rsid w:val="00BB56DC"/>
    <w:rsid w:val="00BC0B36"/>
    <w:rsid w:val="00BC1A2C"/>
    <w:rsid w:val="00BC266F"/>
    <w:rsid w:val="00BC7E45"/>
    <w:rsid w:val="00BD3C43"/>
    <w:rsid w:val="00BD615D"/>
    <w:rsid w:val="00BD779F"/>
    <w:rsid w:val="00BE1649"/>
    <w:rsid w:val="00BE4B60"/>
    <w:rsid w:val="00BE754F"/>
    <w:rsid w:val="00C00B3F"/>
    <w:rsid w:val="00C0212C"/>
    <w:rsid w:val="00C220DF"/>
    <w:rsid w:val="00C33CE3"/>
    <w:rsid w:val="00C57586"/>
    <w:rsid w:val="00C67D41"/>
    <w:rsid w:val="00C7099D"/>
    <w:rsid w:val="00C735FC"/>
    <w:rsid w:val="00C75520"/>
    <w:rsid w:val="00C856C6"/>
    <w:rsid w:val="00C857C4"/>
    <w:rsid w:val="00C963C7"/>
    <w:rsid w:val="00CA3BE9"/>
    <w:rsid w:val="00CA3FEB"/>
    <w:rsid w:val="00CA41E8"/>
    <w:rsid w:val="00CB32FE"/>
    <w:rsid w:val="00CD5AFE"/>
    <w:rsid w:val="00CD6A5F"/>
    <w:rsid w:val="00CD7428"/>
    <w:rsid w:val="00CF180F"/>
    <w:rsid w:val="00D21ACC"/>
    <w:rsid w:val="00D2579B"/>
    <w:rsid w:val="00D26D64"/>
    <w:rsid w:val="00D314A1"/>
    <w:rsid w:val="00D3338E"/>
    <w:rsid w:val="00D33DD7"/>
    <w:rsid w:val="00D37814"/>
    <w:rsid w:val="00D4657C"/>
    <w:rsid w:val="00D70CB1"/>
    <w:rsid w:val="00D81A6D"/>
    <w:rsid w:val="00D823D7"/>
    <w:rsid w:val="00D8662D"/>
    <w:rsid w:val="00D920DE"/>
    <w:rsid w:val="00DA45C8"/>
    <w:rsid w:val="00DA68AF"/>
    <w:rsid w:val="00DB65BC"/>
    <w:rsid w:val="00DC03A6"/>
    <w:rsid w:val="00DC442F"/>
    <w:rsid w:val="00DC5E50"/>
    <w:rsid w:val="00DD1DEA"/>
    <w:rsid w:val="00DE6154"/>
    <w:rsid w:val="00E0142A"/>
    <w:rsid w:val="00E03C71"/>
    <w:rsid w:val="00E124D1"/>
    <w:rsid w:val="00E156C2"/>
    <w:rsid w:val="00E20FB8"/>
    <w:rsid w:val="00E25229"/>
    <w:rsid w:val="00E35223"/>
    <w:rsid w:val="00E40A2F"/>
    <w:rsid w:val="00E67C29"/>
    <w:rsid w:val="00E804BE"/>
    <w:rsid w:val="00E834AB"/>
    <w:rsid w:val="00E835E9"/>
    <w:rsid w:val="00E92BBD"/>
    <w:rsid w:val="00E92FD0"/>
    <w:rsid w:val="00E93B3C"/>
    <w:rsid w:val="00E97FAF"/>
    <w:rsid w:val="00EA68AC"/>
    <w:rsid w:val="00EB6B61"/>
    <w:rsid w:val="00EC1901"/>
    <w:rsid w:val="00EC4818"/>
    <w:rsid w:val="00EC6479"/>
    <w:rsid w:val="00EC77D3"/>
    <w:rsid w:val="00ED2F21"/>
    <w:rsid w:val="00EE039B"/>
    <w:rsid w:val="00EE587C"/>
    <w:rsid w:val="00EE7F5B"/>
    <w:rsid w:val="00F006E4"/>
    <w:rsid w:val="00F0082D"/>
    <w:rsid w:val="00F02C2C"/>
    <w:rsid w:val="00F06931"/>
    <w:rsid w:val="00F17B7F"/>
    <w:rsid w:val="00F20461"/>
    <w:rsid w:val="00F413ED"/>
    <w:rsid w:val="00F52059"/>
    <w:rsid w:val="00F64CB0"/>
    <w:rsid w:val="00F65AB8"/>
    <w:rsid w:val="00F80EEE"/>
    <w:rsid w:val="00F875BF"/>
    <w:rsid w:val="00F9595C"/>
    <w:rsid w:val="00FA2F62"/>
    <w:rsid w:val="00FA5FAF"/>
    <w:rsid w:val="00FB145B"/>
    <w:rsid w:val="00FB164E"/>
    <w:rsid w:val="00FD30E8"/>
    <w:rsid w:val="00FD5532"/>
    <w:rsid w:val="00FE591A"/>
    <w:rsid w:val="00FF6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0"/>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11"/>
  </w:style>
  <w:style w:type="paragraph" w:styleId="1">
    <w:name w:val="heading 1"/>
    <w:basedOn w:val="a"/>
    <w:next w:val="a"/>
    <w:link w:val="10"/>
    <w:uiPriority w:val="9"/>
    <w:qFormat/>
    <w:rsid w:val="00216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413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657C"/>
    <w:pPr>
      <w:ind w:left="720"/>
      <w:contextualSpacing/>
    </w:pPr>
  </w:style>
  <w:style w:type="paragraph" w:styleId="a5">
    <w:name w:val="Balloon Text"/>
    <w:basedOn w:val="a"/>
    <w:link w:val="a6"/>
    <w:uiPriority w:val="99"/>
    <w:semiHidden/>
    <w:unhideWhenUsed/>
    <w:rsid w:val="00C85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6C6"/>
    <w:rPr>
      <w:rFonts w:ascii="Tahoma" w:hAnsi="Tahoma" w:cs="Tahoma"/>
      <w:sz w:val="16"/>
      <w:szCs w:val="16"/>
    </w:rPr>
  </w:style>
  <w:style w:type="paragraph" w:styleId="a7">
    <w:name w:val="Body Text"/>
    <w:basedOn w:val="a"/>
    <w:link w:val="a8"/>
    <w:uiPriority w:val="1"/>
    <w:qFormat/>
    <w:rsid w:val="00D8662D"/>
    <w:pPr>
      <w:autoSpaceDE w:val="0"/>
      <w:autoSpaceDN w:val="0"/>
      <w:adjustRightInd w:val="0"/>
      <w:spacing w:after="0" w:line="240" w:lineRule="auto"/>
    </w:pPr>
    <w:rPr>
      <w:rFonts w:ascii="Times New Roman" w:hAnsi="Times New Roman" w:cs="Times New Roman"/>
      <w:sz w:val="14"/>
      <w:szCs w:val="14"/>
    </w:rPr>
  </w:style>
  <w:style w:type="character" w:customStyle="1" w:styleId="a8">
    <w:name w:val="Основной текст Знак"/>
    <w:basedOn w:val="a0"/>
    <w:link w:val="a7"/>
    <w:uiPriority w:val="1"/>
    <w:rsid w:val="00D8662D"/>
    <w:rPr>
      <w:rFonts w:ascii="Times New Roman" w:hAnsi="Times New Roman" w:cs="Times New Roman"/>
      <w:sz w:val="14"/>
      <w:szCs w:val="14"/>
    </w:rPr>
  </w:style>
  <w:style w:type="character" w:styleId="a9">
    <w:name w:val="Placeholder Text"/>
    <w:basedOn w:val="a0"/>
    <w:uiPriority w:val="99"/>
    <w:semiHidden/>
    <w:rsid w:val="00D8662D"/>
    <w:rPr>
      <w:color w:val="808080"/>
    </w:rPr>
  </w:style>
  <w:style w:type="paragraph" w:customStyle="1" w:styleId="Default">
    <w:name w:val="Default"/>
    <w:rsid w:val="00AD20F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
    <w:uiPriority w:val="1"/>
    <w:qFormat/>
    <w:rsid w:val="0037547D"/>
    <w:pPr>
      <w:autoSpaceDE w:val="0"/>
      <w:autoSpaceDN w:val="0"/>
      <w:adjustRightInd w:val="0"/>
      <w:spacing w:after="0" w:line="240" w:lineRule="auto"/>
    </w:pPr>
    <w:rPr>
      <w:rFonts w:ascii="Times New Roman" w:hAnsi="Times New Roman" w:cs="Times New Roman"/>
      <w:sz w:val="24"/>
      <w:szCs w:val="24"/>
    </w:rPr>
  </w:style>
  <w:style w:type="paragraph" w:styleId="aa">
    <w:name w:val="header"/>
    <w:basedOn w:val="a"/>
    <w:link w:val="ab"/>
    <w:uiPriority w:val="99"/>
    <w:unhideWhenUsed/>
    <w:rsid w:val="002161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6174"/>
  </w:style>
  <w:style w:type="paragraph" w:styleId="ac">
    <w:name w:val="footer"/>
    <w:basedOn w:val="a"/>
    <w:link w:val="ad"/>
    <w:uiPriority w:val="99"/>
    <w:unhideWhenUsed/>
    <w:rsid w:val="00216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6174"/>
  </w:style>
  <w:style w:type="character" w:customStyle="1" w:styleId="10">
    <w:name w:val="Заголовок 1 Знак"/>
    <w:basedOn w:val="a0"/>
    <w:link w:val="1"/>
    <w:uiPriority w:val="9"/>
    <w:rsid w:val="00216174"/>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unhideWhenUsed/>
    <w:rsid w:val="0079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DB65BC"/>
    <w:pPr>
      <w:spacing w:after="120"/>
      <w:ind w:left="283"/>
    </w:pPr>
  </w:style>
  <w:style w:type="character" w:customStyle="1" w:styleId="af0">
    <w:name w:val="Основной текст с отступом Знак"/>
    <w:basedOn w:val="a0"/>
    <w:link w:val="af"/>
    <w:uiPriority w:val="99"/>
    <w:semiHidden/>
    <w:rsid w:val="00DB65BC"/>
  </w:style>
  <w:style w:type="paragraph" w:customStyle="1" w:styleId="11">
    <w:name w:val="1"/>
    <w:qFormat/>
    <w:rsid w:val="00DB65BC"/>
    <w:pPr>
      <w:pBdr>
        <w:bottom w:val="thinThickSmallGap" w:sz="24" w:space="1" w:color="auto"/>
      </w:pBdr>
      <w:spacing w:after="0" w:line="360" w:lineRule="auto"/>
      <w:jc w:val="center"/>
    </w:pPr>
    <w:rPr>
      <w:rFonts w:ascii="Times New Roman" w:eastAsia="Times New Roman" w:hAnsi="Times New Roman" w:cs="Times New Roman"/>
      <w:sz w:val="28"/>
      <w:szCs w:val="24"/>
      <w:lang w:val="uk-UA" w:eastAsia="ru-RU"/>
    </w:rPr>
  </w:style>
  <w:style w:type="character" w:customStyle="1" w:styleId="hps">
    <w:name w:val="hps"/>
    <w:basedOn w:val="a0"/>
    <w:rsid w:val="00DB65BC"/>
  </w:style>
  <w:style w:type="paragraph" w:styleId="af1">
    <w:name w:val="Title"/>
    <w:basedOn w:val="a"/>
    <w:next w:val="a"/>
    <w:link w:val="af2"/>
    <w:uiPriority w:val="10"/>
    <w:qFormat/>
    <w:rsid w:val="00DB65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DB65BC"/>
    <w:rPr>
      <w:rFonts w:asciiTheme="majorHAnsi" w:eastAsiaTheme="majorEastAsia" w:hAnsiTheme="majorHAnsi" w:cstheme="majorBidi"/>
      <w:color w:val="17365D" w:themeColor="text2" w:themeShade="BF"/>
      <w:spacing w:val="5"/>
      <w:kern w:val="28"/>
      <w:sz w:val="52"/>
      <w:szCs w:val="52"/>
    </w:rPr>
  </w:style>
  <w:style w:type="paragraph" w:customStyle="1" w:styleId="Tablebody">
    <w:name w:val="Table body"/>
    <w:basedOn w:val="a"/>
    <w:rsid w:val="00F17B7F"/>
    <w:pPr>
      <w:spacing w:before="60" w:after="60" w:line="210" w:lineRule="atLeast"/>
    </w:pPr>
    <w:rPr>
      <w:rFonts w:ascii="Cambria" w:eastAsia="Calibri" w:hAnsi="Cambria" w:cs="Times New Roman"/>
      <w:lang w:val="en-GB"/>
    </w:rPr>
  </w:style>
  <w:style w:type="paragraph" w:customStyle="1" w:styleId="21">
    <w:name w:val="Основной текст (2)"/>
    <w:basedOn w:val="a"/>
    <w:link w:val="22"/>
    <w:rsid w:val="00337E2A"/>
    <w:pPr>
      <w:widowControl w:val="0"/>
      <w:shd w:val="clear" w:color="auto" w:fill="FFFFFF"/>
      <w:spacing w:after="0" w:line="0" w:lineRule="atLeast"/>
    </w:pPr>
    <w:rPr>
      <w:rFonts w:ascii="Verdana" w:eastAsia="Verdana" w:hAnsi="Verdana" w:cs="Times New Roman"/>
      <w:sz w:val="12"/>
      <w:szCs w:val="12"/>
    </w:rPr>
  </w:style>
  <w:style w:type="character" w:customStyle="1" w:styleId="245pt">
    <w:name w:val="Основной текст (2) + 4;5 pt"/>
    <w:rsid w:val="00337E2A"/>
    <w:rPr>
      <w:rFonts w:ascii="Verdana" w:eastAsia="Verdana" w:hAnsi="Verdana" w:cs="Verdana"/>
      <w:b w:val="0"/>
      <w:bCs w:val="0"/>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2">
    <w:name w:val="Основной текст (2)_"/>
    <w:link w:val="21"/>
    <w:rsid w:val="003008FC"/>
    <w:rPr>
      <w:rFonts w:ascii="Verdana" w:eastAsia="Verdana" w:hAnsi="Verdana" w:cs="Times New Roman"/>
      <w:sz w:val="12"/>
      <w:szCs w:val="12"/>
      <w:shd w:val="clear" w:color="auto" w:fill="FFFFFF"/>
    </w:rPr>
  </w:style>
  <w:style w:type="character" w:customStyle="1" w:styleId="28pt">
    <w:name w:val="Основной текст (2) + 8 pt"/>
    <w:rsid w:val="003008FC"/>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7">
    <w:name w:val="Основной текст (7)_"/>
    <w:link w:val="70"/>
    <w:rsid w:val="001310CE"/>
    <w:rPr>
      <w:rFonts w:ascii="Verdana" w:eastAsia="Verdana" w:hAnsi="Verdana" w:cs="Verdana"/>
      <w:sz w:val="16"/>
      <w:szCs w:val="16"/>
      <w:shd w:val="clear" w:color="auto" w:fill="FFFFFF"/>
    </w:rPr>
  </w:style>
  <w:style w:type="character" w:customStyle="1" w:styleId="44">
    <w:name w:val="Заголовок №4 (4)_"/>
    <w:link w:val="440"/>
    <w:rsid w:val="001310CE"/>
    <w:rPr>
      <w:rFonts w:ascii="Verdana" w:eastAsia="Verdana" w:hAnsi="Verdana" w:cs="Verdana"/>
      <w:b/>
      <w:bCs/>
      <w:sz w:val="15"/>
      <w:szCs w:val="15"/>
      <w:shd w:val="clear" w:color="auto" w:fill="FFFFFF"/>
    </w:rPr>
  </w:style>
  <w:style w:type="character" w:customStyle="1" w:styleId="745pt">
    <w:name w:val="Основной текст (7) + 4;5 pt;Малые прописные"/>
    <w:rsid w:val="001310CE"/>
    <w:rPr>
      <w:rFonts w:ascii="Verdana" w:eastAsia="Verdana" w:hAnsi="Verdana" w:cs="Verdana"/>
      <w:b/>
      <w:bCs/>
      <w:smallCaps/>
      <w:color w:val="000000"/>
      <w:spacing w:val="0"/>
      <w:w w:val="100"/>
      <w:position w:val="0"/>
      <w:sz w:val="9"/>
      <w:szCs w:val="9"/>
      <w:shd w:val="clear" w:color="auto" w:fill="FFFFFF"/>
      <w:lang w:val="uk-UA" w:eastAsia="uk-UA" w:bidi="uk-UA"/>
    </w:rPr>
  </w:style>
  <w:style w:type="paragraph" w:customStyle="1" w:styleId="70">
    <w:name w:val="Основной текст (7)"/>
    <w:basedOn w:val="a"/>
    <w:link w:val="7"/>
    <w:rsid w:val="001310CE"/>
    <w:pPr>
      <w:widowControl w:val="0"/>
      <w:shd w:val="clear" w:color="auto" w:fill="FFFFFF"/>
      <w:spacing w:after="0" w:line="322" w:lineRule="exact"/>
      <w:ind w:hanging="440"/>
    </w:pPr>
    <w:rPr>
      <w:rFonts w:ascii="Verdana" w:eastAsia="Verdana" w:hAnsi="Verdana" w:cs="Verdana"/>
      <w:sz w:val="16"/>
      <w:szCs w:val="16"/>
    </w:rPr>
  </w:style>
  <w:style w:type="paragraph" w:customStyle="1" w:styleId="440">
    <w:name w:val="Заголовок №4 (4)"/>
    <w:basedOn w:val="a"/>
    <w:link w:val="44"/>
    <w:rsid w:val="001310CE"/>
    <w:pPr>
      <w:widowControl w:val="0"/>
      <w:shd w:val="clear" w:color="auto" w:fill="FFFFFF"/>
      <w:spacing w:after="0" w:line="0" w:lineRule="atLeast"/>
      <w:jc w:val="both"/>
      <w:outlineLvl w:val="3"/>
    </w:pPr>
    <w:rPr>
      <w:rFonts w:ascii="Verdana" w:eastAsia="Verdana" w:hAnsi="Verdana" w:cs="Verdana"/>
      <w:b/>
      <w:bCs/>
      <w:sz w:val="15"/>
      <w:szCs w:val="15"/>
    </w:rPr>
  </w:style>
  <w:style w:type="character" w:customStyle="1" w:styleId="71">
    <w:name w:val="Основной текст (7) + Малые прописные"/>
    <w:rsid w:val="001310CE"/>
    <w:rPr>
      <w:rFonts w:ascii="Verdana" w:eastAsia="Verdana" w:hAnsi="Verdana" w:cs="Verdana"/>
      <w:b w:val="0"/>
      <w:bCs w:val="0"/>
      <w:i w:val="0"/>
      <w:iCs w:val="0"/>
      <w:smallCaps/>
      <w:strike w:val="0"/>
      <w:color w:val="000000"/>
      <w:spacing w:val="0"/>
      <w:w w:val="100"/>
      <w:position w:val="0"/>
      <w:sz w:val="16"/>
      <w:szCs w:val="16"/>
      <w:u w:val="none"/>
      <w:shd w:val="clear" w:color="auto" w:fill="FFFFFF"/>
      <w:lang w:val="uk-UA" w:eastAsia="uk-UA" w:bidi="uk-UA"/>
    </w:rPr>
  </w:style>
  <w:style w:type="character" w:customStyle="1" w:styleId="af3">
    <w:name w:val="Подпись к таблице_"/>
    <w:link w:val="af4"/>
    <w:rsid w:val="001310CE"/>
    <w:rPr>
      <w:rFonts w:ascii="Verdana" w:eastAsia="Verdana" w:hAnsi="Verdana" w:cs="Verdana"/>
      <w:b/>
      <w:bCs/>
      <w:sz w:val="13"/>
      <w:szCs w:val="13"/>
      <w:shd w:val="clear" w:color="auto" w:fill="FFFFFF"/>
    </w:rPr>
  </w:style>
  <w:style w:type="paragraph" w:customStyle="1" w:styleId="af4">
    <w:name w:val="Подпись к таблице"/>
    <w:basedOn w:val="a"/>
    <w:link w:val="af3"/>
    <w:rsid w:val="001310CE"/>
    <w:pPr>
      <w:widowControl w:val="0"/>
      <w:shd w:val="clear" w:color="auto" w:fill="FFFFFF"/>
      <w:spacing w:after="0" w:line="0" w:lineRule="atLeast"/>
    </w:pPr>
    <w:rPr>
      <w:rFonts w:ascii="Verdana" w:eastAsia="Verdana" w:hAnsi="Verdana" w:cs="Verdana"/>
      <w:b/>
      <w:bCs/>
      <w:sz w:val="13"/>
      <w:szCs w:val="13"/>
    </w:rPr>
  </w:style>
  <w:style w:type="character" w:customStyle="1" w:styleId="265pt">
    <w:name w:val="Основной текст (2) + 6;5 pt;Курсив"/>
    <w:rsid w:val="001310CE"/>
    <w:rPr>
      <w:rFonts w:ascii="Verdana" w:eastAsia="Verdana" w:hAnsi="Verdana" w:cs="Verdana"/>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85pt">
    <w:name w:val="Основной текст (2) + 8;5 pt;Курсив"/>
    <w:rsid w:val="001310CE"/>
    <w:rPr>
      <w:rFonts w:ascii="Verdana" w:eastAsia="Verdana" w:hAnsi="Verdana" w:cs="Verdana"/>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29pt0pt">
    <w:name w:val="Основной текст (2) + 9 pt;Курсив;Интервал 0 pt"/>
    <w:rsid w:val="001310CE"/>
    <w:rPr>
      <w:rFonts w:ascii="Verdana" w:eastAsia="Verdana" w:hAnsi="Verdana" w:cs="Verdana"/>
      <w:b w:val="0"/>
      <w:bCs w:val="0"/>
      <w:i/>
      <w:iCs/>
      <w:smallCaps w:val="0"/>
      <w:strike w:val="0"/>
      <w:color w:val="000000"/>
      <w:spacing w:val="-10"/>
      <w:w w:val="100"/>
      <w:position w:val="0"/>
      <w:sz w:val="18"/>
      <w:szCs w:val="18"/>
      <w:u w:val="none"/>
      <w:shd w:val="clear" w:color="auto" w:fill="FFFFFF"/>
      <w:lang w:val="uk-UA" w:eastAsia="uk-UA" w:bidi="uk-UA"/>
    </w:rPr>
  </w:style>
  <w:style w:type="character" w:customStyle="1" w:styleId="2Candara8pt2pt">
    <w:name w:val="Основной текст (2) + Candara;8 pt;Интервал 2 pt"/>
    <w:rsid w:val="001310CE"/>
    <w:rPr>
      <w:rFonts w:ascii="Candara" w:eastAsia="Candara" w:hAnsi="Candara" w:cs="Candara"/>
      <w:b w:val="0"/>
      <w:bCs w:val="0"/>
      <w:i w:val="0"/>
      <w:iCs w:val="0"/>
      <w:smallCaps w:val="0"/>
      <w:strike w:val="0"/>
      <w:color w:val="000000"/>
      <w:spacing w:val="40"/>
      <w:w w:val="100"/>
      <w:position w:val="0"/>
      <w:sz w:val="16"/>
      <w:szCs w:val="16"/>
      <w:u w:val="none"/>
      <w:shd w:val="clear" w:color="auto" w:fill="FFFFFF"/>
      <w:lang w:val="uk-UA" w:eastAsia="uk-UA" w:bidi="uk-UA"/>
    </w:rPr>
  </w:style>
  <w:style w:type="character" w:customStyle="1" w:styleId="245pt0">
    <w:name w:val="Основной текст (2) + 4;5 pt;Малые прописные"/>
    <w:rsid w:val="001310CE"/>
    <w:rPr>
      <w:rFonts w:ascii="Verdana" w:eastAsia="Verdana" w:hAnsi="Verdana" w:cs="Verdana"/>
      <w:b/>
      <w:bCs/>
      <w:i w:val="0"/>
      <w:iCs w:val="0"/>
      <w:smallCaps/>
      <w:strike w:val="0"/>
      <w:color w:val="000000"/>
      <w:spacing w:val="0"/>
      <w:w w:val="100"/>
      <w:position w:val="0"/>
      <w:sz w:val="9"/>
      <w:szCs w:val="9"/>
      <w:u w:val="none"/>
      <w:shd w:val="clear" w:color="auto" w:fill="FFFFFF"/>
      <w:lang w:val="uk-UA" w:eastAsia="uk-UA" w:bidi="uk-UA"/>
    </w:rPr>
  </w:style>
  <w:style w:type="character" w:customStyle="1" w:styleId="5">
    <w:name w:val="Основной текст (5)_"/>
    <w:basedOn w:val="a0"/>
    <w:link w:val="50"/>
    <w:rsid w:val="00FF6182"/>
    <w:rPr>
      <w:rFonts w:ascii="Segoe UI" w:eastAsia="Segoe UI" w:hAnsi="Segoe UI" w:cs="Segoe UI"/>
      <w:sz w:val="14"/>
      <w:szCs w:val="14"/>
      <w:shd w:val="clear" w:color="auto" w:fill="FFFFFF"/>
    </w:rPr>
  </w:style>
  <w:style w:type="character" w:customStyle="1" w:styleId="512pt">
    <w:name w:val="Основной текст (5) + 12 pt;Полужирный"/>
    <w:basedOn w:val="5"/>
    <w:rsid w:val="00FF6182"/>
    <w:rPr>
      <w:b/>
      <w:bCs/>
      <w:color w:val="000000"/>
      <w:spacing w:val="0"/>
      <w:w w:val="100"/>
      <w:position w:val="0"/>
      <w:sz w:val="24"/>
      <w:szCs w:val="24"/>
      <w:lang w:val="uk-UA" w:eastAsia="uk-UA" w:bidi="uk-UA"/>
    </w:rPr>
  </w:style>
  <w:style w:type="character" w:customStyle="1" w:styleId="23">
    <w:name w:val="Оглавление 2 Знак"/>
    <w:basedOn w:val="a0"/>
    <w:link w:val="24"/>
    <w:rsid w:val="00FF6182"/>
    <w:rPr>
      <w:rFonts w:ascii="Segoe UI" w:eastAsia="Segoe UI" w:hAnsi="Segoe UI" w:cs="Segoe UI"/>
      <w:b/>
      <w:bCs/>
      <w:sz w:val="17"/>
      <w:szCs w:val="17"/>
      <w:shd w:val="clear" w:color="auto" w:fill="FFFFFF"/>
    </w:rPr>
  </w:style>
  <w:style w:type="paragraph" w:customStyle="1" w:styleId="50">
    <w:name w:val="Основной текст (5)"/>
    <w:basedOn w:val="a"/>
    <w:link w:val="5"/>
    <w:rsid w:val="00FF6182"/>
    <w:pPr>
      <w:widowControl w:val="0"/>
      <w:shd w:val="clear" w:color="auto" w:fill="FFFFFF"/>
      <w:spacing w:after="0" w:line="206" w:lineRule="exact"/>
      <w:ind w:hanging="2080"/>
      <w:jc w:val="center"/>
    </w:pPr>
    <w:rPr>
      <w:rFonts w:ascii="Segoe UI" w:eastAsia="Segoe UI" w:hAnsi="Segoe UI" w:cs="Segoe UI"/>
      <w:sz w:val="14"/>
      <w:szCs w:val="14"/>
    </w:rPr>
  </w:style>
  <w:style w:type="paragraph" w:styleId="24">
    <w:name w:val="toc 2"/>
    <w:basedOn w:val="a"/>
    <w:link w:val="23"/>
    <w:autoRedefine/>
    <w:rsid w:val="00FF6182"/>
    <w:pPr>
      <w:widowControl w:val="0"/>
      <w:shd w:val="clear" w:color="auto" w:fill="FFFFFF"/>
      <w:spacing w:after="0" w:line="379" w:lineRule="exact"/>
      <w:jc w:val="both"/>
    </w:pPr>
    <w:rPr>
      <w:rFonts w:ascii="Segoe UI" w:eastAsia="Segoe UI" w:hAnsi="Segoe UI" w:cs="Segoe UI"/>
      <w:b/>
      <w:bCs/>
      <w:sz w:val="17"/>
      <w:szCs w:val="17"/>
    </w:rPr>
  </w:style>
  <w:style w:type="paragraph" w:styleId="3">
    <w:name w:val="toc 3"/>
    <w:basedOn w:val="a"/>
    <w:link w:val="30"/>
    <w:autoRedefine/>
    <w:rsid w:val="00FF6182"/>
    <w:pPr>
      <w:widowControl w:val="0"/>
      <w:numPr>
        <w:numId w:val="3"/>
      </w:numPr>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4">
    <w:name w:val="toc 4"/>
    <w:basedOn w:val="a"/>
    <w:autoRedefine/>
    <w:rsid w:val="00FF6182"/>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6">
    <w:name w:val="toc 6"/>
    <w:basedOn w:val="a"/>
    <w:autoRedefine/>
    <w:rsid w:val="00FF6182"/>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72">
    <w:name w:val="toc 7"/>
    <w:basedOn w:val="a"/>
    <w:autoRedefine/>
    <w:rsid w:val="00FF6182"/>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25">
    <w:name w:val="Body Text Indent 2"/>
    <w:basedOn w:val="a"/>
    <w:link w:val="26"/>
    <w:uiPriority w:val="99"/>
    <w:semiHidden/>
    <w:unhideWhenUsed/>
    <w:rsid w:val="00F875BF"/>
    <w:pPr>
      <w:spacing w:after="120" w:line="480" w:lineRule="auto"/>
      <w:ind w:left="283"/>
    </w:pPr>
  </w:style>
  <w:style w:type="character" w:customStyle="1" w:styleId="26">
    <w:name w:val="Основной текст с отступом 2 Знак"/>
    <w:basedOn w:val="a0"/>
    <w:link w:val="25"/>
    <w:uiPriority w:val="99"/>
    <w:rsid w:val="00F875BF"/>
  </w:style>
  <w:style w:type="paragraph" w:styleId="9">
    <w:name w:val="toc 9"/>
    <w:basedOn w:val="a"/>
    <w:next w:val="a"/>
    <w:autoRedefine/>
    <w:uiPriority w:val="39"/>
    <w:semiHidden/>
    <w:unhideWhenUsed/>
    <w:rsid w:val="009A3918"/>
    <w:pPr>
      <w:spacing w:after="100"/>
      <w:ind w:left="1760"/>
    </w:pPr>
  </w:style>
  <w:style w:type="character" w:customStyle="1" w:styleId="765pt">
    <w:name w:val="Основной текст (7) + 6;5 pt"/>
    <w:basedOn w:val="7"/>
    <w:rsid w:val="009A3918"/>
    <w:rPr>
      <w:b/>
      <w:bCs/>
      <w:i w:val="0"/>
      <w:iCs w:val="0"/>
      <w:smallCaps w:val="0"/>
      <w:strike w:val="0"/>
      <w:color w:val="000000"/>
      <w:spacing w:val="0"/>
      <w:w w:val="100"/>
      <w:position w:val="0"/>
      <w:sz w:val="13"/>
      <w:szCs w:val="13"/>
      <w:u w:val="none"/>
      <w:lang w:val="uk-UA" w:eastAsia="uk-UA" w:bidi="uk-UA"/>
    </w:rPr>
  </w:style>
  <w:style w:type="character" w:customStyle="1" w:styleId="30">
    <w:name w:val="Оглавление 3 Знак"/>
    <w:basedOn w:val="a0"/>
    <w:link w:val="3"/>
    <w:rsid w:val="009A3918"/>
    <w:rPr>
      <w:rFonts w:ascii="Segoe UI" w:eastAsia="Segoe UI" w:hAnsi="Segoe UI" w:cs="Segoe UI"/>
      <w:b/>
      <w:bCs/>
      <w:color w:val="000000"/>
      <w:sz w:val="17"/>
      <w:szCs w:val="17"/>
      <w:shd w:val="clear" w:color="auto" w:fill="FFFFFF"/>
      <w:lang w:val="uk-UA" w:eastAsia="uk-UA" w:bidi="uk-UA"/>
    </w:rPr>
  </w:style>
  <w:style w:type="character" w:customStyle="1" w:styleId="27">
    <w:name w:val="Оглавление (2)_"/>
    <w:basedOn w:val="a0"/>
    <w:link w:val="28"/>
    <w:rsid w:val="009A3918"/>
    <w:rPr>
      <w:rFonts w:ascii="Verdana" w:eastAsia="Verdana" w:hAnsi="Verdana" w:cs="Verdana"/>
      <w:b/>
      <w:bCs/>
      <w:sz w:val="13"/>
      <w:szCs w:val="13"/>
      <w:shd w:val="clear" w:color="auto" w:fill="FFFFFF"/>
    </w:rPr>
  </w:style>
  <w:style w:type="character" w:customStyle="1" w:styleId="375pt">
    <w:name w:val="Оглавление (3) + 7;5 pt"/>
    <w:basedOn w:val="a0"/>
    <w:rsid w:val="009A3918"/>
    <w:rPr>
      <w:rFonts w:ascii="Verdana" w:eastAsia="Verdana" w:hAnsi="Verdana" w:cs="Verdana"/>
      <w:b/>
      <w:bCs/>
      <w:i w:val="0"/>
      <w:iCs w:val="0"/>
      <w:smallCaps w:val="0"/>
      <w:strike w:val="0"/>
      <w:color w:val="000000"/>
      <w:spacing w:val="0"/>
      <w:w w:val="100"/>
      <w:position w:val="0"/>
      <w:sz w:val="15"/>
      <w:szCs w:val="15"/>
      <w:u w:val="none"/>
      <w:lang w:val="uk-UA" w:eastAsia="uk-UA" w:bidi="uk-UA"/>
    </w:rPr>
  </w:style>
  <w:style w:type="character" w:customStyle="1" w:styleId="8pt">
    <w:name w:val="Оглавление + 8 pt;Не полужирный"/>
    <w:basedOn w:val="30"/>
    <w:rsid w:val="009A3918"/>
    <w:rPr>
      <w:b/>
      <w:bCs/>
      <w:spacing w:val="0"/>
      <w:w w:val="100"/>
      <w:position w:val="0"/>
      <w:sz w:val="16"/>
      <w:szCs w:val="16"/>
      <w:lang w:val="uk-UA" w:eastAsia="uk-UA" w:bidi="uk-UA"/>
    </w:rPr>
  </w:style>
  <w:style w:type="character" w:customStyle="1" w:styleId="255pt">
    <w:name w:val="Оглавление (2) + 5;5 pt"/>
    <w:basedOn w:val="27"/>
    <w:rsid w:val="009A3918"/>
    <w:rPr>
      <w:color w:val="000000"/>
      <w:spacing w:val="0"/>
      <w:w w:val="100"/>
      <w:position w:val="0"/>
      <w:sz w:val="11"/>
      <w:szCs w:val="11"/>
      <w:lang w:val="uk-UA" w:eastAsia="uk-UA" w:bidi="uk-UA"/>
    </w:rPr>
  </w:style>
  <w:style w:type="character" w:customStyle="1" w:styleId="275pt">
    <w:name w:val="Оглавление (2) + 7;5 pt"/>
    <w:basedOn w:val="27"/>
    <w:rsid w:val="009A3918"/>
    <w:rPr>
      <w:color w:val="000000"/>
      <w:spacing w:val="0"/>
      <w:w w:val="100"/>
      <w:position w:val="0"/>
      <w:sz w:val="15"/>
      <w:szCs w:val="15"/>
      <w:lang w:val="uk-UA" w:eastAsia="uk-UA" w:bidi="uk-UA"/>
    </w:rPr>
  </w:style>
  <w:style w:type="character" w:customStyle="1" w:styleId="55pt">
    <w:name w:val="Оглавление + 5;5 pt"/>
    <w:basedOn w:val="30"/>
    <w:rsid w:val="009A3918"/>
    <w:rPr>
      <w:spacing w:val="0"/>
      <w:w w:val="100"/>
      <w:position w:val="0"/>
      <w:sz w:val="11"/>
      <w:szCs w:val="11"/>
      <w:lang w:val="uk-UA" w:eastAsia="uk-UA" w:bidi="uk-UA"/>
    </w:rPr>
  </w:style>
  <w:style w:type="character" w:customStyle="1" w:styleId="65pt">
    <w:name w:val="Оглавление + 6;5 pt"/>
    <w:basedOn w:val="30"/>
    <w:rsid w:val="009A3918"/>
    <w:rPr>
      <w:spacing w:val="0"/>
      <w:w w:val="100"/>
      <w:position w:val="0"/>
      <w:sz w:val="13"/>
      <w:szCs w:val="13"/>
      <w:lang w:val="uk-UA" w:eastAsia="uk-UA" w:bidi="uk-UA"/>
    </w:rPr>
  </w:style>
  <w:style w:type="character" w:customStyle="1" w:styleId="6pt">
    <w:name w:val="Оглавление + 6 pt;Не полужирный"/>
    <w:basedOn w:val="30"/>
    <w:rsid w:val="009A3918"/>
    <w:rPr>
      <w:b/>
      <w:bCs/>
      <w:spacing w:val="0"/>
      <w:w w:val="100"/>
      <w:position w:val="0"/>
      <w:sz w:val="12"/>
      <w:szCs w:val="12"/>
      <w:lang w:val="uk-UA" w:eastAsia="uk-UA" w:bidi="uk-UA"/>
    </w:rPr>
  </w:style>
  <w:style w:type="paragraph" w:customStyle="1" w:styleId="28">
    <w:name w:val="Оглавление (2)"/>
    <w:basedOn w:val="a"/>
    <w:link w:val="27"/>
    <w:rsid w:val="009A3918"/>
    <w:pPr>
      <w:widowControl w:val="0"/>
      <w:shd w:val="clear" w:color="auto" w:fill="FFFFFF"/>
      <w:spacing w:after="0" w:line="230" w:lineRule="exact"/>
      <w:jc w:val="both"/>
    </w:pPr>
    <w:rPr>
      <w:rFonts w:ascii="Verdana" w:eastAsia="Verdana" w:hAnsi="Verdana" w:cs="Verdana"/>
      <w:b/>
      <w:bCs/>
      <w:sz w:val="13"/>
      <w:szCs w:val="13"/>
    </w:rPr>
  </w:style>
  <w:style w:type="character" w:customStyle="1" w:styleId="110">
    <w:name w:val="Основной текст (11)_"/>
    <w:basedOn w:val="a0"/>
    <w:link w:val="111"/>
    <w:rsid w:val="000F732F"/>
    <w:rPr>
      <w:rFonts w:ascii="Verdana" w:eastAsia="Verdana" w:hAnsi="Verdana" w:cs="Verdana"/>
      <w:sz w:val="16"/>
      <w:szCs w:val="16"/>
      <w:shd w:val="clear" w:color="auto" w:fill="FFFFFF"/>
    </w:rPr>
  </w:style>
  <w:style w:type="character" w:customStyle="1" w:styleId="24pt">
    <w:name w:val="Основной текст (2) + 4 pt"/>
    <w:basedOn w:val="22"/>
    <w:rsid w:val="000F732F"/>
    <w:rPr>
      <w:rFonts w:cs="Verdana"/>
      <w:b w:val="0"/>
      <w:bCs w:val="0"/>
      <w:i w:val="0"/>
      <w:iCs w:val="0"/>
      <w:smallCaps w:val="0"/>
      <w:strike w:val="0"/>
      <w:color w:val="000000"/>
      <w:spacing w:val="0"/>
      <w:w w:val="100"/>
      <w:position w:val="0"/>
      <w:sz w:val="8"/>
      <w:szCs w:val="8"/>
      <w:u w:val="none"/>
      <w:lang w:val="uk-UA" w:eastAsia="uk-UA" w:bidi="uk-UA"/>
    </w:rPr>
  </w:style>
  <w:style w:type="paragraph" w:customStyle="1" w:styleId="111">
    <w:name w:val="Основной текст (11)"/>
    <w:basedOn w:val="a"/>
    <w:link w:val="110"/>
    <w:rsid w:val="000F732F"/>
    <w:pPr>
      <w:widowControl w:val="0"/>
      <w:shd w:val="clear" w:color="auto" w:fill="FFFFFF"/>
      <w:spacing w:before="300" w:after="180" w:line="230" w:lineRule="exact"/>
    </w:pPr>
    <w:rPr>
      <w:rFonts w:ascii="Verdana" w:eastAsia="Verdana" w:hAnsi="Verdana" w:cs="Verdana"/>
      <w:sz w:val="16"/>
      <w:szCs w:val="16"/>
    </w:rPr>
  </w:style>
  <w:style w:type="character" w:customStyle="1" w:styleId="12">
    <w:name w:val="Основной текст (12)_"/>
    <w:basedOn w:val="a0"/>
    <w:link w:val="120"/>
    <w:rsid w:val="004B4FA1"/>
    <w:rPr>
      <w:rFonts w:ascii="Verdana" w:eastAsia="Verdana" w:hAnsi="Verdana" w:cs="Verdana"/>
      <w:i/>
      <w:iCs/>
      <w:spacing w:val="-10"/>
      <w:sz w:val="17"/>
      <w:szCs w:val="17"/>
      <w:shd w:val="clear" w:color="auto" w:fill="FFFFFF"/>
    </w:rPr>
  </w:style>
  <w:style w:type="character" w:customStyle="1" w:styleId="127pt0pt">
    <w:name w:val="Основной текст (12) + 7 pt;Не курсив;Интервал 0 pt"/>
    <w:basedOn w:val="12"/>
    <w:rsid w:val="004B4FA1"/>
    <w:rPr>
      <w:color w:val="000000"/>
      <w:spacing w:val="0"/>
      <w:w w:val="100"/>
      <w:position w:val="0"/>
      <w:sz w:val="14"/>
      <w:szCs w:val="14"/>
      <w:lang w:val="uk-UA" w:eastAsia="uk-UA" w:bidi="uk-UA"/>
    </w:rPr>
  </w:style>
  <w:style w:type="character" w:customStyle="1" w:styleId="13">
    <w:name w:val="Основной текст (13)_"/>
    <w:basedOn w:val="a0"/>
    <w:link w:val="130"/>
    <w:rsid w:val="004B4FA1"/>
    <w:rPr>
      <w:rFonts w:ascii="Verdana" w:eastAsia="Verdana" w:hAnsi="Verdana" w:cs="Verdana"/>
      <w:i/>
      <w:iCs/>
      <w:sz w:val="13"/>
      <w:szCs w:val="13"/>
      <w:shd w:val="clear" w:color="auto" w:fill="FFFFFF"/>
    </w:rPr>
  </w:style>
  <w:style w:type="character" w:customStyle="1" w:styleId="136pt">
    <w:name w:val="Основной текст (13) + 6 pt;Не курсив"/>
    <w:basedOn w:val="13"/>
    <w:rsid w:val="004B4FA1"/>
    <w:rPr>
      <w:color w:val="000000"/>
      <w:w w:val="100"/>
      <w:position w:val="0"/>
      <w:sz w:val="12"/>
      <w:szCs w:val="12"/>
      <w:lang w:val="uk-UA" w:eastAsia="uk-UA" w:bidi="uk-UA"/>
    </w:rPr>
  </w:style>
  <w:style w:type="character" w:customStyle="1" w:styleId="14">
    <w:name w:val="Основной текст (14)_"/>
    <w:basedOn w:val="a0"/>
    <w:link w:val="140"/>
    <w:rsid w:val="004B4FA1"/>
    <w:rPr>
      <w:rFonts w:ascii="Verdana" w:eastAsia="Verdana" w:hAnsi="Verdana" w:cs="Verdana"/>
      <w:i/>
      <w:iCs/>
      <w:sz w:val="15"/>
      <w:szCs w:val="15"/>
      <w:shd w:val="clear" w:color="auto" w:fill="FFFFFF"/>
    </w:rPr>
  </w:style>
  <w:style w:type="character" w:customStyle="1" w:styleId="147pt">
    <w:name w:val="Основной текст (14) + 7 pt;Не курсив"/>
    <w:basedOn w:val="14"/>
    <w:rsid w:val="004B4FA1"/>
    <w:rPr>
      <w:color w:val="000000"/>
      <w:spacing w:val="0"/>
      <w:w w:val="100"/>
      <w:position w:val="0"/>
      <w:sz w:val="14"/>
      <w:szCs w:val="14"/>
      <w:lang w:val="uk-UA" w:eastAsia="uk-UA" w:bidi="uk-UA"/>
    </w:rPr>
  </w:style>
  <w:style w:type="character" w:customStyle="1" w:styleId="146pt">
    <w:name w:val="Основной текст (14) + 6 pt;Не курсив"/>
    <w:basedOn w:val="14"/>
    <w:rsid w:val="004B4FA1"/>
    <w:rPr>
      <w:color w:val="000000"/>
      <w:spacing w:val="0"/>
      <w:w w:val="100"/>
      <w:position w:val="0"/>
      <w:sz w:val="12"/>
      <w:szCs w:val="12"/>
      <w:lang w:val="uk-UA" w:eastAsia="uk-UA" w:bidi="uk-UA"/>
    </w:rPr>
  </w:style>
  <w:style w:type="character" w:customStyle="1" w:styleId="128pt0pt">
    <w:name w:val="Основной текст (12) + 8 pt;Не курсив;Интервал 0 pt"/>
    <w:basedOn w:val="12"/>
    <w:rsid w:val="004B4FA1"/>
    <w:rPr>
      <w:color w:val="000000"/>
      <w:spacing w:val="0"/>
      <w:w w:val="100"/>
      <w:position w:val="0"/>
      <w:sz w:val="16"/>
      <w:szCs w:val="16"/>
      <w:lang w:val="uk-UA" w:eastAsia="uk-UA" w:bidi="uk-UA"/>
    </w:rPr>
  </w:style>
  <w:style w:type="character" w:customStyle="1" w:styleId="131">
    <w:name w:val="Основной текст (13) + Полужирный;Не курсив"/>
    <w:basedOn w:val="13"/>
    <w:rsid w:val="004B4FA1"/>
    <w:rPr>
      <w:b/>
      <w:bCs/>
      <w:color w:val="000000"/>
      <w:w w:val="100"/>
      <w:position w:val="0"/>
      <w:lang w:val="uk-UA" w:eastAsia="uk-UA" w:bidi="uk-UA"/>
    </w:rPr>
  </w:style>
  <w:style w:type="paragraph" w:customStyle="1" w:styleId="120">
    <w:name w:val="Основной текст (12)"/>
    <w:basedOn w:val="a"/>
    <w:link w:val="12"/>
    <w:rsid w:val="004B4FA1"/>
    <w:pPr>
      <w:widowControl w:val="0"/>
      <w:shd w:val="clear" w:color="auto" w:fill="FFFFFF"/>
      <w:spacing w:before="180" w:after="180" w:line="230" w:lineRule="exact"/>
      <w:jc w:val="both"/>
    </w:pPr>
    <w:rPr>
      <w:rFonts w:ascii="Verdana" w:eastAsia="Verdana" w:hAnsi="Verdana" w:cs="Verdana"/>
      <w:i/>
      <w:iCs/>
      <w:spacing w:val="-10"/>
      <w:sz w:val="17"/>
      <w:szCs w:val="17"/>
    </w:rPr>
  </w:style>
  <w:style w:type="paragraph" w:customStyle="1" w:styleId="130">
    <w:name w:val="Основной текст (13)"/>
    <w:basedOn w:val="a"/>
    <w:link w:val="13"/>
    <w:rsid w:val="004B4FA1"/>
    <w:pPr>
      <w:widowControl w:val="0"/>
      <w:shd w:val="clear" w:color="auto" w:fill="FFFFFF"/>
      <w:spacing w:before="180" w:after="300" w:line="0" w:lineRule="atLeast"/>
      <w:jc w:val="both"/>
    </w:pPr>
    <w:rPr>
      <w:rFonts w:ascii="Verdana" w:eastAsia="Verdana" w:hAnsi="Verdana" w:cs="Verdana"/>
      <w:i/>
      <w:iCs/>
      <w:sz w:val="13"/>
      <w:szCs w:val="13"/>
    </w:rPr>
  </w:style>
  <w:style w:type="paragraph" w:customStyle="1" w:styleId="140">
    <w:name w:val="Основной текст (14)"/>
    <w:basedOn w:val="a"/>
    <w:link w:val="14"/>
    <w:rsid w:val="004B4FA1"/>
    <w:pPr>
      <w:widowControl w:val="0"/>
      <w:shd w:val="clear" w:color="auto" w:fill="FFFFFF"/>
      <w:spacing w:before="300" w:after="180" w:line="230" w:lineRule="exact"/>
    </w:pPr>
    <w:rPr>
      <w:rFonts w:ascii="Verdana" w:eastAsia="Verdana" w:hAnsi="Verdana" w:cs="Verdana"/>
      <w:i/>
      <w:iCs/>
      <w:sz w:val="15"/>
      <w:szCs w:val="15"/>
    </w:rPr>
  </w:style>
  <w:style w:type="character" w:customStyle="1" w:styleId="40">
    <w:name w:val="Основной текст (4)_"/>
    <w:basedOn w:val="a0"/>
    <w:link w:val="41"/>
    <w:rsid w:val="004B4FA1"/>
    <w:rPr>
      <w:rFonts w:ascii="Verdana" w:eastAsia="Verdana" w:hAnsi="Verdana" w:cs="Verdana"/>
      <w:sz w:val="12"/>
      <w:szCs w:val="12"/>
      <w:shd w:val="clear" w:color="auto" w:fill="FFFFFF"/>
    </w:rPr>
  </w:style>
  <w:style w:type="character" w:customStyle="1" w:styleId="60">
    <w:name w:val="Основной текст (6)_"/>
    <w:basedOn w:val="a0"/>
    <w:link w:val="61"/>
    <w:rsid w:val="004B4FA1"/>
    <w:rPr>
      <w:rFonts w:ascii="Verdana" w:eastAsia="Verdana" w:hAnsi="Verdana" w:cs="Verdana"/>
      <w:sz w:val="10"/>
      <w:szCs w:val="10"/>
      <w:shd w:val="clear" w:color="auto" w:fill="FFFFFF"/>
    </w:rPr>
  </w:style>
  <w:style w:type="character" w:customStyle="1" w:styleId="8">
    <w:name w:val="Основной текст (8)_"/>
    <w:basedOn w:val="a0"/>
    <w:link w:val="80"/>
    <w:rsid w:val="004B4FA1"/>
    <w:rPr>
      <w:rFonts w:ascii="Verdana" w:eastAsia="Verdana" w:hAnsi="Verdana" w:cs="Verdana"/>
      <w:b/>
      <w:bCs/>
      <w:sz w:val="13"/>
      <w:szCs w:val="13"/>
      <w:shd w:val="clear" w:color="auto" w:fill="FFFFFF"/>
    </w:rPr>
  </w:style>
  <w:style w:type="character" w:customStyle="1" w:styleId="62">
    <w:name w:val="Заголовок №6_"/>
    <w:basedOn w:val="a0"/>
    <w:link w:val="63"/>
    <w:rsid w:val="004B4FA1"/>
    <w:rPr>
      <w:rFonts w:ascii="Verdana" w:eastAsia="Verdana" w:hAnsi="Verdana" w:cs="Verdana"/>
      <w:b/>
      <w:bCs/>
      <w:sz w:val="15"/>
      <w:szCs w:val="15"/>
      <w:shd w:val="clear" w:color="auto" w:fill="FFFFFF"/>
    </w:rPr>
  </w:style>
  <w:style w:type="character" w:customStyle="1" w:styleId="81">
    <w:name w:val="Заголовок №8_"/>
    <w:basedOn w:val="a0"/>
    <w:link w:val="82"/>
    <w:rsid w:val="004B4FA1"/>
    <w:rPr>
      <w:rFonts w:ascii="Verdana" w:eastAsia="Verdana" w:hAnsi="Verdana" w:cs="Verdana"/>
      <w:sz w:val="16"/>
      <w:szCs w:val="16"/>
      <w:shd w:val="clear" w:color="auto" w:fill="FFFFFF"/>
    </w:rPr>
  </w:style>
  <w:style w:type="character" w:customStyle="1" w:styleId="100">
    <w:name w:val="Основной текст (10)_"/>
    <w:basedOn w:val="a0"/>
    <w:link w:val="101"/>
    <w:rsid w:val="004B4FA1"/>
    <w:rPr>
      <w:rFonts w:ascii="Verdana" w:eastAsia="Verdana" w:hAnsi="Verdana" w:cs="Verdana"/>
      <w:sz w:val="10"/>
      <w:szCs w:val="10"/>
      <w:shd w:val="clear" w:color="auto" w:fill="FFFFFF"/>
    </w:rPr>
  </w:style>
  <w:style w:type="character" w:customStyle="1" w:styleId="51">
    <w:name w:val="Заголовок №5_"/>
    <w:basedOn w:val="a0"/>
    <w:link w:val="52"/>
    <w:rsid w:val="004B4FA1"/>
    <w:rPr>
      <w:rFonts w:ascii="Verdana" w:eastAsia="Verdana" w:hAnsi="Verdana" w:cs="Verdana"/>
      <w:b/>
      <w:bCs/>
      <w:sz w:val="15"/>
      <w:szCs w:val="15"/>
      <w:shd w:val="clear" w:color="auto" w:fill="FFFFFF"/>
    </w:rPr>
  </w:style>
  <w:style w:type="character" w:customStyle="1" w:styleId="73">
    <w:name w:val="Заголовок №7_"/>
    <w:basedOn w:val="a0"/>
    <w:link w:val="74"/>
    <w:rsid w:val="004B4FA1"/>
    <w:rPr>
      <w:rFonts w:ascii="Verdana" w:eastAsia="Verdana" w:hAnsi="Verdana" w:cs="Verdana"/>
      <w:b/>
      <w:bCs/>
      <w:sz w:val="15"/>
      <w:szCs w:val="15"/>
      <w:shd w:val="clear" w:color="auto" w:fill="FFFFFF"/>
    </w:rPr>
  </w:style>
  <w:style w:type="character" w:customStyle="1" w:styleId="15">
    <w:name w:val="Основной текст (15)_"/>
    <w:basedOn w:val="a0"/>
    <w:link w:val="150"/>
    <w:rsid w:val="004B4FA1"/>
    <w:rPr>
      <w:rFonts w:ascii="Verdana" w:eastAsia="Verdana" w:hAnsi="Verdana" w:cs="Verdana"/>
      <w:b/>
      <w:bCs/>
      <w:sz w:val="13"/>
      <w:szCs w:val="13"/>
      <w:shd w:val="clear" w:color="auto" w:fill="FFFFFF"/>
    </w:rPr>
  </w:style>
  <w:style w:type="character" w:customStyle="1" w:styleId="25pt">
    <w:name w:val="Основной текст (2) + 5 pt"/>
    <w:basedOn w:val="22"/>
    <w:rsid w:val="004B4FA1"/>
    <w:rPr>
      <w:rFonts w:cs="Verdana"/>
      <w:b w:val="0"/>
      <w:bCs w:val="0"/>
      <w:i w:val="0"/>
      <w:iCs w:val="0"/>
      <w:smallCaps w:val="0"/>
      <w:strike w:val="0"/>
      <w:color w:val="000000"/>
      <w:spacing w:val="0"/>
      <w:w w:val="100"/>
      <w:position w:val="0"/>
      <w:sz w:val="10"/>
      <w:szCs w:val="10"/>
      <w:u w:val="none"/>
      <w:lang w:val="uk-UA" w:eastAsia="uk-UA" w:bidi="uk-UA"/>
    </w:rPr>
  </w:style>
  <w:style w:type="character" w:customStyle="1" w:styleId="16">
    <w:name w:val="Основной текст (16)_"/>
    <w:basedOn w:val="a0"/>
    <w:link w:val="160"/>
    <w:rsid w:val="004B4FA1"/>
    <w:rPr>
      <w:rFonts w:ascii="Verdana" w:eastAsia="Verdana" w:hAnsi="Verdana" w:cs="Verdana"/>
      <w:b/>
      <w:bCs/>
      <w:sz w:val="11"/>
      <w:szCs w:val="11"/>
      <w:shd w:val="clear" w:color="auto" w:fill="FFFFFF"/>
    </w:rPr>
  </w:style>
  <w:style w:type="character" w:customStyle="1" w:styleId="6Candara7pt">
    <w:name w:val="Основной текст (6) + Candara;7 pt"/>
    <w:basedOn w:val="60"/>
    <w:rsid w:val="004B4FA1"/>
    <w:rPr>
      <w:rFonts w:ascii="Candara" w:eastAsia="Candara" w:hAnsi="Candara" w:cs="Candara"/>
      <w:color w:val="000000"/>
      <w:spacing w:val="0"/>
      <w:w w:val="100"/>
      <w:position w:val="0"/>
      <w:sz w:val="14"/>
      <w:szCs w:val="14"/>
      <w:lang w:val="uk-UA" w:eastAsia="uk-UA" w:bidi="uk-UA"/>
    </w:rPr>
  </w:style>
  <w:style w:type="character" w:customStyle="1" w:styleId="45pt">
    <w:name w:val="Основной текст (4) + 5 pt"/>
    <w:basedOn w:val="40"/>
    <w:rsid w:val="004B4FA1"/>
    <w:rPr>
      <w:color w:val="000000"/>
      <w:spacing w:val="0"/>
      <w:w w:val="100"/>
      <w:position w:val="0"/>
      <w:sz w:val="10"/>
      <w:szCs w:val="10"/>
      <w:lang w:val="uk-UA" w:eastAsia="uk-UA" w:bidi="uk-UA"/>
    </w:rPr>
  </w:style>
  <w:style w:type="character" w:customStyle="1" w:styleId="42">
    <w:name w:val="Заголовок №4_"/>
    <w:basedOn w:val="a0"/>
    <w:link w:val="43"/>
    <w:rsid w:val="004B4FA1"/>
    <w:rPr>
      <w:rFonts w:ascii="Verdana" w:eastAsia="Verdana" w:hAnsi="Verdana" w:cs="Verdana"/>
      <w:b/>
      <w:bCs/>
      <w:sz w:val="21"/>
      <w:szCs w:val="21"/>
      <w:shd w:val="clear" w:color="auto" w:fill="FFFFFF"/>
    </w:rPr>
  </w:style>
  <w:style w:type="paragraph" w:customStyle="1" w:styleId="41">
    <w:name w:val="Основной текст (4)"/>
    <w:basedOn w:val="a"/>
    <w:link w:val="40"/>
    <w:rsid w:val="004B4FA1"/>
    <w:pPr>
      <w:widowControl w:val="0"/>
      <w:shd w:val="clear" w:color="auto" w:fill="FFFFFF"/>
      <w:spacing w:after="0" w:line="0" w:lineRule="atLeast"/>
    </w:pPr>
    <w:rPr>
      <w:rFonts w:ascii="Verdana" w:eastAsia="Verdana" w:hAnsi="Verdana" w:cs="Verdana"/>
      <w:sz w:val="12"/>
      <w:szCs w:val="12"/>
    </w:rPr>
  </w:style>
  <w:style w:type="paragraph" w:customStyle="1" w:styleId="61">
    <w:name w:val="Основной текст (6)"/>
    <w:basedOn w:val="a"/>
    <w:link w:val="60"/>
    <w:rsid w:val="004B4FA1"/>
    <w:pPr>
      <w:widowControl w:val="0"/>
      <w:shd w:val="clear" w:color="auto" w:fill="FFFFFF"/>
      <w:spacing w:after="0" w:line="187" w:lineRule="exact"/>
      <w:ind w:hanging="1160"/>
    </w:pPr>
    <w:rPr>
      <w:rFonts w:ascii="Verdana" w:eastAsia="Verdana" w:hAnsi="Verdana" w:cs="Verdana"/>
      <w:sz w:val="10"/>
      <w:szCs w:val="10"/>
    </w:rPr>
  </w:style>
  <w:style w:type="paragraph" w:customStyle="1" w:styleId="80">
    <w:name w:val="Основной текст (8)"/>
    <w:basedOn w:val="a"/>
    <w:link w:val="8"/>
    <w:rsid w:val="004B4FA1"/>
    <w:pPr>
      <w:widowControl w:val="0"/>
      <w:shd w:val="clear" w:color="auto" w:fill="FFFFFF"/>
      <w:spacing w:after="0" w:line="0" w:lineRule="atLeast"/>
      <w:ind w:hanging="1360"/>
    </w:pPr>
    <w:rPr>
      <w:rFonts w:ascii="Verdana" w:eastAsia="Verdana" w:hAnsi="Verdana" w:cs="Verdana"/>
      <w:b/>
      <w:bCs/>
      <w:sz w:val="13"/>
      <w:szCs w:val="13"/>
    </w:rPr>
  </w:style>
  <w:style w:type="paragraph" w:customStyle="1" w:styleId="63">
    <w:name w:val="Заголовок №6"/>
    <w:basedOn w:val="a"/>
    <w:link w:val="62"/>
    <w:rsid w:val="004B4FA1"/>
    <w:pPr>
      <w:widowControl w:val="0"/>
      <w:shd w:val="clear" w:color="auto" w:fill="FFFFFF"/>
      <w:spacing w:after="360" w:line="0" w:lineRule="atLeast"/>
      <w:outlineLvl w:val="5"/>
    </w:pPr>
    <w:rPr>
      <w:rFonts w:ascii="Verdana" w:eastAsia="Verdana" w:hAnsi="Verdana" w:cs="Verdana"/>
      <w:b/>
      <w:bCs/>
      <w:sz w:val="15"/>
      <w:szCs w:val="15"/>
    </w:rPr>
  </w:style>
  <w:style w:type="paragraph" w:customStyle="1" w:styleId="82">
    <w:name w:val="Заголовок №8"/>
    <w:basedOn w:val="a"/>
    <w:link w:val="81"/>
    <w:rsid w:val="004B4FA1"/>
    <w:pPr>
      <w:widowControl w:val="0"/>
      <w:shd w:val="clear" w:color="auto" w:fill="FFFFFF"/>
      <w:spacing w:before="360" w:after="180" w:line="230" w:lineRule="exact"/>
      <w:ind w:hanging="760"/>
      <w:outlineLvl w:val="7"/>
    </w:pPr>
    <w:rPr>
      <w:rFonts w:ascii="Verdana" w:eastAsia="Verdana" w:hAnsi="Verdana" w:cs="Verdana"/>
      <w:sz w:val="16"/>
      <w:szCs w:val="16"/>
    </w:rPr>
  </w:style>
  <w:style w:type="paragraph" w:customStyle="1" w:styleId="101">
    <w:name w:val="Основной текст (10)"/>
    <w:basedOn w:val="a"/>
    <w:link w:val="100"/>
    <w:rsid w:val="004B4FA1"/>
    <w:pPr>
      <w:widowControl w:val="0"/>
      <w:shd w:val="clear" w:color="auto" w:fill="FFFFFF"/>
      <w:spacing w:after="300" w:line="0" w:lineRule="atLeast"/>
    </w:pPr>
    <w:rPr>
      <w:rFonts w:ascii="Verdana" w:eastAsia="Verdana" w:hAnsi="Verdana" w:cs="Verdana"/>
      <w:sz w:val="10"/>
      <w:szCs w:val="10"/>
    </w:rPr>
  </w:style>
  <w:style w:type="paragraph" w:customStyle="1" w:styleId="52">
    <w:name w:val="Заголовок №5"/>
    <w:basedOn w:val="a"/>
    <w:link w:val="51"/>
    <w:rsid w:val="004B4FA1"/>
    <w:pPr>
      <w:widowControl w:val="0"/>
      <w:shd w:val="clear" w:color="auto" w:fill="FFFFFF"/>
      <w:spacing w:before="540" w:after="300" w:line="0" w:lineRule="atLeast"/>
      <w:jc w:val="both"/>
      <w:outlineLvl w:val="4"/>
    </w:pPr>
    <w:rPr>
      <w:rFonts w:ascii="Verdana" w:eastAsia="Verdana" w:hAnsi="Verdana" w:cs="Verdana"/>
      <w:b/>
      <w:bCs/>
      <w:sz w:val="15"/>
      <w:szCs w:val="15"/>
    </w:rPr>
  </w:style>
  <w:style w:type="paragraph" w:customStyle="1" w:styleId="74">
    <w:name w:val="Заголовок №7"/>
    <w:basedOn w:val="a"/>
    <w:link w:val="73"/>
    <w:rsid w:val="004B4FA1"/>
    <w:pPr>
      <w:widowControl w:val="0"/>
      <w:shd w:val="clear" w:color="auto" w:fill="FFFFFF"/>
      <w:spacing w:after="60" w:line="0" w:lineRule="atLeast"/>
      <w:jc w:val="both"/>
      <w:outlineLvl w:val="6"/>
    </w:pPr>
    <w:rPr>
      <w:rFonts w:ascii="Verdana" w:eastAsia="Verdana" w:hAnsi="Verdana" w:cs="Verdana"/>
      <w:b/>
      <w:bCs/>
      <w:sz w:val="15"/>
      <w:szCs w:val="15"/>
    </w:rPr>
  </w:style>
  <w:style w:type="paragraph" w:customStyle="1" w:styleId="150">
    <w:name w:val="Основной текст (15)"/>
    <w:basedOn w:val="a"/>
    <w:link w:val="15"/>
    <w:rsid w:val="004B4FA1"/>
    <w:pPr>
      <w:widowControl w:val="0"/>
      <w:shd w:val="clear" w:color="auto" w:fill="FFFFFF"/>
      <w:spacing w:after="180" w:line="230" w:lineRule="exact"/>
    </w:pPr>
    <w:rPr>
      <w:rFonts w:ascii="Verdana" w:eastAsia="Verdana" w:hAnsi="Verdana" w:cs="Verdana"/>
      <w:b/>
      <w:bCs/>
      <w:sz w:val="13"/>
      <w:szCs w:val="13"/>
    </w:rPr>
  </w:style>
  <w:style w:type="paragraph" w:customStyle="1" w:styleId="160">
    <w:name w:val="Основной текст (16)"/>
    <w:basedOn w:val="a"/>
    <w:link w:val="16"/>
    <w:rsid w:val="004B4FA1"/>
    <w:pPr>
      <w:widowControl w:val="0"/>
      <w:shd w:val="clear" w:color="auto" w:fill="FFFFFF"/>
      <w:spacing w:before="180" w:after="60" w:line="0" w:lineRule="atLeast"/>
      <w:jc w:val="both"/>
    </w:pPr>
    <w:rPr>
      <w:rFonts w:ascii="Verdana" w:eastAsia="Verdana" w:hAnsi="Verdana" w:cs="Verdana"/>
      <w:b/>
      <w:bCs/>
      <w:sz w:val="11"/>
      <w:szCs w:val="11"/>
    </w:rPr>
  </w:style>
  <w:style w:type="paragraph" w:customStyle="1" w:styleId="43">
    <w:name w:val="Заголовок №4"/>
    <w:basedOn w:val="a"/>
    <w:link w:val="42"/>
    <w:rsid w:val="004B4FA1"/>
    <w:pPr>
      <w:widowControl w:val="0"/>
      <w:shd w:val="clear" w:color="auto" w:fill="FFFFFF"/>
      <w:spacing w:before="540" w:after="420" w:line="0" w:lineRule="atLeast"/>
      <w:jc w:val="both"/>
      <w:outlineLvl w:val="3"/>
    </w:pPr>
    <w:rPr>
      <w:rFonts w:ascii="Verdana" w:eastAsia="Verdana" w:hAnsi="Verdana" w:cs="Verdana"/>
      <w:b/>
      <w:bCs/>
      <w:sz w:val="21"/>
      <w:szCs w:val="21"/>
    </w:rPr>
  </w:style>
  <w:style w:type="character" w:customStyle="1" w:styleId="26pt">
    <w:name w:val="Основной текст (2) + 6 pt"/>
    <w:basedOn w:val="22"/>
    <w:rsid w:val="00473BDE"/>
    <w:rPr>
      <w:rFonts w:cs="Verdana"/>
      <w:b w:val="0"/>
      <w:bCs w:val="0"/>
      <w:i w:val="0"/>
      <w:iCs w:val="0"/>
      <w:smallCaps w:val="0"/>
      <w:strike w:val="0"/>
      <w:color w:val="000000"/>
      <w:spacing w:val="0"/>
      <w:w w:val="100"/>
      <w:position w:val="0"/>
      <w:u w:val="none"/>
      <w:lang w:val="uk-UA" w:eastAsia="uk-UA" w:bidi="uk-UA"/>
    </w:rPr>
  </w:style>
  <w:style w:type="character" w:customStyle="1" w:styleId="29">
    <w:name w:val="Подпись к таблице (2)_"/>
    <w:basedOn w:val="a0"/>
    <w:link w:val="2a"/>
    <w:rsid w:val="00473BDE"/>
    <w:rPr>
      <w:rFonts w:ascii="Verdana" w:eastAsia="Verdana" w:hAnsi="Verdana" w:cs="Verdana"/>
      <w:b/>
      <w:bCs/>
      <w:sz w:val="13"/>
      <w:szCs w:val="13"/>
      <w:shd w:val="clear" w:color="auto" w:fill="FFFFFF"/>
    </w:rPr>
  </w:style>
  <w:style w:type="paragraph" w:customStyle="1" w:styleId="2a">
    <w:name w:val="Подпись к таблице (2)"/>
    <w:basedOn w:val="a"/>
    <w:link w:val="29"/>
    <w:rsid w:val="00473BDE"/>
    <w:pPr>
      <w:widowControl w:val="0"/>
      <w:shd w:val="clear" w:color="auto" w:fill="FFFFFF"/>
      <w:spacing w:after="0" w:line="0" w:lineRule="atLeast"/>
    </w:pPr>
    <w:rPr>
      <w:rFonts w:ascii="Verdana" w:eastAsia="Verdana" w:hAnsi="Verdana" w:cs="Verdana"/>
      <w:b/>
      <w:bCs/>
      <w:sz w:val="13"/>
      <w:szCs w:val="13"/>
    </w:rPr>
  </w:style>
  <w:style w:type="character" w:customStyle="1" w:styleId="90">
    <w:name w:val="Заголовок №9_"/>
    <w:basedOn w:val="a0"/>
    <w:link w:val="91"/>
    <w:rsid w:val="00473BDE"/>
    <w:rPr>
      <w:rFonts w:ascii="Verdana" w:eastAsia="Verdana" w:hAnsi="Verdana" w:cs="Verdana"/>
      <w:b/>
      <w:bCs/>
      <w:sz w:val="13"/>
      <w:szCs w:val="13"/>
      <w:shd w:val="clear" w:color="auto" w:fill="FFFFFF"/>
    </w:rPr>
  </w:style>
  <w:style w:type="character" w:customStyle="1" w:styleId="af5">
    <w:name w:val="Колонтитул_"/>
    <w:basedOn w:val="a0"/>
    <w:link w:val="af6"/>
    <w:rsid w:val="00473BDE"/>
    <w:rPr>
      <w:rFonts w:ascii="Calibri" w:eastAsia="Calibri" w:hAnsi="Calibri" w:cs="Calibri"/>
      <w:b/>
      <w:bCs/>
      <w:shd w:val="clear" w:color="auto" w:fill="FFFFFF"/>
    </w:rPr>
  </w:style>
  <w:style w:type="character" w:customStyle="1" w:styleId="8Candara75pt">
    <w:name w:val="Заголовок №8 + Candara;7;5 pt"/>
    <w:basedOn w:val="81"/>
    <w:rsid w:val="00473BDE"/>
    <w:rPr>
      <w:rFonts w:ascii="Candara" w:eastAsia="Candara" w:hAnsi="Candara" w:cs="Candara"/>
      <w:b w:val="0"/>
      <w:bCs w:val="0"/>
      <w:i w:val="0"/>
      <w:iCs w:val="0"/>
      <w:smallCaps w:val="0"/>
      <w:strike w:val="0"/>
      <w:color w:val="000000"/>
      <w:spacing w:val="0"/>
      <w:w w:val="100"/>
      <w:position w:val="0"/>
      <w:sz w:val="15"/>
      <w:szCs w:val="15"/>
      <w:u w:val="none"/>
      <w:lang w:val="uk-UA" w:eastAsia="uk-UA" w:bidi="uk-UA"/>
    </w:rPr>
  </w:style>
  <w:style w:type="character" w:customStyle="1" w:styleId="2b">
    <w:name w:val="Основной текст (2) + Малые прописные"/>
    <w:basedOn w:val="22"/>
    <w:rsid w:val="00473BDE"/>
    <w:rPr>
      <w:rFonts w:cs="Verdana"/>
      <w:b w:val="0"/>
      <w:bCs w:val="0"/>
      <w:i w:val="0"/>
      <w:iCs w:val="0"/>
      <w:smallCaps/>
      <w:strike w:val="0"/>
      <w:color w:val="000000"/>
      <w:spacing w:val="0"/>
      <w:w w:val="100"/>
      <w:position w:val="0"/>
      <w:sz w:val="14"/>
      <w:szCs w:val="14"/>
      <w:u w:val="none"/>
      <w:lang w:val="uk-UA" w:eastAsia="uk-UA" w:bidi="uk-UA"/>
    </w:rPr>
  </w:style>
  <w:style w:type="character" w:customStyle="1" w:styleId="44pt">
    <w:name w:val="Основной текст (4) + 4 pt;Малые прописные"/>
    <w:basedOn w:val="40"/>
    <w:rsid w:val="00473BDE"/>
    <w:rPr>
      <w:b w:val="0"/>
      <w:bCs w:val="0"/>
      <w:i w:val="0"/>
      <w:iCs w:val="0"/>
      <w:smallCaps/>
      <w:strike w:val="0"/>
      <w:color w:val="000000"/>
      <w:spacing w:val="0"/>
      <w:w w:val="100"/>
      <w:position w:val="0"/>
      <w:sz w:val="8"/>
      <w:szCs w:val="8"/>
      <w:u w:val="none"/>
      <w:lang w:val="uk-UA" w:eastAsia="uk-UA" w:bidi="uk-UA"/>
    </w:rPr>
  </w:style>
  <w:style w:type="paragraph" w:customStyle="1" w:styleId="91">
    <w:name w:val="Заголовок №9"/>
    <w:basedOn w:val="a"/>
    <w:link w:val="90"/>
    <w:rsid w:val="00473BDE"/>
    <w:pPr>
      <w:widowControl w:val="0"/>
      <w:shd w:val="clear" w:color="auto" w:fill="FFFFFF"/>
      <w:spacing w:after="0" w:line="0" w:lineRule="atLeast"/>
      <w:outlineLvl w:val="8"/>
    </w:pPr>
    <w:rPr>
      <w:rFonts w:ascii="Verdana" w:eastAsia="Verdana" w:hAnsi="Verdana" w:cs="Verdana"/>
      <w:b/>
      <w:bCs/>
      <w:sz w:val="13"/>
      <w:szCs w:val="13"/>
    </w:rPr>
  </w:style>
  <w:style w:type="paragraph" w:customStyle="1" w:styleId="af6">
    <w:name w:val="Колонтитул"/>
    <w:basedOn w:val="a"/>
    <w:link w:val="af5"/>
    <w:rsid w:val="00473BDE"/>
    <w:pPr>
      <w:widowControl w:val="0"/>
      <w:shd w:val="clear" w:color="auto" w:fill="FFFFFF"/>
      <w:spacing w:after="0" w:line="0" w:lineRule="atLeast"/>
    </w:pPr>
    <w:rPr>
      <w:rFonts w:ascii="Calibri" w:eastAsia="Calibri" w:hAnsi="Calibri" w:cs="Calibri"/>
      <w:b/>
      <w:bCs/>
    </w:rPr>
  </w:style>
  <w:style w:type="character" w:customStyle="1" w:styleId="17">
    <w:name w:val="Основной текст (17)_"/>
    <w:basedOn w:val="a0"/>
    <w:link w:val="170"/>
    <w:rsid w:val="00473BDE"/>
    <w:rPr>
      <w:rFonts w:ascii="Verdana" w:eastAsia="Verdana" w:hAnsi="Verdana" w:cs="Verdana"/>
      <w:sz w:val="8"/>
      <w:szCs w:val="8"/>
      <w:shd w:val="clear" w:color="auto" w:fill="FFFFFF"/>
    </w:rPr>
  </w:style>
  <w:style w:type="paragraph" w:customStyle="1" w:styleId="170">
    <w:name w:val="Основной текст (17)"/>
    <w:basedOn w:val="a"/>
    <w:link w:val="17"/>
    <w:rsid w:val="00473BDE"/>
    <w:pPr>
      <w:widowControl w:val="0"/>
      <w:shd w:val="clear" w:color="auto" w:fill="FFFFFF"/>
      <w:spacing w:before="180" w:after="300" w:line="0" w:lineRule="atLeast"/>
    </w:pPr>
    <w:rPr>
      <w:rFonts w:ascii="Verdana" w:eastAsia="Verdana" w:hAnsi="Verdana" w:cs="Verdana"/>
      <w:sz w:val="8"/>
      <w:szCs w:val="8"/>
    </w:rPr>
  </w:style>
  <w:style w:type="character" w:customStyle="1" w:styleId="275pt0">
    <w:name w:val="Основной текст (2) + 7;5 pt;Полужирный"/>
    <w:basedOn w:val="22"/>
    <w:rsid w:val="00473BDE"/>
    <w:rPr>
      <w:rFonts w:cs="Verdana"/>
      <w:b/>
      <w:bCs/>
      <w:i w:val="0"/>
      <w:iCs w:val="0"/>
      <w:smallCaps w:val="0"/>
      <w:strike w:val="0"/>
      <w:color w:val="000000"/>
      <w:spacing w:val="0"/>
      <w:w w:val="100"/>
      <w:position w:val="0"/>
      <w:sz w:val="15"/>
      <w:szCs w:val="15"/>
      <w:u w:val="none"/>
      <w:lang w:val="uk-UA" w:eastAsia="uk-UA" w:bidi="uk-UA"/>
    </w:rPr>
  </w:style>
  <w:style w:type="character" w:customStyle="1" w:styleId="31">
    <w:name w:val="Заголовок №3_"/>
    <w:basedOn w:val="a0"/>
    <w:link w:val="32"/>
    <w:rsid w:val="007C2F7F"/>
    <w:rPr>
      <w:rFonts w:ascii="Verdana" w:eastAsia="Verdana" w:hAnsi="Verdana" w:cs="Verdana"/>
      <w:b/>
      <w:bCs/>
      <w:shd w:val="clear" w:color="auto" w:fill="FFFFFF"/>
    </w:rPr>
  </w:style>
  <w:style w:type="character" w:customStyle="1" w:styleId="33">
    <w:name w:val="Подпись к таблице (3)_"/>
    <w:basedOn w:val="a0"/>
    <w:link w:val="34"/>
    <w:rsid w:val="007C2F7F"/>
    <w:rPr>
      <w:rFonts w:ascii="Verdana" w:eastAsia="Verdana" w:hAnsi="Verdana" w:cs="Verdana"/>
      <w:sz w:val="16"/>
      <w:szCs w:val="16"/>
      <w:shd w:val="clear" w:color="auto" w:fill="FFFFFF"/>
    </w:rPr>
  </w:style>
  <w:style w:type="character" w:customStyle="1" w:styleId="385pt0pt">
    <w:name w:val="Подпись к таблице (3) + 8;5 pt;Курсив;Интервал 0 pt"/>
    <w:basedOn w:val="33"/>
    <w:rsid w:val="007C2F7F"/>
    <w:rPr>
      <w:i/>
      <w:iCs/>
      <w:color w:val="000000"/>
      <w:spacing w:val="-10"/>
      <w:w w:val="100"/>
      <w:position w:val="0"/>
      <w:sz w:val="17"/>
      <w:szCs w:val="17"/>
      <w:lang w:val="uk-UA" w:eastAsia="uk-UA" w:bidi="uk-UA"/>
    </w:rPr>
  </w:style>
  <w:style w:type="paragraph" w:customStyle="1" w:styleId="32">
    <w:name w:val="Заголовок №3"/>
    <w:basedOn w:val="a"/>
    <w:link w:val="31"/>
    <w:rsid w:val="007C2F7F"/>
    <w:pPr>
      <w:widowControl w:val="0"/>
      <w:shd w:val="clear" w:color="auto" w:fill="FFFFFF"/>
      <w:spacing w:before="360" w:after="840" w:line="0" w:lineRule="atLeast"/>
      <w:jc w:val="center"/>
      <w:outlineLvl w:val="2"/>
    </w:pPr>
    <w:rPr>
      <w:rFonts w:ascii="Verdana" w:eastAsia="Verdana" w:hAnsi="Verdana" w:cs="Verdana"/>
      <w:b/>
      <w:bCs/>
    </w:rPr>
  </w:style>
  <w:style w:type="paragraph" w:customStyle="1" w:styleId="34">
    <w:name w:val="Подпись к таблице (3)"/>
    <w:basedOn w:val="a"/>
    <w:link w:val="33"/>
    <w:rsid w:val="007C2F7F"/>
    <w:pPr>
      <w:widowControl w:val="0"/>
      <w:shd w:val="clear" w:color="auto" w:fill="FFFFFF"/>
      <w:spacing w:after="0" w:line="0" w:lineRule="atLeast"/>
    </w:pPr>
    <w:rPr>
      <w:rFonts w:ascii="Verdana" w:eastAsia="Verdana" w:hAnsi="Verdana" w:cs="Verdana"/>
      <w:sz w:val="16"/>
      <w:szCs w:val="16"/>
    </w:rPr>
  </w:style>
  <w:style w:type="character" w:customStyle="1" w:styleId="77pt">
    <w:name w:val="Заголовок №7 + 7 pt;Не полужирный"/>
    <w:basedOn w:val="73"/>
    <w:rsid w:val="007C2F7F"/>
    <w:rPr>
      <w:b/>
      <w:bCs/>
      <w:i w:val="0"/>
      <w:iCs w:val="0"/>
      <w:smallCaps w:val="0"/>
      <w:strike w:val="0"/>
      <w:color w:val="000000"/>
      <w:spacing w:val="0"/>
      <w:w w:val="100"/>
      <w:position w:val="0"/>
      <w:sz w:val="14"/>
      <w:szCs w:val="14"/>
      <w:u w:val="none"/>
      <w:lang w:val="uk-UA" w:eastAsia="uk-UA" w:bidi="uk-UA"/>
    </w:rPr>
  </w:style>
  <w:style w:type="character" w:customStyle="1" w:styleId="75">
    <w:name w:val="Заголовок №7 + Не полужирный;Курсив"/>
    <w:basedOn w:val="73"/>
    <w:rsid w:val="007C2F7F"/>
    <w:rPr>
      <w:b/>
      <w:bCs/>
      <w:i/>
      <w:iCs/>
      <w:smallCaps w:val="0"/>
      <w:strike w:val="0"/>
      <w:color w:val="000000"/>
      <w:spacing w:val="0"/>
      <w:w w:val="100"/>
      <w:position w:val="0"/>
      <w:u w:val="none"/>
      <w:lang w:val="uk-UA" w:eastAsia="uk-UA" w:bidi="uk-UA"/>
    </w:rPr>
  </w:style>
  <w:style w:type="character" w:customStyle="1" w:styleId="45">
    <w:name w:val="Подпись к таблице (4)_"/>
    <w:basedOn w:val="a0"/>
    <w:link w:val="46"/>
    <w:rsid w:val="007C2F7F"/>
    <w:rPr>
      <w:rFonts w:ascii="Verdana" w:eastAsia="Verdana" w:hAnsi="Verdana" w:cs="Verdana"/>
      <w:b/>
      <w:bCs/>
      <w:sz w:val="15"/>
      <w:szCs w:val="15"/>
      <w:shd w:val="clear" w:color="auto" w:fill="FFFFFF"/>
    </w:rPr>
  </w:style>
  <w:style w:type="character" w:customStyle="1" w:styleId="53">
    <w:name w:val="Подпись к таблице (5)_"/>
    <w:basedOn w:val="a0"/>
    <w:link w:val="54"/>
    <w:rsid w:val="007C2F7F"/>
    <w:rPr>
      <w:rFonts w:ascii="Verdana" w:eastAsia="Verdana" w:hAnsi="Verdana" w:cs="Verdana"/>
      <w:sz w:val="14"/>
      <w:szCs w:val="14"/>
      <w:shd w:val="clear" w:color="auto" w:fill="FFFFFF"/>
    </w:rPr>
  </w:style>
  <w:style w:type="paragraph" w:customStyle="1" w:styleId="46">
    <w:name w:val="Подпись к таблице (4)"/>
    <w:basedOn w:val="a"/>
    <w:link w:val="45"/>
    <w:rsid w:val="007C2F7F"/>
    <w:pPr>
      <w:widowControl w:val="0"/>
      <w:shd w:val="clear" w:color="auto" w:fill="FFFFFF"/>
      <w:spacing w:after="0" w:line="278" w:lineRule="exact"/>
      <w:jc w:val="both"/>
    </w:pPr>
    <w:rPr>
      <w:rFonts w:ascii="Verdana" w:eastAsia="Verdana" w:hAnsi="Verdana" w:cs="Verdana"/>
      <w:b/>
      <w:bCs/>
      <w:sz w:val="15"/>
      <w:szCs w:val="15"/>
    </w:rPr>
  </w:style>
  <w:style w:type="paragraph" w:customStyle="1" w:styleId="54">
    <w:name w:val="Подпись к таблице (5)"/>
    <w:basedOn w:val="a"/>
    <w:link w:val="53"/>
    <w:rsid w:val="007C2F7F"/>
    <w:pPr>
      <w:widowControl w:val="0"/>
      <w:shd w:val="clear" w:color="auto" w:fill="FFFFFF"/>
      <w:spacing w:after="0" w:line="278" w:lineRule="exact"/>
      <w:jc w:val="both"/>
    </w:pPr>
    <w:rPr>
      <w:rFonts w:ascii="Verdana" w:eastAsia="Verdana" w:hAnsi="Verdana" w:cs="Verdana"/>
      <w:sz w:val="14"/>
      <w:szCs w:val="14"/>
    </w:rPr>
  </w:style>
  <w:style w:type="character" w:customStyle="1" w:styleId="2Candara75pt">
    <w:name w:val="Основной текст (2) + Candara;7;5 pt"/>
    <w:basedOn w:val="22"/>
    <w:rsid w:val="007C2F7F"/>
    <w:rPr>
      <w:rFonts w:ascii="Candara" w:eastAsia="Candara" w:hAnsi="Candara" w:cs="Candara"/>
      <w:b w:val="0"/>
      <w:bCs w:val="0"/>
      <w:i w:val="0"/>
      <w:iCs w:val="0"/>
      <w:smallCaps w:val="0"/>
      <w:strike w:val="0"/>
      <w:color w:val="000000"/>
      <w:spacing w:val="0"/>
      <w:w w:val="100"/>
      <w:position w:val="0"/>
      <w:sz w:val="15"/>
      <w:szCs w:val="15"/>
      <w:u w:val="none"/>
      <w:lang w:val="uk-UA" w:eastAsia="uk-UA" w:bidi="uk-UA"/>
    </w:rPr>
  </w:style>
  <w:style w:type="character" w:customStyle="1" w:styleId="112">
    <w:name w:val="Основной текст (11) + Малые прописные"/>
    <w:basedOn w:val="110"/>
    <w:rsid w:val="007C2F7F"/>
    <w:rPr>
      <w:b w:val="0"/>
      <w:bCs w:val="0"/>
      <w:i w:val="0"/>
      <w:iCs w:val="0"/>
      <w:smallCaps/>
      <w:strike w:val="0"/>
      <w:color w:val="000000"/>
      <w:spacing w:val="0"/>
      <w:w w:val="100"/>
      <w:position w:val="0"/>
      <w:u w:val="none"/>
      <w:lang w:val="uk-UA" w:eastAsia="uk-UA" w:bidi="uk-UA"/>
    </w:rPr>
  </w:style>
  <w:style w:type="character" w:customStyle="1" w:styleId="2c">
    <w:name w:val="Заголовок №2_"/>
    <w:basedOn w:val="a0"/>
    <w:link w:val="2d"/>
    <w:rsid w:val="007C2F7F"/>
    <w:rPr>
      <w:rFonts w:ascii="Verdana" w:eastAsia="Verdana" w:hAnsi="Verdana" w:cs="Verdana"/>
      <w:b/>
      <w:bCs/>
      <w:shd w:val="clear" w:color="auto" w:fill="FFFFFF"/>
    </w:rPr>
  </w:style>
  <w:style w:type="character" w:customStyle="1" w:styleId="35">
    <w:name w:val="Колонтитул (3)_"/>
    <w:basedOn w:val="a0"/>
    <w:link w:val="36"/>
    <w:rsid w:val="007C2F7F"/>
    <w:rPr>
      <w:rFonts w:ascii="Verdana" w:eastAsia="Verdana" w:hAnsi="Verdana" w:cs="Verdana"/>
      <w:sz w:val="18"/>
      <w:szCs w:val="18"/>
      <w:shd w:val="clear" w:color="auto" w:fill="FFFFFF"/>
    </w:rPr>
  </w:style>
  <w:style w:type="character" w:customStyle="1" w:styleId="4-1pt">
    <w:name w:val="Подпись к таблице (4) + Не полужирный;Курсив;Интервал -1 pt"/>
    <w:basedOn w:val="45"/>
    <w:rsid w:val="007C2F7F"/>
    <w:rPr>
      <w:b/>
      <w:bCs/>
      <w:i/>
      <w:iCs/>
      <w:smallCaps w:val="0"/>
      <w:strike w:val="0"/>
      <w:color w:val="000000"/>
      <w:spacing w:val="-20"/>
      <w:w w:val="100"/>
      <w:position w:val="0"/>
      <w:u w:val="none"/>
      <w:lang w:val="uk-UA" w:eastAsia="uk-UA" w:bidi="uk-UA"/>
    </w:rPr>
  </w:style>
  <w:style w:type="paragraph" w:customStyle="1" w:styleId="2d">
    <w:name w:val="Заголовок №2"/>
    <w:basedOn w:val="a"/>
    <w:link w:val="2c"/>
    <w:rsid w:val="007C2F7F"/>
    <w:pPr>
      <w:widowControl w:val="0"/>
      <w:shd w:val="clear" w:color="auto" w:fill="FFFFFF"/>
      <w:spacing w:after="480" w:line="0" w:lineRule="atLeast"/>
      <w:jc w:val="both"/>
      <w:outlineLvl w:val="1"/>
    </w:pPr>
    <w:rPr>
      <w:rFonts w:ascii="Verdana" w:eastAsia="Verdana" w:hAnsi="Verdana" w:cs="Verdana"/>
      <w:b/>
      <w:bCs/>
    </w:rPr>
  </w:style>
  <w:style w:type="paragraph" w:customStyle="1" w:styleId="36">
    <w:name w:val="Колонтитул (3)"/>
    <w:basedOn w:val="a"/>
    <w:link w:val="35"/>
    <w:rsid w:val="007C2F7F"/>
    <w:pPr>
      <w:widowControl w:val="0"/>
      <w:shd w:val="clear" w:color="auto" w:fill="FFFFFF"/>
      <w:spacing w:before="120" w:after="0" w:line="0" w:lineRule="atLeast"/>
    </w:pPr>
    <w:rPr>
      <w:rFonts w:ascii="Verdana" w:eastAsia="Verdana" w:hAnsi="Verdana" w:cs="Verdana"/>
      <w:sz w:val="18"/>
      <w:szCs w:val="18"/>
    </w:rPr>
  </w:style>
  <w:style w:type="character" w:customStyle="1" w:styleId="7-1pt">
    <w:name w:val="Заголовок №7 + Не полужирный;Курсив;Интервал -1 pt"/>
    <w:basedOn w:val="73"/>
    <w:rsid w:val="007C2F7F"/>
    <w:rPr>
      <w:b/>
      <w:bCs/>
      <w:i/>
      <w:iCs/>
      <w:smallCaps w:val="0"/>
      <w:strike w:val="0"/>
      <w:color w:val="000000"/>
      <w:spacing w:val="-20"/>
      <w:w w:val="100"/>
      <w:position w:val="0"/>
      <w:u w:val="none"/>
      <w:lang w:val="uk-UA" w:eastAsia="uk-UA" w:bidi="uk-UA"/>
    </w:rPr>
  </w:style>
  <w:style w:type="character" w:customStyle="1" w:styleId="11Candara75pt">
    <w:name w:val="Основной текст (11) + Candara;7;5 pt"/>
    <w:basedOn w:val="110"/>
    <w:rsid w:val="007C2F7F"/>
    <w:rPr>
      <w:rFonts w:ascii="Candara" w:eastAsia="Candara" w:hAnsi="Candara" w:cs="Candara"/>
      <w:b w:val="0"/>
      <w:bCs w:val="0"/>
      <w:i w:val="0"/>
      <w:iCs w:val="0"/>
      <w:smallCaps w:val="0"/>
      <w:strike w:val="0"/>
      <w:color w:val="000000"/>
      <w:spacing w:val="0"/>
      <w:w w:val="100"/>
      <w:position w:val="0"/>
      <w:sz w:val="15"/>
      <w:szCs w:val="15"/>
      <w:u w:val="none"/>
      <w:lang w:val="uk-UA" w:eastAsia="uk-UA" w:bidi="uk-UA"/>
    </w:rPr>
  </w:style>
  <w:style w:type="character" w:customStyle="1" w:styleId="8Garamond75pt">
    <w:name w:val="Основной текст (8) + Garamond;7;5 pt;Не полужирный"/>
    <w:basedOn w:val="8"/>
    <w:rsid w:val="007C2F7F"/>
    <w:rPr>
      <w:rFonts w:ascii="Garamond" w:eastAsia="Garamond" w:hAnsi="Garamond" w:cs="Garamond"/>
      <w:b/>
      <w:bCs/>
      <w:i w:val="0"/>
      <w:iCs w:val="0"/>
      <w:smallCaps w:val="0"/>
      <w:strike w:val="0"/>
      <w:color w:val="000000"/>
      <w:spacing w:val="0"/>
      <w:w w:val="100"/>
      <w:position w:val="0"/>
      <w:sz w:val="15"/>
      <w:szCs w:val="15"/>
      <w:u w:val="none"/>
      <w:lang w:val="uk-UA" w:eastAsia="uk-UA" w:bidi="uk-UA"/>
    </w:rPr>
  </w:style>
  <w:style w:type="character" w:customStyle="1" w:styleId="83">
    <w:name w:val="Основной текст (8) + Не полужирный"/>
    <w:basedOn w:val="8"/>
    <w:rsid w:val="007C2F7F"/>
    <w:rPr>
      <w:b/>
      <w:bCs/>
      <w:i w:val="0"/>
      <w:iCs w:val="0"/>
      <w:smallCaps w:val="0"/>
      <w:strike w:val="0"/>
      <w:color w:val="000000"/>
      <w:spacing w:val="0"/>
      <w:w w:val="100"/>
      <w:position w:val="0"/>
      <w:u w:val="none"/>
      <w:lang w:val="uk-UA" w:eastAsia="uk-UA" w:bidi="uk-UA"/>
    </w:rPr>
  </w:style>
  <w:style w:type="character" w:customStyle="1" w:styleId="84">
    <w:name w:val="Основной текст (8) + Не полужирный;Курсив"/>
    <w:basedOn w:val="8"/>
    <w:rsid w:val="007C2F7F"/>
    <w:rPr>
      <w:b/>
      <w:bCs/>
      <w:i/>
      <w:iCs/>
      <w:smallCaps w:val="0"/>
      <w:strike w:val="0"/>
      <w:color w:val="000000"/>
      <w:spacing w:val="0"/>
      <w:w w:val="100"/>
      <w:position w:val="0"/>
      <w:u w:val="none"/>
      <w:lang w:val="uk-UA" w:eastAsia="uk-UA" w:bidi="uk-UA"/>
    </w:rPr>
  </w:style>
  <w:style w:type="character" w:customStyle="1" w:styleId="48pt">
    <w:name w:val="Основной текст (4) + 8 pt"/>
    <w:basedOn w:val="40"/>
    <w:rsid w:val="007C2F7F"/>
    <w:rPr>
      <w:b w:val="0"/>
      <w:bCs w:val="0"/>
      <w:i w:val="0"/>
      <w:iCs w:val="0"/>
      <w:smallCaps w:val="0"/>
      <w:strike w:val="0"/>
      <w:color w:val="000000"/>
      <w:spacing w:val="0"/>
      <w:w w:val="100"/>
      <w:position w:val="0"/>
      <w:sz w:val="16"/>
      <w:szCs w:val="16"/>
      <w:u w:val="none"/>
      <w:lang w:val="de-DE" w:eastAsia="de-DE" w:bidi="de-DE"/>
    </w:rPr>
  </w:style>
  <w:style w:type="character" w:customStyle="1" w:styleId="85">
    <w:name w:val="Номер заголовка №8_"/>
    <w:basedOn w:val="a0"/>
    <w:link w:val="86"/>
    <w:rsid w:val="007C2F7F"/>
    <w:rPr>
      <w:rFonts w:ascii="Verdana" w:eastAsia="Verdana" w:hAnsi="Verdana" w:cs="Verdana"/>
      <w:sz w:val="16"/>
      <w:szCs w:val="16"/>
      <w:shd w:val="clear" w:color="auto" w:fill="FFFFFF"/>
    </w:rPr>
  </w:style>
  <w:style w:type="character" w:customStyle="1" w:styleId="af7">
    <w:name w:val="Подпись к картинке_"/>
    <w:basedOn w:val="a0"/>
    <w:link w:val="af8"/>
    <w:rsid w:val="007C2F7F"/>
    <w:rPr>
      <w:rFonts w:ascii="Verdana" w:eastAsia="Verdana" w:hAnsi="Verdana" w:cs="Verdana"/>
      <w:sz w:val="14"/>
      <w:szCs w:val="14"/>
      <w:shd w:val="clear" w:color="auto" w:fill="FFFFFF"/>
    </w:rPr>
  </w:style>
  <w:style w:type="character" w:customStyle="1" w:styleId="2e">
    <w:name w:val="Подпись к картинке (2)_"/>
    <w:basedOn w:val="a0"/>
    <w:link w:val="2f"/>
    <w:rsid w:val="007C2F7F"/>
    <w:rPr>
      <w:rFonts w:ascii="Verdana" w:eastAsia="Verdana" w:hAnsi="Verdana" w:cs="Verdana"/>
      <w:b/>
      <w:bCs/>
      <w:i/>
      <w:iCs/>
      <w:spacing w:val="20"/>
      <w:sz w:val="13"/>
      <w:szCs w:val="13"/>
      <w:shd w:val="clear" w:color="auto" w:fill="FFFFFF"/>
      <w:lang w:val="fr-FR" w:eastAsia="fr-FR" w:bidi="fr-FR"/>
    </w:rPr>
  </w:style>
  <w:style w:type="paragraph" w:customStyle="1" w:styleId="86">
    <w:name w:val="Номер заголовка №8"/>
    <w:basedOn w:val="a"/>
    <w:link w:val="85"/>
    <w:rsid w:val="007C2F7F"/>
    <w:pPr>
      <w:widowControl w:val="0"/>
      <w:shd w:val="clear" w:color="auto" w:fill="FFFFFF"/>
      <w:spacing w:after="60" w:line="0" w:lineRule="atLeast"/>
    </w:pPr>
    <w:rPr>
      <w:rFonts w:ascii="Verdana" w:eastAsia="Verdana" w:hAnsi="Verdana" w:cs="Verdana"/>
      <w:sz w:val="16"/>
      <w:szCs w:val="16"/>
    </w:rPr>
  </w:style>
  <w:style w:type="paragraph" w:customStyle="1" w:styleId="af8">
    <w:name w:val="Подпись к картинке"/>
    <w:basedOn w:val="a"/>
    <w:link w:val="af7"/>
    <w:rsid w:val="007C2F7F"/>
    <w:pPr>
      <w:widowControl w:val="0"/>
      <w:shd w:val="clear" w:color="auto" w:fill="FFFFFF"/>
      <w:spacing w:after="0" w:line="0" w:lineRule="atLeast"/>
    </w:pPr>
    <w:rPr>
      <w:rFonts w:ascii="Verdana" w:eastAsia="Verdana" w:hAnsi="Verdana" w:cs="Verdana"/>
      <w:sz w:val="14"/>
      <w:szCs w:val="14"/>
    </w:rPr>
  </w:style>
  <w:style w:type="paragraph" w:customStyle="1" w:styleId="2f">
    <w:name w:val="Подпись к картинке (2)"/>
    <w:basedOn w:val="a"/>
    <w:link w:val="2e"/>
    <w:rsid w:val="007C2F7F"/>
    <w:pPr>
      <w:widowControl w:val="0"/>
      <w:shd w:val="clear" w:color="auto" w:fill="FFFFFF"/>
      <w:spacing w:after="0" w:line="0" w:lineRule="atLeast"/>
    </w:pPr>
    <w:rPr>
      <w:rFonts w:ascii="Verdana" w:eastAsia="Verdana" w:hAnsi="Verdana" w:cs="Verdana"/>
      <w:b/>
      <w:bCs/>
      <w:i/>
      <w:iCs/>
      <w:spacing w:val="20"/>
      <w:sz w:val="13"/>
      <w:szCs w:val="13"/>
      <w:lang w:val="fr-FR" w:eastAsia="fr-FR" w:bidi="fr-FR"/>
    </w:rPr>
  </w:style>
  <w:style w:type="character" w:styleId="af9">
    <w:name w:val="Hyperlink"/>
    <w:basedOn w:val="a0"/>
    <w:rsid w:val="00CA3BE9"/>
    <w:rPr>
      <w:color w:val="0066CC"/>
      <w:u w:val="single"/>
    </w:rPr>
  </w:style>
  <w:style w:type="character" w:customStyle="1" w:styleId="64">
    <w:name w:val="Основной текст (6) + Малые прописные"/>
    <w:basedOn w:val="60"/>
    <w:rsid w:val="00CA3BE9"/>
    <w:rPr>
      <w:b w:val="0"/>
      <w:bCs w:val="0"/>
      <w:i w:val="0"/>
      <w:iCs w:val="0"/>
      <w:smallCaps/>
      <w:strike w:val="0"/>
      <w:color w:val="000000"/>
      <w:spacing w:val="0"/>
      <w:w w:val="100"/>
      <w:position w:val="0"/>
      <w:u w:val="none"/>
      <w:lang w:val="uk-UA" w:eastAsia="uk-UA" w:bidi="uk-UA"/>
    </w:rPr>
  </w:style>
  <w:style w:type="character" w:customStyle="1" w:styleId="45pt0">
    <w:name w:val="Основной текст (4) + 5 pt;Малые прописные"/>
    <w:basedOn w:val="40"/>
    <w:rsid w:val="00CA3BE9"/>
    <w:rPr>
      <w:b w:val="0"/>
      <w:bCs w:val="0"/>
      <w:i w:val="0"/>
      <w:iCs w:val="0"/>
      <w:smallCaps/>
      <w:strike w:val="0"/>
      <w:color w:val="000000"/>
      <w:spacing w:val="0"/>
      <w:w w:val="100"/>
      <w:position w:val="0"/>
      <w:sz w:val="10"/>
      <w:szCs w:val="10"/>
      <w:u w:val="none"/>
      <w:lang w:val="uk-UA" w:eastAsia="uk-UA" w:bidi="uk-UA"/>
    </w:rPr>
  </w:style>
  <w:style w:type="character" w:customStyle="1" w:styleId="4Candara7pt">
    <w:name w:val="Основной текст (4) + Candara;7 pt"/>
    <w:basedOn w:val="40"/>
    <w:rsid w:val="00CA3BE9"/>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115pt">
    <w:name w:val="Основной текст (11) + 5 pt"/>
    <w:basedOn w:val="110"/>
    <w:rsid w:val="00CA3BE9"/>
    <w:rPr>
      <w:b w:val="0"/>
      <w:bCs w:val="0"/>
      <w:i w:val="0"/>
      <w:iCs w:val="0"/>
      <w:smallCaps w:val="0"/>
      <w:strike w:val="0"/>
      <w:color w:val="000000"/>
      <w:spacing w:val="0"/>
      <w:w w:val="100"/>
      <w:position w:val="0"/>
      <w:sz w:val="10"/>
      <w:szCs w:val="10"/>
      <w:u w:val="none"/>
      <w:lang w:val="uk-UA" w:eastAsia="uk-UA" w:bidi="uk-UA"/>
    </w:rPr>
  </w:style>
  <w:style w:type="character" w:customStyle="1" w:styleId="820">
    <w:name w:val="Заголовок №8 (2)_"/>
    <w:basedOn w:val="a0"/>
    <w:link w:val="821"/>
    <w:rsid w:val="00CA3BE9"/>
    <w:rPr>
      <w:rFonts w:ascii="Verdana" w:eastAsia="Verdana" w:hAnsi="Verdana" w:cs="Verdana"/>
      <w:sz w:val="14"/>
      <w:szCs w:val="14"/>
      <w:shd w:val="clear" w:color="auto" w:fill="FFFFFF"/>
    </w:rPr>
  </w:style>
  <w:style w:type="character" w:customStyle="1" w:styleId="822">
    <w:name w:val="Заголовок №8 (2) + Малые прописные"/>
    <w:basedOn w:val="820"/>
    <w:rsid w:val="00CA3BE9"/>
    <w:rPr>
      <w:smallCaps/>
      <w:color w:val="000000"/>
      <w:spacing w:val="0"/>
      <w:w w:val="100"/>
      <w:position w:val="0"/>
      <w:lang w:val="fr-FR" w:eastAsia="fr-FR" w:bidi="fr-FR"/>
    </w:rPr>
  </w:style>
  <w:style w:type="paragraph" w:customStyle="1" w:styleId="821">
    <w:name w:val="Заголовок №8 (2)"/>
    <w:basedOn w:val="a"/>
    <w:link w:val="820"/>
    <w:rsid w:val="00CA3BE9"/>
    <w:pPr>
      <w:widowControl w:val="0"/>
      <w:shd w:val="clear" w:color="auto" w:fill="FFFFFF"/>
      <w:spacing w:after="180" w:line="230" w:lineRule="exact"/>
      <w:outlineLvl w:val="7"/>
    </w:pPr>
    <w:rPr>
      <w:rFonts w:ascii="Verdana" w:eastAsia="Verdana" w:hAnsi="Verdana" w:cs="Verdana"/>
      <w:sz w:val="14"/>
      <w:szCs w:val="14"/>
    </w:rPr>
  </w:style>
  <w:style w:type="character" w:customStyle="1" w:styleId="720">
    <w:name w:val="Заголовок №7 (2)_"/>
    <w:basedOn w:val="a0"/>
    <w:link w:val="721"/>
    <w:rsid w:val="00CA3BE9"/>
    <w:rPr>
      <w:rFonts w:ascii="Verdana" w:eastAsia="Verdana" w:hAnsi="Verdana" w:cs="Verdana"/>
      <w:b/>
      <w:bCs/>
      <w:sz w:val="13"/>
      <w:szCs w:val="13"/>
      <w:shd w:val="clear" w:color="auto" w:fill="FFFFFF"/>
    </w:rPr>
  </w:style>
  <w:style w:type="character" w:customStyle="1" w:styleId="725pt">
    <w:name w:val="Заголовок №7 (2) + 5 pt;Не полужирный"/>
    <w:basedOn w:val="720"/>
    <w:rsid w:val="00CA3BE9"/>
    <w:rPr>
      <w:color w:val="000000"/>
      <w:spacing w:val="0"/>
      <w:w w:val="100"/>
      <w:position w:val="0"/>
      <w:sz w:val="10"/>
      <w:szCs w:val="10"/>
      <w:lang w:val="uk-UA" w:eastAsia="uk-UA" w:bidi="uk-UA"/>
    </w:rPr>
  </w:style>
  <w:style w:type="paragraph" w:customStyle="1" w:styleId="721">
    <w:name w:val="Заголовок №7 (2)"/>
    <w:basedOn w:val="a"/>
    <w:link w:val="720"/>
    <w:rsid w:val="00CA3BE9"/>
    <w:pPr>
      <w:widowControl w:val="0"/>
      <w:shd w:val="clear" w:color="auto" w:fill="FFFFFF"/>
      <w:spacing w:after="0" w:line="230" w:lineRule="exact"/>
      <w:outlineLvl w:val="6"/>
    </w:pPr>
    <w:rPr>
      <w:rFonts w:ascii="Verdana" w:eastAsia="Verdana" w:hAnsi="Verdana" w:cs="Verdana"/>
      <w:b/>
      <w:bCs/>
      <w:sz w:val="13"/>
      <w:szCs w:val="13"/>
    </w:rPr>
  </w:style>
  <w:style w:type="character" w:customStyle="1" w:styleId="2Candara">
    <w:name w:val="Основной текст (2) + Candara"/>
    <w:basedOn w:val="22"/>
    <w:rsid w:val="00CA3BE9"/>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265pt0">
    <w:name w:val="Основной текст (2) + 6;5 pt;Полужирный"/>
    <w:basedOn w:val="22"/>
    <w:rsid w:val="00CA3BE9"/>
    <w:rPr>
      <w:rFonts w:cs="Verdana"/>
      <w:b/>
      <w:bCs/>
      <w:i w:val="0"/>
      <w:iCs w:val="0"/>
      <w:smallCaps w:val="0"/>
      <w:strike w:val="0"/>
      <w:color w:val="000000"/>
      <w:spacing w:val="0"/>
      <w:w w:val="100"/>
      <w:position w:val="0"/>
      <w:sz w:val="13"/>
      <w:szCs w:val="13"/>
      <w:u w:val="none"/>
      <w:lang w:val="uk-UA" w:eastAsia="uk-UA" w:bidi="uk-UA"/>
    </w:rPr>
  </w:style>
  <w:style w:type="character" w:customStyle="1" w:styleId="25pt0">
    <w:name w:val="Основной текст (2) + 5 pt;Малые прописные"/>
    <w:basedOn w:val="22"/>
    <w:rsid w:val="00CA3BE9"/>
    <w:rPr>
      <w:rFonts w:cs="Verdana"/>
      <w:b w:val="0"/>
      <w:bCs w:val="0"/>
      <w:i w:val="0"/>
      <w:iCs w:val="0"/>
      <w:smallCaps/>
      <w:strike w:val="0"/>
      <w:color w:val="000000"/>
      <w:spacing w:val="0"/>
      <w:w w:val="100"/>
      <w:position w:val="0"/>
      <w:sz w:val="10"/>
      <w:szCs w:val="10"/>
      <w:u w:val="none"/>
      <w:lang w:val="uk-UA" w:eastAsia="uk-UA" w:bidi="uk-UA"/>
    </w:rPr>
  </w:style>
  <w:style w:type="character" w:customStyle="1" w:styleId="78pt">
    <w:name w:val="Основной текст (7) + 8 pt;Не полужирный"/>
    <w:basedOn w:val="7"/>
    <w:rsid w:val="00CA3BE9"/>
    <w:rPr>
      <w:b/>
      <w:bCs/>
      <w:i w:val="0"/>
      <w:iCs w:val="0"/>
      <w:smallCaps w:val="0"/>
      <w:strike w:val="0"/>
      <w:color w:val="000000"/>
      <w:spacing w:val="0"/>
      <w:w w:val="100"/>
      <w:position w:val="0"/>
      <w:u w:val="none"/>
      <w:lang w:val="uk-UA" w:eastAsia="uk-UA" w:bidi="uk-UA"/>
    </w:rPr>
  </w:style>
  <w:style w:type="character" w:customStyle="1" w:styleId="7275pt">
    <w:name w:val="Заголовок №7 (2) + 7;5 pt"/>
    <w:basedOn w:val="720"/>
    <w:rsid w:val="00CA3BE9"/>
    <w:rPr>
      <w:b/>
      <w:bCs/>
      <w:i w:val="0"/>
      <w:iCs w:val="0"/>
      <w:smallCaps w:val="0"/>
      <w:strike w:val="0"/>
      <w:color w:val="000000"/>
      <w:spacing w:val="0"/>
      <w:w w:val="100"/>
      <w:position w:val="0"/>
      <w:sz w:val="15"/>
      <w:szCs w:val="15"/>
      <w:u w:val="none"/>
      <w:lang w:val="uk-UA" w:eastAsia="uk-UA" w:bidi="uk-UA"/>
    </w:rPr>
  </w:style>
  <w:style w:type="character" w:customStyle="1" w:styleId="92">
    <w:name w:val="Заголовок №9 (2)_"/>
    <w:basedOn w:val="a0"/>
    <w:link w:val="920"/>
    <w:rsid w:val="00CA3BE9"/>
    <w:rPr>
      <w:rFonts w:ascii="Verdana" w:eastAsia="Verdana" w:hAnsi="Verdana" w:cs="Verdana"/>
      <w:sz w:val="16"/>
      <w:szCs w:val="16"/>
      <w:shd w:val="clear" w:color="auto" w:fill="FFFFFF"/>
    </w:rPr>
  </w:style>
  <w:style w:type="character" w:customStyle="1" w:styleId="8275pt">
    <w:name w:val="Заголовок №8 (2) + 7;5 pt;Полужирный"/>
    <w:basedOn w:val="820"/>
    <w:rsid w:val="00CA3BE9"/>
    <w:rPr>
      <w:b/>
      <w:bCs/>
      <w:i w:val="0"/>
      <w:iCs w:val="0"/>
      <w:smallCaps w:val="0"/>
      <w:strike w:val="0"/>
      <w:color w:val="000000"/>
      <w:spacing w:val="0"/>
      <w:w w:val="100"/>
      <w:position w:val="0"/>
      <w:sz w:val="15"/>
      <w:szCs w:val="15"/>
      <w:u w:val="none"/>
      <w:lang w:val="en-US" w:eastAsia="en-US" w:bidi="en-US"/>
    </w:rPr>
  </w:style>
  <w:style w:type="character" w:customStyle="1" w:styleId="825pt">
    <w:name w:val="Заголовок №8 (2) + 5 pt"/>
    <w:basedOn w:val="820"/>
    <w:rsid w:val="00CA3BE9"/>
    <w:rPr>
      <w:b w:val="0"/>
      <w:bCs w:val="0"/>
      <w:i w:val="0"/>
      <w:iCs w:val="0"/>
      <w:smallCaps w:val="0"/>
      <w:strike w:val="0"/>
      <w:color w:val="000000"/>
      <w:spacing w:val="0"/>
      <w:w w:val="100"/>
      <w:position w:val="0"/>
      <w:sz w:val="10"/>
      <w:szCs w:val="10"/>
      <w:u w:val="none"/>
      <w:lang w:val="uk-UA" w:eastAsia="uk-UA" w:bidi="uk-UA"/>
    </w:rPr>
  </w:style>
  <w:style w:type="character" w:customStyle="1" w:styleId="18">
    <w:name w:val="Основной текст (18)_"/>
    <w:basedOn w:val="a0"/>
    <w:link w:val="180"/>
    <w:rsid w:val="00CA3BE9"/>
    <w:rPr>
      <w:rFonts w:ascii="Verdana" w:eastAsia="Verdana" w:hAnsi="Verdana" w:cs="Verdana"/>
      <w:i/>
      <w:iCs/>
      <w:sz w:val="11"/>
      <w:szCs w:val="11"/>
      <w:shd w:val="clear" w:color="auto" w:fill="FFFFFF"/>
    </w:rPr>
  </w:style>
  <w:style w:type="paragraph" w:customStyle="1" w:styleId="920">
    <w:name w:val="Заголовок №9 (2)"/>
    <w:basedOn w:val="a"/>
    <w:link w:val="92"/>
    <w:rsid w:val="00CA3BE9"/>
    <w:pPr>
      <w:widowControl w:val="0"/>
      <w:shd w:val="clear" w:color="auto" w:fill="FFFFFF"/>
      <w:spacing w:after="0" w:line="0" w:lineRule="atLeast"/>
      <w:outlineLvl w:val="8"/>
    </w:pPr>
    <w:rPr>
      <w:rFonts w:ascii="Verdana" w:eastAsia="Verdana" w:hAnsi="Verdana" w:cs="Verdana"/>
      <w:sz w:val="16"/>
      <w:szCs w:val="16"/>
    </w:rPr>
  </w:style>
  <w:style w:type="paragraph" w:customStyle="1" w:styleId="180">
    <w:name w:val="Основной текст (18)"/>
    <w:basedOn w:val="a"/>
    <w:link w:val="18"/>
    <w:rsid w:val="00CA3BE9"/>
    <w:pPr>
      <w:widowControl w:val="0"/>
      <w:shd w:val="clear" w:color="auto" w:fill="FFFFFF"/>
      <w:spacing w:after="180" w:line="0" w:lineRule="atLeast"/>
      <w:jc w:val="center"/>
    </w:pPr>
    <w:rPr>
      <w:rFonts w:ascii="Verdana" w:eastAsia="Verdana" w:hAnsi="Verdana" w:cs="Verdana"/>
      <w:i/>
      <w:iCs/>
      <w:sz w:val="11"/>
      <w:szCs w:val="11"/>
    </w:rPr>
  </w:style>
  <w:style w:type="character" w:customStyle="1" w:styleId="20">
    <w:name w:val="Заголовок 2 Знак"/>
    <w:basedOn w:val="a0"/>
    <w:link w:val="2"/>
    <w:uiPriority w:val="9"/>
    <w:semiHidden/>
    <w:rsid w:val="00F413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40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ec.europa.eu/enterprise/construction/cpd-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CC83-12AB-49F6-8B61-C3023AF9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11652</Words>
  <Characters>66417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2</cp:revision>
  <cp:lastPrinted>2021-10-25T09:53:00Z</cp:lastPrinted>
  <dcterms:created xsi:type="dcterms:W3CDTF">2023-03-03T13:42:00Z</dcterms:created>
  <dcterms:modified xsi:type="dcterms:W3CDTF">2023-03-03T13:42:00Z</dcterms:modified>
</cp:coreProperties>
</file>