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84" w:rsidRPr="00527CF6" w:rsidRDefault="00FE032E" w:rsidP="00527CF6">
      <w:pPr>
        <w:jc w:val="center"/>
        <w:rPr>
          <w:rFonts w:ascii="Arial" w:eastAsia="Calibri" w:hAnsi="Arial" w:cs="Arial"/>
          <w:sz w:val="28"/>
          <w:szCs w:val="28"/>
          <w:lang w:val="uk-UA" w:eastAsia="en-US"/>
        </w:rPr>
      </w:pPr>
      <w:r w:rsidRPr="00527CF6">
        <w:rPr>
          <w:rFonts w:ascii="Arial" w:eastAsia="Calibri" w:hAnsi="Arial" w:cs="Arial"/>
          <w:b/>
          <w:noProof/>
          <w:sz w:val="28"/>
          <w:szCs w:val="28"/>
          <w:lang w:val="uk-UA" w:eastAsia="uk-UA"/>
        </w:rPr>
        <w:drawing>
          <wp:inline distT="0" distB="0" distL="0" distR="0">
            <wp:extent cx="485775" cy="7048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rsidR="00180684" w:rsidRPr="00527CF6" w:rsidRDefault="00180684" w:rsidP="00527CF6">
      <w:pPr>
        <w:jc w:val="center"/>
        <w:rPr>
          <w:rFonts w:ascii="Arial" w:eastAsia="Calibri" w:hAnsi="Arial" w:cs="Arial"/>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180684" w:rsidRPr="00527CF6" w:rsidTr="007B3D26">
        <w:tc>
          <w:tcPr>
            <w:tcW w:w="10137" w:type="dxa"/>
            <w:tcBorders>
              <w:top w:val="nil"/>
              <w:left w:val="nil"/>
              <w:bottom w:val="thinThickSmallGap" w:sz="24" w:space="0" w:color="auto"/>
              <w:right w:val="nil"/>
            </w:tcBorders>
            <w:tcMar>
              <w:top w:w="113" w:type="dxa"/>
              <w:bottom w:w="113" w:type="dxa"/>
            </w:tcMar>
          </w:tcPr>
          <w:p w:rsidR="00180684" w:rsidRPr="00527CF6" w:rsidRDefault="00180684" w:rsidP="00527CF6">
            <w:pPr>
              <w:jc w:val="center"/>
              <w:rPr>
                <w:rFonts w:ascii="Arial" w:eastAsia="Calibri" w:hAnsi="Arial" w:cs="Arial"/>
                <w:sz w:val="22"/>
                <w:szCs w:val="22"/>
                <w:lang w:val="uk-UA" w:eastAsia="en-US"/>
              </w:rPr>
            </w:pPr>
            <w:r w:rsidRPr="00527CF6">
              <w:rPr>
                <w:rFonts w:ascii="Arial" w:eastAsia="Calibri" w:hAnsi="Arial" w:cs="Arial"/>
                <w:sz w:val="28"/>
                <w:szCs w:val="22"/>
                <w:lang w:val="uk-UA" w:eastAsia="en-US"/>
              </w:rPr>
              <w:t>НАЦІОНАЛЬНИЙ  СТАНДАРТ  УКРАЇНИ</w:t>
            </w:r>
          </w:p>
        </w:tc>
      </w:tr>
    </w:tbl>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spacing w:line="360" w:lineRule="auto"/>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spacing w:line="360" w:lineRule="auto"/>
        <w:jc w:val="center"/>
        <w:rPr>
          <w:rFonts w:ascii="Arial" w:eastAsia="Calibri" w:hAnsi="Arial" w:cs="Arial"/>
          <w:b/>
          <w:bCs/>
          <w:sz w:val="28"/>
          <w:szCs w:val="28"/>
          <w:lang w:eastAsia="en-US"/>
        </w:rPr>
      </w:pPr>
    </w:p>
    <w:p w:rsidR="00180684" w:rsidRPr="00527CF6" w:rsidRDefault="00180684" w:rsidP="00527CF6">
      <w:pPr>
        <w:jc w:val="center"/>
        <w:rPr>
          <w:rFonts w:ascii="Arial" w:hAnsi="Arial" w:cs="Arial"/>
          <w:bCs/>
          <w:sz w:val="28"/>
          <w:szCs w:val="28"/>
          <w:lang w:val="uk-UA"/>
        </w:rPr>
      </w:pPr>
      <w:r w:rsidRPr="00527CF6">
        <w:rPr>
          <w:rFonts w:ascii="Arial" w:hAnsi="Arial" w:cs="Arial"/>
          <w:lang w:val="uk-UA"/>
        </w:rPr>
        <w:cr/>
      </w:r>
      <w:r w:rsidRPr="00527CF6">
        <w:rPr>
          <w:rFonts w:ascii="Arial" w:hAnsi="Arial" w:cs="Arial"/>
          <w:b/>
          <w:bCs/>
          <w:sz w:val="28"/>
          <w:szCs w:val="28"/>
          <w:lang w:val="uk-UA"/>
        </w:rPr>
        <w:t>ДСТУ</w:t>
      </w:r>
      <w:r w:rsidRPr="00527CF6">
        <w:rPr>
          <w:rFonts w:ascii="Arial" w:hAnsi="Arial" w:cs="Arial"/>
          <w:sz w:val="28"/>
          <w:szCs w:val="28"/>
        </w:rPr>
        <w:t xml:space="preserve"> </w:t>
      </w:r>
      <w:r w:rsidRPr="00527CF6">
        <w:rPr>
          <w:rFonts w:ascii="Arial" w:hAnsi="Arial" w:cs="Arial"/>
          <w:b/>
          <w:bCs/>
          <w:sz w:val="28"/>
          <w:szCs w:val="28"/>
          <w:lang w:val="uk-UA"/>
        </w:rPr>
        <w:t>EN 1</w:t>
      </w:r>
      <w:r w:rsidR="00C45CE6">
        <w:rPr>
          <w:rFonts w:ascii="Arial" w:hAnsi="Arial" w:cs="Arial"/>
          <w:b/>
          <w:bCs/>
          <w:sz w:val="28"/>
          <w:szCs w:val="28"/>
          <w:lang w:val="uk-UA"/>
        </w:rPr>
        <w:t>431</w:t>
      </w:r>
      <w:r w:rsidR="000104E6">
        <w:rPr>
          <w:rFonts w:ascii="Arial" w:hAnsi="Arial" w:cs="Arial"/>
          <w:b/>
          <w:bCs/>
          <w:sz w:val="28"/>
          <w:szCs w:val="28"/>
          <w:lang w:val="en-US"/>
        </w:rPr>
        <w:t>9-1</w:t>
      </w:r>
      <w:r w:rsidRPr="00527CF6">
        <w:rPr>
          <w:rFonts w:ascii="Arial" w:hAnsi="Arial" w:cs="Arial"/>
          <w:b/>
          <w:bCs/>
          <w:sz w:val="28"/>
          <w:szCs w:val="28"/>
          <w:lang w:val="uk-UA"/>
        </w:rPr>
        <w:t>:202_</w:t>
      </w:r>
    </w:p>
    <w:p w:rsidR="00180684" w:rsidRPr="00527CF6" w:rsidRDefault="00180684" w:rsidP="00527CF6">
      <w:pPr>
        <w:jc w:val="center"/>
        <w:rPr>
          <w:rFonts w:ascii="Arial" w:hAnsi="Arial" w:cs="Arial"/>
          <w:bCs/>
          <w:sz w:val="28"/>
          <w:szCs w:val="28"/>
          <w:lang w:val="uk-UA"/>
        </w:rPr>
      </w:pPr>
    </w:p>
    <w:p w:rsidR="00EE700E" w:rsidRPr="00527CF6" w:rsidRDefault="00180684" w:rsidP="00527CF6">
      <w:pPr>
        <w:jc w:val="center"/>
        <w:rPr>
          <w:rFonts w:ascii="Arial" w:hAnsi="Arial" w:cs="Arial"/>
          <w:b/>
          <w:bCs/>
          <w:sz w:val="28"/>
          <w:szCs w:val="28"/>
          <w:lang w:val="en-US"/>
        </w:rPr>
      </w:pPr>
      <w:r w:rsidRPr="00527CF6">
        <w:rPr>
          <w:rStyle w:val="3Exact"/>
          <w:bCs w:val="0"/>
          <w:sz w:val="28"/>
          <w:szCs w:val="28"/>
          <w:lang w:eastAsia="en-US" w:bidi="en-US"/>
        </w:rPr>
        <w:t>(</w:t>
      </w:r>
      <w:r w:rsidR="00FE032E" w:rsidRPr="00FE032E">
        <w:rPr>
          <w:rStyle w:val="3Exact"/>
          <w:bCs w:val="0"/>
          <w:sz w:val="28"/>
          <w:szCs w:val="28"/>
          <w:lang w:eastAsia="en-US" w:bidi="en-US"/>
        </w:rPr>
        <w:t>EN 1431</w:t>
      </w:r>
      <w:r w:rsidR="000104E6">
        <w:rPr>
          <w:rStyle w:val="3Exact"/>
          <w:bCs w:val="0"/>
          <w:sz w:val="28"/>
          <w:szCs w:val="28"/>
          <w:lang w:val="en-US" w:eastAsia="en-US" w:bidi="en-US"/>
        </w:rPr>
        <w:t>9-1</w:t>
      </w:r>
      <w:r w:rsidR="00EE700E" w:rsidRPr="00527CF6">
        <w:rPr>
          <w:rFonts w:ascii="Arial" w:hAnsi="Arial" w:cs="Arial"/>
          <w:b/>
          <w:bCs/>
          <w:sz w:val="28"/>
          <w:szCs w:val="28"/>
          <w:lang w:val="uk-UA"/>
        </w:rPr>
        <w:t>:201</w:t>
      </w:r>
      <w:r w:rsidR="000104E6">
        <w:rPr>
          <w:rFonts w:ascii="Arial" w:hAnsi="Arial" w:cs="Arial"/>
          <w:b/>
          <w:bCs/>
          <w:sz w:val="28"/>
          <w:szCs w:val="28"/>
          <w:lang w:val="en-US"/>
        </w:rPr>
        <w:t>3</w:t>
      </w:r>
      <w:r w:rsidRPr="00527CF6">
        <w:rPr>
          <w:rFonts w:ascii="Arial" w:hAnsi="Arial" w:cs="Arial"/>
          <w:b/>
          <w:bCs/>
          <w:sz w:val="28"/>
          <w:szCs w:val="28"/>
          <w:lang w:val="en-US"/>
        </w:rPr>
        <w:t>, IDT)</w:t>
      </w:r>
    </w:p>
    <w:p w:rsidR="00EE700E" w:rsidRPr="00527CF6" w:rsidRDefault="00EE700E" w:rsidP="00527CF6">
      <w:pPr>
        <w:jc w:val="center"/>
        <w:rPr>
          <w:lang w:val="uk-UA"/>
        </w:rPr>
      </w:pPr>
    </w:p>
    <w:p w:rsidR="00180684" w:rsidRPr="00527CF6" w:rsidRDefault="00180684" w:rsidP="00527CF6">
      <w:pPr>
        <w:jc w:val="center"/>
        <w:rPr>
          <w:lang w:val="uk-UA"/>
        </w:rPr>
      </w:pPr>
    </w:p>
    <w:p w:rsidR="00180684" w:rsidRPr="00527CF6" w:rsidRDefault="000104E6" w:rsidP="00527CF6">
      <w:pPr>
        <w:pStyle w:val="32"/>
        <w:shd w:val="clear" w:color="auto" w:fill="auto"/>
        <w:spacing w:before="0" w:line="360" w:lineRule="auto"/>
        <w:rPr>
          <w:rFonts w:eastAsia="Times New Roman"/>
          <w:bCs w:val="0"/>
          <w:sz w:val="36"/>
          <w:szCs w:val="24"/>
          <w:lang w:val="uk-UA"/>
        </w:rPr>
      </w:pPr>
      <w:r w:rsidRPr="000104E6">
        <w:rPr>
          <w:sz w:val="28"/>
          <w:lang w:val="uk-UA"/>
        </w:rPr>
        <w:t>Вироби теплоізоляційні для будівельного обладнання та промислових установок. Вироби, що заливаються, виготовлені на будівельному майданчику з жорсткого пінополіуретану (PUR) і пінополіізоціанурату (PIR). Частина 1. Технічні вимоги до системи заливання жорстких піноматеріалів щодо їхнього застосування</w:t>
      </w:r>
      <w:r w:rsidR="00C45CE6" w:rsidRPr="00527CF6">
        <w:rPr>
          <w:rFonts w:eastAsia="Times New Roman"/>
          <w:bCs w:val="0"/>
          <w:sz w:val="36"/>
          <w:szCs w:val="24"/>
          <w:lang w:val="uk-UA"/>
        </w:rPr>
        <w:t xml:space="preserve"> </w:t>
      </w:r>
    </w:p>
    <w:p w:rsidR="00180684" w:rsidRPr="00527CF6" w:rsidRDefault="00180684" w:rsidP="00527CF6">
      <w:pPr>
        <w:pStyle w:val="32"/>
        <w:shd w:val="clear" w:color="auto" w:fill="auto"/>
        <w:spacing w:before="0" w:line="240" w:lineRule="auto"/>
        <w:rPr>
          <w:rFonts w:eastAsia="Times New Roman"/>
          <w:bCs w:val="0"/>
          <w:sz w:val="36"/>
          <w:szCs w:val="24"/>
          <w:lang w:val="uk-UA"/>
        </w:rPr>
      </w:pPr>
    </w:p>
    <w:p w:rsidR="00180684" w:rsidRPr="00527CF6" w:rsidRDefault="00180684" w:rsidP="00527CF6">
      <w:pPr>
        <w:pStyle w:val="32"/>
        <w:shd w:val="clear" w:color="auto" w:fill="auto"/>
        <w:spacing w:before="0" w:line="240" w:lineRule="auto"/>
        <w:rPr>
          <w:rFonts w:eastAsia="Times New Roman"/>
          <w:bCs w:val="0"/>
          <w:sz w:val="36"/>
          <w:szCs w:val="24"/>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autoSpaceDE w:val="0"/>
        <w:autoSpaceDN w:val="0"/>
        <w:adjustRightInd w:val="0"/>
        <w:jc w:val="center"/>
        <w:rPr>
          <w:rFonts w:ascii="Arial" w:eastAsia="Calibri" w:hAnsi="Arial" w:cs="Arial"/>
          <w:i/>
          <w:iCs/>
          <w:sz w:val="28"/>
          <w:szCs w:val="28"/>
          <w:lang w:val="uk-UA" w:eastAsia="en-US"/>
        </w:rPr>
      </w:pPr>
      <w:r w:rsidRPr="00527CF6">
        <w:rPr>
          <w:rFonts w:ascii="Arial" w:eastAsia="Calibri" w:hAnsi="Arial" w:cs="Arial"/>
          <w:i/>
          <w:iCs/>
          <w:sz w:val="28"/>
          <w:szCs w:val="28"/>
          <w:lang w:val="uk-UA" w:eastAsia="en-US"/>
        </w:rPr>
        <w:t>(проєкт, перша редакція)</w:t>
      </w: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sz w:val="28"/>
          <w:szCs w:val="28"/>
          <w:lang w:val="uk-UA" w:eastAsia="en-US"/>
        </w:rPr>
      </w:pPr>
      <w:r w:rsidRPr="00527CF6">
        <w:rPr>
          <w:rFonts w:ascii="Arial" w:eastAsia="Calibri" w:hAnsi="Arial" w:cs="Arial"/>
          <w:sz w:val="28"/>
          <w:szCs w:val="28"/>
          <w:lang w:val="uk-UA" w:eastAsia="en-US"/>
        </w:rPr>
        <w:t>Київ</w:t>
      </w:r>
    </w:p>
    <w:p w:rsidR="00180684" w:rsidRPr="00527CF6" w:rsidRDefault="00180684" w:rsidP="00527CF6">
      <w:pPr>
        <w:autoSpaceDE w:val="0"/>
        <w:autoSpaceDN w:val="0"/>
        <w:adjustRightInd w:val="0"/>
        <w:jc w:val="center"/>
        <w:rPr>
          <w:rFonts w:ascii="Arial" w:eastAsia="Calibri" w:hAnsi="Arial" w:cs="Arial"/>
          <w:sz w:val="28"/>
          <w:szCs w:val="28"/>
          <w:lang w:val="uk-UA" w:eastAsia="en-US"/>
        </w:rPr>
      </w:pPr>
      <w:r w:rsidRPr="00527CF6">
        <w:rPr>
          <w:rFonts w:ascii="Arial" w:eastAsia="Calibri" w:hAnsi="Arial" w:cs="Arial"/>
          <w:sz w:val="28"/>
          <w:szCs w:val="28"/>
          <w:lang w:val="uk-UA" w:eastAsia="en-US"/>
        </w:rPr>
        <w:t>ДП «УкрНДНЦ»</w:t>
      </w:r>
    </w:p>
    <w:p w:rsidR="00180684" w:rsidRPr="00527CF6" w:rsidRDefault="00180684" w:rsidP="00527CF6">
      <w:pPr>
        <w:autoSpaceDE w:val="0"/>
        <w:autoSpaceDN w:val="0"/>
        <w:adjustRightInd w:val="0"/>
        <w:jc w:val="center"/>
        <w:rPr>
          <w:rFonts w:ascii="Arial" w:eastAsia="Calibri" w:hAnsi="Arial" w:cs="Arial"/>
          <w:sz w:val="28"/>
          <w:szCs w:val="28"/>
          <w:lang w:val="uk-UA" w:eastAsia="en-US"/>
        </w:rPr>
      </w:pPr>
    </w:p>
    <w:p w:rsidR="00180684" w:rsidRPr="00527CF6" w:rsidRDefault="00180684" w:rsidP="00527CF6">
      <w:pPr>
        <w:autoSpaceDE w:val="0"/>
        <w:autoSpaceDN w:val="0"/>
        <w:adjustRightInd w:val="0"/>
        <w:jc w:val="center"/>
        <w:rPr>
          <w:rFonts w:ascii="Arial" w:eastAsia="Calibri" w:hAnsi="Arial" w:cs="Arial"/>
          <w:sz w:val="28"/>
          <w:szCs w:val="28"/>
          <w:lang w:val="uk-UA" w:eastAsia="en-US"/>
        </w:rPr>
      </w:pPr>
      <w:r w:rsidRPr="00527CF6">
        <w:rPr>
          <w:rFonts w:ascii="Arial" w:eastAsia="Calibri" w:hAnsi="Arial" w:cs="Arial"/>
          <w:sz w:val="28"/>
          <w:szCs w:val="28"/>
          <w:lang w:val="uk-UA" w:eastAsia="en-US"/>
        </w:rPr>
        <w:t>202__</w:t>
      </w:r>
    </w:p>
    <w:p w:rsidR="00180684" w:rsidRDefault="00180684" w:rsidP="00527CF6">
      <w:pPr>
        <w:pStyle w:val="32"/>
        <w:shd w:val="clear" w:color="auto" w:fill="auto"/>
        <w:spacing w:before="0" w:line="240" w:lineRule="auto"/>
        <w:rPr>
          <w:rFonts w:ascii="Times New Roman" w:eastAsia="Times New Roman" w:hAnsi="Times New Roman" w:cs="Times New Roman"/>
          <w:bCs w:val="0"/>
          <w:sz w:val="24"/>
          <w:szCs w:val="24"/>
          <w:lang w:val="uk-UA"/>
        </w:rPr>
      </w:pPr>
    </w:p>
    <w:p w:rsidR="00F3238D" w:rsidRPr="00527CF6" w:rsidRDefault="00F3238D" w:rsidP="00527CF6">
      <w:pPr>
        <w:pStyle w:val="32"/>
        <w:shd w:val="clear" w:color="auto" w:fill="auto"/>
        <w:spacing w:before="0" w:line="240" w:lineRule="auto"/>
        <w:rPr>
          <w:rFonts w:ascii="Times New Roman" w:eastAsia="Times New Roman" w:hAnsi="Times New Roman" w:cs="Times New Roman"/>
          <w:bCs w:val="0"/>
          <w:sz w:val="24"/>
          <w:szCs w:val="24"/>
          <w:lang w:val="uk-UA"/>
        </w:rPr>
      </w:pPr>
    </w:p>
    <w:p w:rsidR="005748BE" w:rsidRPr="00527CF6" w:rsidRDefault="005748BE" w:rsidP="00527CF6">
      <w:pPr>
        <w:ind w:firstLine="709"/>
        <w:jc w:val="center"/>
        <w:rPr>
          <w:rFonts w:ascii="Arial" w:eastAsia="Calibri" w:hAnsi="Arial" w:cs="Arial"/>
          <w:b/>
          <w:sz w:val="28"/>
          <w:szCs w:val="28"/>
          <w:lang w:val="uk-UA"/>
        </w:rPr>
      </w:pPr>
      <w:r w:rsidRPr="00527CF6">
        <w:rPr>
          <w:rFonts w:ascii="Arial" w:eastAsia="Calibri" w:hAnsi="Arial" w:cs="Arial"/>
          <w:b/>
          <w:sz w:val="28"/>
          <w:szCs w:val="28"/>
          <w:lang w:val="uk-UA"/>
        </w:rPr>
        <w:t>ПЕРЕДМОВА</w:t>
      </w:r>
    </w:p>
    <w:p w:rsidR="005748BE" w:rsidRPr="00527CF6" w:rsidRDefault="005748BE" w:rsidP="00527CF6">
      <w:pPr>
        <w:tabs>
          <w:tab w:val="left" w:pos="284"/>
        </w:tabs>
        <w:contextualSpacing/>
        <w:jc w:val="both"/>
        <w:rPr>
          <w:rFonts w:ascii="Arial" w:eastAsia="Calibri" w:hAnsi="Arial" w:cs="Arial"/>
          <w:sz w:val="28"/>
          <w:szCs w:val="28"/>
          <w:lang w:val="uk-UA"/>
        </w:rPr>
      </w:pPr>
    </w:p>
    <w:p w:rsidR="005748BE" w:rsidRPr="00527CF6" w:rsidRDefault="005748BE" w:rsidP="00527CF6">
      <w:pPr>
        <w:numPr>
          <w:ilvl w:val="0"/>
          <w:numId w:val="16"/>
        </w:numPr>
        <w:tabs>
          <w:tab w:val="left" w:pos="284"/>
        </w:tabs>
        <w:spacing w:after="200" w:line="276" w:lineRule="auto"/>
        <w:ind w:left="0" w:firstLine="0"/>
        <w:contextualSpacing/>
        <w:jc w:val="both"/>
        <w:rPr>
          <w:rFonts w:ascii="Arial" w:eastAsia="Calibri" w:hAnsi="Arial" w:cs="Arial"/>
          <w:szCs w:val="28"/>
          <w:lang w:val="uk-UA"/>
        </w:rPr>
      </w:pPr>
      <w:r w:rsidRPr="00527CF6">
        <w:rPr>
          <w:rFonts w:ascii="Arial" w:eastAsia="Calibri" w:hAnsi="Arial" w:cs="Arial"/>
          <w:szCs w:val="28"/>
          <w:lang w:val="uk-UA"/>
        </w:rPr>
        <w:t>РОЗРОБЛЕНО: Технічний комітет «Будівельні вироби і матеріали»  (ТК 305)</w:t>
      </w:r>
    </w:p>
    <w:p w:rsidR="005748BE" w:rsidRPr="00527CF6" w:rsidRDefault="005748BE" w:rsidP="00527CF6">
      <w:pPr>
        <w:tabs>
          <w:tab w:val="left" w:pos="284"/>
        </w:tabs>
        <w:jc w:val="both"/>
        <w:rPr>
          <w:rFonts w:ascii="Arial" w:eastAsia="Calibri" w:hAnsi="Arial" w:cs="Arial"/>
          <w:szCs w:val="28"/>
          <w:lang w:val="uk-UA"/>
        </w:rPr>
      </w:pPr>
    </w:p>
    <w:p w:rsidR="005748BE" w:rsidRPr="00527CF6" w:rsidRDefault="005748BE" w:rsidP="00527CF6">
      <w:pPr>
        <w:tabs>
          <w:tab w:val="left" w:pos="284"/>
        </w:tabs>
        <w:jc w:val="both"/>
        <w:rPr>
          <w:rFonts w:ascii="Arial" w:eastAsia="Calibri" w:hAnsi="Arial" w:cs="Arial"/>
          <w:szCs w:val="28"/>
          <w:lang w:val="uk-UA"/>
        </w:rPr>
      </w:pPr>
      <w:r w:rsidRPr="00527CF6">
        <w:rPr>
          <w:rFonts w:ascii="Arial" w:eastAsia="Calibri" w:hAnsi="Arial" w:cs="Arial"/>
          <w:szCs w:val="28"/>
          <w:lang w:val="uk-UA"/>
        </w:rPr>
        <w:t>2  ПРИЙНЯТО ТА НАДАНО ЧИННОСТІ:</w:t>
      </w:r>
      <w:r w:rsidRPr="00527CF6">
        <w:rPr>
          <w:rFonts w:ascii="Arial" w:eastAsia="Calibri" w:hAnsi="Arial" w:cs="Arial"/>
          <w:szCs w:val="28"/>
          <w:lang w:val="uk-UA"/>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rsidR="005748BE" w:rsidRPr="00527CF6" w:rsidRDefault="005748BE" w:rsidP="00527CF6">
      <w:pPr>
        <w:tabs>
          <w:tab w:val="left" w:pos="284"/>
        </w:tabs>
        <w:jc w:val="both"/>
        <w:rPr>
          <w:rFonts w:ascii="Arial" w:eastAsia="Calibri" w:hAnsi="Arial" w:cs="Arial"/>
          <w:szCs w:val="28"/>
          <w:lang w:val="uk-UA"/>
        </w:rPr>
      </w:pPr>
    </w:p>
    <w:p w:rsidR="005748BE" w:rsidRPr="00F15335" w:rsidRDefault="005748BE" w:rsidP="006F5989">
      <w:pPr>
        <w:autoSpaceDE w:val="0"/>
        <w:autoSpaceDN w:val="0"/>
        <w:adjustRightInd w:val="0"/>
        <w:jc w:val="both"/>
        <w:rPr>
          <w:rFonts w:ascii="Arial" w:eastAsia="Calibri" w:hAnsi="Arial" w:cs="Arial"/>
          <w:szCs w:val="28"/>
          <w:lang w:val="uk-UA"/>
        </w:rPr>
      </w:pPr>
      <w:r w:rsidRPr="00527CF6">
        <w:rPr>
          <w:rFonts w:ascii="Arial" w:eastAsia="Calibri" w:hAnsi="Arial" w:cs="Arial"/>
          <w:szCs w:val="28"/>
          <w:lang w:val="uk-UA"/>
        </w:rPr>
        <w:t>3</w:t>
      </w:r>
      <w:r w:rsidRPr="00527CF6">
        <w:rPr>
          <w:rFonts w:ascii="Arial" w:eastAsia="Calibri" w:hAnsi="Arial" w:cs="Arial"/>
          <w:szCs w:val="28"/>
          <w:lang w:val="uk-UA"/>
        </w:rPr>
        <w:tab/>
        <w:t xml:space="preserve"> Національний стандарт відповідає EN 1</w:t>
      </w:r>
      <w:r w:rsidR="00C45CE6">
        <w:rPr>
          <w:rFonts w:ascii="Arial" w:eastAsia="Calibri" w:hAnsi="Arial" w:cs="Arial"/>
          <w:szCs w:val="28"/>
          <w:lang w:val="uk-UA"/>
        </w:rPr>
        <w:t>431</w:t>
      </w:r>
      <w:r w:rsidR="003842E1">
        <w:rPr>
          <w:rFonts w:ascii="Arial" w:eastAsia="Calibri" w:hAnsi="Arial" w:cs="Arial"/>
          <w:szCs w:val="28"/>
          <w:lang w:val="uk-UA"/>
        </w:rPr>
        <w:t>9-1</w:t>
      </w:r>
      <w:r w:rsidRPr="00527CF6">
        <w:rPr>
          <w:rFonts w:ascii="Arial" w:eastAsia="Calibri" w:hAnsi="Arial" w:cs="Arial"/>
          <w:szCs w:val="28"/>
          <w:lang w:val="uk-UA"/>
        </w:rPr>
        <w:t>:201</w:t>
      </w:r>
      <w:r w:rsidR="003842E1">
        <w:rPr>
          <w:rFonts w:ascii="Arial" w:eastAsia="Calibri" w:hAnsi="Arial" w:cs="Arial"/>
          <w:szCs w:val="28"/>
          <w:lang w:val="uk-UA"/>
        </w:rPr>
        <w:t>3</w:t>
      </w:r>
      <w:r w:rsidRPr="00527CF6">
        <w:rPr>
          <w:rFonts w:ascii="Arial" w:eastAsia="Calibri" w:hAnsi="Arial" w:cs="Arial"/>
          <w:szCs w:val="28"/>
          <w:lang w:val="uk-UA"/>
        </w:rPr>
        <w:t xml:space="preserve"> «</w:t>
      </w:r>
      <w:r w:rsidR="006F5989" w:rsidRPr="006F5989">
        <w:rPr>
          <w:rFonts w:ascii="Arial" w:eastAsia="Calibri" w:hAnsi="Arial" w:cs="Arial"/>
          <w:szCs w:val="28"/>
          <w:lang w:val="en-US"/>
        </w:rPr>
        <w:t>Thermal insulating products for building equipment and industrial</w:t>
      </w:r>
      <w:r w:rsidR="006F5989">
        <w:rPr>
          <w:rFonts w:ascii="Arial" w:eastAsia="Calibri" w:hAnsi="Arial" w:cs="Arial"/>
          <w:szCs w:val="28"/>
          <w:lang w:val="en-US"/>
        </w:rPr>
        <w:t xml:space="preserve"> </w:t>
      </w:r>
      <w:r w:rsidR="006F5989" w:rsidRPr="006F5989">
        <w:rPr>
          <w:rFonts w:ascii="Arial" w:eastAsia="Calibri" w:hAnsi="Arial" w:cs="Arial"/>
          <w:szCs w:val="28"/>
          <w:lang w:val="en-US"/>
        </w:rPr>
        <w:t>installations - In-situ formed dispensed rigid polyurethane (PUR)</w:t>
      </w:r>
      <w:r w:rsidR="006F5989">
        <w:rPr>
          <w:rFonts w:ascii="Arial" w:eastAsia="Calibri" w:hAnsi="Arial" w:cs="Arial"/>
          <w:szCs w:val="28"/>
          <w:lang w:val="en-US"/>
        </w:rPr>
        <w:t xml:space="preserve"> </w:t>
      </w:r>
      <w:r w:rsidR="006F5989" w:rsidRPr="006F5989">
        <w:rPr>
          <w:rFonts w:ascii="Arial" w:eastAsia="Calibri" w:hAnsi="Arial" w:cs="Arial"/>
          <w:szCs w:val="28"/>
          <w:lang w:val="en-US"/>
        </w:rPr>
        <w:t>and polyisocyanurate foam (PIR) products - Part 1: Specification</w:t>
      </w:r>
      <w:r w:rsidR="006F5989">
        <w:rPr>
          <w:rFonts w:ascii="Arial" w:eastAsia="Calibri" w:hAnsi="Arial" w:cs="Arial"/>
          <w:szCs w:val="28"/>
          <w:lang w:val="en-US"/>
        </w:rPr>
        <w:t xml:space="preserve"> </w:t>
      </w:r>
      <w:r w:rsidR="006F5989" w:rsidRPr="006F5989">
        <w:rPr>
          <w:rFonts w:ascii="Arial" w:eastAsia="Calibri" w:hAnsi="Arial" w:cs="Arial"/>
          <w:szCs w:val="28"/>
          <w:lang w:val="en-US"/>
        </w:rPr>
        <w:t>for the rigid foam dispensed system before installation</w:t>
      </w:r>
      <w:r w:rsidRPr="00527CF6">
        <w:rPr>
          <w:rFonts w:ascii="Arial" w:eastAsia="Calibri" w:hAnsi="Arial" w:cs="Arial"/>
          <w:szCs w:val="28"/>
          <w:lang w:val="uk-UA"/>
        </w:rPr>
        <w:t>» (</w:t>
      </w:r>
      <w:r w:rsidR="006F5989" w:rsidRPr="006F5989">
        <w:rPr>
          <w:rFonts w:ascii="Arial" w:eastAsia="Calibri" w:hAnsi="Arial" w:cs="Arial"/>
          <w:szCs w:val="28"/>
          <w:lang w:val="uk-UA"/>
        </w:rPr>
        <w:t xml:space="preserve">Теплоізоляційні вироби для будівельного обладнання та промислових установок. </w:t>
      </w:r>
      <w:r w:rsidR="00F15335">
        <w:rPr>
          <w:rFonts w:ascii="Arial" w:eastAsia="Calibri" w:hAnsi="Arial" w:cs="Arial"/>
          <w:szCs w:val="28"/>
          <w:lang w:val="uk-UA"/>
        </w:rPr>
        <w:t>Литі</w:t>
      </w:r>
      <w:r w:rsidR="00711AED" w:rsidRPr="00711AED">
        <w:rPr>
          <w:rFonts w:ascii="Arial" w:eastAsia="Calibri" w:hAnsi="Arial" w:cs="Arial"/>
          <w:szCs w:val="28"/>
          <w:lang w:val="uk-UA"/>
        </w:rPr>
        <w:t xml:space="preserve"> </w:t>
      </w:r>
      <w:r w:rsidR="00F15335">
        <w:rPr>
          <w:rFonts w:ascii="Arial" w:eastAsia="Calibri" w:hAnsi="Arial" w:cs="Arial"/>
          <w:szCs w:val="28"/>
          <w:lang w:val="uk-UA"/>
        </w:rPr>
        <w:t>жорсткі</w:t>
      </w:r>
      <w:r w:rsidR="00711AED" w:rsidRPr="00711AED">
        <w:rPr>
          <w:rFonts w:ascii="Arial" w:eastAsia="Calibri" w:hAnsi="Arial" w:cs="Arial"/>
          <w:szCs w:val="28"/>
          <w:lang w:val="uk-UA"/>
        </w:rPr>
        <w:t xml:space="preserve"> поліуретанові (PUR) і поліізоціануратні (PIR) пінопласти, сформовані на місці. Частина 1. Технічні </w:t>
      </w:r>
      <w:r w:rsidR="00F15335">
        <w:rPr>
          <w:rFonts w:ascii="Arial" w:eastAsia="Calibri" w:hAnsi="Arial" w:cs="Arial"/>
          <w:szCs w:val="28"/>
          <w:lang w:val="uk-UA"/>
        </w:rPr>
        <w:t>вимоги до</w:t>
      </w:r>
      <w:r w:rsidR="00711AED" w:rsidRPr="00711AED">
        <w:rPr>
          <w:rFonts w:ascii="Arial" w:eastAsia="Calibri" w:hAnsi="Arial" w:cs="Arial"/>
          <w:szCs w:val="28"/>
          <w:lang w:val="uk-UA"/>
        </w:rPr>
        <w:t xml:space="preserve"> поліуретанових і жорстких поліізоціануратних </w:t>
      </w:r>
      <w:r w:rsidR="00F15335">
        <w:rPr>
          <w:rFonts w:ascii="Arial" w:eastAsia="Calibri" w:hAnsi="Arial" w:cs="Arial"/>
          <w:szCs w:val="28"/>
          <w:lang w:val="uk-UA"/>
        </w:rPr>
        <w:t xml:space="preserve">литих пінопластів </w:t>
      </w:r>
      <w:r w:rsidR="00711AED" w:rsidRPr="00711AED">
        <w:rPr>
          <w:rFonts w:ascii="Arial" w:eastAsia="Calibri" w:hAnsi="Arial" w:cs="Arial"/>
          <w:szCs w:val="28"/>
          <w:lang w:val="uk-UA"/>
        </w:rPr>
        <w:t xml:space="preserve">перед </w:t>
      </w:r>
      <w:r w:rsidR="00F15335" w:rsidRPr="00F15335">
        <w:rPr>
          <w:rFonts w:ascii="Arial" w:eastAsia="Calibri" w:hAnsi="Arial" w:cs="Arial"/>
          <w:szCs w:val="28"/>
          <w:lang w:val="uk-UA"/>
        </w:rPr>
        <w:t>встановленням</w:t>
      </w:r>
      <w:r w:rsidR="00F15335">
        <w:rPr>
          <w:rFonts w:ascii="Arial" w:eastAsia="Calibri" w:hAnsi="Arial" w:cs="Arial"/>
          <w:szCs w:val="28"/>
          <w:lang w:val="uk-UA"/>
        </w:rPr>
        <w:t xml:space="preserve">) </w:t>
      </w:r>
      <w:r w:rsidRPr="00527CF6">
        <w:rPr>
          <w:rFonts w:ascii="Arial" w:eastAsia="Calibri" w:hAnsi="Arial" w:cs="Arial"/>
          <w:szCs w:val="28"/>
          <w:lang w:val="uk-UA" w:eastAsia="en-US"/>
        </w:rPr>
        <w:t>і</w:t>
      </w:r>
      <w:r w:rsidRPr="00527CF6">
        <w:rPr>
          <w:rFonts w:ascii="Arial" w:eastAsia="Calibri" w:hAnsi="Arial" w:cs="Arial"/>
          <w:szCs w:val="28"/>
          <w:lang w:val="uk-UA"/>
        </w:rPr>
        <w:t xml:space="preserve"> внесений з дозволу CEN-CENELEC, Avenue Marnix 17, B-1000 Brussels. Усі права щодо використання європейських стандартів у будь-якій формі й будь- яким способом залишаються за CEN-CENELEC   </w:t>
      </w:r>
    </w:p>
    <w:p w:rsidR="005748BE" w:rsidRPr="00527CF6" w:rsidRDefault="005748BE" w:rsidP="00527CF6">
      <w:pPr>
        <w:jc w:val="both"/>
        <w:rPr>
          <w:rFonts w:ascii="Arial" w:eastAsia="Calibri" w:hAnsi="Arial" w:cs="Arial"/>
          <w:szCs w:val="28"/>
          <w:lang w:val="uk-UA"/>
        </w:rPr>
      </w:pPr>
      <w:r w:rsidRPr="00527CF6">
        <w:rPr>
          <w:rFonts w:ascii="Arial" w:eastAsia="Calibri" w:hAnsi="Arial" w:cs="Arial"/>
          <w:szCs w:val="28"/>
          <w:lang w:val="uk-UA"/>
        </w:rPr>
        <w:t xml:space="preserve">Ступінь відповідності – ідентичний (IDT) </w:t>
      </w:r>
    </w:p>
    <w:p w:rsidR="005748BE" w:rsidRPr="00527CF6" w:rsidRDefault="005748BE" w:rsidP="00527CF6">
      <w:pPr>
        <w:jc w:val="both"/>
        <w:rPr>
          <w:rFonts w:ascii="Arial" w:eastAsia="Calibri" w:hAnsi="Arial" w:cs="Arial"/>
          <w:szCs w:val="28"/>
          <w:lang w:val="uk-UA"/>
        </w:rPr>
      </w:pPr>
      <w:r w:rsidRPr="00527CF6">
        <w:rPr>
          <w:rFonts w:ascii="Arial" w:eastAsia="Calibri" w:hAnsi="Arial" w:cs="Arial"/>
          <w:szCs w:val="28"/>
          <w:lang w:val="uk-UA"/>
        </w:rPr>
        <w:t>Переклад  з англійської (</w:t>
      </w:r>
      <w:r w:rsidRPr="00527CF6">
        <w:rPr>
          <w:rFonts w:ascii="Arial" w:eastAsia="Calibri" w:hAnsi="Arial" w:cs="Arial"/>
          <w:szCs w:val="28"/>
          <w:lang w:val="en-US"/>
        </w:rPr>
        <w:t>en</w:t>
      </w:r>
      <w:r w:rsidRPr="00527CF6">
        <w:rPr>
          <w:rFonts w:ascii="Arial" w:eastAsia="Calibri" w:hAnsi="Arial" w:cs="Arial"/>
          <w:szCs w:val="28"/>
          <w:lang w:val="uk-UA"/>
        </w:rPr>
        <w:t>)</w:t>
      </w:r>
    </w:p>
    <w:p w:rsidR="005748BE" w:rsidRPr="00527CF6" w:rsidRDefault="005748BE" w:rsidP="00527CF6">
      <w:pPr>
        <w:jc w:val="both"/>
        <w:rPr>
          <w:rFonts w:ascii="Arial" w:eastAsia="Calibri" w:hAnsi="Arial" w:cs="Arial"/>
          <w:szCs w:val="28"/>
          <w:lang w:val="uk-UA"/>
        </w:rPr>
      </w:pPr>
    </w:p>
    <w:p w:rsidR="005748BE" w:rsidRPr="00527CF6" w:rsidRDefault="005748BE" w:rsidP="00527CF6">
      <w:pPr>
        <w:jc w:val="both"/>
        <w:rPr>
          <w:rFonts w:ascii="Arial" w:eastAsia="Calibri" w:hAnsi="Arial" w:cs="Arial"/>
          <w:szCs w:val="28"/>
          <w:lang w:val="uk-UA"/>
        </w:rPr>
      </w:pPr>
      <w:r w:rsidRPr="00527CF6">
        <w:rPr>
          <w:rFonts w:ascii="Arial" w:eastAsia="Calibri" w:hAnsi="Arial" w:cs="Arial"/>
          <w:szCs w:val="28"/>
          <w:lang w:val="uk-UA"/>
        </w:rPr>
        <w:t>4 Цей стандарт розроблено згідно з правилами, установленими в національній стандартизації України.</w:t>
      </w:r>
    </w:p>
    <w:p w:rsidR="005748BE" w:rsidRPr="00527CF6" w:rsidRDefault="005748BE" w:rsidP="00527CF6">
      <w:pPr>
        <w:jc w:val="both"/>
        <w:rPr>
          <w:rFonts w:ascii="Arial" w:eastAsia="Calibri" w:hAnsi="Arial" w:cs="Arial"/>
          <w:szCs w:val="28"/>
          <w:lang w:val="uk-UA" w:eastAsia="en-US"/>
        </w:rPr>
      </w:pPr>
    </w:p>
    <w:p w:rsidR="005748BE" w:rsidRPr="00527CF6" w:rsidRDefault="005748BE" w:rsidP="00527CF6">
      <w:pPr>
        <w:jc w:val="both"/>
        <w:rPr>
          <w:rFonts w:ascii="Arial" w:eastAsia="Calibri" w:hAnsi="Arial" w:cs="Arial"/>
          <w:szCs w:val="28"/>
          <w:lang w:val="uk-UA"/>
        </w:rPr>
      </w:pPr>
      <w:r w:rsidRPr="00527CF6">
        <w:rPr>
          <w:rFonts w:ascii="Arial" w:eastAsia="Calibri" w:hAnsi="Arial" w:cs="Arial"/>
          <w:szCs w:val="28"/>
          <w:lang w:val="uk-UA"/>
        </w:rPr>
        <w:t xml:space="preserve">5 НА ЗАМІНУ </w:t>
      </w:r>
      <w:r w:rsidR="006F5989" w:rsidRPr="006F5989">
        <w:rPr>
          <w:rFonts w:ascii="Arial" w:eastAsia="Calibri" w:hAnsi="Arial" w:cs="Arial"/>
          <w:szCs w:val="28"/>
          <w:lang w:val="uk-UA"/>
        </w:rPr>
        <w:t>ДСТУ EN 14319-1:2019 (EN 14319-1:2013, IDT)</w:t>
      </w:r>
    </w:p>
    <w:p w:rsidR="005748BE" w:rsidRPr="00527CF6" w:rsidRDefault="005748BE" w:rsidP="00527CF6">
      <w:pPr>
        <w:jc w:val="both"/>
        <w:rPr>
          <w:rFonts w:ascii="Arial" w:eastAsia="Calibri" w:hAnsi="Arial" w:cs="Arial"/>
          <w:sz w:val="28"/>
          <w:szCs w:val="28"/>
          <w:lang w:val="uk-UA"/>
        </w:rPr>
      </w:pPr>
    </w:p>
    <w:p w:rsidR="005748BE" w:rsidRPr="00527CF6" w:rsidRDefault="005748BE" w:rsidP="00527CF6">
      <w:pPr>
        <w:pStyle w:val="32"/>
        <w:shd w:val="clear" w:color="auto" w:fill="auto"/>
        <w:spacing w:before="0" w:line="240" w:lineRule="auto"/>
        <w:jc w:val="both"/>
        <w:rPr>
          <w:rFonts w:ascii="Times New Roman" w:eastAsia="Times New Roman" w:hAnsi="Times New Roman" w:cs="Times New Roman"/>
          <w:b w:val="0"/>
          <w:bCs w:val="0"/>
          <w:sz w:val="28"/>
          <w:szCs w:val="28"/>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pBdr>
          <w:bottom w:val="single" w:sz="12" w:space="1" w:color="auto"/>
        </w:pBdr>
        <w:jc w:val="center"/>
        <w:rPr>
          <w:rFonts w:ascii="Arial" w:eastAsia="Calibri" w:hAnsi="Arial" w:cs="Arial"/>
          <w:sz w:val="28"/>
          <w:szCs w:val="28"/>
          <w:lang w:val="uk-UA" w:eastAsia="en-US"/>
        </w:rPr>
      </w:pPr>
    </w:p>
    <w:p w:rsidR="005748BE" w:rsidRPr="00527CF6" w:rsidRDefault="005748BE" w:rsidP="00527CF6">
      <w:pPr>
        <w:jc w:val="center"/>
        <w:rPr>
          <w:rFonts w:ascii="Arial" w:eastAsia="Calibri" w:hAnsi="Arial" w:cs="Arial"/>
          <w:b/>
          <w:szCs w:val="22"/>
          <w:lang w:eastAsia="en-US"/>
        </w:rPr>
      </w:pPr>
      <w:r w:rsidRPr="00527CF6">
        <w:rPr>
          <w:rFonts w:ascii="Arial" w:eastAsia="Calibri" w:hAnsi="Arial" w:cs="Arial"/>
          <w:b/>
          <w:szCs w:val="22"/>
          <w:lang w:eastAsia="en-US"/>
        </w:rPr>
        <w:t xml:space="preserve">Право власності на цей національний стандарт належить державі. </w:t>
      </w:r>
    </w:p>
    <w:p w:rsidR="005748BE" w:rsidRPr="00527CF6" w:rsidRDefault="005748BE" w:rsidP="00527CF6">
      <w:pPr>
        <w:jc w:val="center"/>
        <w:rPr>
          <w:rFonts w:ascii="Arial" w:eastAsia="Calibri" w:hAnsi="Arial" w:cs="Arial"/>
          <w:b/>
          <w:szCs w:val="22"/>
          <w:lang w:eastAsia="en-US"/>
        </w:rPr>
      </w:pPr>
      <w:r w:rsidRPr="00527CF6">
        <w:rPr>
          <w:rFonts w:ascii="Arial" w:eastAsia="Calibri" w:hAnsi="Arial" w:cs="Arial"/>
          <w:b/>
          <w:szCs w:val="22"/>
          <w:lang w:eastAsia="en-US"/>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w:t>
      </w:r>
      <w:r w:rsidRPr="00527CF6">
        <w:rPr>
          <w:rFonts w:ascii="Arial" w:eastAsia="Calibri" w:hAnsi="Arial" w:cs="Arial"/>
          <w:b/>
          <w:szCs w:val="22"/>
          <w:lang w:val="uk-UA" w:eastAsia="en-US"/>
        </w:rPr>
        <w:t>дозволу ДП «УкрНДНЦ» чи уповноваженої ним особи</w:t>
      </w:r>
      <w:r w:rsidRPr="00527CF6">
        <w:rPr>
          <w:rFonts w:ascii="Arial" w:eastAsia="Calibri" w:hAnsi="Arial" w:cs="Arial"/>
          <w:b/>
          <w:szCs w:val="22"/>
          <w:lang w:eastAsia="en-US"/>
        </w:rPr>
        <w:t>.</w:t>
      </w:r>
    </w:p>
    <w:p w:rsidR="005748BE" w:rsidRPr="00527CF6" w:rsidRDefault="005748BE" w:rsidP="00527CF6">
      <w:pPr>
        <w:jc w:val="center"/>
        <w:rPr>
          <w:rFonts w:ascii="Arial" w:eastAsia="Calibri" w:hAnsi="Arial" w:cs="Arial"/>
          <w:b/>
          <w:szCs w:val="22"/>
          <w:lang w:val="uk-UA" w:eastAsia="en-US"/>
        </w:rPr>
      </w:pPr>
    </w:p>
    <w:p w:rsidR="005748BE" w:rsidRPr="00527CF6" w:rsidRDefault="005748BE" w:rsidP="00527CF6">
      <w:pPr>
        <w:jc w:val="center"/>
        <w:rPr>
          <w:rFonts w:ascii="Arial" w:hAnsi="Arial" w:cs="Arial"/>
          <w:lang w:val="uk-UA"/>
        </w:rPr>
      </w:pPr>
      <w:r w:rsidRPr="00527CF6">
        <w:rPr>
          <w:rFonts w:ascii="Arial" w:eastAsia="Calibri" w:hAnsi="Arial" w:cs="Arial"/>
          <w:b/>
          <w:szCs w:val="22"/>
          <w:lang w:eastAsia="en-US"/>
        </w:rPr>
        <w:t xml:space="preserve">                                                      </w:t>
      </w:r>
      <w:r w:rsidRPr="00527CF6">
        <w:rPr>
          <w:rFonts w:ascii="Arial" w:eastAsia="Calibri" w:hAnsi="Arial" w:cs="Arial"/>
          <w:b/>
          <w:szCs w:val="22"/>
          <w:lang w:val="uk-UA" w:eastAsia="en-US"/>
        </w:rPr>
        <w:t>ДП «УкрНДНЦ»</w:t>
      </w:r>
      <w:r w:rsidRPr="00527CF6">
        <w:rPr>
          <w:rFonts w:ascii="Arial" w:eastAsia="Calibri" w:hAnsi="Arial" w:cs="Arial"/>
          <w:b/>
          <w:szCs w:val="22"/>
          <w:lang w:eastAsia="en-US"/>
        </w:rPr>
        <w:t>, 20</w:t>
      </w:r>
      <w:r w:rsidRPr="00527CF6">
        <w:rPr>
          <w:rFonts w:ascii="Arial" w:eastAsia="Calibri" w:hAnsi="Arial" w:cs="Arial"/>
          <w:b/>
          <w:szCs w:val="22"/>
          <w:lang w:val="uk-UA" w:eastAsia="en-US"/>
        </w:rPr>
        <w:t>2</w:t>
      </w:r>
      <w:r w:rsidRPr="00527CF6">
        <w:rPr>
          <w:rFonts w:ascii="Arial" w:eastAsia="Calibri" w:hAnsi="Arial" w:cs="Arial"/>
          <w:b/>
          <w:szCs w:val="22"/>
          <w:lang w:val="en-US" w:eastAsia="en-US"/>
        </w:rPr>
        <w:t>_</w:t>
      </w:r>
    </w:p>
    <w:p w:rsidR="00FA2521" w:rsidRPr="00527CF6" w:rsidRDefault="00FA2521" w:rsidP="00527CF6">
      <w:pPr>
        <w:ind w:firstLine="709"/>
        <w:jc w:val="right"/>
        <w:rPr>
          <w:rFonts w:ascii="Arial" w:hAnsi="Arial" w:cs="Arial"/>
          <w:sz w:val="22"/>
          <w:szCs w:val="22"/>
          <w:lang w:val="uk-UA"/>
        </w:rPr>
      </w:pPr>
      <w:r w:rsidRPr="00527CF6">
        <w:rPr>
          <w:rFonts w:ascii="Arial" w:hAnsi="Arial" w:cs="Arial"/>
          <w:b/>
          <w:lang w:val="uk-UA"/>
        </w:rPr>
        <w:lastRenderedPageBreak/>
        <w:t>ЗМІСТ</w:t>
      </w:r>
      <w:r w:rsidRPr="00527CF6">
        <w:rPr>
          <w:rFonts w:ascii="Arial" w:hAnsi="Arial" w:cs="Arial"/>
          <w:b/>
          <w:sz w:val="22"/>
          <w:szCs w:val="22"/>
          <w:lang w:val="uk-UA"/>
        </w:rPr>
        <w:tab/>
      </w:r>
      <w:r w:rsidRPr="00527CF6">
        <w:rPr>
          <w:rFonts w:ascii="Arial" w:hAnsi="Arial" w:cs="Arial"/>
          <w:b/>
          <w:sz w:val="22"/>
          <w:szCs w:val="22"/>
          <w:lang w:val="uk-UA"/>
        </w:rPr>
        <w:tab/>
      </w:r>
      <w:r w:rsidRPr="00527CF6">
        <w:rPr>
          <w:rFonts w:ascii="Arial" w:hAnsi="Arial" w:cs="Arial"/>
          <w:b/>
          <w:sz w:val="22"/>
          <w:szCs w:val="22"/>
          <w:lang w:val="uk-UA"/>
        </w:rPr>
        <w:tab/>
      </w:r>
      <w:r w:rsidRPr="00527CF6">
        <w:rPr>
          <w:rFonts w:ascii="Arial" w:hAnsi="Arial" w:cs="Arial"/>
          <w:sz w:val="22"/>
          <w:szCs w:val="22"/>
          <w:lang w:val="uk-UA"/>
        </w:rPr>
        <w:tab/>
      </w:r>
      <w:r w:rsidRPr="00527CF6">
        <w:rPr>
          <w:rFonts w:ascii="Arial" w:hAnsi="Arial" w:cs="Arial"/>
          <w:sz w:val="22"/>
          <w:szCs w:val="22"/>
          <w:lang w:val="uk-UA"/>
        </w:rPr>
        <w:tab/>
      </w:r>
      <w:r w:rsidRPr="00527CF6">
        <w:rPr>
          <w:rFonts w:ascii="Arial" w:hAnsi="Arial" w:cs="Arial"/>
          <w:sz w:val="22"/>
          <w:szCs w:val="22"/>
          <w:lang w:val="uk-UA"/>
        </w:rPr>
        <w:tab/>
      </w:r>
      <w:r w:rsidRPr="00527CF6">
        <w:rPr>
          <w:rFonts w:ascii="Arial" w:hAnsi="Arial" w:cs="Arial"/>
          <w:sz w:val="22"/>
          <w:szCs w:val="22"/>
          <w:lang w:val="uk-UA"/>
        </w:rPr>
        <w:tab/>
      </w:r>
      <w:r w:rsidRPr="00527CF6">
        <w:rPr>
          <w:rFonts w:ascii="Arial" w:hAnsi="Arial" w:cs="Arial"/>
          <w:sz w:val="22"/>
          <w:szCs w:val="22"/>
          <w:lang w:val="uk-UA"/>
        </w:rPr>
        <w:tab/>
      </w:r>
      <w:r w:rsidR="00EF720F" w:rsidRPr="00527CF6">
        <w:rPr>
          <w:rFonts w:ascii="Arial" w:hAnsi="Arial" w:cs="Arial"/>
          <w:sz w:val="22"/>
          <w:szCs w:val="22"/>
          <w:lang w:val="uk-UA"/>
        </w:rPr>
        <w:tab/>
      </w:r>
      <w:r w:rsidRPr="00527CF6">
        <w:rPr>
          <w:rFonts w:ascii="Arial" w:hAnsi="Arial" w:cs="Arial"/>
          <w:sz w:val="22"/>
          <w:szCs w:val="22"/>
          <w:lang w:val="uk-UA"/>
        </w:rPr>
        <w:tab/>
      </w:r>
      <w:r w:rsidR="00610E3B" w:rsidRPr="00527CF6">
        <w:rPr>
          <w:rFonts w:ascii="Arial" w:hAnsi="Arial" w:cs="Arial"/>
          <w:sz w:val="22"/>
          <w:szCs w:val="22"/>
          <w:lang w:val="uk-UA"/>
        </w:rPr>
        <w:tab/>
      </w:r>
      <w:r w:rsidR="00610E3B" w:rsidRPr="00527CF6">
        <w:rPr>
          <w:rFonts w:ascii="Arial" w:hAnsi="Arial" w:cs="Arial"/>
          <w:sz w:val="22"/>
          <w:szCs w:val="22"/>
          <w:lang w:val="uk-UA"/>
        </w:rPr>
        <w:tab/>
      </w:r>
      <w:r w:rsidRPr="00527CF6">
        <w:rPr>
          <w:rFonts w:ascii="Arial" w:hAnsi="Arial" w:cs="Arial"/>
          <w:sz w:val="22"/>
          <w:szCs w:val="22"/>
          <w:lang w:val="uk-UA"/>
        </w:rPr>
        <w:t>Стор.</w:t>
      </w:r>
    </w:p>
    <w:p w:rsidR="00FA2521" w:rsidRPr="00527CF6" w:rsidRDefault="00FA2521" w:rsidP="00527CF6">
      <w:pPr>
        <w:jc w:val="both"/>
        <w:rPr>
          <w:rFonts w:ascii="Arial" w:hAnsi="Arial" w:cs="Arial"/>
          <w:sz w:val="22"/>
          <w:szCs w:val="22"/>
          <w:lang w:val="uk-UA"/>
        </w:rPr>
      </w:pPr>
    </w:p>
    <w:tbl>
      <w:tblPr>
        <w:tblW w:w="9889" w:type="dxa"/>
        <w:tblLook w:val="01E0" w:firstRow="1" w:lastRow="1" w:firstColumn="1" w:lastColumn="1" w:noHBand="0" w:noVBand="0"/>
      </w:tblPr>
      <w:tblGrid>
        <w:gridCol w:w="828"/>
        <w:gridCol w:w="27"/>
        <w:gridCol w:w="8467"/>
        <w:gridCol w:w="567"/>
      </w:tblGrid>
      <w:tr w:rsidR="00FA2521" w:rsidRPr="00527CF6" w:rsidTr="00AF7601">
        <w:tc>
          <w:tcPr>
            <w:tcW w:w="9322" w:type="dxa"/>
            <w:gridSpan w:val="3"/>
            <w:shd w:val="clear" w:color="auto" w:fill="auto"/>
            <w:tcMar>
              <w:top w:w="57" w:type="dxa"/>
              <w:bottom w:w="28" w:type="dxa"/>
            </w:tcMar>
          </w:tcPr>
          <w:p w:rsidR="00FA2521" w:rsidRPr="00527CF6" w:rsidRDefault="005748BE" w:rsidP="00527CF6">
            <w:pPr>
              <w:jc w:val="both"/>
              <w:rPr>
                <w:rFonts w:ascii="Arial" w:hAnsi="Arial" w:cs="Arial"/>
                <w:b/>
                <w:sz w:val="22"/>
                <w:szCs w:val="22"/>
                <w:lang w:val="uk-UA"/>
              </w:rPr>
            </w:pPr>
            <w:r w:rsidRPr="00527CF6">
              <w:rPr>
                <w:rFonts w:ascii="Arial" w:hAnsi="Arial" w:cs="Arial"/>
                <w:b/>
                <w:sz w:val="22"/>
                <w:szCs w:val="22"/>
                <w:lang w:val="uk-UA"/>
              </w:rPr>
              <w:t xml:space="preserve">Національний вступ </w:t>
            </w:r>
            <w:r w:rsidR="00F822B8" w:rsidRPr="00527CF6">
              <w:rPr>
                <w:rFonts w:ascii="Arial" w:hAnsi="Arial" w:cs="Arial"/>
                <w:b/>
                <w:sz w:val="22"/>
                <w:szCs w:val="22"/>
                <w:lang w:val="uk-UA"/>
              </w:rPr>
              <w:t>………</w:t>
            </w:r>
            <w:r w:rsidRPr="00527CF6">
              <w:rPr>
                <w:rFonts w:ascii="Arial" w:hAnsi="Arial" w:cs="Arial"/>
                <w:b/>
                <w:sz w:val="22"/>
                <w:szCs w:val="22"/>
                <w:lang w:val="uk-UA"/>
              </w:rPr>
              <w:t>………………………………………………………………………</w:t>
            </w:r>
            <w:r w:rsidR="00610E3B" w:rsidRPr="00527CF6">
              <w:rPr>
                <w:rFonts w:ascii="Arial" w:hAnsi="Arial" w:cs="Arial"/>
                <w:b/>
                <w:sz w:val="22"/>
                <w:szCs w:val="22"/>
                <w:lang w:val="uk-UA"/>
              </w:rPr>
              <w:t>.</w:t>
            </w:r>
          </w:p>
        </w:tc>
        <w:tc>
          <w:tcPr>
            <w:tcW w:w="567" w:type="dxa"/>
            <w:shd w:val="clear" w:color="auto" w:fill="auto"/>
            <w:tcMar>
              <w:top w:w="57" w:type="dxa"/>
              <w:bottom w:w="28" w:type="dxa"/>
            </w:tcMar>
            <w:vAlign w:val="bottom"/>
          </w:tcPr>
          <w:p w:rsidR="00FA2521" w:rsidRPr="00527CF6" w:rsidRDefault="006577A7" w:rsidP="00AF7601">
            <w:pPr>
              <w:rPr>
                <w:rFonts w:ascii="Arial" w:hAnsi="Arial" w:cs="Arial"/>
                <w:b/>
                <w:sz w:val="22"/>
                <w:szCs w:val="22"/>
                <w:lang w:val="en-US"/>
              </w:rPr>
            </w:pPr>
            <w:r w:rsidRPr="00527CF6">
              <w:rPr>
                <w:rFonts w:ascii="Arial" w:hAnsi="Arial" w:cs="Arial"/>
                <w:b/>
                <w:sz w:val="22"/>
                <w:szCs w:val="22"/>
                <w:lang w:val="en-US"/>
              </w:rPr>
              <w:t>V</w:t>
            </w:r>
          </w:p>
        </w:tc>
      </w:tr>
      <w:tr w:rsidR="00FA2521" w:rsidRPr="00527CF6" w:rsidTr="00AF7601">
        <w:tc>
          <w:tcPr>
            <w:tcW w:w="828" w:type="dxa"/>
            <w:shd w:val="clear" w:color="auto" w:fill="auto"/>
            <w:tcMar>
              <w:top w:w="57" w:type="dxa"/>
              <w:bottom w:w="28" w:type="dxa"/>
            </w:tcMar>
          </w:tcPr>
          <w:p w:rsidR="00FA2521" w:rsidRPr="00527CF6" w:rsidRDefault="00FA2521" w:rsidP="00527CF6">
            <w:pPr>
              <w:jc w:val="both"/>
              <w:rPr>
                <w:rFonts w:ascii="Arial" w:hAnsi="Arial" w:cs="Arial"/>
                <w:b/>
                <w:sz w:val="22"/>
                <w:szCs w:val="22"/>
                <w:lang w:val="uk-UA"/>
              </w:rPr>
            </w:pPr>
            <w:r w:rsidRPr="00527CF6">
              <w:rPr>
                <w:rFonts w:ascii="Arial" w:hAnsi="Arial" w:cs="Arial"/>
                <w:b/>
                <w:sz w:val="22"/>
                <w:szCs w:val="22"/>
                <w:lang w:val="uk-UA"/>
              </w:rPr>
              <w:t>1</w:t>
            </w:r>
          </w:p>
        </w:tc>
        <w:tc>
          <w:tcPr>
            <w:tcW w:w="8494" w:type="dxa"/>
            <w:gridSpan w:val="2"/>
            <w:shd w:val="clear" w:color="auto" w:fill="auto"/>
            <w:tcMar>
              <w:top w:w="57" w:type="dxa"/>
              <w:bottom w:w="28" w:type="dxa"/>
            </w:tcMar>
          </w:tcPr>
          <w:p w:rsidR="00FA2521" w:rsidRPr="00527CF6" w:rsidRDefault="00622BCE" w:rsidP="00527CF6">
            <w:pPr>
              <w:jc w:val="both"/>
              <w:rPr>
                <w:rFonts w:ascii="Arial" w:hAnsi="Arial" w:cs="Arial"/>
                <w:b/>
                <w:sz w:val="22"/>
                <w:szCs w:val="22"/>
                <w:lang w:val="uk-UA"/>
              </w:rPr>
            </w:pPr>
            <w:r w:rsidRPr="00527CF6">
              <w:rPr>
                <w:rFonts w:ascii="Arial" w:hAnsi="Arial" w:cs="Arial"/>
                <w:b/>
                <w:sz w:val="22"/>
                <w:szCs w:val="22"/>
                <w:lang w:val="uk-UA"/>
              </w:rPr>
              <w:t>Сфера застосування</w:t>
            </w:r>
            <w:r w:rsidR="00F822B8" w:rsidRPr="00527CF6">
              <w:rPr>
                <w:rFonts w:ascii="Arial" w:hAnsi="Arial" w:cs="Arial"/>
                <w:b/>
                <w:sz w:val="22"/>
                <w:szCs w:val="22"/>
                <w:lang w:val="uk-UA"/>
              </w:rPr>
              <w:t>………………………………………………………………………</w:t>
            </w:r>
          </w:p>
        </w:tc>
        <w:tc>
          <w:tcPr>
            <w:tcW w:w="567" w:type="dxa"/>
            <w:shd w:val="clear" w:color="auto" w:fill="auto"/>
            <w:tcMar>
              <w:top w:w="57" w:type="dxa"/>
              <w:bottom w:w="28" w:type="dxa"/>
            </w:tcMar>
            <w:vAlign w:val="bottom"/>
          </w:tcPr>
          <w:p w:rsidR="00FA2521" w:rsidRPr="00527CF6" w:rsidRDefault="006334F7" w:rsidP="00AF7601">
            <w:pPr>
              <w:rPr>
                <w:rFonts w:ascii="Arial" w:hAnsi="Arial" w:cs="Arial"/>
                <w:b/>
                <w:sz w:val="22"/>
                <w:szCs w:val="22"/>
                <w:lang w:val="uk-UA"/>
              </w:rPr>
            </w:pPr>
            <w:r>
              <w:rPr>
                <w:rFonts w:ascii="Arial" w:hAnsi="Arial" w:cs="Arial"/>
                <w:b/>
                <w:sz w:val="22"/>
                <w:szCs w:val="22"/>
                <w:lang w:val="uk-UA"/>
              </w:rPr>
              <w:t>1</w:t>
            </w:r>
          </w:p>
        </w:tc>
      </w:tr>
      <w:tr w:rsidR="00FA2521" w:rsidRPr="00527CF6" w:rsidTr="00AF7601">
        <w:tc>
          <w:tcPr>
            <w:tcW w:w="828" w:type="dxa"/>
            <w:shd w:val="clear" w:color="auto" w:fill="auto"/>
            <w:tcMar>
              <w:top w:w="57" w:type="dxa"/>
              <w:bottom w:w="28" w:type="dxa"/>
            </w:tcMar>
          </w:tcPr>
          <w:p w:rsidR="00FA2521" w:rsidRPr="00527CF6" w:rsidRDefault="00FA2521" w:rsidP="00527CF6">
            <w:pPr>
              <w:jc w:val="both"/>
              <w:rPr>
                <w:rFonts w:ascii="Arial" w:hAnsi="Arial" w:cs="Arial"/>
                <w:b/>
                <w:sz w:val="22"/>
                <w:szCs w:val="22"/>
                <w:lang w:val="uk-UA"/>
              </w:rPr>
            </w:pPr>
            <w:r w:rsidRPr="00527CF6">
              <w:rPr>
                <w:rFonts w:ascii="Arial" w:hAnsi="Arial" w:cs="Arial"/>
                <w:b/>
                <w:sz w:val="22"/>
                <w:szCs w:val="22"/>
                <w:lang w:val="uk-UA"/>
              </w:rPr>
              <w:t>2</w:t>
            </w:r>
          </w:p>
        </w:tc>
        <w:tc>
          <w:tcPr>
            <w:tcW w:w="8494" w:type="dxa"/>
            <w:gridSpan w:val="2"/>
            <w:shd w:val="clear" w:color="auto" w:fill="auto"/>
            <w:tcMar>
              <w:top w:w="57" w:type="dxa"/>
              <w:bottom w:w="28" w:type="dxa"/>
            </w:tcMar>
          </w:tcPr>
          <w:p w:rsidR="00FA2521" w:rsidRPr="00527CF6" w:rsidRDefault="00FA2521" w:rsidP="00527CF6">
            <w:pPr>
              <w:jc w:val="both"/>
              <w:rPr>
                <w:rFonts w:ascii="Arial" w:hAnsi="Arial" w:cs="Arial"/>
                <w:b/>
                <w:sz w:val="22"/>
                <w:szCs w:val="22"/>
                <w:lang w:val="uk-UA"/>
              </w:rPr>
            </w:pPr>
            <w:r w:rsidRPr="00527CF6">
              <w:rPr>
                <w:rFonts w:ascii="Arial" w:hAnsi="Arial" w:cs="Arial"/>
                <w:b/>
                <w:sz w:val="22"/>
                <w:szCs w:val="22"/>
                <w:lang w:val="uk-UA"/>
              </w:rPr>
              <w:t>Нормативні посилання</w:t>
            </w:r>
            <w:r w:rsidR="00F822B8" w:rsidRPr="00527CF6">
              <w:rPr>
                <w:rFonts w:ascii="Arial" w:hAnsi="Arial" w:cs="Arial"/>
                <w:b/>
                <w:sz w:val="22"/>
                <w:szCs w:val="22"/>
                <w:lang w:val="uk-UA"/>
              </w:rPr>
              <w:t>…………………………………………………………………..</w:t>
            </w:r>
            <w:r w:rsidR="00670C40" w:rsidRPr="00527CF6">
              <w:rPr>
                <w:rFonts w:ascii="Arial" w:hAnsi="Arial" w:cs="Arial"/>
                <w:b/>
                <w:sz w:val="22"/>
                <w:szCs w:val="22"/>
                <w:lang w:val="uk-UA"/>
              </w:rPr>
              <w:t>.</w:t>
            </w:r>
          </w:p>
        </w:tc>
        <w:tc>
          <w:tcPr>
            <w:tcW w:w="567" w:type="dxa"/>
            <w:shd w:val="clear" w:color="auto" w:fill="auto"/>
            <w:tcMar>
              <w:top w:w="57" w:type="dxa"/>
              <w:bottom w:w="28" w:type="dxa"/>
            </w:tcMar>
            <w:vAlign w:val="bottom"/>
          </w:tcPr>
          <w:p w:rsidR="00FA2521" w:rsidRPr="00527CF6" w:rsidRDefault="00AF7601" w:rsidP="00AF7601">
            <w:pPr>
              <w:rPr>
                <w:rFonts w:ascii="Arial" w:hAnsi="Arial" w:cs="Arial"/>
                <w:b/>
                <w:sz w:val="22"/>
                <w:szCs w:val="22"/>
                <w:lang w:val="uk-UA"/>
              </w:rPr>
            </w:pPr>
            <w:r>
              <w:rPr>
                <w:rFonts w:ascii="Arial" w:hAnsi="Arial" w:cs="Arial"/>
                <w:b/>
                <w:sz w:val="22"/>
                <w:szCs w:val="22"/>
                <w:lang w:val="uk-UA"/>
              </w:rPr>
              <w:t>2</w:t>
            </w:r>
          </w:p>
        </w:tc>
      </w:tr>
      <w:tr w:rsidR="00FA2521" w:rsidRPr="00527CF6" w:rsidTr="00AF7601">
        <w:tc>
          <w:tcPr>
            <w:tcW w:w="828" w:type="dxa"/>
            <w:shd w:val="clear" w:color="auto" w:fill="auto"/>
            <w:tcMar>
              <w:top w:w="57" w:type="dxa"/>
              <w:bottom w:w="28" w:type="dxa"/>
            </w:tcMar>
          </w:tcPr>
          <w:p w:rsidR="00FA2521" w:rsidRPr="00527CF6" w:rsidRDefault="00FA2521" w:rsidP="00527CF6">
            <w:pPr>
              <w:jc w:val="both"/>
              <w:rPr>
                <w:rFonts w:ascii="Arial" w:hAnsi="Arial" w:cs="Arial"/>
                <w:b/>
                <w:sz w:val="22"/>
                <w:szCs w:val="22"/>
                <w:lang w:val="uk-UA"/>
              </w:rPr>
            </w:pPr>
            <w:r w:rsidRPr="00527CF6">
              <w:rPr>
                <w:rFonts w:ascii="Arial" w:hAnsi="Arial" w:cs="Arial"/>
                <w:b/>
                <w:sz w:val="22"/>
                <w:szCs w:val="22"/>
                <w:lang w:val="uk-UA"/>
              </w:rPr>
              <w:t>3</w:t>
            </w:r>
          </w:p>
        </w:tc>
        <w:tc>
          <w:tcPr>
            <w:tcW w:w="8494" w:type="dxa"/>
            <w:gridSpan w:val="2"/>
            <w:shd w:val="clear" w:color="auto" w:fill="auto"/>
            <w:tcMar>
              <w:top w:w="57" w:type="dxa"/>
              <w:bottom w:w="28" w:type="dxa"/>
            </w:tcMar>
          </w:tcPr>
          <w:p w:rsidR="00F15335" w:rsidRPr="00527CF6" w:rsidRDefault="003B63EC" w:rsidP="00F15335">
            <w:pPr>
              <w:jc w:val="both"/>
              <w:rPr>
                <w:rFonts w:ascii="Arial" w:hAnsi="Arial" w:cs="Arial"/>
                <w:b/>
                <w:sz w:val="22"/>
                <w:szCs w:val="22"/>
                <w:lang w:val="uk-UA"/>
              </w:rPr>
            </w:pPr>
            <w:r w:rsidRPr="003B63EC">
              <w:rPr>
                <w:rFonts w:ascii="Arial" w:hAnsi="Arial" w:cs="Arial"/>
                <w:b/>
                <w:sz w:val="22"/>
                <w:szCs w:val="22"/>
                <w:lang w:val="uk-UA"/>
              </w:rPr>
              <w:t>Терміни,</w:t>
            </w:r>
            <w:r w:rsidR="00F15335">
              <w:rPr>
                <w:rFonts w:ascii="Arial" w:hAnsi="Arial" w:cs="Arial"/>
                <w:b/>
                <w:sz w:val="22"/>
                <w:szCs w:val="22"/>
                <w:lang w:val="uk-UA"/>
              </w:rPr>
              <w:t xml:space="preserve"> визначення, символи </w:t>
            </w:r>
            <w:r w:rsidRPr="003B63EC">
              <w:rPr>
                <w:rFonts w:ascii="Arial" w:hAnsi="Arial" w:cs="Arial"/>
                <w:b/>
                <w:sz w:val="22"/>
                <w:szCs w:val="22"/>
                <w:lang w:val="uk-UA"/>
              </w:rPr>
              <w:t xml:space="preserve">та скорочення </w:t>
            </w:r>
            <w:r w:rsidR="00F15335">
              <w:rPr>
                <w:rFonts w:ascii="Arial" w:hAnsi="Arial" w:cs="Arial"/>
                <w:b/>
                <w:sz w:val="22"/>
                <w:szCs w:val="22"/>
                <w:lang w:val="uk-UA"/>
              </w:rPr>
              <w:t>…………………….</w:t>
            </w:r>
            <w:r w:rsidR="00F822B8" w:rsidRPr="00527CF6">
              <w:rPr>
                <w:rFonts w:ascii="Arial" w:hAnsi="Arial" w:cs="Arial"/>
                <w:b/>
                <w:sz w:val="22"/>
                <w:szCs w:val="22"/>
                <w:lang w:val="uk-UA"/>
              </w:rPr>
              <w:t>.</w:t>
            </w:r>
            <w:r w:rsidR="00610E3B" w:rsidRPr="00527CF6">
              <w:rPr>
                <w:rFonts w:ascii="Arial" w:hAnsi="Arial" w:cs="Arial"/>
                <w:b/>
                <w:sz w:val="22"/>
                <w:szCs w:val="22"/>
                <w:lang w:val="uk-UA"/>
              </w:rPr>
              <w:t>..</w:t>
            </w:r>
            <w:r w:rsidR="00F15335">
              <w:rPr>
                <w:rFonts w:ascii="Arial" w:hAnsi="Arial" w:cs="Arial"/>
                <w:b/>
                <w:sz w:val="22"/>
                <w:szCs w:val="22"/>
                <w:lang w:val="uk-UA"/>
              </w:rPr>
              <w:t>...................</w:t>
            </w:r>
          </w:p>
        </w:tc>
        <w:tc>
          <w:tcPr>
            <w:tcW w:w="567" w:type="dxa"/>
            <w:shd w:val="clear" w:color="auto" w:fill="auto"/>
            <w:tcMar>
              <w:top w:w="57" w:type="dxa"/>
              <w:bottom w:w="28" w:type="dxa"/>
            </w:tcMar>
            <w:vAlign w:val="bottom"/>
          </w:tcPr>
          <w:p w:rsidR="00FA2521" w:rsidRPr="00527CF6" w:rsidRDefault="00AF7601" w:rsidP="00AF7601">
            <w:pPr>
              <w:rPr>
                <w:rFonts w:ascii="Arial" w:hAnsi="Arial" w:cs="Arial"/>
                <w:b/>
                <w:sz w:val="22"/>
                <w:szCs w:val="22"/>
                <w:lang w:val="uk-UA"/>
              </w:rPr>
            </w:pPr>
            <w:r>
              <w:rPr>
                <w:rFonts w:ascii="Arial" w:hAnsi="Arial" w:cs="Arial"/>
                <w:b/>
                <w:sz w:val="22"/>
                <w:szCs w:val="22"/>
                <w:lang w:val="uk-UA"/>
              </w:rPr>
              <w:t>7</w:t>
            </w:r>
          </w:p>
        </w:tc>
      </w:tr>
      <w:tr w:rsidR="00622BCE" w:rsidRPr="00527CF6" w:rsidTr="00AF7601">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Pr>
                <w:rFonts w:ascii="Arial" w:hAnsi="Arial" w:cs="Arial"/>
                <w:b/>
                <w:sz w:val="22"/>
                <w:szCs w:val="22"/>
                <w:lang w:val="uk-UA"/>
              </w:rPr>
              <w:t>3.1</w:t>
            </w:r>
          </w:p>
        </w:tc>
        <w:tc>
          <w:tcPr>
            <w:tcW w:w="8494" w:type="dxa"/>
            <w:gridSpan w:val="2"/>
            <w:shd w:val="clear" w:color="auto" w:fill="auto"/>
            <w:tcMar>
              <w:top w:w="57" w:type="dxa"/>
              <w:bottom w:w="28" w:type="dxa"/>
            </w:tcMar>
          </w:tcPr>
          <w:p w:rsidR="00622BCE" w:rsidRPr="00527CF6" w:rsidRDefault="003B63EC" w:rsidP="003B63EC">
            <w:pPr>
              <w:jc w:val="both"/>
              <w:rPr>
                <w:rFonts w:ascii="Arial" w:hAnsi="Arial" w:cs="Arial"/>
                <w:b/>
                <w:sz w:val="22"/>
                <w:szCs w:val="22"/>
                <w:lang w:val="uk-UA"/>
              </w:rPr>
            </w:pPr>
            <w:r w:rsidRPr="003B63EC">
              <w:rPr>
                <w:rFonts w:ascii="Arial" w:hAnsi="Arial" w:cs="Arial"/>
                <w:b/>
                <w:sz w:val="22"/>
                <w:szCs w:val="22"/>
                <w:lang w:val="uk-UA"/>
              </w:rPr>
              <w:t>Терміни</w:t>
            </w:r>
            <w:r>
              <w:rPr>
                <w:rFonts w:ascii="Arial" w:hAnsi="Arial" w:cs="Arial"/>
                <w:b/>
                <w:sz w:val="22"/>
                <w:szCs w:val="22"/>
                <w:lang w:val="uk-UA"/>
              </w:rPr>
              <w:t xml:space="preserve"> та визначення понять</w:t>
            </w:r>
            <w:r w:rsidRPr="003B63EC">
              <w:rPr>
                <w:rFonts w:ascii="Arial" w:hAnsi="Arial" w:cs="Arial"/>
                <w:b/>
                <w:sz w:val="22"/>
                <w:szCs w:val="22"/>
                <w:lang w:val="uk-UA"/>
              </w:rPr>
              <w:t xml:space="preserve"> </w:t>
            </w:r>
            <w:r w:rsidR="00F822B8" w:rsidRPr="00527CF6">
              <w:rPr>
                <w:rFonts w:ascii="Arial" w:hAnsi="Arial" w:cs="Arial"/>
                <w:b/>
                <w:sz w:val="22"/>
                <w:szCs w:val="22"/>
                <w:lang w:val="uk-UA"/>
              </w:rPr>
              <w:t>…………</w:t>
            </w:r>
            <w:r w:rsidR="00670C40" w:rsidRPr="00527CF6">
              <w:rPr>
                <w:rFonts w:ascii="Arial" w:hAnsi="Arial" w:cs="Arial"/>
                <w:b/>
                <w:sz w:val="22"/>
                <w:szCs w:val="22"/>
                <w:lang w:val="uk-UA"/>
              </w:rPr>
              <w:t>……………...</w:t>
            </w:r>
            <w:r>
              <w:rPr>
                <w:rFonts w:ascii="Arial" w:hAnsi="Arial" w:cs="Arial"/>
                <w:b/>
                <w:sz w:val="22"/>
                <w:szCs w:val="22"/>
                <w:lang w:val="uk-UA"/>
              </w:rPr>
              <w:t>………..</w:t>
            </w:r>
            <w:r w:rsidR="00F822B8" w:rsidRPr="00527CF6">
              <w:rPr>
                <w:rFonts w:ascii="Arial" w:hAnsi="Arial" w:cs="Arial"/>
                <w:b/>
                <w:sz w:val="22"/>
                <w:szCs w:val="22"/>
                <w:lang w:val="uk-UA"/>
              </w:rPr>
              <w:t>……………………</w:t>
            </w:r>
            <w:r w:rsidR="00610E3B" w:rsidRPr="00527CF6">
              <w:rPr>
                <w:rFonts w:ascii="Arial" w:hAnsi="Arial" w:cs="Arial"/>
                <w:b/>
                <w:sz w:val="22"/>
                <w:szCs w:val="22"/>
                <w:lang w:val="uk-UA"/>
              </w:rPr>
              <w:t>.</w:t>
            </w:r>
            <w:r w:rsidR="005748BE" w:rsidRPr="00527CF6">
              <w:rPr>
                <w:rFonts w:ascii="Arial" w:hAnsi="Arial" w:cs="Arial"/>
                <w:b/>
                <w:sz w:val="22"/>
                <w:szCs w:val="22"/>
                <w:lang w:val="uk-UA"/>
              </w:rPr>
              <w:t>.</w:t>
            </w:r>
          </w:p>
        </w:tc>
        <w:tc>
          <w:tcPr>
            <w:tcW w:w="567" w:type="dxa"/>
            <w:shd w:val="clear" w:color="auto" w:fill="auto"/>
            <w:tcMar>
              <w:top w:w="57" w:type="dxa"/>
              <w:bottom w:w="28" w:type="dxa"/>
            </w:tcMar>
            <w:vAlign w:val="bottom"/>
          </w:tcPr>
          <w:p w:rsidR="00622BCE" w:rsidRPr="00527CF6" w:rsidRDefault="00AF7601" w:rsidP="00AF7601">
            <w:pPr>
              <w:rPr>
                <w:rFonts w:ascii="Arial" w:hAnsi="Arial" w:cs="Arial"/>
                <w:b/>
                <w:sz w:val="22"/>
                <w:szCs w:val="22"/>
                <w:lang w:val="uk-UA"/>
              </w:rPr>
            </w:pPr>
            <w:r>
              <w:rPr>
                <w:rFonts w:ascii="Arial" w:hAnsi="Arial" w:cs="Arial"/>
                <w:b/>
                <w:sz w:val="22"/>
                <w:szCs w:val="22"/>
                <w:lang w:val="uk-UA"/>
              </w:rPr>
              <w:t>7</w:t>
            </w:r>
          </w:p>
        </w:tc>
      </w:tr>
      <w:tr w:rsidR="00622BCE" w:rsidRPr="00527CF6" w:rsidTr="00AF7601">
        <w:tc>
          <w:tcPr>
            <w:tcW w:w="828" w:type="dxa"/>
            <w:shd w:val="clear" w:color="auto" w:fill="auto"/>
            <w:tcMar>
              <w:top w:w="57" w:type="dxa"/>
              <w:bottom w:w="28" w:type="dxa"/>
            </w:tcMar>
          </w:tcPr>
          <w:p w:rsidR="00622BCE" w:rsidRPr="00527CF6" w:rsidRDefault="003B63EC" w:rsidP="00F15335">
            <w:pPr>
              <w:jc w:val="both"/>
              <w:rPr>
                <w:rFonts w:ascii="Arial" w:hAnsi="Arial" w:cs="Arial"/>
                <w:b/>
                <w:sz w:val="22"/>
                <w:szCs w:val="22"/>
                <w:lang w:val="uk-UA"/>
              </w:rPr>
            </w:pPr>
            <w:r>
              <w:rPr>
                <w:rFonts w:ascii="Arial" w:hAnsi="Arial" w:cs="Arial"/>
                <w:b/>
                <w:sz w:val="22"/>
                <w:szCs w:val="22"/>
                <w:lang w:val="uk-UA"/>
              </w:rPr>
              <w:t>3.</w:t>
            </w:r>
            <w:r w:rsidR="00F15335">
              <w:rPr>
                <w:rFonts w:ascii="Arial" w:hAnsi="Arial" w:cs="Arial"/>
                <w:b/>
                <w:sz w:val="22"/>
                <w:szCs w:val="22"/>
                <w:lang w:val="uk-UA"/>
              </w:rPr>
              <w:t>2</w:t>
            </w:r>
          </w:p>
        </w:tc>
        <w:tc>
          <w:tcPr>
            <w:tcW w:w="8494" w:type="dxa"/>
            <w:gridSpan w:val="2"/>
            <w:shd w:val="clear" w:color="auto" w:fill="auto"/>
            <w:tcMar>
              <w:top w:w="57" w:type="dxa"/>
              <w:bottom w:w="28" w:type="dxa"/>
            </w:tcMar>
          </w:tcPr>
          <w:p w:rsidR="00622BCE" w:rsidRPr="00527CF6" w:rsidRDefault="00F15335" w:rsidP="00527CF6">
            <w:pPr>
              <w:jc w:val="both"/>
              <w:rPr>
                <w:rFonts w:ascii="Arial" w:hAnsi="Arial" w:cs="Arial"/>
                <w:b/>
                <w:sz w:val="22"/>
                <w:szCs w:val="22"/>
                <w:lang w:val="uk-UA"/>
              </w:rPr>
            </w:pPr>
            <w:r w:rsidRPr="003B63EC">
              <w:rPr>
                <w:rFonts w:ascii="Arial" w:hAnsi="Arial" w:cs="Arial"/>
                <w:b/>
                <w:sz w:val="22"/>
                <w:szCs w:val="22"/>
                <w:lang w:val="uk-UA"/>
              </w:rPr>
              <w:t xml:space="preserve">Символи та </w:t>
            </w:r>
            <w:r w:rsidRPr="00F15335">
              <w:rPr>
                <w:rFonts w:ascii="Arial" w:hAnsi="Arial" w:cs="Arial"/>
                <w:b/>
                <w:sz w:val="22"/>
                <w:szCs w:val="22"/>
                <w:lang w:val="uk-UA"/>
              </w:rPr>
              <w:t xml:space="preserve">скорочення </w:t>
            </w:r>
            <w:r>
              <w:rPr>
                <w:rFonts w:ascii="Arial" w:hAnsi="Arial" w:cs="Arial"/>
                <w:b/>
                <w:sz w:val="22"/>
                <w:szCs w:val="22"/>
                <w:lang w:val="uk-UA"/>
              </w:rPr>
              <w:t>………………………</w:t>
            </w:r>
            <w:r w:rsidR="003B63EC">
              <w:rPr>
                <w:rFonts w:ascii="Arial" w:hAnsi="Arial" w:cs="Arial"/>
                <w:b/>
                <w:sz w:val="22"/>
                <w:szCs w:val="22"/>
                <w:lang w:val="uk-UA"/>
              </w:rPr>
              <w:t>………………………………………..</w:t>
            </w:r>
          </w:p>
        </w:tc>
        <w:tc>
          <w:tcPr>
            <w:tcW w:w="567" w:type="dxa"/>
            <w:shd w:val="clear" w:color="auto" w:fill="auto"/>
            <w:tcMar>
              <w:top w:w="57" w:type="dxa"/>
              <w:bottom w:w="28" w:type="dxa"/>
            </w:tcMar>
            <w:vAlign w:val="bottom"/>
          </w:tcPr>
          <w:p w:rsidR="00622BCE" w:rsidRPr="00527CF6" w:rsidRDefault="00AF7601" w:rsidP="00AF7601">
            <w:pPr>
              <w:rPr>
                <w:rFonts w:ascii="Arial" w:hAnsi="Arial" w:cs="Arial"/>
                <w:b/>
                <w:sz w:val="22"/>
                <w:szCs w:val="22"/>
                <w:lang w:val="uk-UA"/>
              </w:rPr>
            </w:pPr>
            <w:r>
              <w:rPr>
                <w:rFonts w:ascii="Arial" w:hAnsi="Arial" w:cs="Arial"/>
                <w:b/>
                <w:sz w:val="22"/>
                <w:szCs w:val="22"/>
                <w:lang w:val="uk-UA"/>
              </w:rPr>
              <w:t>10</w:t>
            </w:r>
          </w:p>
        </w:tc>
      </w:tr>
      <w:tr w:rsidR="00622BCE" w:rsidRPr="00527CF6" w:rsidTr="00AF7601">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4</w:t>
            </w:r>
          </w:p>
        </w:tc>
        <w:tc>
          <w:tcPr>
            <w:tcW w:w="8494" w:type="dxa"/>
            <w:gridSpan w:val="2"/>
            <w:shd w:val="clear" w:color="auto" w:fill="auto"/>
            <w:tcMar>
              <w:top w:w="57" w:type="dxa"/>
              <w:bottom w:w="28" w:type="dxa"/>
            </w:tcMar>
          </w:tcPr>
          <w:p w:rsidR="00622BCE" w:rsidRPr="00527CF6" w:rsidRDefault="003B63EC" w:rsidP="00F51629">
            <w:pPr>
              <w:jc w:val="both"/>
              <w:rPr>
                <w:rFonts w:ascii="Arial" w:hAnsi="Arial" w:cs="Arial"/>
                <w:b/>
                <w:sz w:val="22"/>
                <w:szCs w:val="22"/>
                <w:lang w:val="uk-UA"/>
              </w:rPr>
            </w:pPr>
            <w:r w:rsidRPr="003B63EC">
              <w:rPr>
                <w:rFonts w:ascii="Arial" w:hAnsi="Arial" w:cs="Arial"/>
                <w:b/>
                <w:sz w:val="22"/>
                <w:szCs w:val="22"/>
                <w:lang w:val="uk-UA"/>
              </w:rPr>
              <w:t>Вимоги .......................................................................................................................</w:t>
            </w:r>
            <w:r>
              <w:rPr>
                <w:rFonts w:ascii="Arial" w:hAnsi="Arial" w:cs="Arial"/>
                <w:b/>
                <w:sz w:val="22"/>
                <w:szCs w:val="22"/>
                <w:lang w:val="uk-UA"/>
              </w:rPr>
              <w:t>.</w:t>
            </w:r>
          </w:p>
        </w:tc>
        <w:tc>
          <w:tcPr>
            <w:tcW w:w="567" w:type="dxa"/>
            <w:shd w:val="clear" w:color="auto" w:fill="auto"/>
            <w:tcMar>
              <w:top w:w="57" w:type="dxa"/>
              <w:bottom w:w="28" w:type="dxa"/>
            </w:tcMar>
            <w:vAlign w:val="bottom"/>
          </w:tcPr>
          <w:p w:rsidR="00622BCE" w:rsidRPr="00527CF6" w:rsidRDefault="00AF7601" w:rsidP="00AF7601">
            <w:pPr>
              <w:rPr>
                <w:rFonts w:ascii="Arial" w:hAnsi="Arial" w:cs="Arial"/>
                <w:b/>
                <w:sz w:val="22"/>
                <w:szCs w:val="22"/>
                <w:lang w:val="uk-UA"/>
              </w:rPr>
            </w:pPr>
            <w:r>
              <w:rPr>
                <w:rFonts w:ascii="Arial" w:hAnsi="Arial" w:cs="Arial"/>
                <w:b/>
                <w:sz w:val="22"/>
                <w:szCs w:val="22"/>
                <w:lang w:val="uk-UA"/>
              </w:rPr>
              <w:t>11</w:t>
            </w:r>
          </w:p>
        </w:tc>
      </w:tr>
      <w:tr w:rsidR="00622BCE" w:rsidRPr="00527CF6" w:rsidTr="00AF7601">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4.1</w:t>
            </w:r>
          </w:p>
        </w:tc>
        <w:tc>
          <w:tcPr>
            <w:tcW w:w="8494" w:type="dxa"/>
            <w:gridSpan w:val="2"/>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Загальні положення ..................</w:t>
            </w:r>
            <w:r>
              <w:rPr>
                <w:rFonts w:ascii="Arial" w:hAnsi="Arial" w:cs="Arial"/>
                <w:b/>
                <w:sz w:val="22"/>
                <w:szCs w:val="22"/>
                <w:lang w:val="uk-UA"/>
              </w:rPr>
              <w:t>................................</w:t>
            </w:r>
            <w:r w:rsidRPr="003B63EC">
              <w:rPr>
                <w:rFonts w:ascii="Arial" w:hAnsi="Arial" w:cs="Arial"/>
                <w:b/>
                <w:sz w:val="22"/>
                <w:szCs w:val="22"/>
                <w:lang w:val="uk-UA"/>
              </w:rPr>
              <w:t>...</w:t>
            </w:r>
            <w:r>
              <w:rPr>
                <w:rFonts w:ascii="Arial" w:hAnsi="Arial" w:cs="Arial"/>
                <w:b/>
                <w:sz w:val="22"/>
                <w:szCs w:val="22"/>
                <w:lang w:val="uk-UA"/>
              </w:rPr>
              <w:t>...............................</w:t>
            </w:r>
            <w:r w:rsidRPr="003B63EC">
              <w:rPr>
                <w:rFonts w:ascii="Arial" w:hAnsi="Arial" w:cs="Arial"/>
                <w:b/>
                <w:sz w:val="22"/>
                <w:szCs w:val="22"/>
                <w:lang w:val="uk-UA"/>
              </w:rPr>
              <w:t>..............</w:t>
            </w:r>
          </w:p>
        </w:tc>
        <w:tc>
          <w:tcPr>
            <w:tcW w:w="567" w:type="dxa"/>
            <w:shd w:val="clear" w:color="auto" w:fill="auto"/>
            <w:tcMar>
              <w:top w:w="57" w:type="dxa"/>
              <w:bottom w:w="28" w:type="dxa"/>
            </w:tcMar>
            <w:vAlign w:val="bottom"/>
          </w:tcPr>
          <w:p w:rsidR="00622BCE" w:rsidRPr="00527CF6" w:rsidRDefault="00AF7601" w:rsidP="00AF7601">
            <w:pPr>
              <w:rPr>
                <w:rFonts w:ascii="Arial" w:hAnsi="Arial" w:cs="Arial"/>
                <w:b/>
                <w:sz w:val="22"/>
                <w:szCs w:val="22"/>
                <w:lang w:val="uk-UA"/>
              </w:rPr>
            </w:pPr>
            <w:r>
              <w:rPr>
                <w:rFonts w:ascii="Arial" w:hAnsi="Arial" w:cs="Arial"/>
                <w:b/>
                <w:sz w:val="22"/>
                <w:szCs w:val="22"/>
                <w:lang w:val="uk-UA"/>
              </w:rPr>
              <w:t>11</w:t>
            </w:r>
          </w:p>
        </w:tc>
      </w:tr>
      <w:tr w:rsidR="003B63EC" w:rsidRPr="00527CF6" w:rsidTr="00AF7601">
        <w:tc>
          <w:tcPr>
            <w:tcW w:w="828" w:type="dxa"/>
            <w:shd w:val="clear" w:color="auto" w:fill="auto"/>
            <w:tcMar>
              <w:top w:w="57" w:type="dxa"/>
              <w:bottom w:w="28" w:type="dxa"/>
            </w:tcMar>
          </w:tcPr>
          <w:p w:rsidR="003B63EC" w:rsidRPr="003B63EC" w:rsidRDefault="003B63EC" w:rsidP="00527CF6">
            <w:pPr>
              <w:jc w:val="both"/>
              <w:rPr>
                <w:rFonts w:ascii="Arial" w:hAnsi="Arial" w:cs="Arial"/>
                <w:b/>
                <w:sz w:val="22"/>
                <w:szCs w:val="22"/>
                <w:lang w:val="uk-UA"/>
              </w:rPr>
            </w:pPr>
            <w:r w:rsidRPr="003B63EC">
              <w:rPr>
                <w:rFonts w:ascii="Arial" w:hAnsi="Arial" w:cs="Arial"/>
                <w:b/>
                <w:sz w:val="22"/>
                <w:szCs w:val="22"/>
                <w:lang w:val="uk-UA"/>
              </w:rPr>
              <w:t>4.2</w:t>
            </w:r>
          </w:p>
        </w:tc>
        <w:tc>
          <w:tcPr>
            <w:tcW w:w="8494" w:type="dxa"/>
            <w:gridSpan w:val="2"/>
            <w:shd w:val="clear" w:color="auto" w:fill="auto"/>
            <w:tcMar>
              <w:top w:w="57" w:type="dxa"/>
              <w:bottom w:w="28" w:type="dxa"/>
            </w:tcMar>
          </w:tcPr>
          <w:p w:rsidR="003B63EC" w:rsidRPr="003B63EC" w:rsidRDefault="003B63EC" w:rsidP="00527CF6">
            <w:pPr>
              <w:jc w:val="both"/>
              <w:rPr>
                <w:rFonts w:ascii="Arial" w:hAnsi="Arial" w:cs="Arial"/>
                <w:b/>
                <w:sz w:val="22"/>
                <w:szCs w:val="22"/>
                <w:lang w:val="uk-UA"/>
              </w:rPr>
            </w:pPr>
            <w:r w:rsidRPr="003B63EC">
              <w:rPr>
                <w:rFonts w:ascii="Arial" w:hAnsi="Arial" w:cs="Arial"/>
                <w:b/>
                <w:sz w:val="22"/>
                <w:szCs w:val="22"/>
                <w:lang w:val="uk-UA"/>
              </w:rPr>
              <w:t>Для всіх застосувань</w:t>
            </w:r>
            <w:r>
              <w:rPr>
                <w:rFonts w:ascii="Arial" w:hAnsi="Arial" w:cs="Arial"/>
                <w:b/>
                <w:sz w:val="22"/>
                <w:szCs w:val="22"/>
                <w:lang w:val="uk-UA"/>
              </w:rPr>
              <w:t xml:space="preserve"> </w:t>
            </w:r>
            <w:r w:rsidRPr="003B63EC">
              <w:rPr>
                <w:rFonts w:ascii="Arial" w:hAnsi="Arial" w:cs="Arial"/>
                <w:b/>
                <w:sz w:val="22"/>
                <w:szCs w:val="22"/>
                <w:lang w:val="uk-UA"/>
              </w:rPr>
              <w:t>................</w:t>
            </w:r>
            <w:r>
              <w:rPr>
                <w:rFonts w:ascii="Arial" w:hAnsi="Arial" w:cs="Arial"/>
                <w:b/>
                <w:sz w:val="22"/>
                <w:szCs w:val="22"/>
                <w:lang w:val="uk-UA"/>
              </w:rPr>
              <w:t>...............................</w:t>
            </w:r>
            <w:r w:rsidRPr="003B63EC">
              <w:rPr>
                <w:rFonts w:ascii="Arial" w:hAnsi="Arial" w:cs="Arial"/>
                <w:b/>
                <w:sz w:val="22"/>
                <w:szCs w:val="22"/>
                <w:lang w:val="uk-UA"/>
              </w:rPr>
              <w:t>................................................</w:t>
            </w:r>
          </w:p>
        </w:tc>
        <w:tc>
          <w:tcPr>
            <w:tcW w:w="567" w:type="dxa"/>
            <w:shd w:val="clear" w:color="auto" w:fill="auto"/>
            <w:tcMar>
              <w:top w:w="57" w:type="dxa"/>
              <w:bottom w:w="28" w:type="dxa"/>
            </w:tcMar>
            <w:vAlign w:val="bottom"/>
          </w:tcPr>
          <w:p w:rsidR="003B63EC" w:rsidRPr="00527CF6" w:rsidRDefault="00AF7601" w:rsidP="00AF7601">
            <w:pPr>
              <w:rPr>
                <w:rFonts w:ascii="Arial" w:hAnsi="Arial" w:cs="Arial"/>
                <w:b/>
                <w:sz w:val="22"/>
                <w:szCs w:val="22"/>
                <w:lang w:val="uk-UA"/>
              </w:rPr>
            </w:pPr>
            <w:r>
              <w:rPr>
                <w:rFonts w:ascii="Arial" w:hAnsi="Arial" w:cs="Arial"/>
                <w:b/>
                <w:sz w:val="22"/>
                <w:szCs w:val="22"/>
                <w:lang w:val="uk-UA"/>
              </w:rPr>
              <w:t>12</w:t>
            </w:r>
          </w:p>
        </w:tc>
      </w:tr>
      <w:tr w:rsidR="00F15335" w:rsidRPr="00527CF6" w:rsidTr="00AF7601">
        <w:tc>
          <w:tcPr>
            <w:tcW w:w="828" w:type="dxa"/>
            <w:shd w:val="clear" w:color="auto" w:fill="auto"/>
            <w:tcMar>
              <w:top w:w="57" w:type="dxa"/>
              <w:bottom w:w="28" w:type="dxa"/>
            </w:tcMar>
          </w:tcPr>
          <w:p w:rsidR="00F15335" w:rsidRPr="00527CF6" w:rsidRDefault="00F15335" w:rsidP="00732AD0">
            <w:pPr>
              <w:jc w:val="both"/>
              <w:rPr>
                <w:rFonts w:ascii="Arial" w:hAnsi="Arial" w:cs="Arial"/>
                <w:b/>
                <w:sz w:val="22"/>
                <w:szCs w:val="22"/>
                <w:lang w:val="uk-UA"/>
              </w:rPr>
            </w:pPr>
            <w:r w:rsidRPr="006D4AE4">
              <w:rPr>
                <w:rFonts w:ascii="Arial" w:hAnsi="Arial" w:cs="Arial"/>
                <w:b/>
                <w:sz w:val="22"/>
                <w:szCs w:val="22"/>
                <w:lang w:val="uk-UA"/>
              </w:rPr>
              <w:t>4.3</w:t>
            </w:r>
          </w:p>
        </w:tc>
        <w:tc>
          <w:tcPr>
            <w:tcW w:w="8494" w:type="dxa"/>
            <w:gridSpan w:val="2"/>
            <w:shd w:val="clear" w:color="auto" w:fill="auto"/>
            <w:tcMar>
              <w:top w:w="57" w:type="dxa"/>
              <w:bottom w:w="28" w:type="dxa"/>
            </w:tcMar>
          </w:tcPr>
          <w:p w:rsidR="00F15335" w:rsidRPr="00527CF6" w:rsidRDefault="00F15335" w:rsidP="00732AD0">
            <w:pPr>
              <w:jc w:val="both"/>
              <w:rPr>
                <w:rFonts w:ascii="Arial" w:hAnsi="Arial" w:cs="Arial"/>
                <w:b/>
                <w:sz w:val="22"/>
                <w:szCs w:val="22"/>
                <w:lang w:val="uk-UA"/>
              </w:rPr>
            </w:pPr>
            <w:r w:rsidRPr="006D4AE4">
              <w:rPr>
                <w:rFonts w:ascii="Arial" w:hAnsi="Arial" w:cs="Arial"/>
                <w:b/>
                <w:sz w:val="22"/>
                <w:szCs w:val="22"/>
                <w:lang w:val="uk-UA"/>
              </w:rPr>
              <w:t>Для спеціальних застосувань ..................</w:t>
            </w:r>
            <w:r>
              <w:rPr>
                <w:rFonts w:ascii="Arial" w:hAnsi="Arial" w:cs="Arial"/>
                <w:b/>
                <w:sz w:val="22"/>
                <w:szCs w:val="22"/>
                <w:lang w:val="uk-UA"/>
              </w:rPr>
              <w:t>..............</w:t>
            </w:r>
            <w:r w:rsidRPr="006D4AE4">
              <w:rPr>
                <w:rFonts w:ascii="Arial" w:hAnsi="Arial" w:cs="Arial"/>
                <w:b/>
                <w:sz w:val="22"/>
                <w:szCs w:val="22"/>
                <w:lang w:val="uk-UA"/>
              </w:rPr>
              <w:t>.................................................</w:t>
            </w:r>
          </w:p>
        </w:tc>
        <w:tc>
          <w:tcPr>
            <w:tcW w:w="567" w:type="dxa"/>
            <w:shd w:val="clear" w:color="auto" w:fill="auto"/>
            <w:tcMar>
              <w:top w:w="57" w:type="dxa"/>
              <w:bottom w:w="28" w:type="dxa"/>
            </w:tcMar>
            <w:vAlign w:val="bottom"/>
          </w:tcPr>
          <w:p w:rsidR="00F15335" w:rsidRPr="00527CF6" w:rsidRDefault="00AF7601" w:rsidP="00AF7601">
            <w:pPr>
              <w:rPr>
                <w:rFonts w:ascii="Arial" w:hAnsi="Arial" w:cs="Arial"/>
                <w:b/>
                <w:sz w:val="22"/>
                <w:szCs w:val="22"/>
                <w:lang w:val="uk-UA"/>
              </w:rPr>
            </w:pPr>
            <w:r>
              <w:rPr>
                <w:rFonts w:ascii="Arial" w:hAnsi="Arial" w:cs="Arial"/>
                <w:b/>
                <w:sz w:val="22"/>
                <w:szCs w:val="22"/>
                <w:lang w:val="uk-UA"/>
              </w:rPr>
              <w:t>16</w:t>
            </w:r>
          </w:p>
        </w:tc>
      </w:tr>
      <w:tr w:rsidR="00670C40" w:rsidRPr="00527CF6" w:rsidTr="00AF7601">
        <w:tc>
          <w:tcPr>
            <w:tcW w:w="828" w:type="dxa"/>
            <w:shd w:val="clear" w:color="auto" w:fill="auto"/>
            <w:tcMar>
              <w:top w:w="57" w:type="dxa"/>
              <w:bottom w:w="28" w:type="dxa"/>
            </w:tcMar>
          </w:tcPr>
          <w:p w:rsidR="00670C40" w:rsidRPr="00527CF6" w:rsidRDefault="00A6048F" w:rsidP="00527CF6">
            <w:pPr>
              <w:jc w:val="both"/>
              <w:rPr>
                <w:rFonts w:ascii="Arial" w:hAnsi="Arial" w:cs="Arial"/>
                <w:b/>
                <w:sz w:val="22"/>
                <w:szCs w:val="22"/>
                <w:lang w:val="uk-UA"/>
              </w:rPr>
            </w:pPr>
            <w:r w:rsidRPr="00A6048F">
              <w:rPr>
                <w:rFonts w:ascii="Arial" w:hAnsi="Arial" w:cs="Arial"/>
                <w:b/>
                <w:sz w:val="22"/>
                <w:szCs w:val="22"/>
                <w:lang w:val="uk-UA"/>
              </w:rPr>
              <w:t>5</w:t>
            </w:r>
          </w:p>
        </w:tc>
        <w:tc>
          <w:tcPr>
            <w:tcW w:w="8494" w:type="dxa"/>
            <w:gridSpan w:val="2"/>
            <w:shd w:val="clear" w:color="auto" w:fill="auto"/>
            <w:tcMar>
              <w:top w:w="57" w:type="dxa"/>
              <w:bottom w:w="28" w:type="dxa"/>
            </w:tcMar>
          </w:tcPr>
          <w:p w:rsidR="00670C40" w:rsidRPr="00527CF6" w:rsidRDefault="00A6048F" w:rsidP="00A6048F">
            <w:pPr>
              <w:jc w:val="both"/>
              <w:rPr>
                <w:rFonts w:ascii="Arial" w:hAnsi="Arial" w:cs="Arial"/>
                <w:b/>
                <w:sz w:val="22"/>
                <w:szCs w:val="22"/>
                <w:lang w:val="uk-UA"/>
              </w:rPr>
            </w:pPr>
            <w:r w:rsidRPr="00A6048F">
              <w:rPr>
                <w:rFonts w:ascii="Arial" w:hAnsi="Arial" w:cs="Arial"/>
                <w:b/>
                <w:sz w:val="22"/>
                <w:szCs w:val="22"/>
                <w:lang w:val="uk-UA"/>
              </w:rPr>
              <w:t>Методи випробувань ................</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vAlign w:val="bottom"/>
          </w:tcPr>
          <w:p w:rsidR="00670C40" w:rsidRPr="00527CF6" w:rsidRDefault="00AF7601" w:rsidP="00AF7601">
            <w:pPr>
              <w:rPr>
                <w:rFonts w:ascii="Arial" w:hAnsi="Arial" w:cs="Arial"/>
                <w:b/>
                <w:sz w:val="22"/>
                <w:szCs w:val="22"/>
                <w:lang w:val="uk-UA"/>
              </w:rPr>
            </w:pPr>
            <w:r>
              <w:rPr>
                <w:rFonts w:ascii="Arial" w:hAnsi="Arial" w:cs="Arial"/>
                <w:b/>
                <w:sz w:val="22"/>
                <w:szCs w:val="22"/>
                <w:lang w:val="uk-UA"/>
              </w:rPr>
              <w:t>21</w:t>
            </w:r>
          </w:p>
        </w:tc>
      </w:tr>
      <w:tr w:rsidR="00670C40" w:rsidRPr="00527CF6" w:rsidTr="00AF7601">
        <w:tc>
          <w:tcPr>
            <w:tcW w:w="828" w:type="dxa"/>
            <w:shd w:val="clear" w:color="auto" w:fill="auto"/>
            <w:tcMar>
              <w:top w:w="57" w:type="dxa"/>
              <w:bottom w:w="28" w:type="dxa"/>
            </w:tcMar>
          </w:tcPr>
          <w:p w:rsidR="00670C40" w:rsidRPr="00527CF6" w:rsidRDefault="00A6048F" w:rsidP="00527CF6">
            <w:pPr>
              <w:jc w:val="both"/>
              <w:rPr>
                <w:rFonts w:ascii="Arial" w:hAnsi="Arial" w:cs="Arial"/>
                <w:b/>
                <w:sz w:val="22"/>
                <w:szCs w:val="22"/>
                <w:lang w:val="uk-UA"/>
              </w:rPr>
            </w:pPr>
            <w:r w:rsidRPr="00A6048F">
              <w:rPr>
                <w:rFonts w:ascii="Arial" w:hAnsi="Arial" w:cs="Arial"/>
                <w:b/>
                <w:sz w:val="22"/>
                <w:szCs w:val="22"/>
                <w:lang w:val="uk-UA"/>
              </w:rPr>
              <w:t>5.1</w:t>
            </w:r>
          </w:p>
        </w:tc>
        <w:tc>
          <w:tcPr>
            <w:tcW w:w="8494" w:type="dxa"/>
            <w:gridSpan w:val="2"/>
            <w:shd w:val="clear" w:color="auto" w:fill="auto"/>
            <w:tcMar>
              <w:top w:w="57" w:type="dxa"/>
              <w:bottom w:w="28" w:type="dxa"/>
            </w:tcMar>
          </w:tcPr>
          <w:p w:rsidR="00670C40" w:rsidRPr="00527CF6" w:rsidRDefault="00A6048F" w:rsidP="00527CF6">
            <w:pPr>
              <w:jc w:val="both"/>
              <w:rPr>
                <w:rFonts w:ascii="Arial" w:hAnsi="Arial" w:cs="Arial"/>
                <w:b/>
                <w:sz w:val="22"/>
                <w:szCs w:val="22"/>
                <w:lang w:val="uk-UA"/>
              </w:rPr>
            </w:pPr>
            <w:r w:rsidRPr="00A6048F">
              <w:rPr>
                <w:rFonts w:ascii="Arial" w:hAnsi="Arial" w:cs="Arial"/>
                <w:b/>
                <w:sz w:val="22"/>
                <w:szCs w:val="22"/>
                <w:lang w:val="uk-UA"/>
              </w:rPr>
              <w:t>Відбір зразків .......................</w:t>
            </w:r>
            <w:r>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vAlign w:val="bottom"/>
          </w:tcPr>
          <w:p w:rsidR="00670C40" w:rsidRPr="00527CF6" w:rsidRDefault="00AF7601" w:rsidP="00AF7601">
            <w:pPr>
              <w:rPr>
                <w:rFonts w:ascii="Arial" w:hAnsi="Arial" w:cs="Arial"/>
                <w:b/>
                <w:sz w:val="22"/>
                <w:szCs w:val="22"/>
                <w:lang w:val="uk-UA"/>
              </w:rPr>
            </w:pPr>
            <w:r>
              <w:rPr>
                <w:rFonts w:ascii="Arial" w:hAnsi="Arial" w:cs="Arial"/>
                <w:b/>
                <w:sz w:val="22"/>
                <w:szCs w:val="22"/>
                <w:lang w:val="uk-UA"/>
              </w:rPr>
              <w:t>21</w:t>
            </w:r>
          </w:p>
        </w:tc>
      </w:tr>
      <w:tr w:rsidR="00670C40" w:rsidRPr="00527CF6" w:rsidTr="00AF7601">
        <w:tc>
          <w:tcPr>
            <w:tcW w:w="828" w:type="dxa"/>
            <w:shd w:val="clear" w:color="auto" w:fill="auto"/>
            <w:tcMar>
              <w:top w:w="57" w:type="dxa"/>
              <w:bottom w:w="28" w:type="dxa"/>
            </w:tcMar>
          </w:tcPr>
          <w:p w:rsidR="00670C40" w:rsidRPr="00527CF6" w:rsidRDefault="00A6048F" w:rsidP="00527CF6">
            <w:pPr>
              <w:jc w:val="both"/>
              <w:rPr>
                <w:rFonts w:ascii="Arial" w:hAnsi="Arial" w:cs="Arial"/>
                <w:b/>
                <w:sz w:val="22"/>
                <w:szCs w:val="22"/>
                <w:lang w:val="uk-UA"/>
              </w:rPr>
            </w:pPr>
            <w:r w:rsidRPr="00A6048F">
              <w:rPr>
                <w:rFonts w:ascii="Arial" w:hAnsi="Arial" w:cs="Arial"/>
                <w:b/>
                <w:sz w:val="22"/>
                <w:szCs w:val="22"/>
                <w:lang w:val="uk-UA"/>
              </w:rPr>
              <w:t>5.2</w:t>
            </w:r>
          </w:p>
        </w:tc>
        <w:tc>
          <w:tcPr>
            <w:tcW w:w="8494" w:type="dxa"/>
            <w:gridSpan w:val="2"/>
            <w:shd w:val="clear" w:color="auto" w:fill="auto"/>
            <w:tcMar>
              <w:top w:w="57" w:type="dxa"/>
              <w:bottom w:w="28" w:type="dxa"/>
            </w:tcMar>
          </w:tcPr>
          <w:p w:rsidR="00670C40" w:rsidRPr="00527CF6" w:rsidRDefault="00A6048F" w:rsidP="009166E3">
            <w:pPr>
              <w:jc w:val="both"/>
              <w:rPr>
                <w:rFonts w:ascii="Arial" w:hAnsi="Arial" w:cs="Arial"/>
                <w:b/>
                <w:sz w:val="22"/>
                <w:szCs w:val="22"/>
                <w:lang w:val="uk-UA"/>
              </w:rPr>
            </w:pPr>
            <w:r w:rsidRPr="00A6048F">
              <w:rPr>
                <w:rFonts w:ascii="Arial" w:hAnsi="Arial" w:cs="Arial"/>
                <w:b/>
                <w:sz w:val="22"/>
                <w:szCs w:val="22"/>
                <w:lang w:val="uk-UA"/>
              </w:rPr>
              <w:t>Кондиці</w:t>
            </w:r>
            <w:r w:rsidR="009166E3">
              <w:rPr>
                <w:rFonts w:ascii="Arial" w:hAnsi="Arial" w:cs="Arial"/>
                <w:b/>
                <w:sz w:val="22"/>
                <w:szCs w:val="22"/>
                <w:lang w:val="uk-UA"/>
              </w:rPr>
              <w:t>ю</w:t>
            </w:r>
            <w:r w:rsidRPr="00A6048F">
              <w:rPr>
                <w:rFonts w:ascii="Arial" w:hAnsi="Arial" w:cs="Arial"/>
                <w:b/>
                <w:sz w:val="22"/>
                <w:szCs w:val="22"/>
                <w:lang w:val="uk-UA"/>
              </w:rPr>
              <w:t>вання ...............</w:t>
            </w:r>
            <w:r w:rsidR="009166E3">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vAlign w:val="bottom"/>
          </w:tcPr>
          <w:p w:rsidR="00670C40" w:rsidRPr="00527CF6" w:rsidRDefault="00AF7601" w:rsidP="00AF7601">
            <w:pPr>
              <w:rPr>
                <w:rFonts w:ascii="Arial" w:hAnsi="Arial" w:cs="Arial"/>
                <w:b/>
                <w:sz w:val="22"/>
                <w:szCs w:val="22"/>
                <w:lang w:val="uk-UA"/>
              </w:rPr>
            </w:pPr>
            <w:r>
              <w:rPr>
                <w:rFonts w:ascii="Arial" w:hAnsi="Arial" w:cs="Arial"/>
                <w:b/>
                <w:sz w:val="22"/>
                <w:szCs w:val="22"/>
                <w:lang w:val="uk-UA"/>
              </w:rPr>
              <w:t>21</w:t>
            </w:r>
          </w:p>
        </w:tc>
      </w:tr>
      <w:tr w:rsidR="00670C40" w:rsidRPr="00527CF6" w:rsidTr="00AF7601">
        <w:tc>
          <w:tcPr>
            <w:tcW w:w="828" w:type="dxa"/>
            <w:shd w:val="clear" w:color="auto" w:fill="auto"/>
            <w:tcMar>
              <w:top w:w="57" w:type="dxa"/>
              <w:bottom w:w="28" w:type="dxa"/>
            </w:tcMar>
          </w:tcPr>
          <w:p w:rsidR="00670C40" w:rsidRPr="00527CF6" w:rsidRDefault="00A6048F" w:rsidP="00527CF6">
            <w:pPr>
              <w:jc w:val="both"/>
              <w:rPr>
                <w:rFonts w:ascii="Arial" w:hAnsi="Arial" w:cs="Arial"/>
                <w:b/>
                <w:sz w:val="22"/>
                <w:szCs w:val="22"/>
                <w:lang w:val="uk-UA"/>
              </w:rPr>
            </w:pPr>
            <w:r w:rsidRPr="00A6048F">
              <w:rPr>
                <w:rFonts w:ascii="Arial" w:hAnsi="Arial" w:cs="Arial"/>
                <w:b/>
                <w:sz w:val="22"/>
                <w:szCs w:val="22"/>
                <w:lang w:val="uk-UA"/>
              </w:rPr>
              <w:t>5.3</w:t>
            </w:r>
          </w:p>
        </w:tc>
        <w:tc>
          <w:tcPr>
            <w:tcW w:w="8494" w:type="dxa"/>
            <w:gridSpan w:val="2"/>
            <w:shd w:val="clear" w:color="auto" w:fill="auto"/>
            <w:tcMar>
              <w:top w:w="57" w:type="dxa"/>
              <w:bottom w:w="28" w:type="dxa"/>
            </w:tcMar>
          </w:tcPr>
          <w:p w:rsidR="00670C40" w:rsidRPr="00527CF6" w:rsidRDefault="009166E3" w:rsidP="00A6048F">
            <w:pPr>
              <w:jc w:val="both"/>
              <w:rPr>
                <w:rFonts w:ascii="Arial" w:hAnsi="Arial" w:cs="Arial"/>
                <w:b/>
                <w:sz w:val="22"/>
                <w:szCs w:val="22"/>
                <w:lang w:val="uk-UA"/>
              </w:rPr>
            </w:pPr>
            <w:r>
              <w:rPr>
                <w:rFonts w:ascii="Arial" w:hAnsi="Arial" w:cs="Arial"/>
                <w:b/>
                <w:sz w:val="22"/>
                <w:szCs w:val="22"/>
                <w:lang w:val="uk-UA"/>
              </w:rPr>
              <w:t>Випроб</w:t>
            </w:r>
            <w:r w:rsidR="00A6048F" w:rsidRPr="00A6048F">
              <w:rPr>
                <w:rFonts w:ascii="Arial" w:hAnsi="Arial" w:cs="Arial"/>
                <w:b/>
                <w:sz w:val="22"/>
                <w:szCs w:val="22"/>
                <w:lang w:val="uk-UA"/>
              </w:rPr>
              <w:t>ування ..................</w:t>
            </w:r>
            <w:r>
              <w:rPr>
                <w:rFonts w:ascii="Arial" w:hAnsi="Arial" w:cs="Arial"/>
                <w:b/>
                <w:sz w:val="22"/>
                <w:szCs w:val="22"/>
                <w:lang w:val="uk-UA"/>
              </w:rPr>
              <w:t>.................</w:t>
            </w:r>
            <w:r w:rsidR="00A6048F">
              <w:rPr>
                <w:rFonts w:ascii="Arial" w:hAnsi="Arial" w:cs="Arial"/>
                <w:b/>
                <w:sz w:val="22"/>
                <w:szCs w:val="22"/>
                <w:lang w:val="uk-UA"/>
              </w:rPr>
              <w:t>.........</w:t>
            </w:r>
            <w:r w:rsidR="00A6048F" w:rsidRPr="00A6048F">
              <w:rPr>
                <w:rFonts w:ascii="Arial" w:hAnsi="Arial" w:cs="Arial"/>
                <w:b/>
                <w:sz w:val="22"/>
                <w:szCs w:val="22"/>
                <w:lang w:val="uk-UA"/>
              </w:rPr>
              <w:t>................................................................</w:t>
            </w:r>
          </w:p>
        </w:tc>
        <w:tc>
          <w:tcPr>
            <w:tcW w:w="567" w:type="dxa"/>
            <w:shd w:val="clear" w:color="auto" w:fill="auto"/>
            <w:tcMar>
              <w:top w:w="57" w:type="dxa"/>
              <w:bottom w:w="28" w:type="dxa"/>
            </w:tcMar>
            <w:vAlign w:val="bottom"/>
          </w:tcPr>
          <w:p w:rsidR="00670C40" w:rsidRPr="00527CF6" w:rsidRDefault="00AF7601" w:rsidP="00AF7601">
            <w:pPr>
              <w:rPr>
                <w:rFonts w:ascii="Arial" w:hAnsi="Arial" w:cs="Arial"/>
                <w:b/>
                <w:sz w:val="22"/>
                <w:szCs w:val="22"/>
                <w:lang w:val="uk-UA"/>
              </w:rPr>
            </w:pPr>
            <w:r>
              <w:rPr>
                <w:rFonts w:ascii="Arial" w:hAnsi="Arial" w:cs="Arial"/>
                <w:b/>
                <w:sz w:val="22"/>
                <w:szCs w:val="22"/>
                <w:lang w:val="uk-UA"/>
              </w:rPr>
              <w:t>22</w:t>
            </w:r>
          </w:p>
        </w:tc>
      </w:tr>
      <w:tr w:rsidR="009166E3" w:rsidRPr="00527CF6" w:rsidTr="00AF7601">
        <w:tc>
          <w:tcPr>
            <w:tcW w:w="828"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6</w:t>
            </w:r>
          </w:p>
        </w:tc>
        <w:tc>
          <w:tcPr>
            <w:tcW w:w="8494" w:type="dxa"/>
            <w:gridSpan w:val="2"/>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Код позначення</w:t>
            </w:r>
            <w:r>
              <w:rPr>
                <w:rFonts w:ascii="Arial" w:hAnsi="Arial" w:cs="Arial"/>
                <w:b/>
                <w:sz w:val="22"/>
                <w:szCs w:val="22"/>
                <w:lang w:val="uk-UA"/>
              </w:rPr>
              <w:t xml:space="preserve"> …….</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vAlign w:val="bottom"/>
          </w:tcPr>
          <w:p w:rsidR="009166E3" w:rsidRPr="00527CF6" w:rsidRDefault="00AF7601" w:rsidP="00AF7601">
            <w:pPr>
              <w:rPr>
                <w:rFonts w:ascii="Arial" w:hAnsi="Arial" w:cs="Arial"/>
                <w:b/>
                <w:sz w:val="22"/>
                <w:szCs w:val="22"/>
                <w:lang w:val="uk-UA"/>
              </w:rPr>
            </w:pPr>
            <w:r>
              <w:rPr>
                <w:rFonts w:ascii="Arial" w:hAnsi="Arial" w:cs="Arial"/>
                <w:b/>
                <w:sz w:val="22"/>
                <w:szCs w:val="22"/>
                <w:lang w:val="uk-UA"/>
              </w:rPr>
              <w:t>26</w:t>
            </w:r>
          </w:p>
        </w:tc>
      </w:tr>
      <w:tr w:rsidR="009166E3" w:rsidRPr="00527CF6" w:rsidTr="00AF7601">
        <w:tc>
          <w:tcPr>
            <w:tcW w:w="828"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7</w:t>
            </w:r>
          </w:p>
        </w:tc>
        <w:tc>
          <w:tcPr>
            <w:tcW w:w="8494" w:type="dxa"/>
            <w:gridSpan w:val="2"/>
            <w:shd w:val="clear" w:color="auto" w:fill="auto"/>
            <w:tcMar>
              <w:top w:w="57" w:type="dxa"/>
              <w:bottom w:w="28" w:type="dxa"/>
            </w:tcMar>
          </w:tcPr>
          <w:p w:rsidR="009166E3" w:rsidRPr="00A6048F" w:rsidRDefault="009166E3" w:rsidP="00F15335">
            <w:pPr>
              <w:jc w:val="both"/>
              <w:rPr>
                <w:rFonts w:ascii="Arial" w:hAnsi="Arial" w:cs="Arial"/>
                <w:b/>
                <w:sz w:val="22"/>
                <w:szCs w:val="22"/>
                <w:lang w:val="uk-UA"/>
              </w:rPr>
            </w:pPr>
            <w:r w:rsidRPr="00A6048F">
              <w:rPr>
                <w:rFonts w:ascii="Arial" w:hAnsi="Arial" w:cs="Arial"/>
                <w:b/>
                <w:sz w:val="22"/>
                <w:szCs w:val="22"/>
                <w:lang w:val="uk-UA"/>
              </w:rPr>
              <w:t xml:space="preserve">Оцінка </w:t>
            </w:r>
            <w:r w:rsidR="00F15335" w:rsidRPr="00F15335">
              <w:rPr>
                <w:rFonts w:ascii="Arial" w:hAnsi="Arial" w:cs="Arial"/>
                <w:b/>
                <w:sz w:val="22"/>
                <w:szCs w:val="22"/>
                <w:lang w:val="uk-UA"/>
              </w:rPr>
              <w:t>відповідності</w:t>
            </w:r>
            <w:r w:rsidRPr="00A6048F">
              <w:rPr>
                <w:rFonts w:ascii="Arial" w:hAnsi="Arial" w:cs="Arial"/>
                <w:b/>
                <w:sz w:val="22"/>
                <w:szCs w:val="22"/>
                <w:lang w:val="uk-UA"/>
              </w:rPr>
              <w:t xml:space="preserve"> ................................</w:t>
            </w:r>
            <w:r>
              <w:rPr>
                <w:rFonts w:ascii="Arial" w:hAnsi="Arial" w:cs="Arial"/>
                <w:b/>
                <w:sz w:val="22"/>
                <w:szCs w:val="22"/>
                <w:lang w:val="uk-UA"/>
              </w:rPr>
              <w:t>........</w:t>
            </w:r>
            <w:r w:rsidRPr="00A6048F">
              <w:rPr>
                <w:rFonts w:ascii="Arial" w:hAnsi="Arial" w:cs="Arial"/>
                <w:b/>
                <w:sz w:val="22"/>
                <w:szCs w:val="22"/>
                <w:lang w:val="uk-UA"/>
              </w:rPr>
              <w:t>........</w:t>
            </w:r>
            <w:r w:rsidR="00F15335">
              <w:rPr>
                <w:rFonts w:ascii="Arial" w:hAnsi="Arial" w:cs="Arial"/>
                <w:b/>
                <w:sz w:val="22"/>
                <w:szCs w:val="22"/>
                <w:lang w:val="uk-UA"/>
              </w:rPr>
              <w:t>................................................</w:t>
            </w:r>
          </w:p>
        </w:tc>
        <w:tc>
          <w:tcPr>
            <w:tcW w:w="567" w:type="dxa"/>
            <w:shd w:val="clear" w:color="auto" w:fill="auto"/>
            <w:tcMar>
              <w:top w:w="57" w:type="dxa"/>
              <w:bottom w:w="28" w:type="dxa"/>
            </w:tcMar>
            <w:vAlign w:val="bottom"/>
          </w:tcPr>
          <w:p w:rsidR="009166E3" w:rsidRPr="00527CF6" w:rsidRDefault="00AF7601" w:rsidP="00AF7601">
            <w:pPr>
              <w:rPr>
                <w:rFonts w:ascii="Arial" w:hAnsi="Arial" w:cs="Arial"/>
                <w:b/>
                <w:sz w:val="22"/>
                <w:szCs w:val="22"/>
                <w:lang w:val="uk-UA"/>
              </w:rPr>
            </w:pPr>
            <w:r>
              <w:rPr>
                <w:rFonts w:ascii="Arial" w:hAnsi="Arial" w:cs="Arial"/>
                <w:b/>
                <w:sz w:val="22"/>
                <w:szCs w:val="22"/>
                <w:lang w:val="uk-UA"/>
              </w:rPr>
              <w:t>27</w:t>
            </w:r>
          </w:p>
        </w:tc>
      </w:tr>
      <w:tr w:rsidR="009166E3" w:rsidRPr="00527CF6" w:rsidTr="00AF7601">
        <w:tc>
          <w:tcPr>
            <w:tcW w:w="828"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7.1</w:t>
            </w:r>
          </w:p>
        </w:tc>
        <w:tc>
          <w:tcPr>
            <w:tcW w:w="8494" w:type="dxa"/>
            <w:gridSpan w:val="2"/>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Загальні положення ..................</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vAlign w:val="bottom"/>
          </w:tcPr>
          <w:p w:rsidR="009166E3" w:rsidRPr="00527CF6" w:rsidRDefault="00AF7601" w:rsidP="00AF7601">
            <w:pPr>
              <w:rPr>
                <w:rFonts w:ascii="Arial" w:hAnsi="Arial" w:cs="Arial"/>
                <w:b/>
                <w:sz w:val="22"/>
                <w:szCs w:val="22"/>
                <w:lang w:val="uk-UA"/>
              </w:rPr>
            </w:pPr>
            <w:r>
              <w:rPr>
                <w:rFonts w:ascii="Arial" w:hAnsi="Arial" w:cs="Arial"/>
                <w:b/>
                <w:sz w:val="22"/>
                <w:szCs w:val="22"/>
                <w:lang w:val="uk-UA"/>
              </w:rPr>
              <w:t>27</w:t>
            </w:r>
          </w:p>
        </w:tc>
      </w:tr>
      <w:tr w:rsidR="009166E3" w:rsidRPr="00527CF6" w:rsidTr="00AF7601">
        <w:tc>
          <w:tcPr>
            <w:tcW w:w="828"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7.2</w:t>
            </w:r>
          </w:p>
        </w:tc>
        <w:tc>
          <w:tcPr>
            <w:tcW w:w="8494" w:type="dxa"/>
            <w:gridSpan w:val="2"/>
            <w:shd w:val="clear" w:color="auto" w:fill="auto"/>
            <w:tcMar>
              <w:top w:w="57" w:type="dxa"/>
              <w:bottom w:w="28" w:type="dxa"/>
            </w:tcMar>
          </w:tcPr>
          <w:p w:rsidR="009166E3" w:rsidRPr="00A6048F" w:rsidRDefault="00F15335" w:rsidP="00F15335">
            <w:pPr>
              <w:jc w:val="both"/>
              <w:rPr>
                <w:rFonts w:ascii="Arial" w:hAnsi="Arial" w:cs="Arial"/>
                <w:b/>
                <w:sz w:val="22"/>
                <w:szCs w:val="22"/>
                <w:lang w:val="uk-UA"/>
              </w:rPr>
            </w:pPr>
            <w:r>
              <w:rPr>
                <w:rFonts w:ascii="Arial" w:hAnsi="Arial" w:cs="Arial"/>
                <w:b/>
                <w:sz w:val="22"/>
                <w:szCs w:val="22"/>
                <w:lang w:val="uk-UA"/>
              </w:rPr>
              <w:t>Початкове визначення типу …….</w:t>
            </w:r>
            <w:r w:rsidR="009166E3" w:rsidRPr="00A6048F">
              <w:rPr>
                <w:rFonts w:ascii="Arial" w:hAnsi="Arial" w:cs="Arial"/>
                <w:b/>
                <w:sz w:val="22"/>
                <w:szCs w:val="22"/>
                <w:lang w:val="uk-UA"/>
              </w:rPr>
              <w:t>...</w:t>
            </w:r>
            <w:r w:rsidR="009166E3">
              <w:rPr>
                <w:rFonts w:ascii="Arial" w:hAnsi="Arial" w:cs="Arial"/>
                <w:b/>
                <w:sz w:val="22"/>
                <w:szCs w:val="22"/>
                <w:lang w:val="uk-UA"/>
              </w:rPr>
              <w:t>..............................</w:t>
            </w:r>
            <w:r w:rsidR="009166E3" w:rsidRPr="00A6048F">
              <w:rPr>
                <w:rFonts w:ascii="Arial" w:hAnsi="Arial" w:cs="Arial"/>
                <w:b/>
                <w:sz w:val="22"/>
                <w:szCs w:val="22"/>
                <w:lang w:val="uk-UA"/>
              </w:rPr>
              <w:t>.........</w:t>
            </w:r>
            <w:r w:rsidR="009166E3">
              <w:rPr>
                <w:rFonts w:ascii="Arial" w:hAnsi="Arial" w:cs="Arial"/>
                <w:b/>
                <w:sz w:val="22"/>
                <w:szCs w:val="22"/>
                <w:lang w:val="uk-UA"/>
              </w:rPr>
              <w:t>....</w:t>
            </w:r>
            <w:r w:rsidR="009166E3" w:rsidRPr="00A6048F">
              <w:rPr>
                <w:rFonts w:ascii="Arial" w:hAnsi="Arial" w:cs="Arial"/>
                <w:b/>
                <w:sz w:val="22"/>
                <w:szCs w:val="22"/>
                <w:lang w:val="uk-UA"/>
              </w:rPr>
              <w:t>.......................</w:t>
            </w:r>
            <w:r w:rsidR="009166E3">
              <w:rPr>
                <w:rFonts w:ascii="Arial" w:hAnsi="Arial" w:cs="Arial"/>
                <w:b/>
                <w:sz w:val="22"/>
                <w:szCs w:val="22"/>
                <w:lang w:val="uk-UA"/>
              </w:rPr>
              <w:t>.....</w:t>
            </w:r>
          </w:p>
        </w:tc>
        <w:tc>
          <w:tcPr>
            <w:tcW w:w="567" w:type="dxa"/>
            <w:shd w:val="clear" w:color="auto" w:fill="auto"/>
            <w:tcMar>
              <w:top w:w="57" w:type="dxa"/>
              <w:bottom w:w="28" w:type="dxa"/>
            </w:tcMar>
            <w:vAlign w:val="bottom"/>
          </w:tcPr>
          <w:p w:rsidR="009166E3" w:rsidRPr="00527CF6" w:rsidRDefault="00AF7601" w:rsidP="00AF7601">
            <w:pPr>
              <w:rPr>
                <w:rFonts w:ascii="Arial" w:hAnsi="Arial" w:cs="Arial"/>
                <w:b/>
                <w:sz w:val="22"/>
                <w:szCs w:val="22"/>
                <w:lang w:val="uk-UA"/>
              </w:rPr>
            </w:pPr>
            <w:r>
              <w:rPr>
                <w:rFonts w:ascii="Arial" w:hAnsi="Arial" w:cs="Arial"/>
                <w:b/>
                <w:sz w:val="22"/>
                <w:szCs w:val="22"/>
                <w:lang w:val="uk-UA"/>
              </w:rPr>
              <w:t>27</w:t>
            </w:r>
          </w:p>
        </w:tc>
      </w:tr>
      <w:tr w:rsidR="009166E3" w:rsidRPr="00527CF6" w:rsidTr="00AF7601">
        <w:tc>
          <w:tcPr>
            <w:tcW w:w="828"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7.3</w:t>
            </w:r>
          </w:p>
        </w:tc>
        <w:tc>
          <w:tcPr>
            <w:tcW w:w="8494" w:type="dxa"/>
            <w:gridSpan w:val="2"/>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Pr>
                <w:rFonts w:ascii="Arial" w:hAnsi="Arial" w:cs="Arial"/>
                <w:b/>
                <w:sz w:val="22"/>
                <w:szCs w:val="22"/>
                <w:lang w:val="uk-UA"/>
              </w:rPr>
              <w:t>В</w:t>
            </w:r>
            <w:r w:rsidRPr="00A6048F">
              <w:rPr>
                <w:rFonts w:ascii="Arial" w:hAnsi="Arial" w:cs="Arial"/>
                <w:b/>
                <w:sz w:val="22"/>
                <w:szCs w:val="22"/>
                <w:lang w:val="uk-UA"/>
              </w:rPr>
              <w:t xml:space="preserve">иробничий контроль </w:t>
            </w:r>
            <w:r>
              <w:rPr>
                <w:rFonts w:ascii="Arial" w:hAnsi="Arial" w:cs="Arial"/>
                <w:b/>
                <w:sz w:val="22"/>
                <w:szCs w:val="22"/>
                <w:lang w:val="uk-UA"/>
              </w:rPr>
              <w:t xml:space="preserve">на підприємстві </w:t>
            </w:r>
            <w:r w:rsidRPr="00A6048F">
              <w:rPr>
                <w:rFonts w:ascii="Arial" w:hAnsi="Arial" w:cs="Arial"/>
                <w:b/>
                <w:sz w:val="22"/>
                <w:szCs w:val="22"/>
                <w:lang w:val="uk-UA"/>
              </w:rPr>
              <w:t>(FPC) ..................................</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vAlign w:val="bottom"/>
          </w:tcPr>
          <w:p w:rsidR="009166E3" w:rsidRPr="00527CF6" w:rsidRDefault="00AF7601" w:rsidP="00AF7601">
            <w:pPr>
              <w:rPr>
                <w:rFonts w:ascii="Arial" w:hAnsi="Arial" w:cs="Arial"/>
                <w:b/>
                <w:sz w:val="22"/>
                <w:szCs w:val="22"/>
                <w:lang w:val="uk-UA"/>
              </w:rPr>
            </w:pPr>
            <w:r>
              <w:rPr>
                <w:rFonts w:ascii="Arial" w:hAnsi="Arial" w:cs="Arial"/>
                <w:b/>
                <w:sz w:val="22"/>
                <w:szCs w:val="22"/>
                <w:lang w:val="uk-UA"/>
              </w:rPr>
              <w:t>27</w:t>
            </w:r>
          </w:p>
        </w:tc>
      </w:tr>
      <w:tr w:rsidR="00670C40" w:rsidRPr="00527CF6" w:rsidTr="00AF7601">
        <w:tc>
          <w:tcPr>
            <w:tcW w:w="828" w:type="dxa"/>
            <w:shd w:val="clear" w:color="auto" w:fill="auto"/>
            <w:tcMar>
              <w:top w:w="57" w:type="dxa"/>
              <w:bottom w:w="28" w:type="dxa"/>
            </w:tcMar>
          </w:tcPr>
          <w:p w:rsidR="00670C40" w:rsidRPr="00527CF6" w:rsidRDefault="009166E3" w:rsidP="00527CF6">
            <w:pPr>
              <w:jc w:val="both"/>
              <w:rPr>
                <w:rFonts w:ascii="Arial" w:hAnsi="Arial" w:cs="Arial"/>
                <w:b/>
                <w:sz w:val="22"/>
                <w:szCs w:val="22"/>
                <w:lang w:val="uk-UA"/>
              </w:rPr>
            </w:pPr>
            <w:r w:rsidRPr="00A6048F">
              <w:rPr>
                <w:rFonts w:ascii="Arial" w:hAnsi="Arial" w:cs="Arial"/>
                <w:b/>
                <w:sz w:val="22"/>
                <w:szCs w:val="22"/>
                <w:lang w:val="uk-UA"/>
              </w:rPr>
              <w:t>8</w:t>
            </w:r>
          </w:p>
        </w:tc>
        <w:tc>
          <w:tcPr>
            <w:tcW w:w="8494" w:type="dxa"/>
            <w:gridSpan w:val="2"/>
            <w:shd w:val="clear" w:color="auto" w:fill="auto"/>
            <w:tcMar>
              <w:top w:w="57" w:type="dxa"/>
              <w:bottom w:w="28" w:type="dxa"/>
            </w:tcMar>
          </w:tcPr>
          <w:p w:rsidR="00670C40" w:rsidRPr="00527CF6" w:rsidRDefault="00A6048F" w:rsidP="00F15335">
            <w:pPr>
              <w:jc w:val="both"/>
              <w:rPr>
                <w:rFonts w:ascii="Arial" w:hAnsi="Arial" w:cs="Arial"/>
                <w:b/>
                <w:sz w:val="22"/>
                <w:szCs w:val="22"/>
                <w:lang w:val="uk-UA"/>
              </w:rPr>
            </w:pPr>
            <w:r w:rsidRPr="00A6048F">
              <w:rPr>
                <w:rFonts w:ascii="Arial" w:hAnsi="Arial" w:cs="Arial"/>
                <w:b/>
                <w:sz w:val="22"/>
                <w:szCs w:val="22"/>
                <w:lang w:val="uk-UA"/>
              </w:rPr>
              <w:t>Маркування</w:t>
            </w:r>
            <w:r w:rsidR="00F15335">
              <w:rPr>
                <w:rFonts w:ascii="Arial" w:hAnsi="Arial" w:cs="Arial"/>
                <w:b/>
                <w:sz w:val="22"/>
                <w:szCs w:val="22"/>
                <w:lang w:val="uk-UA"/>
              </w:rPr>
              <w:t>,</w:t>
            </w:r>
            <w:r w:rsidRPr="00A6048F">
              <w:rPr>
                <w:rFonts w:ascii="Arial" w:hAnsi="Arial" w:cs="Arial"/>
                <w:b/>
                <w:sz w:val="22"/>
                <w:szCs w:val="22"/>
                <w:lang w:val="uk-UA"/>
              </w:rPr>
              <w:t xml:space="preserve"> </w:t>
            </w:r>
            <w:r w:rsidR="009166E3">
              <w:rPr>
                <w:rFonts w:ascii="Arial" w:hAnsi="Arial" w:cs="Arial"/>
                <w:b/>
                <w:sz w:val="22"/>
                <w:szCs w:val="22"/>
                <w:lang w:val="uk-UA"/>
              </w:rPr>
              <w:t>етикетування</w:t>
            </w:r>
            <w:r w:rsidR="009166E3" w:rsidRPr="00A6048F">
              <w:rPr>
                <w:rFonts w:ascii="Arial" w:hAnsi="Arial" w:cs="Arial"/>
                <w:b/>
                <w:sz w:val="22"/>
                <w:szCs w:val="22"/>
                <w:lang w:val="uk-UA"/>
              </w:rPr>
              <w:t xml:space="preserve"> </w:t>
            </w:r>
            <w:r w:rsidR="00F15335" w:rsidRPr="00A6048F">
              <w:rPr>
                <w:rFonts w:ascii="Arial" w:hAnsi="Arial" w:cs="Arial"/>
                <w:b/>
                <w:sz w:val="22"/>
                <w:szCs w:val="22"/>
                <w:lang w:val="uk-UA"/>
              </w:rPr>
              <w:t>та</w:t>
            </w:r>
            <w:r w:rsidR="00F15335">
              <w:rPr>
                <w:rFonts w:ascii="Arial" w:hAnsi="Arial" w:cs="Arial"/>
                <w:b/>
                <w:sz w:val="22"/>
                <w:szCs w:val="22"/>
                <w:lang w:val="uk-UA"/>
              </w:rPr>
              <w:t xml:space="preserve"> технічна інформація </w:t>
            </w:r>
            <w:r w:rsidRPr="00A6048F">
              <w:rPr>
                <w:rFonts w:ascii="Arial" w:hAnsi="Arial" w:cs="Arial"/>
                <w:b/>
                <w:sz w:val="22"/>
                <w:szCs w:val="22"/>
                <w:lang w:val="uk-UA"/>
              </w:rPr>
              <w:t>............................................</w:t>
            </w:r>
          </w:p>
        </w:tc>
        <w:tc>
          <w:tcPr>
            <w:tcW w:w="567" w:type="dxa"/>
            <w:shd w:val="clear" w:color="auto" w:fill="auto"/>
            <w:tcMar>
              <w:top w:w="57" w:type="dxa"/>
              <w:bottom w:w="28" w:type="dxa"/>
            </w:tcMar>
            <w:vAlign w:val="bottom"/>
          </w:tcPr>
          <w:p w:rsidR="00670C40" w:rsidRPr="00527CF6" w:rsidRDefault="00AF7601" w:rsidP="00AF7601">
            <w:pPr>
              <w:rPr>
                <w:rFonts w:ascii="Arial" w:hAnsi="Arial" w:cs="Arial"/>
                <w:b/>
                <w:sz w:val="22"/>
                <w:szCs w:val="22"/>
                <w:lang w:val="uk-UA"/>
              </w:rPr>
            </w:pPr>
            <w:r>
              <w:rPr>
                <w:rFonts w:ascii="Arial" w:hAnsi="Arial" w:cs="Arial"/>
                <w:b/>
                <w:sz w:val="22"/>
                <w:szCs w:val="22"/>
                <w:lang w:val="uk-UA"/>
              </w:rPr>
              <w:t>28</w:t>
            </w:r>
          </w:p>
        </w:tc>
      </w:tr>
      <w:tr w:rsidR="000219F0" w:rsidRPr="00527CF6" w:rsidTr="00AF7601">
        <w:tc>
          <w:tcPr>
            <w:tcW w:w="828" w:type="dxa"/>
            <w:shd w:val="clear" w:color="auto" w:fill="auto"/>
            <w:tcMar>
              <w:top w:w="57" w:type="dxa"/>
              <w:bottom w:w="28" w:type="dxa"/>
            </w:tcMar>
          </w:tcPr>
          <w:p w:rsidR="000219F0" w:rsidRPr="00A6048F" w:rsidRDefault="000219F0" w:rsidP="00527CF6">
            <w:pPr>
              <w:jc w:val="both"/>
              <w:rPr>
                <w:rFonts w:ascii="Arial" w:hAnsi="Arial" w:cs="Arial"/>
                <w:b/>
                <w:sz w:val="22"/>
                <w:szCs w:val="22"/>
                <w:lang w:val="uk-UA"/>
              </w:rPr>
            </w:pPr>
            <w:r>
              <w:rPr>
                <w:rFonts w:ascii="Arial" w:hAnsi="Arial" w:cs="Arial"/>
                <w:b/>
                <w:sz w:val="22"/>
                <w:szCs w:val="22"/>
                <w:lang w:val="uk-UA"/>
              </w:rPr>
              <w:t>8.1</w:t>
            </w:r>
          </w:p>
        </w:tc>
        <w:tc>
          <w:tcPr>
            <w:tcW w:w="8494" w:type="dxa"/>
            <w:gridSpan w:val="2"/>
            <w:shd w:val="clear" w:color="auto" w:fill="auto"/>
            <w:tcMar>
              <w:top w:w="57" w:type="dxa"/>
              <w:bottom w:w="28" w:type="dxa"/>
            </w:tcMar>
          </w:tcPr>
          <w:p w:rsidR="000219F0" w:rsidRPr="00A6048F" w:rsidRDefault="000219F0" w:rsidP="000219F0">
            <w:pPr>
              <w:jc w:val="both"/>
              <w:rPr>
                <w:rFonts w:ascii="Arial" w:hAnsi="Arial" w:cs="Arial"/>
                <w:b/>
                <w:sz w:val="22"/>
                <w:szCs w:val="22"/>
                <w:lang w:val="uk-UA"/>
              </w:rPr>
            </w:pPr>
            <w:r w:rsidRPr="000219F0">
              <w:rPr>
                <w:rFonts w:ascii="Arial" w:hAnsi="Arial" w:cs="Arial"/>
                <w:b/>
                <w:sz w:val="22"/>
                <w:szCs w:val="22"/>
                <w:lang w:val="uk-UA"/>
              </w:rPr>
              <w:t>Маркування</w:t>
            </w:r>
            <w:r>
              <w:rPr>
                <w:rFonts w:ascii="Arial" w:hAnsi="Arial" w:cs="Arial"/>
                <w:b/>
                <w:sz w:val="22"/>
                <w:szCs w:val="22"/>
                <w:lang w:val="uk-UA"/>
              </w:rPr>
              <w:t xml:space="preserve"> та</w:t>
            </w:r>
            <w:r w:rsidRPr="000219F0">
              <w:rPr>
                <w:rFonts w:ascii="Arial" w:hAnsi="Arial" w:cs="Arial"/>
                <w:b/>
                <w:sz w:val="22"/>
                <w:szCs w:val="22"/>
                <w:lang w:val="uk-UA"/>
              </w:rPr>
              <w:t xml:space="preserve"> етикетування</w:t>
            </w:r>
            <w:r>
              <w:rPr>
                <w:rFonts w:ascii="Arial" w:hAnsi="Arial" w:cs="Arial"/>
                <w:b/>
                <w:sz w:val="22"/>
                <w:szCs w:val="22"/>
                <w:lang w:val="uk-UA"/>
              </w:rPr>
              <w:t xml:space="preserve"> ……………………………………………………………</w:t>
            </w:r>
          </w:p>
        </w:tc>
        <w:tc>
          <w:tcPr>
            <w:tcW w:w="567" w:type="dxa"/>
            <w:shd w:val="clear" w:color="auto" w:fill="auto"/>
            <w:tcMar>
              <w:top w:w="57" w:type="dxa"/>
              <w:bottom w:w="28" w:type="dxa"/>
            </w:tcMar>
            <w:vAlign w:val="bottom"/>
          </w:tcPr>
          <w:p w:rsidR="000219F0" w:rsidRPr="00527CF6" w:rsidRDefault="00AF7601" w:rsidP="00AF7601">
            <w:pPr>
              <w:rPr>
                <w:rFonts w:ascii="Arial" w:hAnsi="Arial" w:cs="Arial"/>
                <w:b/>
                <w:sz w:val="22"/>
                <w:szCs w:val="22"/>
                <w:lang w:val="uk-UA"/>
              </w:rPr>
            </w:pPr>
            <w:r>
              <w:rPr>
                <w:rFonts w:ascii="Arial" w:hAnsi="Arial" w:cs="Arial"/>
                <w:b/>
                <w:sz w:val="22"/>
                <w:szCs w:val="22"/>
                <w:lang w:val="uk-UA"/>
              </w:rPr>
              <w:t>28</w:t>
            </w:r>
          </w:p>
        </w:tc>
      </w:tr>
      <w:tr w:rsidR="000219F0" w:rsidRPr="00527CF6" w:rsidTr="00AF7601">
        <w:tc>
          <w:tcPr>
            <w:tcW w:w="828" w:type="dxa"/>
            <w:shd w:val="clear" w:color="auto" w:fill="auto"/>
            <w:tcMar>
              <w:top w:w="57" w:type="dxa"/>
              <w:bottom w:w="28" w:type="dxa"/>
            </w:tcMar>
          </w:tcPr>
          <w:p w:rsidR="000219F0" w:rsidRDefault="000219F0" w:rsidP="00527CF6">
            <w:pPr>
              <w:jc w:val="both"/>
              <w:rPr>
                <w:rFonts w:ascii="Arial" w:hAnsi="Arial" w:cs="Arial"/>
                <w:b/>
                <w:sz w:val="22"/>
                <w:szCs w:val="22"/>
                <w:lang w:val="uk-UA"/>
              </w:rPr>
            </w:pPr>
            <w:r>
              <w:rPr>
                <w:rFonts w:ascii="Arial" w:hAnsi="Arial" w:cs="Arial"/>
                <w:b/>
                <w:sz w:val="22"/>
                <w:szCs w:val="22"/>
                <w:lang w:val="uk-UA"/>
              </w:rPr>
              <w:t>8.2</w:t>
            </w:r>
          </w:p>
        </w:tc>
        <w:tc>
          <w:tcPr>
            <w:tcW w:w="8494" w:type="dxa"/>
            <w:gridSpan w:val="2"/>
            <w:shd w:val="clear" w:color="auto" w:fill="auto"/>
            <w:tcMar>
              <w:top w:w="57" w:type="dxa"/>
              <w:bottom w:w="28" w:type="dxa"/>
            </w:tcMar>
          </w:tcPr>
          <w:p w:rsidR="000219F0" w:rsidRPr="00A6048F" w:rsidRDefault="000219F0" w:rsidP="00F15335">
            <w:pPr>
              <w:jc w:val="both"/>
              <w:rPr>
                <w:rFonts w:ascii="Arial" w:hAnsi="Arial" w:cs="Arial"/>
                <w:b/>
                <w:sz w:val="22"/>
                <w:szCs w:val="22"/>
                <w:lang w:val="uk-UA"/>
              </w:rPr>
            </w:pPr>
            <w:r>
              <w:rPr>
                <w:rFonts w:ascii="Arial" w:hAnsi="Arial" w:cs="Arial"/>
                <w:b/>
                <w:sz w:val="22"/>
                <w:szCs w:val="22"/>
                <w:lang w:val="uk-UA"/>
              </w:rPr>
              <w:t>Т</w:t>
            </w:r>
            <w:r w:rsidRPr="000219F0">
              <w:rPr>
                <w:rFonts w:ascii="Arial" w:hAnsi="Arial" w:cs="Arial"/>
                <w:b/>
                <w:sz w:val="22"/>
                <w:szCs w:val="22"/>
                <w:lang w:val="uk-UA"/>
              </w:rPr>
              <w:t>ехнічна інформація ............................................</w:t>
            </w:r>
            <w:r>
              <w:rPr>
                <w:rFonts w:ascii="Arial" w:hAnsi="Arial" w:cs="Arial"/>
                <w:b/>
                <w:sz w:val="22"/>
                <w:szCs w:val="22"/>
                <w:lang w:val="uk-UA"/>
              </w:rPr>
              <w:t>.....................................................</w:t>
            </w:r>
          </w:p>
        </w:tc>
        <w:tc>
          <w:tcPr>
            <w:tcW w:w="567" w:type="dxa"/>
            <w:shd w:val="clear" w:color="auto" w:fill="auto"/>
            <w:tcMar>
              <w:top w:w="57" w:type="dxa"/>
              <w:bottom w:w="28" w:type="dxa"/>
            </w:tcMar>
            <w:vAlign w:val="bottom"/>
          </w:tcPr>
          <w:p w:rsidR="000219F0" w:rsidRPr="00527CF6" w:rsidRDefault="00AF7601" w:rsidP="00AF7601">
            <w:pPr>
              <w:rPr>
                <w:rFonts w:ascii="Arial" w:hAnsi="Arial" w:cs="Arial"/>
                <w:b/>
                <w:sz w:val="22"/>
                <w:szCs w:val="22"/>
                <w:lang w:val="uk-UA"/>
              </w:rPr>
            </w:pPr>
            <w:r>
              <w:rPr>
                <w:rFonts w:ascii="Arial" w:hAnsi="Arial" w:cs="Arial"/>
                <w:b/>
                <w:sz w:val="22"/>
                <w:szCs w:val="22"/>
                <w:lang w:val="uk-UA"/>
              </w:rPr>
              <w:t>28</w:t>
            </w:r>
          </w:p>
        </w:tc>
      </w:tr>
      <w:tr w:rsidR="006F1524" w:rsidRPr="00527CF6" w:rsidTr="00AF7601">
        <w:tc>
          <w:tcPr>
            <w:tcW w:w="9322" w:type="dxa"/>
            <w:gridSpan w:val="3"/>
            <w:shd w:val="clear" w:color="auto" w:fill="auto"/>
            <w:tcMar>
              <w:top w:w="57" w:type="dxa"/>
              <w:bottom w:w="28" w:type="dxa"/>
            </w:tcMar>
          </w:tcPr>
          <w:p w:rsidR="006F1524" w:rsidRPr="00527CF6" w:rsidRDefault="006F1524" w:rsidP="000219F0">
            <w:pPr>
              <w:jc w:val="both"/>
              <w:rPr>
                <w:rFonts w:ascii="Arial" w:hAnsi="Arial" w:cs="Arial"/>
                <w:b/>
                <w:sz w:val="22"/>
                <w:szCs w:val="22"/>
                <w:lang w:val="uk-UA"/>
              </w:rPr>
            </w:pPr>
            <w:r w:rsidRPr="006F1524">
              <w:rPr>
                <w:rFonts w:ascii="Arial" w:hAnsi="Arial" w:cs="Arial"/>
                <w:b/>
                <w:sz w:val="22"/>
                <w:szCs w:val="22"/>
                <w:lang w:val="uk-UA"/>
              </w:rPr>
              <w:t xml:space="preserve">Додаток A (обов’язковий) </w:t>
            </w:r>
            <w:r w:rsidR="000219F0" w:rsidRPr="000219F0">
              <w:rPr>
                <w:rFonts w:ascii="Arial" w:hAnsi="Arial" w:cs="Arial"/>
                <w:b/>
                <w:sz w:val="22"/>
                <w:szCs w:val="22"/>
                <w:lang w:val="uk-UA"/>
              </w:rPr>
              <w:t xml:space="preserve">Визначення міцності зчеплення </w:t>
            </w:r>
            <w:r w:rsidR="000219F0">
              <w:rPr>
                <w:rFonts w:ascii="Arial" w:hAnsi="Arial" w:cs="Arial"/>
                <w:b/>
                <w:sz w:val="22"/>
                <w:szCs w:val="22"/>
                <w:lang w:val="uk-UA"/>
              </w:rPr>
              <w:t>з основою</w:t>
            </w:r>
            <w:r w:rsidR="000219F0" w:rsidRPr="000219F0">
              <w:rPr>
                <w:rFonts w:ascii="Arial" w:hAnsi="Arial" w:cs="Arial"/>
                <w:b/>
                <w:sz w:val="22"/>
                <w:szCs w:val="22"/>
                <w:lang w:val="uk-UA"/>
              </w:rPr>
              <w:t xml:space="preserve"> перпендикулярно граням</w:t>
            </w:r>
            <w:r w:rsidR="000219F0">
              <w:rPr>
                <w:rFonts w:ascii="Arial" w:hAnsi="Arial" w:cs="Arial"/>
                <w:b/>
                <w:sz w:val="22"/>
                <w:szCs w:val="22"/>
                <w:lang w:val="uk-UA"/>
              </w:rPr>
              <w:t xml:space="preserve"> ……………………………………………………</w:t>
            </w:r>
            <w:r w:rsidRPr="006F1524">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6F1524" w:rsidRPr="00527CF6" w:rsidRDefault="00AF7601" w:rsidP="00AF7601">
            <w:pPr>
              <w:rPr>
                <w:rFonts w:ascii="Arial" w:hAnsi="Arial" w:cs="Arial"/>
                <w:b/>
                <w:sz w:val="22"/>
                <w:szCs w:val="22"/>
                <w:lang w:val="uk-UA"/>
              </w:rPr>
            </w:pPr>
            <w:r>
              <w:rPr>
                <w:rFonts w:ascii="Arial" w:hAnsi="Arial" w:cs="Arial"/>
                <w:b/>
                <w:sz w:val="22"/>
                <w:szCs w:val="22"/>
                <w:lang w:val="uk-UA"/>
              </w:rPr>
              <w:t>30</w:t>
            </w:r>
          </w:p>
        </w:tc>
      </w:tr>
      <w:tr w:rsidR="000219F0" w:rsidRPr="00527CF6" w:rsidTr="00AF7601">
        <w:tc>
          <w:tcPr>
            <w:tcW w:w="855" w:type="dxa"/>
            <w:gridSpan w:val="2"/>
            <w:shd w:val="clear" w:color="auto" w:fill="auto"/>
            <w:tcMar>
              <w:top w:w="57" w:type="dxa"/>
              <w:bottom w:w="28" w:type="dxa"/>
            </w:tcMar>
          </w:tcPr>
          <w:p w:rsidR="000219F0" w:rsidRPr="006F1524" w:rsidRDefault="000219F0" w:rsidP="000219F0">
            <w:pPr>
              <w:jc w:val="both"/>
              <w:rPr>
                <w:rFonts w:ascii="Arial" w:hAnsi="Arial" w:cs="Arial"/>
                <w:b/>
                <w:sz w:val="22"/>
                <w:szCs w:val="22"/>
                <w:lang w:val="uk-UA"/>
              </w:rPr>
            </w:pPr>
            <w:r w:rsidRPr="000219F0">
              <w:rPr>
                <w:rFonts w:ascii="Arial" w:hAnsi="Arial" w:cs="Arial"/>
                <w:b/>
                <w:sz w:val="22"/>
                <w:szCs w:val="22"/>
                <w:lang w:val="uk-UA"/>
              </w:rPr>
              <w:t>A.1</w:t>
            </w:r>
          </w:p>
        </w:tc>
        <w:tc>
          <w:tcPr>
            <w:tcW w:w="8467" w:type="dxa"/>
            <w:shd w:val="clear" w:color="auto" w:fill="auto"/>
          </w:tcPr>
          <w:p w:rsidR="000219F0" w:rsidRPr="006F1524" w:rsidRDefault="000219F0" w:rsidP="000219F0">
            <w:pPr>
              <w:jc w:val="both"/>
              <w:rPr>
                <w:rFonts w:ascii="Arial" w:hAnsi="Arial" w:cs="Arial"/>
                <w:b/>
                <w:sz w:val="22"/>
                <w:szCs w:val="22"/>
                <w:lang w:val="uk-UA"/>
              </w:rPr>
            </w:pPr>
            <w:r w:rsidRPr="000219F0">
              <w:rPr>
                <w:rFonts w:ascii="Arial" w:hAnsi="Arial" w:cs="Arial"/>
                <w:b/>
                <w:sz w:val="22"/>
                <w:szCs w:val="22"/>
                <w:lang w:val="uk-UA"/>
              </w:rPr>
              <w:t>Принцип ..............</w:t>
            </w:r>
            <w:r>
              <w:rPr>
                <w:rFonts w:ascii="Arial" w:hAnsi="Arial" w:cs="Arial"/>
                <w:b/>
                <w:sz w:val="22"/>
                <w:szCs w:val="22"/>
                <w:lang w:val="uk-UA"/>
              </w:rPr>
              <w:t>...............................</w:t>
            </w:r>
            <w:r w:rsidRPr="000219F0">
              <w:rPr>
                <w:rFonts w:ascii="Arial" w:hAnsi="Arial" w:cs="Arial"/>
                <w:b/>
                <w:sz w:val="22"/>
                <w:szCs w:val="22"/>
                <w:lang w:val="uk-UA"/>
              </w:rPr>
              <w:t>..................</w:t>
            </w:r>
            <w:r>
              <w:rPr>
                <w:rFonts w:ascii="Arial" w:hAnsi="Arial" w:cs="Arial"/>
                <w:b/>
                <w:sz w:val="22"/>
                <w:szCs w:val="22"/>
                <w:lang w:val="uk-UA"/>
              </w:rPr>
              <w:t>...............................</w:t>
            </w:r>
            <w:r w:rsidRPr="000219F0">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0219F0" w:rsidRPr="00527CF6" w:rsidRDefault="00AF7601" w:rsidP="00AF7601">
            <w:pPr>
              <w:rPr>
                <w:rFonts w:ascii="Arial" w:hAnsi="Arial" w:cs="Arial"/>
                <w:b/>
                <w:sz w:val="22"/>
                <w:szCs w:val="22"/>
                <w:lang w:val="uk-UA"/>
              </w:rPr>
            </w:pPr>
            <w:r>
              <w:rPr>
                <w:rFonts w:ascii="Arial" w:hAnsi="Arial" w:cs="Arial"/>
                <w:b/>
                <w:sz w:val="22"/>
                <w:szCs w:val="22"/>
                <w:lang w:val="uk-UA"/>
              </w:rPr>
              <w:t>30</w:t>
            </w:r>
          </w:p>
        </w:tc>
      </w:tr>
      <w:tr w:rsidR="000219F0" w:rsidRPr="00527CF6" w:rsidTr="00AF7601">
        <w:tc>
          <w:tcPr>
            <w:tcW w:w="855" w:type="dxa"/>
            <w:gridSpan w:val="2"/>
            <w:shd w:val="clear" w:color="auto" w:fill="auto"/>
            <w:tcMar>
              <w:top w:w="57" w:type="dxa"/>
              <w:bottom w:w="28" w:type="dxa"/>
            </w:tcMar>
          </w:tcPr>
          <w:p w:rsidR="000219F0" w:rsidRPr="006F1524" w:rsidRDefault="000219F0" w:rsidP="000219F0">
            <w:pPr>
              <w:jc w:val="both"/>
              <w:rPr>
                <w:rFonts w:ascii="Arial" w:hAnsi="Arial" w:cs="Arial"/>
                <w:b/>
                <w:sz w:val="22"/>
                <w:szCs w:val="22"/>
                <w:lang w:val="uk-UA"/>
              </w:rPr>
            </w:pPr>
            <w:r w:rsidRPr="000219F0">
              <w:rPr>
                <w:rFonts w:ascii="Arial" w:hAnsi="Arial" w:cs="Arial"/>
                <w:b/>
                <w:sz w:val="22"/>
                <w:szCs w:val="22"/>
                <w:lang w:val="uk-UA"/>
              </w:rPr>
              <w:t>A.2</w:t>
            </w:r>
          </w:p>
        </w:tc>
        <w:tc>
          <w:tcPr>
            <w:tcW w:w="8467" w:type="dxa"/>
            <w:shd w:val="clear" w:color="auto" w:fill="auto"/>
          </w:tcPr>
          <w:p w:rsidR="000219F0" w:rsidRPr="006F1524" w:rsidRDefault="000219F0" w:rsidP="000219F0">
            <w:pPr>
              <w:jc w:val="both"/>
              <w:rPr>
                <w:rFonts w:ascii="Arial" w:hAnsi="Arial" w:cs="Arial"/>
                <w:b/>
                <w:sz w:val="22"/>
                <w:szCs w:val="22"/>
                <w:lang w:val="uk-UA"/>
              </w:rPr>
            </w:pPr>
            <w:r w:rsidRPr="000219F0">
              <w:rPr>
                <w:rFonts w:ascii="Arial" w:hAnsi="Arial" w:cs="Arial"/>
                <w:b/>
                <w:sz w:val="22"/>
                <w:szCs w:val="22"/>
                <w:lang w:val="uk-UA"/>
              </w:rPr>
              <w:t>Обладнання ..................</w:t>
            </w:r>
            <w:r>
              <w:rPr>
                <w:rFonts w:ascii="Arial" w:hAnsi="Arial" w:cs="Arial"/>
                <w:b/>
                <w:sz w:val="22"/>
                <w:szCs w:val="22"/>
                <w:lang w:val="uk-UA"/>
              </w:rPr>
              <w:t>...............................</w:t>
            </w:r>
            <w:r w:rsidRPr="000219F0">
              <w:rPr>
                <w:rFonts w:ascii="Arial" w:hAnsi="Arial" w:cs="Arial"/>
                <w:b/>
                <w:sz w:val="22"/>
                <w:szCs w:val="22"/>
                <w:lang w:val="uk-UA"/>
              </w:rPr>
              <w:t>.........................................</w:t>
            </w:r>
            <w:r>
              <w:rPr>
                <w:rFonts w:ascii="Arial" w:hAnsi="Arial" w:cs="Arial"/>
                <w:b/>
                <w:sz w:val="22"/>
                <w:szCs w:val="22"/>
                <w:lang w:val="uk-UA"/>
              </w:rPr>
              <w:t>........</w:t>
            </w:r>
            <w:r w:rsidRPr="000219F0">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0219F0" w:rsidRPr="00527CF6" w:rsidRDefault="00AF7601" w:rsidP="00AF7601">
            <w:pPr>
              <w:rPr>
                <w:rFonts w:ascii="Arial" w:hAnsi="Arial" w:cs="Arial"/>
                <w:b/>
                <w:sz w:val="22"/>
                <w:szCs w:val="22"/>
                <w:lang w:val="uk-UA"/>
              </w:rPr>
            </w:pPr>
            <w:r>
              <w:rPr>
                <w:rFonts w:ascii="Arial" w:hAnsi="Arial" w:cs="Arial"/>
                <w:b/>
                <w:sz w:val="22"/>
                <w:szCs w:val="22"/>
                <w:lang w:val="uk-UA"/>
              </w:rPr>
              <w:t>30</w:t>
            </w:r>
          </w:p>
        </w:tc>
      </w:tr>
      <w:tr w:rsidR="000219F0" w:rsidRPr="00527CF6" w:rsidTr="00AF7601">
        <w:tc>
          <w:tcPr>
            <w:tcW w:w="855" w:type="dxa"/>
            <w:gridSpan w:val="2"/>
            <w:shd w:val="clear" w:color="auto" w:fill="auto"/>
            <w:tcMar>
              <w:top w:w="57" w:type="dxa"/>
              <w:bottom w:w="28" w:type="dxa"/>
            </w:tcMar>
          </w:tcPr>
          <w:p w:rsidR="000219F0" w:rsidRPr="006F1524" w:rsidRDefault="000219F0" w:rsidP="000219F0">
            <w:pPr>
              <w:jc w:val="both"/>
              <w:rPr>
                <w:rFonts w:ascii="Arial" w:hAnsi="Arial" w:cs="Arial"/>
                <w:b/>
                <w:sz w:val="22"/>
                <w:szCs w:val="22"/>
                <w:lang w:val="uk-UA"/>
              </w:rPr>
            </w:pPr>
            <w:r w:rsidRPr="000219F0">
              <w:rPr>
                <w:rFonts w:ascii="Arial" w:hAnsi="Arial" w:cs="Arial"/>
                <w:b/>
                <w:sz w:val="22"/>
                <w:szCs w:val="22"/>
                <w:lang w:val="uk-UA"/>
              </w:rPr>
              <w:t>A.3</w:t>
            </w:r>
          </w:p>
        </w:tc>
        <w:tc>
          <w:tcPr>
            <w:tcW w:w="8467" w:type="dxa"/>
            <w:shd w:val="clear" w:color="auto" w:fill="auto"/>
          </w:tcPr>
          <w:p w:rsidR="000219F0" w:rsidRPr="006F1524" w:rsidRDefault="000219F0" w:rsidP="000219F0">
            <w:pPr>
              <w:jc w:val="both"/>
              <w:rPr>
                <w:rFonts w:ascii="Arial" w:hAnsi="Arial" w:cs="Arial"/>
                <w:b/>
                <w:sz w:val="22"/>
                <w:szCs w:val="22"/>
                <w:lang w:val="uk-UA"/>
              </w:rPr>
            </w:pPr>
            <w:r w:rsidRPr="000219F0">
              <w:rPr>
                <w:rFonts w:ascii="Arial" w:hAnsi="Arial" w:cs="Arial"/>
                <w:b/>
                <w:sz w:val="22"/>
                <w:szCs w:val="22"/>
                <w:lang w:val="uk-UA"/>
              </w:rPr>
              <w:t>Випробуваний зразок ..............</w:t>
            </w:r>
            <w:r>
              <w:rPr>
                <w:rFonts w:ascii="Arial" w:hAnsi="Arial" w:cs="Arial"/>
                <w:b/>
                <w:sz w:val="22"/>
                <w:szCs w:val="22"/>
                <w:lang w:val="uk-UA"/>
              </w:rPr>
              <w:t>...............................</w:t>
            </w:r>
            <w:r w:rsidRPr="000219F0">
              <w:rPr>
                <w:rFonts w:ascii="Arial" w:hAnsi="Arial" w:cs="Arial"/>
                <w:b/>
                <w:sz w:val="22"/>
                <w:szCs w:val="22"/>
                <w:lang w:val="uk-UA"/>
              </w:rPr>
              <w:t xml:space="preserve">................................................. </w:t>
            </w:r>
          </w:p>
        </w:tc>
        <w:tc>
          <w:tcPr>
            <w:tcW w:w="567" w:type="dxa"/>
            <w:shd w:val="clear" w:color="auto" w:fill="auto"/>
            <w:tcMar>
              <w:top w:w="57" w:type="dxa"/>
              <w:bottom w:w="28" w:type="dxa"/>
            </w:tcMar>
            <w:vAlign w:val="bottom"/>
          </w:tcPr>
          <w:p w:rsidR="000219F0" w:rsidRPr="00527CF6" w:rsidRDefault="00AF7601" w:rsidP="00AF7601">
            <w:pPr>
              <w:rPr>
                <w:rFonts w:ascii="Arial" w:hAnsi="Arial" w:cs="Arial"/>
                <w:b/>
                <w:sz w:val="22"/>
                <w:szCs w:val="22"/>
                <w:lang w:val="uk-UA"/>
              </w:rPr>
            </w:pPr>
            <w:r>
              <w:rPr>
                <w:rFonts w:ascii="Arial" w:hAnsi="Arial" w:cs="Arial"/>
                <w:b/>
                <w:sz w:val="22"/>
                <w:szCs w:val="22"/>
                <w:lang w:val="uk-UA"/>
              </w:rPr>
              <w:t>31</w:t>
            </w:r>
          </w:p>
        </w:tc>
      </w:tr>
      <w:tr w:rsidR="000219F0" w:rsidRPr="00527CF6" w:rsidTr="00AF7601">
        <w:tc>
          <w:tcPr>
            <w:tcW w:w="855" w:type="dxa"/>
            <w:gridSpan w:val="2"/>
            <w:shd w:val="clear" w:color="auto" w:fill="auto"/>
            <w:tcMar>
              <w:top w:w="57" w:type="dxa"/>
              <w:bottom w:w="28" w:type="dxa"/>
            </w:tcMar>
          </w:tcPr>
          <w:p w:rsidR="000219F0" w:rsidRPr="006F1524" w:rsidRDefault="000219F0" w:rsidP="000219F0">
            <w:pPr>
              <w:jc w:val="both"/>
              <w:rPr>
                <w:rFonts w:ascii="Arial" w:hAnsi="Arial" w:cs="Arial"/>
                <w:b/>
                <w:sz w:val="22"/>
                <w:szCs w:val="22"/>
                <w:lang w:val="uk-UA"/>
              </w:rPr>
            </w:pPr>
            <w:r w:rsidRPr="000219F0">
              <w:rPr>
                <w:rFonts w:ascii="Arial" w:hAnsi="Arial" w:cs="Arial"/>
                <w:b/>
                <w:sz w:val="22"/>
                <w:szCs w:val="22"/>
                <w:lang w:val="uk-UA"/>
              </w:rPr>
              <w:t>А.4</w:t>
            </w:r>
          </w:p>
        </w:tc>
        <w:tc>
          <w:tcPr>
            <w:tcW w:w="8467" w:type="dxa"/>
            <w:shd w:val="clear" w:color="auto" w:fill="auto"/>
          </w:tcPr>
          <w:p w:rsidR="000219F0" w:rsidRPr="006F1524" w:rsidRDefault="000219F0" w:rsidP="000219F0">
            <w:pPr>
              <w:jc w:val="both"/>
              <w:rPr>
                <w:rFonts w:ascii="Arial" w:hAnsi="Arial" w:cs="Arial"/>
                <w:b/>
                <w:sz w:val="22"/>
                <w:szCs w:val="22"/>
                <w:lang w:val="uk-UA"/>
              </w:rPr>
            </w:pPr>
            <w:r w:rsidRPr="000219F0">
              <w:rPr>
                <w:rFonts w:ascii="Arial" w:hAnsi="Arial" w:cs="Arial"/>
                <w:b/>
                <w:sz w:val="22"/>
                <w:szCs w:val="22"/>
                <w:lang w:val="uk-UA"/>
              </w:rPr>
              <w:t>П</w:t>
            </w:r>
            <w:r>
              <w:rPr>
                <w:rFonts w:ascii="Arial" w:hAnsi="Arial" w:cs="Arial"/>
                <w:b/>
                <w:sz w:val="22"/>
                <w:szCs w:val="22"/>
                <w:lang w:val="uk-UA"/>
              </w:rPr>
              <w:t>орядок</w:t>
            </w:r>
            <w:r w:rsidRPr="000219F0">
              <w:rPr>
                <w:rFonts w:ascii="Arial" w:hAnsi="Arial" w:cs="Arial"/>
                <w:b/>
                <w:sz w:val="22"/>
                <w:szCs w:val="22"/>
                <w:lang w:val="uk-UA"/>
              </w:rPr>
              <w:t xml:space="preserve"> підготовки зразка для випробувань ......</w:t>
            </w:r>
            <w:r>
              <w:rPr>
                <w:rFonts w:ascii="Arial" w:hAnsi="Arial" w:cs="Arial"/>
                <w:b/>
                <w:sz w:val="22"/>
                <w:szCs w:val="22"/>
                <w:lang w:val="uk-UA"/>
              </w:rPr>
              <w:t>...........................</w:t>
            </w:r>
            <w:r w:rsidRPr="000219F0">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0219F0" w:rsidRPr="00527CF6" w:rsidRDefault="00AF7601" w:rsidP="00AF7601">
            <w:pPr>
              <w:rPr>
                <w:rFonts w:ascii="Arial" w:hAnsi="Arial" w:cs="Arial"/>
                <w:b/>
                <w:sz w:val="22"/>
                <w:szCs w:val="22"/>
                <w:lang w:val="uk-UA"/>
              </w:rPr>
            </w:pPr>
            <w:r>
              <w:rPr>
                <w:rFonts w:ascii="Arial" w:hAnsi="Arial" w:cs="Arial"/>
                <w:b/>
                <w:sz w:val="22"/>
                <w:szCs w:val="22"/>
                <w:lang w:val="uk-UA"/>
              </w:rPr>
              <w:t>31</w:t>
            </w:r>
          </w:p>
        </w:tc>
      </w:tr>
      <w:tr w:rsidR="000219F0" w:rsidRPr="00527CF6" w:rsidTr="00AF7601">
        <w:tc>
          <w:tcPr>
            <w:tcW w:w="855" w:type="dxa"/>
            <w:gridSpan w:val="2"/>
            <w:shd w:val="clear" w:color="auto" w:fill="auto"/>
            <w:tcMar>
              <w:top w:w="57" w:type="dxa"/>
              <w:bottom w:w="28" w:type="dxa"/>
            </w:tcMar>
          </w:tcPr>
          <w:p w:rsidR="000219F0" w:rsidRPr="006F1524" w:rsidRDefault="000219F0" w:rsidP="000219F0">
            <w:pPr>
              <w:jc w:val="both"/>
              <w:rPr>
                <w:rFonts w:ascii="Arial" w:hAnsi="Arial" w:cs="Arial"/>
                <w:b/>
                <w:sz w:val="22"/>
                <w:szCs w:val="22"/>
                <w:lang w:val="uk-UA"/>
              </w:rPr>
            </w:pPr>
            <w:r w:rsidRPr="000219F0">
              <w:rPr>
                <w:rFonts w:ascii="Arial" w:hAnsi="Arial" w:cs="Arial"/>
                <w:b/>
                <w:sz w:val="22"/>
                <w:szCs w:val="22"/>
                <w:lang w:val="uk-UA"/>
              </w:rPr>
              <w:t>A.5</w:t>
            </w:r>
          </w:p>
        </w:tc>
        <w:tc>
          <w:tcPr>
            <w:tcW w:w="8467" w:type="dxa"/>
            <w:shd w:val="clear" w:color="auto" w:fill="auto"/>
          </w:tcPr>
          <w:p w:rsidR="000219F0" w:rsidRPr="006F1524" w:rsidRDefault="000219F0" w:rsidP="000219F0">
            <w:pPr>
              <w:jc w:val="both"/>
              <w:rPr>
                <w:rFonts w:ascii="Arial" w:hAnsi="Arial" w:cs="Arial"/>
                <w:b/>
                <w:sz w:val="22"/>
                <w:szCs w:val="22"/>
                <w:lang w:val="uk-UA"/>
              </w:rPr>
            </w:pPr>
            <w:r w:rsidRPr="000219F0">
              <w:rPr>
                <w:rFonts w:ascii="Arial" w:hAnsi="Arial" w:cs="Arial"/>
                <w:b/>
                <w:sz w:val="22"/>
                <w:szCs w:val="22"/>
                <w:lang w:val="uk-UA"/>
              </w:rPr>
              <w:t>П</w:t>
            </w:r>
            <w:r>
              <w:rPr>
                <w:rFonts w:ascii="Arial" w:hAnsi="Arial" w:cs="Arial"/>
                <w:b/>
                <w:sz w:val="22"/>
                <w:szCs w:val="22"/>
                <w:lang w:val="uk-UA"/>
              </w:rPr>
              <w:t>орядок</w:t>
            </w:r>
            <w:r w:rsidRPr="000219F0">
              <w:rPr>
                <w:rFonts w:ascii="Arial" w:hAnsi="Arial" w:cs="Arial"/>
                <w:b/>
                <w:sz w:val="22"/>
                <w:szCs w:val="22"/>
                <w:lang w:val="uk-UA"/>
              </w:rPr>
              <w:t xml:space="preserve"> випробування ..............</w:t>
            </w:r>
            <w:r>
              <w:rPr>
                <w:rFonts w:ascii="Arial" w:hAnsi="Arial" w:cs="Arial"/>
                <w:b/>
                <w:sz w:val="22"/>
                <w:szCs w:val="22"/>
                <w:lang w:val="uk-UA"/>
              </w:rPr>
              <w:t>...............................</w:t>
            </w:r>
            <w:r w:rsidRPr="000219F0">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0219F0" w:rsidRPr="00527CF6" w:rsidRDefault="00AF7601" w:rsidP="00AF7601">
            <w:pPr>
              <w:rPr>
                <w:rFonts w:ascii="Arial" w:hAnsi="Arial" w:cs="Arial"/>
                <w:b/>
                <w:sz w:val="22"/>
                <w:szCs w:val="22"/>
                <w:lang w:val="uk-UA"/>
              </w:rPr>
            </w:pPr>
            <w:r>
              <w:rPr>
                <w:rFonts w:ascii="Arial" w:hAnsi="Arial" w:cs="Arial"/>
                <w:b/>
                <w:sz w:val="22"/>
                <w:szCs w:val="22"/>
                <w:lang w:val="uk-UA"/>
              </w:rPr>
              <w:t>31</w:t>
            </w:r>
          </w:p>
        </w:tc>
      </w:tr>
      <w:tr w:rsidR="000219F0" w:rsidRPr="00527CF6" w:rsidTr="00AF7601">
        <w:tc>
          <w:tcPr>
            <w:tcW w:w="855" w:type="dxa"/>
            <w:gridSpan w:val="2"/>
            <w:shd w:val="clear" w:color="auto" w:fill="auto"/>
            <w:tcMar>
              <w:top w:w="57" w:type="dxa"/>
              <w:bottom w:w="28" w:type="dxa"/>
            </w:tcMar>
          </w:tcPr>
          <w:p w:rsidR="000219F0" w:rsidRPr="006F1524" w:rsidRDefault="000219F0" w:rsidP="000219F0">
            <w:pPr>
              <w:jc w:val="both"/>
              <w:rPr>
                <w:rFonts w:ascii="Arial" w:hAnsi="Arial" w:cs="Arial"/>
                <w:b/>
                <w:sz w:val="22"/>
                <w:szCs w:val="22"/>
                <w:lang w:val="uk-UA"/>
              </w:rPr>
            </w:pPr>
            <w:r w:rsidRPr="000219F0">
              <w:rPr>
                <w:rFonts w:ascii="Arial" w:hAnsi="Arial" w:cs="Arial"/>
                <w:b/>
                <w:sz w:val="22"/>
                <w:szCs w:val="22"/>
                <w:lang w:val="uk-UA"/>
              </w:rPr>
              <w:t>A.6</w:t>
            </w:r>
          </w:p>
        </w:tc>
        <w:tc>
          <w:tcPr>
            <w:tcW w:w="8467" w:type="dxa"/>
            <w:shd w:val="clear" w:color="auto" w:fill="auto"/>
          </w:tcPr>
          <w:p w:rsidR="000219F0" w:rsidRPr="006F1524" w:rsidRDefault="000219F0" w:rsidP="000219F0">
            <w:pPr>
              <w:jc w:val="both"/>
              <w:rPr>
                <w:rFonts w:ascii="Arial" w:hAnsi="Arial" w:cs="Arial"/>
                <w:b/>
                <w:sz w:val="22"/>
                <w:szCs w:val="22"/>
                <w:lang w:val="uk-UA"/>
              </w:rPr>
            </w:pPr>
            <w:r w:rsidRPr="000219F0">
              <w:rPr>
                <w:rFonts w:ascii="Arial" w:hAnsi="Arial" w:cs="Arial"/>
                <w:b/>
                <w:sz w:val="22"/>
                <w:szCs w:val="22"/>
                <w:lang w:val="uk-UA"/>
              </w:rPr>
              <w:t>Звіт ...............</w:t>
            </w:r>
            <w:r>
              <w:rPr>
                <w:rFonts w:ascii="Arial" w:hAnsi="Arial" w:cs="Arial"/>
                <w:b/>
                <w:sz w:val="22"/>
                <w:szCs w:val="22"/>
                <w:lang w:val="uk-UA"/>
              </w:rPr>
              <w:t>...............................</w:t>
            </w:r>
            <w:r w:rsidRPr="000219F0">
              <w:rPr>
                <w:rFonts w:ascii="Arial" w:hAnsi="Arial" w:cs="Arial"/>
                <w:b/>
                <w:sz w:val="22"/>
                <w:szCs w:val="22"/>
                <w:lang w:val="uk-UA"/>
              </w:rPr>
              <w:t>..................</w:t>
            </w:r>
            <w:r>
              <w:rPr>
                <w:rFonts w:ascii="Arial" w:hAnsi="Arial" w:cs="Arial"/>
                <w:b/>
                <w:sz w:val="22"/>
                <w:szCs w:val="22"/>
                <w:lang w:val="uk-UA"/>
              </w:rPr>
              <w:t>...............................</w:t>
            </w:r>
            <w:r w:rsidRPr="000219F0">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0219F0" w:rsidRPr="00527CF6" w:rsidRDefault="00AF7601" w:rsidP="00AF7601">
            <w:pPr>
              <w:rPr>
                <w:rFonts w:ascii="Arial" w:hAnsi="Arial" w:cs="Arial"/>
                <w:b/>
                <w:sz w:val="22"/>
                <w:szCs w:val="22"/>
                <w:lang w:val="uk-UA"/>
              </w:rPr>
            </w:pPr>
            <w:r>
              <w:rPr>
                <w:rFonts w:ascii="Arial" w:hAnsi="Arial" w:cs="Arial"/>
                <w:b/>
                <w:sz w:val="22"/>
                <w:szCs w:val="22"/>
                <w:lang w:val="uk-UA"/>
              </w:rPr>
              <w:t>31</w:t>
            </w:r>
          </w:p>
        </w:tc>
      </w:tr>
      <w:tr w:rsidR="006F1524" w:rsidRPr="00527CF6" w:rsidTr="00AF7601">
        <w:tc>
          <w:tcPr>
            <w:tcW w:w="9322" w:type="dxa"/>
            <w:gridSpan w:val="3"/>
            <w:shd w:val="clear" w:color="auto" w:fill="auto"/>
            <w:tcMar>
              <w:top w:w="57" w:type="dxa"/>
              <w:bottom w:w="28" w:type="dxa"/>
            </w:tcMar>
          </w:tcPr>
          <w:p w:rsidR="006F1524" w:rsidRPr="00527CF6" w:rsidRDefault="006F1524" w:rsidP="000219F0">
            <w:pPr>
              <w:jc w:val="both"/>
              <w:rPr>
                <w:rFonts w:ascii="Arial" w:hAnsi="Arial" w:cs="Arial"/>
                <w:b/>
                <w:sz w:val="22"/>
                <w:szCs w:val="22"/>
                <w:lang w:val="uk-UA"/>
              </w:rPr>
            </w:pPr>
            <w:r w:rsidRPr="006F1524">
              <w:rPr>
                <w:rFonts w:ascii="Arial" w:hAnsi="Arial" w:cs="Arial"/>
                <w:b/>
                <w:sz w:val="22"/>
                <w:szCs w:val="22"/>
                <w:lang w:val="uk-UA"/>
              </w:rPr>
              <w:t xml:space="preserve">Додаток B (обов’язковий) </w:t>
            </w:r>
            <w:r w:rsidR="000219F0" w:rsidRPr="000219F0">
              <w:rPr>
                <w:rFonts w:ascii="Arial" w:hAnsi="Arial" w:cs="Arial"/>
                <w:b/>
                <w:sz w:val="22"/>
                <w:szCs w:val="22"/>
                <w:lang w:val="uk-UA"/>
              </w:rPr>
              <w:t>Початкове визначення типу</w:t>
            </w:r>
            <w:r w:rsidR="000219F0">
              <w:rPr>
                <w:rFonts w:ascii="Arial" w:hAnsi="Arial" w:cs="Arial"/>
                <w:b/>
                <w:sz w:val="22"/>
                <w:szCs w:val="22"/>
                <w:lang w:val="uk-UA"/>
              </w:rPr>
              <w:t xml:space="preserve"> (ІТТ) та</w:t>
            </w:r>
            <w:r w:rsidR="000219F0" w:rsidRPr="000219F0">
              <w:rPr>
                <w:rFonts w:ascii="Arial" w:hAnsi="Arial" w:cs="Arial"/>
                <w:b/>
                <w:sz w:val="22"/>
                <w:szCs w:val="22"/>
                <w:lang w:val="uk-UA"/>
              </w:rPr>
              <w:t xml:space="preserve"> </w:t>
            </w:r>
            <w:r w:rsidR="000219F0">
              <w:rPr>
                <w:rFonts w:ascii="Arial" w:hAnsi="Arial" w:cs="Arial"/>
                <w:b/>
                <w:sz w:val="22"/>
                <w:szCs w:val="22"/>
                <w:lang w:val="uk-UA"/>
              </w:rPr>
              <w:t>в</w:t>
            </w:r>
            <w:r w:rsidR="000219F0" w:rsidRPr="000219F0">
              <w:rPr>
                <w:rFonts w:ascii="Arial" w:hAnsi="Arial" w:cs="Arial"/>
                <w:b/>
                <w:sz w:val="22"/>
                <w:szCs w:val="22"/>
                <w:lang w:val="uk-UA"/>
              </w:rPr>
              <w:t>иробничий контроль на підприємстві (FPC) ....................................................</w:t>
            </w:r>
            <w:r w:rsidR="000219F0">
              <w:rPr>
                <w:rFonts w:ascii="Arial" w:hAnsi="Arial" w:cs="Arial"/>
                <w:b/>
                <w:sz w:val="22"/>
                <w:szCs w:val="22"/>
                <w:lang w:val="uk-UA"/>
              </w:rPr>
              <w:t>......................................</w:t>
            </w:r>
          </w:p>
        </w:tc>
        <w:tc>
          <w:tcPr>
            <w:tcW w:w="567" w:type="dxa"/>
            <w:shd w:val="clear" w:color="auto" w:fill="auto"/>
            <w:tcMar>
              <w:top w:w="57" w:type="dxa"/>
              <w:bottom w:w="28" w:type="dxa"/>
            </w:tcMar>
            <w:vAlign w:val="bottom"/>
          </w:tcPr>
          <w:p w:rsidR="006F1524" w:rsidRPr="00527CF6" w:rsidRDefault="00AF7601" w:rsidP="00AF7601">
            <w:pPr>
              <w:rPr>
                <w:rFonts w:ascii="Arial" w:hAnsi="Arial" w:cs="Arial"/>
                <w:b/>
                <w:sz w:val="22"/>
                <w:szCs w:val="22"/>
                <w:lang w:val="uk-UA"/>
              </w:rPr>
            </w:pPr>
            <w:r>
              <w:rPr>
                <w:rFonts w:ascii="Arial" w:hAnsi="Arial" w:cs="Arial"/>
                <w:b/>
                <w:sz w:val="22"/>
                <w:szCs w:val="22"/>
                <w:lang w:val="uk-UA"/>
              </w:rPr>
              <w:t>33</w:t>
            </w:r>
          </w:p>
        </w:tc>
      </w:tr>
      <w:tr w:rsidR="000219F0" w:rsidRPr="00527CF6" w:rsidTr="00AF7601">
        <w:tc>
          <w:tcPr>
            <w:tcW w:w="9322" w:type="dxa"/>
            <w:gridSpan w:val="3"/>
            <w:shd w:val="clear" w:color="auto" w:fill="auto"/>
            <w:tcMar>
              <w:top w:w="57" w:type="dxa"/>
              <w:bottom w:w="28" w:type="dxa"/>
            </w:tcMar>
          </w:tcPr>
          <w:p w:rsidR="000219F0" w:rsidRPr="006F1524" w:rsidRDefault="000219F0" w:rsidP="000219F0">
            <w:pPr>
              <w:jc w:val="both"/>
              <w:rPr>
                <w:rFonts w:ascii="Arial" w:hAnsi="Arial" w:cs="Arial"/>
                <w:b/>
                <w:sz w:val="22"/>
                <w:szCs w:val="22"/>
                <w:lang w:val="uk-UA"/>
              </w:rPr>
            </w:pPr>
            <w:r w:rsidRPr="00051D35">
              <w:rPr>
                <w:rFonts w:ascii="Arial" w:hAnsi="Arial" w:cs="Arial"/>
                <w:b/>
                <w:sz w:val="22"/>
                <w:szCs w:val="22"/>
                <w:lang w:val="uk-UA"/>
              </w:rPr>
              <w:t>Додаток C (обов’язковий)</w:t>
            </w:r>
            <w:r w:rsidRPr="006F1524">
              <w:rPr>
                <w:rFonts w:ascii="Arial" w:hAnsi="Arial" w:cs="Arial"/>
                <w:b/>
                <w:sz w:val="22"/>
                <w:szCs w:val="22"/>
                <w:lang w:val="uk-UA"/>
              </w:rPr>
              <w:t xml:space="preserve"> Визначення значен</w:t>
            </w:r>
            <w:r>
              <w:rPr>
                <w:rFonts w:ascii="Arial" w:hAnsi="Arial" w:cs="Arial"/>
                <w:b/>
                <w:sz w:val="22"/>
                <w:szCs w:val="22"/>
                <w:lang w:val="uk-UA"/>
              </w:rPr>
              <w:t xml:space="preserve">ь теплового опору та </w:t>
            </w:r>
            <w:r w:rsidRPr="006F1524">
              <w:rPr>
                <w:rFonts w:ascii="Arial" w:hAnsi="Arial" w:cs="Arial"/>
                <w:b/>
                <w:sz w:val="22"/>
                <w:szCs w:val="22"/>
                <w:lang w:val="uk-UA"/>
              </w:rPr>
              <w:t xml:space="preserve"> теплоп</w:t>
            </w:r>
            <w:r>
              <w:rPr>
                <w:rFonts w:ascii="Arial" w:hAnsi="Arial" w:cs="Arial"/>
                <w:b/>
                <w:sz w:val="22"/>
                <w:szCs w:val="22"/>
                <w:lang w:val="uk-UA"/>
              </w:rPr>
              <w:t>ровідності після старіння ……………………………………………………………….</w:t>
            </w:r>
          </w:p>
        </w:tc>
        <w:tc>
          <w:tcPr>
            <w:tcW w:w="567" w:type="dxa"/>
            <w:shd w:val="clear" w:color="auto" w:fill="auto"/>
            <w:tcMar>
              <w:top w:w="57" w:type="dxa"/>
              <w:bottom w:w="28" w:type="dxa"/>
            </w:tcMar>
            <w:vAlign w:val="bottom"/>
          </w:tcPr>
          <w:p w:rsidR="000219F0" w:rsidRPr="00527CF6" w:rsidRDefault="00AF7601" w:rsidP="00AF7601">
            <w:pPr>
              <w:rPr>
                <w:rFonts w:ascii="Arial" w:hAnsi="Arial" w:cs="Arial"/>
                <w:b/>
                <w:sz w:val="22"/>
                <w:szCs w:val="22"/>
                <w:lang w:val="uk-UA"/>
              </w:rPr>
            </w:pPr>
            <w:r>
              <w:rPr>
                <w:rFonts w:ascii="Arial" w:hAnsi="Arial" w:cs="Arial"/>
                <w:b/>
                <w:sz w:val="22"/>
                <w:szCs w:val="22"/>
                <w:lang w:val="uk-UA"/>
              </w:rPr>
              <w:t>36</w:t>
            </w:r>
          </w:p>
        </w:tc>
      </w:tr>
      <w:tr w:rsidR="00670C40" w:rsidRPr="00527CF6" w:rsidTr="00AF7601">
        <w:tc>
          <w:tcPr>
            <w:tcW w:w="828" w:type="dxa"/>
            <w:shd w:val="clear" w:color="auto" w:fill="auto"/>
            <w:tcMar>
              <w:top w:w="57" w:type="dxa"/>
              <w:bottom w:w="28" w:type="dxa"/>
            </w:tcMar>
          </w:tcPr>
          <w:p w:rsidR="00670C40" w:rsidRPr="00527CF6" w:rsidRDefault="000219F0" w:rsidP="00527CF6">
            <w:pPr>
              <w:jc w:val="both"/>
              <w:rPr>
                <w:rFonts w:ascii="Arial" w:hAnsi="Arial" w:cs="Arial"/>
                <w:b/>
                <w:sz w:val="22"/>
                <w:szCs w:val="22"/>
                <w:lang w:val="uk-UA"/>
              </w:rPr>
            </w:pPr>
            <w:r>
              <w:rPr>
                <w:rFonts w:ascii="Arial" w:hAnsi="Arial" w:cs="Arial"/>
                <w:b/>
                <w:sz w:val="22"/>
                <w:szCs w:val="22"/>
                <w:lang w:val="uk-UA"/>
              </w:rPr>
              <w:t>С</w:t>
            </w:r>
            <w:r w:rsidR="006F1524" w:rsidRPr="006F1524">
              <w:rPr>
                <w:rFonts w:ascii="Arial" w:hAnsi="Arial" w:cs="Arial"/>
                <w:b/>
                <w:sz w:val="22"/>
                <w:szCs w:val="22"/>
                <w:lang w:val="uk-UA"/>
              </w:rPr>
              <w:t>.1</w:t>
            </w:r>
          </w:p>
        </w:tc>
        <w:tc>
          <w:tcPr>
            <w:tcW w:w="8494" w:type="dxa"/>
            <w:gridSpan w:val="2"/>
            <w:shd w:val="clear" w:color="auto" w:fill="auto"/>
            <w:tcMar>
              <w:top w:w="57" w:type="dxa"/>
              <w:bottom w:w="28" w:type="dxa"/>
            </w:tcMar>
          </w:tcPr>
          <w:p w:rsidR="00670C40" w:rsidRPr="00527CF6" w:rsidRDefault="006F1524" w:rsidP="00527CF6">
            <w:pPr>
              <w:jc w:val="both"/>
              <w:rPr>
                <w:rFonts w:ascii="Arial" w:hAnsi="Arial" w:cs="Arial"/>
                <w:b/>
                <w:sz w:val="22"/>
                <w:szCs w:val="22"/>
                <w:lang w:val="uk-UA"/>
              </w:rPr>
            </w:pPr>
            <w:r w:rsidRPr="006F1524">
              <w:rPr>
                <w:rFonts w:ascii="Arial" w:hAnsi="Arial" w:cs="Arial"/>
                <w:b/>
                <w:sz w:val="22"/>
                <w:szCs w:val="22"/>
                <w:lang w:val="uk-UA"/>
              </w:rPr>
              <w:t>Загальні положення .........................</w:t>
            </w:r>
            <w:r>
              <w:rPr>
                <w:rFonts w:ascii="Arial" w:hAnsi="Arial" w:cs="Arial"/>
                <w:b/>
                <w:sz w:val="22"/>
                <w:szCs w:val="22"/>
                <w:lang w:val="uk-UA"/>
              </w:rPr>
              <w:t>........................</w:t>
            </w:r>
            <w:r w:rsidRPr="006F1524">
              <w:rPr>
                <w:rFonts w:ascii="Arial" w:hAnsi="Arial" w:cs="Arial"/>
                <w:b/>
                <w:sz w:val="22"/>
                <w:szCs w:val="22"/>
                <w:lang w:val="uk-UA"/>
              </w:rPr>
              <w:t>................................................</w:t>
            </w:r>
          </w:p>
        </w:tc>
        <w:tc>
          <w:tcPr>
            <w:tcW w:w="567" w:type="dxa"/>
            <w:shd w:val="clear" w:color="auto" w:fill="auto"/>
            <w:tcMar>
              <w:top w:w="57" w:type="dxa"/>
              <w:bottom w:w="28" w:type="dxa"/>
            </w:tcMar>
            <w:vAlign w:val="bottom"/>
          </w:tcPr>
          <w:p w:rsidR="00670C40" w:rsidRPr="00527CF6" w:rsidRDefault="00AF7601" w:rsidP="00AF7601">
            <w:pPr>
              <w:rPr>
                <w:rFonts w:ascii="Arial" w:hAnsi="Arial" w:cs="Arial"/>
                <w:b/>
                <w:sz w:val="22"/>
                <w:szCs w:val="22"/>
                <w:lang w:val="uk-UA"/>
              </w:rPr>
            </w:pPr>
            <w:r>
              <w:rPr>
                <w:rFonts w:ascii="Arial" w:hAnsi="Arial" w:cs="Arial"/>
                <w:b/>
                <w:sz w:val="22"/>
                <w:szCs w:val="22"/>
                <w:lang w:val="uk-UA"/>
              </w:rPr>
              <w:t>36</w:t>
            </w:r>
          </w:p>
        </w:tc>
      </w:tr>
      <w:tr w:rsidR="00670C40" w:rsidRPr="00527CF6" w:rsidTr="00AF7601">
        <w:tc>
          <w:tcPr>
            <w:tcW w:w="828" w:type="dxa"/>
            <w:shd w:val="clear" w:color="auto" w:fill="auto"/>
            <w:tcMar>
              <w:top w:w="57" w:type="dxa"/>
              <w:bottom w:w="28" w:type="dxa"/>
            </w:tcMar>
          </w:tcPr>
          <w:p w:rsidR="00670C40" w:rsidRPr="00527CF6" w:rsidRDefault="000219F0" w:rsidP="00527CF6">
            <w:pPr>
              <w:jc w:val="both"/>
              <w:rPr>
                <w:rFonts w:ascii="Arial" w:hAnsi="Arial" w:cs="Arial"/>
                <w:b/>
                <w:sz w:val="22"/>
                <w:szCs w:val="22"/>
                <w:lang w:val="uk-UA"/>
              </w:rPr>
            </w:pPr>
            <w:r>
              <w:rPr>
                <w:rFonts w:ascii="Arial" w:hAnsi="Arial" w:cs="Arial"/>
                <w:b/>
                <w:sz w:val="22"/>
                <w:szCs w:val="22"/>
                <w:lang w:val="uk-UA"/>
              </w:rPr>
              <w:t>С</w:t>
            </w:r>
            <w:r w:rsidR="006F1524" w:rsidRPr="006F1524">
              <w:rPr>
                <w:rFonts w:ascii="Arial" w:hAnsi="Arial" w:cs="Arial"/>
                <w:b/>
                <w:sz w:val="22"/>
                <w:szCs w:val="22"/>
                <w:lang w:val="uk-UA"/>
              </w:rPr>
              <w:t>.2</w:t>
            </w:r>
          </w:p>
        </w:tc>
        <w:tc>
          <w:tcPr>
            <w:tcW w:w="8494" w:type="dxa"/>
            <w:gridSpan w:val="2"/>
            <w:shd w:val="clear" w:color="auto" w:fill="auto"/>
            <w:tcMar>
              <w:top w:w="57" w:type="dxa"/>
              <w:bottom w:w="28" w:type="dxa"/>
            </w:tcMar>
          </w:tcPr>
          <w:p w:rsidR="00670C40" w:rsidRPr="00527CF6" w:rsidRDefault="000219F0" w:rsidP="000219F0">
            <w:pPr>
              <w:jc w:val="both"/>
              <w:rPr>
                <w:rFonts w:ascii="Arial" w:hAnsi="Arial" w:cs="Arial"/>
                <w:b/>
                <w:sz w:val="22"/>
                <w:szCs w:val="22"/>
                <w:lang w:val="uk-UA"/>
              </w:rPr>
            </w:pPr>
            <w:r>
              <w:rPr>
                <w:rFonts w:ascii="Arial" w:hAnsi="Arial" w:cs="Arial"/>
                <w:b/>
                <w:sz w:val="22"/>
                <w:szCs w:val="22"/>
                <w:lang w:val="uk-UA"/>
              </w:rPr>
              <w:t>Відбір та пі</w:t>
            </w:r>
            <w:r w:rsidR="006F1524" w:rsidRPr="006F1524">
              <w:rPr>
                <w:rFonts w:ascii="Arial" w:hAnsi="Arial" w:cs="Arial"/>
                <w:b/>
                <w:sz w:val="22"/>
                <w:szCs w:val="22"/>
                <w:lang w:val="uk-UA"/>
              </w:rPr>
              <w:t>дготовка досліджуваного зразка .............</w:t>
            </w:r>
            <w:r w:rsidR="006F1524">
              <w:rPr>
                <w:rFonts w:ascii="Arial" w:hAnsi="Arial" w:cs="Arial"/>
                <w:b/>
                <w:sz w:val="22"/>
                <w:szCs w:val="22"/>
                <w:lang w:val="uk-UA"/>
              </w:rPr>
              <w:t>..................</w:t>
            </w:r>
            <w:r w:rsidR="006F1524" w:rsidRPr="006F1524">
              <w:rPr>
                <w:rFonts w:ascii="Arial" w:hAnsi="Arial" w:cs="Arial"/>
                <w:b/>
                <w:sz w:val="22"/>
                <w:szCs w:val="22"/>
                <w:lang w:val="uk-UA"/>
              </w:rPr>
              <w:t>.....</w:t>
            </w:r>
            <w:r>
              <w:rPr>
                <w:rFonts w:ascii="Arial" w:hAnsi="Arial" w:cs="Arial"/>
                <w:b/>
                <w:sz w:val="22"/>
                <w:szCs w:val="22"/>
                <w:lang w:val="uk-UA"/>
              </w:rPr>
              <w:t>.................</w:t>
            </w:r>
            <w:r w:rsidR="006F1524">
              <w:rPr>
                <w:rFonts w:ascii="Arial" w:hAnsi="Arial" w:cs="Arial"/>
                <w:b/>
                <w:sz w:val="22"/>
                <w:szCs w:val="22"/>
                <w:lang w:val="uk-UA"/>
              </w:rPr>
              <w:t>...</w:t>
            </w:r>
          </w:p>
        </w:tc>
        <w:tc>
          <w:tcPr>
            <w:tcW w:w="567" w:type="dxa"/>
            <w:shd w:val="clear" w:color="auto" w:fill="auto"/>
            <w:tcMar>
              <w:top w:w="57" w:type="dxa"/>
              <w:bottom w:w="28" w:type="dxa"/>
            </w:tcMar>
            <w:vAlign w:val="bottom"/>
          </w:tcPr>
          <w:p w:rsidR="00670C40" w:rsidRPr="00527CF6" w:rsidRDefault="00AF7601" w:rsidP="00AF7601">
            <w:pPr>
              <w:rPr>
                <w:rFonts w:ascii="Arial" w:hAnsi="Arial" w:cs="Arial"/>
                <w:b/>
                <w:sz w:val="22"/>
                <w:szCs w:val="22"/>
                <w:lang w:val="uk-UA"/>
              </w:rPr>
            </w:pPr>
            <w:r>
              <w:rPr>
                <w:rFonts w:ascii="Arial" w:hAnsi="Arial" w:cs="Arial"/>
                <w:b/>
                <w:sz w:val="22"/>
                <w:szCs w:val="22"/>
                <w:lang w:val="uk-UA"/>
              </w:rPr>
              <w:t>38</w:t>
            </w:r>
          </w:p>
        </w:tc>
      </w:tr>
      <w:tr w:rsidR="006F1524" w:rsidRPr="00527CF6" w:rsidTr="00AF7601">
        <w:tc>
          <w:tcPr>
            <w:tcW w:w="828" w:type="dxa"/>
            <w:shd w:val="clear" w:color="auto" w:fill="auto"/>
            <w:tcMar>
              <w:top w:w="57" w:type="dxa"/>
              <w:bottom w:w="28" w:type="dxa"/>
            </w:tcMar>
          </w:tcPr>
          <w:p w:rsidR="006F1524" w:rsidRPr="00527CF6" w:rsidRDefault="000219F0" w:rsidP="00527CF6">
            <w:pPr>
              <w:jc w:val="both"/>
              <w:rPr>
                <w:rFonts w:ascii="Arial" w:hAnsi="Arial" w:cs="Arial"/>
                <w:b/>
                <w:sz w:val="22"/>
                <w:szCs w:val="22"/>
                <w:lang w:val="uk-UA"/>
              </w:rPr>
            </w:pPr>
            <w:r>
              <w:rPr>
                <w:rFonts w:ascii="Arial" w:hAnsi="Arial" w:cs="Arial"/>
                <w:b/>
                <w:sz w:val="22"/>
                <w:szCs w:val="22"/>
                <w:lang w:val="uk-UA"/>
              </w:rPr>
              <w:t>С</w:t>
            </w:r>
            <w:r w:rsidR="006F1524" w:rsidRPr="006F1524">
              <w:rPr>
                <w:rFonts w:ascii="Arial" w:hAnsi="Arial" w:cs="Arial"/>
                <w:b/>
                <w:sz w:val="22"/>
                <w:szCs w:val="22"/>
                <w:lang w:val="uk-UA"/>
              </w:rPr>
              <w:t>.3</w:t>
            </w:r>
          </w:p>
        </w:tc>
        <w:tc>
          <w:tcPr>
            <w:tcW w:w="8494" w:type="dxa"/>
            <w:gridSpan w:val="2"/>
            <w:shd w:val="clear" w:color="auto" w:fill="auto"/>
            <w:tcMar>
              <w:top w:w="57" w:type="dxa"/>
              <w:bottom w:w="28" w:type="dxa"/>
            </w:tcMar>
          </w:tcPr>
          <w:p w:rsidR="006F1524" w:rsidRPr="00527CF6" w:rsidRDefault="006F1524" w:rsidP="00527CF6">
            <w:pPr>
              <w:jc w:val="both"/>
              <w:rPr>
                <w:rFonts w:ascii="Arial" w:hAnsi="Arial" w:cs="Arial"/>
                <w:b/>
                <w:sz w:val="22"/>
                <w:szCs w:val="22"/>
                <w:lang w:val="uk-UA"/>
              </w:rPr>
            </w:pPr>
            <w:r w:rsidRPr="006F1524">
              <w:rPr>
                <w:rFonts w:ascii="Arial" w:hAnsi="Arial" w:cs="Arial"/>
                <w:b/>
                <w:sz w:val="22"/>
                <w:szCs w:val="22"/>
                <w:lang w:val="uk-UA"/>
              </w:rPr>
              <w:t>Визначення початкового значення теплопровідності ..................................</w:t>
            </w:r>
            <w:r>
              <w:rPr>
                <w:rFonts w:ascii="Arial" w:hAnsi="Arial" w:cs="Arial"/>
                <w:b/>
                <w:sz w:val="22"/>
                <w:szCs w:val="22"/>
                <w:lang w:val="uk-UA"/>
              </w:rPr>
              <w:t>.....</w:t>
            </w:r>
          </w:p>
        </w:tc>
        <w:tc>
          <w:tcPr>
            <w:tcW w:w="567" w:type="dxa"/>
            <w:shd w:val="clear" w:color="auto" w:fill="auto"/>
            <w:tcMar>
              <w:top w:w="57" w:type="dxa"/>
              <w:bottom w:w="28" w:type="dxa"/>
            </w:tcMar>
            <w:vAlign w:val="bottom"/>
          </w:tcPr>
          <w:p w:rsidR="006F1524" w:rsidRPr="00527CF6" w:rsidRDefault="00AF7601" w:rsidP="00AF7601">
            <w:pPr>
              <w:rPr>
                <w:rFonts w:ascii="Arial" w:hAnsi="Arial" w:cs="Arial"/>
                <w:b/>
                <w:sz w:val="22"/>
                <w:szCs w:val="22"/>
                <w:lang w:val="uk-UA"/>
              </w:rPr>
            </w:pPr>
            <w:r>
              <w:rPr>
                <w:rFonts w:ascii="Arial" w:hAnsi="Arial" w:cs="Arial"/>
                <w:b/>
                <w:sz w:val="22"/>
                <w:szCs w:val="22"/>
                <w:lang w:val="uk-UA"/>
              </w:rPr>
              <w:t>39</w:t>
            </w:r>
          </w:p>
        </w:tc>
      </w:tr>
      <w:tr w:rsidR="006F1524" w:rsidRPr="00527CF6" w:rsidTr="00AF7601">
        <w:tc>
          <w:tcPr>
            <w:tcW w:w="828" w:type="dxa"/>
            <w:shd w:val="clear" w:color="auto" w:fill="auto"/>
            <w:tcMar>
              <w:top w:w="57" w:type="dxa"/>
              <w:bottom w:w="28" w:type="dxa"/>
            </w:tcMar>
          </w:tcPr>
          <w:p w:rsidR="006F1524" w:rsidRPr="00527CF6" w:rsidRDefault="000219F0" w:rsidP="00527CF6">
            <w:pPr>
              <w:jc w:val="both"/>
              <w:rPr>
                <w:rFonts w:ascii="Arial" w:hAnsi="Arial" w:cs="Arial"/>
                <w:b/>
                <w:sz w:val="22"/>
                <w:szCs w:val="22"/>
                <w:lang w:val="uk-UA"/>
              </w:rPr>
            </w:pPr>
            <w:r>
              <w:rPr>
                <w:rFonts w:ascii="Arial" w:hAnsi="Arial" w:cs="Arial"/>
                <w:b/>
                <w:sz w:val="22"/>
                <w:szCs w:val="22"/>
                <w:lang w:val="uk-UA"/>
              </w:rPr>
              <w:t>С</w:t>
            </w:r>
            <w:r w:rsidR="006F1524" w:rsidRPr="006F1524">
              <w:rPr>
                <w:rFonts w:ascii="Arial" w:hAnsi="Arial" w:cs="Arial"/>
                <w:b/>
                <w:sz w:val="22"/>
                <w:szCs w:val="22"/>
                <w:lang w:val="uk-UA"/>
              </w:rPr>
              <w:t>.4</w:t>
            </w:r>
          </w:p>
        </w:tc>
        <w:tc>
          <w:tcPr>
            <w:tcW w:w="8494" w:type="dxa"/>
            <w:gridSpan w:val="2"/>
            <w:shd w:val="clear" w:color="auto" w:fill="auto"/>
            <w:tcMar>
              <w:top w:w="57" w:type="dxa"/>
              <w:bottom w:w="28" w:type="dxa"/>
            </w:tcMar>
          </w:tcPr>
          <w:p w:rsidR="006F1524" w:rsidRPr="00527CF6" w:rsidRDefault="006F1524" w:rsidP="005019D3">
            <w:pPr>
              <w:jc w:val="both"/>
              <w:rPr>
                <w:rFonts w:ascii="Arial" w:hAnsi="Arial" w:cs="Arial"/>
                <w:b/>
                <w:sz w:val="22"/>
                <w:szCs w:val="22"/>
                <w:lang w:val="uk-UA"/>
              </w:rPr>
            </w:pPr>
            <w:r w:rsidRPr="006F1524">
              <w:rPr>
                <w:rFonts w:ascii="Arial" w:hAnsi="Arial" w:cs="Arial"/>
                <w:b/>
                <w:sz w:val="22"/>
                <w:szCs w:val="22"/>
                <w:lang w:val="uk-UA"/>
              </w:rPr>
              <w:t xml:space="preserve">Визначення значення теплопровідності </w:t>
            </w:r>
            <w:r w:rsidR="005019D3">
              <w:rPr>
                <w:rFonts w:ascii="Arial" w:hAnsi="Arial" w:cs="Arial"/>
                <w:b/>
                <w:sz w:val="22"/>
                <w:szCs w:val="22"/>
                <w:lang w:val="uk-UA"/>
              </w:rPr>
              <w:t xml:space="preserve">після </w:t>
            </w:r>
            <w:r w:rsidR="000219F0">
              <w:rPr>
                <w:rFonts w:ascii="Arial" w:hAnsi="Arial" w:cs="Arial"/>
                <w:b/>
                <w:sz w:val="22"/>
                <w:szCs w:val="22"/>
                <w:lang w:val="uk-UA"/>
              </w:rPr>
              <w:t xml:space="preserve">прискореного </w:t>
            </w:r>
            <w:r w:rsidR="005019D3">
              <w:rPr>
                <w:rFonts w:ascii="Arial" w:hAnsi="Arial" w:cs="Arial"/>
                <w:b/>
                <w:sz w:val="22"/>
                <w:szCs w:val="22"/>
                <w:lang w:val="uk-UA"/>
              </w:rPr>
              <w:t>старіння</w:t>
            </w:r>
            <w:r w:rsidRPr="006F1524">
              <w:rPr>
                <w:rFonts w:ascii="Arial" w:hAnsi="Arial" w:cs="Arial"/>
                <w:b/>
                <w:sz w:val="22"/>
                <w:szCs w:val="22"/>
                <w:lang w:val="uk-UA"/>
              </w:rPr>
              <w:t xml:space="preserve"> ..</w:t>
            </w:r>
            <w:r w:rsidR="000219F0">
              <w:rPr>
                <w:rFonts w:ascii="Arial" w:hAnsi="Arial" w:cs="Arial"/>
                <w:b/>
                <w:sz w:val="22"/>
                <w:szCs w:val="22"/>
                <w:lang w:val="uk-UA"/>
              </w:rPr>
              <w:t>.........</w:t>
            </w:r>
          </w:p>
        </w:tc>
        <w:tc>
          <w:tcPr>
            <w:tcW w:w="567" w:type="dxa"/>
            <w:shd w:val="clear" w:color="auto" w:fill="auto"/>
            <w:tcMar>
              <w:top w:w="57" w:type="dxa"/>
              <w:bottom w:w="28" w:type="dxa"/>
            </w:tcMar>
            <w:vAlign w:val="bottom"/>
          </w:tcPr>
          <w:p w:rsidR="006F1524" w:rsidRPr="00527CF6" w:rsidRDefault="00AF7601" w:rsidP="00AF7601">
            <w:pPr>
              <w:rPr>
                <w:rFonts w:ascii="Arial" w:hAnsi="Arial" w:cs="Arial"/>
                <w:b/>
                <w:sz w:val="22"/>
                <w:szCs w:val="22"/>
                <w:lang w:val="uk-UA"/>
              </w:rPr>
            </w:pPr>
            <w:r>
              <w:rPr>
                <w:rFonts w:ascii="Arial" w:hAnsi="Arial" w:cs="Arial"/>
                <w:b/>
                <w:sz w:val="22"/>
                <w:szCs w:val="22"/>
                <w:lang w:val="uk-UA"/>
              </w:rPr>
              <w:t>41</w:t>
            </w:r>
          </w:p>
        </w:tc>
      </w:tr>
      <w:tr w:rsidR="006F1524" w:rsidRPr="00527CF6" w:rsidTr="00AF7601">
        <w:tc>
          <w:tcPr>
            <w:tcW w:w="828" w:type="dxa"/>
            <w:shd w:val="clear" w:color="auto" w:fill="auto"/>
            <w:tcMar>
              <w:top w:w="57" w:type="dxa"/>
              <w:bottom w:w="28" w:type="dxa"/>
            </w:tcMar>
          </w:tcPr>
          <w:p w:rsidR="006F1524" w:rsidRPr="00527CF6" w:rsidRDefault="000219F0" w:rsidP="00527CF6">
            <w:pPr>
              <w:jc w:val="both"/>
              <w:rPr>
                <w:rFonts w:ascii="Arial" w:hAnsi="Arial" w:cs="Arial"/>
                <w:b/>
                <w:sz w:val="22"/>
                <w:szCs w:val="22"/>
                <w:lang w:val="uk-UA"/>
              </w:rPr>
            </w:pPr>
            <w:r>
              <w:rPr>
                <w:rFonts w:ascii="Arial" w:hAnsi="Arial" w:cs="Arial"/>
                <w:b/>
                <w:sz w:val="22"/>
                <w:szCs w:val="22"/>
                <w:lang w:val="uk-UA"/>
              </w:rPr>
              <w:t>С</w:t>
            </w:r>
            <w:r w:rsidR="006F1524" w:rsidRPr="006F1524">
              <w:rPr>
                <w:rFonts w:ascii="Arial" w:hAnsi="Arial" w:cs="Arial"/>
                <w:b/>
                <w:sz w:val="22"/>
                <w:szCs w:val="22"/>
                <w:lang w:val="uk-UA"/>
              </w:rPr>
              <w:t>.5</w:t>
            </w:r>
          </w:p>
        </w:tc>
        <w:tc>
          <w:tcPr>
            <w:tcW w:w="8494" w:type="dxa"/>
            <w:gridSpan w:val="2"/>
            <w:shd w:val="clear" w:color="auto" w:fill="auto"/>
            <w:tcMar>
              <w:top w:w="57" w:type="dxa"/>
              <w:bottom w:w="28" w:type="dxa"/>
            </w:tcMar>
          </w:tcPr>
          <w:p w:rsidR="006F1524" w:rsidRPr="00527CF6" w:rsidRDefault="009C4A77" w:rsidP="009C4A77">
            <w:pPr>
              <w:jc w:val="both"/>
              <w:rPr>
                <w:rFonts w:ascii="Arial" w:hAnsi="Arial" w:cs="Arial"/>
                <w:b/>
                <w:sz w:val="22"/>
                <w:szCs w:val="22"/>
                <w:lang w:val="uk-UA"/>
              </w:rPr>
            </w:pPr>
            <w:r w:rsidRPr="009C4A77">
              <w:rPr>
                <w:rFonts w:ascii="Arial" w:hAnsi="Arial" w:cs="Arial"/>
                <w:b/>
                <w:sz w:val="22"/>
                <w:szCs w:val="22"/>
                <w:lang w:val="uk-UA"/>
              </w:rPr>
              <w:t>Процедура фіксованого приросту</w:t>
            </w:r>
            <w:r w:rsidR="006F1524" w:rsidRPr="006F1524">
              <w:rPr>
                <w:rFonts w:ascii="Arial" w:hAnsi="Arial" w:cs="Arial"/>
                <w:b/>
                <w:sz w:val="22"/>
                <w:szCs w:val="22"/>
                <w:lang w:val="uk-UA"/>
              </w:rPr>
              <w:t xml:space="preserve"> ..............</w:t>
            </w:r>
            <w:r w:rsidR="00173254">
              <w:rPr>
                <w:rFonts w:ascii="Arial" w:hAnsi="Arial" w:cs="Arial"/>
                <w:b/>
                <w:sz w:val="22"/>
                <w:szCs w:val="22"/>
                <w:lang w:val="uk-UA"/>
              </w:rPr>
              <w:t>..................</w:t>
            </w:r>
            <w:r w:rsidR="006F1524">
              <w:rPr>
                <w:rFonts w:ascii="Arial" w:hAnsi="Arial" w:cs="Arial"/>
                <w:b/>
                <w:sz w:val="22"/>
                <w:szCs w:val="22"/>
                <w:lang w:val="uk-UA"/>
              </w:rPr>
              <w:t>..</w:t>
            </w:r>
            <w:r w:rsidR="006F1524" w:rsidRPr="006F1524">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6F1524" w:rsidRPr="00527CF6" w:rsidRDefault="00AF7601" w:rsidP="00AF7601">
            <w:pPr>
              <w:rPr>
                <w:rFonts w:ascii="Arial" w:hAnsi="Arial" w:cs="Arial"/>
                <w:b/>
                <w:sz w:val="22"/>
                <w:szCs w:val="22"/>
                <w:lang w:val="uk-UA"/>
              </w:rPr>
            </w:pPr>
            <w:r>
              <w:rPr>
                <w:rFonts w:ascii="Arial" w:hAnsi="Arial" w:cs="Arial"/>
                <w:b/>
                <w:sz w:val="22"/>
                <w:szCs w:val="22"/>
                <w:lang w:val="uk-UA"/>
              </w:rPr>
              <w:t>44</w:t>
            </w:r>
          </w:p>
        </w:tc>
      </w:tr>
      <w:tr w:rsidR="009C4A77" w:rsidRPr="00527CF6" w:rsidTr="00AF7601">
        <w:tc>
          <w:tcPr>
            <w:tcW w:w="828" w:type="dxa"/>
            <w:shd w:val="clear" w:color="auto" w:fill="auto"/>
            <w:tcMar>
              <w:top w:w="57" w:type="dxa"/>
              <w:bottom w:w="28" w:type="dxa"/>
            </w:tcMar>
          </w:tcPr>
          <w:p w:rsidR="009C4A77" w:rsidRPr="00527CF6" w:rsidRDefault="009C4A77" w:rsidP="009C4A77">
            <w:pPr>
              <w:jc w:val="both"/>
              <w:rPr>
                <w:rFonts w:ascii="Arial" w:hAnsi="Arial" w:cs="Arial"/>
                <w:b/>
                <w:sz w:val="22"/>
                <w:szCs w:val="22"/>
                <w:lang w:val="uk-UA"/>
              </w:rPr>
            </w:pPr>
            <w:r>
              <w:rPr>
                <w:rFonts w:ascii="Arial" w:hAnsi="Arial" w:cs="Arial"/>
                <w:b/>
                <w:sz w:val="22"/>
                <w:szCs w:val="22"/>
                <w:lang w:val="uk-UA"/>
              </w:rPr>
              <w:t>С</w:t>
            </w:r>
            <w:r w:rsidRPr="006F1524">
              <w:rPr>
                <w:rFonts w:ascii="Arial" w:hAnsi="Arial" w:cs="Arial"/>
                <w:b/>
                <w:sz w:val="22"/>
                <w:szCs w:val="22"/>
                <w:lang w:val="uk-UA"/>
              </w:rPr>
              <w:t>.6</w:t>
            </w:r>
          </w:p>
        </w:tc>
        <w:tc>
          <w:tcPr>
            <w:tcW w:w="8494" w:type="dxa"/>
            <w:gridSpan w:val="2"/>
            <w:shd w:val="clear" w:color="auto" w:fill="auto"/>
            <w:tcMar>
              <w:top w:w="57" w:type="dxa"/>
              <w:bottom w:w="28" w:type="dxa"/>
            </w:tcMar>
          </w:tcPr>
          <w:p w:rsidR="009C4A77" w:rsidRPr="009C4A77" w:rsidRDefault="009C4A77" w:rsidP="009C4A77">
            <w:pPr>
              <w:jc w:val="both"/>
              <w:rPr>
                <w:rFonts w:ascii="Arial" w:hAnsi="Arial" w:cs="Arial"/>
                <w:b/>
                <w:sz w:val="22"/>
                <w:szCs w:val="22"/>
                <w:lang w:val="uk-UA"/>
              </w:rPr>
            </w:pPr>
            <w:r w:rsidRPr="009C4A77">
              <w:rPr>
                <w:rFonts w:ascii="Arial" w:hAnsi="Arial" w:cs="Arial"/>
                <w:b/>
                <w:sz w:val="22"/>
                <w:szCs w:val="22"/>
                <w:lang w:val="uk-UA"/>
              </w:rPr>
              <w:t>Крива «безпечних значень» значень теплопровідності після старіння залежно від температури</w:t>
            </w:r>
            <w:r>
              <w:rPr>
                <w:rFonts w:ascii="Arial" w:hAnsi="Arial" w:cs="Arial"/>
                <w:b/>
                <w:sz w:val="22"/>
                <w:szCs w:val="22"/>
                <w:lang w:val="uk-UA"/>
              </w:rPr>
              <w:t xml:space="preserve"> ………………………………………………………………..</w:t>
            </w:r>
          </w:p>
        </w:tc>
        <w:tc>
          <w:tcPr>
            <w:tcW w:w="567" w:type="dxa"/>
            <w:shd w:val="clear" w:color="auto" w:fill="auto"/>
            <w:tcMar>
              <w:top w:w="57" w:type="dxa"/>
              <w:bottom w:w="28" w:type="dxa"/>
            </w:tcMar>
            <w:vAlign w:val="bottom"/>
          </w:tcPr>
          <w:p w:rsidR="009C4A77" w:rsidRPr="00527CF6" w:rsidRDefault="00AF7601" w:rsidP="00AF7601">
            <w:pPr>
              <w:rPr>
                <w:rFonts w:ascii="Arial" w:hAnsi="Arial" w:cs="Arial"/>
                <w:b/>
                <w:sz w:val="22"/>
                <w:szCs w:val="22"/>
                <w:lang w:val="uk-UA"/>
              </w:rPr>
            </w:pPr>
            <w:r>
              <w:rPr>
                <w:rFonts w:ascii="Arial" w:hAnsi="Arial" w:cs="Arial"/>
                <w:b/>
                <w:sz w:val="22"/>
                <w:szCs w:val="22"/>
                <w:lang w:val="uk-UA"/>
              </w:rPr>
              <w:t>49</w:t>
            </w:r>
          </w:p>
        </w:tc>
      </w:tr>
      <w:tr w:rsidR="009C4A77" w:rsidRPr="00527CF6" w:rsidTr="00AF7601">
        <w:tc>
          <w:tcPr>
            <w:tcW w:w="9322" w:type="dxa"/>
            <w:gridSpan w:val="3"/>
            <w:shd w:val="clear" w:color="auto" w:fill="auto"/>
            <w:tcMar>
              <w:top w:w="57" w:type="dxa"/>
              <w:bottom w:w="28" w:type="dxa"/>
            </w:tcMar>
          </w:tcPr>
          <w:p w:rsidR="009C4A77" w:rsidRPr="00527CF6" w:rsidRDefault="009C4A77" w:rsidP="009C4A77">
            <w:pPr>
              <w:jc w:val="both"/>
              <w:rPr>
                <w:rFonts w:ascii="Arial" w:hAnsi="Arial" w:cs="Arial"/>
                <w:b/>
                <w:sz w:val="22"/>
                <w:szCs w:val="22"/>
                <w:lang w:val="uk-UA"/>
              </w:rPr>
            </w:pPr>
            <w:r w:rsidRPr="00A733F9">
              <w:rPr>
                <w:rFonts w:ascii="Arial" w:hAnsi="Arial" w:cs="Arial"/>
                <w:b/>
                <w:sz w:val="22"/>
                <w:szCs w:val="22"/>
                <w:lang w:val="uk-UA"/>
              </w:rPr>
              <w:lastRenderedPageBreak/>
              <w:t>Додаток D</w:t>
            </w:r>
            <w:r>
              <w:rPr>
                <w:rFonts w:ascii="Arial" w:hAnsi="Arial" w:cs="Arial"/>
                <w:b/>
                <w:sz w:val="22"/>
                <w:szCs w:val="22"/>
                <w:lang w:val="uk-UA"/>
              </w:rPr>
              <w:t xml:space="preserve"> </w:t>
            </w:r>
            <w:r w:rsidRPr="00051D35">
              <w:rPr>
                <w:rFonts w:ascii="Arial" w:hAnsi="Arial" w:cs="Arial"/>
                <w:b/>
                <w:sz w:val="22"/>
                <w:szCs w:val="22"/>
                <w:lang w:val="uk-UA"/>
              </w:rPr>
              <w:t>(обов’язковий)</w:t>
            </w:r>
            <w:r>
              <w:rPr>
                <w:rFonts w:ascii="Arial" w:hAnsi="Arial" w:cs="Arial"/>
                <w:b/>
                <w:sz w:val="22"/>
                <w:szCs w:val="22"/>
                <w:lang w:val="uk-UA"/>
              </w:rPr>
              <w:t xml:space="preserve"> </w:t>
            </w:r>
            <w:r w:rsidRPr="009C4A77">
              <w:rPr>
                <w:rFonts w:ascii="Arial" w:hAnsi="Arial" w:cs="Arial"/>
                <w:b/>
                <w:sz w:val="22"/>
                <w:szCs w:val="22"/>
                <w:lang w:val="uk-UA"/>
              </w:rPr>
              <w:t xml:space="preserve">Визначення профілю реакції та </w:t>
            </w:r>
            <w:r>
              <w:rPr>
                <w:rFonts w:ascii="Arial" w:hAnsi="Arial" w:cs="Arial"/>
                <w:b/>
                <w:sz w:val="22"/>
                <w:szCs w:val="22"/>
                <w:lang w:val="uk-UA"/>
              </w:rPr>
              <w:t xml:space="preserve">густини </w:t>
            </w:r>
            <w:r w:rsidRPr="009C4A77">
              <w:rPr>
                <w:rFonts w:ascii="Arial" w:hAnsi="Arial" w:cs="Arial"/>
                <w:b/>
                <w:sz w:val="22"/>
                <w:szCs w:val="22"/>
                <w:lang w:val="uk-UA"/>
              </w:rPr>
              <w:t>вільного підняття</w:t>
            </w:r>
            <w:r>
              <w:rPr>
                <w:rFonts w:ascii="Arial" w:hAnsi="Arial" w:cs="Arial"/>
                <w:b/>
                <w:sz w:val="22"/>
                <w:szCs w:val="22"/>
                <w:lang w:val="uk-UA"/>
              </w:rPr>
              <w:t xml:space="preserve"> ………………………………………………………………………………………………..</w:t>
            </w:r>
          </w:p>
        </w:tc>
        <w:tc>
          <w:tcPr>
            <w:tcW w:w="567" w:type="dxa"/>
            <w:shd w:val="clear" w:color="auto" w:fill="auto"/>
            <w:tcMar>
              <w:top w:w="57" w:type="dxa"/>
              <w:bottom w:w="28" w:type="dxa"/>
            </w:tcMar>
            <w:vAlign w:val="bottom"/>
          </w:tcPr>
          <w:p w:rsidR="009C4A77" w:rsidRPr="00527CF6" w:rsidRDefault="00AF7601" w:rsidP="00AF7601">
            <w:pPr>
              <w:rPr>
                <w:rFonts w:ascii="Arial" w:hAnsi="Arial" w:cs="Arial"/>
                <w:b/>
                <w:sz w:val="22"/>
                <w:szCs w:val="22"/>
                <w:lang w:val="uk-UA"/>
              </w:rPr>
            </w:pPr>
            <w:r>
              <w:rPr>
                <w:rFonts w:ascii="Arial" w:hAnsi="Arial" w:cs="Arial"/>
                <w:b/>
                <w:sz w:val="22"/>
                <w:szCs w:val="22"/>
                <w:lang w:val="uk-UA"/>
              </w:rPr>
              <w:t>51</w:t>
            </w:r>
          </w:p>
        </w:tc>
      </w:tr>
      <w:tr w:rsidR="009C4A77" w:rsidRPr="00527CF6" w:rsidTr="00AF7601">
        <w:tc>
          <w:tcPr>
            <w:tcW w:w="828" w:type="dxa"/>
            <w:shd w:val="clear" w:color="auto" w:fill="auto"/>
            <w:tcMar>
              <w:top w:w="57" w:type="dxa"/>
              <w:bottom w:w="28" w:type="dxa"/>
            </w:tcMar>
          </w:tcPr>
          <w:p w:rsidR="009C4A77" w:rsidRPr="00527CF6" w:rsidRDefault="009C4A77" w:rsidP="009C4A77">
            <w:pPr>
              <w:jc w:val="both"/>
              <w:rPr>
                <w:rFonts w:ascii="Arial" w:hAnsi="Arial" w:cs="Arial"/>
                <w:b/>
                <w:sz w:val="22"/>
                <w:szCs w:val="22"/>
                <w:lang w:val="uk-UA"/>
              </w:rPr>
            </w:pPr>
            <w:r w:rsidRPr="009C4A77">
              <w:rPr>
                <w:rFonts w:ascii="Arial" w:hAnsi="Arial" w:cs="Arial"/>
                <w:b/>
                <w:sz w:val="22"/>
                <w:szCs w:val="22"/>
                <w:lang w:val="uk-UA"/>
              </w:rPr>
              <w:t>D</w:t>
            </w:r>
            <w:r w:rsidRPr="00051D35">
              <w:rPr>
                <w:rFonts w:ascii="Arial" w:hAnsi="Arial" w:cs="Arial"/>
                <w:b/>
                <w:sz w:val="22"/>
                <w:szCs w:val="22"/>
                <w:lang w:val="uk-UA"/>
              </w:rPr>
              <w:t>.1</w:t>
            </w:r>
          </w:p>
        </w:tc>
        <w:tc>
          <w:tcPr>
            <w:tcW w:w="8494" w:type="dxa"/>
            <w:gridSpan w:val="2"/>
            <w:shd w:val="clear" w:color="auto" w:fill="auto"/>
            <w:tcMar>
              <w:top w:w="57" w:type="dxa"/>
              <w:bottom w:w="28" w:type="dxa"/>
            </w:tcMar>
          </w:tcPr>
          <w:p w:rsidR="009C4A77" w:rsidRPr="00527CF6" w:rsidRDefault="00F044D9" w:rsidP="009C4A77">
            <w:pPr>
              <w:jc w:val="both"/>
              <w:rPr>
                <w:rFonts w:ascii="Arial" w:hAnsi="Arial" w:cs="Arial"/>
                <w:b/>
                <w:sz w:val="22"/>
                <w:szCs w:val="22"/>
                <w:lang w:val="uk-UA"/>
              </w:rPr>
            </w:pPr>
            <w:r>
              <w:rPr>
                <w:rFonts w:ascii="Arial" w:hAnsi="Arial" w:cs="Arial"/>
                <w:b/>
                <w:sz w:val="22"/>
                <w:szCs w:val="22"/>
                <w:lang w:val="uk-UA"/>
              </w:rPr>
              <w:t>Вступ</w:t>
            </w:r>
            <w:r w:rsidR="009C4A77" w:rsidRPr="00051D35">
              <w:rPr>
                <w:rFonts w:ascii="Arial" w:hAnsi="Arial" w:cs="Arial"/>
                <w:b/>
                <w:sz w:val="22"/>
                <w:szCs w:val="22"/>
                <w:lang w:val="uk-UA"/>
              </w:rPr>
              <w:t xml:space="preserve"> ...............</w:t>
            </w:r>
            <w:r w:rsidR="009C4A77">
              <w:rPr>
                <w:rFonts w:ascii="Arial" w:hAnsi="Arial" w:cs="Arial"/>
                <w:b/>
                <w:sz w:val="22"/>
                <w:szCs w:val="22"/>
                <w:lang w:val="uk-UA"/>
              </w:rPr>
              <w:t>...............................</w:t>
            </w:r>
            <w:r w:rsidR="009C4A77" w:rsidRPr="00051D35">
              <w:rPr>
                <w:rFonts w:ascii="Arial" w:hAnsi="Arial" w:cs="Arial"/>
                <w:b/>
                <w:sz w:val="22"/>
                <w:szCs w:val="22"/>
                <w:lang w:val="uk-UA"/>
              </w:rPr>
              <w:t>..................</w:t>
            </w:r>
            <w:r w:rsidR="009C4A77">
              <w:rPr>
                <w:rFonts w:ascii="Arial" w:hAnsi="Arial" w:cs="Arial"/>
                <w:b/>
                <w:sz w:val="22"/>
                <w:szCs w:val="22"/>
                <w:lang w:val="uk-UA"/>
              </w:rPr>
              <w:t>...............................</w:t>
            </w:r>
            <w:r w:rsidR="009C4A77" w:rsidRPr="00051D35">
              <w:rPr>
                <w:rFonts w:ascii="Arial" w:hAnsi="Arial" w:cs="Arial"/>
                <w:b/>
                <w:sz w:val="22"/>
                <w:szCs w:val="22"/>
                <w:lang w:val="uk-UA"/>
              </w:rPr>
              <w:t>.........</w:t>
            </w:r>
            <w:r w:rsidR="009C4A77">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9C4A77" w:rsidRPr="00527CF6" w:rsidRDefault="00AF7601" w:rsidP="00AF7601">
            <w:pPr>
              <w:rPr>
                <w:rFonts w:ascii="Arial" w:hAnsi="Arial" w:cs="Arial"/>
                <w:b/>
                <w:sz w:val="22"/>
                <w:szCs w:val="22"/>
                <w:lang w:val="uk-UA"/>
              </w:rPr>
            </w:pPr>
            <w:r>
              <w:rPr>
                <w:rFonts w:ascii="Arial" w:hAnsi="Arial" w:cs="Arial"/>
                <w:b/>
                <w:sz w:val="22"/>
                <w:szCs w:val="22"/>
                <w:lang w:val="uk-UA"/>
              </w:rPr>
              <w:t>51</w:t>
            </w:r>
          </w:p>
        </w:tc>
      </w:tr>
      <w:tr w:rsidR="009C4A77" w:rsidRPr="00527CF6" w:rsidTr="00AF7601">
        <w:tc>
          <w:tcPr>
            <w:tcW w:w="828" w:type="dxa"/>
            <w:shd w:val="clear" w:color="auto" w:fill="auto"/>
            <w:tcMar>
              <w:top w:w="57" w:type="dxa"/>
              <w:bottom w:w="28" w:type="dxa"/>
            </w:tcMar>
          </w:tcPr>
          <w:p w:rsidR="009C4A77" w:rsidRPr="00527CF6" w:rsidRDefault="009C4A77" w:rsidP="009C4A77">
            <w:pPr>
              <w:jc w:val="both"/>
              <w:rPr>
                <w:rFonts w:ascii="Arial" w:hAnsi="Arial" w:cs="Arial"/>
                <w:b/>
                <w:sz w:val="22"/>
                <w:szCs w:val="22"/>
                <w:lang w:val="uk-UA"/>
              </w:rPr>
            </w:pPr>
            <w:r w:rsidRPr="009C4A77">
              <w:rPr>
                <w:rFonts w:ascii="Arial" w:hAnsi="Arial" w:cs="Arial"/>
                <w:b/>
                <w:sz w:val="22"/>
                <w:szCs w:val="22"/>
                <w:lang w:val="uk-UA"/>
              </w:rPr>
              <w:t>D</w:t>
            </w:r>
            <w:r w:rsidRPr="00051D35">
              <w:rPr>
                <w:rFonts w:ascii="Arial" w:hAnsi="Arial" w:cs="Arial"/>
                <w:b/>
                <w:sz w:val="22"/>
                <w:szCs w:val="22"/>
                <w:lang w:val="uk-UA"/>
              </w:rPr>
              <w:t>.2</w:t>
            </w:r>
          </w:p>
        </w:tc>
        <w:tc>
          <w:tcPr>
            <w:tcW w:w="8494" w:type="dxa"/>
            <w:gridSpan w:val="2"/>
            <w:shd w:val="clear" w:color="auto" w:fill="auto"/>
            <w:tcMar>
              <w:top w:w="57" w:type="dxa"/>
              <w:bottom w:w="28" w:type="dxa"/>
            </w:tcMar>
          </w:tcPr>
          <w:p w:rsidR="009C4A77" w:rsidRPr="00527CF6" w:rsidRDefault="009C4A77" w:rsidP="009C4A77">
            <w:pPr>
              <w:jc w:val="both"/>
              <w:rPr>
                <w:rFonts w:ascii="Arial" w:hAnsi="Arial" w:cs="Arial"/>
                <w:b/>
                <w:sz w:val="22"/>
                <w:szCs w:val="22"/>
                <w:lang w:val="uk-UA"/>
              </w:rPr>
            </w:pPr>
            <w:r w:rsidRPr="00051D35">
              <w:rPr>
                <w:rFonts w:ascii="Arial" w:hAnsi="Arial" w:cs="Arial"/>
                <w:b/>
                <w:sz w:val="22"/>
                <w:szCs w:val="22"/>
                <w:lang w:val="uk-UA"/>
              </w:rPr>
              <w:t>Принцип ........................................................................</w:t>
            </w:r>
            <w:r>
              <w:rPr>
                <w:rFonts w:ascii="Arial" w:hAnsi="Arial" w:cs="Arial"/>
                <w:b/>
                <w:sz w:val="22"/>
                <w:szCs w:val="22"/>
                <w:lang w:val="uk-UA"/>
              </w:rPr>
              <w:t>.......................</w:t>
            </w:r>
            <w:r w:rsidRPr="00051D35">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9C4A77" w:rsidRPr="00527CF6" w:rsidRDefault="00AF7601" w:rsidP="00AF7601">
            <w:pPr>
              <w:rPr>
                <w:rFonts w:ascii="Arial" w:hAnsi="Arial" w:cs="Arial"/>
                <w:b/>
                <w:sz w:val="22"/>
                <w:szCs w:val="22"/>
                <w:lang w:val="uk-UA"/>
              </w:rPr>
            </w:pPr>
            <w:r>
              <w:rPr>
                <w:rFonts w:ascii="Arial" w:hAnsi="Arial" w:cs="Arial"/>
                <w:b/>
                <w:sz w:val="22"/>
                <w:szCs w:val="22"/>
                <w:lang w:val="uk-UA"/>
              </w:rPr>
              <w:t>51</w:t>
            </w:r>
          </w:p>
        </w:tc>
      </w:tr>
      <w:tr w:rsidR="009C4A77" w:rsidRPr="00527CF6" w:rsidTr="00AF7601">
        <w:tc>
          <w:tcPr>
            <w:tcW w:w="828" w:type="dxa"/>
            <w:shd w:val="clear" w:color="auto" w:fill="auto"/>
            <w:tcMar>
              <w:top w:w="57" w:type="dxa"/>
              <w:bottom w:w="28" w:type="dxa"/>
            </w:tcMar>
          </w:tcPr>
          <w:p w:rsidR="009C4A77" w:rsidRPr="00527CF6" w:rsidRDefault="009C4A77" w:rsidP="009C4A77">
            <w:pPr>
              <w:jc w:val="both"/>
              <w:rPr>
                <w:rFonts w:ascii="Arial" w:hAnsi="Arial" w:cs="Arial"/>
                <w:b/>
                <w:sz w:val="22"/>
                <w:szCs w:val="22"/>
                <w:lang w:val="uk-UA"/>
              </w:rPr>
            </w:pPr>
            <w:r w:rsidRPr="009C4A77">
              <w:rPr>
                <w:rFonts w:ascii="Arial" w:hAnsi="Arial" w:cs="Arial"/>
                <w:b/>
                <w:sz w:val="22"/>
                <w:szCs w:val="22"/>
                <w:lang w:val="uk-UA"/>
              </w:rPr>
              <w:t>D</w:t>
            </w:r>
            <w:r w:rsidRPr="00051D35">
              <w:rPr>
                <w:rFonts w:ascii="Arial" w:hAnsi="Arial" w:cs="Arial"/>
                <w:b/>
                <w:sz w:val="22"/>
                <w:szCs w:val="22"/>
                <w:lang w:val="uk-UA"/>
              </w:rPr>
              <w:t>.3</w:t>
            </w:r>
          </w:p>
        </w:tc>
        <w:tc>
          <w:tcPr>
            <w:tcW w:w="8494" w:type="dxa"/>
            <w:gridSpan w:val="2"/>
            <w:shd w:val="clear" w:color="auto" w:fill="auto"/>
            <w:tcMar>
              <w:top w:w="57" w:type="dxa"/>
              <w:bottom w:w="28" w:type="dxa"/>
            </w:tcMar>
          </w:tcPr>
          <w:p w:rsidR="009C4A77" w:rsidRPr="00527CF6" w:rsidRDefault="009C4A77" w:rsidP="009C4A77">
            <w:pPr>
              <w:jc w:val="both"/>
              <w:rPr>
                <w:rFonts w:ascii="Arial" w:hAnsi="Arial" w:cs="Arial"/>
                <w:b/>
                <w:sz w:val="22"/>
                <w:szCs w:val="22"/>
                <w:lang w:val="uk-UA"/>
              </w:rPr>
            </w:pPr>
            <w:r w:rsidRPr="00051D35">
              <w:rPr>
                <w:rFonts w:ascii="Arial" w:hAnsi="Arial" w:cs="Arial"/>
                <w:b/>
                <w:sz w:val="22"/>
                <w:szCs w:val="22"/>
                <w:lang w:val="uk-UA"/>
              </w:rPr>
              <w:t>Обладнання ..................</w:t>
            </w:r>
            <w:r>
              <w:rPr>
                <w:rFonts w:ascii="Arial" w:hAnsi="Arial" w:cs="Arial"/>
                <w:b/>
                <w:sz w:val="22"/>
                <w:szCs w:val="22"/>
                <w:lang w:val="uk-UA"/>
              </w:rPr>
              <w:t>...............................</w:t>
            </w:r>
            <w:r w:rsidRPr="00051D35">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9C4A77" w:rsidRPr="00527CF6" w:rsidRDefault="00AF7601" w:rsidP="00AF7601">
            <w:pPr>
              <w:rPr>
                <w:rFonts w:ascii="Arial" w:hAnsi="Arial" w:cs="Arial"/>
                <w:b/>
                <w:sz w:val="22"/>
                <w:szCs w:val="22"/>
                <w:lang w:val="uk-UA"/>
              </w:rPr>
            </w:pPr>
            <w:r>
              <w:rPr>
                <w:rFonts w:ascii="Arial" w:hAnsi="Arial" w:cs="Arial"/>
                <w:b/>
                <w:sz w:val="22"/>
                <w:szCs w:val="22"/>
                <w:lang w:val="uk-UA"/>
              </w:rPr>
              <w:t>51</w:t>
            </w:r>
          </w:p>
        </w:tc>
      </w:tr>
      <w:tr w:rsidR="009C4A77" w:rsidRPr="00527CF6" w:rsidTr="00AF7601">
        <w:tc>
          <w:tcPr>
            <w:tcW w:w="828" w:type="dxa"/>
            <w:shd w:val="clear" w:color="auto" w:fill="auto"/>
            <w:tcMar>
              <w:top w:w="57" w:type="dxa"/>
              <w:bottom w:w="28" w:type="dxa"/>
            </w:tcMar>
          </w:tcPr>
          <w:p w:rsidR="009C4A77" w:rsidRPr="00527CF6" w:rsidRDefault="009C4A77" w:rsidP="009C4A77">
            <w:pPr>
              <w:jc w:val="both"/>
              <w:rPr>
                <w:rFonts w:ascii="Arial" w:hAnsi="Arial" w:cs="Arial"/>
                <w:b/>
                <w:sz w:val="22"/>
                <w:szCs w:val="22"/>
                <w:lang w:val="uk-UA"/>
              </w:rPr>
            </w:pPr>
            <w:r w:rsidRPr="009C4A77">
              <w:rPr>
                <w:rFonts w:ascii="Arial" w:hAnsi="Arial" w:cs="Arial"/>
                <w:b/>
                <w:sz w:val="22"/>
                <w:szCs w:val="22"/>
                <w:lang w:val="uk-UA"/>
              </w:rPr>
              <w:t>D</w:t>
            </w:r>
            <w:r w:rsidRPr="00051D35">
              <w:rPr>
                <w:rFonts w:ascii="Arial" w:hAnsi="Arial" w:cs="Arial"/>
                <w:b/>
                <w:sz w:val="22"/>
                <w:szCs w:val="22"/>
                <w:lang w:val="uk-UA"/>
              </w:rPr>
              <w:t>.4</w:t>
            </w:r>
          </w:p>
        </w:tc>
        <w:tc>
          <w:tcPr>
            <w:tcW w:w="8494" w:type="dxa"/>
            <w:gridSpan w:val="2"/>
            <w:shd w:val="clear" w:color="auto" w:fill="auto"/>
            <w:tcMar>
              <w:top w:w="57" w:type="dxa"/>
              <w:bottom w:w="28" w:type="dxa"/>
            </w:tcMar>
          </w:tcPr>
          <w:p w:rsidR="009C4A77" w:rsidRPr="00527CF6" w:rsidRDefault="00F044D9" w:rsidP="00F044D9">
            <w:pPr>
              <w:jc w:val="both"/>
              <w:rPr>
                <w:rFonts w:ascii="Arial" w:hAnsi="Arial" w:cs="Arial"/>
                <w:b/>
                <w:sz w:val="22"/>
                <w:szCs w:val="22"/>
                <w:lang w:val="uk-UA"/>
              </w:rPr>
            </w:pPr>
            <w:r>
              <w:rPr>
                <w:rFonts w:ascii="Arial" w:hAnsi="Arial" w:cs="Arial"/>
                <w:b/>
                <w:sz w:val="22"/>
                <w:szCs w:val="22"/>
                <w:lang w:val="uk-UA"/>
              </w:rPr>
              <w:t>Порядок в</w:t>
            </w:r>
            <w:r w:rsidR="009C4A77" w:rsidRPr="00051D35">
              <w:rPr>
                <w:rFonts w:ascii="Arial" w:hAnsi="Arial" w:cs="Arial"/>
                <w:b/>
                <w:sz w:val="22"/>
                <w:szCs w:val="22"/>
                <w:lang w:val="uk-UA"/>
              </w:rPr>
              <w:t>ипробува</w:t>
            </w:r>
            <w:r>
              <w:rPr>
                <w:rFonts w:ascii="Arial" w:hAnsi="Arial" w:cs="Arial"/>
                <w:b/>
                <w:sz w:val="22"/>
                <w:szCs w:val="22"/>
                <w:lang w:val="uk-UA"/>
              </w:rPr>
              <w:t>ння</w:t>
            </w:r>
            <w:r w:rsidR="009C4A77" w:rsidRPr="00051D35">
              <w:rPr>
                <w:rFonts w:ascii="Arial" w:hAnsi="Arial" w:cs="Arial"/>
                <w:b/>
                <w:sz w:val="22"/>
                <w:szCs w:val="22"/>
                <w:lang w:val="uk-UA"/>
              </w:rPr>
              <w:t xml:space="preserve"> ..............</w:t>
            </w:r>
            <w:r w:rsidR="009C4A77">
              <w:rPr>
                <w:rFonts w:ascii="Arial" w:hAnsi="Arial" w:cs="Arial"/>
                <w:b/>
                <w:sz w:val="22"/>
                <w:szCs w:val="22"/>
                <w:lang w:val="uk-UA"/>
              </w:rPr>
              <w:t>...............................</w:t>
            </w:r>
            <w:r w:rsidR="009C4A77" w:rsidRPr="00051D35">
              <w:rPr>
                <w:rFonts w:ascii="Arial" w:hAnsi="Arial" w:cs="Arial"/>
                <w:b/>
                <w:sz w:val="22"/>
                <w:szCs w:val="22"/>
                <w:lang w:val="uk-UA"/>
              </w:rPr>
              <w:t>...............................................</w:t>
            </w:r>
          </w:p>
        </w:tc>
        <w:tc>
          <w:tcPr>
            <w:tcW w:w="567" w:type="dxa"/>
            <w:shd w:val="clear" w:color="auto" w:fill="auto"/>
            <w:tcMar>
              <w:top w:w="57" w:type="dxa"/>
              <w:bottom w:w="28" w:type="dxa"/>
            </w:tcMar>
            <w:vAlign w:val="bottom"/>
          </w:tcPr>
          <w:p w:rsidR="009C4A77" w:rsidRPr="00527CF6" w:rsidRDefault="00AF7601" w:rsidP="00AF7601">
            <w:pPr>
              <w:rPr>
                <w:rFonts w:ascii="Arial" w:hAnsi="Arial" w:cs="Arial"/>
                <w:b/>
                <w:sz w:val="22"/>
                <w:szCs w:val="22"/>
                <w:lang w:val="uk-UA"/>
              </w:rPr>
            </w:pPr>
            <w:r>
              <w:rPr>
                <w:rFonts w:ascii="Arial" w:hAnsi="Arial" w:cs="Arial"/>
                <w:b/>
                <w:sz w:val="22"/>
                <w:szCs w:val="22"/>
                <w:lang w:val="uk-UA"/>
              </w:rPr>
              <w:t>51</w:t>
            </w:r>
          </w:p>
        </w:tc>
      </w:tr>
      <w:tr w:rsidR="009C4A77" w:rsidRPr="00527CF6" w:rsidTr="00AF7601">
        <w:tc>
          <w:tcPr>
            <w:tcW w:w="828" w:type="dxa"/>
            <w:shd w:val="clear" w:color="auto" w:fill="auto"/>
            <w:tcMar>
              <w:top w:w="57" w:type="dxa"/>
              <w:bottom w:w="28" w:type="dxa"/>
            </w:tcMar>
          </w:tcPr>
          <w:p w:rsidR="009C4A77" w:rsidRPr="00527CF6" w:rsidRDefault="00F044D9" w:rsidP="009C4A77">
            <w:pPr>
              <w:jc w:val="both"/>
              <w:rPr>
                <w:rFonts w:ascii="Arial" w:hAnsi="Arial" w:cs="Arial"/>
                <w:b/>
                <w:sz w:val="22"/>
                <w:szCs w:val="22"/>
                <w:lang w:val="uk-UA"/>
              </w:rPr>
            </w:pPr>
            <w:r w:rsidRPr="00F044D9">
              <w:rPr>
                <w:rFonts w:ascii="Arial" w:hAnsi="Arial" w:cs="Arial"/>
                <w:b/>
                <w:sz w:val="22"/>
                <w:szCs w:val="22"/>
                <w:lang w:val="uk-UA"/>
              </w:rPr>
              <w:t>D</w:t>
            </w:r>
            <w:r w:rsidR="009C4A77" w:rsidRPr="00051D35">
              <w:rPr>
                <w:rFonts w:ascii="Arial" w:hAnsi="Arial" w:cs="Arial"/>
                <w:b/>
                <w:sz w:val="22"/>
                <w:szCs w:val="22"/>
                <w:lang w:val="uk-UA"/>
              </w:rPr>
              <w:t>.5</w:t>
            </w:r>
          </w:p>
        </w:tc>
        <w:tc>
          <w:tcPr>
            <w:tcW w:w="8494" w:type="dxa"/>
            <w:gridSpan w:val="2"/>
            <w:shd w:val="clear" w:color="auto" w:fill="auto"/>
            <w:tcMar>
              <w:top w:w="57" w:type="dxa"/>
              <w:bottom w:w="28" w:type="dxa"/>
            </w:tcMar>
          </w:tcPr>
          <w:p w:rsidR="009C4A77" w:rsidRPr="00527CF6" w:rsidRDefault="00F044D9" w:rsidP="009C4A77">
            <w:pPr>
              <w:jc w:val="both"/>
              <w:rPr>
                <w:rFonts w:ascii="Arial" w:hAnsi="Arial" w:cs="Arial"/>
                <w:b/>
                <w:sz w:val="22"/>
                <w:szCs w:val="22"/>
                <w:lang w:val="uk-UA"/>
              </w:rPr>
            </w:pPr>
            <w:r>
              <w:rPr>
                <w:rFonts w:ascii="Arial" w:hAnsi="Arial" w:cs="Arial"/>
                <w:b/>
                <w:sz w:val="22"/>
                <w:szCs w:val="22"/>
                <w:lang w:val="uk-UA"/>
              </w:rPr>
              <w:t>Густина вільного підняття</w:t>
            </w:r>
            <w:r w:rsidR="009C4A77">
              <w:rPr>
                <w:rFonts w:ascii="Arial" w:hAnsi="Arial" w:cs="Arial"/>
                <w:b/>
                <w:sz w:val="22"/>
                <w:szCs w:val="22"/>
                <w:lang w:val="uk-UA"/>
              </w:rPr>
              <w:t xml:space="preserve"> ..............................</w:t>
            </w:r>
            <w:r w:rsidR="009C4A77" w:rsidRPr="00051D35">
              <w:rPr>
                <w:rFonts w:ascii="Arial" w:hAnsi="Arial" w:cs="Arial"/>
                <w:b/>
                <w:sz w:val="22"/>
                <w:szCs w:val="22"/>
                <w:lang w:val="uk-UA"/>
              </w:rPr>
              <w:t>..................</w:t>
            </w:r>
            <w:r w:rsidR="009C4A77">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9C4A77" w:rsidRPr="00527CF6" w:rsidRDefault="00AF7601" w:rsidP="00AF7601">
            <w:pPr>
              <w:rPr>
                <w:rFonts w:ascii="Arial" w:hAnsi="Arial" w:cs="Arial"/>
                <w:b/>
                <w:sz w:val="22"/>
                <w:szCs w:val="22"/>
                <w:lang w:val="uk-UA"/>
              </w:rPr>
            </w:pPr>
            <w:r>
              <w:rPr>
                <w:rFonts w:ascii="Arial" w:hAnsi="Arial" w:cs="Arial"/>
                <w:b/>
                <w:sz w:val="22"/>
                <w:szCs w:val="22"/>
                <w:lang w:val="uk-UA"/>
              </w:rPr>
              <w:t>52</w:t>
            </w:r>
          </w:p>
        </w:tc>
      </w:tr>
      <w:tr w:rsidR="009C4A77" w:rsidRPr="00527CF6" w:rsidTr="00AF7601">
        <w:tc>
          <w:tcPr>
            <w:tcW w:w="9322" w:type="dxa"/>
            <w:gridSpan w:val="3"/>
            <w:shd w:val="clear" w:color="auto" w:fill="auto"/>
            <w:tcMar>
              <w:top w:w="57" w:type="dxa"/>
              <w:bottom w:w="28" w:type="dxa"/>
            </w:tcMar>
          </w:tcPr>
          <w:p w:rsidR="009C4A77" w:rsidRPr="00527CF6" w:rsidRDefault="005E1088" w:rsidP="009C4A77">
            <w:pPr>
              <w:jc w:val="both"/>
              <w:rPr>
                <w:rFonts w:ascii="Arial" w:hAnsi="Arial" w:cs="Arial"/>
                <w:b/>
                <w:sz w:val="22"/>
                <w:szCs w:val="22"/>
                <w:lang w:val="uk-UA"/>
              </w:rPr>
            </w:pPr>
            <w:r w:rsidRPr="005E1088">
              <w:rPr>
                <w:rFonts w:ascii="Arial" w:hAnsi="Arial" w:cs="Arial"/>
                <w:b/>
                <w:sz w:val="22"/>
                <w:szCs w:val="22"/>
                <w:lang w:val="en-US"/>
              </w:rPr>
              <w:t xml:space="preserve">Додаток </w:t>
            </w:r>
            <w:r>
              <w:rPr>
                <w:rFonts w:ascii="Arial" w:hAnsi="Arial" w:cs="Arial"/>
                <w:b/>
                <w:sz w:val="22"/>
                <w:szCs w:val="22"/>
                <w:lang w:val="en-US"/>
              </w:rPr>
              <w:t xml:space="preserve">E </w:t>
            </w:r>
            <w:r w:rsidR="009C4A77" w:rsidRPr="00A733F9">
              <w:rPr>
                <w:rFonts w:ascii="Arial" w:hAnsi="Arial" w:cs="Arial"/>
                <w:b/>
                <w:sz w:val="22"/>
                <w:szCs w:val="22"/>
                <w:lang w:val="uk-UA"/>
              </w:rPr>
              <w:t>(</w:t>
            </w:r>
            <w:r w:rsidRPr="005E1088">
              <w:rPr>
                <w:rFonts w:ascii="Arial" w:hAnsi="Arial" w:cs="Arial"/>
                <w:b/>
                <w:sz w:val="22"/>
                <w:szCs w:val="22"/>
                <w:lang w:val="uk-UA"/>
              </w:rPr>
              <w:t>обов’язковий</w:t>
            </w:r>
            <w:r w:rsidR="009C4A77" w:rsidRPr="00A733F9">
              <w:rPr>
                <w:rFonts w:ascii="Arial" w:hAnsi="Arial" w:cs="Arial"/>
                <w:b/>
                <w:sz w:val="22"/>
                <w:szCs w:val="22"/>
                <w:lang w:val="uk-UA"/>
              </w:rPr>
              <w:t xml:space="preserve">) </w:t>
            </w:r>
            <w:r w:rsidRPr="005E1088">
              <w:rPr>
                <w:rFonts w:ascii="Arial" w:hAnsi="Arial" w:cs="Arial"/>
                <w:b/>
                <w:sz w:val="22"/>
                <w:szCs w:val="22"/>
                <w:lang w:val="uk-UA"/>
              </w:rPr>
              <w:t>Методика підготовки зразків для випробування на теплопровідність</w:t>
            </w:r>
            <w:r>
              <w:rPr>
                <w:rFonts w:ascii="Arial" w:hAnsi="Arial" w:cs="Arial"/>
                <w:b/>
                <w:sz w:val="22"/>
                <w:szCs w:val="22"/>
                <w:lang w:val="en-US"/>
              </w:rPr>
              <w:t xml:space="preserve"> ……………………………………..</w:t>
            </w:r>
            <w:r w:rsidR="009C4A77" w:rsidRPr="00A733F9">
              <w:rPr>
                <w:rFonts w:ascii="Arial" w:hAnsi="Arial" w:cs="Arial"/>
                <w:b/>
                <w:sz w:val="22"/>
                <w:szCs w:val="22"/>
                <w:lang w:val="uk-UA"/>
              </w:rPr>
              <w:t>........................................................</w:t>
            </w:r>
            <w:r w:rsidR="009C4A77">
              <w:rPr>
                <w:rFonts w:ascii="Arial" w:hAnsi="Arial" w:cs="Arial"/>
                <w:b/>
                <w:sz w:val="22"/>
                <w:szCs w:val="22"/>
                <w:lang w:val="uk-UA"/>
              </w:rPr>
              <w:t>.......</w:t>
            </w:r>
          </w:p>
        </w:tc>
        <w:tc>
          <w:tcPr>
            <w:tcW w:w="567" w:type="dxa"/>
            <w:shd w:val="clear" w:color="auto" w:fill="auto"/>
            <w:tcMar>
              <w:top w:w="57" w:type="dxa"/>
              <w:bottom w:w="28" w:type="dxa"/>
            </w:tcMar>
            <w:vAlign w:val="bottom"/>
          </w:tcPr>
          <w:p w:rsidR="009C4A77" w:rsidRPr="00527CF6" w:rsidRDefault="00AF7601" w:rsidP="00AF7601">
            <w:pPr>
              <w:rPr>
                <w:rFonts w:ascii="Arial" w:hAnsi="Arial" w:cs="Arial"/>
                <w:b/>
                <w:sz w:val="22"/>
                <w:szCs w:val="22"/>
                <w:lang w:val="uk-UA"/>
              </w:rPr>
            </w:pPr>
            <w:r>
              <w:rPr>
                <w:rFonts w:ascii="Arial" w:hAnsi="Arial" w:cs="Arial"/>
                <w:b/>
                <w:sz w:val="22"/>
                <w:szCs w:val="22"/>
                <w:lang w:val="uk-UA"/>
              </w:rPr>
              <w:t>54</w:t>
            </w:r>
          </w:p>
        </w:tc>
      </w:tr>
      <w:tr w:rsidR="009C4A77" w:rsidRPr="00527CF6" w:rsidTr="00AF7601">
        <w:tc>
          <w:tcPr>
            <w:tcW w:w="828" w:type="dxa"/>
            <w:shd w:val="clear" w:color="auto" w:fill="auto"/>
            <w:tcMar>
              <w:top w:w="57" w:type="dxa"/>
              <w:bottom w:w="28" w:type="dxa"/>
            </w:tcMar>
          </w:tcPr>
          <w:p w:rsidR="009C4A77" w:rsidRPr="00527CF6" w:rsidRDefault="005E1088" w:rsidP="009C4A77">
            <w:pPr>
              <w:jc w:val="both"/>
              <w:rPr>
                <w:rFonts w:ascii="Arial" w:hAnsi="Arial" w:cs="Arial"/>
                <w:b/>
                <w:sz w:val="22"/>
                <w:szCs w:val="22"/>
                <w:lang w:val="uk-UA"/>
              </w:rPr>
            </w:pPr>
            <w:r>
              <w:rPr>
                <w:rFonts w:ascii="Arial" w:hAnsi="Arial" w:cs="Arial"/>
                <w:b/>
                <w:sz w:val="22"/>
                <w:szCs w:val="22"/>
                <w:lang w:val="en-US"/>
              </w:rPr>
              <w:t>E</w:t>
            </w:r>
            <w:r w:rsidR="009C4A77" w:rsidRPr="00A733F9">
              <w:rPr>
                <w:rFonts w:ascii="Arial" w:hAnsi="Arial" w:cs="Arial"/>
                <w:b/>
                <w:sz w:val="22"/>
                <w:szCs w:val="22"/>
                <w:lang w:val="uk-UA"/>
              </w:rPr>
              <w:t>.1</w:t>
            </w:r>
          </w:p>
        </w:tc>
        <w:tc>
          <w:tcPr>
            <w:tcW w:w="8494" w:type="dxa"/>
            <w:gridSpan w:val="2"/>
            <w:shd w:val="clear" w:color="auto" w:fill="auto"/>
            <w:tcMar>
              <w:top w:w="57" w:type="dxa"/>
              <w:bottom w:w="28" w:type="dxa"/>
            </w:tcMar>
          </w:tcPr>
          <w:p w:rsidR="009C4A77" w:rsidRPr="00527CF6" w:rsidRDefault="005E1088" w:rsidP="009C4A77">
            <w:pPr>
              <w:jc w:val="both"/>
              <w:rPr>
                <w:rFonts w:ascii="Arial" w:hAnsi="Arial" w:cs="Arial"/>
                <w:b/>
                <w:sz w:val="22"/>
                <w:szCs w:val="22"/>
                <w:lang w:val="uk-UA"/>
              </w:rPr>
            </w:pPr>
            <w:r w:rsidRPr="005E1088">
              <w:rPr>
                <w:rFonts w:ascii="Arial" w:hAnsi="Arial" w:cs="Arial"/>
                <w:b/>
                <w:sz w:val="22"/>
                <w:szCs w:val="22"/>
                <w:lang w:val="uk-UA"/>
              </w:rPr>
              <w:t>Принцип</w:t>
            </w:r>
            <w:r>
              <w:rPr>
                <w:rFonts w:ascii="Arial" w:hAnsi="Arial" w:cs="Arial"/>
                <w:b/>
                <w:sz w:val="22"/>
                <w:szCs w:val="22"/>
                <w:lang w:val="en-US"/>
              </w:rPr>
              <w:t xml:space="preserve"> </w:t>
            </w:r>
            <w:r>
              <w:rPr>
                <w:rFonts w:ascii="Arial" w:hAnsi="Arial" w:cs="Arial"/>
                <w:b/>
                <w:sz w:val="22"/>
                <w:szCs w:val="22"/>
                <w:lang w:val="uk-UA"/>
              </w:rPr>
              <w:t>………………</w:t>
            </w:r>
            <w:r w:rsidR="009C4A77" w:rsidRPr="00A733F9">
              <w:rPr>
                <w:rFonts w:ascii="Arial" w:hAnsi="Arial" w:cs="Arial"/>
                <w:b/>
                <w:sz w:val="22"/>
                <w:szCs w:val="22"/>
                <w:lang w:val="uk-UA"/>
              </w:rPr>
              <w:t>...............</w:t>
            </w:r>
            <w:r w:rsidR="009C4A77">
              <w:rPr>
                <w:rFonts w:ascii="Arial" w:hAnsi="Arial" w:cs="Arial"/>
                <w:b/>
                <w:sz w:val="22"/>
                <w:szCs w:val="22"/>
                <w:lang w:val="uk-UA"/>
              </w:rPr>
              <w:t>...............................</w:t>
            </w:r>
            <w:r w:rsidR="009C4A77" w:rsidRPr="00A733F9">
              <w:rPr>
                <w:rFonts w:ascii="Arial" w:hAnsi="Arial" w:cs="Arial"/>
                <w:b/>
                <w:sz w:val="22"/>
                <w:szCs w:val="22"/>
                <w:lang w:val="uk-UA"/>
              </w:rPr>
              <w:t>.....................</w:t>
            </w:r>
            <w:r w:rsidR="009C4A77">
              <w:rPr>
                <w:rFonts w:ascii="Arial" w:hAnsi="Arial" w:cs="Arial"/>
                <w:b/>
                <w:sz w:val="22"/>
                <w:szCs w:val="22"/>
                <w:lang w:val="uk-UA"/>
              </w:rPr>
              <w:t>..............................</w:t>
            </w:r>
          </w:p>
        </w:tc>
        <w:tc>
          <w:tcPr>
            <w:tcW w:w="567" w:type="dxa"/>
            <w:shd w:val="clear" w:color="auto" w:fill="auto"/>
            <w:tcMar>
              <w:top w:w="57" w:type="dxa"/>
              <w:bottom w:w="28" w:type="dxa"/>
            </w:tcMar>
            <w:vAlign w:val="bottom"/>
          </w:tcPr>
          <w:p w:rsidR="009C4A77" w:rsidRPr="00527CF6" w:rsidRDefault="00AF7601" w:rsidP="00AF7601">
            <w:pPr>
              <w:rPr>
                <w:rFonts w:ascii="Arial" w:hAnsi="Arial" w:cs="Arial"/>
                <w:b/>
                <w:sz w:val="22"/>
                <w:szCs w:val="22"/>
                <w:lang w:val="uk-UA"/>
              </w:rPr>
            </w:pPr>
            <w:r>
              <w:rPr>
                <w:rFonts w:ascii="Arial" w:hAnsi="Arial" w:cs="Arial"/>
                <w:b/>
                <w:sz w:val="22"/>
                <w:szCs w:val="22"/>
                <w:lang w:val="uk-UA"/>
              </w:rPr>
              <w:t>54</w:t>
            </w:r>
          </w:p>
        </w:tc>
      </w:tr>
      <w:tr w:rsidR="009C4A77" w:rsidRPr="00527CF6" w:rsidTr="00AF7601">
        <w:tc>
          <w:tcPr>
            <w:tcW w:w="828" w:type="dxa"/>
            <w:shd w:val="clear" w:color="auto" w:fill="auto"/>
            <w:tcMar>
              <w:top w:w="57" w:type="dxa"/>
              <w:bottom w:w="28" w:type="dxa"/>
            </w:tcMar>
          </w:tcPr>
          <w:p w:rsidR="009C4A77" w:rsidRPr="00527CF6" w:rsidRDefault="005E1088" w:rsidP="009C4A77">
            <w:pPr>
              <w:jc w:val="both"/>
              <w:rPr>
                <w:rFonts w:ascii="Arial" w:hAnsi="Arial" w:cs="Arial"/>
                <w:b/>
                <w:sz w:val="22"/>
                <w:szCs w:val="22"/>
                <w:lang w:val="uk-UA"/>
              </w:rPr>
            </w:pPr>
            <w:r>
              <w:rPr>
                <w:rFonts w:ascii="Arial" w:hAnsi="Arial" w:cs="Arial"/>
                <w:b/>
                <w:sz w:val="22"/>
                <w:szCs w:val="22"/>
                <w:lang w:val="en-US"/>
              </w:rPr>
              <w:t>E</w:t>
            </w:r>
            <w:r w:rsidR="009C4A77" w:rsidRPr="00A733F9">
              <w:rPr>
                <w:rFonts w:ascii="Arial" w:hAnsi="Arial" w:cs="Arial"/>
                <w:b/>
                <w:sz w:val="22"/>
                <w:szCs w:val="22"/>
                <w:lang w:val="uk-UA"/>
              </w:rPr>
              <w:t>.2</w:t>
            </w:r>
          </w:p>
        </w:tc>
        <w:tc>
          <w:tcPr>
            <w:tcW w:w="8494" w:type="dxa"/>
            <w:gridSpan w:val="2"/>
            <w:shd w:val="clear" w:color="auto" w:fill="auto"/>
            <w:tcMar>
              <w:top w:w="57" w:type="dxa"/>
              <w:bottom w:w="28" w:type="dxa"/>
            </w:tcMar>
          </w:tcPr>
          <w:p w:rsidR="009C4A77" w:rsidRPr="00527CF6" w:rsidRDefault="00115964" w:rsidP="009C4A77">
            <w:pPr>
              <w:jc w:val="both"/>
              <w:rPr>
                <w:rFonts w:ascii="Arial" w:hAnsi="Arial" w:cs="Arial"/>
                <w:b/>
                <w:sz w:val="22"/>
                <w:szCs w:val="22"/>
                <w:lang w:val="uk-UA"/>
              </w:rPr>
            </w:pPr>
            <w:r>
              <w:rPr>
                <w:rFonts w:ascii="Arial" w:hAnsi="Arial" w:cs="Arial"/>
                <w:b/>
                <w:sz w:val="22"/>
                <w:szCs w:val="22"/>
                <w:lang w:val="uk-UA"/>
              </w:rPr>
              <w:t>Порядок підготовки</w:t>
            </w:r>
            <w:r w:rsidR="009C4A77" w:rsidRPr="00A733F9">
              <w:rPr>
                <w:rFonts w:ascii="Arial" w:hAnsi="Arial" w:cs="Arial"/>
                <w:b/>
                <w:sz w:val="22"/>
                <w:szCs w:val="22"/>
                <w:lang w:val="uk-UA"/>
              </w:rPr>
              <w:t xml:space="preserve"> ..............</w:t>
            </w:r>
            <w:r w:rsidR="009C4A77">
              <w:rPr>
                <w:rFonts w:ascii="Arial" w:hAnsi="Arial" w:cs="Arial"/>
                <w:b/>
                <w:sz w:val="22"/>
                <w:szCs w:val="22"/>
                <w:lang w:val="uk-UA"/>
              </w:rPr>
              <w:t>..</w:t>
            </w:r>
            <w:r>
              <w:rPr>
                <w:rFonts w:ascii="Arial" w:hAnsi="Arial" w:cs="Arial"/>
                <w:b/>
                <w:sz w:val="22"/>
                <w:szCs w:val="22"/>
                <w:lang w:val="uk-UA"/>
              </w:rPr>
              <w:t>.......</w:t>
            </w:r>
            <w:r w:rsidR="009C4A77">
              <w:rPr>
                <w:rFonts w:ascii="Arial" w:hAnsi="Arial" w:cs="Arial"/>
                <w:b/>
                <w:sz w:val="22"/>
                <w:szCs w:val="22"/>
                <w:lang w:val="uk-UA"/>
              </w:rPr>
              <w:t>...............</w:t>
            </w:r>
            <w:r w:rsidR="009C4A77" w:rsidRPr="00A733F9">
              <w:rPr>
                <w:rFonts w:ascii="Arial" w:hAnsi="Arial" w:cs="Arial"/>
                <w:b/>
                <w:sz w:val="22"/>
                <w:szCs w:val="22"/>
                <w:lang w:val="uk-UA"/>
              </w:rPr>
              <w:t>..................</w:t>
            </w:r>
            <w:r w:rsidR="009C4A77">
              <w:rPr>
                <w:rFonts w:ascii="Arial" w:hAnsi="Arial" w:cs="Arial"/>
                <w:b/>
                <w:sz w:val="22"/>
                <w:szCs w:val="22"/>
                <w:lang w:val="uk-UA"/>
              </w:rPr>
              <w:t>.................................</w:t>
            </w:r>
            <w:r w:rsidR="009C4A77" w:rsidRPr="00A733F9">
              <w:rPr>
                <w:rFonts w:ascii="Arial" w:hAnsi="Arial" w:cs="Arial"/>
                <w:b/>
                <w:sz w:val="22"/>
                <w:szCs w:val="22"/>
                <w:lang w:val="uk-UA"/>
              </w:rPr>
              <w:t>.........</w:t>
            </w:r>
          </w:p>
        </w:tc>
        <w:tc>
          <w:tcPr>
            <w:tcW w:w="567" w:type="dxa"/>
            <w:shd w:val="clear" w:color="auto" w:fill="auto"/>
            <w:tcMar>
              <w:top w:w="57" w:type="dxa"/>
              <w:bottom w:w="28" w:type="dxa"/>
            </w:tcMar>
            <w:vAlign w:val="bottom"/>
          </w:tcPr>
          <w:p w:rsidR="009C4A77" w:rsidRPr="00527CF6" w:rsidRDefault="00AF7601" w:rsidP="00AF7601">
            <w:pPr>
              <w:rPr>
                <w:rFonts w:ascii="Arial" w:hAnsi="Arial" w:cs="Arial"/>
                <w:b/>
                <w:sz w:val="22"/>
                <w:szCs w:val="22"/>
                <w:lang w:val="uk-UA"/>
              </w:rPr>
            </w:pPr>
            <w:r>
              <w:rPr>
                <w:rFonts w:ascii="Arial" w:hAnsi="Arial" w:cs="Arial"/>
                <w:b/>
                <w:sz w:val="22"/>
                <w:szCs w:val="22"/>
                <w:lang w:val="uk-UA"/>
              </w:rPr>
              <w:t>54</w:t>
            </w:r>
          </w:p>
        </w:tc>
      </w:tr>
      <w:tr w:rsidR="00115964" w:rsidRPr="00527CF6" w:rsidTr="00AF7601">
        <w:tc>
          <w:tcPr>
            <w:tcW w:w="9322" w:type="dxa"/>
            <w:gridSpan w:val="3"/>
            <w:shd w:val="clear" w:color="auto" w:fill="auto"/>
            <w:tcMar>
              <w:top w:w="57" w:type="dxa"/>
              <w:bottom w:w="28" w:type="dxa"/>
            </w:tcMar>
          </w:tcPr>
          <w:p w:rsidR="00115964" w:rsidRPr="00115964" w:rsidRDefault="00115964" w:rsidP="00115964">
            <w:pPr>
              <w:tabs>
                <w:tab w:val="left" w:pos="1725"/>
              </w:tabs>
              <w:jc w:val="both"/>
              <w:rPr>
                <w:rFonts w:ascii="Arial" w:hAnsi="Arial" w:cs="Arial"/>
                <w:b/>
                <w:sz w:val="22"/>
                <w:szCs w:val="22"/>
                <w:lang w:val="uk-UA"/>
              </w:rPr>
            </w:pPr>
            <w:r w:rsidRPr="005E1088">
              <w:rPr>
                <w:rFonts w:ascii="Arial" w:hAnsi="Arial" w:cs="Arial"/>
                <w:b/>
                <w:sz w:val="22"/>
                <w:szCs w:val="22"/>
                <w:lang w:val="en-US"/>
              </w:rPr>
              <w:t xml:space="preserve">Додаток </w:t>
            </w:r>
            <w:r>
              <w:rPr>
                <w:rFonts w:ascii="Arial" w:hAnsi="Arial" w:cs="Arial"/>
                <w:b/>
                <w:sz w:val="22"/>
                <w:szCs w:val="22"/>
                <w:lang w:val="en-US"/>
              </w:rPr>
              <w:t xml:space="preserve">F </w:t>
            </w:r>
            <w:r w:rsidRPr="00A733F9">
              <w:rPr>
                <w:rFonts w:ascii="Arial" w:hAnsi="Arial" w:cs="Arial"/>
                <w:b/>
                <w:sz w:val="22"/>
                <w:szCs w:val="22"/>
                <w:lang w:val="uk-UA"/>
              </w:rPr>
              <w:t>(</w:t>
            </w:r>
            <w:r w:rsidRPr="005E1088">
              <w:rPr>
                <w:rFonts w:ascii="Arial" w:hAnsi="Arial" w:cs="Arial"/>
                <w:b/>
                <w:sz w:val="22"/>
                <w:szCs w:val="22"/>
                <w:lang w:val="uk-UA"/>
              </w:rPr>
              <w:t>обов’язковий</w:t>
            </w:r>
            <w:r w:rsidRPr="00A733F9">
              <w:rPr>
                <w:rFonts w:ascii="Arial" w:hAnsi="Arial" w:cs="Arial"/>
                <w:b/>
                <w:sz w:val="22"/>
                <w:szCs w:val="22"/>
                <w:lang w:val="uk-UA"/>
              </w:rPr>
              <w:t>)</w:t>
            </w:r>
            <w:r>
              <w:rPr>
                <w:rFonts w:ascii="Arial" w:hAnsi="Arial" w:cs="Arial"/>
                <w:b/>
                <w:sz w:val="22"/>
                <w:szCs w:val="22"/>
                <w:lang w:val="en-US"/>
              </w:rPr>
              <w:t xml:space="preserve"> </w:t>
            </w:r>
            <w:r w:rsidRPr="00115964">
              <w:rPr>
                <w:rFonts w:ascii="Arial" w:hAnsi="Arial" w:cs="Arial"/>
                <w:b/>
                <w:sz w:val="22"/>
                <w:szCs w:val="22"/>
                <w:lang w:val="en-US"/>
              </w:rPr>
              <w:t xml:space="preserve">Визначення еталонної </w:t>
            </w:r>
            <w:r>
              <w:rPr>
                <w:rFonts w:ascii="Arial" w:hAnsi="Arial" w:cs="Arial"/>
                <w:b/>
                <w:sz w:val="22"/>
                <w:szCs w:val="22"/>
                <w:lang w:val="uk-UA"/>
              </w:rPr>
              <w:t>густини</w:t>
            </w:r>
          </w:p>
        </w:tc>
        <w:tc>
          <w:tcPr>
            <w:tcW w:w="567" w:type="dxa"/>
            <w:shd w:val="clear" w:color="auto" w:fill="auto"/>
            <w:tcMar>
              <w:top w:w="57" w:type="dxa"/>
              <w:bottom w:w="28" w:type="dxa"/>
            </w:tcMar>
            <w:vAlign w:val="bottom"/>
          </w:tcPr>
          <w:p w:rsidR="00115964" w:rsidRPr="00527CF6" w:rsidRDefault="00AF7601" w:rsidP="00AF7601">
            <w:pPr>
              <w:rPr>
                <w:rFonts w:ascii="Arial" w:hAnsi="Arial" w:cs="Arial"/>
                <w:b/>
                <w:sz w:val="22"/>
                <w:szCs w:val="22"/>
                <w:lang w:val="uk-UA"/>
              </w:rPr>
            </w:pPr>
            <w:r>
              <w:rPr>
                <w:rFonts w:ascii="Arial" w:hAnsi="Arial" w:cs="Arial"/>
                <w:b/>
                <w:sz w:val="22"/>
                <w:szCs w:val="22"/>
                <w:lang w:val="uk-UA"/>
              </w:rPr>
              <w:t>55</w:t>
            </w:r>
          </w:p>
        </w:tc>
      </w:tr>
      <w:tr w:rsidR="00115964" w:rsidRPr="00527CF6" w:rsidTr="00AF7601">
        <w:tc>
          <w:tcPr>
            <w:tcW w:w="828" w:type="dxa"/>
            <w:shd w:val="clear" w:color="auto" w:fill="auto"/>
            <w:tcMar>
              <w:top w:w="57" w:type="dxa"/>
              <w:bottom w:w="28" w:type="dxa"/>
            </w:tcMar>
          </w:tcPr>
          <w:p w:rsidR="00115964" w:rsidRPr="00A733F9" w:rsidRDefault="00115964" w:rsidP="00115964">
            <w:pPr>
              <w:jc w:val="both"/>
              <w:rPr>
                <w:rFonts w:ascii="Arial" w:hAnsi="Arial" w:cs="Arial"/>
                <w:b/>
                <w:sz w:val="22"/>
                <w:szCs w:val="22"/>
                <w:lang w:val="uk-UA"/>
              </w:rPr>
            </w:pPr>
            <w:r>
              <w:rPr>
                <w:rFonts w:ascii="Arial" w:hAnsi="Arial" w:cs="Arial"/>
                <w:b/>
                <w:sz w:val="22"/>
                <w:szCs w:val="22"/>
                <w:lang w:val="en-US"/>
              </w:rPr>
              <w:t>F</w:t>
            </w:r>
            <w:r w:rsidRPr="00A733F9">
              <w:rPr>
                <w:rFonts w:ascii="Arial" w:hAnsi="Arial" w:cs="Arial"/>
                <w:b/>
                <w:sz w:val="22"/>
                <w:szCs w:val="22"/>
                <w:lang w:val="uk-UA"/>
              </w:rPr>
              <w:t>.</w:t>
            </w:r>
            <w:r>
              <w:rPr>
                <w:rFonts w:ascii="Arial" w:hAnsi="Arial" w:cs="Arial"/>
                <w:b/>
                <w:sz w:val="22"/>
                <w:szCs w:val="22"/>
                <w:lang w:val="uk-UA"/>
              </w:rPr>
              <w:t>1</w:t>
            </w:r>
          </w:p>
        </w:tc>
        <w:tc>
          <w:tcPr>
            <w:tcW w:w="8494" w:type="dxa"/>
            <w:gridSpan w:val="2"/>
            <w:shd w:val="clear" w:color="auto" w:fill="auto"/>
            <w:tcMar>
              <w:top w:w="57" w:type="dxa"/>
              <w:bottom w:w="28" w:type="dxa"/>
            </w:tcMar>
          </w:tcPr>
          <w:p w:rsidR="00115964" w:rsidRPr="00527CF6" w:rsidRDefault="00115964" w:rsidP="00115964">
            <w:pPr>
              <w:jc w:val="both"/>
              <w:rPr>
                <w:rFonts w:ascii="Arial" w:hAnsi="Arial" w:cs="Arial"/>
                <w:b/>
                <w:sz w:val="22"/>
                <w:szCs w:val="22"/>
                <w:lang w:val="uk-UA"/>
              </w:rPr>
            </w:pPr>
            <w:r w:rsidRPr="005E1088">
              <w:rPr>
                <w:rFonts w:ascii="Arial" w:hAnsi="Arial" w:cs="Arial"/>
                <w:b/>
                <w:sz w:val="22"/>
                <w:szCs w:val="22"/>
                <w:lang w:val="uk-UA"/>
              </w:rPr>
              <w:t>Принцип</w:t>
            </w:r>
            <w:r>
              <w:rPr>
                <w:rFonts w:ascii="Arial" w:hAnsi="Arial" w:cs="Arial"/>
                <w:b/>
                <w:sz w:val="22"/>
                <w:szCs w:val="22"/>
                <w:lang w:val="en-US"/>
              </w:rPr>
              <w:t xml:space="preserve"> </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115964" w:rsidRPr="00527CF6" w:rsidRDefault="00AF7601" w:rsidP="00AF7601">
            <w:pPr>
              <w:rPr>
                <w:rFonts w:ascii="Arial" w:hAnsi="Arial" w:cs="Arial"/>
                <w:b/>
                <w:sz w:val="22"/>
                <w:szCs w:val="22"/>
                <w:lang w:val="uk-UA"/>
              </w:rPr>
            </w:pPr>
            <w:r>
              <w:rPr>
                <w:rFonts w:ascii="Arial" w:hAnsi="Arial" w:cs="Arial"/>
                <w:b/>
                <w:sz w:val="22"/>
                <w:szCs w:val="22"/>
                <w:lang w:val="uk-UA"/>
              </w:rPr>
              <w:t>55</w:t>
            </w:r>
          </w:p>
        </w:tc>
      </w:tr>
      <w:tr w:rsidR="00115964" w:rsidRPr="00527CF6" w:rsidTr="00AF7601">
        <w:tc>
          <w:tcPr>
            <w:tcW w:w="828" w:type="dxa"/>
            <w:shd w:val="clear" w:color="auto" w:fill="auto"/>
            <w:tcMar>
              <w:top w:w="57" w:type="dxa"/>
              <w:bottom w:w="28" w:type="dxa"/>
            </w:tcMar>
          </w:tcPr>
          <w:p w:rsidR="00115964" w:rsidRPr="00A733F9" w:rsidRDefault="00115964" w:rsidP="00115964">
            <w:pPr>
              <w:jc w:val="both"/>
              <w:rPr>
                <w:rFonts w:ascii="Arial" w:hAnsi="Arial" w:cs="Arial"/>
                <w:b/>
                <w:sz w:val="22"/>
                <w:szCs w:val="22"/>
                <w:lang w:val="uk-UA"/>
              </w:rPr>
            </w:pPr>
            <w:r>
              <w:rPr>
                <w:rFonts w:ascii="Arial" w:hAnsi="Arial" w:cs="Arial"/>
                <w:b/>
                <w:sz w:val="22"/>
                <w:szCs w:val="22"/>
                <w:lang w:val="en-US"/>
              </w:rPr>
              <w:t>F</w:t>
            </w:r>
            <w:r w:rsidRPr="00A733F9">
              <w:rPr>
                <w:rFonts w:ascii="Arial" w:hAnsi="Arial" w:cs="Arial"/>
                <w:b/>
                <w:sz w:val="22"/>
                <w:szCs w:val="22"/>
                <w:lang w:val="uk-UA"/>
              </w:rPr>
              <w:t>.</w:t>
            </w:r>
            <w:r>
              <w:rPr>
                <w:rFonts w:ascii="Arial" w:hAnsi="Arial" w:cs="Arial"/>
                <w:b/>
                <w:sz w:val="22"/>
                <w:szCs w:val="22"/>
                <w:lang w:val="uk-UA"/>
              </w:rPr>
              <w:t>2</w:t>
            </w:r>
          </w:p>
        </w:tc>
        <w:tc>
          <w:tcPr>
            <w:tcW w:w="8494" w:type="dxa"/>
            <w:gridSpan w:val="2"/>
            <w:shd w:val="clear" w:color="auto" w:fill="auto"/>
            <w:tcMar>
              <w:top w:w="57" w:type="dxa"/>
              <w:bottom w:w="28" w:type="dxa"/>
            </w:tcMar>
          </w:tcPr>
          <w:p w:rsidR="00115964" w:rsidRPr="00A733F9" w:rsidRDefault="00115964" w:rsidP="00115964">
            <w:pPr>
              <w:jc w:val="both"/>
              <w:rPr>
                <w:rFonts w:ascii="Arial" w:hAnsi="Arial" w:cs="Arial"/>
                <w:b/>
                <w:sz w:val="22"/>
                <w:szCs w:val="22"/>
                <w:lang w:val="uk-UA"/>
              </w:rPr>
            </w:pPr>
            <w:r w:rsidRPr="00115964">
              <w:rPr>
                <w:rFonts w:ascii="Arial" w:hAnsi="Arial" w:cs="Arial"/>
                <w:b/>
                <w:sz w:val="22"/>
                <w:szCs w:val="22"/>
                <w:lang w:val="uk-UA"/>
              </w:rPr>
              <w:t xml:space="preserve">Порядок </w:t>
            </w:r>
            <w:r>
              <w:rPr>
                <w:rFonts w:ascii="Arial" w:hAnsi="Arial" w:cs="Arial"/>
                <w:b/>
                <w:sz w:val="22"/>
                <w:szCs w:val="22"/>
                <w:lang w:val="uk-UA"/>
              </w:rPr>
              <w:t xml:space="preserve">випробування </w:t>
            </w:r>
            <w:r w:rsidRPr="00115964">
              <w:rPr>
                <w:rFonts w:ascii="Arial" w:hAnsi="Arial" w:cs="Arial"/>
                <w:b/>
                <w:sz w:val="22"/>
                <w:szCs w:val="22"/>
                <w:lang w:val="uk-UA"/>
              </w:rPr>
              <w:t xml:space="preserve"> ............................</w:t>
            </w:r>
            <w:r>
              <w:rPr>
                <w:rFonts w:ascii="Arial" w:hAnsi="Arial" w:cs="Arial"/>
                <w:b/>
                <w:sz w:val="22"/>
                <w:szCs w:val="22"/>
                <w:lang w:val="uk-UA"/>
              </w:rPr>
              <w:t>..........................</w:t>
            </w:r>
            <w:r w:rsidRPr="00115964">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115964" w:rsidRPr="00527CF6" w:rsidRDefault="00AF7601" w:rsidP="00AF7601">
            <w:pPr>
              <w:rPr>
                <w:rFonts w:ascii="Arial" w:hAnsi="Arial" w:cs="Arial"/>
                <w:b/>
                <w:sz w:val="22"/>
                <w:szCs w:val="22"/>
                <w:lang w:val="uk-UA"/>
              </w:rPr>
            </w:pPr>
            <w:r>
              <w:rPr>
                <w:rFonts w:ascii="Arial" w:hAnsi="Arial" w:cs="Arial"/>
                <w:b/>
                <w:sz w:val="22"/>
                <w:szCs w:val="22"/>
                <w:lang w:val="uk-UA"/>
              </w:rPr>
              <w:t>55</w:t>
            </w:r>
          </w:p>
        </w:tc>
      </w:tr>
      <w:tr w:rsidR="00115964" w:rsidRPr="00527CF6" w:rsidTr="00AF7601">
        <w:tc>
          <w:tcPr>
            <w:tcW w:w="828" w:type="dxa"/>
            <w:shd w:val="clear" w:color="auto" w:fill="auto"/>
            <w:tcMar>
              <w:top w:w="57" w:type="dxa"/>
              <w:bottom w:w="28" w:type="dxa"/>
            </w:tcMar>
          </w:tcPr>
          <w:p w:rsidR="00115964" w:rsidRPr="00A733F9" w:rsidRDefault="00115964" w:rsidP="00115964">
            <w:pPr>
              <w:jc w:val="both"/>
              <w:rPr>
                <w:rFonts w:ascii="Arial" w:hAnsi="Arial" w:cs="Arial"/>
                <w:b/>
                <w:sz w:val="22"/>
                <w:szCs w:val="22"/>
                <w:lang w:val="uk-UA"/>
              </w:rPr>
            </w:pPr>
            <w:r>
              <w:rPr>
                <w:rFonts w:ascii="Arial" w:hAnsi="Arial" w:cs="Arial"/>
                <w:b/>
                <w:sz w:val="22"/>
                <w:szCs w:val="22"/>
                <w:lang w:val="en-US"/>
              </w:rPr>
              <w:t>F</w:t>
            </w:r>
            <w:r w:rsidRPr="00A733F9">
              <w:rPr>
                <w:rFonts w:ascii="Arial" w:hAnsi="Arial" w:cs="Arial"/>
                <w:b/>
                <w:sz w:val="22"/>
                <w:szCs w:val="22"/>
                <w:lang w:val="uk-UA"/>
              </w:rPr>
              <w:t>.</w:t>
            </w:r>
            <w:r>
              <w:rPr>
                <w:rFonts w:ascii="Arial" w:hAnsi="Arial" w:cs="Arial"/>
                <w:b/>
                <w:sz w:val="22"/>
                <w:szCs w:val="22"/>
                <w:lang w:val="uk-UA"/>
              </w:rPr>
              <w:t>3</w:t>
            </w:r>
          </w:p>
        </w:tc>
        <w:tc>
          <w:tcPr>
            <w:tcW w:w="8494" w:type="dxa"/>
            <w:gridSpan w:val="2"/>
            <w:shd w:val="clear" w:color="auto" w:fill="auto"/>
            <w:tcMar>
              <w:top w:w="57" w:type="dxa"/>
              <w:bottom w:w="28" w:type="dxa"/>
            </w:tcMar>
          </w:tcPr>
          <w:p w:rsidR="00115964" w:rsidRPr="00A733F9" w:rsidRDefault="00115964" w:rsidP="00115964">
            <w:pPr>
              <w:jc w:val="both"/>
              <w:rPr>
                <w:rFonts w:ascii="Arial" w:hAnsi="Arial" w:cs="Arial"/>
                <w:b/>
                <w:sz w:val="22"/>
                <w:szCs w:val="22"/>
                <w:lang w:val="uk-UA"/>
              </w:rPr>
            </w:pPr>
            <w:r w:rsidRPr="00115964">
              <w:rPr>
                <w:rFonts w:ascii="Arial" w:hAnsi="Arial" w:cs="Arial"/>
                <w:b/>
                <w:sz w:val="22"/>
                <w:szCs w:val="22"/>
                <w:lang w:val="uk-UA"/>
              </w:rPr>
              <w:t xml:space="preserve">Вимірювання еталонної </w:t>
            </w:r>
            <w:r>
              <w:rPr>
                <w:rFonts w:ascii="Arial" w:hAnsi="Arial" w:cs="Arial"/>
                <w:b/>
                <w:sz w:val="22"/>
                <w:szCs w:val="22"/>
                <w:lang w:val="uk-UA"/>
              </w:rPr>
              <w:t xml:space="preserve">густини </w:t>
            </w:r>
            <w:r w:rsidRPr="00A733F9">
              <w:rPr>
                <w:rFonts w:ascii="Arial" w:hAnsi="Arial" w:cs="Arial"/>
                <w:b/>
                <w:sz w:val="22"/>
                <w:szCs w:val="22"/>
                <w:lang w:val="uk-UA"/>
              </w:rPr>
              <w:t>..............</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115964" w:rsidRPr="00527CF6" w:rsidRDefault="00AF7601" w:rsidP="00AF7601">
            <w:pPr>
              <w:rPr>
                <w:rFonts w:ascii="Arial" w:hAnsi="Arial" w:cs="Arial"/>
                <w:b/>
                <w:sz w:val="22"/>
                <w:szCs w:val="22"/>
                <w:lang w:val="uk-UA"/>
              </w:rPr>
            </w:pPr>
            <w:r>
              <w:rPr>
                <w:rFonts w:ascii="Arial" w:hAnsi="Arial" w:cs="Arial"/>
                <w:b/>
                <w:sz w:val="22"/>
                <w:szCs w:val="22"/>
                <w:lang w:val="uk-UA"/>
              </w:rPr>
              <w:t>56</w:t>
            </w:r>
          </w:p>
        </w:tc>
      </w:tr>
      <w:tr w:rsidR="00115964" w:rsidRPr="00527CF6" w:rsidTr="00AF7601">
        <w:tc>
          <w:tcPr>
            <w:tcW w:w="9322" w:type="dxa"/>
            <w:gridSpan w:val="3"/>
            <w:shd w:val="clear" w:color="auto" w:fill="auto"/>
            <w:tcMar>
              <w:top w:w="57" w:type="dxa"/>
              <w:bottom w:w="28" w:type="dxa"/>
            </w:tcMar>
          </w:tcPr>
          <w:p w:rsidR="00115964" w:rsidRPr="00A733F9" w:rsidRDefault="00115964" w:rsidP="00115964">
            <w:pPr>
              <w:jc w:val="both"/>
              <w:rPr>
                <w:rFonts w:ascii="Arial" w:hAnsi="Arial" w:cs="Arial"/>
                <w:b/>
                <w:sz w:val="22"/>
                <w:szCs w:val="22"/>
                <w:lang w:val="uk-UA"/>
              </w:rPr>
            </w:pPr>
            <w:r>
              <w:rPr>
                <w:rFonts w:ascii="Arial" w:hAnsi="Arial" w:cs="Arial"/>
                <w:b/>
                <w:sz w:val="22"/>
                <w:szCs w:val="22"/>
                <w:lang w:val="uk-UA"/>
              </w:rPr>
              <w:t xml:space="preserve">Додаток </w:t>
            </w:r>
            <w:r w:rsidRPr="00115964">
              <w:rPr>
                <w:rFonts w:ascii="Arial" w:hAnsi="Arial" w:cs="Arial"/>
                <w:b/>
                <w:sz w:val="22"/>
                <w:szCs w:val="22"/>
                <w:lang w:val="uk-UA"/>
              </w:rPr>
              <w:t>G</w:t>
            </w:r>
            <w:r>
              <w:rPr>
                <w:rFonts w:ascii="Arial" w:hAnsi="Arial" w:cs="Arial"/>
                <w:b/>
                <w:sz w:val="22"/>
                <w:szCs w:val="22"/>
                <w:lang w:val="uk-UA"/>
              </w:rPr>
              <w:t xml:space="preserve"> </w:t>
            </w:r>
            <w:r w:rsidRPr="00115964">
              <w:rPr>
                <w:rFonts w:ascii="Arial" w:hAnsi="Arial" w:cs="Arial"/>
                <w:b/>
                <w:sz w:val="22"/>
                <w:szCs w:val="22"/>
                <w:lang w:val="uk-UA"/>
              </w:rPr>
              <w:t>(обов’язковий)</w:t>
            </w:r>
            <w:r>
              <w:rPr>
                <w:rFonts w:ascii="Arial" w:hAnsi="Arial" w:cs="Arial"/>
                <w:b/>
                <w:sz w:val="22"/>
                <w:szCs w:val="22"/>
                <w:lang w:val="uk-UA"/>
              </w:rPr>
              <w:t xml:space="preserve"> </w:t>
            </w:r>
            <w:r w:rsidRPr="00115964">
              <w:rPr>
                <w:rFonts w:ascii="Arial" w:hAnsi="Arial" w:cs="Arial"/>
                <w:b/>
                <w:sz w:val="22"/>
                <w:szCs w:val="22"/>
                <w:lang w:val="uk-UA"/>
              </w:rPr>
              <w:t>Метод підготовки зразків для випробувань, крім визначення теплопровідності</w:t>
            </w:r>
            <w:r>
              <w:rPr>
                <w:rFonts w:ascii="Arial" w:hAnsi="Arial" w:cs="Arial"/>
                <w:b/>
                <w:sz w:val="22"/>
                <w:szCs w:val="22"/>
                <w:lang w:val="uk-UA"/>
              </w:rPr>
              <w:t xml:space="preserve"> ……………………………………………………………………</w:t>
            </w:r>
          </w:p>
        </w:tc>
        <w:tc>
          <w:tcPr>
            <w:tcW w:w="567" w:type="dxa"/>
            <w:shd w:val="clear" w:color="auto" w:fill="auto"/>
            <w:tcMar>
              <w:top w:w="57" w:type="dxa"/>
              <w:bottom w:w="28" w:type="dxa"/>
            </w:tcMar>
            <w:vAlign w:val="bottom"/>
          </w:tcPr>
          <w:p w:rsidR="00115964" w:rsidRPr="00527CF6" w:rsidRDefault="00AF7601" w:rsidP="00AF7601">
            <w:pPr>
              <w:rPr>
                <w:rFonts w:ascii="Arial" w:hAnsi="Arial" w:cs="Arial"/>
                <w:b/>
                <w:sz w:val="22"/>
                <w:szCs w:val="22"/>
                <w:lang w:val="uk-UA"/>
              </w:rPr>
            </w:pPr>
            <w:r>
              <w:rPr>
                <w:rFonts w:ascii="Arial" w:hAnsi="Arial" w:cs="Arial"/>
                <w:b/>
                <w:sz w:val="22"/>
                <w:szCs w:val="22"/>
                <w:lang w:val="uk-UA"/>
              </w:rPr>
              <w:t>57</w:t>
            </w:r>
          </w:p>
        </w:tc>
      </w:tr>
      <w:tr w:rsidR="00594959" w:rsidRPr="00527CF6" w:rsidTr="00AF7601">
        <w:tc>
          <w:tcPr>
            <w:tcW w:w="828" w:type="dxa"/>
            <w:shd w:val="clear" w:color="auto" w:fill="auto"/>
            <w:tcMar>
              <w:top w:w="57" w:type="dxa"/>
              <w:bottom w:w="28" w:type="dxa"/>
            </w:tcMar>
          </w:tcPr>
          <w:p w:rsidR="00594959" w:rsidRPr="00A733F9" w:rsidRDefault="00594959" w:rsidP="00594959">
            <w:pPr>
              <w:jc w:val="both"/>
              <w:rPr>
                <w:rFonts w:ascii="Arial" w:hAnsi="Arial" w:cs="Arial"/>
                <w:b/>
                <w:sz w:val="22"/>
                <w:szCs w:val="22"/>
                <w:lang w:val="uk-UA"/>
              </w:rPr>
            </w:pPr>
            <w:r w:rsidRPr="00115964">
              <w:rPr>
                <w:rFonts w:ascii="Arial" w:hAnsi="Arial" w:cs="Arial"/>
                <w:b/>
                <w:sz w:val="22"/>
                <w:szCs w:val="22"/>
                <w:lang w:val="en-US"/>
              </w:rPr>
              <w:t>G</w:t>
            </w:r>
            <w:r w:rsidRPr="00A733F9">
              <w:rPr>
                <w:rFonts w:ascii="Arial" w:hAnsi="Arial" w:cs="Arial"/>
                <w:b/>
                <w:sz w:val="22"/>
                <w:szCs w:val="22"/>
                <w:lang w:val="uk-UA"/>
              </w:rPr>
              <w:t>.</w:t>
            </w:r>
            <w:r>
              <w:rPr>
                <w:rFonts w:ascii="Arial" w:hAnsi="Arial" w:cs="Arial"/>
                <w:b/>
                <w:sz w:val="22"/>
                <w:szCs w:val="22"/>
                <w:lang w:val="uk-UA"/>
              </w:rPr>
              <w:t>1</w:t>
            </w:r>
          </w:p>
        </w:tc>
        <w:tc>
          <w:tcPr>
            <w:tcW w:w="8494" w:type="dxa"/>
            <w:gridSpan w:val="2"/>
            <w:shd w:val="clear" w:color="auto" w:fill="auto"/>
            <w:tcMar>
              <w:top w:w="57" w:type="dxa"/>
              <w:bottom w:w="28" w:type="dxa"/>
            </w:tcMar>
          </w:tcPr>
          <w:p w:rsidR="00594959" w:rsidRPr="00527CF6" w:rsidRDefault="00594959" w:rsidP="00594959">
            <w:pPr>
              <w:jc w:val="both"/>
              <w:rPr>
                <w:rFonts w:ascii="Arial" w:hAnsi="Arial" w:cs="Arial"/>
                <w:b/>
                <w:sz w:val="22"/>
                <w:szCs w:val="22"/>
                <w:lang w:val="uk-UA"/>
              </w:rPr>
            </w:pPr>
            <w:r w:rsidRPr="005E1088">
              <w:rPr>
                <w:rFonts w:ascii="Arial" w:hAnsi="Arial" w:cs="Arial"/>
                <w:b/>
                <w:sz w:val="22"/>
                <w:szCs w:val="22"/>
                <w:lang w:val="uk-UA"/>
              </w:rPr>
              <w:t>Принцип</w:t>
            </w:r>
            <w:r>
              <w:rPr>
                <w:rFonts w:ascii="Arial" w:hAnsi="Arial" w:cs="Arial"/>
                <w:b/>
                <w:sz w:val="22"/>
                <w:szCs w:val="22"/>
                <w:lang w:val="en-US"/>
              </w:rPr>
              <w:t xml:space="preserve"> </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594959" w:rsidRPr="00527CF6" w:rsidRDefault="00AF7601" w:rsidP="00AF7601">
            <w:pPr>
              <w:rPr>
                <w:rFonts w:ascii="Arial" w:hAnsi="Arial" w:cs="Arial"/>
                <w:b/>
                <w:sz w:val="22"/>
                <w:szCs w:val="22"/>
                <w:lang w:val="uk-UA"/>
              </w:rPr>
            </w:pPr>
            <w:r>
              <w:rPr>
                <w:rFonts w:ascii="Arial" w:hAnsi="Arial" w:cs="Arial"/>
                <w:b/>
                <w:sz w:val="22"/>
                <w:szCs w:val="22"/>
                <w:lang w:val="uk-UA"/>
              </w:rPr>
              <w:t>57</w:t>
            </w:r>
          </w:p>
        </w:tc>
      </w:tr>
      <w:tr w:rsidR="00594959" w:rsidRPr="00527CF6" w:rsidTr="00AF7601">
        <w:tc>
          <w:tcPr>
            <w:tcW w:w="828" w:type="dxa"/>
            <w:shd w:val="clear" w:color="auto" w:fill="auto"/>
            <w:tcMar>
              <w:top w:w="57" w:type="dxa"/>
              <w:bottom w:w="28" w:type="dxa"/>
            </w:tcMar>
          </w:tcPr>
          <w:p w:rsidR="00594959" w:rsidRPr="00A733F9" w:rsidRDefault="00594959" w:rsidP="00594959">
            <w:pPr>
              <w:jc w:val="both"/>
              <w:rPr>
                <w:rFonts w:ascii="Arial" w:hAnsi="Arial" w:cs="Arial"/>
                <w:b/>
                <w:sz w:val="22"/>
                <w:szCs w:val="22"/>
                <w:lang w:val="uk-UA"/>
              </w:rPr>
            </w:pPr>
            <w:r w:rsidRPr="00115964">
              <w:rPr>
                <w:rFonts w:ascii="Arial" w:hAnsi="Arial" w:cs="Arial"/>
                <w:b/>
                <w:sz w:val="22"/>
                <w:szCs w:val="22"/>
                <w:lang w:val="uk-UA"/>
              </w:rPr>
              <w:t>G</w:t>
            </w:r>
            <w:r w:rsidRPr="00A733F9">
              <w:rPr>
                <w:rFonts w:ascii="Arial" w:hAnsi="Arial" w:cs="Arial"/>
                <w:b/>
                <w:sz w:val="22"/>
                <w:szCs w:val="22"/>
                <w:lang w:val="uk-UA"/>
              </w:rPr>
              <w:t>.</w:t>
            </w:r>
            <w:r>
              <w:rPr>
                <w:rFonts w:ascii="Arial" w:hAnsi="Arial" w:cs="Arial"/>
                <w:b/>
                <w:sz w:val="22"/>
                <w:szCs w:val="22"/>
                <w:lang w:val="uk-UA"/>
              </w:rPr>
              <w:t>2</w:t>
            </w:r>
          </w:p>
        </w:tc>
        <w:tc>
          <w:tcPr>
            <w:tcW w:w="8494" w:type="dxa"/>
            <w:gridSpan w:val="2"/>
            <w:shd w:val="clear" w:color="auto" w:fill="auto"/>
            <w:tcMar>
              <w:top w:w="57" w:type="dxa"/>
              <w:bottom w:w="28" w:type="dxa"/>
            </w:tcMar>
          </w:tcPr>
          <w:p w:rsidR="00594959" w:rsidRPr="00527CF6" w:rsidRDefault="00594959" w:rsidP="00594959">
            <w:pPr>
              <w:jc w:val="both"/>
              <w:rPr>
                <w:rFonts w:ascii="Arial" w:hAnsi="Arial" w:cs="Arial"/>
                <w:b/>
                <w:sz w:val="22"/>
                <w:szCs w:val="22"/>
                <w:lang w:val="uk-UA"/>
              </w:rPr>
            </w:pPr>
            <w:r>
              <w:rPr>
                <w:rFonts w:ascii="Arial" w:hAnsi="Arial" w:cs="Arial"/>
                <w:b/>
                <w:sz w:val="22"/>
                <w:szCs w:val="22"/>
                <w:lang w:val="uk-UA"/>
              </w:rPr>
              <w:t>Порядок підготовки</w:t>
            </w:r>
            <w:r w:rsidRPr="00A733F9">
              <w:rPr>
                <w:rFonts w:ascii="Arial" w:hAnsi="Arial" w:cs="Arial"/>
                <w:b/>
                <w:sz w:val="22"/>
                <w:szCs w:val="22"/>
                <w:lang w:val="uk-UA"/>
              </w:rPr>
              <w:t xml:space="preserve"> ..............</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r w:rsidRPr="00A733F9">
              <w:rPr>
                <w:rFonts w:ascii="Arial" w:hAnsi="Arial" w:cs="Arial"/>
                <w:b/>
                <w:sz w:val="22"/>
                <w:szCs w:val="22"/>
                <w:lang w:val="uk-UA"/>
              </w:rPr>
              <w:t>.........</w:t>
            </w:r>
          </w:p>
        </w:tc>
        <w:tc>
          <w:tcPr>
            <w:tcW w:w="567" w:type="dxa"/>
            <w:shd w:val="clear" w:color="auto" w:fill="auto"/>
            <w:tcMar>
              <w:top w:w="57" w:type="dxa"/>
              <w:bottom w:w="28" w:type="dxa"/>
            </w:tcMar>
            <w:vAlign w:val="bottom"/>
          </w:tcPr>
          <w:p w:rsidR="00594959" w:rsidRPr="00527CF6" w:rsidRDefault="00AF7601" w:rsidP="00AF7601">
            <w:pPr>
              <w:rPr>
                <w:rFonts w:ascii="Arial" w:hAnsi="Arial" w:cs="Arial"/>
                <w:b/>
                <w:sz w:val="22"/>
                <w:szCs w:val="22"/>
                <w:lang w:val="uk-UA"/>
              </w:rPr>
            </w:pPr>
            <w:r>
              <w:rPr>
                <w:rFonts w:ascii="Arial" w:hAnsi="Arial" w:cs="Arial"/>
                <w:b/>
                <w:sz w:val="22"/>
                <w:szCs w:val="22"/>
                <w:lang w:val="uk-UA"/>
              </w:rPr>
              <w:t>57</w:t>
            </w:r>
          </w:p>
        </w:tc>
      </w:tr>
      <w:tr w:rsidR="00594959" w:rsidRPr="00527CF6" w:rsidTr="00AF7601">
        <w:tc>
          <w:tcPr>
            <w:tcW w:w="9322" w:type="dxa"/>
            <w:gridSpan w:val="3"/>
            <w:shd w:val="clear" w:color="auto" w:fill="auto"/>
            <w:tcMar>
              <w:top w:w="57" w:type="dxa"/>
              <w:bottom w:w="28" w:type="dxa"/>
            </w:tcMar>
          </w:tcPr>
          <w:p w:rsidR="00594959" w:rsidRDefault="00594959" w:rsidP="00594959">
            <w:pPr>
              <w:jc w:val="both"/>
              <w:rPr>
                <w:rFonts w:ascii="Arial" w:hAnsi="Arial" w:cs="Arial"/>
                <w:b/>
                <w:sz w:val="22"/>
                <w:szCs w:val="22"/>
                <w:lang w:val="uk-UA"/>
              </w:rPr>
            </w:pPr>
            <w:r w:rsidRPr="00594959">
              <w:rPr>
                <w:rFonts w:ascii="Arial" w:hAnsi="Arial" w:cs="Arial"/>
                <w:b/>
                <w:sz w:val="22"/>
                <w:szCs w:val="22"/>
                <w:lang w:val="uk-UA"/>
              </w:rPr>
              <w:t xml:space="preserve">Додаток </w:t>
            </w:r>
            <w:r>
              <w:rPr>
                <w:rFonts w:ascii="Arial" w:hAnsi="Arial" w:cs="Arial"/>
                <w:b/>
                <w:sz w:val="22"/>
                <w:szCs w:val="22"/>
                <w:lang w:val="uk-UA"/>
              </w:rPr>
              <w:t>Н</w:t>
            </w:r>
            <w:r w:rsidRPr="00594959">
              <w:rPr>
                <w:rFonts w:ascii="Arial" w:hAnsi="Arial" w:cs="Arial"/>
                <w:b/>
                <w:sz w:val="22"/>
                <w:szCs w:val="22"/>
                <w:lang w:val="uk-UA"/>
              </w:rPr>
              <w:t xml:space="preserve"> (обов’язковий)</w:t>
            </w:r>
            <w:r>
              <w:rPr>
                <w:rFonts w:ascii="Arial" w:hAnsi="Arial" w:cs="Arial"/>
                <w:b/>
                <w:sz w:val="22"/>
                <w:szCs w:val="22"/>
                <w:lang w:val="uk-UA"/>
              </w:rPr>
              <w:t xml:space="preserve"> Реакція виробів на вогонь ……………………………………..</w:t>
            </w:r>
          </w:p>
        </w:tc>
        <w:tc>
          <w:tcPr>
            <w:tcW w:w="567" w:type="dxa"/>
            <w:shd w:val="clear" w:color="auto" w:fill="auto"/>
            <w:tcMar>
              <w:top w:w="57" w:type="dxa"/>
              <w:bottom w:w="28" w:type="dxa"/>
            </w:tcMar>
            <w:vAlign w:val="bottom"/>
          </w:tcPr>
          <w:p w:rsidR="00594959" w:rsidRPr="00527CF6" w:rsidRDefault="00AF7601" w:rsidP="00AF7601">
            <w:pPr>
              <w:rPr>
                <w:rFonts w:ascii="Arial" w:hAnsi="Arial" w:cs="Arial"/>
                <w:b/>
                <w:sz w:val="22"/>
                <w:szCs w:val="22"/>
                <w:lang w:val="uk-UA"/>
              </w:rPr>
            </w:pPr>
            <w:r>
              <w:rPr>
                <w:rFonts w:ascii="Arial" w:hAnsi="Arial" w:cs="Arial"/>
                <w:b/>
                <w:sz w:val="22"/>
                <w:szCs w:val="22"/>
                <w:lang w:val="uk-UA"/>
              </w:rPr>
              <w:t>58</w:t>
            </w:r>
          </w:p>
        </w:tc>
      </w:tr>
      <w:tr w:rsidR="00594959" w:rsidRPr="00527CF6" w:rsidTr="00AF7601">
        <w:tc>
          <w:tcPr>
            <w:tcW w:w="828" w:type="dxa"/>
            <w:shd w:val="clear" w:color="auto" w:fill="auto"/>
            <w:tcMar>
              <w:top w:w="57" w:type="dxa"/>
              <w:bottom w:w="28" w:type="dxa"/>
            </w:tcMar>
          </w:tcPr>
          <w:p w:rsidR="00594959" w:rsidRPr="00115964" w:rsidRDefault="00594959" w:rsidP="00594959">
            <w:pPr>
              <w:jc w:val="both"/>
              <w:rPr>
                <w:rFonts w:ascii="Arial" w:hAnsi="Arial" w:cs="Arial"/>
                <w:b/>
                <w:sz w:val="22"/>
                <w:szCs w:val="22"/>
                <w:lang w:val="uk-UA"/>
              </w:rPr>
            </w:pPr>
            <w:r>
              <w:rPr>
                <w:rFonts w:ascii="Arial" w:hAnsi="Arial" w:cs="Arial"/>
                <w:b/>
                <w:sz w:val="22"/>
                <w:szCs w:val="22"/>
                <w:lang w:val="uk-UA"/>
              </w:rPr>
              <w:t>Н.1</w:t>
            </w:r>
          </w:p>
        </w:tc>
        <w:tc>
          <w:tcPr>
            <w:tcW w:w="8494" w:type="dxa"/>
            <w:gridSpan w:val="2"/>
            <w:shd w:val="clear" w:color="auto" w:fill="auto"/>
            <w:tcMar>
              <w:top w:w="57" w:type="dxa"/>
              <w:bottom w:w="28" w:type="dxa"/>
            </w:tcMar>
          </w:tcPr>
          <w:p w:rsidR="00594959" w:rsidRDefault="00594959" w:rsidP="00594959">
            <w:pPr>
              <w:jc w:val="both"/>
              <w:rPr>
                <w:rFonts w:ascii="Arial" w:hAnsi="Arial" w:cs="Arial"/>
                <w:b/>
                <w:sz w:val="22"/>
                <w:szCs w:val="22"/>
                <w:lang w:val="uk-UA"/>
              </w:rPr>
            </w:pPr>
            <w:r>
              <w:rPr>
                <w:rFonts w:ascii="Arial" w:hAnsi="Arial" w:cs="Arial"/>
                <w:b/>
                <w:sz w:val="22"/>
                <w:szCs w:val="22"/>
                <w:lang w:val="uk-UA"/>
              </w:rPr>
              <w:t>Обмеження  ………….………………………………………………………………………</w:t>
            </w:r>
          </w:p>
        </w:tc>
        <w:tc>
          <w:tcPr>
            <w:tcW w:w="567" w:type="dxa"/>
            <w:shd w:val="clear" w:color="auto" w:fill="auto"/>
            <w:tcMar>
              <w:top w:w="57" w:type="dxa"/>
              <w:bottom w:w="28" w:type="dxa"/>
            </w:tcMar>
            <w:vAlign w:val="bottom"/>
          </w:tcPr>
          <w:p w:rsidR="00594959" w:rsidRPr="00527CF6" w:rsidRDefault="00AF7601" w:rsidP="00AF7601">
            <w:pPr>
              <w:rPr>
                <w:rFonts w:ascii="Arial" w:hAnsi="Arial" w:cs="Arial"/>
                <w:b/>
                <w:sz w:val="22"/>
                <w:szCs w:val="22"/>
                <w:lang w:val="uk-UA"/>
              </w:rPr>
            </w:pPr>
            <w:r>
              <w:rPr>
                <w:rFonts w:ascii="Arial" w:hAnsi="Arial" w:cs="Arial"/>
                <w:b/>
                <w:sz w:val="22"/>
                <w:szCs w:val="22"/>
                <w:lang w:val="uk-UA"/>
              </w:rPr>
              <w:t>58</w:t>
            </w:r>
          </w:p>
        </w:tc>
      </w:tr>
      <w:tr w:rsidR="00594959" w:rsidRPr="00527CF6" w:rsidTr="00AF7601">
        <w:tc>
          <w:tcPr>
            <w:tcW w:w="828" w:type="dxa"/>
            <w:shd w:val="clear" w:color="auto" w:fill="auto"/>
            <w:tcMar>
              <w:top w:w="57" w:type="dxa"/>
              <w:bottom w:w="28" w:type="dxa"/>
            </w:tcMar>
          </w:tcPr>
          <w:p w:rsidR="00594959" w:rsidRPr="00115964" w:rsidRDefault="00594959" w:rsidP="00594959">
            <w:pPr>
              <w:jc w:val="both"/>
              <w:rPr>
                <w:rFonts w:ascii="Arial" w:hAnsi="Arial" w:cs="Arial"/>
                <w:b/>
                <w:sz w:val="22"/>
                <w:szCs w:val="22"/>
                <w:lang w:val="uk-UA"/>
              </w:rPr>
            </w:pPr>
            <w:r>
              <w:rPr>
                <w:rFonts w:ascii="Arial" w:hAnsi="Arial" w:cs="Arial"/>
                <w:b/>
                <w:sz w:val="22"/>
                <w:szCs w:val="22"/>
                <w:lang w:val="uk-UA"/>
              </w:rPr>
              <w:t>Н.2</w:t>
            </w:r>
          </w:p>
        </w:tc>
        <w:tc>
          <w:tcPr>
            <w:tcW w:w="8494" w:type="dxa"/>
            <w:gridSpan w:val="2"/>
            <w:shd w:val="clear" w:color="auto" w:fill="auto"/>
            <w:tcMar>
              <w:top w:w="57" w:type="dxa"/>
              <w:bottom w:w="28" w:type="dxa"/>
            </w:tcMar>
          </w:tcPr>
          <w:p w:rsidR="00594959" w:rsidRDefault="00594959" w:rsidP="00594959">
            <w:pPr>
              <w:jc w:val="both"/>
              <w:rPr>
                <w:rFonts w:ascii="Arial" w:hAnsi="Arial" w:cs="Arial"/>
                <w:b/>
                <w:sz w:val="22"/>
                <w:szCs w:val="22"/>
                <w:lang w:val="uk-UA"/>
              </w:rPr>
            </w:pPr>
            <w:r w:rsidRPr="00594959">
              <w:rPr>
                <w:rFonts w:ascii="Arial" w:hAnsi="Arial" w:cs="Arial"/>
                <w:b/>
                <w:sz w:val="22"/>
                <w:szCs w:val="22"/>
                <w:lang w:val="uk-UA"/>
              </w:rPr>
              <w:t xml:space="preserve">Параметри виробу та </w:t>
            </w:r>
            <w:r>
              <w:rPr>
                <w:rFonts w:ascii="Arial" w:hAnsi="Arial" w:cs="Arial"/>
                <w:b/>
                <w:sz w:val="22"/>
                <w:szCs w:val="22"/>
                <w:lang w:val="uk-UA"/>
              </w:rPr>
              <w:t>встановлення …………………………………………………</w:t>
            </w:r>
          </w:p>
        </w:tc>
        <w:tc>
          <w:tcPr>
            <w:tcW w:w="567" w:type="dxa"/>
            <w:shd w:val="clear" w:color="auto" w:fill="auto"/>
            <w:tcMar>
              <w:top w:w="57" w:type="dxa"/>
              <w:bottom w:w="28" w:type="dxa"/>
            </w:tcMar>
            <w:vAlign w:val="bottom"/>
          </w:tcPr>
          <w:p w:rsidR="00594959" w:rsidRPr="00527CF6" w:rsidRDefault="00AF7601" w:rsidP="00AF7601">
            <w:pPr>
              <w:rPr>
                <w:rFonts w:ascii="Arial" w:hAnsi="Arial" w:cs="Arial"/>
                <w:b/>
                <w:sz w:val="22"/>
                <w:szCs w:val="22"/>
                <w:lang w:val="uk-UA"/>
              </w:rPr>
            </w:pPr>
            <w:r>
              <w:rPr>
                <w:rFonts w:ascii="Arial" w:hAnsi="Arial" w:cs="Arial"/>
                <w:b/>
                <w:sz w:val="22"/>
                <w:szCs w:val="22"/>
                <w:lang w:val="uk-UA"/>
              </w:rPr>
              <w:t>58</w:t>
            </w:r>
          </w:p>
        </w:tc>
      </w:tr>
      <w:tr w:rsidR="00594959" w:rsidRPr="00527CF6" w:rsidTr="00AF7601">
        <w:tc>
          <w:tcPr>
            <w:tcW w:w="828" w:type="dxa"/>
            <w:shd w:val="clear" w:color="auto" w:fill="auto"/>
            <w:tcMar>
              <w:top w:w="57" w:type="dxa"/>
              <w:bottom w:w="28" w:type="dxa"/>
            </w:tcMar>
          </w:tcPr>
          <w:p w:rsidR="00594959" w:rsidRDefault="00594959" w:rsidP="00594959">
            <w:pPr>
              <w:jc w:val="both"/>
              <w:rPr>
                <w:rFonts w:ascii="Arial" w:hAnsi="Arial" w:cs="Arial"/>
                <w:b/>
                <w:sz w:val="22"/>
                <w:szCs w:val="22"/>
                <w:lang w:val="uk-UA"/>
              </w:rPr>
            </w:pPr>
            <w:r>
              <w:rPr>
                <w:rFonts w:ascii="Arial" w:hAnsi="Arial" w:cs="Arial"/>
                <w:b/>
                <w:sz w:val="22"/>
                <w:szCs w:val="22"/>
                <w:lang w:val="uk-UA"/>
              </w:rPr>
              <w:t>Н.3</w:t>
            </w:r>
          </w:p>
        </w:tc>
        <w:tc>
          <w:tcPr>
            <w:tcW w:w="8494" w:type="dxa"/>
            <w:gridSpan w:val="2"/>
            <w:shd w:val="clear" w:color="auto" w:fill="auto"/>
            <w:tcMar>
              <w:top w:w="57" w:type="dxa"/>
              <w:bottom w:w="28" w:type="dxa"/>
            </w:tcMar>
          </w:tcPr>
          <w:p w:rsidR="00594959" w:rsidRDefault="00594959" w:rsidP="00594959">
            <w:pPr>
              <w:jc w:val="both"/>
              <w:rPr>
                <w:rFonts w:ascii="Arial" w:hAnsi="Arial" w:cs="Arial"/>
                <w:b/>
                <w:sz w:val="22"/>
                <w:szCs w:val="22"/>
                <w:lang w:val="uk-UA"/>
              </w:rPr>
            </w:pPr>
            <w:r w:rsidRPr="00594959">
              <w:rPr>
                <w:rFonts w:ascii="Arial" w:hAnsi="Arial" w:cs="Arial"/>
                <w:b/>
                <w:sz w:val="22"/>
                <w:szCs w:val="22"/>
                <w:lang w:val="uk-UA"/>
              </w:rPr>
              <w:t xml:space="preserve">Монтаж </w:t>
            </w:r>
            <w:r>
              <w:rPr>
                <w:rFonts w:ascii="Arial" w:hAnsi="Arial" w:cs="Arial"/>
                <w:b/>
                <w:sz w:val="22"/>
                <w:szCs w:val="22"/>
                <w:lang w:val="uk-UA"/>
              </w:rPr>
              <w:t>та</w:t>
            </w:r>
            <w:r w:rsidRPr="00594959">
              <w:rPr>
                <w:rFonts w:ascii="Arial" w:hAnsi="Arial" w:cs="Arial"/>
                <w:b/>
                <w:sz w:val="22"/>
                <w:szCs w:val="22"/>
                <w:lang w:val="uk-UA"/>
              </w:rPr>
              <w:t xml:space="preserve"> кріплення</w:t>
            </w:r>
            <w:r>
              <w:rPr>
                <w:rFonts w:ascii="Arial" w:hAnsi="Arial" w:cs="Arial"/>
                <w:b/>
                <w:sz w:val="22"/>
                <w:szCs w:val="22"/>
                <w:lang w:val="uk-UA"/>
              </w:rPr>
              <w:t xml:space="preserve"> ………………………………………………………………………</w:t>
            </w:r>
          </w:p>
        </w:tc>
        <w:tc>
          <w:tcPr>
            <w:tcW w:w="567" w:type="dxa"/>
            <w:shd w:val="clear" w:color="auto" w:fill="auto"/>
            <w:tcMar>
              <w:top w:w="57" w:type="dxa"/>
              <w:bottom w:w="28" w:type="dxa"/>
            </w:tcMar>
            <w:vAlign w:val="bottom"/>
          </w:tcPr>
          <w:p w:rsidR="00594959" w:rsidRPr="00527CF6" w:rsidRDefault="00AF7601" w:rsidP="00AF7601">
            <w:pPr>
              <w:rPr>
                <w:rFonts w:ascii="Arial" w:hAnsi="Arial" w:cs="Arial"/>
                <w:b/>
                <w:sz w:val="22"/>
                <w:szCs w:val="22"/>
                <w:lang w:val="uk-UA"/>
              </w:rPr>
            </w:pPr>
            <w:r>
              <w:rPr>
                <w:rFonts w:ascii="Arial" w:hAnsi="Arial" w:cs="Arial"/>
                <w:b/>
                <w:sz w:val="22"/>
                <w:szCs w:val="22"/>
                <w:lang w:val="uk-UA"/>
              </w:rPr>
              <w:t>59</w:t>
            </w:r>
          </w:p>
        </w:tc>
      </w:tr>
      <w:tr w:rsidR="00594959" w:rsidRPr="00527CF6" w:rsidTr="00AF7601">
        <w:tc>
          <w:tcPr>
            <w:tcW w:w="828" w:type="dxa"/>
            <w:shd w:val="clear" w:color="auto" w:fill="auto"/>
            <w:tcMar>
              <w:top w:w="57" w:type="dxa"/>
              <w:bottom w:w="28" w:type="dxa"/>
            </w:tcMar>
          </w:tcPr>
          <w:p w:rsidR="00594959" w:rsidRDefault="00594959" w:rsidP="00594959">
            <w:pPr>
              <w:jc w:val="both"/>
              <w:rPr>
                <w:rFonts w:ascii="Arial" w:hAnsi="Arial" w:cs="Arial"/>
                <w:b/>
                <w:sz w:val="22"/>
                <w:szCs w:val="22"/>
                <w:lang w:val="uk-UA"/>
              </w:rPr>
            </w:pPr>
            <w:r>
              <w:rPr>
                <w:rFonts w:ascii="Arial" w:hAnsi="Arial" w:cs="Arial"/>
                <w:b/>
                <w:sz w:val="22"/>
                <w:szCs w:val="22"/>
                <w:lang w:val="uk-UA"/>
              </w:rPr>
              <w:t>Н.4</w:t>
            </w:r>
          </w:p>
        </w:tc>
        <w:tc>
          <w:tcPr>
            <w:tcW w:w="8494" w:type="dxa"/>
            <w:gridSpan w:val="2"/>
            <w:shd w:val="clear" w:color="auto" w:fill="auto"/>
            <w:tcMar>
              <w:top w:w="57" w:type="dxa"/>
              <w:bottom w:w="28" w:type="dxa"/>
            </w:tcMar>
          </w:tcPr>
          <w:p w:rsidR="00594959" w:rsidRDefault="00594959" w:rsidP="00594959">
            <w:pPr>
              <w:jc w:val="both"/>
              <w:rPr>
                <w:rFonts w:ascii="Arial" w:hAnsi="Arial" w:cs="Arial"/>
                <w:b/>
                <w:sz w:val="22"/>
                <w:szCs w:val="22"/>
                <w:lang w:val="uk-UA"/>
              </w:rPr>
            </w:pPr>
            <w:r>
              <w:rPr>
                <w:rFonts w:ascii="Arial" w:hAnsi="Arial" w:cs="Arial"/>
                <w:b/>
                <w:sz w:val="22"/>
                <w:szCs w:val="22"/>
                <w:lang w:val="uk-UA"/>
              </w:rPr>
              <w:t>Сфера</w:t>
            </w:r>
            <w:r w:rsidRPr="00594959">
              <w:rPr>
                <w:rFonts w:ascii="Arial" w:hAnsi="Arial" w:cs="Arial"/>
                <w:b/>
                <w:sz w:val="22"/>
                <w:szCs w:val="22"/>
                <w:lang w:val="uk-UA"/>
              </w:rPr>
              <w:t xml:space="preserve"> застосування</w:t>
            </w:r>
            <w:r>
              <w:rPr>
                <w:rFonts w:ascii="Arial" w:hAnsi="Arial" w:cs="Arial"/>
                <w:b/>
                <w:sz w:val="22"/>
                <w:szCs w:val="22"/>
                <w:lang w:val="uk-UA"/>
              </w:rPr>
              <w:t xml:space="preserve"> ………………..……………………………………………………</w:t>
            </w:r>
          </w:p>
        </w:tc>
        <w:tc>
          <w:tcPr>
            <w:tcW w:w="567" w:type="dxa"/>
            <w:shd w:val="clear" w:color="auto" w:fill="auto"/>
            <w:tcMar>
              <w:top w:w="57" w:type="dxa"/>
              <w:bottom w:w="28" w:type="dxa"/>
            </w:tcMar>
            <w:vAlign w:val="bottom"/>
          </w:tcPr>
          <w:p w:rsidR="00594959" w:rsidRPr="00527CF6" w:rsidRDefault="00AF7601" w:rsidP="00AF7601">
            <w:pPr>
              <w:rPr>
                <w:rFonts w:ascii="Arial" w:hAnsi="Arial" w:cs="Arial"/>
                <w:b/>
                <w:sz w:val="22"/>
                <w:szCs w:val="22"/>
                <w:lang w:val="uk-UA"/>
              </w:rPr>
            </w:pPr>
            <w:r>
              <w:rPr>
                <w:rFonts w:ascii="Arial" w:hAnsi="Arial" w:cs="Arial"/>
                <w:b/>
                <w:sz w:val="22"/>
                <w:szCs w:val="22"/>
                <w:lang w:val="uk-UA"/>
              </w:rPr>
              <w:t>63</w:t>
            </w:r>
          </w:p>
        </w:tc>
      </w:tr>
      <w:tr w:rsidR="00594959" w:rsidRPr="00527CF6" w:rsidTr="00AF7601">
        <w:tc>
          <w:tcPr>
            <w:tcW w:w="9322" w:type="dxa"/>
            <w:gridSpan w:val="3"/>
            <w:shd w:val="clear" w:color="auto" w:fill="auto"/>
            <w:tcMar>
              <w:top w:w="57" w:type="dxa"/>
              <w:bottom w:w="28" w:type="dxa"/>
            </w:tcMar>
          </w:tcPr>
          <w:p w:rsidR="00594959" w:rsidRDefault="00594959" w:rsidP="00C75A09">
            <w:pPr>
              <w:jc w:val="both"/>
              <w:rPr>
                <w:rFonts w:ascii="Arial" w:hAnsi="Arial" w:cs="Arial"/>
                <w:b/>
                <w:sz w:val="22"/>
                <w:szCs w:val="22"/>
                <w:lang w:val="uk-UA"/>
              </w:rPr>
            </w:pPr>
            <w:r w:rsidRPr="00594959">
              <w:rPr>
                <w:rFonts w:ascii="Arial" w:hAnsi="Arial" w:cs="Arial"/>
                <w:b/>
                <w:sz w:val="22"/>
                <w:szCs w:val="22"/>
                <w:lang w:val="uk-UA"/>
              </w:rPr>
              <w:t xml:space="preserve">Додаток I (обов’язковий) Реакція на вогонь виробів у стандартизованих вузлах, що імітують застосування </w:t>
            </w:r>
            <w:r w:rsidR="00C75A09">
              <w:rPr>
                <w:rFonts w:ascii="Arial" w:hAnsi="Arial" w:cs="Arial"/>
                <w:b/>
                <w:sz w:val="22"/>
                <w:szCs w:val="22"/>
                <w:lang w:val="uk-UA"/>
              </w:rPr>
              <w:t>за призначенням ……………………………………………………..</w:t>
            </w:r>
          </w:p>
        </w:tc>
        <w:tc>
          <w:tcPr>
            <w:tcW w:w="567" w:type="dxa"/>
            <w:shd w:val="clear" w:color="auto" w:fill="auto"/>
            <w:tcMar>
              <w:top w:w="57" w:type="dxa"/>
              <w:bottom w:w="28" w:type="dxa"/>
            </w:tcMar>
            <w:vAlign w:val="bottom"/>
          </w:tcPr>
          <w:p w:rsidR="00594959" w:rsidRPr="00527CF6" w:rsidRDefault="00AF7601" w:rsidP="00AF7601">
            <w:pPr>
              <w:rPr>
                <w:rFonts w:ascii="Arial" w:hAnsi="Arial" w:cs="Arial"/>
                <w:b/>
                <w:sz w:val="22"/>
                <w:szCs w:val="22"/>
                <w:lang w:val="uk-UA"/>
              </w:rPr>
            </w:pPr>
            <w:r>
              <w:rPr>
                <w:rFonts w:ascii="Arial" w:hAnsi="Arial" w:cs="Arial"/>
                <w:b/>
                <w:sz w:val="22"/>
                <w:szCs w:val="22"/>
                <w:lang w:val="uk-UA"/>
              </w:rPr>
              <w:t>64</w:t>
            </w:r>
          </w:p>
        </w:tc>
      </w:tr>
      <w:tr w:rsidR="00594959" w:rsidRPr="00527CF6" w:rsidTr="00AF7601">
        <w:tc>
          <w:tcPr>
            <w:tcW w:w="828" w:type="dxa"/>
            <w:shd w:val="clear" w:color="auto" w:fill="auto"/>
            <w:tcMar>
              <w:top w:w="57" w:type="dxa"/>
              <w:bottom w:w="28" w:type="dxa"/>
            </w:tcMar>
          </w:tcPr>
          <w:p w:rsidR="00594959" w:rsidRDefault="00594959" w:rsidP="00594959">
            <w:pPr>
              <w:jc w:val="both"/>
              <w:rPr>
                <w:rFonts w:ascii="Arial" w:hAnsi="Arial" w:cs="Arial"/>
                <w:b/>
                <w:sz w:val="22"/>
                <w:szCs w:val="22"/>
                <w:lang w:val="uk-UA"/>
              </w:rPr>
            </w:pPr>
            <w:r w:rsidRPr="00594959">
              <w:rPr>
                <w:rFonts w:ascii="Arial" w:hAnsi="Arial" w:cs="Arial"/>
                <w:b/>
                <w:sz w:val="22"/>
                <w:szCs w:val="22"/>
                <w:lang w:val="uk-UA"/>
              </w:rPr>
              <w:t>I.1</w:t>
            </w:r>
          </w:p>
        </w:tc>
        <w:tc>
          <w:tcPr>
            <w:tcW w:w="8494" w:type="dxa"/>
            <w:gridSpan w:val="2"/>
            <w:shd w:val="clear" w:color="auto" w:fill="auto"/>
            <w:tcMar>
              <w:top w:w="57" w:type="dxa"/>
              <w:bottom w:w="28" w:type="dxa"/>
            </w:tcMar>
          </w:tcPr>
          <w:p w:rsidR="00594959" w:rsidRDefault="00594959" w:rsidP="00594959">
            <w:pPr>
              <w:jc w:val="both"/>
              <w:rPr>
                <w:rFonts w:ascii="Arial" w:hAnsi="Arial" w:cs="Arial"/>
                <w:b/>
                <w:sz w:val="22"/>
                <w:szCs w:val="22"/>
                <w:lang w:val="uk-UA"/>
              </w:rPr>
            </w:pPr>
            <w:r>
              <w:rPr>
                <w:rFonts w:ascii="Arial" w:hAnsi="Arial" w:cs="Arial"/>
                <w:b/>
                <w:sz w:val="22"/>
                <w:szCs w:val="22"/>
                <w:lang w:val="uk-UA"/>
              </w:rPr>
              <w:t>Обмеження</w:t>
            </w:r>
            <w:r w:rsidRPr="00594959">
              <w:rPr>
                <w:rFonts w:ascii="Arial" w:hAnsi="Arial" w:cs="Arial"/>
                <w:b/>
                <w:sz w:val="22"/>
                <w:szCs w:val="22"/>
                <w:lang w:val="uk-UA"/>
              </w:rPr>
              <w:t xml:space="preserve"> .................................................</w:t>
            </w:r>
            <w:r>
              <w:rPr>
                <w:rFonts w:ascii="Arial" w:hAnsi="Arial" w:cs="Arial"/>
                <w:b/>
                <w:sz w:val="22"/>
                <w:szCs w:val="22"/>
                <w:lang w:val="uk-UA"/>
              </w:rPr>
              <w:t>................................................................</w:t>
            </w:r>
          </w:p>
        </w:tc>
        <w:tc>
          <w:tcPr>
            <w:tcW w:w="567" w:type="dxa"/>
            <w:shd w:val="clear" w:color="auto" w:fill="auto"/>
            <w:tcMar>
              <w:top w:w="57" w:type="dxa"/>
              <w:bottom w:w="28" w:type="dxa"/>
            </w:tcMar>
            <w:vAlign w:val="bottom"/>
          </w:tcPr>
          <w:p w:rsidR="00594959" w:rsidRPr="00527CF6" w:rsidRDefault="00AF7601" w:rsidP="00AF7601">
            <w:pPr>
              <w:rPr>
                <w:rFonts w:ascii="Arial" w:hAnsi="Arial" w:cs="Arial"/>
                <w:b/>
                <w:sz w:val="22"/>
                <w:szCs w:val="22"/>
                <w:lang w:val="uk-UA"/>
              </w:rPr>
            </w:pPr>
            <w:r>
              <w:rPr>
                <w:rFonts w:ascii="Arial" w:hAnsi="Arial" w:cs="Arial"/>
                <w:b/>
                <w:sz w:val="22"/>
                <w:szCs w:val="22"/>
                <w:lang w:val="uk-UA"/>
              </w:rPr>
              <w:t>64</w:t>
            </w:r>
          </w:p>
        </w:tc>
      </w:tr>
      <w:tr w:rsidR="00594959" w:rsidRPr="00527CF6" w:rsidTr="00AF7601">
        <w:tc>
          <w:tcPr>
            <w:tcW w:w="828" w:type="dxa"/>
            <w:shd w:val="clear" w:color="auto" w:fill="auto"/>
            <w:tcMar>
              <w:top w:w="57" w:type="dxa"/>
              <w:bottom w:w="28" w:type="dxa"/>
            </w:tcMar>
          </w:tcPr>
          <w:p w:rsidR="00594959" w:rsidRDefault="00594959" w:rsidP="00594959">
            <w:pPr>
              <w:jc w:val="both"/>
              <w:rPr>
                <w:rFonts w:ascii="Arial" w:hAnsi="Arial" w:cs="Arial"/>
                <w:b/>
                <w:sz w:val="22"/>
                <w:szCs w:val="22"/>
                <w:lang w:val="uk-UA"/>
              </w:rPr>
            </w:pPr>
            <w:r w:rsidRPr="00594959">
              <w:rPr>
                <w:rFonts w:ascii="Arial" w:hAnsi="Arial" w:cs="Arial"/>
                <w:b/>
                <w:sz w:val="22"/>
                <w:szCs w:val="22"/>
                <w:lang w:val="uk-UA"/>
              </w:rPr>
              <w:t>I.2</w:t>
            </w:r>
          </w:p>
        </w:tc>
        <w:tc>
          <w:tcPr>
            <w:tcW w:w="8494" w:type="dxa"/>
            <w:gridSpan w:val="2"/>
            <w:shd w:val="clear" w:color="auto" w:fill="auto"/>
            <w:tcMar>
              <w:top w:w="57" w:type="dxa"/>
              <w:bottom w:w="28" w:type="dxa"/>
            </w:tcMar>
          </w:tcPr>
          <w:p w:rsidR="00594959" w:rsidRDefault="00594959" w:rsidP="00594959">
            <w:pPr>
              <w:jc w:val="both"/>
              <w:rPr>
                <w:rFonts w:ascii="Arial" w:hAnsi="Arial" w:cs="Arial"/>
                <w:b/>
                <w:sz w:val="22"/>
                <w:szCs w:val="22"/>
                <w:lang w:val="uk-UA"/>
              </w:rPr>
            </w:pPr>
            <w:r w:rsidRPr="00594959">
              <w:rPr>
                <w:rFonts w:ascii="Arial" w:hAnsi="Arial" w:cs="Arial"/>
                <w:b/>
                <w:sz w:val="22"/>
                <w:szCs w:val="22"/>
                <w:lang w:val="uk-UA"/>
              </w:rPr>
              <w:t>Параметри виробу та встановлення ........................................</w:t>
            </w:r>
            <w:r>
              <w:rPr>
                <w:rFonts w:ascii="Arial" w:hAnsi="Arial" w:cs="Arial"/>
                <w:b/>
                <w:sz w:val="22"/>
                <w:szCs w:val="22"/>
                <w:lang w:val="uk-UA"/>
              </w:rPr>
              <w:t>.............................</w:t>
            </w:r>
          </w:p>
        </w:tc>
        <w:tc>
          <w:tcPr>
            <w:tcW w:w="567" w:type="dxa"/>
            <w:shd w:val="clear" w:color="auto" w:fill="auto"/>
            <w:tcMar>
              <w:top w:w="57" w:type="dxa"/>
              <w:bottom w:w="28" w:type="dxa"/>
            </w:tcMar>
            <w:vAlign w:val="bottom"/>
          </w:tcPr>
          <w:p w:rsidR="00594959" w:rsidRPr="00527CF6" w:rsidRDefault="00AF7601" w:rsidP="00AF7601">
            <w:pPr>
              <w:rPr>
                <w:rFonts w:ascii="Arial" w:hAnsi="Arial" w:cs="Arial"/>
                <w:b/>
                <w:sz w:val="22"/>
                <w:szCs w:val="22"/>
                <w:lang w:val="uk-UA"/>
              </w:rPr>
            </w:pPr>
            <w:r>
              <w:rPr>
                <w:rFonts w:ascii="Arial" w:hAnsi="Arial" w:cs="Arial"/>
                <w:b/>
                <w:sz w:val="22"/>
                <w:szCs w:val="22"/>
                <w:lang w:val="uk-UA"/>
              </w:rPr>
              <w:t>64</w:t>
            </w:r>
          </w:p>
        </w:tc>
      </w:tr>
      <w:tr w:rsidR="00594959" w:rsidRPr="00527CF6" w:rsidTr="00AF7601">
        <w:tc>
          <w:tcPr>
            <w:tcW w:w="828" w:type="dxa"/>
            <w:shd w:val="clear" w:color="auto" w:fill="auto"/>
            <w:tcMar>
              <w:top w:w="57" w:type="dxa"/>
              <w:bottom w:w="28" w:type="dxa"/>
            </w:tcMar>
          </w:tcPr>
          <w:p w:rsidR="00594959" w:rsidRDefault="00594959" w:rsidP="00594959">
            <w:pPr>
              <w:jc w:val="both"/>
              <w:rPr>
                <w:rFonts w:ascii="Arial" w:hAnsi="Arial" w:cs="Arial"/>
                <w:b/>
                <w:sz w:val="22"/>
                <w:szCs w:val="22"/>
                <w:lang w:val="uk-UA"/>
              </w:rPr>
            </w:pPr>
            <w:r w:rsidRPr="00594959">
              <w:rPr>
                <w:rFonts w:ascii="Arial" w:hAnsi="Arial" w:cs="Arial"/>
                <w:b/>
                <w:sz w:val="22"/>
                <w:szCs w:val="22"/>
                <w:lang w:val="uk-UA"/>
              </w:rPr>
              <w:t>I.3</w:t>
            </w:r>
          </w:p>
        </w:tc>
        <w:tc>
          <w:tcPr>
            <w:tcW w:w="8494" w:type="dxa"/>
            <w:gridSpan w:val="2"/>
            <w:shd w:val="clear" w:color="auto" w:fill="auto"/>
            <w:tcMar>
              <w:top w:w="57" w:type="dxa"/>
              <w:bottom w:w="28" w:type="dxa"/>
            </w:tcMar>
          </w:tcPr>
          <w:p w:rsidR="00594959" w:rsidRDefault="00594959" w:rsidP="00594959">
            <w:pPr>
              <w:jc w:val="both"/>
              <w:rPr>
                <w:rFonts w:ascii="Arial" w:hAnsi="Arial" w:cs="Arial"/>
                <w:b/>
                <w:sz w:val="22"/>
                <w:szCs w:val="22"/>
                <w:lang w:val="uk-UA"/>
              </w:rPr>
            </w:pPr>
            <w:r w:rsidRPr="00594959">
              <w:rPr>
                <w:rFonts w:ascii="Arial" w:hAnsi="Arial" w:cs="Arial"/>
                <w:b/>
                <w:sz w:val="22"/>
                <w:szCs w:val="22"/>
                <w:lang w:val="uk-UA"/>
              </w:rPr>
              <w:t>Встановлення та кріплення ...........</w:t>
            </w:r>
            <w:r>
              <w:rPr>
                <w:rFonts w:ascii="Arial" w:hAnsi="Arial" w:cs="Arial"/>
                <w:b/>
                <w:sz w:val="22"/>
                <w:szCs w:val="22"/>
                <w:lang w:val="uk-UA"/>
              </w:rPr>
              <w:t>.........................</w:t>
            </w:r>
            <w:r w:rsidRPr="00594959">
              <w:rPr>
                <w:rFonts w:ascii="Arial" w:hAnsi="Arial" w:cs="Arial"/>
                <w:b/>
                <w:sz w:val="22"/>
                <w:szCs w:val="22"/>
                <w:lang w:val="uk-UA"/>
              </w:rPr>
              <w:t>.................................................</w:t>
            </w:r>
          </w:p>
        </w:tc>
        <w:tc>
          <w:tcPr>
            <w:tcW w:w="567" w:type="dxa"/>
            <w:shd w:val="clear" w:color="auto" w:fill="auto"/>
            <w:tcMar>
              <w:top w:w="57" w:type="dxa"/>
              <w:bottom w:w="28" w:type="dxa"/>
            </w:tcMar>
            <w:vAlign w:val="bottom"/>
          </w:tcPr>
          <w:p w:rsidR="00594959" w:rsidRPr="00527CF6" w:rsidRDefault="00AF7601" w:rsidP="00AF7601">
            <w:pPr>
              <w:rPr>
                <w:rFonts w:ascii="Arial" w:hAnsi="Arial" w:cs="Arial"/>
                <w:b/>
                <w:sz w:val="22"/>
                <w:szCs w:val="22"/>
                <w:lang w:val="uk-UA"/>
              </w:rPr>
            </w:pPr>
            <w:r>
              <w:rPr>
                <w:rFonts w:ascii="Arial" w:hAnsi="Arial" w:cs="Arial"/>
                <w:b/>
                <w:sz w:val="22"/>
                <w:szCs w:val="22"/>
                <w:lang w:val="uk-UA"/>
              </w:rPr>
              <w:t>65</w:t>
            </w:r>
          </w:p>
        </w:tc>
      </w:tr>
      <w:tr w:rsidR="00594959" w:rsidRPr="00527CF6" w:rsidTr="00AF7601">
        <w:tc>
          <w:tcPr>
            <w:tcW w:w="828" w:type="dxa"/>
            <w:shd w:val="clear" w:color="auto" w:fill="auto"/>
            <w:tcMar>
              <w:top w:w="57" w:type="dxa"/>
              <w:bottom w:w="28" w:type="dxa"/>
            </w:tcMar>
          </w:tcPr>
          <w:p w:rsidR="00594959" w:rsidRDefault="00294F44" w:rsidP="00594959">
            <w:pPr>
              <w:jc w:val="both"/>
              <w:rPr>
                <w:rFonts w:ascii="Arial" w:hAnsi="Arial" w:cs="Arial"/>
                <w:b/>
                <w:sz w:val="22"/>
                <w:szCs w:val="22"/>
                <w:lang w:val="uk-UA"/>
              </w:rPr>
            </w:pPr>
            <w:r w:rsidRPr="00294F44">
              <w:rPr>
                <w:rFonts w:ascii="Arial" w:hAnsi="Arial" w:cs="Arial"/>
                <w:b/>
                <w:sz w:val="22"/>
                <w:szCs w:val="22"/>
                <w:lang w:val="uk-UA"/>
              </w:rPr>
              <w:t>I.4</w:t>
            </w:r>
          </w:p>
        </w:tc>
        <w:tc>
          <w:tcPr>
            <w:tcW w:w="8494" w:type="dxa"/>
            <w:gridSpan w:val="2"/>
            <w:shd w:val="clear" w:color="auto" w:fill="auto"/>
            <w:tcMar>
              <w:top w:w="57" w:type="dxa"/>
              <w:bottom w:w="28" w:type="dxa"/>
            </w:tcMar>
          </w:tcPr>
          <w:p w:rsidR="00594959" w:rsidRDefault="00294F44" w:rsidP="00594959">
            <w:pPr>
              <w:jc w:val="both"/>
              <w:rPr>
                <w:rFonts w:ascii="Arial" w:hAnsi="Arial" w:cs="Arial"/>
                <w:b/>
                <w:sz w:val="22"/>
                <w:szCs w:val="22"/>
                <w:lang w:val="uk-UA"/>
              </w:rPr>
            </w:pPr>
            <w:r w:rsidRPr="00294F44">
              <w:rPr>
                <w:rFonts w:ascii="Arial" w:hAnsi="Arial" w:cs="Arial"/>
                <w:b/>
                <w:sz w:val="22"/>
                <w:szCs w:val="22"/>
                <w:lang w:val="uk-UA"/>
              </w:rPr>
              <w:t>Сфера застосування ..............</w:t>
            </w:r>
            <w:r>
              <w:rPr>
                <w:rFonts w:ascii="Arial" w:hAnsi="Arial" w:cs="Arial"/>
                <w:b/>
                <w:sz w:val="22"/>
                <w:szCs w:val="22"/>
                <w:lang w:val="uk-UA"/>
              </w:rPr>
              <w:t>.............................................</w:t>
            </w:r>
            <w:r w:rsidRPr="00294F44">
              <w:rPr>
                <w:rFonts w:ascii="Arial" w:hAnsi="Arial" w:cs="Arial"/>
                <w:b/>
                <w:sz w:val="22"/>
                <w:szCs w:val="22"/>
                <w:lang w:val="uk-UA"/>
              </w:rPr>
              <w:t>.....................................</w:t>
            </w:r>
          </w:p>
        </w:tc>
        <w:tc>
          <w:tcPr>
            <w:tcW w:w="567" w:type="dxa"/>
            <w:shd w:val="clear" w:color="auto" w:fill="auto"/>
            <w:tcMar>
              <w:top w:w="57" w:type="dxa"/>
              <w:bottom w:w="28" w:type="dxa"/>
            </w:tcMar>
            <w:vAlign w:val="bottom"/>
          </w:tcPr>
          <w:p w:rsidR="00594959" w:rsidRPr="00527CF6" w:rsidRDefault="00AF7601" w:rsidP="00AF7601">
            <w:pPr>
              <w:rPr>
                <w:rFonts w:ascii="Arial" w:hAnsi="Arial" w:cs="Arial"/>
                <w:b/>
                <w:sz w:val="22"/>
                <w:szCs w:val="22"/>
                <w:lang w:val="uk-UA"/>
              </w:rPr>
            </w:pPr>
            <w:r>
              <w:rPr>
                <w:rFonts w:ascii="Arial" w:hAnsi="Arial" w:cs="Arial"/>
                <w:b/>
                <w:sz w:val="22"/>
                <w:szCs w:val="22"/>
                <w:lang w:val="uk-UA"/>
              </w:rPr>
              <w:t>71</w:t>
            </w:r>
          </w:p>
        </w:tc>
      </w:tr>
      <w:tr w:rsidR="00115964" w:rsidRPr="00527CF6" w:rsidTr="00AF7601">
        <w:tc>
          <w:tcPr>
            <w:tcW w:w="9322" w:type="dxa"/>
            <w:gridSpan w:val="3"/>
            <w:shd w:val="clear" w:color="auto" w:fill="auto"/>
            <w:tcMar>
              <w:top w:w="57" w:type="dxa"/>
              <w:bottom w:w="28" w:type="dxa"/>
            </w:tcMar>
          </w:tcPr>
          <w:p w:rsidR="00115964" w:rsidRPr="00A733F9" w:rsidRDefault="00115964" w:rsidP="00115964">
            <w:pPr>
              <w:jc w:val="both"/>
              <w:rPr>
                <w:rFonts w:ascii="Arial" w:hAnsi="Arial" w:cs="Arial"/>
                <w:b/>
                <w:sz w:val="22"/>
                <w:szCs w:val="22"/>
                <w:lang w:val="uk-UA"/>
              </w:rPr>
            </w:pPr>
            <w:r w:rsidRPr="00A733F9">
              <w:rPr>
                <w:rFonts w:ascii="Arial" w:hAnsi="Arial" w:cs="Arial"/>
                <w:b/>
                <w:sz w:val="22"/>
                <w:szCs w:val="22"/>
                <w:lang w:val="uk-UA"/>
              </w:rPr>
              <w:t>Додаток ZA (довідковий) Розділи цього стандарту, що стосуються положень Регламенту ЄС щодо будівельних виробів</w:t>
            </w:r>
            <w:r>
              <w:rPr>
                <w:rFonts w:ascii="Arial" w:hAnsi="Arial" w:cs="Arial"/>
                <w:b/>
                <w:sz w:val="22"/>
                <w:szCs w:val="22"/>
                <w:lang w:val="uk-UA"/>
              </w:rPr>
              <w:t xml:space="preserve"> …………………………………………………..</w:t>
            </w:r>
          </w:p>
        </w:tc>
        <w:tc>
          <w:tcPr>
            <w:tcW w:w="567" w:type="dxa"/>
            <w:shd w:val="clear" w:color="auto" w:fill="auto"/>
            <w:tcMar>
              <w:top w:w="57" w:type="dxa"/>
              <w:bottom w:w="28" w:type="dxa"/>
            </w:tcMar>
            <w:vAlign w:val="bottom"/>
          </w:tcPr>
          <w:p w:rsidR="00115964" w:rsidRPr="00527CF6" w:rsidRDefault="00AF7601" w:rsidP="00AF7601">
            <w:pPr>
              <w:rPr>
                <w:rFonts w:ascii="Arial" w:hAnsi="Arial" w:cs="Arial"/>
                <w:b/>
                <w:sz w:val="22"/>
                <w:szCs w:val="22"/>
                <w:lang w:val="uk-UA"/>
              </w:rPr>
            </w:pPr>
            <w:r>
              <w:rPr>
                <w:rFonts w:ascii="Arial" w:hAnsi="Arial" w:cs="Arial"/>
                <w:b/>
                <w:sz w:val="22"/>
                <w:szCs w:val="22"/>
                <w:lang w:val="uk-UA"/>
              </w:rPr>
              <w:t>73</w:t>
            </w:r>
          </w:p>
        </w:tc>
      </w:tr>
      <w:tr w:rsidR="00115964" w:rsidRPr="00527CF6" w:rsidTr="00AF7601">
        <w:tc>
          <w:tcPr>
            <w:tcW w:w="828" w:type="dxa"/>
            <w:shd w:val="clear" w:color="auto" w:fill="auto"/>
            <w:tcMar>
              <w:top w:w="57" w:type="dxa"/>
              <w:bottom w:w="28" w:type="dxa"/>
            </w:tcMar>
          </w:tcPr>
          <w:p w:rsidR="00115964" w:rsidRPr="00A733F9" w:rsidRDefault="00115964" w:rsidP="00115964">
            <w:pPr>
              <w:jc w:val="both"/>
              <w:rPr>
                <w:rFonts w:ascii="Arial" w:hAnsi="Arial" w:cs="Arial"/>
                <w:b/>
                <w:sz w:val="22"/>
                <w:szCs w:val="22"/>
                <w:lang w:val="uk-UA"/>
              </w:rPr>
            </w:pPr>
            <w:r w:rsidRPr="00A733F9">
              <w:rPr>
                <w:rFonts w:ascii="Arial" w:hAnsi="Arial" w:cs="Arial"/>
                <w:b/>
                <w:sz w:val="22"/>
                <w:szCs w:val="22"/>
                <w:lang w:val="uk-UA"/>
              </w:rPr>
              <w:t>ZA.1</w:t>
            </w:r>
          </w:p>
        </w:tc>
        <w:tc>
          <w:tcPr>
            <w:tcW w:w="8494" w:type="dxa"/>
            <w:gridSpan w:val="2"/>
            <w:shd w:val="clear" w:color="auto" w:fill="auto"/>
            <w:tcMar>
              <w:top w:w="57" w:type="dxa"/>
              <w:bottom w:w="28" w:type="dxa"/>
            </w:tcMar>
          </w:tcPr>
          <w:p w:rsidR="00115964" w:rsidRPr="00A733F9" w:rsidRDefault="00115964" w:rsidP="00115964">
            <w:pPr>
              <w:jc w:val="both"/>
              <w:rPr>
                <w:rFonts w:ascii="Arial" w:hAnsi="Arial" w:cs="Arial"/>
                <w:b/>
                <w:sz w:val="22"/>
                <w:szCs w:val="22"/>
                <w:lang w:val="uk-UA"/>
              </w:rPr>
            </w:pPr>
            <w:r w:rsidRPr="00A733F9">
              <w:rPr>
                <w:rFonts w:ascii="Arial" w:hAnsi="Arial" w:cs="Arial"/>
                <w:b/>
                <w:sz w:val="22"/>
                <w:szCs w:val="22"/>
                <w:lang w:val="uk-UA"/>
              </w:rPr>
              <w:t>Сфера застосування та відповідні характеристики ....................</w:t>
            </w:r>
            <w:r>
              <w:rPr>
                <w:rFonts w:ascii="Arial" w:hAnsi="Arial" w:cs="Arial"/>
                <w:b/>
                <w:sz w:val="22"/>
                <w:szCs w:val="22"/>
                <w:lang w:val="uk-UA"/>
              </w:rPr>
              <w:t>.</w:t>
            </w:r>
            <w:r w:rsidRPr="00A733F9">
              <w:rPr>
                <w:rFonts w:ascii="Arial" w:hAnsi="Arial" w:cs="Arial"/>
                <w:b/>
                <w:sz w:val="22"/>
                <w:szCs w:val="22"/>
                <w:lang w:val="uk-UA"/>
              </w:rPr>
              <w:t>.....................</w:t>
            </w:r>
          </w:p>
        </w:tc>
        <w:tc>
          <w:tcPr>
            <w:tcW w:w="567" w:type="dxa"/>
            <w:shd w:val="clear" w:color="auto" w:fill="auto"/>
            <w:tcMar>
              <w:top w:w="57" w:type="dxa"/>
              <w:bottom w:w="28" w:type="dxa"/>
            </w:tcMar>
            <w:vAlign w:val="bottom"/>
          </w:tcPr>
          <w:p w:rsidR="00115964" w:rsidRPr="00527CF6" w:rsidRDefault="00AF7601" w:rsidP="00AF7601">
            <w:pPr>
              <w:rPr>
                <w:rFonts w:ascii="Arial" w:hAnsi="Arial" w:cs="Arial"/>
                <w:b/>
                <w:sz w:val="22"/>
                <w:szCs w:val="22"/>
                <w:lang w:val="uk-UA"/>
              </w:rPr>
            </w:pPr>
            <w:r>
              <w:rPr>
                <w:rFonts w:ascii="Arial" w:hAnsi="Arial" w:cs="Arial"/>
                <w:b/>
                <w:sz w:val="22"/>
                <w:szCs w:val="22"/>
                <w:lang w:val="uk-UA"/>
              </w:rPr>
              <w:t>73</w:t>
            </w:r>
          </w:p>
        </w:tc>
      </w:tr>
      <w:tr w:rsidR="00115964" w:rsidRPr="00527CF6" w:rsidTr="00AF7601">
        <w:tc>
          <w:tcPr>
            <w:tcW w:w="828" w:type="dxa"/>
            <w:shd w:val="clear" w:color="auto" w:fill="auto"/>
            <w:tcMar>
              <w:top w:w="57" w:type="dxa"/>
              <w:bottom w:w="28" w:type="dxa"/>
            </w:tcMar>
          </w:tcPr>
          <w:p w:rsidR="00115964" w:rsidRPr="00A733F9" w:rsidRDefault="00115964" w:rsidP="00115964">
            <w:pPr>
              <w:jc w:val="both"/>
              <w:rPr>
                <w:rFonts w:ascii="Arial" w:hAnsi="Arial" w:cs="Arial"/>
                <w:b/>
                <w:sz w:val="22"/>
                <w:szCs w:val="22"/>
                <w:lang w:val="uk-UA"/>
              </w:rPr>
            </w:pPr>
            <w:r w:rsidRPr="00A733F9">
              <w:rPr>
                <w:rFonts w:ascii="Arial" w:hAnsi="Arial" w:cs="Arial"/>
                <w:b/>
                <w:sz w:val="22"/>
                <w:szCs w:val="22"/>
                <w:lang w:val="uk-UA"/>
              </w:rPr>
              <w:t>ZA.2</w:t>
            </w:r>
          </w:p>
        </w:tc>
        <w:tc>
          <w:tcPr>
            <w:tcW w:w="8494" w:type="dxa"/>
            <w:gridSpan w:val="2"/>
            <w:shd w:val="clear" w:color="auto" w:fill="auto"/>
            <w:tcMar>
              <w:top w:w="57" w:type="dxa"/>
              <w:bottom w:w="28" w:type="dxa"/>
            </w:tcMar>
          </w:tcPr>
          <w:p w:rsidR="00115964" w:rsidRPr="00A733F9" w:rsidRDefault="00C75A09" w:rsidP="00C75A09">
            <w:pPr>
              <w:jc w:val="both"/>
              <w:rPr>
                <w:rFonts w:ascii="Arial" w:hAnsi="Arial" w:cs="Arial"/>
                <w:b/>
                <w:sz w:val="22"/>
                <w:szCs w:val="22"/>
                <w:lang w:val="uk-UA"/>
              </w:rPr>
            </w:pPr>
            <w:r w:rsidRPr="00C75A09">
              <w:rPr>
                <w:rFonts w:ascii="Arial" w:hAnsi="Arial" w:cs="Arial"/>
                <w:b/>
                <w:sz w:val="22"/>
                <w:szCs w:val="22"/>
                <w:lang w:val="uk-UA"/>
              </w:rPr>
              <w:t xml:space="preserve">Порядок підтвердження відповідності </w:t>
            </w:r>
            <w:r>
              <w:rPr>
                <w:rFonts w:ascii="Arial" w:hAnsi="Arial" w:cs="Arial"/>
                <w:b/>
                <w:sz w:val="22"/>
                <w:szCs w:val="22"/>
                <w:lang w:val="uk-UA"/>
              </w:rPr>
              <w:t>л</w:t>
            </w:r>
            <w:r w:rsidRPr="00C75A09">
              <w:rPr>
                <w:rFonts w:ascii="Arial" w:hAnsi="Arial" w:cs="Arial"/>
                <w:b/>
                <w:sz w:val="22"/>
                <w:szCs w:val="22"/>
                <w:lang w:val="uk-UA"/>
              </w:rPr>
              <w:t>ит</w:t>
            </w:r>
            <w:r>
              <w:rPr>
                <w:rFonts w:ascii="Arial" w:hAnsi="Arial" w:cs="Arial"/>
                <w:b/>
                <w:sz w:val="22"/>
                <w:szCs w:val="22"/>
                <w:lang w:val="uk-UA"/>
              </w:rPr>
              <w:t>их</w:t>
            </w:r>
            <w:r w:rsidRPr="00C75A09">
              <w:rPr>
                <w:rFonts w:ascii="Arial" w:hAnsi="Arial" w:cs="Arial"/>
                <w:b/>
                <w:sz w:val="22"/>
                <w:szCs w:val="22"/>
                <w:lang w:val="uk-UA"/>
              </w:rPr>
              <w:t xml:space="preserve"> жорстк</w:t>
            </w:r>
            <w:r>
              <w:rPr>
                <w:rFonts w:ascii="Arial" w:hAnsi="Arial" w:cs="Arial"/>
                <w:b/>
                <w:sz w:val="22"/>
                <w:szCs w:val="22"/>
                <w:lang w:val="uk-UA"/>
              </w:rPr>
              <w:t>ких</w:t>
            </w:r>
            <w:r w:rsidRPr="00C75A09">
              <w:rPr>
                <w:rFonts w:ascii="Arial" w:hAnsi="Arial" w:cs="Arial"/>
                <w:b/>
                <w:sz w:val="22"/>
                <w:szCs w:val="22"/>
                <w:lang w:val="uk-UA"/>
              </w:rPr>
              <w:t xml:space="preserve"> поліуретанов</w:t>
            </w:r>
            <w:r>
              <w:rPr>
                <w:rFonts w:ascii="Arial" w:hAnsi="Arial" w:cs="Arial"/>
                <w:b/>
                <w:sz w:val="22"/>
                <w:szCs w:val="22"/>
                <w:lang w:val="uk-UA"/>
              </w:rPr>
              <w:t>их</w:t>
            </w:r>
            <w:r w:rsidRPr="00C75A09">
              <w:rPr>
                <w:rFonts w:ascii="Arial" w:hAnsi="Arial" w:cs="Arial"/>
                <w:b/>
                <w:sz w:val="22"/>
                <w:szCs w:val="22"/>
                <w:lang w:val="uk-UA"/>
              </w:rPr>
              <w:t xml:space="preserve"> (PUR) </w:t>
            </w:r>
            <w:r>
              <w:rPr>
                <w:rFonts w:ascii="Arial" w:hAnsi="Arial" w:cs="Arial"/>
                <w:b/>
                <w:sz w:val="22"/>
                <w:szCs w:val="22"/>
                <w:lang w:val="uk-UA"/>
              </w:rPr>
              <w:t xml:space="preserve">та </w:t>
            </w:r>
            <w:r w:rsidRPr="00C75A09">
              <w:rPr>
                <w:rFonts w:ascii="Arial" w:hAnsi="Arial" w:cs="Arial"/>
                <w:b/>
                <w:sz w:val="22"/>
                <w:szCs w:val="22"/>
                <w:lang w:val="uk-UA"/>
              </w:rPr>
              <w:t>поліізоціануратн</w:t>
            </w:r>
            <w:r>
              <w:rPr>
                <w:rFonts w:ascii="Arial" w:hAnsi="Arial" w:cs="Arial"/>
                <w:b/>
                <w:sz w:val="22"/>
                <w:szCs w:val="22"/>
                <w:lang w:val="uk-UA"/>
              </w:rPr>
              <w:t>их</w:t>
            </w:r>
            <w:r w:rsidRPr="00C75A09">
              <w:rPr>
                <w:rFonts w:ascii="Arial" w:hAnsi="Arial" w:cs="Arial"/>
                <w:b/>
                <w:sz w:val="22"/>
                <w:szCs w:val="22"/>
                <w:lang w:val="uk-UA"/>
              </w:rPr>
              <w:t xml:space="preserve"> (PIR) пінопласт</w:t>
            </w:r>
            <w:r>
              <w:rPr>
                <w:rFonts w:ascii="Arial" w:hAnsi="Arial" w:cs="Arial"/>
                <w:b/>
                <w:sz w:val="22"/>
                <w:szCs w:val="22"/>
                <w:lang w:val="uk-UA"/>
              </w:rPr>
              <w:t>ів</w:t>
            </w:r>
            <w:r w:rsidRPr="00C75A09">
              <w:rPr>
                <w:rFonts w:ascii="Arial" w:hAnsi="Arial" w:cs="Arial"/>
                <w:b/>
                <w:sz w:val="22"/>
                <w:szCs w:val="22"/>
                <w:lang w:val="uk-UA"/>
              </w:rPr>
              <w:t>, сформован</w:t>
            </w:r>
            <w:r>
              <w:rPr>
                <w:rFonts w:ascii="Arial" w:hAnsi="Arial" w:cs="Arial"/>
                <w:b/>
                <w:sz w:val="22"/>
                <w:szCs w:val="22"/>
                <w:lang w:val="uk-UA"/>
              </w:rPr>
              <w:t>их</w:t>
            </w:r>
            <w:r w:rsidRPr="00C75A09">
              <w:rPr>
                <w:rFonts w:ascii="Arial" w:hAnsi="Arial" w:cs="Arial"/>
                <w:b/>
                <w:sz w:val="22"/>
                <w:szCs w:val="22"/>
                <w:lang w:val="uk-UA"/>
              </w:rPr>
              <w:t xml:space="preserve"> на місці </w:t>
            </w:r>
            <w:r w:rsidR="00115964">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115964" w:rsidRPr="00527CF6" w:rsidRDefault="00AF7601" w:rsidP="00AF7601">
            <w:pPr>
              <w:rPr>
                <w:rFonts w:ascii="Arial" w:hAnsi="Arial" w:cs="Arial"/>
                <w:b/>
                <w:sz w:val="22"/>
                <w:szCs w:val="22"/>
                <w:lang w:val="uk-UA"/>
              </w:rPr>
            </w:pPr>
            <w:r>
              <w:rPr>
                <w:rFonts w:ascii="Arial" w:hAnsi="Arial" w:cs="Arial"/>
                <w:b/>
                <w:sz w:val="22"/>
                <w:szCs w:val="22"/>
                <w:lang w:val="uk-UA"/>
              </w:rPr>
              <w:t>75</w:t>
            </w:r>
          </w:p>
        </w:tc>
      </w:tr>
      <w:tr w:rsidR="00115964" w:rsidRPr="00527CF6" w:rsidTr="00AF7601">
        <w:tc>
          <w:tcPr>
            <w:tcW w:w="828" w:type="dxa"/>
            <w:shd w:val="clear" w:color="auto" w:fill="auto"/>
            <w:tcMar>
              <w:top w:w="57" w:type="dxa"/>
              <w:bottom w:w="28" w:type="dxa"/>
            </w:tcMar>
          </w:tcPr>
          <w:p w:rsidR="00115964" w:rsidRPr="00A733F9" w:rsidRDefault="00115964" w:rsidP="00115964">
            <w:pPr>
              <w:jc w:val="both"/>
              <w:rPr>
                <w:rFonts w:ascii="Arial" w:hAnsi="Arial" w:cs="Arial"/>
                <w:b/>
                <w:sz w:val="22"/>
                <w:szCs w:val="22"/>
                <w:lang w:val="uk-UA"/>
              </w:rPr>
            </w:pPr>
            <w:r w:rsidRPr="00A733F9">
              <w:rPr>
                <w:rFonts w:ascii="Arial" w:hAnsi="Arial" w:cs="Arial"/>
                <w:b/>
                <w:sz w:val="22"/>
                <w:szCs w:val="22"/>
                <w:lang w:val="uk-UA"/>
              </w:rPr>
              <w:t>ZA.3</w:t>
            </w:r>
          </w:p>
        </w:tc>
        <w:tc>
          <w:tcPr>
            <w:tcW w:w="8494" w:type="dxa"/>
            <w:gridSpan w:val="2"/>
            <w:shd w:val="clear" w:color="auto" w:fill="auto"/>
            <w:tcMar>
              <w:top w:w="57" w:type="dxa"/>
              <w:bottom w:w="28" w:type="dxa"/>
            </w:tcMar>
          </w:tcPr>
          <w:p w:rsidR="00115964" w:rsidRPr="00A733F9" w:rsidRDefault="00115964" w:rsidP="00115964">
            <w:pPr>
              <w:jc w:val="both"/>
              <w:rPr>
                <w:rFonts w:ascii="Arial" w:hAnsi="Arial" w:cs="Arial"/>
                <w:b/>
                <w:sz w:val="22"/>
                <w:szCs w:val="22"/>
                <w:lang w:val="uk-UA"/>
              </w:rPr>
            </w:pPr>
            <w:r w:rsidRPr="00A733F9">
              <w:rPr>
                <w:rFonts w:ascii="Arial" w:hAnsi="Arial" w:cs="Arial"/>
                <w:b/>
                <w:sz w:val="22"/>
                <w:szCs w:val="22"/>
                <w:lang w:val="uk-UA"/>
              </w:rPr>
              <w:t xml:space="preserve">Маркування та </w:t>
            </w:r>
            <w:r>
              <w:rPr>
                <w:rFonts w:ascii="Arial" w:hAnsi="Arial" w:cs="Arial"/>
                <w:b/>
                <w:sz w:val="22"/>
                <w:szCs w:val="22"/>
                <w:lang w:val="uk-UA"/>
              </w:rPr>
              <w:t>етикет</w:t>
            </w:r>
            <w:r w:rsidRPr="00A733F9">
              <w:rPr>
                <w:rFonts w:ascii="Arial" w:hAnsi="Arial" w:cs="Arial"/>
                <w:b/>
                <w:sz w:val="22"/>
                <w:szCs w:val="22"/>
                <w:lang w:val="uk-UA"/>
              </w:rPr>
              <w:t>ування CE ...............</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115964" w:rsidRPr="00527CF6" w:rsidRDefault="00AF7601" w:rsidP="00AF7601">
            <w:pPr>
              <w:rPr>
                <w:rFonts w:ascii="Arial" w:hAnsi="Arial" w:cs="Arial"/>
                <w:b/>
                <w:sz w:val="22"/>
                <w:szCs w:val="22"/>
                <w:lang w:val="uk-UA"/>
              </w:rPr>
            </w:pPr>
            <w:r>
              <w:rPr>
                <w:rFonts w:ascii="Arial" w:hAnsi="Arial" w:cs="Arial"/>
                <w:b/>
                <w:sz w:val="22"/>
                <w:szCs w:val="22"/>
                <w:lang w:val="uk-UA"/>
              </w:rPr>
              <w:t>80</w:t>
            </w:r>
          </w:p>
        </w:tc>
      </w:tr>
      <w:tr w:rsidR="00115964" w:rsidRPr="00527CF6" w:rsidTr="00AF7601">
        <w:tc>
          <w:tcPr>
            <w:tcW w:w="9322" w:type="dxa"/>
            <w:gridSpan w:val="3"/>
            <w:shd w:val="clear" w:color="auto" w:fill="auto"/>
            <w:tcMar>
              <w:top w:w="57" w:type="dxa"/>
              <w:bottom w:w="28" w:type="dxa"/>
            </w:tcMar>
          </w:tcPr>
          <w:p w:rsidR="00115964" w:rsidRPr="00527CF6" w:rsidRDefault="00115964" w:rsidP="00115964">
            <w:pPr>
              <w:jc w:val="both"/>
              <w:rPr>
                <w:rFonts w:ascii="Arial" w:hAnsi="Arial" w:cs="Arial"/>
                <w:b/>
                <w:sz w:val="22"/>
                <w:szCs w:val="22"/>
                <w:lang w:val="uk-UA"/>
              </w:rPr>
            </w:pPr>
            <w:r w:rsidRPr="00A733F9">
              <w:rPr>
                <w:rFonts w:ascii="Arial" w:hAnsi="Arial" w:cs="Arial"/>
                <w:b/>
                <w:sz w:val="22"/>
                <w:szCs w:val="22"/>
                <w:lang w:val="uk-UA"/>
              </w:rPr>
              <w:t>Бібліографія ..................</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vAlign w:val="bottom"/>
          </w:tcPr>
          <w:p w:rsidR="00115964" w:rsidRPr="00527CF6" w:rsidRDefault="00AF7601" w:rsidP="00AF7601">
            <w:pPr>
              <w:rPr>
                <w:rFonts w:ascii="Arial" w:hAnsi="Arial" w:cs="Arial"/>
                <w:b/>
                <w:sz w:val="22"/>
                <w:szCs w:val="22"/>
                <w:lang w:val="uk-UA"/>
              </w:rPr>
            </w:pPr>
            <w:r>
              <w:rPr>
                <w:rFonts w:ascii="Arial" w:hAnsi="Arial" w:cs="Arial"/>
                <w:b/>
                <w:sz w:val="22"/>
                <w:szCs w:val="22"/>
                <w:lang w:val="uk-UA"/>
              </w:rPr>
              <w:t>83</w:t>
            </w:r>
          </w:p>
        </w:tc>
      </w:tr>
      <w:tr w:rsidR="00115964" w:rsidRPr="00527CF6" w:rsidTr="00AF7601">
        <w:tc>
          <w:tcPr>
            <w:tcW w:w="9322" w:type="dxa"/>
            <w:gridSpan w:val="3"/>
            <w:shd w:val="clear" w:color="auto" w:fill="auto"/>
            <w:tcMar>
              <w:top w:w="57" w:type="dxa"/>
              <w:bottom w:w="28" w:type="dxa"/>
            </w:tcMar>
          </w:tcPr>
          <w:p w:rsidR="00115964" w:rsidRPr="00527CF6" w:rsidRDefault="00115964" w:rsidP="00115964">
            <w:pPr>
              <w:jc w:val="both"/>
              <w:rPr>
                <w:rFonts w:ascii="Arial" w:hAnsi="Arial" w:cs="Arial"/>
                <w:b/>
                <w:color w:val="000000"/>
                <w:sz w:val="22"/>
                <w:szCs w:val="22"/>
                <w:lang w:val="uk-UA"/>
              </w:rPr>
            </w:pPr>
            <w:r w:rsidRPr="00527CF6">
              <w:rPr>
                <w:rFonts w:ascii="Arial" w:hAnsi="Arial" w:cs="Arial"/>
                <w:b/>
                <w:sz w:val="22"/>
                <w:szCs w:val="22"/>
                <w:lang w:val="uk-UA"/>
              </w:rPr>
              <w:t xml:space="preserve">Додаток НА </w:t>
            </w:r>
            <w:r>
              <w:rPr>
                <w:rFonts w:ascii="Arial" w:hAnsi="Arial" w:cs="Arial"/>
                <w:b/>
                <w:sz w:val="22"/>
                <w:szCs w:val="22"/>
                <w:lang w:val="uk-UA"/>
              </w:rPr>
              <w:t xml:space="preserve">(довідковий) </w:t>
            </w:r>
            <w:r w:rsidRPr="00527CF6">
              <w:rPr>
                <w:rFonts w:ascii="Arial" w:hAnsi="Arial" w:cs="Arial"/>
                <w:b/>
                <w:sz w:val="22"/>
                <w:szCs w:val="22"/>
                <w:lang w:val="uk-UA"/>
              </w:rPr>
              <w:t>Перелік національних стандартів України, ідентичних з європейськими нормативними документами, посилання на які є в цьому стандарті</w:t>
            </w:r>
          </w:p>
        </w:tc>
        <w:tc>
          <w:tcPr>
            <w:tcW w:w="567" w:type="dxa"/>
            <w:shd w:val="clear" w:color="auto" w:fill="auto"/>
            <w:tcMar>
              <w:top w:w="57" w:type="dxa"/>
              <w:bottom w:w="28" w:type="dxa"/>
            </w:tcMar>
            <w:vAlign w:val="bottom"/>
          </w:tcPr>
          <w:p w:rsidR="00115964" w:rsidRPr="00527CF6" w:rsidRDefault="00AF7601" w:rsidP="00AF7601">
            <w:pPr>
              <w:rPr>
                <w:rFonts w:ascii="Arial" w:hAnsi="Arial" w:cs="Arial"/>
                <w:b/>
                <w:sz w:val="22"/>
                <w:szCs w:val="22"/>
                <w:lang w:val="uk-UA"/>
              </w:rPr>
            </w:pPr>
            <w:r>
              <w:rPr>
                <w:rFonts w:ascii="Arial" w:hAnsi="Arial" w:cs="Arial"/>
                <w:b/>
                <w:sz w:val="22"/>
                <w:szCs w:val="22"/>
                <w:lang w:val="uk-UA"/>
              </w:rPr>
              <w:t>84</w:t>
            </w:r>
            <w:bookmarkStart w:id="0" w:name="_GoBack"/>
            <w:bookmarkEnd w:id="0"/>
          </w:p>
        </w:tc>
      </w:tr>
    </w:tbl>
    <w:p w:rsidR="006577A7" w:rsidRPr="00527CF6" w:rsidRDefault="006577A7" w:rsidP="00527CF6">
      <w:pPr>
        <w:rPr>
          <w:rFonts w:ascii="Arial" w:hAnsi="Arial" w:cs="Arial"/>
          <w:sz w:val="22"/>
          <w:szCs w:val="22"/>
          <w:lang w:val="uk-UA"/>
        </w:rPr>
      </w:pPr>
    </w:p>
    <w:p w:rsidR="00F51629" w:rsidRDefault="00F51629" w:rsidP="00527CF6">
      <w:pPr>
        <w:spacing w:line="360" w:lineRule="auto"/>
        <w:ind w:firstLine="709"/>
        <w:jc w:val="both"/>
        <w:rPr>
          <w:rFonts w:ascii="Arial" w:hAnsi="Arial" w:cs="Arial"/>
          <w:b/>
          <w:sz w:val="28"/>
          <w:szCs w:val="28"/>
          <w:lang w:val="uk-UA"/>
        </w:rPr>
      </w:pPr>
    </w:p>
    <w:p w:rsidR="00C75A09" w:rsidRDefault="00C75A09" w:rsidP="00527CF6">
      <w:pPr>
        <w:spacing w:line="360" w:lineRule="auto"/>
        <w:ind w:firstLine="709"/>
        <w:jc w:val="both"/>
        <w:rPr>
          <w:rFonts w:ascii="Arial" w:hAnsi="Arial" w:cs="Arial"/>
          <w:b/>
          <w:sz w:val="28"/>
          <w:szCs w:val="28"/>
          <w:lang w:val="uk-UA"/>
        </w:rPr>
      </w:pPr>
    </w:p>
    <w:p w:rsidR="00F51629" w:rsidRDefault="00F51629" w:rsidP="00527CF6">
      <w:pPr>
        <w:spacing w:line="360" w:lineRule="auto"/>
        <w:ind w:firstLine="709"/>
        <w:jc w:val="both"/>
        <w:rPr>
          <w:rFonts w:ascii="Arial" w:hAnsi="Arial" w:cs="Arial"/>
          <w:b/>
          <w:sz w:val="28"/>
          <w:szCs w:val="28"/>
          <w:lang w:val="uk-UA"/>
        </w:rPr>
      </w:pPr>
    </w:p>
    <w:p w:rsidR="00BD115C" w:rsidRPr="00527CF6" w:rsidRDefault="006577A7" w:rsidP="00527CF6">
      <w:pPr>
        <w:spacing w:line="360" w:lineRule="auto"/>
        <w:ind w:firstLine="709"/>
        <w:jc w:val="both"/>
        <w:rPr>
          <w:rFonts w:ascii="Arial" w:hAnsi="Arial" w:cs="Arial"/>
          <w:b/>
          <w:sz w:val="28"/>
          <w:szCs w:val="28"/>
          <w:lang w:val="uk-UA"/>
        </w:rPr>
      </w:pPr>
      <w:r w:rsidRPr="00527CF6">
        <w:rPr>
          <w:rFonts w:ascii="Arial" w:hAnsi="Arial" w:cs="Arial"/>
          <w:b/>
          <w:sz w:val="28"/>
          <w:szCs w:val="28"/>
          <w:lang w:val="uk-UA"/>
        </w:rPr>
        <w:lastRenderedPageBreak/>
        <w:t>НАЦІОНАЛЬНИЙ ВСТУП</w:t>
      </w:r>
    </w:p>
    <w:p w:rsidR="00BD115C" w:rsidRPr="00527CF6" w:rsidRDefault="00BD115C" w:rsidP="00527CF6">
      <w:pPr>
        <w:pStyle w:val="a7"/>
        <w:spacing w:after="0" w:line="360" w:lineRule="auto"/>
        <w:ind w:firstLine="709"/>
        <w:jc w:val="both"/>
        <w:rPr>
          <w:rFonts w:ascii="Arial" w:hAnsi="Arial" w:cs="Arial"/>
          <w:sz w:val="28"/>
          <w:szCs w:val="28"/>
          <w:lang w:val="uk-UA"/>
        </w:rPr>
      </w:pPr>
    </w:p>
    <w:p w:rsidR="006577A7" w:rsidRPr="00527CF6" w:rsidRDefault="006577A7" w:rsidP="003842E1">
      <w:pPr>
        <w:pStyle w:val="a7"/>
        <w:spacing w:line="360" w:lineRule="auto"/>
        <w:ind w:firstLine="709"/>
        <w:jc w:val="both"/>
        <w:rPr>
          <w:rFonts w:ascii="Arial" w:eastAsia="Calibri" w:hAnsi="Arial" w:cs="Arial"/>
          <w:bCs/>
          <w:sz w:val="28"/>
          <w:szCs w:val="28"/>
          <w:lang w:val="uk-UA" w:eastAsia="en-US"/>
        </w:rPr>
      </w:pPr>
      <w:r w:rsidRPr="00527CF6">
        <w:rPr>
          <w:rFonts w:ascii="Arial" w:hAnsi="Arial" w:cs="Arial"/>
          <w:sz w:val="28"/>
          <w:szCs w:val="28"/>
          <w:lang w:val="uk-UA"/>
        </w:rPr>
        <w:t xml:space="preserve">Цей стандарт </w:t>
      </w:r>
      <w:r w:rsidR="003842E1" w:rsidRPr="003842E1">
        <w:rPr>
          <w:rFonts w:ascii="Arial" w:hAnsi="Arial" w:cs="Arial"/>
          <w:sz w:val="28"/>
          <w:szCs w:val="28"/>
          <w:lang w:val="uk-UA"/>
        </w:rPr>
        <w:t>ДСТУ EN 14319-1:202_</w:t>
      </w:r>
      <w:r w:rsidR="003842E1">
        <w:rPr>
          <w:rFonts w:ascii="Arial" w:hAnsi="Arial" w:cs="Arial"/>
          <w:sz w:val="28"/>
          <w:szCs w:val="28"/>
          <w:lang w:val="uk-UA"/>
        </w:rPr>
        <w:t xml:space="preserve"> </w:t>
      </w:r>
      <w:r w:rsidR="003842E1" w:rsidRPr="003842E1">
        <w:rPr>
          <w:rFonts w:ascii="Arial" w:hAnsi="Arial" w:cs="Arial"/>
          <w:sz w:val="28"/>
          <w:szCs w:val="28"/>
          <w:lang w:val="uk-UA"/>
        </w:rPr>
        <w:t>(EN 14319-1:2013, IDT)</w:t>
      </w:r>
      <w:r w:rsidR="003842E1">
        <w:rPr>
          <w:rFonts w:ascii="Arial" w:hAnsi="Arial" w:cs="Arial"/>
          <w:sz w:val="28"/>
          <w:szCs w:val="28"/>
          <w:lang w:val="uk-UA"/>
        </w:rPr>
        <w:t xml:space="preserve"> «</w:t>
      </w:r>
      <w:r w:rsidR="003842E1" w:rsidRPr="003842E1">
        <w:rPr>
          <w:rFonts w:ascii="Arial" w:hAnsi="Arial" w:cs="Arial"/>
          <w:sz w:val="28"/>
          <w:szCs w:val="28"/>
          <w:lang w:val="uk-UA"/>
        </w:rPr>
        <w:t>Вироби теплоізоляційні для будівельного обладнання та промислових установок. Вироби, що заливаються, виготовлені на будівельному майданчику з жорсткого пінополіуретану (PUR) і пінополіізоціанурату (PIR). Частина 1. Технічні вимоги до системи заливання жорстких піноматеріалів щодо їхнього застосування</w:t>
      </w:r>
      <w:r w:rsidR="003842E1">
        <w:rPr>
          <w:rFonts w:ascii="Arial" w:hAnsi="Arial" w:cs="Arial"/>
          <w:sz w:val="28"/>
          <w:szCs w:val="28"/>
          <w:lang w:val="uk-UA"/>
        </w:rPr>
        <w:t>»</w:t>
      </w:r>
      <w:r w:rsidRPr="00527CF6">
        <w:rPr>
          <w:rFonts w:ascii="Arial" w:hAnsi="Arial" w:cs="Arial"/>
          <w:sz w:val="28"/>
          <w:szCs w:val="28"/>
          <w:lang w:val="uk-UA"/>
        </w:rPr>
        <w:t xml:space="preserve">, </w:t>
      </w:r>
      <w:r w:rsidRPr="00527CF6">
        <w:rPr>
          <w:rFonts w:ascii="Arial" w:hAnsi="Arial" w:cs="Arial"/>
          <w:bCs/>
          <w:sz w:val="28"/>
          <w:szCs w:val="28"/>
          <w:lang w:val="uk-UA"/>
        </w:rPr>
        <w:t xml:space="preserve">прийнятий методом перекладу, - ідентичний щодо </w:t>
      </w:r>
      <w:r w:rsidR="003842E1" w:rsidRPr="003842E1">
        <w:rPr>
          <w:rFonts w:ascii="Arial" w:hAnsi="Arial" w:cs="Arial"/>
          <w:bCs/>
          <w:sz w:val="28"/>
          <w:szCs w:val="28"/>
          <w:lang w:val="uk-UA"/>
        </w:rPr>
        <w:t>EN 14319-1:2013 «Thermal insulating products for building equipment and industrial installations - In-situ formed dispensed rigid polyurethane (PUR) and polyisocyanurate foam (PIR) products - Part 1: Specification for the rigid foam dispensed system before installation» (Теплоізоляційні вироби для будівельного обладнання та промислових установок. Литі жорсткі поліуретанові (PUR) і поліізоціануратні (PIR) пінопласти, сформовані на місці. Частина 1. Технічні вимоги до поліуретанових і жорстких поліізоціануратних литих пінопластів перед встановленням)</w:t>
      </w:r>
      <w:r w:rsidRPr="00527CF6">
        <w:rPr>
          <w:rFonts w:ascii="Arial" w:hAnsi="Arial" w:cs="Arial"/>
          <w:bCs/>
          <w:sz w:val="28"/>
          <w:szCs w:val="28"/>
          <w:lang w:val="uk-UA"/>
        </w:rPr>
        <w:t xml:space="preserve"> </w:t>
      </w:r>
      <w:r w:rsidRPr="00527CF6">
        <w:rPr>
          <w:rFonts w:ascii="Arial" w:eastAsia="Calibri" w:hAnsi="Arial" w:cs="Arial"/>
          <w:bCs/>
          <w:sz w:val="28"/>
          <w:szCs w:val="28"/>
          <w:lang w:val="uk-UA" w:eastAsia="en-US"/>
        </w:rPr>
        <w:t xml:space="preserve">(версія </w:t>
      </w:r>
      <w:r w:rsidRPr="00527CF6">
        <w:rPr>
          <w:rFonts w:ascii="Arial" w:eastAsia="Calibri" w:hAnsi="Arial" w:cs="Arial"/>
          <w:bCs/>
          <w:sz w:val="28"/>
          <w:szCs w:val="28"/>
          <w:lang w:val="en-US" w:eastAsia="en-US"/>
        </w:rPr>
        <w:t>en</w:t>
      </w:r>
      <w:r w:rsidRPr="00527CF6">
        <w:rPr>
          <w:rFonts w:ascii="Arial" w:eastAsia="Calibri" w:hAnsi="Arial" w:cs="Arial"/>
          <w:bCs/>
          <w:sz w:val="28"/>
          <w:szCs w:val="28"/>
          <w:lang w:val="uk-UA" w:eastAsia="en-US"/>
        </w:rPr>
        <w:t>).</w:t>
      </w:r>
    </w:p>
    <w:p w:rsidR="006577A7" w:rsidRPr="00527CF6" w:rsidRDefault="006577A7" w:rsidP="00527CF6">
      <w:pPr>
        <w:autoSpaceDE w:val="0"/>
        <w:autoSpaceDN w:val="0"/>
        <w:adjustRightInd w:val="0"/>
        <w:spacing w:line="360" w:lineRule="auto"/>
        <w:ind w:firstLine="709"/>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Технічний комітет стандартизації, відповідальний за цей стандарт в Україні, - ТК 305 «Будівельні вироби і матеріали».</w:t>
      </w:r>
    </w:p>
    <w:p w:rsidR="006577A7" w:rsidRDefault="006577A7" w:rsidP="00527CF6">
      <w:pPr>
        <w:autoSpaceDE w:val="0"/>
        <w:autoSpaceDN w:val="0"/>
        <w:adjustRightInd w:val="0"/>
        <w:spacing w:line="360" w:lineRule="auto"/>
        <w:ind w:firstLine="709"/>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У цьому національному стандарті зазначено вимоги, які відповідають законодавству України.</w:t>
      </w:r>
    </w:p>
    <w:p w:rsidR="003842E1" w:rsidRPr="003842E1" w:rsidRDefault="003842E1" w:rsidP="003842E1">
      <w:pPr>
        <w:autoSpaceDE w:val="0"/>
        <w:autoSpaceDN w:val="0"/>
        <w:adjustRightInd w:val="0"/>
        <w:spacing w:line="360" w:lineRule="auto"/>
        <w:ind w:firstLine="709"/>
        <w:jc w:val="both"/>
        <w:rPr>
          <w:rFonts w:ascii="Arial" w:eastAsia="Calibri" w:hAnsi="Arial" w:cs="Arial"/>
          <w:bCs/>
          <w:sz w:val="28"/>
          <w:szCs w:val="28"/>
          <w:lang w:val="uk-UA" w:eastAsia="en-US"/>
        </w:rPr>
      </w:pPr>
      <w:r w:rsidRPr="003842E1">
        <w:rPr>
          <w:rFonts w:ascii="Arial" w:eastAsia="Calibri" w:hAnsi="Arial" w:cs="Arial"/>
          <w:bCs/>
          <w:sz w:val="28"/>
          <w:szCs w:val="28"/>
          <w:lang w:val="uk-UA" w:eastAsia="en-US"/>
        </w:rPr>
        <w:t xml:space="preserve">Цей стандарт складається з двох частин, які утворюють </w:t>
      </w:r>
      <w:r>
        <w:rPr>
          <w:rFonts w:ascii="Arial" w:eastAsia="Calibri" w:hAnsi="Arial" w:cs="Arial"/>
          <w:bCs/>
          <w:sz w:val="28"/>
          <w:szCs w:val="28"/>
          <w:lang w:val="uk-UA" w:eastAsia="en-US"/>
        </w:rPr>
        <w:t>серію</w:t>
      </w:r>
      <w:r w:rsidRPr="003842E1">
        <w:rPr>
          <w:rFonts w:ascii="Arial" w:eastAsia="Calibri" w:hAnsi="Arial" w:cs="Arial"/>
          <w:bCs/>
          <w:sz w:val="28"/>
          <w:szCs w:val="28"/>
          <w:lang w:val="uk-UA" w:eastAsia="en-US"/>
        </w:rPr>
        <w:t xml:space="preserve">. Перша частина є </w:t>
      </w:r>
      <w:r>
        <w:rPr>
          <w:rFonts w:ascii="Arial" w:eastAsia="Calibri" w:hAnsi="Arial" w:cs="Arial"/>
          <w:bCs/>
          <w:sz w:val="28"/>
          <w:szCs w:val="28"/>
          <w:lang w:val="uk-UA" w:eastAsia="en-US"/>
        </w:rPr>
        <w:t>гармонізованою</w:t>
      </w:r>
      <w:r w:rsidRPr="003842E1">
        <w:rPr>
          <w:rFonts w:ascii="Arial" w:eastAsia="Calibri" w:hAnsi="Arial" w:cs="Arial"/>
          <w:bCs/>
          <w:sz w:val="28"/>
          <w:szCs w:val="28"/>
          <w:lang w:val="uk-UA" w:eastAsia="en-US"/>
        </w:rPr>
        <w:t xml:space="preserve"> частиною, яка відповідає мандату та CPD </w:t>
      </w:r>
      <w:r>
        <w:rPr>
          <w:rFonts w:ascii="Arial" w:eastAsia="Calibri" w:hAnsi="Arial" w:cs="Arial"/>
          <w:bCs/>
          <w:sz w:val="28"/>
          <w:szCs w:val="28"/>
          <w:lang w:val="uk-UA" w:eastAsia="en-US"/>
        </w:rPr>
        <w:t>і</w:t>
      </w:r>
      <w:r w:rsidRPr="003842E1">
        <w:rPr>
          <w:rFonts w:ascii="Arial" w:eastAsia="Calibri" w:hAnsi="Arial" w:cs="Arial"/>
          <w:bCs/>
          <w:sz w:val="28"/>
          <w:szCs w:val="28"/>
          <w:lang w:val="uk-UA" w:eastAsia="en-US"/>
        </w:rPr>
        <w:t xml:space="preserve"> є основою для маркування CE, що охоплює продукти, які розміщені на ринку. Друга частина, яка є не</w:t>
      </w:r>
      <w:r>
        <w:rPr>
          <w:rFonts w:ascii="Arial" w:eastAsia="Calibri" w:hAnsi="Arial" w:cs="Arial"/>
          <w:bCs/>
          <w:sz w:val="28"/>
          <w:szCs w:val="28"/>
          <w:lang w:val="uk-UA" w:eastAsia="en-US"/>
        </w:rPr>
        <w:t>гармонізованою</w:t>
      </w:r>
      <w:r w:rsidRPr="003842E1">
        <w:rPr>
          <w:rFonts w:ascii="Arial" w:eastAsia="Calibri" w:hAnsi="Arial" w:cs="Arial"/>
          <w:bCs/>
          <w:sz w:val="28"/>
          <w:szCs w:val="28"/>
          <w:lang w:val="uk-UA" w:eastAsia="en-US"/>
        </w:rPr>
        <w:t xml:space="preserve"> частиною, охоплює </w:t>
      </w:r>
      <w:r>
        <w:rPr>
          <w:rFonts w:ascii="Arial" w:eastAsia="Calibri" w:hAnsi="Arial" w:cs="Arial"/>
          <w:bCs/>
          <w:sz w:val="28"/>
          <w:szCs w:val="28"/>
          <w:lang w:val="uk-UA" w:eastAsia="en-US"/>
        </w:rPr>
        <w:t>технічні вимоги</w:t>
      </w:r>
      <w:r w:rsidRPr="003842E1">
        <w:rPr>
          <w:rFonts w:ascii="Arial" w:eastAsia="Calibri" w:hAnsi="Arial" w:cs="Arial"/>
          <w:bCs/>
          <w:sz w:val="28"/>
          <w:szCs w:val="28"/>
          <w:lang w:val="uk-UA" w:eastAsia="en-US"/>
        </w:rPr>
        <w:t xml:space="preserve"> д</w:t>
      </w:r>
      <w:r>
        <w:rPr>
          <w:rFonts w:ascii="Arial" w:eastAsia="Calibri" w:hAnsi="Arial" w:cs="Arial"/>
          <w:bCs/>
          <w:sz w:val="28"/>
          <w:szCs w:val="28"/>
          <w:lang w:val="uk-UA" w:eastAsia="en-US"/>
        </w:rPr>
        <w:t>о</w:t>
      </w:r>
      <w:r w:rsidRPr="003842E1">
        <w:rPr>
          <w:rFonts w:ascii="Arial" w:eastAsia="Calibri" w:hAnsi="Arial" w:cs="Arial"/>
          <w:bCs/>
          <w:sz w:val="28"/>
          <w:szCs w:val="28"/>
          <w:lang w:val="uk-UA" w:eastAsia="en-US"/>
        </w:rPr>
        <w:t xml:space="preserve"> встановлених продуктів. Обидві частини повинні використовуватися для застосування ізоляційних виробів </w:t>
      </w:r>
      <w:r>
        <w:rPr>
          <w:rFonts w:ascii="Arial" w:eastAsia="Calibri" w:hAnsi="Arial" w:cs="Arial"/>
          <w:bCs/>
          <w:sz w:val="28"/>
          <w:szCs w:val="28"/>
          <w:lang w:val="uk-UA" w:eastAsia="en-US"/>
        </w:rPr>
        <w:t>за призначенням</w:t>
      </w:r>
      <w:r w:rsidRPr="003842E1">
        <w:rPr>
          <w:rFonts w:ascii="Arial" w:eastAsia="Calibri" w:hAnsi="Arial" w:cs="Arial"/>
          <w:bCs/>
          <w:sz w:val="28"/>
          <w:szCs w:val="28"/>
          <w:lang w:val="uk-UA" w:eastAsia="en-US"/>
        </w:rPr>
        <w:t>, охоплено</w:t>
      </w:r>
      <w:r>
        <w:rPr>
          <w:rFonts w:ascii="Arial" w:eastAsia="Calibri" w:hAnsi="Arial" w:cs="Arial"/>
          <w:bCs/>
          <w:sz w:val="28"/>
          <w:szCs w:val="28"/>
          <w:lang w:val="uk-UA" w:eastAsia="en-US"/>
        </w:rPr>
        <w:t>го</w:t>
      </w:r>
      <w:r w:rsidRPr="003842E1">
        <w:rPr>
          <w:rFonts w:ascii="Arial" w:eastAsia="Calibri" w:hAnsi="Arial" w:cs="Arial"/>
          <w:bCs/>
          <w:sz w:val="28"/>
          <w:szCs w:val="28"/>
          <w:lang w:val="uk-UA" w:eastAsia="en-US"/>
        </w:rPr>
        <w:t xml:space="preserve"> стандартом EN 14319.</w:t>
      </w:r>
    </w:p>
    <w:p w:rsidR="003842E1" w:rsidRPr="00527CF6" w:rsidRDefault="003842E1" w:rsidP="003842E1">
      <w:pPr>
        <w:autoSpaceDE w:val="0"/>
        <w:autoSpaceDN w:val="0"/>
        <w:adjustRightInd w:val="0"/>
        <w:spacing w:line="360" w:lineRule="auto"/>
        <w:ind w:firstLine="709"/>
        <w:jc w:val="both"/>
        <w:rPr>
          <w:rFonts w:ascii="Arial" w:eastAsia="Calibri" w:hAnsi="Arial" w:cs="Arial"/>
          <w:bCs/>
          <w:sz w:val="28"/>
          <w:szCs w:val="28"/>
          <w:lang w:val="uk-UA" w:eastAsia="en-US"/>
        </w:rPr>
      </w:pPr>
      <w:r w:rsidRPr="00A40EED">
        <w:rPr>
          <w:rFonts w:ascii="Arial" w:eastAsia="Calibri" w:hAnsi="Arial" w:cs="Arial"/>
          <w:bCs/>
          <w:sz w:val="28"/>
          <w:szCs w:val="28"/>
          <w:lang w:val="uk-UA" w:eastAsia="en-US"/>
        </w:rPr>
        <w:t xml:space="preserve">Цей стандарт є одним із серії стандартів для ізоляційних виробів, що використовуються в будівельному обладнанні та промислових </w:t>
      </w:r>
      <w:r w:rsidRPr="00A40EED">
        <w:rPr>
          <w:rFonts w:ascii="Arial" w:eastAsia="Calibri" w:hAnsi="Arial" w:cs="Arial"/>
          <w:bCs/>
          <w:sz w:val="28"/>
          <w:szCs w:val="28"/>
          <w:lang w:val="uk-UA" w:eastAsia="en-US"/>
        </w:rPr>
        <w:lastRenderedPageBreak/>
        <w:t>установках, але цей стандарт може використовуватися в інших сферах, де це доречно.</w:t>
      </w:r>
    </w:p>
    <w:p w:rsidR="003842E1" w:rsidRDefault="003842E1" w:rsidP="003842E1">
      <w:pPr>
        <w:autoSpaceDE w:val="0"/>
        <w:autoSpaceDN w:val="0"/>
        <w:adjustRightInd w:val="0"/>
        <w:spacing w:line="360" w:lineRule="auto"/>
        <w:ind w:firstLine="709"/>
        <w:jc w:val="both"/>
        <w:rPr>
          <w:rFonts w:ascii="Arial" w:eastAsia="Calibri" w:hAnsi="Arial" w:cs="Arial"/>
          <w:bCs/>
          <w:sz w:val="28"/>
          <w:szCs w:val="28"/>
          <w:lang w:val="uk-UA" w:eastAsia="en-US"/>
        </w:rPr>
      </w:pPr>
      <w:r w:rsidRPr="003842E1">
        <w:rPr>
          <w:rFonts w:ascii="Arial" w:eastAsia="Calibri" w:hAnsi="Arial" w:cs="Arial"/>
          <w:bCs/>
          <w:sz w:val="28"/>
          <w:szCs w:val="28"/>
          <w:lang w:val="uk-UA" w:eastAsia="en-US"/>
        </w:rPr>
        <w:t>Зменшення споживаної енергії та викидів протягом терміну експлуатації ізоляційних виробів значно перевищує споживану енергію та викиди під час процесів виробництва та утилізації.</w:t>
      </w:r>
    </w:p>
    <w:p w:rsidR="006577A7" w:rsidRPr="00527CF6" w:rsidRDefault="006577A7" w:rsidP="00527CF6">
      <w:pPr>
        <w:autoSpaceDE w:val="0"/>
        <w:autoSpaceDN w:val="0"/>
        <w:adjustRightInd w:val="0"/>
        <w:spacing w:line="360" w:lineRule="auto"/>
        <w:ind w:firstLine="709"/>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До стандарту внесено такі редакційні зміни:</w:t>
      </w:r>
    </w:p>
    <w:p w:rsidR="006577A7" w:rsidRPr="00527CF6" w:rsidRDefault="006577A7" w:rsidP="00B60AFB">
      <w:pPr>
        <w:numPr>
          <w:ilvl w:val="0"/>
          <w:numId w:val="17"/>
        </w:numPr>
        <w:autoSpaceDE w:val="0"/>
        <w:autoSpaceDN w:val="0"/>
        <w:adjustRightInd w:val="0"/>
        <w:spacing w:after="200" w:line="360" w:lineRule="auto"/>
        <w:ind w:left="0" w:firstLine="709"/>
        <w:contextualSpacing/>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слова «цей європейський стандарт» замінено на «цей стандарт»;</w:t>
      </w:r>
    </w:p>
    <w:p w:rsidR="006577A7" w:rsidRPr="00527CF6" w:rsidRDefault="006577A7" w:rsidP="00B60AFB">
      <w:pPr>
        <w:numPr>
          <w:ilvl w:val="0"/>
          <w:numId w:val="17"/>
        </w:numPr>
        <w:autoSpaceDE w:val="0"/>
        <w:autoSpaceDN w:val="0"/>
        <w:adjustRightInd w:val="0"/>
        <w:spacing w:after="200" w:line="360" w:lineRule="auto"/>
        <w:ind w:left="0" w:firstLine="709"/>
        <w:contextualSpacing/>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структурні елементи стандарту: «Титульний аркуш», «Передмову», «Національний вступ», першу сторінку та «Бібліографічні дані» - оформлено згідно з правилами національної стандартизації України;</w:t>
      </w:r>
    </w:p>
    <w:p w:rsidR="006577A7" w:rsidRPr="00527CF6" w:rsidRDefault="006577A7" w:rsidP="00B60AFB">
      <w:pPr>
        <w:numPr>
          <w:ilvl w:val="0"/>
          <w:numId w:val="17"/>
        </w:numPr>
        <w:autoSpaceDE w:val="0"/>
        <w:autoSpaceDN w:val="0"/>
        <w:adjustRightInd w:val="0"/>
        <w:spacing w:after="200" w:line="360" w:lineRule="auto"/>
        <w:ind w:left="0" w:firstLine="709"/>
        <w:contextualSpacing/>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 xml:space="preserve">з передмови до EN </w:t>
      </w:r>
      <w:r w:rsidR="00A40EED">
        <w:rPr>
          <w:rFonts w:ascii="Arial" w:eastAsia="Calibri" w:hAnsi="Arial" w:cs="Arial"/>
          <w:bCs/>
          <w:sz w:val="28"/>
          <w:szCs w:val="28"/>
          <w:lang w:val="uk-UA" w:eastAsia="en-US"/>
        </w:rPr>
        <w:t>1431</w:t>
      </w:r>
      <w:r w:rsidR="00B60AFB">
        <w:rPr>
          <w:rFonts w:ascii="Arial" w:eastAsia="Calibri" w:hAnsi="Arial" w:cs="Arial"/>
          <w:bCs/>
          <w:sz w:val="28"/>
          <w:szCs w:val="28"/>
          <w:lang w:val="uk-UA" w:eastAsia="en-US"/>
        </w:rPr>
        <w:t>9-1</w:t>
      </w:r>
      <w:r w:rsidRPr="00527CF6">
        <w:rPr>
          <w:rFonts w:ascii="Arial" w:eastAsia="Calibri" w:hAnsi="Arial" w:cs="Arial"/>
          <w:bCs/>
          <w:sz w:val="28"/>
          <w:szCs w:val="28"/>
          <w:lang w:val="uk-UA" w:eastAsia="en-US"/>
        </w:rPr>
        <w:t>:201</w:t>
      </w:r>
      <w:r w:rsidR="00B60AFB">
        <w:rPr>
          <w:rFonts w:ascii="Arial" w:eastAsia="Calibri" w:hAnsi="Arial" w:cs="Arial"/>
          <w:bCs/>
          <w:sz w:val="28"/>
          <w:szCs w:val="28"/>
          <w:lang w:val="uk-UA" w:eastAsia="en-US"/>
        </w:rPr>
        <w:t xml:space="preserve">3 взято положення, що </w:t>
      </w:r>
      <w:r w:rsidRPr="00527CF6">
        <w:rPr>
          <w:rFonts w:ascii="Arial" w:eastAsia="Calibri" w:hAnsi="Arial" w:cs="Arial"/>
          <w:bCs/>
          <w:sz w:val="28"/>
          <w:szCs w:val="28"/>
          <w:lang w:val="uk-UA" w:eastAsia="en-US"/>
        </w:rPr>
        <w:t>безпосередньо стосуються цього стандарту;</w:t>
      </w:r>
    </w:p>
    <w:p w:rsidR="006577A7" w:rsidRPr="00527CF6" w:rsidRDefault="006577A7" w:rsidP="00B60AFB">
      <w:pPr>
        <w:numPr>
          <w:ilvl w:val="0"/>
          <w:numId w:val="17"/>
        </w:numPr>
        <w:autoSpaceDE w:val="0"/>
        <w:autoSpaceDN w:val="0"/>
        <w:adjustRightInd w:val="0"/>
        <w:spacing w:after="200" w:line="360" w:lineRule="auto"/>
        <w:ind w:left="0" w:firstLine="709"/>
        <w:contextualSpacing/>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у розділі «Нормативні посилання» наведено «Національне пояснення», виділене рамкою;</w:t>
      </w:r>
    </w:p>
    <w:p w:rsidR="006577A7" w:rsidRPr="00527CF6" w:rsidRDefault="006577A7" w:rsidP="00B60AFB">
      <w:pPr>
        <w:numPr>
          <w:ilvl w:val="0"/>
          <w:numId w:val="17"/>
        </w:numPr>
        <w:spacing w:after="200" w:line="360" w:lineRule="auto"/>
        <w:ind w:left="0" w:firstLine="709"/>
        <w:contextualSpacing/>
        <w:jc w:val="both"/>
        <w:rPr>
          <w:rFonts w:ascii="Arial" w:eastAsia="Calibri" w:hAnsi="Arial" w:cs="Arial"/>
          <w:sz w:val="28"/>
          <w:szCs w:val="28"/>
          <w:lang w:val="uk-UA" w:eastAsia="en-US"/>
        </w:rPr>
      </w:pPr>
      <w:r w:rsidRPr="00527CF6">
        <w:rPr>
          <w:rFonts w:ascii="Arial" w:eastAsia="Calibri" w:hAnsi="Arial" w:cs="Arial"/>
          <w:sz w:val="28"/>
          <w:szCs w:val="28"/>
          <w:lang w:val="uk-UA" w:eastAsia="en-US"/>
        </w:rPr>
        <w:t>долучено довідковий додаток НА «Перелік національних стандартів України, ідентичних з європейськими нормативними документами, посилання на які є в цьому стандарті».</w:t>
      </w:r>
    </w:p>
    <w:p w:rsidR="00DB66E4" w:rsidRDefault="00DB66E4" w:rsidP="00DB66E4">
      <w:pPr>
        <w:pStyle w:val="a7"/>
        <w:spacing w:after="0" w:line="360" w:lineRule="auto"/>
        <w:ind w:firstLine="709"/>
        <w:jc w:val="both"/>
        <w:rPr>
          <w:rFonts w:ascii="Arial" w:hAnsi="Arial" w:cs="Arial"/>
          <w:sz w:val="28"/>
          <w:szCs w:val="28"/>
          <w:lang w:val="uk-UA"/>
        </w:rPr>
      </w:pPr>
      <w:r w:rsidRPr="00DB66E4">
        <w:rPr>
          <w:rFonts w:ascii="Arial" w:hAnsi="Arial" w:cs="Arial"/>
          <w:sz w:val="28"/>
          <w:szCs w:val="28"/>
          <w:lang w:val="uk-UA"/>
        </w:rPr>
        <w:t>Копії нормативних документів, посилан</w:t>
      </w:r>
      <w:r>
        <w:rPr>
          <w:rFonts w:ascii="Arial" w:hAnsi="Arial" w:cs="Arial"/>
          <w:sz w:val="28"/>
          <w:szCs w:val="28"/>
          <w:lang w:val="uk-UA"/>
        </w:rPr>
        <w:t>ня</w:t>
      </w:r>
      <w:r w:rsidRPr="00DB66E4">
        <w:rPr>
          <w:rFonts w:ascii="Arial" w:hAnsi="Arial" w:cs="Arial"/>
          <w:sz w:val="28"/>
          <w:szCs w:val="28"/>
          <w:lang w:val="uk-UA"/>
        </w:rPr>
        <w:t xml:space="preserve"> на які є в цьому стандарті, можна отримати в Національно</w:t>
      </w:r>
      <w:r w:rsidR="00AD01F4">
        <w:rPr>
          <w:rFonts w:ascii="Arial" w:hAnsi="Arial" w:cs="Arial"/>
          <w:sz w:val="28"/>
          <w:szCs w:val="28"/>
          <w:lang w:val="uk-UA"/>
        </w:rPr>
        <w:t xml:space="preserve">му фонді нормативних документів. </w:t>
      </w:r>
    </w:p>
    <w:p w:rsidR="00AD01F4" w:rsidRDefault="00AD01F4" w:rsidP="00DB66E4">
      <w:pPr>
        <w:pStyle w:val="a7"/>
        <w:spacing w:after="0" w:line="360" w:lineRule="auto"/>
        <w:ind w:firstLine="709"/>
        <w:jc w:val="both"/>
        <w:rPr>
          <w:rFonts w:ascii="Arial" w:hAnsi="Arial" w:cs="Arial"/>
          <w:sz w:val="28"/>
          <w:szCs w:val="28"/>
          <w:lang w:val="uk-UA"/>
        </w:rPr>
      </w:pPr>
    </w:p>
    <w:p w:rsidR="00AD01F4" w:rsidRDefault="00AD01F4" w:rsidP="00DB66E4">
      <w:pPr>
        <w:pStyle w:val="a7"/>
        <w:spacing w:after="0" w:line="360" w:lineRule="auto"/>
        <w:ind w:firstLine="709"/>
        <w:jc w:val="both"/>
        <w:rPr>
          <w:rFonts w:ascii="Arial" w:hAnsi="Arial" w:cs="Arial"/>
          <w:sz w:val="28"/>
          <w:szCs w:val="28"/>
          <w:lang w:val="uk-UA"/>
        </w:rPr>
      </w:pPr>
    </w:p>
    <w:p w:rsidR="00AD01F4" w:rsidRPr="00527CF6" w:rsidRDefault="00AD01F4" w:rsidP="00AD01F4">
      <w:pPr>
        <w:pStyle w:val="a7"/>
        <w:spacing w:after="0" w:line="360" w:lineRule="auto"/>
        <w:jc w:val="both"/>
        <w:rPr>
          <w:rFonts w:ascii="Arial" w:hAnsi="Arial" w:cs="Arial"/>
          <w:sz w:val="28"/>
          <w:szCs w:val="28"/>
          <w:lang w:val="uk-UA"/>
        </w:rPr>
        <w:sectPr w:rsidR="00AD01F4" w:rsidRPr="00527CF6" w:rsidSect="00FC746C">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1134" w:left="1418" w:header="567" w:footer="567" w:gutter="0"/>
          <w:pgNumType w:fmt="upperRoman" w:start="1"/>
          <w:cols w:space="708"/>
          <w:docGrid w:linePitch="360"/>
        </w:sectPr>
      </w:pPr>
    </w:p>
    <w:p w:rsidR="00130D0D" w:rsidRPr="00527CF6" w:rsidRDefault="00130D0D" w:rsidP="00AD01F4">
      <w:pPr>
        <w:pStyle w:val="a7"/>
        <w:spacing w:after="0" w:line="360" w:lineRule="auto"/>
        <w:jc w:val="both"/>
        <w:rPr>
          <w:rFonts w:ascii="Arial" w:hAnsi="Arial" w:cs="Arial"/>
          <w:sz w:val="28"/>
          <w:szCs w:val="28"/>
          <w:lang w:val="uk-UA"/>
        </w:rPr>
      </w:pPr>
    </w:p>
    <w:p w:rsidR="0023550E" w:rsidRPr="00527CF6" w:rsidRDefault="00FF648B" w:rsidP="00527CF6">
      <w:pPr>
        <w:pStyle w:val="a7"/>
        <w:spacing w:after="0" w:line="360" w:lineRule="auto"/>
        <w:jc w:val="both"/>
        <w:rPr>
          <w:rFonts w:ascii="Arial" w:hAnsi="Arial" w:cs="Arial"/>
          <w:sz w:val="28"/>
          <w:szCs w:val="28"/>
          <w:lang w:val="uk-UA"/>
        </w:rPr>
      </w:pPr>
      <w:r w:rsidRPr="00527CF6">
        <w:rPr>
          <w:rFonts w:ascii="Arial" w:hAnsi="Arial" w:cs="Arial"/>
          <w:sz w:val="28"/>
          <w:szCs w:val="28"/>
          <w:lang w:val="uk-UA"/>
        </w:rPr>
        <w:br w:type="page"/>
      </w:r>
    </w:p>
    <w:tbl>
      <w:tblPr>
        <w:tblW w:w="0" w:type="auto"/>
        <w:tblCellSpacing w:w="0" w:type="dxa"/>
        <w:tblInd w:w="170" w:type="dxa"/>
        <w:tblLook w:val="04A0" w:firstRow="1" w:lastRow="0" w:firstColumn="1" w:lastColumn="0" w:noHBand="0" w:noVBand="1"/>
      </w:tblPr>
      <w:tblGrid>
        <w:gridCol w:w="9399"/>
      </w:tblGrid>
      <w:tr w:rsidR="00FF648B" w:rsidRPr="00527CF6" w:rsidTr="007B3D26">
        <w:trPr>
          <w:tblCellSpacing w:w="0" w:type="dxa"/>
        </w:trPr>
        <w:tc>
          <w:tcPr>
            <w:tcW w:w="9399" w:type="dxa"/>
            <w:tcBorders>
              <w:bottom w:val="single" w:sz="48" w:space="0" w:color="auto"/>
            </w:tcBorders>
            <w:vAlign w:val="center"/>
            <w:hideMark/>
          </w:tcPr>
          <w:p w:rsidR="00FF648B" w:rsidRPr="00527CF6" w:rsidRDefault="00FF648B" w:rsidP="00527CF6">
            <w:pPr>
              <w:spacing w:after="120"/>
              <w:jc w:val="center"/>
              <w:rPr>
                <w:rFonts w:ascii="Arial" w:hAnsi="Arial" w:cs="Arial"/>
              </w:rPr>
            </w:pPr>
            <w:r w:rsidRPr="00527CF6">
              <w:rPr>
                <w:rFonts w:ascii="Arial" w:hAnsi="Arial" w:cs="Arial"/>
                <w:b/>
                <w:bCs/>
                <w:color w:val="000000"/>
                <w:sz w:val="28"/>
                <w:szCs w:val="28"/>
              </w:rPr>
              <w:lastRenderedPageBreak/>
              <w:t>НАЦІОНАЛЬНИЙ СТАНДАРТ УКРАЇНИ</w:t>
            </w:r>
          </w:p>
        </w:tc>
      </w:tr>
      <w:tr w:rsidR="00FF648B" w:rsidRPr="00527CF6" w:rsidTr="007B3D26">
        <w:trPr>
          <w:tblCellSpacing w:w="0" w:type="dxa"/>
        </w:trPr>
        <w:tc>
          <w:tcPr>
            <w:tcW w:w="9399" w:type="dxa"/>
            <w:vAlign w:val="center"/>
            <w:hideMark/>
          </w:tcPr>
          <w:p w:rsidR="00FF648B" w:rsidRPr="00527CF6" w:rsidRDefault="00FF648B" w:rsidP="00527CF6">
            <w:pPr>
              <w:jc w:val="center"/>
              <w:rPr>
                <w:rFonts w:ascii="Arial" w:eastAsia="Calibri" w:hAnsi="Arial" w:cs="Arial"/>
                <w:b/>
                <w:bCs/>
                <w:sz w:val="28"/>
                <w:szCs w:val="28"/>
                <w:lang w:val="uk-UA" w:eastAsia="en-US"/>
              </w:rPr>
            </w:pPr>
          </w:p>
          <w:p w:rsidR="00B60AFB" w:rsidRDefault="00B60AFB" w:rsidP="00B60AFB">
            <w:pPr>
              <w:jc w:val="center"/>
              <w:rPr>
                <w:rFonts w:ascii="Arial" w:eastAsia="Calibri" w:hAnsi="Arial" w:cs="Arial"/>
                <w:b/>
                <w:bCs/>
                <w:sz w:val="28"/>
                <w:szCs w:val="28"/>
                <w:lang w:val="uk-UA" w:eastAsia="en-US"/>
              </w:rPr>
            </w:pPr>
            <w:r w:rsidRPr="00B60AFB">
              <w:rPr>
                <w:rFonts w:ascii="Arial" w:eastAsia="Calibri" w:hAnsi="Arial" w:cs="Arial"/>
                <w:b/>
                <w:bCs/>
                <w:sz w:val="28"/>
                <w:szCs w:val="28"/>
                <w:lang w:val="uk-UA" w:eastAsia="en-US"/>
              </w:rPr>
              <w:t>Вироби теплоізоляційні для будівельного обладнання та промислових установок. Вироби, що заливаються, виготовлені на будівельному майданчику з жорсткого пінополіуретану (PUR) і пінополіізоціанурату (PIR). Частина 1. Технічні вимоги до системи заливання жорстких піноматеріалів щодо їхнього застосування</w:t>
            </w:r>
          </w:p>
          <w:p w:rsidR="00B60AFB" w:rsidRPr="00B60AFB" w:rsidRDefault="00B60AFB" w:rsidP="00B60AFB">
            <w:pPr>
              <w:jc w:val="center"/>
              <w:rPr>
                <w:rFonts w:ascii="Arial" w:eastAsia="Calibri" w:hAnsi="Arial" w:cs="Arial"/>
                <w:b/>
                <w:bCs/>
                <w:sz w:val="28"/>
                <w:szCs w:val="28"/>
                <w:lang w:eastAsia="en-US"/>
              </w:rPr>
            </w:pPr>
          </w:p>
          <w:p w:rsidR="00B60AFB" w:rsidRPr="00B60AFB" w:rsidRDefault="00B60AFB" w:rsidP="00B60AFB">
            <w:pPr>
              <w:jc w:val="center"/>
              <w:rPr>
                <w:rFonts w:ascii="Arial" w:eastAsia="Calibri" w:hAnsi="Arial" w:cs="Arial"/>
                <w:b/>
                <w:bCs/>
                <w:sz w:val="28"/>
                <w:szCs w:val="28"/>
                <w:lang w:eastAsia="en-US"/>
              </w:rPr>
            </w:pPr>
            <w:r w:rsidRPr="00B60AFB">
              <w:rPr>
                <w:rFonts w:ascii="Arial" w:eastAsia="Calibri" w:hAnsi="Arial" w:cs="Arial"/>
                <w:b/>
                <w:bCs/>
                <w:sz w:val="28"/>
                <w:szCs w:val="28"/>
                <w:lang w:val="uk-UA" w:eastAsia="en-US"/>
              </w:rPr>
              <w:t>Thermal insulating products for building equipment and industrial installations</w:t>
            </w:r>
            <w:r>
              <w:rPr>
                <w:rFonts w:ascii="Arial" w:eastAsia="Calibri" w:hAnsi="Arial" w:cs="Arial"/>
                <w:b/>
                <w:bCs/>
                <w:sz w:val="28"/>
                <w:szCs w:val="28"/>
                <w:lang w:val="uk-UA" w:eastAsia="en-US"/>
              </w:rPr>
              <w:t>.</w:t>
            </w:r>
            <w:r w:rsidRPr="00B60AFB">
              <w:rPr>
                <w:rFonts w:ascii="Arial" w:eastAsia="Calibri" w:hAnsi="Arial" w:cs="Arial"/>
                <w:b/>
                <w:bCs/>
                <w:sz w:val="28"/>
                <w:szCs w:val="28"/>
                <w:lang w:val="uk-UA" w:eastAsia="en-US"/>
              </w:rPr>
              <w:t xml:space="preserve"> In-situ formed dispensed rigid polyurethane (PUR) and polyisocyanurate foam (PIR) products</w:t>
            </w:r>
            <w:r>
              <w:rPr>
                <w:rFonts w:ascii="Arial" w:eastAsia="Calibri" w:hAnsi="Arial" w:cs="Arial"/>
                <w:b/>
                <w:bCs/>
                <w:sz w:val="28"/>
                <w:szCs w:val="28"/>
                <w:lang w:val="uk-UA" w:eastAsia="en-US"/>
              </w:rPr>
              <w:t>.</w:t>
            </w:r>
            <w:r w:rsidRPr="00B60AFB">
              <w:rPr>
                <w:rFonts w:ascii="Arial" w:eastAsia="Calibri" w:hAnsi="Arial" w:cs="Arial"/>
                <w:b/>
                <w:bCs/>
                <w:sz w:val="28"/>
                <w:szCs w:val="28"/>
                <w:lang w:val="uk-UA" w:eastAsia="en-US"/>
              </w:rPr>
              <w:t xml:space="preserve"> Part 1</w:t>
            </w:r>
            <w:r>
              <w:rPr>
                <w:rFonts w:ascii="Arial" w:eastAsia="Calibri" w:hAnsi="Arial" w:cs="Arial"/>
                <w:b/>
                <w:bCs/>
                <w:sz w:val="28"/>
                <w:szCs w:val="28"/>
                <w:lang w:val="uk-UA" w:eastAsia="en-US"/>
              </w:rPr>
              <w:t>.</w:t>
            </w:r>
            <w:r w:rsidRPr="00B60AFB">
              <w:rPr>
                <w:rFonts w:ascii="Arial" w:eastAsia="Calibri" w:hAnsi="Arial" w:cs="Arial"/>
                <w:b/>
                <w:bCs/>
                <w:sz w:val="28"/>
                <w:szCs w:val="28"/>
                <w:lang w:val="uk-UA" w:eastAsia="en-US"/>
              </w:rPr>
              <w:t xml:space="preserve"> Specification for the rigid foam dispensed system before installation</w:t>
            </w:r>
          </w:p>
          <w:p w:rsidR="00FF648B" w:rsidRPr="00527CF6" w:rsidRDefault="00FF648B" w:rsidP="00FF0040">
            <w:pPr>
              <w:jc w:val="center"/>
              <w:rPr>
                <w:b/>
                <w:lang w:val="en-US"/>
              </w:rPr>
            </w:pPr>
          </w:p>
        </w:tc>
      </w:tr>
    </w:tbl>
    <w:p w:rsidR="00FF648B" w:rsidRPr="00527CF6" w:rsidRDefault="00FF648B" w:rsidP="00527CF6">
      <w:pPr>
        <w:jc w:val="right"/>
        <w:rPr>
          <w:rFonts w:ascii="Arial" w:eastAsia="Calibri" w:hAnsi="Arial" w:cs="Arial"/>
          <w:sz w:val="28"/>
          <w:szCs w:val="28"/>
          <w:lang w:val="uk-UA" w:eastAsia="en-US"/>
        </w:rPr>
      </w:pPr>
    </w:p>
    <w:p w:rsidR="00FF648B" w:rsidRPr="00527CF6" w:rsidRDefault="00FF648B" w:rsidP="00527CF6">
      <w:pPr>
        <w:jc w:val="right"/>
        <w:rPr>
          <w:rFonts w:ascii="Arial" w:eastAsia="Calibri" w:hAnsi="Arial" w:cs="Arial"/>
          <w:sz w:val="28"/>
          <w:szCs w:val="28"/>
          <w:lang w:val="uk-UA" w:eastAsia="en-US"/>
        </w:rPr>
      </w:pPr>
      <w:r w:rsidRPr="00527CF6">
        <w:rPr>
          <w:rFonts w:ascii="Arial" w:eastAsia="Calibri" w:hAnsi="Arial" w:cs="Arial"/>
          <w:sz w:val="28"/>
          <w:szCs w:val="28"/>
          <w:lang w:val="uk-UA" w:eastAsia="en-US"/>
        </w:rPr>
        <w:t>Чинний від 202__-__-__</w:t>
      </w:r>
    </w:p>
    <w:p w:rsidR="00FF648B" w:rsidRPr="00527CF6" w:rsidRDefault="00FF648B" w:rsidP="00527CF6">
      <w:pPr>
        <w:pStyle w:val="a7"/>
        <w:spacing w:after="0" w:line="360" w:lineRule="auto"/>
        <w:jc w:val="both"/>
        <w:rPr>
          <w:rFonts w:ascii="Arial" w:hAnsi="Arial" w:cs="Arial"/>
          <w:sz w:val="28"/>
          <w:szCs w:val="28"/>
          <w:lang w:val="uk-UA"/>
        </w:rPr>
      </w:pPr>
    </w:p>
    <w:p w:rsidR="00411582" w:rsidRPr="00527CF6" w:rsidRDefault="00F3238D" w:rsidP="006B3A47">
      <w:pPr>
        <w:pStyle w:val="a7"/>
        <w:spacing w:after="0" w:line="360" w:lineRule="auto"/>
        <w:ind w:firstLine="709"/>
        <w:jc w:val="both"/>
        <w:rPr>
          <w:rFonts w:ascii="Arial" w:hAnsi="Arial" w:cs="Arial"/>
          <w:b/>
          <w:sz w:val="28"/>
          <w:szCs w:val="28"/>
          <w:lang w:val="uk-UA"/>
        </w:rPr>
      </w:pPr>
      <w:r w:rsidRPr="00527CF6">
        <w:rPr>
          <w:rFonts w:ascii="Arial" w:hAnsi="Arial" w:cs="Arial"/>
          <w:b/>
          <w:sz w:val="28"/>
          <w:szCs w:val="28"/>
          <w:lang w:val="uk-UA"/>
        </w:rPr>
        <w:t>1 СФЕРА ЗАСТОСУВАННЯ</w:t>
      </w:r>
    </w:p>
    <w:p w:rsidR="0023550E" w:rsidRPr="00527CF6" w:rsidRDefault="0023550E" w:rsidP="006B3A47">
      <w:pPr>
        <w:pStyle w:val="a7"/>
        <w:spacing w:after="0" w:line="360" w:lineRule="auto"/>
        <w:ind w:firstLine="709"/>
        <w:jc w:val="both"/>
        <w:rPr>
          <w:rFonts w:ascii="Arial" w:hAnsi="Arial" w:cs="Arial"/>
          <w:sz w:val="28"/>
          <w:szCs w:val="28"/>
          <w:lang w:val="uk-UA"/>
        </w:rPr>
      </w:pPr>
    </w:p>
    <w:p w:rsidR="006B3A47" w:rsidRPr="006B3A47" w:rsidRDefault="006B3A47" w:rsidP="006B3A47">
      <w:pPr>
        <w:pStyle w:val="25"/>
        <w:tabs>
          <w:tab w:val="center" w:pos="2427"/>
          <w:tab w:val="right" w:pos="4590"/>
        </w:tabs>
        <w:spacing w:before="0" w:after="0" w:line="360" w:lineRule="auto"/>
        <w:ind w:firstLine="709"/>
        <w:jc w:val="both"/>
        <w:rPr>
          <w:rFonts w:ascii="Arial" w:hAnsi="Arial" w:cs="Arial"/>
          <w:lang w:val="uk-UA"/>
        </w:rPr>
      </w:pPr>
      <w:r w:rsidRPr="006B3A47">
        <w:rPr>
          <w:rFonts w:ascii="Arial" w:hAnsi="Arial" w:cs="Arial"/>
          <w:lang w:val="uk-UA"/>
        </w:rPr>
        <w:t xml:space="preserve">Цей стандарт установлює вимоги до виготовлених на місці </w:t>
      </w:r>
      <w:r>
        <w:rPr>
          <w:rFonts w:ascii="Arial" w:hAnsi="Arial" w:cs="Arial"/>
          <w:lang w:val="uk-UA"/>
        </w:rPr>
        <w:t>методом лиття жорстк</w:t>
      </w:r>
      <w:r w:rsidRPr="006B3A47">
        <w:rPr>
          <w:rFonts w:ascii="Arial" w:hAnsi="Arial" w:cs="Arial"/>
          <w:lang w:val="uk-UA"/>
        </w:rPr>
        <w:t>их поліуретанових (PUR) та поліізоціануратних (PIR) пінопластових виробів для ізоляції будівельного обладнання та промислових установок, наприклад промислових резервуарів для зберігання, труб і каналів, що використовуються для постачання палива, мас</w:t>
      </w:r>
      <w:r w:rsidR="00732AD0">
        <w:rPr>
          <w:rFonts w:ascii="Arial" w:hAnsi="Arial" w:cs="Arial"/>
          <w:lang w:val="uk-UA"/>
        </w:rPr>
        <w:t>тила</w:t>
      </w:r>
      <w:r w:rsidRPr="006B3A47">
        <w:rPr>
          <w:rFonts w:ascii="Arial" w:hAnsi="Arial" w:cs="Arial"/>
          <w:lang w:val="uk-UA"/>
        </w:rPr>
        <w:t>, інш</w:t>
      </w:r>
      <w:r w:rsidR="00732AD0">
        <w:rPr>
          <w:rFonts w:ascii="Arial" w:hAnsi="Arial" w:cs="Arial"/>
          <w:lang w:val="uk-UA"/>
        </w:rPr>
        <w:t>их</w:t>
      </w:r>
      <w:r w:rsidRPr="006B3A47">
        <w:rPr>
          <w:rFonts w:ascii="Arial" w:hAnsi="Arial" w:cs="Arial"/>
          <w:lang w:val="uk-UA"/>
        </w:rPr>
        <w:t xml:space="preserve"> рідин, гаряч</w:t>
      </w:r>
      <w:r w:rsidR="00732AD0">
        <w:rPr>
          <w:rFonts w:ascii="Arial" w:hAnsi="Arial" w:cs="Arial"/>
          <w:lang w:val="uk-UA"/>
        </w:rPr>
        <w:t>ої</w:t>
      </w:r>
      <w:r w:rsidRPr="006B3A47">
        <w:rPr>
          <w:rFonts w:ascii="Arial" w:hAnsi="Arial" w:cs="Arial"/>
          <w:lang w:val="uk-UA"/>
        </w:rPr>
        <w:t xml:space="preserve"> та холодн</w:t>
      </w:r>
      <w:r w:rsidR="00732AD0">
        <w:rPr>
          <w:rFonts w:ascii="Arial" w:hAnsi="Arial" w:cs="Arial"/>
          <w:lang w:val="uk-UA"/>
        </w:rPr>
        <w:t>ої</w:t>
      </w:r>
      <w:r w:rsidRPr="006B3A47">
        <w:rPr>
          <w:rFonts w:ascii="Arial" w:hAnsi="Arial" w:cs="Arial"/>
          <w:lang w:val="uk-UA"/>
        </w:rPr>
        <w:t xml:space="preserve"> вод</w:t>
      </w:r>
      <w:r w:rsidR="00732AD0">
        <w:rPr>
          <w:rFonts w:ascii="Arial" w:hAnsi="Arial" w:cs="Arial"/>
          <w:lang w:val="uk-UA"/>
        </w:rPr>
        <w:t>и</w:t>
      </w:r>
      <w:r w:rsidRPr="006B3A47">
        <w:rPr>
          <w:rFonts w:ascii="Arial" w:hAnsi="Arial" w:cs="Arial"/>
          <w:lang w:val="uk-UA"/>
        </w:rPr>
        <w:t>, повітря та інш</w:t>
      </w:r>
      <w:r w:rsidR="00732AD0">
        <w:rPr>
          <w:rFonts w:ascii="Arial" w:hAnsi="Arial" w:cs="Arial"/>
          <w:lang w:val="uk-UA"/>
        </w:rPr>
        <w:t>их</w:t>
      </w:r>
      <w:r w:rsidRPr="006B3A47">
        <w:rPr>
          <w:rFonts w:ascii="Arial" w:hAnsi="Arial" w:cs="Arial"/>
          <w:lang w:val="uk-UA"/>
        </w:rPr>
        <w:t xml:space="preserve"> газ</w:t>
      </w:r>
      <w:r w:rsidR="00732AD0">
        <w:rPr>
          <w:rFonts w:ascii="Arial" w:hAnsi="Arial" w:cs="Arial"/>
          <w:lang w:val="uk-UA"/>
        </w:rPr>
        <w:t>ів</w:t>
      </w:r>
      <w:r w:rsidRPr="006B3A47">
        <w:rPr>
          <w:rFonts w:ascii="Arial" w:hAnsi="Arial" w:cs="Arial"/>
          <w:lang w:val="uk-UA"/>
        </w:rPr>
        <w:t>.</w:t>
      </w:r>
    </w:p>
    <w:p w:rsidR="006B3A47" w:rsidRPr="006B3A47" w:rsidRDefault="006B3A47" w:rsidP="006B3A47">
      <w:pPr>
        <w:pStyle w:val="25"/>
        <w:tabs>
          <w:tab w:val="center" w:pos="2427"/>
          <w:tab w:val="right" w:pos="4590"/>
        </w:tabs>
        <w:spacing w:before="0" w:after="0" w:line="360" w:lineRule="auto"/>
        <w:ind w:firstLine="709"/>
        <w:jc w:val="both"/>
        <w:rPr>
          <w:rFonts w:ascii="Arial" w:hAnsi="Arial" w:cs="Arial"/>
          <w:lang w:val="uk-UA"/>
        </w:rPr>
      </w:pPr>
      <w:r w:rsidRPr="006B3A47">
        <w:rPr>
          <w:rFonts w:ascii="Arial" w:hAnsi="Arial" w:cs="Arial"/>
          <w:lang w:val="uk-UA"/>
        </w:rPr>
        <w:t xml:space="preserve">Залежно від типу пінопластових виробів, які відповідають цьому стандарту, вони можуть мати </w:t>
      </w:r>
      <w:r w:rsidR="00732AD0" w:rsidRPr="006B3A47">
        <w:rPr>
          <w:rFonts w:ascii="Arial" w:hAnsi="Arial" w:cs="Arial"/>
          <w:lang w:val="uk-UA"/>
        </w:rPr>
        <w:t xml:space="preserve">діапазони </w:t>
      </w:r>
      <w:r w:rsidRPr="006B3A47">
        <w:rPr>
          <w:rFonts w:ascii="Arial" w:hAnsi="Arial" w:cs="Arial"/>
          <w:lang w:val="uk-UA"/>
        </w:rPr>
        <w:t>робоч</w:t>
      </w:r>
      <w:r w:rsidR="00732AD0">
        <w:rPr>
          <w:rFonts w:ascii="Arial" w:hAnsi="Arial" w:cs="Arial"/>
          <w:lang w:val="uk-UA"/>
        </w:rPr>
        <w:t>их температур</w:t>
      </w:r>
      <w:r w:rsidRPr="006B3A47">
        <w:rPr>
          <w:rFonts w:ascii="Arial" w:hAnsi="Arial" w:cs="Arial"/>
          <w:lang w:val="uk-UA"/>
        </w:rPr>
        <w:t xml:space="preserve"> </w:t>
      </w:r>
      <w:r w:rsidR="00732AD0">
        <w:rPr>
          <w:rFonts w:ascii="Arial" w:hAnsi="Arial" w:cs="Arial"/>
          <w:lang w:val="uk-UA"/>
        </w:rPr>
        <w:t>в межах  ±</w:t>
      </w:r>
      <w:r w:rsidRPr="006B3A47">
        <w:rPr>
          <w:rFonts w:ascii="Arial" w:hAnsi="Arial" w:cs="Arial"/>
          <w:lang w:val="uk-UA"/>
        </w:rPr>
        <w:t>200 °C.</w:t>
      </w:r>
    </w:p>
    <w:p w:rsidR="006B3A47" w:rsidRPr="006B3A47" w:rsidRDefault="006B3A47" w:rsidP="006B3A47">
      <w:pPr>
        <w:pStyle w:val="25"/>
        <w:tabs>
          <w:tab w:val="center" w:pos="2427"/>
          <w:tab w:val="right" w:pos="4590"/>
        </w:tabs>
        <w:spacing w:before="0" w:after="0" w:line="360" w:lineRule="auto"/>
        <w:ind w:firstLine="709"/>
        <w:jc w:val="both"/>
        <w:rPr>
          <w:rFonts w:ascii="Arial" w:hAnsi="Arial" w:cs="Arial"/>
          <w:lang w:val="uk-UA"/>
        </w:rPr>
      </w:pPr>
      <w:r w:rsidRPr="006B3A47">
        <w:rPr>
          <w:rFonts w:ascii="Arial" w:hAnsi="Arial" w:cs="Arial"/>
          <w:lang w:val="uk-UA"/>
        </w:rPr>
        <w:t xml:space="preserve">Ця частина 1 цього стандарту є </w:t>
      </w:r>
      <w:r w:rsidR="00732AD0">
        <w:rPr>
          <w:rFonts w:ascii="Arial" w:hAnsi="Arial" w:cs="Arial"/>
          <w:lang w:val="uk-UA"/>
        </w:rPr>
        <w:t>технічними вимогами до</w:t>
      </w:r>
      <w:r w:rsidRPr="006B3A47">
        <w:rPr>
          <w:rFonts w:ascii="Arial" w:hAnsi="Arial" w:cs="Arial"/>
          <w:lang w:val="uk-UA"/>
        </w:rPr>
        <w:t xml:space="preserve"> системи з </w:t>
      </w:r>
      <w:r w:rsidR="00277376">
        <w:rPr>
          <w:rFonts w:ascii="Arial" w:hAnsi="Arial" w:cs="Arial"/>
          <w:lang w:val="uk-UA"/>
        </w:rPr>
        <w:t>жорсткої</w:t>
      </w:r>
      <w:r w:rsidRPr="006B3A47">
        <w:rPr>
          <w:rFonts w:ascii="Arial" w:hAnsi="Arial" w:cs="Arial"/>
          <w:lang w:val="uk-UA"/>
        </w:rPr>
        <w:t xml:space="preserve"> піни до встановлення.</w:t>
      </w:r>
    </w:p>
    <w:p w:rsidR="006B3A47" w:rsidRPr="006B3A47" w:rsidRDefault="006B3A47" w:rsidP="006B3A47">
      <w:pPr>
        <w:pStyle w:val="25"/>
        <w:tabs>
          <w:tab w:val="center" w:pos="2427"/>
          <w:tab w:val="right" w:pos="4590"/>
        </w:tabs>
        <w:spacing w:before="0" w:after="0" w:line="360" w:lineRule="auto"/>
        <w:ind w:firstLine="709"/>
        <w:jc w:val="both"/>
        <w:rPr>
          <w:rFonts w:ascii="Arial" w:hAnsi="Arial" w:cs="Arial"/>
          <w:lang w:val="uk-UA"/>
        </w:rPr>
      </w:pPr>
      <w:r w:rsidRPr="006B3A47">
        <w:rPr>
          <w:rFonts w:ascii="Arial" w:hAnsi="Arial" w:cs="Arial"/>
          <w:lang w:val="uk-UA"/>
        </w:rPr>
        <w:t xml:space="preserve">Частина 1 цього стандарту описує характеристики продукції та включає процедури випробування, маркування та </w:t>
      </w:r>
      <w:r w:rsidR="00277376">
        <w:rPr>
          <w:rFonts w:ascii="Arial" w:hAnsi="Arial" w:cs="Arial"/>
          <w:lang w:val="uk-UA"/>
        </w:rPr>
        <w:t>етикет</w:t>
      </w:r>
      <w:r w:rsidRPr="006B3A47">
        <w:rPr>
          <w:rFonts w:ascii="Arial" w:hAnsi="Arial" w:cs="Arial"/>
          <w:lang w:val="uk-UA"/>
        </w:rPr>
        <w:t>ування, а також правила оцінки відповідності.</w:t>
      </w:r>
    </w:p>
    <w:p w:rsidR="006B3A47" w:rsidRPr="006B3A47" w:rsidRDefault="006B3A47" w:rsidP="006B3A47">
      <w:pPr>
        <w:pStyle w:val="25"/>
        <w:tabs>
          <w:tab w:val="center" w:pos="2427"/>
          <w:tab w:val="right" w:pos="4590"/>
        </w:tabs>
        <w:spacing w:before="0" w:after="0" w:line="360" w:lineRule="auto"/>
        <w:ind w:firstLine="709"/>
        <w:jc w:val="both"/>
        <w:rPr>
          <w:rFonts w:ascii="Arial" w:hAnsi="Arial" w:cs="Arial"/>
          <w:lang w:val="uk-UA"/>
        </w:rPr>
      </w:pPr>
      <w:r w:rsidRPr="006B3A47">
        <w:rPr>
          <w:rFonts w:ascii="Arial" w:hAnsi="Arial" w:cs="Arial"/>
          <w:lang w:val="uk-UA"/>
        </w:rPr>
        <w:t xml:space="preserve">Цей стандарт не встановлює необхідні рівні всіх властивостей, яких повинен досягнути продукт, щоб продемонструвати придатність для </w:t>
      </w:r>
      <w:r w:rsidRPr="006B3A47">
        <w:rPr>
          <w:rFonts w:ascii="Arial" w:hAnsi="Arial" w:cs="Arial"/>
          <w:lang w:val="uk-UA"/>
        </w:rPr>
        <w:lastRenderedPageBreak/>
        <w:t>певного застосування</w:t>
      </w:r>
      <w:r w:rsidR="00277376">
        <w:rPr>
          <w:rFonts w:ascii="Arial" w:hAnsi="Arial" w:cs="Arial"/>
          <w:lang w:val="uk-UA"/>
        </w:rPr>
        <w:t xml:space="preserve"> за призначенням</w:t>
      </w:r>
      <w:r w:rsidRPr="006B3A47">
        <w:rPr>
          <w:rFonts w:ascii="Arial" w:hAnsi="Arial" w:cs="Arial"/>
          <w:lang w:val="uk-UA"/>
        </w:rPr>
        <w:t>. Необхідні рівні можна знайти в нормативних актах або неконфліктних стандартах.</w:t>
      </w:r>
    </w:p>
    <w:p w:rsidR="006B3A47" w:rsidRPr="006B3A47" w:rsidRDefault="006B3A47" w:rsidP="006B3A47">
      <w:pPr>
        <w:pStyle w:val="25"/>
        <w:tabs>
          <w:tab w:val="center" w:pos="2427"/>
          <w:tab w:val="right" w:pos="4590"/>
        </w:tabs>
        <w:spacing w:before="0" w:after="0" w:line="360" w:lineRule="auto"/>
        <w:ind w:firstLine="709"/>
        <w:jc w:val="both"/>
        <w:rPr>
          <w:rFonts w:ascii="Arial" w:hAnsi="Arial" w:cs="Arial"/>
          <w:lang w:val="uk-UA"/>
        </w:rPr>
      </w:pPr>
      <w:r w:rsidRPr="006B3A47">
        <w:rPr>
          <w:rFonts w:ascii="Arial" w:hAnsi="Arial" w:cs="Arial"/>
          <w:lang w:val="uk-UA"/>
        </w:rPr>
        <w:t xml:space="preserve">Цей стандарт не поширюється на ізоляційні вироби з жорсткого поліуретану або поліізоціануратної піни </w:t>
      </w:r>
      <w:r w:rsidR="00277376">
        <w:rPr>
          <w:rFonts w:ascii="Arial" w:hAnsi="Arial" w:cs="Arial"/>
          <w:lang w:val="uk-UA"/>
        </w:rPr>
        <w:t>промислов</w:t>
      </w:r>
      <w:r w:rsidRPr="006B3A47">
        <w:rPr>
          <w:rFonts w:ascii="Arial" w:hAnsi="Arial" w:cs="Arial"/>
          <w:lang w:val="uk-UA"/>
        </w:rPr>
        <w:t>ого виробництва або на продукцію, призначену для використання на місці для ізоляції будівель.</w:t>
      </w:r>
    </w:p>
    <w:p w:rsidR="006B3A47" w:rsidRPr="006B3A47" w:rsidRDefault="006B3A47" w:rsidP="006B3A47">
      <w:pPr>
        <w:pStyle w:val="25"/>
        <w:tabs>
          <w:tab w:val="center" w:pos="2427"/>
          <w:tab w:val="right" w:pos="4590"/>
        </w:tabs>
        <w:spacing w:before="0" w:after="0" w:line="360" w:lineRule="auto"/>
        <w:ind w:firstLine="709"/>
        <w:jc w:val="both"/>
        <w:rPr>
          <w:rFonts w:ascii="Arial" w:hAnsi="Arial" w:cs="Arial"/>
          <w:lang w:val="uk-UA"/>
        </w:rPr>
      </w:pPr>
      <w:r w:rsidRPr="006B3A47">
        <w:rPr>
          <w:rFonts w:ascii="Arial" w:hAnsi="Arial" w:cs="Arial"/>
          <w:lang w:val="uk-UA"/>
        </w:rPr>
        <w:t xml:space="preserve">Цей стандарт не встановлює вимог щодо ізоляції прямого повітряного </w:t>
      </w:r>
      <w:r w:rsidR="00277376">
        <w:rPr>
          <w:rFonts w:ascii="Arial" w:hAnsi="Arial" w:cs="Arial"/>
          <w:lang w:val="uk-UA"/>
        </w:rPr>
        <w:t>шуму</w:t>
      </w:r>
      <w:r w:rsidRPr="006B3A47">
        <w:rPr>
          <w:rFonts w:ascii="Arial" w:hAnsi="Arial" w:cs="Arial"/>
          <w:lang w:val="uk-UA"/>
        </w:rPr>
        <w:t xml:space="preserve"> та звукопоглинання.</w:t>
      </w:r>
    </w:p>
    <w:p w:rsidR="006B3A47" w:rsidRPr="00277376" w:rsidRDefault="006B3A47" w:rsidP="006B3A47">
      <w:pPr>
        <w:pStyle w:val="25"/>
        <w:tabs>
          <w:tab w:val="center" w:pos="2427"/>
          <w:tab w:val="right" w:pos="4590"/>
        </w:tabs>
        <w:spacing w:before="0" w:after="0" w:line="360" w:lineRule="auto"/>
        <w:ind w:firstLine="709"/>
        <w:jc w:val="both"/>
        <w:rPr>
          <w:rFonts w:ascii="Arial" w:hAnsi="Arial" w:cs="Arial"/>
          <w:sz w:val="24"/>
          <w:lang w:val="uk-UA"/>
        </w:rPr>
      </w:pPr>
      <w:r w:rsidRPr="00277376">
        <w:rPr>
          <w:rFonts w:ascii="Arial" w:hAnsi="Arial" w:cs="Arial"/>
          <w:sz w:val="24"/>
          <w:lang w:val="uk-UA"/>
        </w:rPr>
        <w:t>ПРИМІТКА</w:t>
      </w:r>
      <w:r w:rsidR="00277376" w:rsidRPr="00277376">
        <w:rPr>
          <w:rFonts w:ascii="Arial" w:hAnsi="Arial" w:cs="Arial"/>
          <w:sz w:val="24"/>
          <w:lang w:val="uk-UA"/>
        </w:rPr>
        <w:t>.</w:t>
      </w:r>
      <w:r w:rsidRPr="00277376">
        <w:rPr>
          <w:rFonts w:ascii="Arial" w:hAnsi="Arial" w:cs="Arial"/>
          <w:sz w:val="24"/>
          <w:lang w:val="uk-UA"/>
        </w:rPr>
        <w:t xml:space="preserve"> Вироби з піни називаються гнучкими або жорсткими. Гнучкі вироби використовують в оббивці та матрацах і характеризуються своєю здатністю відхилятися, підтримувати та відновлювати свою початкову товщину постійно під час фази використання. Ті, які не є гнучкими, називаються жорсткими і не мають цих гнучких характеристик. </w:t>
      </w:r>
      <w:r w:rsidR="00277376" w:rsidRPr="00277376">
        <w:rPr>
          <w:rFonts w:ascii="Arial" w:hAnsi="Arial" w:cs="Arial"/>
          <w:sz w:val="24"/>
          <w:lang w:val="uk-UA"/>
        </w:rPr>
        <w:t>Їх</w:t>
      </w:r>
      <w:r w:rsidRPr="00277376">
        <w:rPr>
          <w:rFonts w:ascii="Arial" w:hAnsi="Arial" w:cs="Arial"/>
          <w:sz w:val="24"/>
          <w:lang w:val="uk-UA"/>
        </w:rPr>
        <w:t xml:space="preserve"> в основному використовуют</w:t>
      </w:r>
      <w:r w:rsidR="00277376" w:rsidRPr="00277376">
        <w:rPr>
          <w:rFonts w:ascii="Arial" w:hAnsi="Arial" w:cs="Arial"/>
          <w:sz w:val="24"/>
          <w:lang w:val="uk-UA"/>
        </w:rPr>
        <w:t>ь</w:t>
      </w:r>
      <w:r w:rsidRPr="00277376">
        <w:rPr>
          <w:rFonts w:ascii="Arial" w:hAnsi="Arial" w:cs="Arial"/>
          <w:sz w:val="24"/>
          <w:lang w:val="uk-UA"/>
        </w:rPr>
        <w:t xml:space="preserve"> в цілях теплоізоляції і сильно відрізняються за показниками міцності на стиск. Після того як </w:t>
      </w:r>
      <w:r w:rsidR="00277376" w:rsidRPr="00277376">
        <w:rPr>
          <w:rFonts w:ascii="Arial" w:hAnsi="Arial" w:cs="Arial"/>
          <w:sz w:val="24"/>
          <w:lang w:val="uk-UA"/>
        </w:rPr>
        <w:t>порова</w:t>
      </w:r>
      <w:r w:rsidRPr="00277376">
        <w:rPr>
          <w:rFonts w:ascii="Arial" w:hAnsi="Arial" w:cs="Arial"/>
          <w:sz w:val="24"/>
          <w:lang w:val="uk-UA"/>
        </w:rPr>
        <w:t xml:space="preserve"> структура </w:t>
      </w:r>
      <w:r w:rsidR="00277376" w:rsidRPr="00277376">
        <w:rPr>
          <w:rFonts w:ascii="Arial" w:hAnsi="Arial" w:cs="Arial"/>
          <w:sz w:val="24"/>
          <w:lang w:val="uk-UA"/>
        </w:rPr>
        <w:t xml:space="preserve">жорсткої піни </w:t>
      </w:r>
      <w:r w:rsidRPr="00277376">
        <w:rPr>
          <w:rFonts w:ascii="Arial" w:hAnsi="Arial" w:cs="Arial"/>
          <w:sz w:val="24"/>
          <w:lang w:val="uk-UA"/>
        </w:rPr>
        <w:t>по</w:t>
      </w:r>
      <w:r w:rsidR="00277376" w:rsidRPr="00277376">
        <w:rPr>
          <w:rFonts w:ascii="Arial" w:hAnsi="Arial" w:cs="Arial"/>
          <w:sz w:val="24"/>
          <w:lang w:val="uk-UA"/>
        </w:rPr>
        <w:t>рушується</w:t>
      </w:r>
      <w:r w:rsidRPr="00277376">
        <w:rPr>
          <w:rFonts w:ascii="Arial" w:hAnsi="Arial" w:cs="Arial"/>
          <w:sz w:val="24"/>
          <w:lang w:val="uk-UA"/>
        </w:rPr>
        <w:t xml:space="preserve">, вона не відновлює свою товщину повністю. Деякі з цих жорстких пінопластів мають дуже низьку </w:t>
      </w:r>
      <w:r w:rsidR="00277376" w:rsidRPr="00277376">
        <w:rPr>
          <w:rFonts w:ascii="Arial" w:hAnsi="Arial" w:cs="Arial"/>
          <w:sz w:val="24"/>
          <w:lang w:val="uk-UA"/>
        </w:rPr>
        <w:t>густину та</w:t>
      </w:r>
      <w:r w:rsidRPr="00277376">
        <w:rPr>
          <w:rFonts w:ascii="Arial" w:hAnsi="Arial" w:cs="Arial"/>
          <w:sz w:val="24"/>
          <w:lang w:val="uk-UA"/>
        </w:rPr>
        <w:t xml:space="preserve"> дуже низьку міцність на стиск, і іноді їх описують «комерційно» як «м’які пінопласти» або «напівжорсткі» піни. Ця примітка була включена, щоб роз’яснити, що всі пінопласти з такими описами охоплюються цим стандартом, який використовує термін «</w:t>
      </w:r>
      <w:r w:rsidR="00277376" w:rsidRPr="00277376">
        <w:rPr>
          <w:rFonts w:ascii="Arial" w:hAnsi="Arial" w:cs="Arial"/>
          <w:sz w:val="24"/>
          <w:lang w:val="uk-UA"/>
        </w:rPr>
        <w:t>жорстка</w:t>
      </w:r>
      <w:r w:rsidRPr="00277376">
        <w:rPr>
          <w:rFonts w:ascii="Arial" w:hAnsi="Arial" w:cs="Arial"/>
          <w:sz w:val="24"/>
          <w:lang w:val="uk-UA"/>
        </w:rPr>
        <w:t xml:space="preserve"> піна».</w:t>
      </w:r>
    </w:p>
    <w:p w:rsidR="00565637" w:rsidRPr="00527CF6" w:rsidRDefault="00565637" w:rsidP="00FF759A">
      <w:pPr>
        <w:pStyle w:val="25"/>
        <w:shd w:val="clear" w:color="auto" w:fill="auto"/>
        <w:tabs>
          <w:tab w:val="center" w:pos="2427"/>
          <w:tab w:val="right" w:pos="4590"/>
        </w:tabs>
        <w:spacing w:before="0" w:after="0" w:line="360" w:lineRule="auto"/>
        <w:ind w:firstLine="709"/>
        <w:jc w:val="both"/>
        <w:rPr>
          <w:rFonts w:ascii="Arial" w:hAnsi="Arial" w:cs="Arial"/>
          <w:lang w:val="uk-UA"/>
        </w:rPr>
      </w:pPr>
    </w:p>
    <w:p w:rsidR="00E37FA6" w:rsidRPr="00527CF6" w:rsidRDefault="00F3238D" w:rsidP="00527CF6">
      <w:pPr>
        <w:pStyle w:val="22"/>
        <w:spacing w:after="0" w:line="360" w:lineRule="auto"/>
        <w:ind w:left="0" w:firstLine="709"/>
        <w:rPr>
          <w:rFonts w:ascii="Arial" w:hAnsi="Arial" w:cs="Arial"/>
          <w:b/>
          <w:sz w:val="28"/>
          <w:szCs w:val="28"/>
          <w:lang w:val="uk-UA"/>
        </w:rPr>
      </w:pPr>
      <w:r w:rsidRPr="00527CF6">
        <w:rPr>
          <w:rFonts w:ascii="Arial" w:hAnsi="Arial" w:cs="Arial"/>
          <w:b/>
          <w:sz w:val="28"/>
          <w:szCs w:val="28"/>
          <w:lang w:val="uk-UA"/>
        </w:rPr>
        <w:t>2 НОРМАТИВНІ ПОСИЛАННЯ</w:t>
      </w:r>
    </w:p>
    <w:p w:rsidR="00E46C5A" w:rsidRPr="00527CF6" w:rsidRDefault="00E46C5A" w:rsidP="00527CF6">
      <w:pPr>
        <w:pStyle w:val="22"/>
        <w:spacing w:after="0" w:line="360" w:lineRule="auto"/>
        <w:ind w:left="0" w:firstLine="709"/>
        <w:jc w:val="both"/>
        <w:rPr>
          <w:rFonts w:ascii="Arial" w:hAnsi="Arial" w:cs="Arial"/>
          <w:sz w:val="28"/>
          <w:szCs w:val="28"/>
          <w:lang w:val="uk-UA"/>
        </w:rPr>
      </w:pPr>
    </w:p>
    <w:p w:rsidR="005C15B2" w:rsidRPr="00527CF6" w:rsidRDefault="005C15B2" w:rsidP="00527CF6">
      <w:pPr>
        <w:pStyle w:val="22"/>
        <w:spacing w:after="0" w:line="360" w:lineRule="auto"/>
        <w:ind w:left="0" w:firstLine="709"/>
        <w:jc w:val="both"/>
        <w:rPr>
          <w:rFonts w:ascii="Arial" w:hAnsi="Arial" w:cs="Arial"/>
          <w:sz w:val="28"/>
          <w:szCs w:val="28"/>
          <w:lang w:val="uk-UA"/>
        </w:rPr>
      </w:pPr>
      <w:r w:rsidRPr="00527CF6">
        <w:rPr>
          <w:rFonts w:ascii="Arial" w:hAnsi="Arial" w:cs="Arial"/>
          <w:sz w:val="28"/>
          <w:szCs w:val="28"/>
          <w:lang w:val="uk-UA"/>
        </w:rPr>
        <w:t xml:space="preserve">Наступні документи, повністю або частково, є нормативними посиланнями цього стандарту і </w:t>
      </w:r>
      <w:r w:rsidR="00900844" w:rsidRPr="00527CF6">
        <w:rPr>
          <w:rFonts w:ascii="Arial" w:hAnsi="Arial" w:cs="Arial"/>
          <w:sz w:val="28"/>
          <w:szCs w:val="28"/>
          <w:lang w:val="uk-UA"/>
        </w:rPr>
        <w:t>є обов’язковими</w:t>
      </w:r>
      <w:r w:rsidRPr="00527CF6">
        <w:rPr>
          <w:rFonts w:ascii="Arial" w:hAnsi="Arial" w:cs="Arial"/>
          <w:sz w:val="28"/>
          <w:szCs w:val="28"/>
          <w:lang w:val="uk-UA"/>
        </w:rPr>
        <w:t xml:space="preserve"> для його застосування. </w:t>
      </w:r>
      <w:r w:rsidRPr="00527CF6">
        <w:rPr>
          <w:rFonts w:ascii="Arial" w:hAnsi="Arial" w:cs="Arial"/>
          <w:color w:val="000000"/>
          <w:sz w:val="28"/>
          <w:szCs w:val="28"/>
          <w:lang w:val="uk-UA" w:eastAsia="uk-UA" w:bidi="uk-UA"/>
        </w:rPr>
        <w:t>Для датованих посилань необхідно використовувати тільки наведені видання. Для недатованих посилань застосовують їх</w:t>
      </w:r>
      <w:r w:rsidR="00E35EAC" w:rsidRPr="00527CF6">
        <w:rPr>
          <w:rFonts w:ascii="Arial" w:hAnsi="Arial" w:cs="Arial"/>
          <w:color w:val="000000"/>
          <w:sz w:val="28"/>
          <w:szCs w:val="28"/>
          <w:lang w:val="uk-UA" w:eastAsia="uk-UA" w:bidi="uk-UA"/>
        </w:rPr>
        <w:t>нє</w:t>
      </w:r>
      <w:r w:rsidRPr="00527CF6">
        <w:rPr>
          <w:rFonts w:ascii="Arial" w:hAnsi="Arial" w:cs="Arial"/>
          <w:color w:val="000000"/>
          <w:sz w:val="28"/>
          <w:szCs w:val="28"/>
          <w:lang w:val="uk-UA" w:eastAsia="uk-UA" w:bidi="uk-UA"/>
        </w:rPr>
        <w:t xml:space="preserve"> останнє видання (включно з усіма змінами)</w:t>
      </w:r>
      <w:r w:rsidRPr="00527CF6">
        <w:rPr>
          <w:rFonts w:ascii="Arial" w:hAnsi="Arial" w:cs="Arial"/>
          <w:sz w:val="28"/>
          <w:szCs w:val="28"/>
          <w:lang w:val="uk-UA"/>
        </w:rPr>
        <w:t>.</w:t>
      </w:r>
    </w:p>
    <w:p w:rsidR="00663123" w:rsidRPr="00663123" w:rsidRDefault="00663123" w:rsidP="00663123">
      <w:pPr>
        <w:pStyle w:val="22"/>
        <w:spacing w:line="360" w:lineRule="auto"/>
        <w:ind w:firstLine="709"/>
        <w:jc w:val="both"/>
        <w:rPr>
          <w:rFonts w:ascii="Arial" w:hAnsi="Arial" w:cs="Arial"/>
          <w:color w:val="000000"/>
          <w:sz w:val="28"/>
          <w:szCs w:val="28"/>
          <w:lang w:val="uk-UA"/>
        </w:rPr>
      </w:pPr>
      <w:r w:rsidRPr="00663123">
        <w:rPr>
          <w:rFonts w:ascii="Arial" w:hAnsi="Arial" w:cs="Arial"/>
          <w:color w:val="000000"/>
          <w:sz w:val="28"/>
          <w:szCs w:val="28"/>
          <w:lang w:val="uk-UA"/>
        </w:rPr>
        <w:t>EN 312, Particleboards — Specifications</w:t>
      </w:r>
    </w:p>
    <w:p w:rsidR="00663123" w:rsidRPr="00663123" w:rsidRDefault="00663123" w:rsidP="00663123">
      <w:pPr>
        <w:pStyle w:val="22"/>
        <w:spacing w:line="360" w:lineRule="auto"/>
        <w:ind w:firstLine="709"/>
        <w:jc w:val="both"/>
        <w:rPr>
          <w:rFonts w:ascii="Arial" w:hAnsi="Arial" w:cs="Arial"/>
          <w:color w:val="000000"/>
          <w:sz w:val="28"/>
          <w:szCs w:val="28"/>
          <w:lang w:val="uk-UA"/>
        </w:rPr>
      </w:pPr>
      <w:r w:rsidRPr="00663123">
        <w:rPr>
          <w:rFonts w:ascii="Arial" w:hAnsi="Arial" w:cs="Arial"/>
          <w:color w:val="000000"/>
          <w:sz w:val="28"/>
          <w:szCs w:val="28"/>
          <w:lang w:val="uk-UA"/>
        </w:rPr>
        <w:t>EN 508-1, Roofing products from metal sheet — Specification for self-supporting products of steel, aluminium or stainless steel sheet — Part 1: Steel</w:t>
      </w:r>
    </w:p>
    <w:p w:rsidR="00663123" w:rsidRDefault="00663123" w:rsidP="00663123">
      <w:pPr>
        <w:pStyle w:val="22"/>
        <w:spacing w:after="0" w:line="360" w:lineRule="auto"/>
        <w:ind w:left="0" w:firstLine="709"/>
        <w:jc w:val="both"/>
        <w:rPr>
          <w:rFonts w:ascii="Arial" w:hAnsi="Arial" w:cs="Arial"/>
          <w:color w:val="000000"/>
          <w:sz w:val="28"/>
          <w:szCs w:val="28"/>
          <w:lang w:val="uk-UA"/>
        </w:rPr>
      </w:pPr>
      <w:r w:rsidRPr="00663123">
        <w:rPr>
          <w:rFonts w:ascii="Arial" w:hAnsi="Arial" w:cs="Arial"/>
          <w:color w:val="000000"/>
          <w:sz w:val="28"/>
          <w:szCs w:val="28"/>
          <w:lang w:val="uk-UA"/>
        </w:rPr>
        <w:lastRenderedPageBreak/>
        <w:t>EN 520, Gypsum plasterboards — Definitions, requirements and test methods</w:t>
      </w:r>
    </w:p>
    <w:p w:rsidR="00565637" w:rsidRPr="00565637" w:rsidRDefault="00565637" w:rsidP="00663123">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823, Thermal insulating products for building applications - Determination of thickness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826</w:t>
      </w:r>
      <w:r w:rsidR="00663123">
        <w:rPr>
          <w:rFonts w:ascii="Arial" w:hAnsi="Arial" w:cs="Arial"/>
          <w:color w:val="000000"/>
          <w:sz w:val="28"/>
          <w:szCs w:val="28"/>
          <w:lang w:val="uk-UA"/>
        </w:rPr>
        <w:t>:1996</w:t>
      </w:r>
      <w:r w:rsidRPr="00565637">
        <w:rPr>
          <w:rFonts w:ascii="Arial" w:hAnsi="Arial" w:cs="Arial"/>
          <w:color w:val="000000"/>
          <w:sz w:val="28"/>
          <w:szCs w:val="28"/>
          <w:lang w:val="uk-UA"/>
        </w:rPr>
        <w:t>, Thermal insulating products for building applications - Determination of compression behaviour</w:t>
      </w:r>
    </w:p>
    <w:p w:rsidR="00663123" w:rsidRDefault="00663123" w:rsidP="00565637">
      <w:pPr>
        <w:pStyle w:val="22"/>
        <w:spacing w:after="0" w:line="360" w:lineRule="auto"/>
        <w:ind w:left="0" w:firstLine="709"/>
        <w:jc w:val="both"/>
        <w:rPr>
          <w:rFonts w:ascii="Arial" w:hAnsi="Arial" w:cs="Arial"/>
          <w:color w:val="000000"/>
          <w:sz w:val="28"/>
          <w:szCs w:val="28"/>
          <w:lang w:val="uk-UA"/>
        </w:rPr>
      </w:pPr>
      <w:r w:rsidRPr="00663123">
        <w:rPr>
          <w:rFonts w:ascii="Arial" w:hAnsi="Arial" w:cs="Arial"/>
          <w:color w:val="000000"/>
          <w:sz w:val="28"/>
          <w:szCs w:val="28"/>
          <w:lang w:val="uk-UA"/>
        </w:rPr>
        <w:t>EN 1602, Thermal insulating products for building applications — Determination of the apparent density</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1604, Thermal insulating products for building applications - Determination of dimensional stability under specified temperature and humidity conditions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1606, Thermal insulating products for building applications - Determination of compressive creep</w:t>
      </w:r>
    </w:p>
    <w:p w:rsidR="00547672" w:rsidRDefault="00547672" w:rsidP="00565637">
      <w:pPr>
        <w:pStyle w:val="22"/>
        <w:spacing w:after="0"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t>EN 12086:1997, Thermal insulating products for building applications — Determination of water vapour transmission properties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12667:2001, Thermal performance of building materials and products - Determination of thermal resistance by means of guarded hot plate and heat flow meter methods - Products of high and medium thermal resistance</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12939, Thermal performance of building materials and products - Determination of thermal resistance by means of guarded hot plate and heat flow meter methods - Thick products of high and medium thermal resistance</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13172:2012, Thermal insulation products - Evaluation of conformity</w:t>
      </w:r>
    </w:p>
    <w:p w:rsidR="00663123" w:rsidRDefault="00663123" w:rsidP="00565637">
      <w:pPr>
        <w:pStyle w:val="22"/>
        <w:spacing w:after="0" w:line="360" w:lineRule="auto"/>
        <w:ind w:left="0" w:firstLine="709"/>
        <w:jc w:val="both"/>
        <w:rPr>
          <w:rFonts w:ascii="Arial" w:hAnsi="Arial" w:cs="Arial"/>
          <w:color w:val="000000"/>
          <w:sz w:val="28"/>
          <w:szCs w:val="28"/>
          <w:lang w:val="uk-UA"/>
        </w:rPr>
      </w:pPr>
      <w:r w:rsidRPr="00663123">
        <w:rPr>
          <w:rFonts w:ascii="Arial" w:hAnsi="Arial" w:cs="Arial"/>
          <w:color w:val="000000"/>
          <w:sz w:val="28"/>
          <w:szCs w:val="28"/>
          <w:lang w:val="uk-UA"/>
        </w:rPr>
        <w:t>EN 13238, Reaction to fire tests for building products — Conditioning procedures and general rules for selection of substrates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13468, Thermal insulating products for building equipment and industrial installations - Determination of trace quantities of water soluble chloride, fluoride, silicate, sodium ions and pH</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13501-1, Fire classification of construction products and building elements - Part 1: Classification using data from reaction to fire tests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lastRenderedPageBreak/>
        <w:t>EN 13823</w:t>
      </w:r>
      <w:r w:rsidR="00663123">
        <w:rPr>
          <w:rFonts w:ascii="Arial" w:hAnsi="Arial" w:cs="Arial"/>
          <w:color w:val="000000"/>
          <w:sz w:val="28"/>
          <w:szCs w:val="28"/>
          <w:lang w:val="uk-UA"/>
        </w:rPr>
        <w:t>:2010</w:t>
      </w:r>
      <w:r w:rsidRPr="00565637">
        <w:rPr>
          <w:rFonts w:ascii="Arial" w:hAnsi="Arial" w:cs="Arial"/>
          <w:color w:val="000000"/>
          <w:sz w:val="28"/>
          <w:szCs w:val="28"/>
          <w:lang w:val="uk-UA"/>
        </w:rPr>
        <w:t>, Reaction to fire tests for building products — Building products excluding flooring exposed to the thermal attack by a single burning item</w:t>
      </w:r>
    </w:p>
    <w:p w:rsidR="00663123" w:rsidRDefault="00663123" w:rsidP="00565637">
      <w:pPr>
        <w:pStyle w:val="22"/>
        <w:spacing w:after="0" w:line="360" w:lineRule="auto"/>
        <w:ind w:left="0" w:firstLine="709"/>
        <w:jc w:val="both"/>
        <w:rPr>
          <w:rFonts w:ascii="Arial" w:hAnsi="Arial" w:cs="Arial"/>
          <w:color w:val="000000"/>
          <w:sz w:val="28"/>
          <w:szCs w:val="28"/>
          <w:lang w:val="uk-UA"/>
        </w:rPr>
      </w:pPr>
      <w:r w:rsidRPr="00663123">
        <w:rPr>
          <w:rFonts w:ascii="Arial" w:hAnsi="Arial" w:cs="Arial"/>
          <w:color w:val="000000"/>
          <w:sz w:val="28"/>
          <w:szCs w:val="28"/>
          <w:lang w:val="uk-UA"/>
        </w:rPr>
        <w:t>EN 14308:2009, Thermal insulation products for building equipment and industrial installations — Factory made rigid polyurethane foam (PUR) and polyisocyanurate foam (PIR) products — Specification</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14706, Thermal insulating products for building equipment and industrial installations - Determination of maximum service temperature</w:t>
      </w:r>
    </w:p>
    <w:p w:rsidR="00663123" w:rsidRDefault="00663123" w:rsidP="00565637">
      <w:pPr>
        <w:pStyle w:val="22"/>
        <w:spacing w:after="0" w:line="360" w:lineRule="auto"/>
        <w:ind w:left="0" w:firstLine="709"/>
        <w:jc w:val="both"/>
        <w:rPr>
          <w:rFonts w:ascii="Arial" w:hAnsi="Arial" w:cs="Arial"/>
          <w:color w:val="000000"/>
          <w:sz w:val="28"/>
          <w:szCs w:val="28"/>
          <w:lang w:val="uk-UA"/>
        </w:rPr>
      </w:pPr>
      <w:r w:rsidRPr="00663123">
        <w:rPr>
          <w:rFonts w:ascii="Arial" w:hAnsi="Arial" w:cs="Arial"/>
          <w:color w:val="000000"/>
          <w:sz w:val="28"/>
          <w:szCs w:val="28"/>
          <w:lang w:val="uk-UA"/>
        </w:rPr>
        <w:t>EN ISO 1182, Reaction to fire tests for products — Non-combustibility test (ISO 1182)</w:t>
      </w:r>
    </w:p>
    <w:p w:rsidR="00565637" w:rsidRPr="00565637" w:rsidRDefault="00614234" w:rsidP="00614234">
      <w:pPr>
        <w:pStyle w:val="22"/>
        <w:spacing w:after="0" w:line="360" w:lineRule="auto"/>
        <w:ind w:left="0" w:firstLine="709"/>
        <w:jc w:val="both"/>
        <w:rPr>
          <w:rFonts w:ascii="Arial" w:hAnsi="Arial" w:cs="Arial"/>
          <w:color w:val="000000"/>
          <w:sz w:val="28"/>
          <w:szCs w:val="28"/>
          <w:lang w:val="uk-UA"/>
        </w:rPr>
      </w:pPr>
      <w:r w:rsidRPr="00614234">
        <w:rPr>
          <w:rFonts w:ascii="Arial" w:hAnsi="Arial" w:cs="Arial"/>
          <w:color w:val="000000"/>
          <w:sz w:val="28"/>
          <w:szCs w:val="28"/>
          <w:lang w:val="uk-UA"/>
        </w:rPr>
        <w:t>EN ISO 1716, Reaction to fire tests for products — Determination of the gross heat of combustion (calorific value) (ISO 1716)</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ISO 9229, Thermal insulation - Vocabulary (ISO 9229)</w:t>
      </w:r>
    </w:p>
    <w:p w:rsid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ISO 10456, Building materials and products - Hygrothermal properties -Tabulated design values and procedures for determining declared and design thermal values (ISO 10456)</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 xml:space="preserve">EN ISO 11925-2, Reaction to fire tests - Ignitability of products subjected to direct impingement of flame - Part 2: Single-flame source test </w:t>
      </w:r>
      <w:r w:rsidR="008D4C4A">
        <w:rPr>
          <w:rFonts w:ascii="Arial" w:hAnsi="Arial" w:cs="Arial"/>
          <w:color w:val="000000"/>
          <w:sz w:val="28"/>
          <w:szCs w:val="28"/>
          <w:lang w:val="uk-UA"/>
        </w:rPr>
        <w:t xml:space="preserve">                                   </w:t>
      </w:r>
      <w:r w:rsidRPr="00565637">
        <w:rPr>
          <w:rFonts w:ascii="Arial" w:hAnsi="Arial" w:cs="Arial"/>
          <w:color w:val="000000"/>
          <w:sz w:val="28"/>
          <w:szCs w:val="28"/>
          <w:lang w:val="uk-UA"/>
        </w:rPr>
        <w:t>(ISO 11925-2)</w:t>
      </w:r>
    </w:p>
    <w:p w:rsid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 xml:space="preserve">EN ISO 13787, Thermal insulation products for building equipment and industrial installations - Determination of declared thermal conductivity </w:t>
      </w:r>
      <w:r w:rsidR="008D4C4A">
        <w:rPr>
          <w:rFonts w:ascii="Arial" w:hAnsi="Arial" w:cs="Arial"/>
          <w:color w:val="000000"/>
          <w:sz w:val="28"/>
          <w:szCs w:val="28"/>
          <w:lang w:val="uk-UA"/>
        </w:rPr>
        <w:t xml:space="preserve">                        </w:t>
      </w:r>
      <w:r w:rsidRPr="00565637">
        <w:rPr>
          <w:rFonts w:ascii="Arial" w:hAnsi="Arial" w:cs="Arial"/>
          <w:color w:val="000000"/>
          <w:sz w:val="28"/>
          <w:szCs w:val="28"/>
          <w:lang w:val="uk-UA"/>
        </w:rPr>
        <w:t>(ISO 13787)</w:t>
      </w:r>
    </w:p>
    <w:p w:rsidR="00614234" w:rsidRDefault="00614234" w:rsidP="00565637">
      <w:pPr>
        <w:pStyle w:val="22"/>
        <w:spacing w:after="0" w:line="360" w:lineRule="auto"/>
        <w:ind w:left="0" w:firstLine="709"/>
        <w:jc w:val="both"/>
        <w:rPr>
          <w:rFonts w:ascii="Arial" w:hAnsi="Arial" w:cs="Arial"/>
          <w:color w:val="000000"/>
          <w:sz w:val="28"/>
          <w:szCs w:val="28"/>
          <w:lang w:val="uk-UA"/>
        </w:rPr>
      </w:pPr>
      <w:r w:rsidRPr="00614234">
        <w:rPr>
          <w:rFonts w:ascii="Arial" w:hAnsi="Arial" w:cs="Arial"/>
          <w:color w:val="000000"/>
          <w:sz w:val="28"/>
          <w:szCs w:val="28"/>
          <w:lang w:val="uk-UA"/>
        </w:rPr>
        <w:t>ISO 4590, Rigid cellular plastics — Determination of the volume percentage of open cells and of closed cells</w:t>
      </w:r>
    </w:p>
    <w:p w:rsidR="008D4C4A" w:rsidRPr="00527CF6" w:rsidRDefault="008D4C4A" w:rsidP="00565637">
      <w:pPr>
        <w:pStyle w:val="22"/>
        <w:spacing w:after="0" w:line="360" w:lineRule="auto"/>
        <w:ind w:left="0" w:firstLine="709"/>
        <w:jc w:val="both"/>
        <w:rPr>
          <w:rFonts w:ascii="Arial" w:hAnsi="Arial" w:cs="Arial"/>
          <w:color w:val="000000"/>
          <w:sz w:val="28"/>
          <w:szCs w:val="28"/>
          <w:lang w:val="uk-UA"/>
        </w:rPr>
      </w:pPr>
    </w:p>
    <w:p w:rsidR="00AE2C8B" w:rsidRPr="00527CF6" w:rsidRDefault="00AE2C8B"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b/>
          <w:color w:val="000000"/>
          <w:sz w:val="28"/>
          <w:szCs w:val="28"/>
          <w:lang w:val="uk-UA"/>
        </w:rPr>
      </w:pPr>
      <w:r w:rsidRPr="00527CF6">
        <w:rPr>
          <w:rFonts w:ascii="Arial" w:hAnsi="Arial" w:cs="Arial"/>
          <w:b/>
          <w:color w:val="000000"/>
          <w:sz w:val="28"/>
          <w:szCs w:val="28"/>
          <w:lang w:val="uk-UA"/>
        </w:rPr>
        <w:t>НАЦІОНАЛЬНЕ ПОЯСНЕННЯ</w:t>
      </w:r>
    </w:p>
    <w:p w:rsidR="00547672" w:rsidRDefault="00547672" w:rsidP="00547672">
      <w:pPr>
        <w:pStyle w:val="22"/>
        <w:pBdr>
          <w:top w:val="single" w:sz="4" w:space="1" w:color="auto"/>
          <w:left w:val="single" w:sz="4" w:space="4" w:color="auto"/>
          <w:bottom w:val="single" w:sz="4" w:space="1" w:color="auto"/>
          <w:right w:val="single" w:sz="4" w:space="4" w:color="auto"/>
        </w:pBdr>
        <w:spacing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t xml:space="preserve">EN 312 Деревно-стружкові плити. </w:t>
      </w:r>
      <w:r>
        <w:rPr>
          <w:rFonts w:ascii="Arial" w:hAnsi="Arial" w:cs="Arial"/>
          <w:color w:val="000000"/>
          <w:sz w:val="28"/>
          <w:szCs w:val="28"/>
          <w:lang w:val="uk-UA"/>
        </w:rPr>
        <w:t>Технічні вимоги</w:t>
      </w:r>
    </w:p>
    <w:p w:rsidR="00547672" w:rsidRPr="00547672" w:rsidRDefault="00547672" w:rsidP="00547672">
      <w:pPr>
        <w:pStyle w:val="22"/>
        <w:pBdr>
          <w:top w:val="single" w:sz="4" w:space="1" w:color="auto"/>
          <w:left w:val="single" w:sz="4" w:space="4" w:color="auto"/>
          <w:bottom w:val="single" w:sz="4" w:space="1" w:color="auto"/>
          <w:right w:val="single" w:sz="4" w:space="4" w:color="auto"/>
        </w:pBdr>
        <w:spacing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t>EN 508-1 Покрівельні вироби з листового металу. Технічні умови для самонесучих виробів із сталевого, алюмінієвого або нержавіючого сталевого листа. Частина 1. Сталь.</w:t>
      </w:r>
    </w:p>
    <w:p w:rsidR="00565637" w:rsidRDefault="00547672" w:rsidP="00547672">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lastRenderedPageBreak/>
        <w:t>EN 520 Гіпсокартон. Визначення, вимоги та методи випробувань</w:t>
      </w:r>
      <w:r>
        <w:rPr>
          <w:rFonts w:ascii="Arial" w:hAnsi="Arial" w:cs="Arial"/>
          <w:color w:val="000000"/>
          <w:sz w:val="28"/>
          <w:szCs w:val="28"/>
          <w:lang w:val="uk-UA"/>
        </w:rPr>
        <w:t xml:space="preserve"> </w:t>
      </w:r>
    </w:p>
    <w:p w:rsidR="00565637" w:rsidRPr="00565637" w:rsidRDefault="005903BB"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823</w:t>
      </w:r>
      <w:r w:rsidR="00565637" w:rsidRPr="00565637">
        <w:rPr>
          <w:rFonts w:ascii="Arial" w:hAnsi="Arial" w:cs="Arial"/>
          <w:color w:val="000000"/>
          <w:sz w:val="28"/>
          <w:szCs w:val="28"/>
          <w:lang w:val="uk-UA"/>
        </w:rPr>
        <w:t xml:space="preserve"> </w:t>
      </w:r>
      <w:r w:rsidRPr="005903BB">
        <w:rPr>
          <w:rFonts w:ascii="Arial" w:hAnsi="Arial" w:cs="Arial"/>
          <w:color w:val="000000"/>
          <w:sz w:val="28"/>
          <w:szCs w:val="28"/>
          <w:lang w:val="uk-UA"/>
        </w:rPr>
        <w:t xml:space="preserve">Теплоізоляційні вироби для застосування у будівництві. </w:t>
      </w:r>
      <w:r>
        <w:rPr>
          <w:rFonts w:ascii="Arial" w:hAnsi="Arial" w:cs="Arial"/>
          <w:color w:val="000000"/>
          <w:sz w:val="28"/>
          <w:szCs w:val="28"/>
          <w:lang w:val="uk-UA"/>
        </w:rPr>
        <w:t xml:space="preserve">Визначення товщини </w:t>
      </w:r>
    </w:p>
    <w:p w:rsidR="005903BB" w:rsidRDefault="005903BB"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826</w:t>
      </w:r>
      <w:r w:rsidR="00565637" w:rsidRPr="00565637">
        <w:rPr>
          <w:rFonts w:ascii="Arial" w:hAnsi="Arial" w:cs="Arial"/>
          <w:color w:val="000000"/>
          <w:sz w:val="28"/>
          <w:szCs w:val="28"/>
          <w:lang w:val="uk-UA"/>
        </w:rPr>
        <w:t xml:space="preserve"> </w:t>
      </w:r>
      <w:r w:rsidRPr="005903BB">
        <w:rPr>
          <w:rFonts w:ascii="Arial" w:hAnsi="Arial" w:cs="Arial"/>
          <w:color w:val="000000"/>
          <w:sz w:val="28"/>
          <w:szCs w:val="28"/>
          <w:lang w:val="uk-UA"/>
        </w:rPr>
        <w:t xml:space="preserve">Теплоізоляційні вироби для застосування у будівництві. </w:t>
      </w:r>
      <w:r>
        <w:rPr>
          <w:rFonts w:ascii="Arial" w:hAnsi="Arial" w:cs="Arial"/>
          <w:color w:val="000000"/>
          <w:sz w:val="28"/>
          <w:szCs w:val="28"/>
          <w:lang w:val="uk-UA"/>
        </w:rPr>
        <w:t xml:space="preserve">Визначення поведінки під час стискання </w:t>
      </w:r>
    </w:p>
    <w:p w:rsidR="00547672" w:rsidRDefault="00547672"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t xml:space="preserve">EN 1602 Теплоізоляційні вироби для застосування у будівництві. Визначення </w:t>
      </w:r>
      <w:r>
        <w:rPr>
          <w:rFonts w:ascii="Arial" w:hAnsi="Arial" w:cs="Arial"/>
          <w:color w:val="000000"/>
          <w:sz w:val="28"/>
          <w:szCs w:val="28"/>
          <w:lang w:val="uk-UA"/>
        </w:rPr>
        <w:t>видим</w:t>
      </w:r>
      <w:r w:rsidRPr="00547672">
        <w:rPr>
          <w:rFonts w:ascii="Arial" w:hAnsi="Arial" w:cs="Arial"/>
          <w:color w:val="000000"/>
          <w:sz w:val="28"/>
          <w:szCs w:val="28"/>
          <w:lang w:val="uk-UA"/>
        </w:rPr>
        <w:t>ої густини</w:t>
      </w:r>
    </w:p>
    <w:p w:rsidR="00565637" w:rsidRPr="00565637" w:rsidRDefault="00565637"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 xml:space="preserve">EN 1604 </w:t>
      </w:r>
      <w:r w:rsidR="005903BB" w:rsidRPr="005903BB">
        <w:rPr>
          <w:rFonts w:ascii="Arial" w:hAnsi="Arial" w:cs="Arial"/>
          <w:color w:val="000000"/>
          <w:sz w:val="28"/>
          <w:szCs w:val="28"/>
          <w:lang w:val="uk-UA"/>
        </w:rPr>
        <w:t xml:space="preserve">Теплоізоляційні вироби для застосування у будівництві. </w:t>
      </w:r>
      <w:r w:rsidR="005903BB">
        <w:rPr>
          <w:rFonts w:ascii="Arial" w:hAnsi="Arial" w:cs="Arial"/>
          <w:color w:val="000000"/>
          <w:sz w:val="28"/>
          <w:szCs w:val="28"/>
          <w:lang w:val="uk-UA"/>
        </w:rPr>
        <w:t xml:space="preserve">Визначення стабільності розмірів за визначених умов температури та вологості </w:t>
      </w:r>
    </w:p>
    <w:p w:rsidR="00565637" w:rsidRPr="00565637" w:rsidRDefault="00565637"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 xml:space="preserve">EN 1606 </w:t>
      </w:r>
      <w:r w:rsidR="005903BB" w:rsidRPr="005903BB">
        <w:rPr>
          <w:rFonts w:ascii="Arial" w:hAnsi="Arial" w:cs="Arial"/>
          <w:color w:val="000000"/>
          <w:sz w:val="28"/>
          <w:szCs w:val="28"/>
          <w:lang w:val="uk-UA"/>
        </w:rPr>
        <w:t xml:space="preserve">Теплоізоляційні вироби для застосування у будівництві. </w:t>
      </w:r>
      <w:r w:rsidR="005903BB">
        <w:rPr>
          <w:rFonts w:ascii="Arial" w:hAnsi="Arial" w:cs="Arial"/>
          <w:color w:val="000000"/>
          <w:sz w:val="28"/>
          <w:szCs w:val="28"/>
          <w:lang w:val="uk-UA"/>
        </w:rPr>
        <w:t xml:space="preserve">Визначення </w:t>
      </w:r>
      <w:r w:rsidR="00517CBF">
        <w:rPr>
          <w:rFonts w:ascii="Arial" w:hAnsi="Arial" w:cs="Arial"/>
          <w:color w:val="000000"/>
          <w:sz w:val="28"/>
          <w:szCs w:val="28"/>
          <w:lang w:val="uk-UA"/>
        </w:rPr>
        <w:t>повзучості</w:t>
      </w:r>
      <w:r w:rsidR="005903BB">
        <w:rPr>
          <w:rFonts w:ascii="Arial" w:hAnsi="Arial" w:cs="Arial"/>
          <w:color w:val="000000"/>
          <w:sz w:val="28"/>
          <w:szCs w:val="28"/>
          <w:lang w:val="uk-UA"/>
        </w:rPr>
        <w:t xml:space="preserve"> під час стискання </w:t>
      </w:r>
    </w:p>
    <w:p w:rsidR="00565637" w:rsidRPr="00565637" w:rsidRDefault="00565637"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12086</w:t>
      </w:r>
      <w:r w:rsidR="00547672" w:rsidRPr="00547672">
        <w:rPr>
          <w:rFonts w:ascii="Arial" w:hAnsi="Arial" w:cs="Arial"/>
          <w:color w:val="000000"/>
          <w:sz w:val="28"/>
          <w:szCs w:val="28"/>
          <w:lang w:val="uk-UA"/>
        </w:rPr>
        <w:t>:1997</w:t>
      </w:r>
      <w:r w:rsidRPr="00565637">
        <w:rPr>
          <w:rFonts w:ascii="Arial" w:hAnsi="Arial" w:cs="Arial"/>
          <w:color w:val="000000"/>
          <w:sz w:val="28"/>
          <w:szCs w:val="28"/>
          <w:lang w:val="uk-UA"/>
        </w:rPr>
        <w:t xml:space="preserve"> </w:t>
      </w:r>
      <w:r w:rsidR="005903BB" w:rsidRPr="005903BB">
        <w:rPr>
          <w:rFonts w:ascii="Arial" w:hAnsi="Arial" w:cs="Arial"/>
          <w:color w:val="000000"/>
          <w:sz w:val="28"/>
          <w:szCs w:val="28"/>
          <w:lang w:val="uk-UA"/>
        </w:rPr>
        <w:t xml:space="preserve">Теплоізоляційні вироби для застосування у будівництві. </w:t>
      </w:r>
      <w:r w:rsidR="00517CBF" w:rsidRPr="00517CBF">
        <w:rPr>
          <w:rFonts w:ascii="Arial" w:hAnsi="Arial" w:cs="Arial"/>
          <w:color w:val="000000"/>
          <w:sz w:val="28"/>
          <w:szCs w:val="28"/>
          <w:lang w:val="uk-UA"/>
        </w:rPr>
        <w:t>Визначення властивостей пропускання водяної пари</w:t>
      </w:r>
    </w:p>
    <w:p w:rsidR="00850C2F" w:rsidRPr="00565637" w:rsidRDefault="00565637"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12667:2001</w:t>
      </w:r>
      <w:r w:rsidR="00850C2F">
        <w:rPr>
          <w:rFonts w:ascii="Arial" w:hAnsi="Arial" w:cs="Arial"/>
          <w:color w:val="000000"/>
          <w:sz w:val="28"/>
          <w:szCs w:val="28"/>
          <w:lang w:val="uk-UA"/>
        </w:rPr>
        <w:t xml:space="preserve"> </w:t>
      </w:r>
      <w:r w:rsidR="00850C2F" w:rsidRPr="00850C2F">
        <w:rPr>
          <w:rFonts w:ascii="Arial" w:hAnsi="Arial" w:cs="Arial"/>
          <w:color w:val="000000"/>
          <w:sz w:val="28"/>
          <w:szCs w:val="28"/>
          <w:lang w:val="uk-UA"/>
        </w:rPr>
        <w:t>Теплоізоляційні характеристики будівельних матеріалів і виробів. Випробування теплового опору методом гарячої захищеної пластини</w:t>
      </w:r>
      <w:r w:rsidR="00850C2F">
        <w:rPr>
          <w:rFonts w:ascii="Arial" w:hAnsi="Arial" w:cs="Arial"/>
          <w:color w:val="000000"/>
          <w:sz w:val="28"/>
          <w:szCs w:val="28"/>
          <w:lang w:val="uk-UA"/>
        </w:rPr>
        <w:t>,</w:t>
      </w:r>
      <w:r w:rsidR="00850C2F" w:rsidRPr="00850C2F">
        <w:rPr>
          <w:rFonts w:ascii="Arial" w:hAnsi="Arial" w:cs="Arial"/>
          <w:color w:val="000000"/>
          <w:sz w:val="28"/>
          <w:szCs w:val="28"/>
          <w:lang w:val="uk-UA"/>
        </w:rPr>
        <w:t xml:space="preserve"> оснащеної тепломіром</w:t>
      </w:r>
      <w:r w:rsidR="00850C2F">
        <w:rPr>
          <w:rFonts w:ascii="Arial" w:hAnsi="Arial" w:cs="Arial"/>
          <w:color w:val="000000"/>
          <w:sz w:val="28"/>
          <w:szCs w:val="28"/>
          <w:lang w:val="uk-UA"/>
        </w:rPr>
        <w:t>.</w:t>
      </w:r>
      <w:r w:rsidR="00850C2F" w:rsidRPr="00850C2F">
        <w:rPr>
          <w:rFonts w:ascii="Arial" w:hAnsi="Arial" w:cs="Arial"/>
          <w:color w:val="000000"/>
          <w:sz w:val="28"/>
          <w:szCs w:val="28"/>
          <w:lang w:val="uk-UA"/>
        </w:rPr>
        <w:t xml:space="preserve"> Матеріал</w:t>
      </w:r>
      <w:r w:rsidR="00850C2F">
        <w:rPr>
          <w:rFonts w:ascii="Arial" w:hAnsi="Arial" w:cs="Arial"/>
          <w:color w:val="000000"/>
          <w:sz w:val="28"/>
          <w:szCs w:val="28"/>
          <w:lang w:val="uk-UA"/>
        </w:rPr>
        <w:t>и</w:t>
      </w:r>
      <w:r w:rsidR="00850C2F" w:rsidRPr="00850C2F">
        <w:rPr>
          <w:rFonts w:ascii="Arial" w:hAnsi="Arial" w:cs="Arial"/>
          <w:color w:val="000000"/>
          <w:sz w:val="28"/>
          <w:szCs w:val="28"/>
          <w:lang w:val="uk-UA"/>
        </w:rPr>
        <w:t xml:space="preserve"> з високим і середнім значеннями теплового опору</w:t>
      </w:r>
    </w:p>
    <w:p w:rsidR="00565637" w:rsidRPr="00565637" w:rsidRDefault="00850C2F"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12939</w:t>
      </w:r>
      <w:r w:rsidR="00565637" w:rsidRPr="00565637">
        <w:rPr>
          <w:rFonts w:ascii="Arial" w:hAnsi="Arial" w:cs="Arial"/>
          <w:color w:val="000000"/>
          <w:sz w:val="28"/>
          <w:szCs w:val="28"/>
          <w:lang w:val="uk-UA"/>
        </w:rPr>
        <w:t xml:space="preserve"> </w:t>
      </w:r>
      <w:r w:rsidRPr="00850C2F">
        <w:rPr>
          <w:rFonts w:ascii="Arial" w:hAnsi="Arial" w:cs="Arial"/>
          <w:color w:val="000000"/>
          <w:sz w:val="28"/>
          <w:szCs w:val="28"/>
          <w:lang w:val="uk-UA"/>
        </w:rPr>
        <w:t xml:space="preserve">Теплоізоляційні характеристики будівельних матеріалів і виробів. Випробування теплового опору методом гарячої захищеної пластини, оснащеної тепломіром. </w:t>
      </w:r>
      <w:r>
        <w:rPr>
          <w:rFonts w:ascii="Arial" w:hAnsi="Arial" w:cs="Arial"/>
          <w:color w:val="000000"/>
          <w:sz w:val="28"/>
          <w:szCs w:val="28"/>
          <w:lang w:val="uk-UA"/>
        </w:rPr>
        <w:t>Вироби великої товщини</w:t>
      </w:r>
      <w:r w:rsidRPr="00850C2F">
        <w:rPr>
          <w:rFonts w:ascii="Arial" w:hAnsi="Arial" w:cs="Arial"/>
          <w:color w:val="000000"/>
          <w:sz w:val="28"/>
          <w:szCs w:val="28"/>
          <w:lang w:val="uk-UA"/>
        </w:rPr>
        <w:t xml:space="preserve"> з високим і середнім значеннями теплового опору</w:t>
      </w:r>
    </w:p>
    <w:p w:rsidR="00565637" w:rsidRPr="00565637" w:rsidRDefault="00850C2F"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13172:2012</w:t>
      </w:r>
      <w:r w:rsidR="00565637" w:rsidRPr="00565637">
        <w:rPr>
          <w:rFonts w:ascii="Arial" w:hAnsi="Arial" w:cs="Arial"/>
          <w:color w:val="000000"/>
          <w:sz w:val="28"/>
          <w:szCs w:val="28"/>
          <w:lang w:val="uk-UA"/>
        </w:rPr>
        <w:t xml:space="preserve"> </w:t>
      </w:r>
      <w:r w:rsidRPr="00850C2F">
        <w:rPr>
          <w:rFonts w:ascii="Arial" w:hAnsi="Arial" w:cs="Arial"/>
          <w:color w:val="000000"/>
          <w:sz w:val="28"/>
          <w:szCs w:val="28"/>
          <w:lang w:val="uk-UA"/>
        </w:rPr>
        <w:t>Теплоізоляційні вироби</w:t>
      </w:r>
      <w:r>
        <w:rPr>
          <w:rFonts w:ascii="Arial" w:hAnsi="Arial" w:cs="Arial"/>
          <w:color w:val="000000"/>
          <w:sz w:val="28"/>
          <w:szCs w:val="28"/>
          <w:lang w:val="uk-UA"/>
        </w:rPr>
        <w:t xml:space="preserve">. </w:t>
      </w:r>
      <w:r w:rsidRPr="00850C2F">
        <w:rPr>
          <w:rFonts w:ascii="Arial" w:hAnsi="Arial" w:cs="Arial"/>
          <w:color w:val="000000"/>
          <w:sz w:val="28"/>
          <w:szCs w:val="28"/>
          <w:lang w:val="uk-UA"/>
        </w:rPr>
        <w:t>Оцінка відповідності</w:t>
      </w:r>
    </w:p>
    <w:p w:rsidR="00547672" w:rsidRDefault="00547672"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t>EN 13238 Реакція на вогонь для будівельн</w:t>
      </w:r>
      <w:r>
        <w:rPr>
          <w:rFonts w:ascii="Arial" w:hAnsi="Arial" w:cs="Arial"/>
          <w:color w:val="000000"/>
          <w:sz w:val="28"/>
          <w:szCs w:val="28"/>
          <w:lang w:val="uk-UA"/>
        </w:rPr>
        <w:t>их виробів. Процедури кондицію</w:t>
      </w:r>
      <w:r w:rsidRPr="00547672">
        <w:rPr>
          <w:rFonts w:ascii="Arial" w:hAnsi="Arial" w:cs="Arial"/>
          <w:color w:val="000000"/>
          <w:sz w:val="28"/>
          <w:szCs w:val="28"/>
          <w:lang w:val="uk-UA"/>
        </w:rPr>
        <w:t xml:space="preserve">вання та загальні правила вибору </w:t>
      </w:r>
      <w:r>
        <w:rPr>
          <w:rFonts w:ascii="Arial" w:hAnsi="Arial" w:cs="Arial"/>
          <w:color w:val="000000"/>
          <w:sz w:val="28"/>
          <w:szCs w:val="28"/>
          <w:lang w:val="uk-UA"/>
        </w:rPr>
        <w:t>основ</w:t>
      </w:r>
    </w:p>
    <w:p w:rsidR="00626B70" w:rsidRDefault="00626B70"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13468</w:t>
      </w:r>
      <w:r w:rsidR="00565637" w:rsidRPr="00565637">
        <w:rPr>
          <w:rFonts w:ascii="Arial" w:hAnsi="Arial" w:cs="Arial"/>
          <w:color w:val="000000"/>
          <w:sz w:val="28"/>
          <w:szCs w:val="28"/>
          <w:lang w:val="uk-UA"/>
        </w:rPr>
        <w:t xml:space="preserve"> </w:t>
      </w:r>
      <w:r w:rsidRPr="00626B70">
        <w:rPr>
          <w:rFonts w:ascii="Arial" w:hAnsi="Arial" w:cs="Arial"/>
          <w:color w:val="000000"/>
          <w:sz w:val="28"/>
          <w:szCs w:val="28"/>
          <w:lang w:val="uk-UA"/>
        </w:rPr>
        <w:t>Вироби теплоізоляційні для будівельного обладнання та промислових установок. Визначення слід</w:t>
      </w:r>
      <w:r>
        <w:rPr>
          <w:rFonts w:ascii="Arial" w:hAnsi="Arial" w:cs="Arial"/>
          <w:color w:val="000000"/>
          <w:sz w:val="28"/>
          <w:szCs w:val="28"/>
          <w:lang w:val="uk-UA"/>
        </w:rPr>
        <w:t>і</w:t>
      </w:r>
      <w:r w:rsidRPr="00626B70">
        <w:rPr>
          <w:rFonts w:ascii="Arial" w:hAnsi="Arial" w:cs="Arial"/>
          <w:color w:val="000000"/>
          <w:sz w:val="28"/>
          <w:szCs w:val="28"/>
          <w:lang w:val="uk-UA"/>
        </w:rPr>
        <w:t>в</w:t>
      </w:r>
      <w:r>
        <w:rPr>
          <w:rFonts w:ascii="Arial" w:hAnsi="Arial" w:cs="Arial"/>
          <w:color w:val="000000"/>
          <w:sz w:val="28"/>
          <w:szCs w:val="28"/>
          <w:lang w:val="uk-UA"/>
        </w:rPr>
        <w:t xml:space="preserve"> (незначн</w:t>
      </w:r>
      <w:r w:rsidRPr="00626B70">
        <w:rPr>
          <w:rFonts w:ascii="Arial" w:hAnsi="Arial" w:cs="Arial"/>
          <w:color w:val="000000"/>
          <w:sz w:val="28"/>
          <w:szCs w:val="28"/>
          <w:lang w:val="uk-UA"/>
        </w:rPr>
        <w:t>их кількостей</w:t>
      </w:r>
      <w:r>
        <w:rPr>
          <w:rFonts w:ascii="Arial" w:hAnsi="Arial" w:cs="Arial"/>
          <w:color w:val="000000"/>
          <w:sz w:val="28"/>
          <w:szCs w:val="28"/>
          <w:lang w:val="uk-UA"/>
        </w:rPr>
        <w:t>)</w:t>
      </w:r>
      <w:r w:rsidRPr="00626B70">
        <w:rPr>
          <w:rFonts w:ascii="Arial" w:hAnsi="Arial" w:cs="Arial"/>
          <w:color w:val="000000"/>
          <w:sz w:val="28"/>
          <w:szCs w:val="28"/>
          <w:lang w:val="uk-UA"/>
        </w:rPr>
        <w:t xml:space="preserve"> водорозчинних хлоридів, фторидів, силікатів, іонів натрію та pH</w:t>
      </w:r>
    </w:p>
    <w:p w:rsidR="00565637" w:rsidRPr="00565637" w:rsidRDefault="00547672"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lastRenderedPageBreak/>
        <w:t>EN 13501-1</w:t>
      </w:r>
      <w:r w:rsidR="00565637" w:rsidRPr="00565637">
        <w:rPr>
          <w:rFonts w:ascii="Arial" w:hAnsi="Arial" w:cs="Arial"/>
          <w:color w:val="000000"/>
          <w:sz w:val="28"/>
          <w:szCs w:val="28"/>
          <w:lang w:val="uk-UA"/>
        </w:rPr>
        <w:t xml:space="preserve"> </w:t>
      </w:r>
      <w:r w:rsidR="00626B70" w:rsidRPr="00626B70">
        <w:rPr>
          <w:rFonts w:ascii="Arial" w:hAnsi="Arial" w:cs="Arial"/>
          <w:color w:val="000000"/>
          <w:sz w:val="28"/>
          <w:szCs w:val="28"/>
          <w:lang w:val="uk-UA"/>
        </w:rPr>
        <w:t>Пожежна класифікація будівельних виробів і будівельних конструкцій. Частина 1. Класифікація за результатами випробувань щодо реакції на вогонь</w:t>
      </w:r>
    </w:p>
    <w:p w:rsidR="00565637" w:rsidRPr="00565637" w:rsidRDefault="00626B70" w:rsidP="009066E0">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13823</w:t>
      </w:r>
      <w:r w:rsidR="00547672" w:rsidRPr="00547672">
        <w:rPr>
          <w:rFonts w:ascii="Arial" w:hAnsi="Arial" w:cs="Arial"/>
          <w:color w:val="000000"/>
          <w:sz w:val="28"/>
          <w:szCs w:val="28"/>
          <w:lang w:val="uk-UA"/>
        </w:rPr>
        <w:t>:2010</w:t>
      </w:r>
      <w:r w:rsidR="00565637" w:rsidRPr="00565637">
        <w:rPr>
          <w:rFonts w:ascii="Arial" w:hAnsi="Arial" w:cs="Arial"/>
          <w:color w:val="000000"/>
          <w:sz w:val="28"/>
          <w:szCs w:val="28"/>
          <w:lang w:val="uk-UA"/>
        </w:rPr>
        <w:t xml:space="preserve"> </w:t>
      </w:r>
      <w:r w:rsidRPr="00626B70">
        <w:rPr>
          <w:rFonts w:ascii="Arial" w:hAnsi="Arial" w:cs="Arial"/>
          <w:color w:val="000000"/>
          <w:sz w:val="28"/>
          <w:szCs w:val="28"/>
          <w:lang w:val="uk-UA"/>
        </w:rPr>
        <w:t>Випробування будівельних виробів щодо реакції на вогонь. Будівельні вироби, за винятком покривів для підлог, які піддають термічній дії поодинокого предмета, що горить</w:t>
      </w:r>
    </w:p>
    <w:p w:rsidR="00547672" w:rsidRDefault="00547672" w:rsidP="009066E0">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t xml:space="preserve">EN 14308:2009 Теплоізоляційні вироби для будівельного обладнання та промислових установок. </w:t>
      </w:r>
      <w:r>
        <w:rPr>
          <w:rFonts w:ascii="Arial" w:hAnsi="Arial" w:cs="Arial"/>
          <w:color w:val="000000"/>
          <w:sz w:val="28"/>
          <w:szCs w:val="28"/>
          <w:lang w:val="uk-UA"/>
        </w:rPr>
        <w:t>Жорсткі</w:t>
      </w:r>
      <w:r w:rsidRPr="00547672">
        <w:rPr>
          <w:rFonts w:ascii="Arial" w:hAnsi="Arial" w:cs="Arial"/>
          <w:color w:val="000000"/>
          <w:sz w:val="28"/>
          <w:szCs w:val="28"/>
          <w:lang w:val="uk-UA"/>
        </w:rPr>
        <w:t xml:space="preserve"> пінополіуретанові (PUR) та пінополіізоціануратні (PIR) вироби </w:t>
      </w:r>
      <w:r>
        <w:rPr>
          <w:rFonts w:ascii="Arial" w:hAnsi="Arial" w:cs="Arial"/>
          <w:color w:val="000000"/>
          <w:sz w:val="28"/>
          <w:szCs w:val="28"/>
          <w:lang w:val="uk-UA"/>
        </w:rPr>
        <w:t>промислового виготовлення</w:t>
      </w:r>
      <w:r w:rsidRPr="00547672">
        <w:rPr>
          <w:rFonts w:ascii="Arial" w:hAnsi="Arial" w:cs="Arial"/>
          <w:color w:val="000000"/>
          <w:sz w:val="28"/>
          <w:szCs w:val="28"/>
          <w:lang w:val="uk-UA"/>
        </w:rPr>
        <w:t xml:space="preserve">. </w:t>
      </w:r>
      <w:r>
        <w:rPr>
          <w:rFonts w:ascii="Arial" w:hAnsi="Arial" w:cs="Arial"/>
          <w:color w:val="000000"/>
          <w:sz w:val="28"/>
          <w:szCs w:val="28"/>
          <w:lang w:val="uk-UA"/>
        </w:rPr>
        <w:t>Технічні вимоги</w:t>
      </w:r>
    </w:p>
    <w:p w:rsidR="00565637" w:rsidRPr="00565637" w:rsidRDefault="00626B70" w:rsidP="009066E0">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14706</w:t>
      </w:r>
      <w:r w:rsidR="00565637" w:rsidRPr="00565637">
        <w:rPr>
          <w:rFonts w:ascii="Arial" w:hAnsi="Arial" w:cs="Arial"/>
          <w:color w:val="000000"/>
          <w:sz w:val="28"/>
          <w:szCs w:val="28"/>
          <w:lang w:val="uk-UA"/>
        </w:rPr>
        <w:t xml:space="preserve"> </w:t>
      </w:r>
      <w:r w:rsidRPr="00626B70">
        <w:rPr>
          <w:rFonts w:ascii="Arial" w:hAnsi="Arial" w:cs="Arial"/>
          <w:color w:val="000000"/>
          <w:sz w:val="28"/>
          <w:szCs w:val="28"/>
          <w:lang w:val="uk-UA"/>
        </w:rPr>
        <w:t>Вироби теплоізоляційні для будівельного облад</w:t>
      </w:r>
      <w:r>
        <w:rPr>
          <w:rFonts w:ascii="Arial" w:hAnsi="Arial" w:cs="Arial"/>
          <w:color w:val="000000"/>
          <w:sz w:val="28"/>
          <w:szCs w:val="28"/>
          <w:lang w:val="uk-UA"/>
        </w:rPr>
        <w:t>нання та промислових установок.</w:t>
      </w:r>
      <w:r w:rsidR="00565637" w:rsidRPr="00565637">
        <w:rPr>
          <w:rFonts w:ascii="Arial" w:hAnsi="Arial" w:cs="Arial"/>
          <w:color w:val="000000"/>
          <w:sz w:val="28"/>
          <w:szCs w:val="28"/>
          <w:lang w:val="uk-UA"/>
        </w:rPr>
        <w:t xml:space="preserve"> </w:t>
      </w:r>
      <w:r w:rsidRPr="00626B70">
        <w:rPr>
          <w:rFonts w:ascii="Arial" w:hAnsi="Arial" w:cs="Arial"/>
          <w:color w:val="000000"/>
          <w:sz w:val="28"/>
          <w:szCs w:val="28"/>
          <w:lang w:val="uk-UA"/>
        </w:rPr>
        <w:t>Визначення максимальної робочої температури</w:t>
      </w:r>
    </w:p>
    <w:p w:rsidR="00547672" w:rsidRPr="00547672" w:rsidRDefault="00547672" w:rsidP="009066E0">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t xml:space="preserve">EN ISO 1182 Випробування </w:t>
      </w:r>
      <w:r w:rsidR="009066E0">
        <w:rPr>
          <w:rFonts w:ascii="Arial" w:hAnsi="Arial" w:cs="Arial"/>
          <w:color w:val="000000"/>
          <w:sz w:val="28"/>
          <w:szCs w:val="28"/>
          <w:lang w:val="uk-UA"/>
        </w:rPr>
        <w:t>виробів</w:t>
      </w:r>
      <w:r w:rsidRPr="00547672">
        <w:rPr>
          <w:rFonts w:ascii="Arial" w:hAnsi="Arial" w:cs="Arial"/>
          <w:color w:val="000000"/>
          <w:sz w:val="28"/>
          <w:szCs w:val="28"/>
          <w:lang w:val="uk-UA"/>
        </w:rPr>
        <w:t xml:space="preserve"> на вогнестійкість. Випробування на негорючість (ISO 1182)</w:t>
      </w:r>
    </w:p>
    <w:p w:rsidR="00547672" w:rsidRDefault="00547672" w:rsidP="009066E0">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47672">
        <w:rPr>
          <w:rFonts w:ascii="Arial" w:hAnsi="Arial" w:cs="Arial"/>
          <w:color w:val="000000"/>
          <w:sz w:val="28"/>
          <w:szCs w:val="28"/>
          <w:lang w:val="uk-UA"/>
        </w:rPr>
        <w:t xml:space="preserve">EN ISO 1716 Випробування </w:t>
      </w:r>
      <w:r w:rsidR="009066E0">
        <w:rPr>
          <w:rFonts w:ascii="Arial" w:hAnsi="Arial" w:cs="Arial"/>
          <w:color w:val="000000"/>
          <w:sz w:val="28"/>
          <w:szCs w:val="28"/>
          <w:lang w:val="uk-UA"/>
        </w:rPr>
        <w:t>вироб</w:t>
      </w:r>
      <w:r w:rsidRPr="00547672">
        <w:rPr>
          <w:rFonts w:ascii="Arial" w:hAnsi="Arial" w:cs="Arial"/>
          <w:color w:val="000000"/>
          <w:sz w:val="28"/>
          <w:szCs w:val="28"/>
          <w:lang w:val="uk-UA"/>
        </w:rPr>
        <w:t>ів на вогнестійкість. Визначення загальної теплоти згоряння (теплотворної здатності) (ISO 1716</w:t>
      </w:r>
      <w:r>
        <w:rPr>
          <w:rFonts w:ascii="Arial" w:hAnsi="Arial" w:cs="Arial"/>
          <w:color w:val="000000"/>
          <w:sz w:val="28"/>
          <w:szCs w:val="28"/>
          <w:lang w:val="uk-UA"/>
        </w:rPr>
        <w:t>)</w:t>
      </w:r>
    </w:p>
    <w:p w:rsidR="00565637" w:rsidRDefault="00626B70"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ISO 9229 Теплоізоляція. Словник</w:t>
      </w:r>
      <w:r w:rsidR="00565637" w:rsidRPr="00565637">
        <w:rPr>
          <w:rFonts w:ascii="Arial" w:hAnsi="Arial" w:cs="Arial"/>
          <w:color w:val="000000"/>
          <w:sz w:val="28"/>
          <w:szCs w:val="28"/>
          <w:lang w:val="uk-UA"/>
        </w:rPr>
        <w:t xml:space="preserve"> (ISO 9229)</w:t>
      </w:r>
    </w:p>
    <w:p w:rsidR="00E7434A" w:rsidRPr="00565637" w:rsidRDefault="00E7434A"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E7434A">
        <w:rPr>
          <w:rFonts w:ascii="Arial" w:hAnsi="Arial" w:cs="Arial"/>
          <w:color w:val="000000"/>
          <w:sz w:val="28"/>
          <w:szCs w:val="28"/>
          <w:lang w:val="uk-UA"/>
        </w:rPr>
        <w:t>EN ISO 10456 Будівельні матеріали та вироби. Гігротермічні властивості. Таблиці проектних значень і процедур для визначення заявлених і проектних теплових значень (ISO 10456)</w:t>
      </w:r>
    </w:p>
    <w:p w:rsidR="00565637" w:rsidRDefault="008D4C4A"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ISO 11925-2</w:t>
      </w:r>
      <w:r w:rsidR="00565637" w:rsidRPr="00565637">
        <w:rPr>
          <w:rFonts w:ascii="Arial" w:hAnsi="Arial" w:cs="Arial"/>
          <w:color w:val="000000"/>
          <w:sz w:val="28"/>
          <w:szCs w:val="28"/>
          <w:lang w:val="uk-UA"/>
        </w:rPr>
        <w:t xml:space="preserve"> </w:t>
      </w:r>
      <w:r w:rsidRPr="008D4C4A">
        <w:rPr>
          <w:rFonts w:ascii="Arial" w:hAnsi="Arial" w:cs="Arial"/>
          <w:color w:val="000000"/>
          <w:sz w:val="28"/>
          <w:szCs w:val="28"/>
          <w:lang w:val="uk-UA"/>
        </w:rPr>
        <w:t>Випробування щодо реакції на вогонь. Займистість будівельних виробів, що зазнають прямого вогневого впливу. Частина 2. Випробування одиничним полуменевим джерелом запалювання</w:t>
      </w:r>
      <w:r w:rsidR="00565637" w:rsidRPr="00565637">
        <w:rPr>
          <w:rFonts w:ascii="Arial" w:hAnsi="Arial" w:cs="Arial"/>
          <w:color w:val="000000"/>
          <w:sz w:val="28"/>
          <w:szCs w:val="28"/>
          <w:lang w:val="uk-UA"/>
        </w:rPr>
        <w:t xml:space="preserve"> </w:t>
      </w:r>
      <w:r>
        <w:rPr>
          <w:rFonts w:ascii="Arial" w:hAnsi="Arial" w:cs="Arial"/>
          <w:color w:val="000000"/>
          <w:sz w:val="28"/>
          <w:szCs w:val="28"/>
          <w:lang w:val="uk-UA"/>
        </w:rPr>
        <w:t xml:space="preserve">                            </w:t>
      </w:r>
      <w:r w:rsidR="00565637" w:rsidRPr="00565637">
        <w:rPr>
          <w:rFonts w:ascii="Arial" w:hAnsi="Arial" w:cs="Arial"/>
          <w:color w:val="000000"/>
          <w:sz w:val="28"/>
          <w:szCs w:val="28"/>
          <w:lang w:val="uk-UA"/>
        </w:rPr>
        <w:t>(ISO 11925-2)</w:t>
      </w:r>
    </w:p>
    <w:p w:rsidR="00AE2C8B" w:rsidRDefault="008D4C4A"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ISO 13787</w:t>
      </w:r>
      <w:r w:rsidR="00565637" w:rsidRPr="00565637">
        <w:rPr>
          <w:rFonts w:ascii="Arial" w:hAnsi="Arial" w:cs="Arial"/>
          <w:color w:val="000000"/>
          <w:sz w:val="28"/>
          <w:szCs w:val="28"/>
          <w:lang w:val="uk-UA"/>
        </w:rPr>
        <w:t xml:space="preserve"> </w:t>
      </w:r>
      <w:r w:rsidRPr="008D4C4A">
        <w:rPr>
          <w:rFonts w:ascii="Arial" w:hAnsi="Arial" w:cs="Arial"/>
          <w:color w:val="000000"/>
          <w:sz w:val="28"/>
          <w:szCs w:val="28"/>
          <w:lang w:val="uk-UA"/>
        </w:rPr>
        <w:t>Вироби теплоізоляційні для будівельного обладнання та промислових установок. Визначення за</w:t>
      </w:r>
      <w:r>
        <w:rPr>
          <w:rFonts w:ascii="Arial" w:hAnsi="Arial" w:cs="Arial"/>
          <w:color w:val="000000"/>
          <w:sz w:val="28"/>
          <w:szCs w:val="28"/>
          <w:lang w:val="uk-UA"/>
        </w:rPr>
        <w:t>декларова</w:t>
      </w:r>
      <w:r w:rsidRPr="008D4C4A">
        <w:rPr>
          <w:rFonts w:ascii="Arial" w:hAnsi="Arial" w:cs="Arial"/>
          <w:color w:val="000000"/>
          <w:sz w:val="28"/>
          <w:szCs w:val="28"/>
          <w:lang w:val="uk-UA"/>
        </w:rPr>
        <w:t xml:space="preserve">ної теплопровідності </w:t>
      </w:r>
      <w:r w:rsidR="00565637" w:rsidRPr="00565637">
        <w:rPr>
          <w:rFonts w:ascii="Arial" w:hAnsi="Arial" w:cs="Arial"/>
          <w:color w:val="000000"/>
          <w:sz w:val="28"/>
          <w:szCs w:val="28"/>
          <w:lang w:val="uk-UA"/>
        </w:rPr>
        <w:t>(ISO 13787)</w:t>
      </w:r>
    </w:p>
    <w:p w:rsidR="009066E0" w:rsidRPr="00527CF6" w:rsidRDefault="009066E0"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9066E0">
        <w:rPr>
          <w:rFonts w:ascii="Arial" w:hAnsi="Arial" w:cs="Arial"/>
          <w:color w:val="000000"/>
          <w:sz w:val="28"/>
          <w:szCs w:val="28"/>
          <w:lang w:val="uk-UA"/>
        </w:rPr>
        <w:t>ISO 4590 Жорсткі пористі пластики. Визначення об'ємного відсотка відкритих і закритих пор</w:t>
      </w:r>
    </w:p>
    <w:p w:rsidR="00E1600E" w:rsidRPr="00527CF6" w:rsidRDefault="00E1600E" w:rsidP="00B23ECA">
      <w:pPr>
        <w:pStyle w:val="a7"/>
        <w:spacing w:after="0" w:line="360" w:lineRule="auto"/>
        <w:ind w:firstLine="709"/>
        <w:jc w:val="both"/>
        <w:rPr>
          <w:rFonts w:ascii="Arial" w:hAnsi="Arial" w:cs="Arial"/>
          <w:sz w:val="28"/>
          <w:szCs w:val="28"/>
          <w:lang w:val="uk-UA"/>
        </w:rPr>
      </w:pPr>
    </w:p>
    <w:p w:rsidR="00BB5EEC" w:rsidRPr="007F6949" w:rsidRDefault="00FB3877" w:rsidP="00B23ECA">
      <w:pPr>
        <w:pStyle w:val="a7"/>
        <w:widowControl w:val="0"/>
        <w:spacing w:after="0" w:line="360" w:lineRule="auto"/>
        <w:ind w:firstLine="709"/>
        <w:jc w:val="both"/>
        <w:rPr>
          <w:rFonts w:ascii="Arial" w:hAnsi="Arial" w:cs="Arial"/>
          <w:b/>
          <w:szCs w:val="28"/>
          <w:lang w:val="uk-UA"/>
        </w:rPr>
      </w:pPr>
      <w:r w:rsidRPr="007F6949">
        <w:rPr>
          <w:rFonts w:ascii="Arial" w:hAnsi="Arial" w:cs="Arial"/>
          <w:b/>
          <w:szCs w:val="28"/>
          <w:lang w:val="uk-UA"/>
        </w:rPr>
        <w:lastRenderedPageBreak/>
        <w:t>Національна примітка</w:t>
      </w:r>
      <w:r w:rsidR="007F6949">
        <w:rPr>
          <w:rFonts w:ascii="Arial" w:hAnsi="Arial" w:cs="Arial"/>
          <w:b/>
          <w:szCs w:val="28"/>
          <w:lang w:val="uk-UA"/>
        </w:rPr>
        <w:t>:</w:t>
      </w:r>
    </w:p>
    <w:p w:rsidR="00FB3877" w:rsidRPr="007F6949" w:rsidRDefault="00FB3877" w:rsidP="00B23ECA">
      <w:pPr>
        <w:pStyle w:val="a7"/>
        <w:widowControl w:val="0"/>
        <w:spacing w:after="0" w:line="360" w:lineRule="auto"/>
        <w:ind w:firstLine="709"/>
        <w:jc w:val="both"/>
        <w:rPr>
          <w:rFonts w:ascii="Arial" w:hAnsi="Arial" w:cs="Arial"/>
          <w:szCs w:val="28"/>
          <w:lang w:val="uk-UA"/>
        </w:rPr>
      </w:pPr>
      <w:r w:rsidRPr="007F6949">
        <w:rPr>
          <w:rFonts w:ascii="Arial" w:hAnsi="Arial" w:cs="Arial"/>
          <w:szCs w:val="28"/>
          <w:lang w:val="uk-UA"/>
        </w:rPr>
        <w:t>EN 823 замінено на EN ISO 29466:2022 (ISO 29466:2022);</w:t>
      </w:r>
    </w:p>
    <w:p w:rsidR="00FB3877" w:rsidRPr="007F6949" w:rsidRDefault="00ED2D97" w:rsidP="00B23ECA">
      <w:pPr>
        <w:pStyle w:val="a7"/>
        <w:widowControl w:val="0"/>
        <w:spacing w:after="0" w:line="360" w:lineRule="auto"/>
        <w:ind w:firstLine="709"/>
        <w:jc w:val="both"/>
        <w:rPr>
          <w:rFonts w:ascii="Arial" w:hAnsi="Arial" w:cs="Arial"/>
          <w:szCs w:val="28"/>
          <w:lang w:val="en-US"/>
        </w:rPr>
      </w:pPr>
      <w:r w:rsidRPr="007F6949">
        <w:rPr>
          <w:rFonts w:ascii="Arial" w:hAnsi="Arial" w:cs="Arial"/>
          <w:szCs w:val="28"/>
          <w:lang w:val="uk-UA"/>
        </w:rPr>
        <w:t>EN 826 замінено на EN ISO 29469:2022 (ISO 29469:2022)</w:t>
      </w:r>
      <w:r w:rsidR="00403D29" w:rsidRPr="007F6949">
        <w:rPr>
          <w:rFonts w:ascii="Arial" w:hAnsi="Arial" w:cs="Arial"/>
          <w:szCs w:val="28"/>
          <w:lang w:val="en-US"/>
        </w:rPr>
        <w:t>;</w:t>
      </w:r>
    </w:p>
    <w:p w:rsidR="004B3C64" w:rsidRPr="007F6949" w:rsidRDefault="009B7E70" w:rsidP="004B3C64">
      <w:pPr>
        <w:pStyle w:val="a7"/>
        <w:widowControl w:val="0"/>
        <w:spacing w:after="0" w:line="360" w:lineRule="auto"/>
        <w:ind w:firstLine="709"/>
        <w:jc w:val="both"/>
        <w:rPr>
          <w:rFonts w:ascii="Arial" w:hAnsi="Arial" w:cs="Arial"/>
          <w:szCs w:val="28"/>
          <w:lang w:val="uk-UA"/>
        </w:rPr>
      </w:pPr>
      <w:r w:rsidRPr="007F6949">
        <w:rPr>
          <w:rFonts w:ascii="Arial" w:hAnsi="Arial" w:cs="Arial"/>
          <w:szCs w:val="28"/>
          <w:lang w:val="en-US"/>
        </w:rPr>
        <w:t xml:space="preserve">EN 13468 </w:t>
      </w:r>
      <w:r w:rsidRPr="007F6949">
        <w:rPr>
          <w:rFonts w:ascii="Arial" w:hAnsi="Arial" w:cs="Arial"/>
          <w:szCs w:val="28"/>
          <w:lang w:val="uk-UA"/>
        </w:rPr>
        <w:t>замінено на EN ISO 12624:2022 (ISO 12624:2022)</w:t>
      </w:r>
      <w:r w:rsidR="003A6F58" w:rsidRPr="007F6949">
        <w:rPr>
          <w:rFonts w:ascii="Arial" w:hAnsi="Arial" w:cs="Arial"/>
          <w:szCs w:val="28"/>
          <w:lang w:val="uk-UA"/>
        </w:rPr>
        <w:t>;</w:t>
      </w:r>
    </w:p>
    <w:p w:rsidR="003A6F58" w:rsidRPr="007F6949" w:rsidRDefault="003A6F58" w:rsidP="009066E0">
      <w:pPr>
        <w:pStyle w:val="a7"/>
        <w:widowControl w:val="0"/>
        <w:spacing w:after="0" w:line="360" w:lineRule="auto"/>
        <w:ind w:firstLine="709"/>
        <w:jc w:val="both"/>
        <w:rPr>
          <w:rFonts w:ascii="Arial" w:hAnsi="Arial" w:cs="Arial"/>
          <w:szCs w:val="28"/>
          <w:lang w:val="uk-UA"/>
        </w:rPr>
      </w:pPr>
      <w:r w:rsidRPr="007F6949">
        <w:rPr>
          <w:rFonts w:ascii="Arial" w:hAnsi="Arial" w:cs="Arial"/>
          <w:szCs w:val="28"/>
          <w:lang w:val="en-US"/>
        </w:rPr>
        <w:t>EN 14706</w:t>
      </w:r>
      <w:r w:rsidRPr="007F6949">
        <w:rPr>
          <w:rFonts w:ascii="Arial" w:hAnsi="Arial" w:cs="Arial"/>
          <w:szCs w:val="28"/>
          <w:lang w:val="uk-UA"/>
        </w:rPr>
        <w:t xml:space="preserve"> замінено на EN </w:t>
      </w:r>
      <w:r w:rsidR="009066E0">
        <w:rPr>
          <w:rFonts w:ascii="Arial" w:hAnsi="Arial" w:cs="Arial"/>
          <w:szCs w:val="28"/>
          <w:lang w:val="uk-UA"/>
        </w:rPr>
        <w:t>ISO 18097:2022 (ISO 18097:2022)</w:t>
      </w:r>
      <w:r w:rsidR="007F6949">
        <w:rPr>
          <w:rFonts w:ascii="Arial" w:hAnsi="Arial" w:cs="Arial"/>
          <w:szCs w:val="28"/>
          <w:lang w:val="uk-UA"/>
        </w:rPr>
        <w:t>.</w:t>
      </w:r>
    </w:p>
    <w:p w:rsidR="003A6F58" w:rsidRPr="003A6F58" w:rsidRDefault="003A6F58" w:rsidP="004B3C64">
      <w:pPr>
        <w:pStyle w:val="a7"/>
        <w:widowControl w:val="0"/>
        <w:spacing w:after="0" w:line="360" w:lineRule="auto"/>
        <w:ind w:firstLine="709"/>
        <w:jc w:val="both"/>
        <w:rPr>
          <w:rFonts w:ascii="Arial" w:hAnsi="Arial" w:cs="Arial"/>
          <w:sz w:val="28"/>
          <w:szCs w:val="28"/>
          <w:lang w:val="uk-UA"/>
        </w:rPr>
      </w:pPr>
    </w:p>
    <w:p w:rsidR="004B3C64" w:rsidRDefault="004B3C64" w:rsidP="004B3C64">
      <w:pPr>
        <w:pStyle w:val="a7"/>
        <w:widowControl w:val="0"/>
        <w:spacing w:after="0" w:line="360" w:lineRule="auto"/>
        <w:ind w:firstLine="709"/>
        <w:jc w:val="both"/>
        <w:rPr>
          <w:rFonts w:ascii="Arial" w:hAnsi="Arial" w:cs="Arial"/>
          <w:sz w:val="28"/>
          <w:szCs w:val="28"/>
          <w:lang w:val="en-US"/>
        </w:rPr>
      </w:pPr>
    </w:p>
    <w:p w:rsidR="008D4C4A" w:rsidRDefault="008D4C4A" w:rsidP="00B23EC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3</w:t>
      </w:r>
      <w:r w:rsidRPr="008D4C4A">
        <w:rPr>
          <w:rFonts w:ascii="Arial" w:hAnsi="Arial" w:cs="Arial"/>
          <w:b/>
          <w:sz w:val="28"/>
          <w:szCs w:val="28"/>
          <w:lang w:val="uk-UA"/>
        </w:rPr>
        <w:tab/>
        <w:t>ТЕРМІНИ,</w:t>
      </w:r>
      <w:r w:rsidR="005F26AC">
        <w:rPr>
          <w:rFonts w:ascii="Arial" w:hAnsi="Arial" w:cs="Arial"/>
          <w:b/>
          <w:sz w:val="28"/>
          <w:szCs w:val="28"/>
          <w:lang w:val="uk-UA"/>
        </w:rPr>
        <w:t xml:space="preserve"> ВИЗНАЧЕННЯ, СИМВОЛИ </w:t>
      </w:r>
      <w:r>
        <w:rPr>
          <w:rFonts w:ascii="Arial" w:hAnsi="Arial" w:cs="Arial"/>
          <w:b/>
          <w:sz w:val="28"/>
          <w:szCs w:val="28"/>
          <w:lang w:val="uk-UA"/>
        </w:rPr>
        <w:t xml:space="preserve">ТА СКОРОЧЕННЯ </w:t>
      </w:r>
    </w:p>
    <w:p w:rsidR="00783AF3" w:rsidRDefault="00783AF3" w:rsidP="00B23ECA">
      <w:pPr>
        <w:pStyle w:val="22"/>
        <w:widowControl w:val="0"/>
        <w:spacing w:after="0" w:line="360" w:lineRule="auto"/>
        <w:ind w:left="0" w:firstLine="709"/>
        <w:jc w:val="both"/>
        <w:rPr>
          <w:rFonts w:ascii="Arial" w:hAnsi="Arial" w:cs="Arial"/>
          <w:b/>
          <w:sz w:val="28"/>
          <w:szCs w:val="28"/>
          <w:lang w:val="uk-UA"/>
        </w:rPr>
      </w:pPr>
    </w:p>
    <w:p w:rsidR="00B23ECA" w:rsidRPr="008D4C4A" w:rsidRDefault="00B23ECA" w:rsidP="00B23ECA">
      <w:pPr>
        <w:pStyle w:val="22"/>
        <w:widowControl w:val="0"/>
        <w:spacing w:after="0" w:line="360" w:lineRule="auto"/>
        <w:ind w:left="0" w:firstLine="709"/>
        <w:jc w:val="both"/>
        <w:rPr>
          <w:rFonts w:ascii="Arial" w:hAnsi="Arial" w:cs="Arial"/>
          <w:b/>
          <w:sz w:val="28"/>
          <w:szCs w:val="28"/>
          <w:lang w:val="uk-UA"/>
        </w:rPr>
      </w:pPr>
    </w:p>
    <w:p w:rsidR="008D4C4A" w:rsidRDefault="008D4C4A" w:rsidP="00B23EC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3.1</w:t>
      </w:r>
      <w:r w:rsidRPr="008D4C4A">
        <w:rPr>
          <w:rFonts w:ascii="Arial" w:hAnsi="Arial" w:cs="Arial"/>
          <w:b/>
          <w:sz w:val="28"/>
          <w:szCs w:val="28"/>
          <w:lang w:val="uk-UA"/>
        </w:rPr>
        <w:tab/>
        <w:t xml:space="preserve">Терміни та визначення понять </w:t>
      </w:r>
    </w:p>
    <w:p w:rsidR="005F26AC" w:rsidRDefault="005F26AC" w:rsidP="00B23ECA">
      <w:pPr>
        <w:pStyle w:val="22"/>
        <w:widowControl w:val="0"/>
        <w:spacing w:after="0" w:line="360" w:lineRule="auto"/>
        <w:ind w:left="0" w:firstLine="709"/>
        <w:jc w:val="both"/>
        <w:rPr>
          <w:rFonts w:ascii="Arial" w:hAnsi="Arial" w:cs="Arial"/>
          <w:sz w:val="28"/>
          <w:szCs w:val="28"/>
          <w:lang w:val="uk-UA"/>
        </w:rPr>
      </w:pPr>
    </w:p>
    <w:p w:rsidR="00B23ECA" w:rsidRPr="00B23ECA" w:rsidRDefault="005F26AC" w:rsidP="00B23ECA">
      <w:pPr>
        <w:pStyle w:val="22"/>
        <w:widowControl w:val="0"/>
        <w:spacing w:after="0" w:line="360" w:lineRule="auto"/>
        <w:ind w:left="0" w:firstLine="709"/>
        <w:jc w:val="both"/>
        <w:rPr>
          <w:rFonts w:ascii="Arial" w:hAnsi="Arial" w:cs="Arial"/>
          <w:sz w:val="28"/>
          <w:szCs w:val="28"/>
          <w:lang w:val="uk-UA"/>
        </w:rPr>
      </w:pPr>
      <w:r w:rsidRPr="005F26AC">
        <w:rPr>
          <w:rFonts w:ascii="Arial" w:hAnsi="Arial" w:cs="Arial"/>
          <w:sz w:val="28"/>
          <w:szCs w:val="28"/>
          <w:lang w:val="uk-UA"/>
        </w:rPr>
        <w:t>Для цілей цього документа застосовуються терміни та визначення, наведені в</w:t>
      </w:r>
      <w:r>
        <w:rPr>
          <w:rFonts w:ascii="Arial" w:hAnsi="Arial" w:cs="Arial"/>
          <w:sz w:val="28"/>
          <w:szCs w:val="28"/>
          <w:lang w:val="uk-UA"/>
        </w:rPr>
        <w:t xml:space="preserve"> EN ISO 9229:2007, а також зазначені нижче</w:t>
      </w:r>
      <w:r w:rsidR="00B23ECA" w:rsidRPr="00B23ECA">
        <w:rPr>
          <w:rFonts w:ascii="Arial" w:hAnsi="Arial" w:cs="Arial"/>
          <w:sz w:val="28"/>
          <w:szCs w:val="28"/>
          <w:lang w:val="uk-UA"/>
        </w:rPr>
        <w:t>.</w:t>
      </w:r>
    </w:p>
    <w:p w:rsidR="00B23ECA" w:rsidRDefault="00B23ECA" w:rsidP="00B23ECA">
      <w:pPr>
        <w:pStyle w:val="Default"/>
        <w:spacing w:line="360" w:lineRule="auto"/>
        <w:ind w:firstLine="709"/>
        <w:jc w:val="both"/>
        <w:rPr>
          <w:rFonts w:ascii="Arial" w:hAnsi="Arial" w:cs="Arial"/>
          <w:b/>
          <w:bCs/>
          <w:sz w:val="28"/>
          <w:szCs w:val="28"/>
        </w:rPr>
      </w:pPr>
    </w:p>
    <w:p w:rsidR="005F26AC" w:rsidRPr="005F26AC" w:rsidRDefault="005F26AC" w:rsidP="005F26AC">
      <w:pPr>
        <w:pStyle w:val="Default"/>
        <w:spacing w:line="360" w:lineRule="auto"/>
        <w:ind w:firstLine="709"/>
        <w:jc w:val="both"/>
        <w:rPr>
          <w:rFonts w:ascii="Arial" w:hAnsi="Arial" w:cs="Arial"/>
          <w:b/>
          <w:bCs/>
          <w:sz w:val="28"/>
          <w:szCs w:val="28"/>
        </w:rPr>
      </w:pPr>
      <w:r>
        <w:rPr>
          <w:rFonts w:ascii="Arial" w:hAnsi="Arial" w:cs="Arial"/>
          <w:b/>
          <w:bCs/>
          <w:sz w:val="28"/>
          <w:szCs w:val="28"/>
        </w:rPr>
        <w:t>3.1.1</w:t>
      </w:r>
      <w:r w:rsidR="00B23ECA" w:rsidRPr="00B23ECA">
        <w:rPr>
          <w:rFonts w:ascii="Arial" w:hAnsi="Arial" w:cs="Arial"/>
          <w:b/>
          <w:bCs/>
          <w:sz w:val="28"/>
          <w:szCs w:val="28"/>
        </w:rPr>
        <w:t xml:space="preserve"> </w:t>
      </w:r>
      <w:r w:rsidRPr="005F26AC">
        <w:rPr>
          <w:rFonts w:ascii="Arial" w:hAnsi="Arial" w:cs="Arial"/>
          <w:b/>
          <w:bCs/>
          <w:sz w:val="28"/>
          <w:szCs w:val="28"/>
        </w:rPr>
        <w:t>пінополіуретан PUR</w:t>
      </w:r>
      <w:r>
        <w:rPr>
          <w:rFonts w:ascii="Arial" w:hAnsi="Arial" w:cs="Arial"/>
          <w:b/>
          <w:bCs/>
          <w:sz w:val="28"/>
          <w:szCs w:val="28"/>
        </w:rPr>
        <w:t xml:space="preserve"> </w:t>
      </w:r>
      <w:r w:rsidRPr="009747CE">
        <w:rPr>
          <w:rFonts w:ascii="Arial" w:hAnsi="Arial" w:cs="Arial"/>
          <w:bCs/>
          <w:i/>
          <w:sz w:val="28"/>
          <w:szCs w:val="28"/>
        </w:rPr>
        <w:t>(polyurethane foam PUR)</w:t>
      </w:r>
    </w:p>
    <w:p w:rsidR="005F26AC" w:rsidRPr="005F26AC" w:rsidRDefault="005F26AC" w:rsidP="005F26AC">
      <w:pPr>
        <w:pStyle w:val="Default"/>
        <w:spacing w:line="360" w:lineRule="auto"/>
        <w:ind w:firstLine="709"/>
        <w:jc w:val="both"/>
        <w:rPr>
          <w:rFonts w:ascii="Arial" w:hAnsi="Arial" w:cs="Arial"/>
          <w:b/>
          <w:bCs/>
          <w:sz w:val="28"/>
          <w:szCs w:val="28"/>
        </w:rPr>
      </w:pPr>
      <w:r w:rsidRPr="005F26AC">
        <w:rPr>
          <w:rFonts w:ascii="Arial" w:hAnsi="Arial" w:cs="Arial"/>
          <w:b/>
          <w:bCs/>
          <w:sz w:val="28"/>
          <w:szCs w:val="28"/>
        </w:rPr>
        <w:t>(</w:t>
      </w:r>
      <w:r w:rsidR="009747CE">
        <w:rPr>
          <w:rFonts w:ascii="Arial" w:hAnsi="Arial" w:cs="Arial"/>
          <w:b/>
          <w:bCs/>
          <w:sz w:val="28"/>
          <w:szCs w:val="28"/>
        </w:rPr>
        <w:t>вироби</w:t>
      </w:r>
      <w:r w:rsidRPr="005F26AC">
        <w:rPr>
          <w:rFonts w:ascii="Arial" w:hAnsi="Arial" w:cs="Arial"/>
          <w:b/>
          <w:bCs/>
          <w:sz w:val="28"/>
          <w:szCs w:val="28"/>
        </w:rPr>
        <w:t>, сформовані на місці)</w:t>
      </w:r>
      <w:r>
        <w:rPr>
          <w:rFonts w:ascii="Arial" w:hAnsi="Arial" w:cs="Arial"/>
          <w:b/>
          <w:bCs/>
          <w:sz w:val="28"/>
          <w:szCs w:val="28"/>
        </w:rPr>
        <w:t xml:space="preserve"> </w:t>
      </w:r>
      <w:r w:rsidRPr="009747CE">
        <w:rPr>
          <w:rFonts w:ascii="Arial" w:hAnsi="Arial" w:cs="Arial"/>
          <w:bCs/>
          <w:i/>
          <w:sz w:val="28"/>
          <w:szCs w:val="28"/>
        </w:rPr>
        <w:t>(in-situ formed products)</w:t>
      </w:r>
    </w:p>
    <w:p w:rsidR="00B23ECA" w:rsidRPr="005F26AC" w:rsidRDefault="005F26AC" w:rsidP="005F26AC">
      <w:pPr>
        <w:pStyle w:val="Default"/>
        <w:spacing w:line="360" w:lineRule="auto"/>
        <w:ind w:firstLine="709"/>
        <w:jc w:val="both"/>
        <w:rPr>
          <w:rFonts w:ascii="Arial" w:hAnsi="Arial" w:cs="Arial"/>
          <w:bCs/>
          <w:sz w:val="28"/>
          <w:szCs w:val="28"/>
        </w:rPr>
      </w:pPr>
      <w:r>
        <w:rPr>
          <w:rFonts w:ascii="Arial" w:hAnsi="Arial" w:cs="Arial"/>
          <w:bCs/>
          <w:sz w:val="28"/>
          <w:szCs w:val="28"/>
        </w:rPr>
        <w:t>жорстк</w:t>
      </w:r>
      <w:r w:rsidRPr="005F26AC">
        <w:rPr>
          <w:rFonts w:ascii="Arial" w:hAnsi="Arial" w:cs="Arial"/>
          <w:bCs/>
          <w:sz w:val="28"/>
          <w:szCs w:val="28"/>
        </w:rPr>
        <w:t xml:space="preserve">ий пористий </w:t>
      </w:r>
      <w:r>
        <w:rPr>
          <w:rFonts w:ascii="Arial" w:hAnsi="Arial" w:cs="Arial"/>
          <w:bCs/>
          <w:sz w:val="28"/>
          <w:szCs w:val="28"/>
        </w:rPr>
        <w:t>полімерний</w:t>
      </w:r>
      <w:r w:rsidRPr="005F26AC">
        <w:rPr>
          <w:rFonts w:ascii="Arial" w:hAnsi="Arial" w:cs="Arial"/>
          <w:bCs/>
          <w:sz w:val="28"/>
          <w:szCs w:val="28"/>
        </w:rPr>
        <w:t xml:space="preserve"> ізоляційний матеріал або виріб зі структурою на основі полімерів переважно поліуретанового типу</w:t>
      </w:r>
    </w:p>
    <w:p w:rsidR="005F26AC" w:rsidRDefault="005F26AC" w:rsidP="00B23ECA">
      <w:pPr>
        <w:pStyle w:val="Default"/>
        <w:spacing w:line="360" w:lineRule="auto"/>
        <w:ind w:firstLine="709"/>
        <w:jc w:val="both"/>
        <w:rPr>
          <w:rFonts w:ascii="Arial" w:hAnsi="Arial" w:cs="Arial"/>
          <w:b/>
          <w:bCs/>
          <w:sz w:val="28"/>
          <w:szCs w:val="28"/>
        </w:rPr>
      </w:pPr>
    </w:p>
    <w:p w:rsidR="009747CE" w:rsidRPr="009747CE" w:rsidRDefault="009747CE" w:rsidP="009747CE">
      <w:pPr>
        <w:pStyle w:val="Default"/>
        <w:spacing w:line="360" w:lineRule="auto"/>
        <w:ind w:firstLine="709"/>
        <w:jc w:val="both"/>
        <w:rPr>
          <w:rFonts w:ascii="Arial" w:hAnsi="Arial" w:cs="Arial"/>
          <w:b/>
          <w:bCs/>
          <w:sz w:val="28"/>
          <w:szCs w:val="28"/>
        </w:rPr>
      </w:pPr>
      <w:r w:rsidRPr="009747CE">
        <w:rPr>
          <w:rFonts w:ascii="Arial" w:hAnsi="Arial" w:cs="Arial"/>
          <w:b/>
          <w:bCs/>
          <w:sz w:val="28"/>
          <w:szCs w:val="28"/>
        </w:rPr>
        <w:t>3.1.2</w:t>
      </w:r>
      <w:r>
        <w:rPr>
          <w:rFonts w:ascii="Arial" w:hAnsi="Arial" w:cs="Arial"/>
          <w:b/>
          <w:bCs/>
          <w:sz w:val="28"/>
          <w:szCs w:val="28"/>
        </w:rPr>
        <w:t xml:space="preserve"> </w:t>
      </w:r>
      <w:r w:rsidRPr="009747CE">
        <w:rPr>
          <w:rFonts w:ascii="Arial" w:hAnsi="Arial" w:cs="Arial"/>
          <w:b/>
          <w:bCs/>
          <w:sz w:val="28"/>
          <w:szCs w:val="28"/>
        </w:rPr>
        <w:t>пінополіізоціанурат PIR</w:t>
      </w:r>
      <w:r>
        <w:rPr>
          <w:rFonts w:ascii="Arial" w:hAnsi="Arial" w:cs="Arial"/>
          <w:b/>
          <w:bCs/>
          <w:sz w:val="28"/>
          <w:szCs w:val="28"/>
        </w:rPr>
        <w:t xml:space="preserve"> </w:t>
      </w:r>
      <w:r w:rsidRPr="009747CE">
        <w:rPr>
          <w:rFonts w:ascii="Arial" w:hAnsi="Arial" w:cs="Arial"/>
          <w:bCs/>
          <w:i/>
          <w:sz w:val="28"/>
          <w:szCs w:val="28"/>
        </w:rPr>
        <w:t>(polyisocyanurate foam PIR)</w:t>
      </w:r>
    </w:p>
    <w:p w:rsidR="009747CE" w:rsidRPr="009747CE" w:rsidRDefault="009747CE" w:rsidP="009747CE">
      <w:pPr>
        <w:pStyle w:val="Default"/>
        <w:spacing w:line="360" w:lineRule="auto"/>
        <w:ind w:firstLine="709"/>
        <w:jc w:val="both"/>
        <w:rPr>
          <w:rFonts w:ascii="Arial" w:hAnsi="Arial" w:cs="Arial"/>
          <w:b/>
          <w:bCs/>
          <w:sz w:val="28"/>
          <w:szCs w:val="28"/>
        </w:rPr>
      </w:pPr>
      <w:r w:rsidRPr="009747CE">
        <w:rPr>
          <w:rFonts w:ascii="Arial" w:hAnsi="Arial" w:cs="Arial"/>
          <w:b/>
          <w:bCs/>
          <w:sz w:val="28"/>
          <w:szCs w:val="28"/>
        </w:rPr>
        <w:t>(</w:t>
      </w:r>
      <w:r>
        <w:rPr>
          <w:rFonts w:ascii="Arial" w:hAnsi="Arial" w:cs="Arial"/>
          <w:b/>
          <w:bCs/>
          <w:sz w:val="28"/>
          <w:szCs w:val="28"/>
        </w:rPr>
        <w:t>вироби</w:t>
      </w:r>
      <w:r w:rsidRPr="009747CE">
        <w:rPr>
          <w:rFonts w:ascii="Arial" w:hAnsi="Arial" w:cs="Arial"/>
          <w:b/>
          <w:bCs/>
          <w:sz w:val="28"/>
          <w:szCs w:val="28"/>
        </w:rPr>
        <w:t>, сформовані на місці)</w:t>
      </w:r>
      <w:r>
        <w:rPr>
          <w:rFonts w:ascii="Arial" w:hAnsi="Arial" w:cs="Arial"/>
          <w:b/>
          <w:bCs/>
          <w:sz w:val="28"/>
          <w:szCs w:val="28"/>
        </w:rPr>
        <w:t xml:space="preserve"> </w:t>
      </w:r>
      <w:r w:rsidRPr="009747CE">
        <w:rPr>
          <w:rFonts w:ascii="Arial" w:hAnsi="Arial" w:cs="Arial"/>
          <w:bCs/>
          <w:i/>
          <w:sz w:val="28"/>
          <w:szCs w:val="28"/>
        </w:rPr>
        <w:t>(in-situ formed products)</w:t>
      </w:r>
    </w:p>
    <w:p w:rsidR="009747CE" w:rsidRPr="009747CE" w:rsidRDefault="009747CE" w:rsidP="009747CE">
      <w:pPr>
        <w:pStyle w:val="Default"/>
        <w:spacing w:line="360" w:lineRule="auto"/>
        <w:ind w:firstLine="709"/>
        <w:jc w:val="both"/>
        <w:rPr>
          <w:rFonts w:ascii="Arial" w:hAnsi="Arial" w:cs="Arial"/>
          <w:bCs/>
          <w:sz w:val="28"/>
          <w:szCs w:val="28"/>
        </w:rPr>
      </w:pPr>
      <w:r w:rsidRPr="009747CE">
        <w:rPr>
          <w:rFonts w:ascii="Arial" w:hAnsi="Arial" w:cs="Arial"/>
          <w:bCs/>
          <w:sz w:val="28"/>
          <w:szCs w:val="28"/>
        </w:rPr>
        <w:t>жорсткий пористий полімерний ізоляційний матеріал або виріб зі структурою на основі полімерів переважно поліізоціануратного типу</w:t>
      </w:r>
    </w:p>
    <w:p w:rsidR="005F26AC" w:rsidRPr="00B23ECA" w:rsidRDefault="005F26AC" w:rsidP="00B23ECA">
      <w:pPr>
        <w:pStyle w:val="Default"/>
        <w:spacing w:line="360" w:lineRule="auto"/>
        <w:ind w:firstLine="709"/>
        <w:jc w:val="both"/>
        <w:rPr>
          <w:rFonts w:ascii="Arial" w:hAnsi="Arial" w:cs="Arial"/>
          <w:sz w:val="28"/>
          <w:szCs w:val="28"/>
        </w:rPr>
      </w:pPr>
    </w:p>
    <w:p w:rsidR="009747CE" w:rsidRPr="009747CE" w:rsidRDefault="009747CE" w:rsidP="009747CE">
      <w:pPr>
        <w:pStyle w:val="Default"/>
        <w:spacing w:line="360" w:lineRule="auto"/>
        <w:ind w:firstLine="709"/>
        <w:jc w:val="both"/>
        <w:rPr>
          <w:rFonts w:ascii="Arial" w:hAnsi="Arial" w:cs="Arial"/>
          <w:b/>
          <w:bCs/>
          <w:sz w:val="28"/>
          <w:szCs w:val="28"/>
        </w:rPr>
      </w:pPr>
      <w:r w:rsidRPr="009747CE">
        <w:rPr>
          <w:rFonts w:ascii="Arial" w:hAnsi="Arial" w:cs="Arial"/>
          <w:b/>
          <w:bCs/>
          <w:sz w:val="28"/>
          <w:szCs w:val="28"/>
        </w:rPr>
        <w:t>3.1.3</w:t>
      </w:r>
      <w:r>
        <w:rPr>
          <w:rFonts w:ascii="Arial" w:hAnsi="Arial" w:cs="Arial"/>
          <w:b/>
          <w:bCs/>
          <w:sz w:val="28"/>
          <w:szCs w:val="28"/>
        </w:rPr>
        <w:t xml:space="preserve"> </w:t>
      </w:r>
      <w:r w:rsidRPr="009747CE">
        <w:rPr>
          <w:rFonts w:ascii="Arial" w:hAnsi="Arial" w:cs="Arial"/>
          <w:b/>
          <w:bCs/>
          <w:sz w:val="28"/>
          <w:szCs w:val="28"/>
        </w:rPr>
        <w:t>пінополіуретан PU</w:t>
      </w:r>
      <w:r w:rsidRPr="009747CE">
        <w:rPr>
          <w:rFonts w:ascii="Arial" w:hAnsi="Arial" w:cs="Arial"/>
          <w:bCs/>
          <w:i/>
          <w:sz w:val="28"/>
          <w:szCs w:val="28"/>
        </w:rPr>
        <w:t xml:space="preserve"> (polyurethane foam PU)</w:t>
      </w:r>
    </w:p>
    <w:p w:rsidR="009747CE" w:rsidRPr="009747CE" w:rsidRDefault="009747CE" w:rsidP="009747CE">
      <w:pPr>
        <w:pStyle w:val="Default"/>
        <w:spacing w:line="360" w:lineRule="auto"/>
        <w:ind w:firstLine="709"/>
        <w:jc w:val="both"/>
        <w:rPr>
          <w:rFonts w:ascii="Arial" w:hAnsi="Arial" w:cs="Arial"/>
          <w:bCs/>
          <w:sz w:val="28"/>
          <w:szCs w:val="28"/>
        </w:rPr>
      </w:pPr>
      <w:r w:rsidRPr="009747CE">
        <w:rPr>
          <w:rFonts w:ascii="Arial" w:hAnsi="Arial" w:cs="Arial"/>
          <w:bCs/>
          <w:sz w:val="28"/>
          <w:szCs w:val="28"/>
        </w:rPr>
        <w:t>жорсткі ізоляційні матеріали або вироби з пористих пластиків, що включають обидва типи полімерів, в основному на основі поліуретану (PUR) або переважно на основі поліізоціануратних (PIR) груп</w:t>
      </w:r>
    </w:p>
    <w:p w:rsidR="009747CE" w:rsidRDefault="009747CE" w:rsidP="009747CE">
      <w:pPr>
        <w:pStyle w:val="Default"/>
        <w:spacing w:line="360" w:lineRule="auto"/>
        <w:ind w:firstLine="709"/>
        <w:jc w:val="both"/>
        <w:rPr>
          <w:rFonts w:ascii="Arial" w:hAnsi="Arial" w:cs="Arial"/>
          <w:b/>
          <w:bCs/>
          <w:sz w:val="28"/>
          <w:szCs w:val="28"/>
        </w:rPr>
      </w:pPr>
    </w:p>
    <w:p w:rsidR="009747CE" w:rsidRPr="009747CE" w:rsidRDefault="009747CE" w:rsidP="009747CE">
      <w:pPr>
        <w:pStyle w:val="Default"/>
        <w:spacing w:line="360" w:lineRule="auto"/>
        <w:ind w:firstLine="709"/>
        <w:jc w:val="both"/>
        <w:rPr>
          <w:rFonts w:ascii="Arial" w:hAnsi="Arial" w:cs="Arial"/>
          <w:b/>
          <w:bCs/>
          <w:sz w:val="28"/>
          <w:szCs w:val="28"/>
        </w:rPr>
      </w:pPr>
      <w:r w:rsidRPr="009747CE">
        <w:rPr>
          <w:rFonts w:ascii="Arial" w:hAnsi="Arial" w:cs="Arial"/>
          <w:b/>
          <w:bCs/>
          <w:sz w:val="28"/>
          <w:szCs w:val="28"/>
        </w:rPr>
        <w:lastRenderedPageBreak/>
        <w:t>3.1.4</w:t>
      </w:r>
      <w:r>
        <w:rPr>
          <w:rFonts w:ascii="Arial" w:hAnsi="Arial" w:cs="Arial"/>
          <w:b/>
          <w:bCs/>
          <w:sz w:val="28"/>
          <w:szCs w:val="28"/>
        </w:rPr>
        <w:t xml:space="preserve"> </w:t>
      </w:r>
      <w:r w:rsidRPr="009747CE">
        <w:rPr>
          <w:rFonts w:ascii="Arial" w:hAnsi="Arial" w:cs="Arial"/>
          <w:b/>
          <w:bCs/>
          <w:sz w:val="28"/>
          <w:szCs w:val="28"/>
        </w:rPr>
        <w:t xml:space="preserve">система </w:t>
      </w:r>
      <w:r>
        <w:rPr>
          <w:rFonts w:ascii="Arial" w:hAnsi="Arial" w:cs="Arial"/>
          <w:b/>
          <w:bCs/>
          <w:sz w:val="28"/>
          <w:szCs w:val="28"/>
        </w:rPr>
        <w:t>нанесення</w:t>
      </w:r>
      <w:r w:rsidRPr="009747CE">
        <w:rPr>
          <w:rFonts w:ascii="Arial" w:hAnsi="Arial" w:cs="Arial"/>
          <w:b/>
          <w:bCs/>
          <w:sz w:val="28"/>
          <w:szCs w:val="28"/>
        </w:rPr>
        <w:t xml:space="preserve"> жорсткої піни</w:t>
      </w:r>
      <w:r>
        <w:rPr>
          <w:rFonts w:ascii="Arial" w:hAnsi="Arial" w:cs="Arial"/>
          <w:b/>
          <w:bCs/>
          <w:sz w:val="28"/>
          <w:szCs w:val="28"/>
        </w:rPr>
        <w:t xml:space="preserve"> </w:t>
      </w:r>
      <w:r w:rsidRPr="009747CE">
        <w:rPr>
          <w:rFonts w:ascii="Arial" w:hAnsi="Arial" w:cs="Arial"/>
          <w:bCs/>
          <w:i/>
          <w:sz w:val="28"/>
          <w:szCs w:val="28"/>
        </w:rPr>
        <w:t>(rigid foam dispensing system)</w:t>
      </w:r>
    </w:p>
    <w:p w:rsidR="002D1BF4" w:rsidRPr="002D1BF4" w:rsidRDefault="002D1BF4" w:rsidP="009747CE">
      <w:pPr>
        <w:pStyle w:val="Default"/>
        <w:spacing w:line="360" w:lineRule="auto"/>
        <w:ind w:firstLine="709"/>
        <w:jc w:val="both"/>
        <w:rPr>
          <w:rFonts w:ascii="Arial" w:hAnsi="Arial" w:cs="Arial"/>
          <w:bCs/>
          <w:sz w:val="28"/>
          <w:szCs w:val="28"/>
        </w:rPr>
      </w:pPr>
      <w:r w:rsidRPr="002D1BF4">
        <w:rPr>
          <w:rFonts w:ascii="Arial" w:hAnsi="Arial" w:cs="Arial"/>
          <w:bCs/>
          <w:sz w:val="28"/>
          <w:szCs w:val="28"/>
        </w:rPr>
        <w:t xml:space="preserve">набір складових компонентів, який при нанесенні утворює жорстку поліуретанову (PUR) або жорстку поліізоціануратну піну (PIR), що характеризується заданими властивостями утвореної піни. </w:t>
      </w:r>
    </w:p>
    <w:p w:rsidR="009F2568" w:rsidRDefault="009F2568" w:rsidP="009747CE">
      <w:pPr>
        <w:pStyle w:val="Default"/>
        <w:spacing w:line="360" w:lineRule="auto"/>
        <w:ind w:firstLine="709"/>
        <w:jc w:val="both"/>
        <w:rPr>
          <w:rFonts w:ascii="Arial" w:hAnsi="Arial" w:cs="Arial"/>
          <w:b/>
          <w:bCs/>
          <w:sz w:val="28"/>
          <w:szCs w:val="28"/>
        </w:rPr>
      </w:pPr>
    </w:p>
    <w:p w:rsidR="009747CE" w:rsidRPr="009747CE" w:rsidRDefault="009747CE" w:rsidP="009747CE">
      <w:pPr>
        <w:pStyle w:val="Default"/>
        <w:spacing w:line="360" w:lineRule="auto"/>
        <w:ind w:firstLine="709"/>
        <w:jc w:val="both"/>
        <w:rPr>
          <w:rFonts w:ascii="Arial" w:hAnsi="Arial" w:cs="Arial"/>
          <w:b/>
          <w:bCs/>
          <w:sz w:val="28"/>
          <w:szCs w:val="28"/>
        </w:rPr>
      </w:pPr>
      <w:r w:rsidRPr="009747CE">
        <w:rPr>
          <w:rFonts w:ascii="Arial" w:hAnsi="Arial" w:cs="Arial"/>
          <w:b/>
          <w:bCs/>
          <w:sz w:val="28"/>
          <w:szCs w:val="28"/>
        </w:rPr>
        <w:t>3.1.5</w:t>
      </w:r>
      <w:r w:rsidR="002D1BF4">
        <w:rPr>
          <w:rFonts w:ascii="Arial" w:hAnsi="Arial" w:cs="Arial"/>
          <w:b/>
          <w:bCs/>
          <w:sz w:val="28"/>
          <w:szCs w:val="28"/>
        </w:rPr>
        <w:t xml:space="preserve"> </w:t>
      </w:r>
      <w:r w:rsidRPr="009747CE">
        <w:rPr>
          <w:rFonts w:ascii="Arial" w:hAnsi="Arial" w:cs="Arial"/>
          <w:b/>
          <w:bCs/>
          <w:sz w:val="28"/>
          <w:szCs w:val="28"/>
        </w:rPr>
        <w:t>ізоціанатний компонент</w:t>
      </w:r>
      <w:r w:rsidR="002D1BF4">
        <w:rPr>
          <w:rFonts w:ascii="Arial" w:hAnsi="Arial" w:cs="Arial"/>
          <w:b/>
          <w:bCs/>
          <w:sz w:val="28"/>
          <w:szCs w:val="28"/>
        </w:rPr>
        <w:t xml:space="preserve"> </w:t>
      </w:r>
      <w:r w:rsidR="002D1BF4" w:rsidRPr="002D1BF4">
        <w:rPr>
          <w:rFonts w:ascii="Arial" w:hAnsi="Arial" w:cs="Arial"/>
          <w:bCs/>
          <w:i/>
          <w:sz w:val="28"/>
          <w:szCs w:val="28"/>
        </w:rPr>
        <w:t>(isocyanate component)</w:t>
      </w:r>
    </w:p>
    <w:p w:rsidR="009747CE" w:rsidRPr="002D1BF4" w:rsidRDefault="009747CE" w:rsidP="009747CE">
      <w:pPr>
        <w:pStyle w:val="Default"/>
        <w:spacing w:line="360" w:lineRule="auto"/>
        <w:ind w:firstLine="709"/>
        <w:jc w:val="both"/>
        <w:rPr>
          <w:rFonts w:ascii="Arial" w:hAnsi="Arial" w:cs="Arial"/>
          <w:bCs/>
          <w:sz w:val="28"/>
          <w:szCs w:val="28"/>
        </w:rPr>
      </w:pPr>
      <w:r w:rsidRPr="002D1BF4">
        <w:rPr>
          <w:rFonts w:ascii="Arial" w:hAnsi="Arial" w:cs="Arial"/>
          <w:bCs/>
          <w:sz w:val="28"/>
          <w:szCs w:val="28"/>
        </w:rPr>
        <w:t>рідкий ізоціанатний матеріал, який є одним із компонентів системи жорсткої піни</w:t>
      </w:r>
    </w:p>
    <w:p w:rsidR="009F2568" w:rsidRDefault="009F2568" w:rsidP="009747CE">
      <w:pPr>
        <w:pStyle w:val="Default"/>
        <w:spacing w:line="360" w:lineRule="auto"/>
        <w:ind w:firstLine="709"/>
        <w:jc w:val="both"/>
        <w:rPr>
          <w:rFonts w:ascii="Arial" w:hAnsi="Arial" w:cs="Arial"/>
          <w:b/>
          <w:bCs/>
          <w:sz w:val="28"/>
          <w:szCs w:val="28"/>
        </w:rPr>
      </w:pPr>
    </w:p>
    <w:p w:rsidR="009747CE" w:rsidRPr="009747CE" w:rsidRDefault="009747CE" w:rsidP="009747CE">
      <w:pPr>
        <w:pStyle w:val="Default"/>
        <w:spacing w:line="360" w:lineRule="auto"/>
        <w:ind w:firstLine="709"/>
        <w:jc w:val="both"/>
        <w:rPr>
          <w:rFonts w:ascii="Arial" w:hAnsi="Arial" w:cs="Arial"/>
          <w:b/>
          <w:bCs/>
          <w:sz w:val="28"/>
          <w:szCs w:val="28"/>
        </w:rPr>
      </w:pPr>
      <w:r w:rsidRPr="009747CE">
        <w:rPr>
          <w:rFonts w:ascii="Arial" w:hAnsi="Arial" w:cs="Arial"/>
          <w:b/>
          <w:bCs/>
          <w:sz w:val="28"/>
          <w:szCs w:val="28"/>
        </w:rPr>
        <w:t>3.1.6</w:t>
      </w:r>
      <w:r w:rsidR="002D1BF4">
        <w:rPr>
          <w:rFonts w:ascii="Arial" w:hAnsi="Arial" w:cs="Arial"/>
          <w:b/>
          <w:bCs/>
          <w:sz w:val="28"/>
          <w:szCs w:val="28"/>
        </w:rPr>
        <w:t xml:space="preserve"> </w:t>
      </w:r>
      <w:r w:rsidRPr="009747CE">
        <w:rPr>
          <w:rFonts w:ascii="Arial" w:hAnsi="Arial" w:cs="Arial"/>
          <w:b/>
          <w:bCs/>
          <w:sz w:val="28"/>
          <w:szCs w:val="28"/>
        </w:rPr>
        <w:t>поліольний компонент</w:t>
      </w:r>
      <w:r w:rsidR="002D1BF4">
        <w:rPr>
          <w:rFonts w:ascii="Arial" w:hAnsi="Arial" w:cs="Arial"/>
          <w:b/>
          <w:bCs/>
          <w:sz w:val="28"/>
          <w:szCs w:val="28"/>
        </w:rPr>
        <w:t xml:space="preserve"> </w:t>
      </w:r>
      <w:r w:rsidR="002D1BF4" w:rsidRPr="002D1BF4">
        <w:rPr>
          <w:rFonts w:ascii="Arial" w:hAnsi="Arial" w:cs="Arial"/>
          <w:bCs/>
          <w:i/>
          <w:sz w:val="28"/>
          <w:szCs w:val="28"/>
        </w:rPr>
        <w:t>(polyol component)</w:t>
      </w:r>
    </w:p>
    <w:p w:rsidR="009747CE" w:rsidRPr="002D1BF4" w:rsidRDefault="009747CE" w:rsidP="009747CE">
      <w:pPr>
        <w:pStyle w:val="Default"/>
        <w:spacing w:line="360" w:lineRule="auto"/>
        <w:ind w:firstLine="709"/>
        <w:jc w:val="both"/>
        <w:rPr>
          <w:rFonts w:ascii="Arial" w:hAnsi="Arial" w:cs="Arial"/>
          <w:bCs/>
          <w:sz w:val="28"/>
          <w:szCs w:val="28"/>
        </w:rPr>
      </w:pPr>
      <w:r w:rsidRPr="002D1BF4">
        <w:rPr>
          <w:rFonts w:ascii="Arial" w:hAnsi="Arial" w:cs="Arial"/>
          <w:bCs/>
          <w:sz w:val="28"/>
          <w:szCs w:val="28"/>
        </w:rPr>
        <w:t>рідка полігідроксильна сполука, що містить розширювач, каталізатори та інші добавки, яка є одним із компонентів пінної системи</w:t>
      </w:r>
    </w:p>
    <w:p w:rsidR="009F2568" w:rsidRDefault="009F2568" w:rsidP="002D1BF4">
      <w:pPr>
        <w:pStyle w:val="Default"/>
        <w:spacing w:line="360" w:lineRule="auto"/>
        <w:ind w:firstLine="709"/>
        <w:jc w:val="both"/>
        <w:rPr>
          <w:rFonts w:ascii="Arial" w:hAnsi="Arial" w:cs="Arial"/>
          <w:b/>
          <w:bCs/>
          <w:sz w:val="28"/>
          <w:szCs w:val="28"/>
        </w:rPr>
      </w:pPr>
    </w:p>
    <w:p w:rsidR="002D1BF4" w:rsidRDefault="002D1BF4" w:rsidP="002D1BF4">
      <w:pPr>
        <w:pStyle w:val="Default"/>
        <w:spacing w:line="360" w:lineRule="auto"/>
        <w:ind w:firstLine="709"/>
        <w:jc w:val="both"/>
        <w:rPr>
          <w:rFonts w:ascii="Arial" w:hAnsi="Arial" w:cs="Arial"/>
          <w:b/>
          <w:bCs/>
          <w:sz w:val="28"/>
          <w:szCs w:val="28"/>
        </w:rPr>
      </w:pPr>
      <w:r w:rsidRPr="002D1BF4">
        <w:rPr>
          <w:rFonts w:ascii="Arial" w:hAnsi="Arial" w:cs="Arial"/>
          <w:b/>
          <w:bCs/>
          <w:sz w:val="28"/>
          <w:szCs w:val="28"/>
        </w:rPr>
        <w:t>3.1.7</w:t>
      </w:r>
      <w:r>
        <w:rPr>
          <w:rFonts w:ascii="Arial" w:hAnsi="Arial" w:cs="Arial"/>
          <w:b/>
          <w:bCs/>
          <w:sz w:val="28"/>
          <w:szCs w:val="28"/>
        </w:rPr>
        <w:t xml:space="preserve"> </w:t>
      </w:r>
      <w:r w:rsidRPr="002D1BF4">
        <w:rPr>
          <w:rFonts w:ascii="Arial" w:hAnsi="Arial" w:cs="Arial"/>
          <w:b/>
          <w:bCs/>
          <w:sz w:val="28"/>
          <w:szCs w:val="28"/>
        </w:rPr>
        <w:t>час збивання</w:t>
      </w:r>
      <w:r>
        <w:rPr>
          <w:rFonts w:ascii="Arial" w:hAnsi="Arial" w:cs="Arial"/>
          <w:b/>
          <w:bCs/>
          <w:sz w:val="28"/>
          <w:szCs w:val="28"/>
        </w:rPr>
        <w:t xml:space="preserve"> </w:t>
      </w:r>
      <w:r w:rsidRPr="002D1BF4">
        <w:rPr>
          <w:rFonts w:ascii="Arial" w:hAnsi="Arial" w:cs="Arial"/>
          <w:bCs/>
          <w:i/>
          <w:sz w:val="28"/>
          <w:szCs w:val="28"/>
        </w:rPr>
        <w:t xml:space="preserve">(cream time) </w:t>
      </w:r>
    </w:p>
    <w:p w:rsidR="009747CE" w:rsidRPr="002D1BF4" w:rsidRDefault="002D1BF4" w:rsidP="002D1BF4">
      <w:pPr>
        <w:pStyle w:val="Default"/>
        <w:spacing w:line="360" w:lineRule="auto"/>
        <w:ind w:firstLine="709"/>
        <w:jc w:val="both"/>
        <w:rPr>
          <w:rFonts w:ascii="Arial" w:hAnsi="Arial" w:cs="Arial"/>
          <w:bCs/>
          <w:sz w:val="28"/>
          <w:szCs w:val="28"/>
        </w:rPr>
      </w:pPr>
      <w:r w:rsidRPr="002D1BF4">
        <w:rPr>
          <w:rFonts w:ascii="Arial" w:hAnsi="Arial" w:cs="Arial"/>
          <w:bCs/>
          <w:sz w:val="28"/>
          <w:szCs w:val="28"/>
        </w:rPr>
        <w:t>час, що минув між моментом початку процедури перемішування змішаних компонентів та моментом початку під</w:t>
      </w:r>
      <w:r w:rsidR="0044685C">
        <w:rPr>
          <w:rFonts w:ascii="Arial" w:hAnsi="Arial" w:cs="Arial"/>
          <w:bCs/>
          <w:sz w:val="28"/>
          <w:szCs w:val="28"/>
        </w:rPr>
        <w:t>няття</w:t>
      </w:r>
      <w:r w:rsidRPr="002D1BF4">
        <w:rPr>
          <w:rFonts w:ascii="Arial" w:hAnsi="Arial" w:cs="Arial"/>
          <w:bCs/>
          <w:sz w:val="28"/>
          <w:szCs w:val="28"/>
        </w:rPr>
        <w:t xml:space="preserve"> піни (зазвичай вимірюється в секундах)</w:t>
      </w:r>
    </w:p>
    <w:p w:rsidR="009F2568" w:rsidRDefault="009F2568" w:rsidP="002D1BF4">
      <w:pPr>
        <w:pStyle w:val="Default"/>
        <w:spacing w:line="360" w:lineRule="auto"/>
        <w:ind w:firstLine="709"/>
        <w:jc w:val="both"/>
        <w:rPr>
          <w:rFonts w:ascii="Arial" w:hAnsi="Arial" w:cs="Arial"/>
          <w:b/>
          <w:bCs/>
          <w:sz w:val="28"/>
          <w:szCs w:val="28"/>
        </w:rPr>
      </w:pPr>
    </w:p>
    <w:p w:rsidR="002D1BF4" w:rsidRPr="002D1BF4" w:rsidRDefault="002D1BF4" w:rsidP="002D1BF4">
      <w:pPr>
        <w:pStyle w:val="Default"/>
        <w:spacing w:line="360" w:lineRule="auto"/>
        <w:ind w:firstLine="709"/>
        <w:jc w:val="both"/>
        <w:rPr>
          <w:rFonts w:ascii="Arial" w:hAnsi="Arial" w:cs="Arial"/>
          <w:b/>
          <w:bCs/>
          <w:sz w:val="28"/>
          <w:szCs w:val="28"/>
        </w:rPr>
      </w:pPr>
      <w:r w:rsidRPr="002D1BF4">
        <w:rPr>
          <w:rFonts w:ascii="Arial" w:hAnsi="Arial" w:cs="Arial"/>
          <w:b/>
          <w:bCs/>
          <w:sz w:val="28"/>
          <w:szCs w:val="28"/>
        </w:rPr>
        <w:t>3.1.8</w:t>
      </w:r>
      <w:r>
        <w:rPr>
          <w:rFonts w:ascii="Arial" w:hAnsi="Arial" w:cs="Arial"/>
          <w:b/>
          <w:bCs/>
          <w:sz w:val="28"/>
          <w:szCs w:val="28"/>
        </w:rPr>
        <w:t xml:space="preserve"> </w:t>
      </w:r>
      <w:r w:rsidRPr="002D1BF4">
        <w:rPr>
          <w:rFonts w:ascii="Arial" w:hAnsi="Arial" w:cs="Arial"/>
          <w:b/>
          <w:bCs/>
          <w:sz w:val="28"/>
          <w:szCs w:val="28"/>
        </w:rPr>
        <w:t>час гелювання</w:t>
      </w:r>
      <w:r>
        <w:rPr>
          <w:rFonts w:ascii="Arial" w:hAnsi="Arial" w:cs="Arial"/>
          <w:b/>
          <w:bCs/>
          <w:sz w:val="28"/>
          <w:szCs w:val="28"/>
        </w:rPr>
        <w:t xml:space="preserve"> </w:t>
      </w:r>
      <w:r w:rsidRPr="002D1BF4">
        <w:rPr>
          <w:rFonts w:ascii="Arial" w:hAnsi="Arial" w:cs="Arial"/>
          <w:bCs/>
          <w:i/>
          <w:sz w:val="28"/>
          <w:szCs w:val="28"/>
        </w:rPr>
        <w:t>(gel time)</w:t>
      </w:r>
    </w:p>
    <w:p w:rsidR="009747CE" w:rsidRPr="002D1BF4" w:rsidRDefault="002D1BF4" w:rsidP="002D1BF4">
      <w:pPr>
        <w:pStyle w:val="Default"/>
        <w:spacing w:line="360" w:lineRule="auto"/>
        <w:ind w:firstLine="709"/>
        <w:jc w:val="both"/>
        <w:rPr>
          <w:rFonts w:ascii="Arial" w:hAnsi="Arial" w:cs="Arial"/>
          <w:bCs/>
          <w:sz w:val="28"/>
          <w:szCs w:val="28"/>
        </w:rPr>
      </w:pPr>
      <w:r w:rsidRPr="002D1BF4">
        <w:rPr>
          <w:rFonts w:ascii="Arial" w:hAnsi="Arial" w:cs="Arial"/>
          <w:bCs/>
          <w:sz w:val="28"/>
          <w:szCs w:val="28"/>
        </w:rPr>
        <w:t>час, який минув між моментом початку процедури перемішування змішаних компонентів і моментом, коли за допомогою стрижня (або сірника), прикладеного до поверхні піни, з поверхні піни можна витягнути полімерну нитку (зазвичай вимірюється в секундах)</w:t>
      </w:r>
    </w:p>
    <w:p w:rsidR="009F2568" w:rsidRDefault="009F2568" w:rsidP="002D1BF4">
      <w:pPr>
        <w:pStyle w:val="Default"/>
        <w:spacing w:line="360" w:lineRule="auto"/>
        <w:ind w:firstLine="709"/>
        <w:jc w:val="both"/>
        <w:rPr>
          <w:rFonts w:ascii="Arial" w:hAnsi="Arial" w:cs="Arial"/>
          <w:b/>
          <w:bCs/>
          <w:sz w:val="28"/>
          <w:szCs w:val="28"/>
        </w:rPr>
      </w:pPr>
    </w:p>
    <w:p w:rsidR="002D1BF4" w:rsidRPr="002D1BF4" w:rsidRDefault="002D1BF4" w:rsidP="002D1BF4">
      <w:pPr>
        <w:pStyle w:val="Default"/>
        <w:spacing w:line="360" w:lineRule="auto"/>
        <w:ind w:firstLine="709"/>
        <w:jc w:val="both"/>
        <w:rPr>
          <w:rFonts w:ascii="Arial" w:hAnsi="Arial" w:cs="Arial"/>
          <w:bCs/>
          <w:sz w:val="28"/>
          <w:szCs w:val="28"/>
        </w:rPr>
      </w:pPr>
      <w:r w:rsidRPr="002D1BF4">
        <w:rPr>
          <w:rFonts w:ascii="Arial" w:hAnsi="Arial" w:cs="Arial"/>
          <w:b/>
          <w:bCs/>
          <w:sz w:val="28"/>
          <w:szCs w:val="28"/>
        </w:rPr>
        <w:t>3.1.9 час без липкості</w:t>
      </w:r>
      <w:r w:rsidRPr="002D1BF4">
        <w:rPr>
          <w:rFonts w:ascii="Arial" w:hAnsi="Arial" w:cs="Arial"/>
          <w:bCs/>
          <w:sz w:val="28"/>
          <w:szCs w:val="28"/>
        </w:rPr>
        <w:t xml:space="preserve"> </w:t>
      </w:r>
      <w:r w:rsidRPr="002D1BF4">
        <w:rPr>
          <w:rFonts w:ascii="Arial" w:hAnsi="Arial" w:cs="Arial"/>
          <w:bCs/>
          <w:i/>
          <w:sz w:val="28"/>
          <w:szCs w:val="28"/>
        </w:rPr>
        <w:t>(tack-free time)</w:t>
      </w:r>
    </w:p>
    <w:p w:rsidR="009747CE" w:rsidRPr="002D1BF4" w:rsidRDefault="002D1BF4" w:rsidP="002D1BF4">
      <w:pPr>
        <w:pStyle w:val="Default"/>
        <w:spacing w:line="360" w:lineRule="auto"/>
        <w:ind w:firstLine="709"/>
        <w:jc w:val="both"/>
        <w:rPr>
          <w:rFonts w:ascii="Arial" w:hAnsi="Arial" w:cs="Arial"/>
          <w:bCs/>
          <w:sz w:val="28"/>
          <w:szCs w:val="28"/>
        </w:rPr>
      </w:pPr>
      <w:r w:rsidRPr="002D1BF4">
        <w:rPr>
          <w:rFonts w:ascii="Arial" w:hAnsi="Arial" w:cs="Arial"/>
          <w:bCs/>
          <w:sz w:val="28"/>
          <w:szCs w:val="28"/>
        </w:rPr>
        <w:t xml:space="preserve">час, який минув між моментом початку процедури перемішування змішаних компонентів і моментом, коли середина верхньої поверхні піни більше не </w:t>
      </w:r>
      <w:r>
        <w:rPr>
          <w:rFonts w:ascii="Arial" w:hAnsi="Arial" w:cs="Arial"/>
          <w:bCs/>
          <w:sz w:val="28"/>
          <w:szCs w:val="28"/>
        </w:rPr>
        <w:t>є</w:t>
      </w:r>
      <w:r w:rsidRPr="002D1BF4">
        <w:rPr>
          <w:rFonts w:ascii="Arial" w:hAnsi="Arial" w:cs="Arial"/>
          <w:bCs/>
          <w:sz w:val="28"/>
          <w:szCs w:val="28"/>
        </w:rPr>
        <w:t xml:space="preserve"> липкою на дотик</w:t>
      </w:r>
    </w:p>
    <w:p w:rsidR="009F2568" w:rsidRDefault="009F2568" w:rsidP="002D1BF4">
      <w:pPr>
        <w:pStyle w:val="Default"/>
        <w:spacing w:line="360" w:lineRule="auto"/>
        <w:ind w:firstLine="709"/>
        <w:jc w:val="both"/>
        <w:rPr>
          <w:rFonts w:ascii="Arial" w:hAnsi="Arial" w:cs="Arial"/>
          <w:b/>
          <w:bCs/>
          <w:sz w:val="28"/>
          <w:szCs w:val="28"/>
        </w:rPr>
      </w:pPr>
    </w:p>
    <w:p w:rsidR="00B602ED" w:rsidRDefault="002D1BF4" w:rsidP="002D1BF4">
      <w:pPr>
        <w:pStyle w:val="Default"/>
        <w:spacing w:line="360" w:lineRule="auto"/>
        <w:ind w:firstLine="709"/>
        <w:jc w:val="both"/>
        <w:rPr>
          <w:rFonts w:ascii="Arial" w:hAnsi="Arial" w:cs="Arial"/>
          <w:bCs/>
          <w:sz w:val="28"/>
          <w:szCs w:val="28"/>
        </w:rPr>
      </w:pPr>
      <w:r w:rsidRPr="002D1BF4">
        <w:rPr>
          <w:rFonts w:ascii="Arial" w:hAnsi="Arial" w:cs="Arial"/>
          <w:b/>
          <w:bCs/>
          <w:sz w:val="28"/>
          <w:szCs w:val="28"/>
        </w:rPr>
        <w:lastRenderedPageBreak/>
        <w:t>3.1.10</w:t>
      </w:r>
      <w:r w:rsidR="00B602ED">
        <w:rPr>
          <w:rFonts w:ascii="Arial" w:hAnsi="Arial" w:cs="Arial"/>
          <w:b/>
          <w:bCs/>
          <w:sz w:val="28"/>
          <w:szCs w:val="28"/>
        </w:rPr>
        <w:t xml:space="preserve"> густина вільного підняття </w:t>
      </w:r>
      <w:r w:rsidR="00B602ED" w:rsidRPr="00B602ED">
        <w:rPr>
          <w:rFonts w:ascii="Arial" w:hAnsi="Arial" w:cs="Arial"/>
          <w:bCs/>
          <w:i/>
          <w:sz w:val="28"/>
          <w:szCs w:val="28"/>
        </w:rPr>
        <w:t>(</w:t>
      </w:r>
      <w:r w:rsidRPr="00B602ED">
        <w:rPr>
          <w:rFonts w:ascii="Arial" w:hAnsi="Arial" w:cs="Arial"/>
          <w:bCs/>
          <w:i/>
          <w:sz w:val="28"/>
          <w:szCs w:val="28"/>
        </w:rPr>
        <w:t>free-rise density</w:t>
      </w:r>
      <w:r w:rsidR="00B602ED" w:rsidRPr="00B602ED">
        <w:rPr>
          <w:rFonts w:ascii="Arial" w:hAnsi="Arial" w:cs="Arial"/>
          <w:bCs/>
          <w:i/>
          <w:sz w:val="28"/>
          <w:szCs w:val="28"/>
        </w:rPr>
        <w:t>)</w:t>
      </w:r>
      <w:r w:rsidRPr="00B602ED">
        <w:rPr>
          <w:rFonts w:ascii="Arial" w:hAnsi="Arial" w:cs="Arial"/>
          <w:bCs/>
          <w:i/>
          <w:sz w:val="28"/>
          <w:szCs w:val="28"/>
        </w:rPr>
        <w:t xml:space="preserve"> </w:t>
      </w:r>
    </w:p>
    <w:p w:rsidR="009747CE" w:rsidRDefault="00B602ED" w:rsidP="002D1BF4">
      <w:pPr>
        <w:pStyle w:val="Default"/>
        <w:spacing w:line="360" w:lineRule="auto"/>
        <w:ind w:firstLine="709"/>
        <w:jc w:val="both"/>
        <w:rPr>
          <w:rFonts w:ascii="Arial" w:hAnsi="Arial" w:cs="Arial"/>
          <w:b/>
          <w:bCs/>
          <w:sz w:val="28"/>
          <w:szCs w:val="28"/>
        </w:rPr>
      </w:pPr>
      <w:r>
        <w:rPr>
          <w:rFonts w:ascii="Arial" w:hAnsi="Arial" w:cs="Arial"/>
          <w:bCs/>
          <w:sz w:val="28"/>
          <w:szCs w:val="28"/>
        </w:rPr>
        <w:t>густина вирізаного випробовува</w:t>
      </w:r>
      <w:r w:rsidR="002D1BF4" w:rsidRPr="00B602ED">
        <w:rPr>
          <w:rFonts w:ascii="Arial" w:hAnsi="Arial" w:cs="Arial"/>
          <w:bCs/>
          <w:sz w:val="28"/>
          <w:szCs w:val="28"/>
        </w:rPr>
        <w:t xml:space="preserve">ного </w:t>
      </w:r>
      <w:r>
        <w:rPr>
          <w:rFonts w:ascii="Arial" w:hAnsi="Arial" w:cs="Arial"/>
          <w:bCs/>
          <w:sz w:val="28"/>
          <w:szCs w:val="28"/>
        </w:rPr>
        <w:t xml:space="preserve">необлицьованого </w:t>
      </w:r>
      <w:r w:rsidR="002D1BF4" w:rsidRPr="00B602ED">
        <w:rPr>
          <w:rFonts w:ascii="Arial" w:hAnsi="Arial" w:cs="Arial"/>
          <w:bCs/>
          <w:sz w:val="28"/>
          <w:szCs w:val="28"/>
        </w:rPr>
        <w:t>зразка</w:t>
      </w:r>
      <w:r>
        <w:rPr>
          <w:rFonts w:ascii="Arial" w:hAnsi="Arial" w:cs="Arial"/>
          <w:bCs/>
          <w:sz w:val="28"/>
          <w:szCs w:val="28"/>
        </w:rPr>
        <w:t>,</w:t>
      </w:r>
      <w:r w:rsidR="002D1BF4" w:rsidRPr="00B602ED">
        <w:rPr>
          <w:rFonts w:ascii="Arial" w:hAnsi="Arial" w:cs="Arial"/>
          <w:bCs/>
          <w:sz w:val="28"/>
          <w:szCs w:val="28"/>
        </w:rPr>
        <w:t xml:space="preserve"> </w:t>
      </w:r>
      <w:r>
        <w:rPr>
          <w:rFonts w:ascii="Arial" w:hAnsi="Arial" w:cs="Arial"/>
          <w:bCs/>
          <w:sz w:val="28"/>
          <w:szCs w:val="28"/>
        </w:rPr>
        <w:t xml:space="preserve">відібраного </w:t>
      </w:r>
      <w:r w:rsidR="002D1BF4" w:rsidRPr="00B602ED">
        <w:rPr>
          <w:rFonts w:ascii="Arial" w:hAnsi="Arial" w:cs="Arial"/>
          <w:bCs/>
          <w:sz w:val="28"/>
          <w:szCs w:val="28"/>
        </w:rPr>
        <w:t>з випробувального зразка профілю реакції (див. D.5)</w:t>
      </w:r>
    </w:p>
    <w:p w:rsidR="009F2568" w:rsidRDefault="009F2568" w:rsidP="00B602ED">
      <w:pPr>
        <w:pStyle w:val="Default"/>
        <w:spacing w:line="360" w:lineRule="auto"/>
        <w:ind w:firstLine="709"/>
        <w:jc w:val="both"/>
        <w:rPr>
          <w:rFonts w:ascii="Arial" w:hAnsi="Arial" w:cs="Arial"/>
          <w:b/>
          <w:bCs/>
          <w:sz w:val="28"/>
          <w:szCs w:val="28"/>
        </w:rPr>
      </w:pPr>
    </w:p>
    <w:p w:rsidR="00B602ED" w:rsidRPr="00B602ED" w:rsidRDefault="00B602ED" w:rsidP="00B602ED">
      <w:pPr>
        <w:pStyle w:val="Default"/>
        <w:spacing w:line="360" w:lineRule="auto"/>
        <w:ind w:firstLine="709"/>
        <w:jc w:val="both"/>
        <w:rPr>
          <w:rFonts w:ascii="Arial" w:hAnsi="Arial" w:cs="Arial"/>
          <w:b/>
          <w:bCs/>
          <w:sz w:val="28"/>
          <w:szCs w:val="28"/>
        </w:rPr>
      </w:pPr>
      <w:r w:rsidRPr="00B602ED">
        <w:rPr>
          <w:rFonts w:ascii="Arial" w:hAnsi="Arial" w:cs="Arial"/>
          <w:b/>
          <w:bCs/>
          <w:sz w:val="28"/>
          <w:szCs w:val="28"/>
        </w:rPr>
        <w:t>3.1.11</w:t>
      </w:r>
      <w:r>
        <w:rPr>
          <w:rFonts w:ascii="Arial" w:hAnsi="Arial" w:cs="Arial"/>
          <w:b/>
          <w:bCs/>
          <w:sz w:val="28"/>
          <w:szCs w:val="28"/>
        </w:rPr>
        <w:t xml:space="preserve"> </w:t>
      </w:r>
      <w:r w:rsidRPr="00B602ED">
        <w:rPr>
          <w:rFonts w:ascii="Arial" w:hAnsi="Arial" w:cs="Arial"/>
          <w:b/>
          <w:bCs/>
          <w:sz w:val="28"/>
          <w:szCs w:val="28"/>
        </w:rPr>
        <w:t xml:space="preserve">співвідношення змішування </w:t>
      </w:r>
      <w:r w:rsidRPr="00B602ED">
        <w:rPr>
          <w:rFonts w:ascii="Arial" w:hAnsi="Arial" w:cs="Arial"/>
          <w:bCs/>
          <w:i/>
          <w:sz w:val="28"/>
          <w:szCs w:val="28"/>
        </w:rPr>
        <w:t>(mixing ratio)</w:t>
      </w:r>
    </w:p>
    <w:p w:rsidR="00B602ED" w:rsidRDefault="00B602ED" w:rsidP="00B602ED">
      <w:pPr>
        <w:pStyle w:val="Default"/>
        <w:spacing w:line="360" w:lineRule="auto"/>
        <w:ind w:firstLine="709"/>
        <w:jc w:val="both"/>
        <w:rPr>
          <w:rFonts w:ascii="Arial" w:hAnsi="Arial" w:cs="Arial"/>
          <w:bCs/>
          <w:sz w:val="28"/>
          <w:szCs w:val="28"/>
        </w:rPr>
      </w:pPr>
      <w:r w:rsidRPr="00B602ED">
        <w:rPr>
          <w:rFonts w:ascii="Arial" w:hAnsi="Arial" w:cs="Arial"/>
          <w:bCs/>
          <w:sz w:val="28"/>
          <w:szCs w:val="28"/>
        </w:rPr>
        <w:t>пропорції компонентів системи нанесення жорсткої піни, визначені виробником</w:t>
      </w:r>
      <w:r>
        <w:rPr>
          <w:rFonts w:ascii="Arial" w:hAnsi="Arial" w:cs="Arial"/>
          <w:bCs/>
          <w:sz w:val="28"/>
          <w:szCs w:val="28"/>
        </w:rPr>
        <w:t>, що має бути нанесена</w:t>
      </w:r>
      <w:r w:rsidRPr="00B602ED">
        <w:rPr>
          <w:rFonts w:ascii="Arial" w:hAnsi="Arial" w:cs="Arial"/>
          <w:bCs/>
          <w:sz w:val="28"/>
          <w:szCs w:val="28"/>
        </w:rPr>
        <w:t xml:space="preserve"> для отримання твердої поліуретанової або поліізоціануратної піни</w:t>
      </w:r>
    </w:p>
    <w:p w:rsidR="002D1BF4" w:rsidRPr="00B602ED" w:rsidRDefault="00B602ED" w:rsidP="00B602ED">
      <w:pPr>
        <w:pStyle w:val="Default"/>
        <w:spacing w:line="360" w:lineRule="auto"/>
        <w:ind w:firstLine="709"/>
        <w:jc w:val="both"/>
        <w:rPr>
          <w:rFonts w:ascii="Arial" w:hAnsi="Arial" w:cs="Arial"/>
          <w:bCs/>
          <w:szCs w:val="28"/>
        </w:rPr>
      </w:pPr>
      <w:r w:rsidRPr="00B602ED">
        <w:rPr>
          <w:rFonts w:ascii="Arial" w:hAnsi="Arial" w:cs="Arial"/>
          <w:bCs/>
          <w:szCs w:val="28"/>
        </w:rPr>
        <w:t xml:space="preserve">Примітка 1 до запису. </w:t>
      </w:r>
      <w:r>
        <w:rPr>
          <w:rFonts w:ascii="Arial" w:hAnsi="Arial" w:cs="Arial"/>
          <w:bCs/>
          <w:szCs w:val="28"/>
        </w:rPr>
        <w:t>Його</w:t>
      </w:r>
      <w:r w:rsidRPr="00B602ED">
        <w:rPr>
          <w:rFonts w:ascii="Arial" w:hAnsi="Arial" w:cs="Arial"/>
          <w:bCs/>
          <w:szCs w:val="28"/>
        </w:rPr>
        <w:t xml:space="preserve"> можна виразити як вагове або об’ємне співвідношення, або обидва.</w:t>
      </w:r>
    </w:p>
    <w:p w:rsidR="009F2568" w:rsidRDefault="009F2568" w:rsidP="00FB274B">
      <w:pPr>
        <w:pStyle w:val="Default"/>
        <w:spacing w:line="360" w:lineRule="auto"/>
        <w:ind w:firstLine="709"/>
        <w:jc w:val="both"/>
        <w:rPr>
          <w:rFonts w:ascii="Arial" w:hAnsi="Arial" w:cs="Arial"/>
          <w:b/>
          <w:bCs/>
          <w:sz w:val="28"/>
          <w:szCs w:val="28"/>
        </w:rPr>
      </w:pPr>
    </w:p>
    <w:p w:rsidR="00FB274B" w:rsidRPr="00FB274B" w:rsidRDefault="00FB274B" w:rsidP="00FB274B">
      <w:pPr>
        <w:pStyle w:val="Default"/>
        <w:spacing w:line="360" w:lineRule="auto"/>
        <w:ind w:firstLine="709"/>
        <w:jc w:val="both"/>
        <w:rPr>
          <w:rFonts w:ascii="Arial" w:hAnsi="Arial" w:cs="Arial"/>
          <w:b/>
          <w:bCs/>
          <w:sz w:val="28"/>
          <w:szCs w:val="28"/>
        </w:rPr>
      </w:pPr>
      <w:r w:rsidRPr="00FB274B">
        <w:rPr>
          <w:rFonts w:ascii="Arial" w:hAnsi="Arial" w:cs="Arial"/>
          <w:b/>
          <w:bCs/>
          <w:sz w:val="28"/>
          <w:szCs w:val="28"/>
        </w:rPr>
        <w:t>3.1.12</w:t>
      </w:r>
      <w:r>
        <w:rPr>
          <w:rFonts w:ascii="Arial" w:hAnsi="Arial" w:cs="Arial"/>
          <w:b/>
          <w:bCs/>
          <w:sz w:val="28"/>
          <w:szCs w:val="28"/>
        </w:rPr>
        <w:t xml:space="preserve"> </w:t>
      </w:r>
      <w:r w:rsidRPr="00FB274B">
        <w:rPr>
          <w:rFonts w:ascii="Arial" w:hAnsi="Arial" w:cs="Arial"/>
          <w:b/>
          <w:bCs/>
          <w:sz w:val="28"/>
          <w:szCs w:val="28"/>
        </w:rPr>
        <w:t xml:space="preserve">еталонна </w:t>
      </w:r>
      <w:r>
        <w:rPr>
          <w:rFonts w:ascii="Arial" w:hAnsi="Arial" w:cs="Arial"/>
          <w:b/>
          <w:bCs/>
          <w:sz w:val="28"/>
          <w:szCs w:val="28"/>
        </w:rPr>
        <w:t xml:space="preserve">густина </w:t>
      </w:r>
      <w:r w:rsidRPr="00FB274B">
        <w:rPr>
          <w:rFonts w:ascii="Arial" w:hAnsi="Arial" w:cs="Arial"/>
          <w:bCs/>
          <w:i/>
          <w:sz w:val="28"/>
          <w:szCs w:val="28"/>
        </w:rPr>
        <w:t>(reference density)</w:t>
      </w:r>
    </w:p>
    <w:p w:rsidR="00FB274B" w:rsidRPr="00FB274B" w:rsidRDefault="00FB274B" w:rsidP="00FB274B">
      <w:pPr>
        <w:pStyle w:val="Default"/>
        <w:spacing w:line="360" w:lineRule="auto"/>
        <w:ind w:firstLine="709"/>
        <w:jc w:val="both"/>
        <w:rPr>
          <w:rFonts w:ascii="Arial" w:hAnsi="Arial" w:cs="Arial"/>
          <w:bCs/>
          <w:sz w:val="28"/>
          <w:szCs w:val="28"/>
        </w:rPr>
      </w:pPr>
      <w:r w:rsidRPr="00FB274B">
        <w:rPr>
          <w:rFonts w:ascii="Arial" w:hAnsi="Arial" w:cs="Arial"/>
          <w:bCs/>
          <w:sz w:val="28"/>
          <w:szCs w:val="28"/>
        </w:rPr>
        <w:t>густина, визначена за процедурою, наведеною в Додатку F, як типова для використання продукту</w:t>
      </w:r>
    </w:p>
    <w:p w:rsidR="009F2568" w:rsidRDefault="009F2568" w:rsidP="00FB274B">
      <w:pPr>
        <w:pStyle w:val="Default"/>
        <w:spacing w:line="360" w:lineRule="auto"/>
        <w:ind w:firstLine="709"/>
        <w:jc w:val="both"/>
        <w:rPr>
          <w:rFonts w:ascii="Arial" w:hAnsi="Arial" w:cs="Arial"/>
          <w:b/>
          <w:bCs/>
          <w:sz w:val="28"/>
          <w:szCs w:val="28"/>
        </w:rPr>
      </w:pPr>
    </w:p>
    <w:p w:rsidR="00FB274B" w:rsidRPr="00FB274B" w:rsidRDefault="00FB274B" w:rsidP="00FB274B">
      <w:pPr>
        <w:pStyle w:val="Default"/>
        <w:spacing w:line="360" w:lineRule="auto"/>
        <w:ind w:firstLine="709"/>
        <w:jc w:val="both"/>
        <w:rPr>
          <w:rFonts w:ascii="Arial" w:hAnsi="Arial" w:cs="Arial"/>
          <w:b/>
          <w:bCs/>
          <w:sz w:val="28"/>
          <w:szCs w:val="28"/>
        </w:rPr>
      </w:pPr>
      <w:r w:rsidRPr="00FB274B">
        <w:rPr>
          <w:rFonts w:ascii="Arial" w:hAnsi="Arial" w:cs="Arial"/>
          <w:b/>
          <w:bCs/>
          <w:sz w:val="28"/>
          <w:szCs w:val="28"/>
        </w:rPr>
        <w:t>3.1.13</w:t>
      </w:r>
      <w:r>
        <w:rPr>
          <w:rFonts w:ascii="Arial" w:hAnsi="Arial" w:cs="Arial"/>
          <w:b/>
          <w:bCs/>
          <w:sz w:val="28"/>
          <w:szCs w:val="28"/>
        </w:rPr>
        <w:t xml:space="preserve"> </w:t>
      </w:r>
      <w:r w:rsidRPr="00FB274B">
        <w:rPr>
          <w:rFonts w:ascii="Arial" w:hAnsi="Arial" w:cs="Arial"/>
          <w:b/>
          <w:bCs/>
          <w:sz w:val="28"/>
          <w:szCs w:val="28"/>
        </w:rPr>
        <w:t>промислові резервуари для зберігання</w:t>
      </w:r>
      <w:r>
        <w:rPr>
          <w:rFonts w:ascii="Arial" w:hAnsi="Arial" w:cs="Arial"/>
          <w:b/>
          <w:bCs/>
          <w:sz w:val="28"/>
          <w:szCs w:val="28"/>
        </w:rPr>
        <w:t xml:space="preserve"> </w:t>
      </w:r>
      <w:r w:rsidRPr="00FB274B">
        <w:rPr>
          <w:rFonts w:ascii="Arial" w:hAnsi="Arial" w:cs="Arial"/>
          <w:bCs/>
          <w:i/>
          <w:sz w:val="28"/>
          <w:szCs w:val="28"/>
        </w:rPr>
        <w:t>(industrial storage vessels)</w:t>
      </w:r>
    </w:p>
    <w:p w:rsidR="00FB274B" w:rsidRPr="00FB274B" w:rsidRDefault="00FB274B" w:rsidP="00FB274B">
      <w:pPr>
        <w:pStyle w:val="Default"/>
        <w:spacing w:line="360" w:lineRule="auto"/>
        <w:ind w:firstLine="709"/>
        <w:jc w:val="both"/>
        <w:rPr>
          <w:rFonts w:ascii="Arial" w:hAnsi="Arial" w:cs="Arial"/>
          <w:bCs/>
          <w:sz w:val="28"/>
          <w:szCs w:val="28"/>
        </w:rPr>
      </w:pPr>
      <w:r w:rsidRPr="00FB274B">
        <w:rPr>
          <w:rFonts w:ascii="Arial" w:hAnsi="Arial" w:cs="Arial"/>
          <w:bCs/>
          <w:sz w:val="28"/>
          <w:szCs w:val="28"/>
        </w:rPr>
        <w:t>резервуари для зберігання, що використовуються як будівельне обладнання або розташовані в промислових установках</w:t>
      </w:r>
    </w:p>
    <w:p w:rsidR="009F2568" w:rsidRDefault="009F2568" w:rsidP="00FB274B">
      <w:pPr>
        <w:pStyle w:val="Default"/>
        <w:spacing w:line="360" w:lineRule="auto"/>
        <w:ind w:firstLine="709"/>
        <w:jc w:val="both"/>
        <w:rPr>
          <w:rFonts w:ascii="Arial" w:hAnsi="Arial" w:cs="Arial"/>
          <w:b/>
          <w:bCs/>
          <w:sz w:val="28"/>
          <w:szCs w:val="28"/>
        </w:rPr>
      </w:pPr>
    </w:p>
    <w:p w:rsidR="00FB274B" w:rsidRPr="00FB274B" w:rsidRDefault="00FB274B" w:rsidP="00FB274B">
      <w:pPr>
        <w:pStyle w:val="Default"/>
        <w:spacing w:line="360" w:lineRule="auto"/>
        <w:ind w:firstLine="709"/>
        <w:jc w:val="both"/>
        <w:rPr>
          <w:rFonts w:ascii="Arial" w:hAnsi="Arial" w:cs="Arial"/>
          <w:b/>
          <w:bCs/>
          <w:sz w:val="28"/>
          <w:szCs w:val="28"/>
        </w:rPr>
      </w:pPr>
      <w:r w:rsidRPr="00FB274B">
        <w:rPr>
          <w:rFonts w:ascii="Arial" w:hAnsi="Arial" w:cs="Arial"/>
          <w:b/>
          <w:bCs/>
          <w:sz w:val="28"/>
          <w:szCs w:val="28"/>
        </w:rPr>
        <w:t>3.1.14</w:t>
      </w:r>
      <w:r>
        <w:rPr>
          <w:rFonts w:ascii="Arial" w:hAnsi="Arial" w:cs="Arial"/>
          <w:b/>
          <w:bCs/>
          <w:sz w:val="28"/>
          <w:szCs w:val="28"/>
        </w:rPr>
        <w:t xml:space="preserve"> </w:t>
      </w:r>
      <w:r w:rsidRPr="00FB274B">
        <w:rPr>
          <w:rFonts w:ascii="Arial" w:hAnsi="Arial" w:cs="Arial"/>
          <w:b/>
          <w:bCs/>
          <w:sz w:val="28"/>
          <w:szCs w:val="28"/>
        </w:rPr>
        <w:t>діапазон робочих температур</w:t>
      </w:r>
      <w:r>
        <w:rPr>
          <w:rFonts w:ascii="Arial" w:hAnsi="Arial" w:cs="Arial"/>
          <w:b/>
          <w:bCs/>
          <w:sz w:val="28"/>
          <w:szCs w:val="28"/>
        </w:rPr>
        <w:t xml:space="preserve"> </w:t>
      </w:r>
      <w:r w:rsidRPr="00FB274B">
        <w:rPr>
          <w:rFonts w:ascii="Arial" w:hAnsi="Arial" w:cs="Arial"/>
          <w:bCs/>
          <w:i/>
          <w:sz w:val="28"/>
          <w:szCs w:val="28"/>
        </w:rPr>
        <w:t>(service temperature range)</w:t>
      </w:r>
    </w:p>
    <w:p w:rsidR="00FB274B" w:rsidRPr="00FB274B" w:rsidRDefault="00FB274B" w:rsidP="00FB274B">
      <w:pPr>
        <w:pStyle w:val="Default"/>
        <w:spacing w:line="360" w:lineRule="auto"/>
        <w:ind w:firstLine="709"/>
        <w:jc w:val="both"/>
        <w:rPr>
          <w:rFonts w:ascii="Arial" w:hAnsi="Arial" w:cs="Arial"/>
          <w:bCs/>
          <w:sz w:val="28"/>
          <w:szCs w:val="28"/>
        </w:rPr>
      </w:pPr>
      <w:r w:rsidRPr="00FB274B">
        <w:rPr>
          <w:rFonts w:ascii="Arial" w:hAnsi="Arial" w:cs="Arial"/>
          <w:bCs/>
          <w:sz w:val="28"/>
          <w:szCs w:val="28"/>
        </w:rPr>
        <w:t>температурний діапазон між мінімальною та максимальною експлуатаційними температурами (див. 4.3.2 та 4.3.3)</w:t>
      </w:r>
    </w:p>
    <w:p w:rsidR="009F2568" w:rsidRDefault="009F2568" w:rsidP="00FB274B">
      <w:pPr>
        <w:pStyle w:val="Default"/>
        <w:spacing w:line="360" w:lineRule="auto"/>
        <w:ind w:firstLine="709"/>
        <w:jc w:val="both"/>
        <w:rPr>
          <w:rFonts w:ascii="Arial" w:hAnsi="Arial" w:cs="Arial"/>
          <w:b/>
          <w:bCs/>
          <w:sz w:val="28"/>
          <w:szCs w:val="28"/>
        </w:rPr>
      </w:pPr>
    </w:p>
    <w:p w:rsidR="00FB274B" w:rsidRPr="00FB274B" w:rsidRDefault="00FB274B" w:rsidP="00FB274B">
      <w:pPr>
        <w:pStyle w:val="Default"/>
        <w:spacing w:line="360" w:lineRule="auto"/>
        <w:ind w:firstLine="709"/>
        <w:jc w:val="both"/>
        <w:rPr>
          <w:rFonts w:ascii="Arial" w:hAnsi="Arial" w:cs="Arial"/>
          <w:b/>
          <w:bCs/>
          <w:sz w:val="28"/>
          <w:szCs w:val="28"/>
        </w:rPr>
      </w:pPr>
      <w:r w:rsidRPr="00FB274B">
        <w:rPr>
          <w:rFonts w:ascii="Arial" w:hAnsi="Arial" w:cs="Arial"/>
          <w:b/>
          <w:bCs/>
          <w:sz w:val="28"/>
          <w:szCs w:val="28"/>
        </w:rPr>
        <w:t>3.1.15</w:t>
      </w:r>
      <w:r>
        <w:rPr>
          <w:rFonts w:ascii="Arial" w:hAnsi="Arial" w:cs="Arial"/>
          <w:b/>
          <w:bCs/>
          <w:sz w:val="28"/>
          <w:szCs w:val="28"/>
        </w:rPr>
        <w:t xml:space="preserve"> </w:t>
      </w:r>
      <w:r w:rsidRPr="00FB274B">
        <w:rPr>
          <w:rFonts w:ascii="Arial" w:hAnsi="Arial" w:cs="Arial"/>
          <w:b/>
          <w:bCs/>
          <w:sz w:val="28"/>
          <w:szCs w:val="28"/>
        </w:rPr>
        <w:t>виробнича партія</w:t>
      </w:r>
      <w:r>
        <w:rPr>
          <w:rFonts w:ascii="Arial" w:hAnsi="Arial" w:cs="Arial"/>
          <w:b/>
          <w:bCs/>
          <w:sz w:val="28"/>
          <w:szCs w:val="28"/>
        </w:rPr>
        <w:t xml:space="preserve"> </w:t>
      </w:r>
      <w:r w:rsidRPr="00FB274B">
        <w:rPr>
          <w:rFonts w:ascii="Arial" w:hAnsi="Arial" w:cs="Arial"/>
          <w:bCs/>
          <w:i/>
          <w:sz w:val="28"/>
          <w:szCs w:val="28"/>
        </w:rPr>
        <w:t>(production batch)</w:t>
      </w:r>
    </w:p>
    <w:p w:rsidR="00FB274B" w:rsidRPr="00FB274B" w:rsidRDefault="00FB274B" w:rsidP="00FB274B">
      <w:pPr>
        <w:pStyle w:val="Default"/>
        <w:spacing w:line="360" w:lineRule="auto"/>
        <w:ind w:firstLine="709"/>
        <w:jc w:val="both"/>
        <w:rPr>
          <w:rFonts w:ascii="Arial" w:hAnsi="Arial" w:cs="Arial"/>
          <w:bCs/>
          <w:sz w:val="28"/>
          <w:szCs w:val="28"/>
        </w:rPr>
      </w:pPr>
      <w:r w:rsidRPr="00FB274B">
        <w:rPr>
          <w:rFonts w:ascii="Arial" w:hAnsi="Arial" w:cs="Arial"/>
          <w:bCs/>
          <w:sz w:val="28"/>
          <w:szCs w:val="28"/>
        </w:rPr>
        <w:t xml:space="preserve">кількість компонента, що виробляється безперервно протягом одного періоду часу </w:t>
      </w:r>
      <w:r>
        <w:rPr>
          <w:rFonts w:ascii="Arial" w:hAnsi="Arial" w:cs="Arial"/>
          <w:bCs/>
          <w:sz w:val="28"/>
          <w:szCs w:val="28"/>
        </w:rPr>
        <w:t xml:space="preserve">системи </w:t>
      </w:r>
      <w:r w:rsidRPr="00FB274B">
        <w:rPr>
          <w:rFonts w:ascii="Arial" w:hAnsi="Arial" w:cs="Arial"/>
          <w:bCs/>
          <w:sz w:val="28"/>
          <w:szCs w:val="28"/>
        </w:rPr>
        <w:t>жорсткої піни</w:t>
      </w:r>
    </w:p>
    <w:p w:rsidR="009F2568" w:rsidRDefault="009F2568" w:rsidP="00FB274B">
      <w:pPr>
        <w:pStyle w:val="Default"/>
        <w:spacing w:line="360" w:lineRule="auto"/>
        <w:ind w:firstLine="709"/>
        <w:jc w:val="both"/>
        <w:rPr>
          <w:rFonts w:ascii="Arial" w:hAnsi="Arial" w:cs="Arial"/>
          <w:b/>
          <w:bCs/>
          <w:sz w:val="28"/>
          <w:szCs w:val="28"/>
        </w:rPr>
      </w:pPr>
    </w:p>
    <w:p w:rsidR="00FB274B" w:rsidRPr="00FB274B" w:rsidRDefault="00FB274B" w:rsidP="00FB274B">
      <w:pPr>
        <w:pStyle w:val="Default"/>
        <w:spacing w:line="360" w:lineRule="auto"/>
        <w:ind w:firstLine="709"/>
        <w:jc w:val="both"/>
        <w:rPr>
          <w:rFonts w:ascii="Arial" w:hAnsi="Arial" w:cs="Arial"/>
          <w:b/>
          <w:bCs/>
          <w:sz w:val="28"/>
          <w:szCs w:val="28"/>
        </w:rPr>
      </w:pPr>
      <w:r w:rsidRPr="00FB274B">
        <w:rPr>
          <w:rFonts w:ascii="Arial" w:hAnsi="Arial" w:cs="Arial"/>
          <w:b/>
          <w:bCs/>
          <w:sz w:val="28"/>
          <w:szCs w:val="28"/>
        </w:rPr>
        <w:t>3.1.16</w:t>
      </w:r>
      <w:r>
        <w:rPr>
          <w:rFonts w:ascii="Arial" w:hAnsi="Arial" w:cs="Arial"/>
          <w:b/>
          <w:bCs/>
          <w:sz w:val="28"/>
          <w:szCs w:val="28"/>
        </w:rPr>
        <w:t xml:space="preserve"> </w:t>
      </w:r>
      <w:r w:rsidRPr="00FB274B">
        <w:rPr>
          <w:rFonts w:ascii="Arial" w:hAnsi="Arial" w:cs="Arial"/>
          <w:b/>
          <w:bCs/>
          <w:sz w:val="28"/>
          <w:szCs w:val="28"/>
        </w:rPr>
        <w:t>рівень</w:t>
      </w:r>
      <w:r>
        <w:rPr>
          <w:rFonts w:ascii="Arial" w:hAnsi="Arial" w:cs="Arial"/>
          <w:b/>
          <w:bCs/>
          <w:sz w:val="28"/>
          <w:szCs w:val="28"/>
        </w:rPr>
        <w:t xml:space="preserve"> </w:t>
      </w:r>
      <w:r w:rsidRPr="00FB274B">
        <w:rPr>
          <w:rFonts w:ascii="Arial" w:hAnsi="Arial" w:cs="Arial"/>
          <w:bCs/>
          <w:i/>
          <w:sz w:val="28"/>
          <w:szCs w:val="28"/>
        </w:rPr>
        <w:t>(level)</w:t>
      </w:r>
    </w:p>
    <w:p w:rsidR="00FB274B" w:rsidRPr="00FB274B" w:rsidRDefault="00FB274B" w:rsidP="00FB274B">
      <w:pPr>
        <w:pStyle w:val="Default"/>
        <w:spacing w:line="360" w:lineRule="auto"/>
        <w:ind w:firstLine="709"/>
        <w:jc w:val="both"/>
        <w:rPr>
          <w:rFonts w:ascii="Arial" w:hAnsi="Arial" w:cs="Arial"/>
          <w:bCs/>
          <w:sz w:val="28"/>
          <w:szCs w:val="28"/>
        </w:rPr>
      </w:pPr>
      <w:r w:rsidRPr="00FB274B">
        <w:rPr>
          <w:rFonts w:ascii="Arial" w:hAnsi="Arial" w:cs="Arial"/>
          <w:bCs/>
          <w:sz w:val="28"/>
          <w:szCs w:val="28"/>
        </w:rPr>
        <w:lastRenderedPageBreak/>
        <w:t>задане значення, яке є верхньою або нижньою межею вимоги, де рівень задано за</w:t>
      </w:r>
      <w:r>
        <w:rPr>
          <w:rFonts w:ascii="Arial" w:hAnsi="Arial" w:cs="Arial"/>
          <w:bCs/>
          <w:sz w:val="28"/>
          <w:szCs w:val="28"/>
        </w:rPr>
        <w:t>д</w:t>
      </w:r>
      <w:r w:rsidRPr="00FB274B">
        <w:rPr>
          <w:rFonts w:ascii="Arial" w:hAnsi="Arial" w:cs="Arial"/>
          <w:bCs/>
          <w:sz w:val="28"/>
          <w:szCs w:val="28"/>
        </w:rPr>
        <w:t>е</w:t>
      </w:r>
      <w:r>
        <w:rPr>
          <w:rFonts w:ascii="Arial" w:hAnsi="Arial" w:cs="Arial"/>
          <w:bCs/>
          <w:sz w:val="28"/>
          <w:szCs w:val="28"/>
        </w:rPr>
        <w:t>кларова</w:t>
      </w:r>
      <w:r w:rsidRPr="00FB274B">
        <w:rPr>
          <w:rFonts w:ascii="Arial" w:hAnsi="Arial" w:cs="Arial"/>
          <w:bCs/>
          <w:sz w:val="28"/>
          <w:szCs w:val="28"/>
        </w:rPr>
        <w:t>ним значенням відповідної характеристики</w:t>
      </w:r>
    </w:p>
    <w:p w:rsidR="009F2568" w:rsidRDefault="009F2568" w:rsidP="00FB274B">
      <w:pPr>
        <w:pStyle w:val="Default"/>
        <w:spacing w:line="360" w:lineRule="auto"/>
        <w:ind w:firstLine="709"/>
        <w:jc w:val="both"/>
        <w:rPr>
          <w:rFonts w:ascii="Arial" w:hAnsi="Arial" w:cs="Arial"/>
          <w:b/>
          <w:bCs/>
          <w:sz w:val="28"/>
          <w:szCs w:val="28"/>
        </w:rPr>
      </w:pPr>
    </w:p>
    <w:p w:rsidR="00FB274B" w:rsidRPr="00FB274B" w:rsidRDefault="00FB274B" w:rsidP="00FB274B">
      <w:pPr>
        <w:pStyle w:val="Default"/>
        <w:spacing w:line="360" w:lineRule="auto"/>
        <w:ind w:firstLine="709"/>
        <w:jc w:val="both"/>
        <w:rPr>
          <w:rFonts w:ascii="Arial" w:hAnsi="Arial" w:cs="Arial"/>
          <w:b/>
          <w:bCs/>
          <w:sz w:val="28"/>
          <w:szCs w:val="28"/>
        </w:rPr>
      </w:pPr>
      <w:r w:rsidRPr="00FB274B">
        <w:rPr>
          <w:rFonts w:ascii="Arial" w:hAnsi="Arial" w:cs="Arial"/>
          <w:b/>
          <w:bCs/>
          <w:sz w:val="28"/>
          <w:szCs w:val="28"/>
        </w:rPr>
        <w:t>3.1.17</w:t>
      </w:r>
      <w:r>
        <w:rPr>
          <w:rFonts w:ascii="Arial" w:hAnsi="Arial" w:cs="Arial"/>
          <w:b/>
          <w:bCs/>
          <w:sz w:val="28"/>
          <w:szCs w:val="28"/>
        </w:rPr>
        <w:t xml:space="preserve"> </w:t>
      </w:r>
      <w:r w:rsidRPr="00FB274B">
        <w:rPr>
          <w:rFonts w:ascii="Arial" w:hAnsi="Arial" w:cs="Arial"/>
          <w:b/>
          <w:bCs/>
          <w:sz w:val="28"/>
          <w:szCs w:val="28"/>
        </w:rPr>
        <w:t>клас</w:t>
      </w:r>
      <w:r>
        <w:rPr>
          <w:rFonts w:ascii="Arial" w:hAnsi="Arial" w:cs="Arial"/>
          <w:b/>
          <w:bCs/>
          <w:sz w:val="28"/>
          <w:szCs w:val="28"/>
        </w:rPr>
        <w:t xml:space="preserve"> </w:t>
      </w:r>
      <w:r w:rsidRPr="00FB274B">
        <w:rPr>
          <w:rFonts w:ascii="Arial" w:hAnsi="Arial" w:cs="Arial"/>
          <w:bCs/>
          <w:i/>
          <w:sz w:val="28"/>
          <w:szCs w:val="28"/>
        </w:rPr>
        <w:t>(class)</w:t>
      </w:r>
    </w:p>
    <w:p w:rsidR="002D1BF4" w:rsidRPr="00FB274B" w:rsidRDefault="00FB274B" w:rsidP="00FB274B">
      <w:pPr>
        <w:pStyle w:val="Default"/>
        <w:spacing w:line="360" w:lineRule="auto"/>
        <w:ind w:firstLine="709"/>
        <w:jc w:val="both"/>
        <w:rPr>
          <w:rFonts w:ascii="Arial" w:hAnsi="Arial" w:cs="Arial"/>
          <w:bCs/>
          <w:sz w:val="28"/>
          <w:szCs w:val="28"/>
        </w:rPr>
      </w:pPr>
      <w:r w:rsidRPr="00FB274B">
        <w:rPr>
          <w:rFonts w:ascii="Arial" w:hAnsi="Arial" w:cs="Arial"/>
          <w:bCs/>
          <w:sz w:val="28"/>
          <w:szCs w:val="28"/>
        </w:rPr>
        <w:t>комбінація двох рівнів однакових властивостей, між якими знаходиться показник, де рівень визначається задекларованим значенням відповідної характеристики</w:t>
      </w:r>
    </w:p>
    <w:p w:rsidR="00EF5C7E" w:rsidRDefault="00EF5C7E" w:rsidP="00B23ECA">
      <w:pPr>
        <w:pStyle w:val="22"/>
        <w:widowControl w:val="0"/>
        <w:spacing w:after="0" w:line="360" w:lineRule="auto"/>
        <w:ind w:left="0" w:firstLine="709"/>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3.2</w:t>
      </w:r>
      <w:r>
        <w:rPr>
          <w:rFonts w:ascii="Arial" w:hAnsi="Arial" w:cs="Arial"/>
          <w:b/>
          <w:sz w:val="28"/>
          <w:szCs w:val="28"/>
          <w:lang w:val="uk-UA"/>
        </w:rPr>
        <w:t xml:space="preserve"> </w:t>
      </w:r>
      <w:r w:rsidR="009233C2">
        <w:rPr>
          <w:rFonts w:ascii="Arial" w:hAnsi="Arial" w:cs="Arial"/>
          <w:b/>
          <w:sz w:val="28"/>
          <w:szCs w:val="28"/>
          <w:lang w:val="uk-UA"/>
        </w:rPr>
        <w:t>Символи</w:t>
      </w:r>
      <w:r w:rsidRPr="008D4C4A">
        <w:rPr>
          <w:rFonts w:ascii="Arial" w:hAnsi="Arial" w:cs="Arial"/>
          <w:b/>
          <w:sz w:val="28"/>
          <w:szCs w:val="28"/>
          <w:lang w:val="uk-UA"/>
        </w:rPr>
        <w:t xml:space="preserve"> та скорочення </w:t>
      </w:r>
    </w:p>
    <w:p w:rsidR="007F6949" w:rsidRPr="008D4C4A" w:rsidRDefault="007F6949"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i/>
          <w:sz w:val="28"/>
          <w:szCs w:val="28"/>
          <w:lang w:val="uk-UA"/>
        </w:rPr>
      </w:pPr>
      <w:r w:rsidRPr="008D4C4A">
        <w:rPr>
          <w:rFonts w:ascii="Arial" w:hAnsi="Arial" w:cs="Arial"/>
          <w:b/>
          <w:sz w:val="28"/>
          <w:szCs w:val="28"/>
          <w:lang w:val="uk-UA"/>
        </w:rPr>
        <w:t>3.2.1</w:t>
      </w:r>
      <w:r w:rsidRPr="008D4C4A">
        <w:rPr>
          <w:rFonts w:ascii="Arial" w:hAnsi="Arial" w:cs="Arial"/>
          <w:b/>
          <w:sz w:val="28"/>
          <w:szCs w:val="28"/>
          <w:lang w:val="uk-UA"/>
        </w:rPr>
        <w:tab/>
      </w:r>
      <w:r w:rsidR="009233C2">
        <w:rPr>
          <w:rFonts w:ascii="Arial" w:hAnsi="Arial" w:cs="Arial"/>
          <w:b/>
          <w:i/>
          <w:sz w:val="28"/>
          <w:szCs w:val="28"/>
          <w:lang w:val="uk-UA"/>
        </w:rPr>
        <w:t>Символи</w:t>
      </w:r>
      <w:r w:rsidRPr="008D4C4A">
        <w:rPr>
          <w:rFonts w:ascii="Arial" w:hAnsi="Arial" w:cs="Arial"/>
          <w:b/>
          <w:i/>
          <w:sz w:val="28"/>
          <w:szCs w:val="28"/>
          <w:lang w:val="uk-UA"/>
        </w:rPr>
        <w:t xml:space="preserve">, що використовуються в цьому стандарті </w:t>
      </w:r>
    </w:p>
    <w:tbl>
      <w:tblPr>
        <w:tblW w:w="9742" w:type="dxa"/>
        <w:tblInd w:w="-108" w:type="dxa"/>
        <w:tblLayout w:type="fixed"/>
        <w:tblLook w:val="0000" w:firstRow="0" w:lastRow="0" w:firstColumn="0" w:lastColumn="0" w:noHBand="0" w:noVBand="0"/>
      </w:tblPr>
      <w:tblGrid>
        <w:gridCol w:w="812"/>
        <w:gridCol w:w="7513"/>
        <w:gridCol w:w="1417"/>
      </w:tblGrid>
      <w:tr w:rsidR="00390C7D" w:rsidTr="00AF5904">
        <w:trPr>
          <w:trHeight w:val="132"/>
        </w:trPr>
        <w:tc>
          <w:tcPr>
            <w:tcW w:w="812" w:type="dxa"/>
            <w:tcMar>
              <w:top w:w="57" w:type="dxa"/>
              <w:bottom w:w="28" w:type="dxa"/>
            </w:tcMar>
          </w:tcPr>
          <w:p w:rsidR="00390C7D" w:rsidRPr="009233C2" w:rsidRDefault="009233C2">
            <w:pPr>
              <w:pStyle w:val="Default"/>
              <w:rPr>
                <w:rFonts w:ascii="Arial" w:hAnsi="Arial" w:cs="Arial"/>
                <w:sz w:val="28"/>
                <w:szCs w:val="28"/>
                <w:lang w:val="en-US"/>
              </w:rPr>
            </w:pPr>
            <w:r>
              <w:rPr>
                <w:rFonts w:ascii="Arial" w:hAnsi="Arial" w:cs="Arial"/>
                <w:i/>
                <w:iCs/>
                <w:sz w:val="28"/>
                <w:szCs w:val="28"/>
                <w:lang w:val="en-US"/>
              </w:rPr>
              <w:t>d</w:t>
            </w:r>
          </w:p>
        </w:tc>
        <w:tc>
          <w:tcPr>
            <w:tcW w:w="7513" w:type="dxa"/>
            <w:tcMar>
              <w:top w:w="57" w:type="dxa"/>
              <w:bottom w:w="28" w:type="dxa"/>
            </w:tcMar>
          </w:tcPr>
          <w:p w:rsidR="00390C7D" w:rsidRPr="009233C2" w:rsidRDefault="009233C2">
            <w:pPr>
              <w:pStyle w:val="Default"/>
              <w:rPr>
                <w:rFonts w:ascii="Arial" w:hAnsi="Arial" w:cs="Arial"/>
                <w:sz w:val="28"/>
                <w:szCs w:val="28"/>
              </w:rPr>
            </w:pPr>
            <w:r>
              <w:rPr>
                <w:rFonts w:ascii="Arial" w:hAnsi="Arial" w:cs="Arial"/>
                <w:sz w:val="28"/>
                <w:szCs w:val="28"/>
              </w:rPr>
              <w:t>товщина</w:t>
            </w:r>
          </w:p>
        </w:tc>
        <w:tc>
          <w:tcPr>
            <w:tcW w:w="1417" w:type="dxa"/>
            <w:tcMar>
              <w:top w:w="57" w:type="dxa"/>
              <w:bottom w:w="28" w:type="dxa"/>
            </w:tcMar>
          </w:tcPr>
          <w:p w:rsidR="00390C7D" w:rsidRPr="00390C7D" w:rsidRDefault="00390C7D">
            <w:pPr>
              <w:pStyle w:val="Default"/>
              <w:rPr>
                <w:rFonts w:ascii="Arial" w:hAnsi="Arial" w:cs="Arial"/>
                <w:sz w:val="28"/>
                <w:szCs w:val="28"/>
              </w:rPr>
            </w:pPr>
            <w:r>
              <w:rPr>
                <w:rFonts w:ascii="Arial" w:hAnsi="Arial" w:cs="Arial"/>
                <w:sz w:val="28"/>
                <w:szCs w:val="28"/>
              </w:rPr>
              <w:t>мм</w:t>
            </w:r>
          </w:p>
        </w:tc>
      </w:tr>
      <w:tr w:rsidR="009233C2" w:rsidTr="00AF5904">
        <w:trPr>
          <w:trHeight w:val="159"/>
        </w:trPr>
        <w:tc>
          <w:tcPr>
            <w:tcW w:w="812" w:type="dxa"/>
            <w:tcMar>
              <w:top w:w="57" w:type="dxa"/>
              <w:bottom w:w="28" w:type="dxa"/>
            </w:tcMar>
          </w:tcPr>
          <w:p w:rsidR="009233C2" w:rsidRPr="00390C7D" w:rsidRDefault="009233C2" w:rsidP="009233C2">
            <w:pPr>
              <w:pStyle w:val="Default"/>
              <w:rPr>
                <w:rFonts w:ascii="Arial" w:hAnsi="Arial" w:cs="Arial"/>
                <w:sz w:val="28"/>
                <w:szCs w:val="28"/>
              </w:rPr>
            </w:pPr>
            <w:r w:rsidRPr="00390C7D">
              <w:rPr>
                <w:rFonts w:ascii="Arial" w:hAnsi="Arial" w:cs="Arial"/>
                <w:i/>
                <w:iCs/>
                <w:sz w:val="28"/>
                <w:szCs w:val="28"/>
              </w:rPr>
              <w:t>Δ</w:t>
            </w:r>
            <w:r w:rsidRPr="009B3541">
              <w:rPr>
                <w:rFonts w:ascii="Arial" w:hAnsi="Arial" w:cs="Arial"/>
                <w:i/>
                <w:iCs/>
                <w:sz w:val="28"/>
                <w:szCs w:val="28"/>
                <w:vertAlign w:val="subscript"/>
              </w:rPr>
              <w:t>ε</w:t>
            </w:r>
            <w:r w:rsidRPr="009B3541">
              <w:rPr>
                <w:rFonts w:ascii="Arial" w:hAnsi="Arial" w:cs="Arial"/>
                <w:i/>
                <w:iCs/>
                <w:position w:val="-6"/>
                <w:sz w:val="28"/>
                <w:szCs w:val="28"/>
                <w:vertAlign w:val="subscript"/>
              </w:rPr>
              <w:t>l</w:t>
            </w:r>
            <w:r w:rsidRPr="009B3541">
              <w:rPr>
                <w:rFonts w:ascii="Arial" w:hAnsi="Arial" w:cs="Arial"/>
                <w:i/>
                <w:iCs/>
                <w:position w:val="-6"/>
                <w:sz w:val="28"/>
                <w:szCs w:val="28"/>
              </w:rPr>
              <w:t xml:space="preserve"> </w:t>
            </w:r>
          </w:p>
        </w:tc>
        <w:tc>
          <w:tcPr>
            <w:tcW w:w="7513" w:type="dxa"/>
            <w:tcMar>
              <w:top w:w="57" w:type="dxa"/>
              <w:bottom w:w="28" w:type="dxa"/>
            </w:tcMar>
          </w:tcPr>
          <w:p w:rsidR="009233C2" w:rsidRPr="00390C7D" w:rsidRDefault="009233C2" w:rsidP="009233C2">
            <w:pPr>
              <w:pStyle w:val="Default"/>
              <w:rPr>
                <w:rFonts w:ascii="Arial" w:hAnsi="Arial" w:cs="Arial"/>
                <w:sz w:val="28"/>
                <w:szCs w:val="28"/>
              </w:rPr>
            </w:pPr>
            <w:r>
              <w:rPr>
                <w:rFonts w:ascii="Arial" w:hAnsi="Arial" w:cs="Arial"/>
                <w:sz w:val="28"/>
                <w:szCs w:val="28"/>
              </w:rPr>
              <w:t>відносна зміна довжини</w:t>
            </w:r>
            <w:r w:rsidRPr="00390C7D">
              <w:rPr>
                <w:rFonts w:ascii="Arial" w:hAnsi="Arial" w:cs="Arial"/>
                <w:sz w:val="28"/>
                <w:szCs w:val="28"/>
              </w:rPr>
              <w:t xml:space="preserve"> </w:t>
            </w:r>
          </w:p>
        </w:tc>
        <w:tc>
          <w:tcPr>
            <w:tcW w:w="1417" w:type="dxa"/>
            <w:tcMar>
              <w:top w:w="57" w:type="dxa"/>
              <w:bottom w:w="28" w:type="dxa"/>
            </w:tcMar>
          </w:tcPr>
          <w:p w:rsidR="009233C2" w:rsidRPr="00390C7D" w:rsidRDefault="009233C2" w:rsidP="009233C2">
            <w:pPr>
              <w:pStyle w:val="Default"/>
              <w:rPr>
                <w:rFonts w:ascii="Arial" w:hAnsi="Arial" w:cs="Arial"/>
                <w:sz w:val="28"/>
                <w:szCs w:val="28"/>
              </w:rPr>
            </w:pPr>
            <w:r w:rsidRPr="00390C7D">
              <w:rPr>
                <w:rFonts w:ascii="Arial" w:hAnsi="Arial" w:cs="Arial"/>
                <w:sz w:val="28"/>
                <w:szCs w:val="28"/>
              </w:rPr>
              <w:t xml:space="preserve">% </w:t>
            </w:r>
          </w:p>
        </w:tc>
      </w:tr>
      <w:tr w:rsidR="009233C2" w:rsidTr="00AF5904">
        <w:trPr>
          <w:trHeight w:val="132"/>
        </w:trPr>
        <w:tc>
          <w:tcPr>
            <w:tcW w:w="812" w:type="dxa"/>
            <w:tcMar>
              <w:top w:w="57" w:type="dxa"/>
              <w:bottom w:w="28" w:type="dxa"/>
            </w:tcMar>
          </w:tcPr>
          <w:p w:rsidR="009233C2" w:rsidRPr="00390C7D" w:rsidRDefault="009233C2" w:rsidP="009233C2">
            <w:pPr>
              <w:pStyle w:val="Default"/>
              <w:rPr>
                <w:rFonts w:ascii="Arial" w:hAnsi="Arial" w:cs="Arial"/>
                <w:sz w:val="28"/>
                <w:szCs w:val="28"/>
              </w:rPr>
            </w:pPr>
            <w:r w:rsidRPr="00390C7D">
              <w:rPr>
                <w:rFonts w:ascii="Arial" w:hAnsi="Arial" w:cs="Arial"/>
                <w:i/>
                <w:iCs/>
                <w:sz w:val="28"/>
                <w:szCs w:val="28"/>
              </w:rPr>
              <w:t>Δ</w:t>
            </w:r>
            <w:r w:rsidRPr="00390C7D">
              <w:rPr>
                <w:rFonts w:ascii="Arial" w:hAnsi="Arial" w:cs="Arial"/>
                <w:i/>
                <w:iCs/>
                <w:sz w:val="28"/>
                <w:szCs w:val="28"/>
                <w:vertAlign w:val="subscript"/>
              </w:rPr>
              <w:t>ε</w:t>
            </w:r>
            <w:r w:rsidRPr="00390C7D">
              <w:rPr>
                <w:rFonts w:ascii="Arial" w:hAnsi="Arial" w:cs="Arial"/>
                <w:i/>
                <w:iCs/>
                <w:position w:val="-6"/>
                <w:sz w:val="28"/>
                <w:szCs w:val="28"/>
                <w:vertAlign w:val="subscript"/>
              </w:rPr>
              <w:t>b</w:t>
            </w:r>
            <w:r w:rsidRPr="00390C7D">
              <w:rPr>
                <w:rFonts w:ascii="Arial" w:hAnsi="Arial" w:cs="Arial"/>
                <w:i/>
                <w:iCs/>
                <w:sz w:val="28"/>
                <w:szCs w:val="28"/>
              </w:rPr>
              <w:t xml:space="preserve"> </w:t>
            </w:r>
          </w:p>
        </w:tc>
        <w:tc>
          <w:tcPr>
            <w:tcW w:w="7513" w:type="dxa"/>
            <w:tcMar>
              <w:top w:w="57" w:type="dxa"/>
              <w:bottom w:w="28" w:type="dxa"/>
            </w:tcMar>
          </w:tcPr>
          <w:p w:rsidR="009233C2" w:rsidRPr="00390C7D" w:rsidRDefault="009233C2" w:rsidP="009233C2">
            <w:pPr>
              <w:pStyle w:val="Default"/>
              <w:rPr>
                <w:rFonts w:ascii="Arial" w:hAnsi="Arial" w:cs="Arial"/>
                <w:sz w:val="28"/>
                <w:szCs w:val="28"/>
              </w:rPr>
            </w:pPr>
            <w:r w:rsidRPr="009B3541">
              <w:rPr>
                <w:rFonts w:ascii="Arial" w:hAnsi="Arial" w:cs="Arial"/>
                <w:sz w:val="28"/>
                <w:szCs w:val="28"/>
              </w:rPr>
              <w:t>відносна зміна ширини</w:t>
            </w:r>
          </w:p>
        </w:tc>
        <w:tc>
          <w:tcPr>
            <w:tcW w:w="1417" w:type="dxa"/>
            <w:tcMar>
              <w:top w:w="57" w:type="dxa"/>
              <w:bottom w:w="28" w:type="dxa"/>
            </w:tcMar>
          </w:tcPr>
          <w:p w:rsidR="009233C2" w:rsidRPr="00390C7D" w:rsidRDefault="009233C2" w:rsidP="009233C2">
            <w:pPr>
              <w:pStyle w:val="Default"/>
              <w:rPr>
                <w:rFonts w:ascii="Arial" w:hAnsi="Arial" w:cs="Arial"/>
                <w:sz w:val="28"/>
                <w:szCs w:val="28"/>
              </w:rPr>
            </w:pPr>
            <w:r w:rsidRPr="00390C7D">
              <w:rPr>
                <w:rFonts w:ascii="Arial" w:hAnsi="Arial" w:cs="Arial"/>
                <w:sz w:val="28"/>
                <w:szCs w:val="28"/>
              </w:rPr>
              <w:t xml:space="preserve">% </w:t>
            </w:r>
          </w:p>
        </w:tc>
      </w:tr>
      <w:tr w:rsidR="009233C2" w:rsidTr="00AF5904">
        <w:trPr>
          <w:trHeight w:val="159"/>
        </w:trPr>
        <w:tc>
          <w:tcPr>
            <w:tcW w:w="812" w:type="dxa"/>
            <w:tcMar>
              <w:top w:w="57" w:type="dxa"/>
              <w:bottom w:w="28" w:type="dxa"/>
            </w:tcMar>
          </w:tcPr>
          <w:p w:rsidR="009233C2" w:rsidRPr="00390C7D" w:rsidRDefault="009233C2" w:rsidP="009233C2">
            <w:pPr>
              <w:pStyle w:val="Default"/>
              <w:rPr>
                <w:rFonts w:ascii="Arial" w:hAnsi="Arial" w:cs="Arial"/>
                <w:sz w:val="28"/>
                <w:szCs w:val="28"/>
              </w:rPr>
            </w:pPr>
            <w:r w:rsidRPr="00390C7D">
              <w:rPr>
                <w:rFonts w:ascii="Arial" w:hAnsi="Arial" w:cs="Arial"/>
                <w:i/>
                <w:iCs/>
                <w:sz w:val="28"/>
                <w:szCs w:val="28"/>
              </w:rPr>
              <w:t>Δ</w:t>
            </w:r>
            <w:r w:rsidRPr="009B3541">
              <w:rPr>
                <w:rFonts w:ascii="Arial" w:hAnsi="Arial" w:cs="Arial"/>
                <w:i/>
                <w:iCs/>
                <w:sz w:val="28"/>
                <w:szCs w:val="28"/>
                <w:vertAlign w:val="subscript"/>
              </w:rPr>
              <w:t>ε</w:t>
            </w:r>
            <w:r w:rsidRPr="009B3541">
              <w:rPr>
                <w:rFonts w:ascii="Arial" w:hAnsi="Arial" w:cs="Arial"/>
                <w:i/>
                <w:iCs/>
                <w:position w:val="-6"/>
                <w:sz w:val="28"/>
                <w:szCs w:val="28"/>
                <w:vertAlign w:val="subscript"/>
              </w:rPr>
              <w:t>d</w:t>
            </w:r>
            <w:r w:rsidRPr="009B3541">
              <w:rPr>
                <w:rFonts w:ascii="Arial" w:hAnsi="Arial" w:cs="Arial"/>
                <w:i/>
                <w:iCs/>
                <w:position w:val="-6"/>
                <w:sz w:val="28"/>
                <w:szCs w:val="28"/>
              </w:rPr>
              <w:t xml:space="preserve"> </w:t>
            </w:r>
          </w:p>
        </w:tc>
        <w:tc>
          <w:tcPr>
            <w:tcW w:w="7513" w:type="dxa"/>
            <w:tcMar>
              <w:top w:w="57" w:type="dxa"/>
              <w:bottom w:w="28" w:type="dxa"/>
            </w:tcMar>
          </w:tcPr>
          <w:p w:rsidR="009233C2" w:rsidRPr="00390C7D" w:rsidRDefault="009233C2" w:rsidP="009233C2">
            <w:pPr>
              <w:pStyle w:val="Default"/>
              <w:rPr>
                <w:rFonts w:ascii="Arial" w:hAnsi="Arial" w:cs="Arial"/>
                <w:sz w:val="28"/>
                <w:szCs w:val="28"/>
              </w:rPr>
            </w:pPr>
            <w:r w:rsidRPr="009B3541">
              <w:rPr>
                <w:rFonts w:ascii="Arial" w:hAnsi="Arial" w:cs="Arial"/>
                <w:sz w:val="28"/>
                <w:szCs w:val="28"/>
              </w:rPr>
              <w:t xml:space="preserve">відносна зміна </w:t>
            </w:r>
            <w:r>
              <w:rPr>
                <w:rFonts w:ascii="Arial" w:hAnsi="Arial" w:cs="Arial"/>
                <w:sz w:val="28"/>
                <w:szCs w:val="28"/>
              </w:rPr>
              <w:t>товщ</w:t>
            </w:r>
            <w:r w:rsidRPr="009B3541">
              <w:rPr>
                <w:rFonts w:ascii="Arial" w:hAnsi="Arial" w:cs="Arial"/>
                <w:sz w:val="28"/>
                <w:szCs w:val="28"/>
              </w:rPr>
              <w:t>ини</w:t>
            </w:r>
          </w:p>
        </w:tc>
        <w:tc>
          <w:tcPr>
            <w:tcW w:w="1417" w:type="dxa"/>
            <w:tcMar>
              <w:top w:w="57" w:type="dxa"/>
              <w:bottom w:w="28" w:type="dxa"/>
            </w:tcMar>
          </w:tcPr>
          <w:p w:rsidR="009233C2" w:rsidRPr="00390C7D" w:rsidRDefault="009233C2" w:rsidP="009233C2">
            <w:pPr>
              <w:pStyle w:val="Default"/>
              <w:rPr>
                <w:rFonts w:ascii="Arial" w:hAnsi="Arial" w:cs="Arial"/>
                <w:sz w:val="28"/>
                <w:szCs w:val="28"/>
              </w:rPr>
            </w:pPr>
            <w:r w:rsidRPr="00390C7D">
              <w:rPr>
                <w:rFonts w:ascii="Arial" w:hAnsi="Arial" w:cs="Arial"/>
                <w:sz w:val="28"/>
                <w:szCs w:val="28"/>
              </w:rPr>
              <w:t xml:space="preserve">% </w:t>
            </w:r>
          </w:p>
        </w:tc>
      </w:tr>
      <w:tr w:rsidR="009233C2" w:rsidTr="00AF5904">
        <w:trPr>
          <w:trHeight w:val="159"/>
        </w:trPr>
        <w:tc>
          <w:tcPr>
            <w:tcW w:w="812" w:type="dxa"/>
            <w:tcMar>
              <w:top w:w="57" w:type="dxa"/>
              <w:bottom w:w="28" w:type="dxa"/>
            </w:tcMar>
          </w:tcPr>
          <w:p w:rsidR="009233C2" w:rsidRPr="00390C7D" w:rsidRDefault="009233C2" w:rsidP="009233C2">
            <w:pPr>
              <w:pStyle w:val="Default"/>
              <w:rPr>
                <w:rFonts w:ascii="Arial" w:hAnsi="Arial" w:cs="Arial"/>
                <w:sz w:val="28"/>
                <w:szCs w:val="28"/>
              </w:rPr>
            </w:pPr>
            <w:r w:rsidRPr="00390C7D">
              <w:rPr>
                <w:rFonts w:ascii="Arial" w:hAnsi="Arial" w:cs="Arial"/>
                <w:i/>
                <w:iCs/>
                <w:sz w:val="28"/>
                <w:szCs w:val="28"/>
              </w:rPr>
              <w:t>λ</w:t>
            </w:r>
            <w:r w:rsidRPr="009233C2">
              <w:rPr>
                <w:rFonts w:ascii="Arial" w:hAnsi="Arial" w:cs="Arial"/>
                <w:i/>
                <w:iCs/>
                <w:sz w:val="28"/>
                <w:szCs w:val="28"/>
                <w:vertAlign w:val="subscript"/>
              </w:rPr>
              <w:t xml:space="preserve">і </w:t>
            </w:r>
          </w:p>
        </w:tc>
        <w:tc>
          <w:tcPr>
            <w:tcW w:w="7513" w:type="dxa"/>
            <w:tcMar>
              <w:top w:w="57" w:type="dxa"/>
              <w:bottom w:w="28" w:type="dxa"/>
            </w:tcMar>
          </w:tcPr>
          <w:p w:rsidR="009233C2" w:rsidRPr="00390C7D" w:rsidRDefault="009233C2" w:rsidP="009233C2">
            <w:pPr>
              <w:pStyle w:val="Default"/>
              <w:rPr>
                <w:rFonts w:ascii="Arial" w:hAnsi="Arial" w:cs="Arial"/>
                <w:sz w:val="28"/>
                <w:szCs w:val="28"/>
              </w:rPr>
            </w:pPr>
            <w:r w:rsidRPr="009233C2">
              <w:rPr>
                <w:rFonts w:ascii="Arial" w:hAnsi="Arial" w:cs="Arial"/>
                <w:sz w:val="28"/>
                <w:szCs w:val="28"/>
              </w:rPr>
              <w:t>один результат вимірювання теплопровідності</w:t>
            </w:r>
            <w:r w:rsidRPr="00390C7D">
              <w:rPr>
                <w:rFonts w:ascii="Arial" w:hAnsi="Arial" w:cs="Arial"/>
                <w:sz w:val="28"/>
                <w:szCs w:val="28"/>
              </w:rPr>
              <w:t xml:space="preserve"> </w:t>
            </w:r>
          </w:p>
        </w:tc>
        <w:tc>
          <w:tcPr>
            <w:tcW w:w="1417" w:type="dxa"/>
            <w:tcMar>
              <w:top w:w="57" w:type="dxa"/>
              <w:bottom w:w="28" w:type="dxa"/>
            </w:tcMar>
          </w:tcPr>
          <w:p w:rsidR="009233C2" w:rsidRPr="00390C7D" w:rsidRDefault="009233C2" w:rsidP="009233C2">
            <w:pPr>
              <w:pStyle w:val="Default"/>
              <w:rPr>
                <w:rFonts w:ascii="Arial" w:hAnsi="Arial" w:cs="Arial"/>
                <w:sz w:val="28"/>
                <w:szCs w:val="28"/>
              </w:rPr>
            </w:pPr>
            <w:r>
              <w:rPr>
                <w:rFonts w:ascii="Arial" w:hAnsi="Arial" w:cs="Arial"/>
                <w:sz w:val="28"/>
                <w:szCs w:val="28"/>
              </w:rPr>
              <w:t>Вт</w:t>
            </w:r>
            <w:r w:rsidRPr="00390C7D">
              <w:rPr>
                <w:rFonts w:ascii="Arial" w:hAnsi="Arial" w:cs="Arial"/>
                <w:sz w:val="28"/>
                <w:szCs w:val="28"/>
              </w:rPr>
              <w:t>/(</w:t>
            </w:r>
            <w:r>
              <w:rPr>
                <w:rFonts w:ascii="Arial" w:hAnsi="Arial" w:cs="Arial"/>
                <w:sz w:val="28"/>
                <w:szCs w:val="28"/>
              </w:rPr>
              <w:t>м</w:t>
            </w:r>
            <w:r w:rsidRPr="00390C7D">
              <w:rPr>
                <w:rFonts w:ascii="Arial" w:hAnsi="Arial" w:cs="Arial"/>
                <w:sz w:val="28"/>
                <w:szCs w:val="28"/>
              </w:rPr>
              <w:t xml:space="preserve">·K) </w:t>
            </w:r>
          </w:p>
        </w:tc>
      </w:tr>
      <w:tr w:rsidR="009233C2" w:rsidTr="00AF5904">
        <w:trPr>
          <w:trHeight w:val="159"/>
        </w:trPr>
        <w:tc>
          <w:tcPr>
            <w:tcW w:w="812" w:type="dxa"/>
            <w:tcMar>
              <w:top w:w="57" w:type="dxa"/>
              <w:bottom w:w="28" w:type="dxa"/>
            </w:tcMar>
          </w:tcPr>
          <w:p w:rsidR="009233C2" w:rsidRPr="00390C7D" w:rsidRDefault="009233C2" w:rsidP="009233C2">
            <w:pPr>
              <w:pStyle w:val="Default"/>
              <w:rPr>
                <w:rFonts w:ascii="Arial" w:hAnsi="Arial" w:cs="Arial"/>
                <w:sz w:val="28"/>
                <w:szCs w:val="28"/>
              </w:rPr>
            </w:pPr>
            <w:r w:rsidRPr="009233C2">
              <w:rPr>
                <w:rFonts w:ascii="Arial" w:hAnsi="Arial" w:cs="Arial"/>
                <w:i/>
                <w:iCs/>
                <w:sz w:val="28"/>
                <w:szCs w:val="28"/>
                <w:lang w:val="ru-RU"/>
              </w:rPr>
              <w:t>Δ</w:t>
            </w:r>
            <w:r w:rsidRPr="009233C2">
              <w:rPr>
                <w:rFonts w:ascii="Arial" w:hAnsi="Arial" w:cs="Arial"/>
                <w:sz w:val="28"/>
                <w:szCs w:val="28"/>
                <w:lang w:val="ru-RU"/>
              </w:rPr>
              <w:t>λ</w:t>
            </w:r>
            <w:r w:rsidRPr="009233C2">
              <w:rPr>
                <w:rFonts w:ascii="Arial" w:hAnsi="Arial" w:cs="Arial"/>
                <w:sz w:val="28"/>
                <w:szCs w:val="28"/>
                <w:vertAlign w:val="subscript"/>
                <w:lang w:val="ru-RU"/>
              </w:rPr>
              <w:t>a</w:t>
            </w:r>
          </w:p>
        </w:tc>
        <w:tc>
          <w:tcPr>
            <w:tcW w:w="7513" w:type="dxa"/>
            <w:tcMar>
              <w:top w:w="57" w:type="dxa"/>
              <w:bottom w:w="28" w:type="dxa"/>
            </w:tcMar>
          </w:tcPr>
          <w:p w:rsidR="009233C2" w:rsidRPr="00390C7D" w:rsidRDefault="009233C2" w:rsidP="009233C2">
            <w:pPr>
              <w:pStyle w:val="Default"/>
              <w:rPr>
                <w:rFonts w:ascii="Arial" w:hAnsi="Arial" w:cs="Arial"/>
                <w:sz w:val="28"/>
                <w:szCs w:val="28"/>
              </w:rPr>
            </w:pPr>
            <w:r w:rsidRPr="009233C2">
              <w:rPr>
                <w:rFonts w:ascii="Arial" w:hAnsi="Arial" w:cs="Arial"/>
                <w:sz w:val="28"/>
                <w:szCs w:val="28"/>
              </w:rPr>
              <w:t>приріст старіння від виміряних значень теплопровідності</w:t>
            </w:r>
            <w:r>
              <w:rPr>
                <w:rFonts w:ascii="Arial" w:hAnsi="Arial" w:cs="Arial"/>
                <w:sz w:val="28"/>
                <w:szCs w:val="28"/>
              </w:rPr>
              <w:t xml:space="preserve"> після старіння</w:t>
            </w:r>
          </w:p>
        </w:tc>
        <w:tc>
          <w:tcPr>
            <w:tcW w:w="1417" w:type="dxa"/>
            <w:tcMar>
              <w:top w:w="57" w:type="dxa"/>
              <w:bottom w:w="28" w:type="dxa"/>
            </w:tcMar>
          </w:tcPr>
          <w:p w:rsidR="009233C2" w:rsidRDefault="009233C2" w:rsidP="009233C2">
            <w:pPr>
              <w:pStyle w:val="Default"/>
              <w:rPr>
                <w:rFonts w:ascii="Arial" w:hAnsi="Arial" w:cs="Arial"/>
                <w:sz w:val="28"/>
                <w:szCs w:val="28"/>
              </w:rPr>
            </w:pPr>
          </w:p>
          <w:p w:rsidR="009233C2" w:rsidRPr="00390C7D" w:rsidRDefault="009233C2" w:rsidP="009233C2">
            <w:pPr>
              <w:pStyle w:val="Default"/>
              <w:rPr>
                <w:rFonts w:ascii="Arial" w:hAnsi="Arial" w:cs="Arial"/>
                <w:sz w:val="28"/>
                <w:szCs w:val="28"/>
              </w:rPr>
            </w:pPr>
            <w:r w:rsidRPr="009233C2">
              <w:rPr>
                <w:rFonts w:ascii="Arial" w:hAnsi="Arial" w:cs="Arial"/>
                <w:sz w:val="28"/>
                <w:szCs w:val="28"/>
              </w:rPr>
              <w:t>Вт/(м·K)</w:t>
            </w:r>
          </w:p>
        </w:tc>
      </w:tr>
      <w:tr w:rsidR="009233C2" w:rsidTr="00AF5904">
        <w:trPr>
          <w:trHeight w:val="159"/>
        </w:trPr>
        <w:tc>
          <w:tcPr>
            <w:tcW w:w="812" w:type="dxa"/>
            <w:tcMar>
              <w:top w:w="57" w:type="dxa"/>
              <w:bottom w:w="28" w:type="dxa"/>
            </w:tcMar>
          </w:tcPr>
          <w:p w:rsidR="009233C2" w:rsidRPr="00390C7D" w:rsidRDefault="009233C2" w:rsidP="009233C2">
            <w:pPr>
              <w:pStyle w:val="Default"/>
              <w:rPr>
                <w:rFonts w:ascii="Arial" w:hAnsi="Arial" w:cs="Arial"/>
                <w:sz w:val="28"/>
                <w:szCs w:val="28"/>
              </w:rPr>
            </w:pPr>
            <w:r w:rsidRPr="009233C2">
              <w:rPr>
                <w:rFonts w:ascii="Arial" w:hAnsi="Arial" w:cs="Arial"/>
                <w:i/>
                <w:sz w:val="28"/>
                <w:szCs w:val="28"/>
              </w:rPr>
              <w:t>Δλ</w:t>
            </w:r>
            <w:r w:rsidRPr="009233C2">
              <w:rPr>
                <w:rFonts w:ascii="Arial" w:hAnsi="Arial" w:cs="Arial"/>
                <w:sz w:val="28"/>
                <w:szCs w:val="28"/>
                <w:vertAlign w:val="subscript"/>
              </w:rPr>
              <w:t>f</w:t>
            </w:r>
          </w:p>
        </w:tc>
        <w:tc>
          <w:tcPr>
            <w:tcW w:w="7513" w:type="dxa"/>
            <w:tcMar>
              <w:top w:w="57" w:type="dxa"/>
              <w:bottom w:w="28" w:type="dxa"/>
            </w:tcMar>
          </w:tcPr>
          <w:p w:rsidR="009233C2" w:rsidRPr="00390C7D" w:rsidRDefault="009233C2" w:rsidP="009233C2">
            <w:pPr>
              <w:pStyle w:val="Default"/>
              <w:rPr>
                <w:rFonts w:ascii="Arial" w:hAnsi="Arial" w:cs="Arial"/>
                <w:sz w:val="28"/>
                <w:szCs w:val="28"/>
              </w:rPr>
            </w:pPr>
            <w:r w:rsidRPr="009233C2">
              <w:rPr>
                <w:rFonts w:ascii="Arial" w:hAnsi="Arial" w:cs="Arial"/>
                <w:sz w:val="28"/>
                <w:szCs w:val="28"/>
              </w:rPr>
              <w:t>фіксовани</w:t>
            </w:r>
            <w:r>
              <w:rPr>
                <w:rFonts w:ascii="Arial" w:hAnsi="Arial" w:cs="Arial"/>
                <w:sz w:val="28"/>
                <w:szCs w:val="28"/>
              </w:rPr>
              <w:t>й</w:t>
            </w:r>
            <w:r w:rsidRPr="009233C2">
              <w:rPr>
                <w:rFonts w:ascii="Arial" w:hAnsi="Arial" w:cs="Arial"/>
                <w:sz w:val="28"/>
                <w:szCs w:val="28"/>
              </w:rPr>
              <w:t xml:space="preserve"> прир</w:t>
            </w:r>
            <w:r>
              <w:rPr>
                <w:rFonts w:ascii="Arial" w:hAnsi="Arial" w:cs="Arial"/>
                <w:sz w:val="28"/>
                <w:szCs w:val="28"/>
              </w:rPr>
              <w:t>і</w:t>
            </w:r>
            <w:r w:rsidRPr="009233C2">
              <w:rPr>
                <w:rFonts w:ascii="Arial" w:hAnsi="Arial" w:cs="Arial"/>
                <w:sz w:val="28"/>
                <w:szCs w:val="28"/>
              </w:rPr>
              <w:t>ст старіння</w:t>
            </w:r>
          </w:p>
        </w:tc>
        <w:tc>
          <w:tcPr>
            <w:tcW w:w="1417" w:type="dxa"/>
            <w:tcMar>
              <w:top w:w="57" w:type="dxa"/>
              <w:bottom w:w="28" w:type="dxa"/>
            </w:tcMar>
          </w:tcPr>
          <w:p w:rsidR="009233C2" w:rsidRPr="00390C7D" w:rsidRDefault="009233C2" w:rsidP="009233C2">
            <w:pPr>
              <w:pStyle w:val="Default"/>
              <w:rPr>
                <w:rFonts w:ascii="Arial" w:hAnsi="Arial" w:cs="Arial"/>
                <w:sz w:val="28"/>
                <w:szCs w:val="28"/>
              </w:rPr>
            </w:pPr>
            <w:r w:rsidRPr="009233C2">
              <w:rPr>
                <w:rFonts w:ascii="Arial" w:hAnsi="Arial" w:cs="Arial"/>
                <w:sz w:val="28"/>
                <w:szCs w:val="28"/>
              </w:rPr>
              <w:t>Вт/(м·K)</w:t>
            </w:r>
          </w:p>
        </w:tc>
      </w:tr>
      <w:tr w:rsidR="009233C2" w:rsidTr="00AF5904">
        <w:trPr>
          <w:trHeight w:val="159"/>
        </w:trPr>
        <w:tc>
          <w:tcPr>
            <w:tcW w:w="812" w:type="dxa"/>
            <w:tcMar>
              <w:top w:w="57" w:type="dxa"/>
              <w:bottom w:w="28" w:type="dxa"/>
            </w:tcMar>
          </w:tcPr>
          <w:p w:rsidR="009233C2" w:rsidRPr="009233C2" w:rsidRDefault="009233C2" w:rsidP="009233C2">
            <w:pPr>
              <w:pStyle w:val="Default"/>
              <w:rPr>
                <w:rFonts w:ascii="Arial" w:hAnsi="Arial" w:cs="Arial"/>
                <w:i/>
                <w:sz w:val="28"/>
                <w:szCs w:val="28"/>
              </w:rPr>
            </w:pPr>
            <w:r w:rsidRPr="009233C2">
              <w:rPr>
                <w:rFonts w:ascii="Arial" w:hAnsi="Arial" w:cs="Arial"/>
                <w:i/>
                <w:sz w:val="28"/>
                <w:szCs w:val="28"/>
                <w:lang w:val="ru-RU"/>
              </w:rPr>
              <w:t>λ</w:t>
            </w:r>
            <w:r w:rsidRPr="009233C2">
              <w:rPr>
                <w:rFonts w:ascii="Arial" w:hAnsi="Arial" w:cs="Arial"/>
                <w:i/>
                <w:iCs/>
                <w:sz w:val="28"/>
                <w:szCs w:val="28"/>
                <w:vertAlign w:val="subscript"/>
                <w:lang w:val="ru-RU"/>
              </w:rPr>
              <w:t>D</w:t>
            </w:r>
          </w:p>
        </w:tc>
        <w:tc>
          <w:tcPr>
            <w:tcW w:w="7513" w:type="dxa"/>
            <w:tcMar>
              <w:top w:w="57" w:type="dxa"/>
              <w:bottom w:w="28" w:type="dxa"/>
            </w:tcMar>
          </w:tcPr>
          <w:p w:rsidR="009233C2" w:rsidRPr="009233C2" w:rsidRDefault="004451CF" w:rsidP="004451CF">
            <w:pPr>
              <w:pStyle w:val="Default"/>
              <w:rPr>
                <w:rFonts w:ascii="Arial" w:hAnsi="Arial" w:cs="Arial"/>
                <w:sz w:val="28"/>
                <w:szCs w:val="28"/>
              </w:rPr>
            </w:pPr>
            <w:r w:rsidRPr="004451CF">
              <w:rPr>
                <w:rFonts w:ascii="Arial" w:hAnsi="Arial" w:cs="Arial"/>
                <w:sz w:val="28"/>
                <w:szCs w:val="28"/>
              </w:rPr>
              <w:t>за</w:t>
            </w:r>
            <w:r>
              <w:rPr>
                <w:rFonts w:ascii="Arial" w:hAnsi="Arial" w:cs="Arial"/>
                <w:sz w:val="28"/>
                <w:szCs w:val="28"/>
              </w:rPr>
              <w:t>декларова</w:t>
            </w:r>
            <w:r w:rsidRPr="004451CF">
              <w:rPr>
                <w:rFonts w:ascii="Arial" w:hAnsi="Arial" w:cs="Arial"/>
                <w:sz w:val="28"/>
                <w:szCs w:val="28"/>
              </w:rPr>
              <w:t>на теплопровідність (</w:t>
            </w:r>
            <w:r>
              <w:rPr>
                <w:rFonts w:ascii="Arial" w:hAnsi="Arial" w:cs="Arial"/>
                <w:sz w:val="28"/>
                <w:szCs w:val="28"/>
              </w:rPr>
              <w:t>після старіння</w:t>
            </w:r>
            <w:r w:rsidRPr="004451CF">
              <w:rPr>
                <w:rFonts w:ascii="Arial" w:hAnsi="Arial" w:cs="Arial"/>
                <w:sz w:val="28"/>
                <w:szCs w:val="28"/>
              </w:rPr>
              <w:t>)</w:t>
            </w:r>
          </w:p>
        </w:tc>
        <w:tc>
          <w:tcPr>
            <w:tcW w:w="1417" w:type="dxa"/>
            <w:tcMar>
              <w:top w:w="57" w:type="dxa"/>
              <w:bottom w:w="28" w:type="dxa"/>
            </w:tcMar>
          </w:tcPr>
          <w:p w:rsidR="009233C2" w:rsidRPr="009233C2" w:rsidRDefault="004451CF" w:rsidP="009233C2">
            <w:pPr>
              <w:pStyle w:val="Default"/>
              <w:rPr>
                <w:rFonts w:ascii="Arial" w:hAnsi="Arial" w:cs="Arial"/>
                <w:sz w:val="28"/>
                <w:szCs w:val="28"/>
              </w:rPr>
            </w:pPr>
            <w:r w:rsidRPr="004451CF">
              <w:rPr>
                <w:rFonts w:ascii="Arial" w:hAnsi="Arial" w:cs="Arial"/>
                <w:sz w:val="28"/>
                <w:szCs w:val="28"/>
                <w:lang w:val="ru-RU"/>
              </w:rPr>
              <w:t>Вт/(м·K)</w:t>
            </w:r>
          </w:p>
        </w:tc>
      </w:tr>
      <w:tr w:rsidR="004451CF" w:rsidTr="00AF5904">
        <w:trPr>
          <w:trHeight w:val="159"/>
        </w:trPr>
        <w:tc>
          <w:tcPr>
            <w:tcW w:w="812" w:type="dxa"/>
            <w:tcMar>
              <w:top w:w="57" w:type="dxa"/>
              <w:bottom w:w="28" w:type="dxa"/>
            </w:tcMar>
          </w:tcPr>
          <w:p w:rsidR="004451CF" w:rsidRPr="009233C2" w:rsidRDefault="00770CFC" w:rsidP="009233C2">
            <w:pPr>
              <w:pStyle w:val="Default"/>
              <w:rPr>
                <w:rFonts w:ascii="Arial" w:hAnsi="Arial" w:cs="Arial"/>
                <w:i/>
                <w:sz w:val="28"/>
                <w:szCs w:val="28"/>
                <w:lang w:val="ru-RU"/>
              </w:rPr>
            </w:pPr>
            <w:r>
              <w:rPr>
                <w:rFonts w:ascii="Arial" w:hAnsi="Arial" w:cs="Arial"/>
                <w:i/>
                <w:sz w:val="28"/>
                <w:szCs w:val="28"/>
                <w:lang w:val="ru-RU"/>
              </w:rPr>
              <w:t>μ</w:t>
            </w:r>
          </w:p>
        </w:tc>
        <w:tc>
          <w:tcPr>
            <w:tcW w:w="7513" w:type="dxa"/>
            <w:tcMar>
              <w:top w:w="57" w:type="dxa"/>
              <w:bottom w:w="28" w:type="dxa"/>
            </w:tcMar>
          </w:tcPr>
          <w:p w:rsidR="004451CF" w:rsidRPr="004451CF" w:rsidRDefault="00770CFC" w:rsidP="004451CF">
            <w:pPr>
              <w:pStyle w:val="Default"/>
              <w:rPr>
                <w:rFonts w:ascii="Arial" w:hAnsi="Arial" w:cs="Arial"/>
                <w:sz w:val="28"/>
                <w:szCs w:val="28"/>
              </w:rPr>
            </w:pPr>
            <w:r w:rsidRPr="00770CFC">
              <w:rPr>
                <w:rFonts w:ascii="Arial" w:hAnsi="Arial" w:cs="Arial"/>
                <w:sz w:val="28"/>
                <w:szCs w:val="28"/>
              </w:rPr>
              <w:t>коефіцієнт опору дифузії водяної пари</w:t>
            </w:r>
          </w:p>
        </w:tc>
        <w:tc>
          <w:tcPr>
            <w:tcW w:w="1417" w:type="dxa"/>
            <w:tcMar>
              <w:top w:w="57" w:type="dxa"/>
              <w:bottom w:w="28" w:type="dxa"/>
            </w:tcMar>
          </w:tcPr>
          <w:p w:rsidR="004451CF" w:rsidRPr="00770CFC" w:rsidRDefault="00770CFC" w:rsidP="009233C2">
            <w:pPr>
              <w:pStyle w:val="Default"/>
              <w:rPr>
                <w:rFonts w:ascii="Arial" w:hAnsi="Arial" w:cs="Arial"/>
                <w:sz w:val="28"/>
                <w:szCs w:val="28"/>
                <w:lang w:val="en-US"/>
              </w:rPr>
            </w:pPr>
            <w:r>
              <w:rPr>
                <w:rFonts w:ascii="Arial" w:hAnsi="Arial" w:cs="Arial"/>
                <w:sz w:val="28"/>
                <w:szCs w:val="28"/>
                <w:lang w:val="en-US"/>
              </w:rPr>
              <w:t>-</w:t>
            </w:r>
          </w:p>
        </w:tc>
      </w:tr>
      <w:tr w:rsidR="004451CF" w:rsidTr="00AF5904">
        <w:trPr>
          <w:trHeight w:val="132"/>
        </w:trPr>
        <w:tc>
          <w:tcPr>
            <w:tcW w:w="812" w:type="dxa"/>
            <w:tcMar>
              <w:top w:w="57" w:type="dxa"/>
              <w:bottom w:w="28" w:type="dxa"/>
            </w:tcMar>
          </w:tcPr>
          <w:p w:rsidR="004451CF" w:rsidRPr="00390C7D" w:rsidRDefault="004451CF" w:rsidP="004451CF">
            <w:pPr>
              <w:pStyle w:val="Default"/>
              <w:rPr>
                <w:rFonts w:ascii="Arial" w:hAnsi="Arial" w:cs="Arial"/>
                <w:i/>
                <w:iCs/>
                <w:sz w:val="28"/>
                <w:szCs w:val="28"/>
              </w:rPr>
            </w:pPr>
            <w:r w:rsidRPr="004451CF">
              <w:rPr>
                <w:rFonts w:ascii="Arial" w:hAnsi="Arial" w:cs="Arial"/>
                <w:i/>
                <w:iCs/>
                <w:sz w:val="28"/>
                <w:szCs w:val="28"/>
              </w:rPr>
              <w:t>n</w:t>
            </w:r>
          </w:p>
        </w:tc>
        <w:tc>
          <w:tcPr>
            <w:tcW w:w="7513" w:type="dxa"/>
            <w:tcMar>
              <w:top w:w="57" w:type="dxa"/>
              <w:bottom w:w="28" w:type="dxa"/>
            </w:tcMar>
          </w:tcPr>
          <w:p w:rsidR="004451CF" w:rsidRPr="009B3541" w:rsidRDefault="004451CF" w:rsidP="004451CF">
            <w:pPr>
              <w:pStyle w:val="Default"/>
              <w:rPr>
                <w:rFonts w:ascii="Arial" w:hAnsi="Arial" w:cs="Arial"/>
                <w:sz w:val="28"/>
                <w:szCs w:val="28"/>
              </w:rPr>
            </w:pPr>
            <w:r>
              <w:rPr>
                <w:rFonts w:ascii="Arial" w:hAnsi="Arial" w:cs="Arial"/>
                <w:sz w:val="28"/>
                <w:szCs w:val="28"/>
              </w:rPr>
              <w:t>кількість результатів випробувань</w:t>
            </w:r>
          </w:p>
        </w:tc>
        <w:tc>
          <w:tcPr>
            <w:tcW w:w="1417" w:type="dxa"/>
            <w:tcMar>
              <w:top w:w="57" w:type="dxa"/>
              <w:bottom w:w="28" w:type="dxa"/>
            </w:tcMar>
          </w:tcPr>
          <w:p w:rsidR="004451CF" w:rsidRPr="00390C7D" w:rsidRDefault="004451CF" w:rsidP="004451CF">
            <w:pPr>
              <w:pStyle w:val="Default"/>
              <w:rPr>
                <w:rFonts w:ascii="Arial" w:hAnsi="Arial" w:cs="Arial"/>
                <w:sz w:val="28"/>
                <w:szCs w:val="28"/>
              </w:rPr>
            </w:pPr>
            <w:r w:rsidRPr="004451CF">
              <w:rPr>
                <w:rFonts w:ascii="Arial" w:hAnsi="Arial" w:cs="Arial"/>
                <w:sz w:val="28"/>
                <w:szCs w:val="28"/>
              </w:rPr>
              <w:t>—</w:t>
            </w:r>
          </w:p>
        </w:tc>
      </w:tr>
      <w:tr w:rsidR="004451CF" w:rsidTr="00AF5904">
        <w:trPr>
          <w:trHeight w:val="159"/>
        </w:trPr>
        <w:tc>
          <w:tcPr>
            <w:tcW w:w="812" w:type="dxa"/>
            <w:tcMar>
              <w:top w:w="57" w:type="dxa"/>
              <w:bottom w:w="28" w:type="dxa"/>
            </w:tcMar>
          </w:tcPr>
          <w:p w:rsidR="004451CF" w:rsidRPr="00390C7D" w:rsidRDefault="004451CF" w:rsidP="004451CF">
            <w:pPr>
              <w:pStyle w:val="Default"/>
              <w:rPr>
                <w:rFonts w:ascii="Arial" w:hAnsi="Arial" w:cs="Arial"/>
                <w:sz w:val="28"/>
                <w:szCs w:val="28"/>
              </w:rPr>
            </w:pPr>
            <w:r w:rsidRPr="00390C7D">
              <w:rPr>
                <w:rFonts w:ascii="Arial" w:hAnsi="Arial" w:cs="Arial"/>
                <w:i/>
                <w:iCs/>
                <w:sz w:val="28"/>
                <w:szCs w:val="28"/>
              </w:rPr>
              <w:t>σ</w:t>
            </w:r>
            <w:r w:rsidRPr="009B3541">
              <w:rPr>
                <w:rFonts w:ascii="Arial" w:hAnsi="Arial" w:cs="Arial"/>
                <w:i/>
                <w:iCs/>
                <w:sz w:val="28"/>
                <w:szCs w:val="28"/>
                <w:vertAlign w:val="subscript"/>
              </w:rPr>
              <w:t>10</w:t>
            </w:r>
            <w:r w:rsidRPr="00390C7D">
              <w:rPr>
                <w:rFonts w:ascii="Arial" w:hAnsi="Arial" w:cs="Arial"/>
                <w:i/>
                <w:iCs/>
                <w:sz w:val="28"/>
                <w:szCs w:val="28"/>
              </w:rPr>
              <w:t xml:space="preserve"> </w:t>
            </w:r>
          </w:p>
        </w:tc>
        <w:tc>
          <w:tcPr>
            <w:tcW w:w="7513" w:type="dxa"/>
            <w:tcMar>
              <w:top w:w="57" w:type="dxa"/>
              <w:bottom w:w="28" w:type="dxa"/>
            </w:tcMar>
          </w:tcPr>
          <w:p w:rsidR="004451CF" w:rsidRPr="00390C7D" w:rsidRDefault="004451CF" w:rsidP="004451CF">
            <w:pPr>
              <w:pStyle w:val="Default"/>
              <w:rPr>
                <w:rFonts w:ascii="Arial" w:hAnsi="Arial" w:cs="Arial"/>
                <w:sz w:val="28"/>
                <w:szCs w:val="28"/>
              </w:rPr>
            </w:pPr>
            <w:r>
              <w:rPr>
                <w:rFonts w:ascii="Arial" w:hAnsi="Arial" w:cs="Arial"/>
                <w:sz w:val="28"/>
                <w:szCs w:val="28"/>
              </w:rPr>
              <w:t>напруження стиснення за</w:t>
            </w:r>
            <w:r w:rsidRPr="00390C7D">
              <w:rPr>
                <w:rFonts w:ascii="Arial" w:hAnsi="Arial" w:cs="Arial"/>
                <w:sz w:val="28"/>
                <w:szCs w:val="28"/>
              </w:rPr>
              <w:t xml:space="preserve"> 10 % </w:t>
            </w:r>
            <w:r>
              <w:rPr>
                <w:rFonts w:ascii="Arial" w:hAnsi="Arial" w:cs="Arial"/>
                <w:sz w:val="28"/>
                <w:szCs w:val="28"/>
              </w:rPr>
              <w:t>деформації</w:t>
            </w:r>
          </w:p>
        </w:tc>
        <w:tc>
          <w:tcPr>
            <w:tcW w:w="1417" w:type="dxa"/>
            <w:tcMar>
              <w:top w:w="57" w:type="dxa"/>
              <w:bottom w:w="28" w:type="dxa"/>
            </w:tcMar>
          </w:tcPr>
          <w:p w:rsidR="004451CF" w:rsidRPr="00390C7D" w:rsidRDefault="004451CF" w:rsidP="004451CF">
            <w:pPr>
              <w:pStyle w:val="Default"/>
              <w:rPr>
                <w:rFonts w:ascii="Arial" w:hAnsi="Arial" w:cs="Arial"/>
                <w:sz w:val="28"/>
                <w:szCs w:val="28"/>
              </w:rPr>
            </w:pPr>
            <w:r>
              <w:rPr>
                <w:rFonts w:ascii="Arial" w:hAnsi="Arial" w:cs="Arial"/>
                <w:sz w:val="28"/>
                <w:szCs w:val="28"/>
              </w:rPr>
              <w:t>кП</w:t>
            </w:r>
            <w:r w:rsidRPr="00390C7D">
              <w:rPr>
                <w:rFonts w:ascii="Arial" w:hAnsi="Arial" w:cs="Arial"/>
                <w:sz w:val="28"/>
                <w:szCs w:val="28"/>
              </w:rPr>
              <w:t xml:space="preserve">a </w:t>
            </w:r>
          </w:p>
        </w:tc>
      </w:tr>
      <w:tr w:rsidR="004451CF" w:rsidTr="00AF5904">
        <w:trPr>
          <w:trHeight w:val="159"/>
        </w:trPr>
        <w:tc>
          <w:tcPr>
            <w:tcW w:w="812" w:type="dxa"/>
            <w:tcMar>
              <w:top w:w="57" w:type="dxa"/>
              <w:bottom w:w="28" w:type="dxa"/>
            </w:tcMar>
          </w:tcPr>
          <w:p w:rsidR="004451CF" w:rsidRPr="00390C7D" w:rsidRDefault="004451CF" w:rsidP="004451CF">
            <w:pPr>
              <w:pStyle w:val="Default"/>
              <w:rPr>
                <w:rFonts w:ascii="Arial" w:hAnsi="Arial" w:cs="Arial"/>
                <w:sz w:val="28"/>
                <w:szCs w:val="28"/>
              </w:rPr>
            </w:pPr>
            <w:r w:rsidRPr="00390C7D">
              <w:rPr>
                <w:rFonts w:ascii="Arial" w:hAnsi="Arial" w:cs="Arial"/>
                <w:i/>
                <w:iCs/>
                <w:sz w:val="28"/>
                <w:szCs w:val="28"/>
              </w:rPr>
              <w:t>σ</w:t>
            </w:r>
            <w:r w:rsidRPr="009B3541">
              <w:rPr>
                <w:rFonts w:ascii="Arial" w:hAnsi="Arial" w:cs="Arial"/>
                <w:i/>
                <w:iCs/>
                <w:sz w:val="28"/>
                <w:szCs w:val="28"/>
                <w:vertAlign w:val="subscript"/>
              </w:rPr>
              <w:t xml:space="preserve">m </w:t>
            </w:r>
          </w:p>
        </w:tc>
        <w:tc>
          <w:tcPr>
            <w:tcW w:w="7513" w:type="dxa"/>
            <w:tcMar>
              <w:top w:w="57" w:type="dxa"/>
              <w:bottom w:w="28" w:type="dxa"/>
            </w:tcMar>
          </w:tcPr>
          <w:p w:rsidR="004451CF" w:rsidRPr="00390C7D" w:rsidRDefault="004451CF" w:rsidP="004451CF">
            <w:pPr>
              <w:pStyle w:val="Default"/>
              <w:rPr>
                <w:rFonts w:ascii="Arial" w:hAnsi="Arial" w:cs="Arial"/>
                <w:sz w:val="28"/>
                <w:szCs w:val="28"/>
              </w:rPr>
            </w:pPr>
            <w:r w:rsidRPr="00AF5904">
              <w:rPr>
                <w:rFonts w:ascii="Arial" w:hAnsi="Arial" w:cs="Arial"/>
                <w:sz w:val="28"/>
                <w:szCs w:val="28"/>
              </w:rPr>
              <w:t>міцність на стиск</w:t>
            </w:r>
          </w:p>
        </w:tc>
        <w:tc>
          <w:tcPr>
            <w:tcW w:w="1417" w:type="dxa"/>
            <w:tcMar>
              <w:top w:w="57" w:type="dxa"/>
              <w:bottom w:w="28" w:type="dxa"/>
            </w:tcMar>
          </w:tcPr>
          <w:p w:rsidR="004451CF" w:rsidRPr="00390C7D" w:rsidRDefault="004451CF" w:rsidP="004451CF">
            <w:pPr>
              <w:pStyle w:val="Default"/>
              <w:rPr>
                <w:rFonts w:ascii="Arial" w:hAnsi="Arial" w:cs="Arial"/>
                <w:sz w:val="28"/>
                <w:szCs w:val="28"/>
              </w:rPr>
            </w:pPr>
            <w:r w:rsidRPr="009B3541">
              <w:rPr>
                <w:rFonts w:ascii="Arial" w:hAnsi="Arial" w:cs="Arial"/>
                <w:sz w:val="28"/>
                <w:szCs w:val="28"/>
              </w:rPr>
              <w:t>кПa</w:t>
            </w:r>
            <w:r w:rsidRPr="00390C7D">
              <w:rPr>
                <w:rFonts w:ascii="Arial" w:hAnsi="Arial" w:cs="Arial"/>
                <w:sz w:val="28"/>
                <w:szCs w:val="28"/>
              </w:rPr>
              <w:t xml:space="preserve"> </w:t>
            </w:r>
          </w:p>
        </w:tc>
      </w:tr>
      <w:tr w:rsidR="004451CF" w:rsidTr="00AF5904">
        <w:trPr>
          <w:trHeight w:val="159"/>
        </w:trPr>
        <w:tc>
          <w:tcPr>
            <w:tcW w:w="812" w:type="dxa"/>
            <w:tcMar>
              <w:top w:w="57" w:type="dxa"/>
              <w:bottom w:w="28" w:type="dxa"/>
            </w:tcMar>
          </w:tcPr>
          <w:p w:rsidR="004451CF" w:rsidRPr="004451CF" w:rsidRDefault="004451CF" w:rsidP="004451CF">
            <w:pPr>
              <w:pStyle w:val="Default"/>
              <w:rPr>
                <w:rFonts w:ascii="Arial" w:hAnsi="Arial" w:cs="Arial"/>
                <w:i/>
                <w:iCs/>
                <w:sz w:val="28"/>
                <w:szCs w:val="28"/>
                <w:lang w:val="en-US"/>
              </w:rPr>
            </w:pPr>
            <w:r>
              <w:rPr>
                <w:rFonts w:ascii="Arial" w:hAnsi="Arial" w:cs="Arial"/>
                <w:i/>
                <w:iCs/>
                <w:sz w:val="28"/>
                <w:szCs w:val="28"/>
                <w:lang w:val="en-US"/>
              </w:rPr>
              <w:t>w</w:t>
            </w:r>
          </w:p>
        </w:tc>
        <w:tc>
          <w:tcPr>
            <w:tcW w:w="7513" w:type="dxa"/>
            <w:tcMar>
              <w:top w:w="57" w:type="dxa"/>
              <w:bottom w:w="28" w:type="dxa"/>
            </w:tcMar>
          </w:tcPr>
          <w:p w:rsidR="004451CF" w:rsidRPr="00AF5904" w:rsidRDefault="004451CF" w:rsidP="004451CF">
            <w:pPr>
              <w:pStyle w:val="Default"/>
              <w:rPr>
                <w:rFonts w:ascii="Arial" w:hAnsi="Arial" w:cs="Arial"/>
                <w:sz w:val="28"/>
                <w:szCs w:val="28"/>
              </w:rPr>
            </w:pPr>
            <w:r w:rsidRPr="004451CF">
              <w:rPr>
                <w:rFonts w:ascii="Arial" w:hAnsi="Arial" w:cs="Arial"/>
                <w:sz w:val="28"/>
                <w:szCs w:val="28"/>
              </w:rPr>
              <w:t>вміст розчинних хлорид-іонів</w:t>
            </w:r>
          </w:p>
        </w:tc>
        <w:tc>
          <w:tcPr>
            <w:tcW w:w="1417" w:type="dxa"/>
            <w:tcMar>
              <w:top w:w="57" w:type="dxa"/>
              <w:bottom w:w="28" w:type="dxa"/>
            </w:tcMar>
          </w:tcPr>
          <w:p w:rsidR="004451CF" w:rsidRPr="004451CF" w:rsidRDefault="004451CF" w:rsidP="004451CF">
            <w:pPr>
              <w:pStyle w:val="Default"/>
              <w:rPr>
                <w:rFonts w:ascii="Arial" w:hAnsi="Arial" w:cs="Arial"/>
                <w:sz w:val="28"/>
                <w:szCs w:val="28"/>
              </w:rPr>
            </w:pPr>
            <w:r>
              <w:rPr>
                <w:rFonts w:ascii="Arial" w:hAnsi="Arial" w:cs="Arial"/>
                <w:sz w:val="28"/>
                <w:szCs w:val="28"/>
              </w:rPr>
              <w:t>мг/кг</w:t>
            </w:r>
          </w:p>
        </w:tc>
      </w:tr>
    </w:tbl>
    <w:p w:rsidR="00DC6FFC" w:rsidRDefault="00DC6FFC" w:rsidP="007A346A">
      <w:pPr>
        <w:pStyle w:val="22"/>
        <w:widowControl w:val="0"/>
        <w:spacing w:after="0" w:line="360" w:lineRule="auto"/>
        <w:ind w:left="0" w:firstLine="709"/>
        <w:jc w:val="both"/>
        <w:rPr>
          <w:rFonts w:ascii="Arial" w:hAnsi="Arial" w:cs="Arial"/>
          <w:sz w:val="28"/>
          <w:szCs w:val="28"/>
          <w:lang w:val="uk-UA"/>
        </w:rPr>
      </w:pPr>
    </w:p>
    <w:p w:rsidR="004451CF" w:rsidRPr="004451CF" w:rsidRDefault="004451CF" w:rsidP="007A346A">
      <w:pPr>
        <w:pStyle w:val="22"/>
        <w:widowControl w:val="0"/>
        <w:spacing w:after="0" w:line="360" w:lineRule="auto"/>
        <w:ind w:left="0" w:firstLine="709"/>
        <w:jc w:val="both"/>
        <w:rPr>
          <w:rFonts w:ascii="Arial" w:hAnsi="Arial" w:cs="Arial"/>
          <w:b/>
          <w:sz w:val="28"/>
          <w:szCs w:val="28"/>
          <w:lang w:val="uk-UA"/>
        </w:rPr>
      </w:pPr>
      <w:r w:rsidRPr="004451CF">
        <w:rPr>
          <w:rFonts w:ascii="Arial" w:hAnsi="Arial" w:cs="Arial"/>
          <w:b/>
          <w:sz w:val="28"/>
          <w:szCs w:val="28"/>
          <w:lang w:val="uk-UA"/>
        </w:rPr>
        <w:t>3.2.2 Коди позначення, що використовуються в цьому стандарті</w:t>
      </w:r>
    </w:p>
    <w:tbl>
      <w:tblPr>
        <w:tblW w:w="9889" w:type="dxa"/>
        <w:tblInd w:w="-108" w:type="dxa"/>
        <w:tblLayout w:type="fixed"/>
        <w:tblLook w:val="0000" w:firstRow="0" w:lastRow="0" w:firstColumn="0" w:lastColumn="0" w:noHBand="0" w:noVBand="0"/>
      </w:tblPr>
      <w:tblGrid>
        <w:gridCol w:w="1809"/>
        <w:gridCol w:w="8080"/>
      </w:tblGrid>
      <w:tr w:rsidR="004451CF" w:rsidRPr="00AF5904" w:rsidTr="00BA193E">
        <w:trPr>
          <w:trHeight w:val="159"/>
        </w:trPr>
        <w:tc>
          <w:tcPr>
            <w:tcW w:w="1809" w:type="dxa"/>
            <w:tcMar>
              <w:top w:w="57" w:type="dxa"/>
              <w:bottom w:w="57" w:type="dxa"/>
            </w:tcMar>
          </w:tcPr>
          <w:p w:rsidR="004451CF" w:rsidRPr="00AF5904" w:rsidRDefault="004451CF">
            <w:pPr>
              <w:pStyle w:val="Default"/>
              <w:rPr>
                <w:rFonts w:ascii="Arial" w:hAnsi="Arial" w:cs="Arial"/>
                <w:sz w:val="28"/>
                <w:szCs w:val="28"/>
              </w:rPr>
            </w:pPr>
            <w:r w:rsidRPr="004451CF">
              <w:rPr>
                <w:rFonts w:ascii="Arial" w:hAnsi="Arial" w:cs="Arial"/>
                <w:sz w:val="28"/>
                <w:szCs w:val="28"/>
              </w:rPr>
              <w:t>DS (TH)</w:t>
            </w:r>
          </w:p>
        </w:tc>
        <w:tc>
          <w:tcPr>
            <w:tcW w:w="8080" w:type="dxa"/>
            <w:tcMar>
              <w:top w:w="57" w:type="dxa"/>
              <w:bottom w:w="57" w:type="dxa"/>
            </w:tcMar>
          </w:tcPr>
          <w:p w:rsidR="004451CF" w:rsidRPr="00145EEA" w:rsidRDefault="004451CF" w:rsidP="004451CF">
            <w:pPr>
              <w:pStyle w:val="Default"/>
              <w:rPr>
                <w:rFonts w:ascii="Arial" w:hAnsi="Arial" w:cs="Arial"/>
                <w:sz w:val="28"/>
                <w:szCs w:val="28"/>
              </w:rPr>
            </w:pPr>
            <w:r w:rsidRPr="004451CF">
              <w:rPr>
                <w:rFonts w:ascii="Arial" w:hAnsi="Arial" w:cs="Arial"/>
                <w:sz w:val="28"/>
                <w:szCs w:val="28"/>
              </w:rPr>
              <w:t>символ для за</w:t>
            </w:r>
            <w:r>
              <w:rPr>
                <w:rFonts w:ascii="Arial" w:hAnsi="Arial" w:cs="Arial"/>
                <w:sz w:val="28"/>
                <w:szCs w:val="28"/>
              </w:rPr>
              <w:t>д</w:t>
            </w:r>
            <w:r w:rsidRPr="004451CF">
              <w:rPr>
                <w:rFonts w:ascii="Arial" w:hAnsi="Arial" w:cs="Arial"/>
                <w:sz w:val="28"/>
                <w:szCs w:val="28"/>
              </w:rPr>
              <w:t>е</w:t>
            </w:r>
            <w:r>
              <w:rPr>
                <w:rFonts w:ascii="Arial" w:hAnsi="Arial" w:cs="Arial"/>
                <w:sz w:val="28"/>
                <w:szCs w:val="28"/>
              </w:rPr>
              <w:t>кларова</w:t>
            </w:r>
            <w:r w:rsidRPr="004451CF">
              <w:rPr>
                <w:rFonts w:ascii="Arial" w:hAnsi="Arial" w:cs="Arial"/>
                <w:sz w:val="28"/>
                <w:szCs w:val="28"/>
              </w:rPr>
              <w:t>ного рівня стабільності розмірів за заданої температури та вологості</w:t>
            </w:r>
          </w:p>
        </w:tc>
      </w:tr>
      <w:tr w:rsidR="004451CF" w:rsidRPr="00AF5904" w:rsidTr="00BA193E">
        <w:trPr>
          <w:trHeight w:val="159"/>
        </w:trPr>
        <w:tc>
          <w:tcPr>
            <w:tcW w:w="1809" w:type="dxa"/>
            <w:tcMar>
              <w:top w:w="57" w:type="dxa"/>
              <w:bottom w:w="57" w:type="dxa"/>
            </w:tcMar>
          </w:tcPr>
          <w:p w:rsidR="004451CF" w:rsidRPr="00AF5904" w:rsidRDefault="004451CF">
            <w:pPr>
              <w:pStyle w:val="Default"/>
              <w:rPr>
                <w:rFonts w:ascii="Arial" w:hAnsi="Arial" w:cs="Arial"/>
                <w:sz w:val="28"/>
                <w:szCs w:val="28"/>
              </w:rPr>
            </w:pPr>
            <w:r w:rsidRPr="004451CF">
              <w:rPr>
                <w:rFonts w:ascii="Arial" w:hAnsi="Arial" w:cs="Arial"/>
                <w:sz w:val="28"/>
                <w:szCs w:val="28"/>
              </w:rPr>
              <w:t>MU</w:t>
            </w:r>
          </w:p>
        </w:tc>
        <w:tc>
          <w:tcPr>
            <w:tcW w:w="8080" w:type="dxa"/>
            <w:tcMar>
              <w:top w:w="57" w:type="dxa"/>
              <w:bottom w:w="57" w:type="dxa"/>
            </w:tcMar>
          </w:tcPr>
          <w:p w:rsidR="004451CF" w:rsidRPr="00145EEA" w:rsidRDefault="004451CF" w:rsidP="00542CD6">
            <w:pPr>
              <w:pStyle w:val="Default"/>
              <w:rPr>
                <w:rFonts w:ascii="Arial" w:hAnsi="Arial" w:cs="Arial"/>
                <w:sz w:val="28"/>
                <w:szCs w:val="28"/>
              </w:rPr>
            </w:pPr>
            <w:r w:rsidRPr="004451CF">
              <w:rPr>
                <w:rFonts w:ascii="Arial" w:hAnsi="Arial" w:cs="Arial"/>
                <w:sz w:val="28"/>
                <w:szCs w:val="28"/>
              </w:rPr>
              <w:t>символ для за</w:t>
            </w:r>
            <w:r w:rsidR="00542CD6">
              <w:rPr>
                <w:rFonts w:ascii="Arial" w:hAnsi="Arial" w:cs="Arial"/>
                <w:sz w:val="28"/>
                <w:szCs w:val="28"/>
              </w:rPr>
              <w:t>д</w:t>
            </w:r>
            <w:r w:rsidRPr="004451CF">
              <w:rPr>
                <w:rFonts w:ascii="Arial" w:hAnsi="Arial" w:cs="Arial"/>
                <w:sz w:val="28"/>
                <w:szCs w:val="28"/>
              </w:rPr>
              <w:t>е</w:t>
            </w:r>
            <w:r w:rsidR="00542CD6">
              <w:rPr>
                <w:rFonts w:ascii="Arial" w:hAnsi="Arial" w:cs="Arial"/>
                <w:sz w:val="28"/>
                <w:szCs w:val="28"/>
              </w:rPr>
              <w:t>кларова</w:t>
            </w:r>
            <w:r w:rsidRPr="004451CF">
              <w:rPr>
                <w:rFonts w:ascii="Arial" w:hAnsi="Arial" w:cs="Arial"/>
                <w:sz w:val="28"/>
                <w:szCs w:val="28"/>
              </w:rPr>
              <w:t>ного коефіцієнта опору дифузії водяної пари</w:t>
            </w:r>
          </w:p>
        </w:tc>
      </w:tr>
      <w:tr w:rsidR="00390C7D" w:rsidRPr="00AF5904" w:rsidTr="00BA193E">
        <w:trPr>
          <w:trHeight w:val="159"/>
        </w:trPr>
        <w:tc>
          <w:tcPr>
            <w:tcW w:w="1809" w:type="dxa"/>
            <w:tcMar>
              <w:top w:w="57" w:type="dxa"/>
              <w:bottom w:w="57" w:type="dxa"/>
            </w:tcMar>
          </w:tcPr>
          <w:p w:rsidR="00390C7D" w:rsidRPr="00AF5904" w:rsidRDefault="00390C7D">
            <w:pPr>
              <w:pStyle w:val="Default"/>
              <w:rPr>
                <w:rFonts w:ascii="Arial" w:hAnsi="Arial" w:cs="Arial"/>
                <w:sz w:val="28"/>
                <w:szCs w:val="28"/>
              </w:rPr>
            </w:pPr>
            <w:r w:rsidRPr="00AF5904">
              <w:rPr>
                <w:rFonts w:ascii="Arial" w:hAnsi="Arial" w:cs="Arial"/>
                <w:sz w:val="28"/>
                <w:szCs w:val="28"/>
              </w:rPr>
              <w:t>CC(i</w:t>
            </w:r>
            <w:r w:rsidRPr="00145EEA">
              <w:rPr>
                <w:rFonts w:ascii="Arial" w:hAnsi="Arial" w:cs="Arial"/>
                <w:sz w:val="28"/>
                <w:szCs w:val="28"/>
                <w:vertAlign w:val="subscript"/>
              </w:rPr>
              <w:t>1</w:t>
            </w:r>
            <w:r w:rsidRPr="00AF5904">
              <w:rPr>
                <w:rFonts w:ascii="Arial" w:hAnsi="Arial" w:cs="Arial"/>
                <w:sz w:val="28"/>
                <w:szCs w:val="28"/>
              </w:rPr>
              <w:t>/i</w:t>
            </w:r>
            <w:r w:rsidRPr="00145EEA">
              <w:rPr>
                <w:rFonts w:ascii="Arial" w:hAnsi="Arial" w:cs="Arial"/>
                <w:sz w:val="28"/>
                <w:szCs w:val="28"/>
                <w:vertAlign w:val="subscript"/>
              </w:rPr>
              <w:t>2</w:t>
            </w:r>
            <w:r w:rsidRPr="00AF5904">
              <w:rPr>
                <w:rFonts w:ascii="Arial" w:hAnsi="Arial" w:cs="Arial"/>
                <w:sz w:val="28"/>
                <w:szCs w:val="28"/>
              </w:rPr>
              <w:t>/y) σ</w:t>
            </w:r>
            <w:r w:rsidRPr="00145EEA">
              <w:rPr>
                <w:rFonts w:ascii="Arial" w:hAnsi="Arial" w:cs="Arial"/>
                <w:sz w:val="28"/>
                <w:szCs w:val="28"/>
                <w:vertAlign w:val="subscript"/>
              </w:rPr>
              <w:t>c</w:t>
            </w:r>
            <w:r w:rsidRPr="00AF5904">
              <w:rPr>
                <w:rFonts w:ascii="Arial" w:hAnsi="Arial" w:cs="Arial"/>
                <w:sz w:val="28"/>
                <w:szCs w:val="28"/>
              </w:rPr>
              <w:t xml:space="preserve"> </w:t>
            </w:r>
          </w:p>
        </w:tc>
        <w:tc>
          <w:tcPr>
            <w:tcW w:w="8080" w:type="dxa"/>
            <w:tcMar>
              <w:top w:w="57" w:type="dxa"/>
              <w:bottom w:w="57" w:type="dxa"/>
            </w:tcMar>
          </w:tcPr>
          <w:p w:rsidR="00390C7D" w:rsidRPr="00AF5904" w:rsidRDefault="00542CD6" w:rsidP="00542CD6">
            <w:pPr>
              <w:pStyle w:val="Default"/>
              <w:rPr>
                <w:rFonts w:ascii="Arial" w:hAnsi="Arial" w:cs="Arial"/>
                <w:sz w:val="28"/>
                <w:szCs w:val="28"/>
              </w:rPr>
            </w:pPr>
            <w:r w:rsidRPr="00542CD6">
              <w:rPr>
                <w:rFonts w:ascii="Arial" w:hAnsi="Arial" w:cs="Arial"/>
                <w:sz w:val="28"/>
                <w:szCs w:val="28"/>
              </w:rPr>
              <w:t>символ для за</w:t>
            </w:r>
            <w:r>
              <w:rPr>
                <w:rFonts w:ascii="Arial" w:hAnsi="Arial" w:cs="Arial"/>
                <w:sz w:val="28"/>
                <w:szCs w:val="28"/>
              </w:rPr>
              <w:t>декларова</w:t>
            </w:r>
            <w:r w:rsidRPr="00542CD6">
              <w:rPr>
                <w:rFonts w:ascii="Arial" w:hAnsi="Arial" w:cs="Arial"/>
                <w:sz w:val="28"/>
                <w:szCs w:val="28"/>
              </w:rPr>
              <w:t>ного рівня повзучості при стисненні з i</w:t>
            </w:r>
            <w:r w:rsidRPr="00542CD6">
              <w:rPr>
                <w:rFonts w:ascii="Arial" w:hAnsi="Arial" w:cs="Arial"/>
                <w:sz w:val="28"/>
                <w:szCs w:val="28"/>
                <w:vertAlign w:val="subscript"/>
              </w:rPr>
              <w:t>1</w:t>
            </w:r>
            <w:r w:rsidRPr="00542CD6">
              <w:rPr>
                <w:rFonts w:ascii="Arial" w:hAnsi="Arial" w:cs="Arial"/>
                <w:sz w:val="28"/>
                <w:szCs w:val="28"/>
              </w:rPr>
              <w:t xml:space="preserve"> для загального рівня зменшення товщини, i</w:t>
            </w:r>
            <w:r w:rsidRPr="00542CD6">
              <w:rPr>
                <w:rFonts w:ascii="Arial" w:hAnsi="Arial" w:cs="Arial"/>
                <w:sz w:val="28"/>
                <w:szCs w:val="28"/>
                <w:vertAlign w:val="subscript"/>
              </w:rPr>
              <w:t>2</w:t>
            </w:r>
            <w:r w:rsidRPr="00542CD6">
              <w:rPr>
                <w:rFonts w:ascii="Arial" w:hAnsi="Arial" w:cs="Arial"/>
                <w:sz w:val="28"/>
                <w:szCs w:val="28"/>
              </w:rPr>
              <w:t xml:space="preserve"> </w:t>
            </w:r>
            <w:r w:rsidRPr="00542CD6">
              <w:rPr>
                <w:rFonts w:ascii="Arial" w:hAnsi="Arial" w:cs="Arial"/>
                <w:sz w:val="28"/>
                <w:szCs w:val="28"/>
              </w:rPr>
              <w:lastRenderedPageBreak/>
              <w:t xml:space="preserve">для рівня повзучості при стисненні, </w:t>
            </w:r>
            <w:r w:rsidRPr="00542CD6">
              <w:rPr>
                <w:rFonts w:ascii="Arial" w:hAnsi="Arial" w:cs="Arial"/>
                <w:i/>
                <w:sz w:val="28"/>
                <w:szCs w:val="28"/>
                <w:lang w:val="en-US"/>
              </w:rPr>
              <w:t>y</w:t>
            </w:r>
            <w:r w:rsidRPr="00542CD6">
              <w:rPr>
                <w:rFonts w:ascii="Arial" w:hAnsi="Arial" w:cs="Arial"/>
                <w:sz w:val="28"/>
                <w:szCs w:val="28"/>
              </w:rPr>
              <w:t xml:space="preserve"> для відповідного часу в роках і σ</w:t>
            </w:r>
            <w:r w:rsidRPr="00542CD6">
              <w:rPr>
                <w:rFonts w:ascii="Arial" w:hAnsi="Arial" w:cs="Arial"/>
                <w:sz w:val="28"/>
                <w:szCs w:val="28"/>
                <w:vertAlign w:val="subscript"/>
              </w:rPr>
              <w:t>c</w:t>
            </w:r>
            <w:r w:rsidRPr="00542CD6">
              <w:rPr>
                <w:rFonts w:ascii="Arial" w:hAnsi="Arial" w:cs="Arial"/>
                <w:sz w:val="28"/>
                <w:szCs w:val="28"/>
              </w:rPr>
              <w:t xml:space="preserve"> для заявленої екстрапольованої деформації при стисненні та </w:t>
            </w:r>
            <w:r w:rsidRPr="00542CD6">
              <w:rPr>
                <w:rFonts w:ascii="Arial" w:hAnsi="Arial" w:cs="Arial"/>
                <w:i/>
                <w:sz w:val="28"/>
                <w:szCs w:val="28"/>
              </w:rPr>
              <w:t>y</w:t>
            </w:r>
            <w:r w:rsidRPr="00542CD6">
              <w:rPr>
                <w:rFonts w:ascii="Arial" w:hAnsi="Arial" w:cs="Arial"/>
                <w:sz w:val="28"/>
                <w:szCs w:val="28"/>
              </w:rPr>
              <w:t xml:space="preserve"> для відповідного часу в роках</w:t>
            </w:r>
          </w:p>
        </w:tc>
      </w:tr>
      <w:tr w:rsidR="00542CD6" w:rsidRPr="00AF5904" w:rsidTr="00BA193E">
        <w:trPr>
          <w:trHeight w:val="159"/>
        </w:trPr>
        <w:tc>
          <w:tcPr>
            <w:tcW w:w="1809" w:type="dxa"/>
            <w:tcMar>
              <w:top w:w="57" w:type="dxa"/>
              <w:bottom w:w="57" w:type="dxa"/>
            </w:tcMar>
          </w:tcPr>
          <w:p w:rsidR="00542CD6" w:rsidRPr="00542CD6" w:rsidRDefault="00542CD6">
            <w:pPr>
              <w:pStyle w:val="Default"/>
              <w:rPr>
                <w:rFonts w:ascii="Arial" w:hAnsi="Arial" w:cs="Arial"/>
                <w:sz w:val="28"/>
                <w:szCs w:val="28"/>
                <w:lang w:val="en-US"/>
              </w:rPr>
            </w:pPr>
            <w:r>
              <w:rPr>
                <w:rFonts w:ascii="Arial" w:hAnsi="Arial" w:cs="Arial"/>
                <w:sz w:val="28"/>
                <w:szCs w:val="28"/>
                <w:lang w:val="en-US"/>
              </w:rPr>
              <w:lastRenderedPageBreak/>
              <w:t>CCC</w:t>
            </w:r>
          </w:p>
        </w:tc>
        <w:tc>
          <w:tcPr>
            <w:tcW w:w="8080" w:type="dxa"/>
            <w:tcMar>
              <w:top w:w="57" w:type="dxa"/>
              <w:bottom w:w="57" w:type="dxa"/>
            </w:tcMar>
          </w:tcPr>
          <w:p w:rsidR="00542CD6" w:rsidRPr="00542CD6" w:rsidRDefault="00542CD6" w:rsidP="00542CD6">
            <w:pPr>
              <w:pStyle w:val="Default"/>
              <w:rPr>
                <w:rFonts w:ascii="Arial" w:hAnsi="Arial" w:cs="Arial"/>
                <w:sz w:val="28"/>
                <w:szCs w:val="28"/>
              </w:rPr>
            </w:pPr>
            <w:r w:rsidRPr="00542CD6">
              <w:rPr>
                <w:rFonts w:ascii="Arial" w:hAnsi="Arial" w:cs="Arial"/>
                <w:sz w:val="28"/>
                <w:szCs w:val="28"/>
              </w:rPr>
              <w:t xml:space="preserve">символ для </w:t>
            </w:r>
            <w:r>
              <w:rPr>
                <w:rFonts w:ascii="Arial" w:hAnsi="Arial" w:cs="Arial"/>
                <w:sz w:val="28"/>
                <w:szCs w:val="28"/>
              </w:rPr>
              <w:t>задекларова</w:t>
            </w:r>
            <w:r w:rsidRPr="00542CD6">
              <w:rPr>
                <w:rFonts w:ascii="Arial" w:hAnsi="Arial" w:cs="Arial"/>
                <w:sz w:val="28"/>
                <w:szCs w:val="28"/>
              </w:rPr>
              <w:t>ного вмісту за</w:t>
            </w:r>
            <w:r>
              <w:rPr>
                <w:rFonts w:ascii="Arial" w:hAnsi="Arial" w:cs="Arial"/>
                <w:sz w:val="28"/>
                <w:szCs w:val="28"/>
              </w:rPr>
              <w:t>мкнутих пор</w:t>
            </w:r>
          </w:p>
        </w:tc>
      </w:tr>
      <w:tr w:rsidR="002060D8" w:rsidRPr="00AF5904" w:rsidTr="00BA193E">
        <w:trPr>
          <w:trHeight w:val="159"/>
        </w:trPr>
        <w:tc>
          <w:tcPr>
            <w:tcW w:w="1809" w:type="dxa"/>
            <w:tcMar>
              <w:top w:w="57" w:type="dxa"/>
              <w:bottom w:w="57" w:type="dxa"/>
            </w:tcMar>
          </w:tcPr>
          <w:p w:rsidR="002060D8" w:rsidRDefault="000E14DC">
            <w:pPr>
              <w:pStyle w:val="Default"/>
              <w:rPr>
                <w:rFonts w:ascii="Arial" w:hAnsi="Arial" w:cs="Arial"/>
                <w:sz w:val="28"/>
                <w:szCs w:val="28"/>
                <w:lang w:val="en-US"/>
              </w:rPr>
            </w:pPr>
            <w:r w:rsidRPr="000E14DC">
              <w:rPr>
                <w:rFonts w:ascii="Arial" w:hAnsi="Arial" w:cs="Arial"/>
                <w:sz w:val="28"/>
                <w:szCs w:val="28"/>
              </w:rPr>
              <w:t>CT</w:t>
            </w:r>
          </w:p>
        </w:tc>
        <w:tc>
          <w:tcPr>
            <w:tcW w:w="8080" w:type="dxa"/>
            <w:tcMar>
              <w:top w:w="57" w:type="dxa"/>
              <w:bottom w:w="57" w:type="dxa"/>
            </w:tcMar>
          </w:tcPr>
          <w:p w:rsidR="002060D8" w:rsidRPr="00542CD6" w:rsidRDefault="000E14DC" w:rsidP="000E14DC">
            <w:pPr>
              <w:pStyle w:val="Default"/>
              <w:rPr>
                <w:rFonts w:ascii="Arial" w:hAnsi="Arial" w:cs="Arial"/>
                <w:sz w:val="28"/>
                <w:szCs w:val="28"/>
              </w:rPr>
            </w:pPr>
            <w:r w:rsidRPr="000E14DC">
              <w:rPr>
                <w:rFonts w:ascii="Arial" w:hAnsi="Arial" w:cs="Arial"/>
                <w:sz w:val="28"/>
                <w:szCs w:val="28"/>
              </w:rPr>
              <w:t xml:space="preserve">символ для задекларованого </w:t>
            </w:r>
            <w:r>
              <w:rPr>
                <w:rFonts w:ascii="Arial" w:hAnsi="Arial" w:cs="Arial"/>
                <w:sz w:val="28"/>
                <w:szCs w:val="28"/>
              </w:rPr>
              <w:t>часу збивання</w:t>
            </w:r>
          </w:p>
        </w:tc>
      </w:tr>
      <w:tr w:rsidR="000E14DC" w:rsidRPr="00AF5904" w:rsidTr="00BA193E">
        <w:trPr>
          <w:trHeight w:val="159"/>
        </w:trPr>
        <w:tc>
          <w:tcPr>
            <w:tcW w:w="1809" w:type="dxa"/>
            <w:tcMar>
              <w:top w:w="57" w:type="dxa"/>
              <w:bottom w:w="57" w:type="dxa"/>
            </w:tcMar>
          </w:tcPr>
          <w:p w:rsidR="000E14DC" w:rsidRPr="000E14DC" w:rsidRDefault="000E14DC">
            <w:pPr>
              <w:pStyle w:val="Default"/>
              <w:rPr>
                <w:rFonts w:ascii="Arial" w:hAnsi="Arial" w:cs="Arial"/>
                <w:sz w:val="28"/>
                <w:szCs w:val="28"/>
              </w:rPr>
            </w:pPr>
            <w:r w:rsidRPr="000E14DC">
              <w:rPr>
                <w:rFonts w:ascii="Arial" w:hAnsi="Arial" w:cs="Arial"/>
                <w:sz w:val="28"/>
                <w:szCs w:val="28"/>
              </w:rPr>
              <w:t>GT</w:t>
            </w:r>
          </w:p>
        </w:tc>
        <w:tc>
          <w:tcPr>
            <w:tcW w:w="8080" w:type="dxa"/>
            <w:tcMar>
              <w:top w:w="57" w:type="dxa"/>
              <w:bottom w:w="57" w:type="dxa"/>
            </w:tcMar>
          </w:tcPr>
          <w:p w:rsidR="000E14DC" w:rsidRPr="000E14DC" w:rsidRDefault="000E14DC" w:rsidP="000E14DC">
            <w:pPr>
              <w:pStyle w:val="Default"/>
              <w:rPr>
                <w:rFonts w:ascii="Arial" w:hAnsi="Arial" w:cs="Arial"/>
                <w:sz w:val="28"/>
                <w:szCs w:val="28"/>
              </w:rPr>
            </w:pPr>
            <w:r w:rsidRPr="000E14DC">
              <w:rPr>
                <w:rFonts w:ascii="Arial" w:hAnsi="Arial" w:cs="Arial"/>
                <w:sz w:val="28"/>
                <w:szCs w:val="28"/>
              </w:rPr>
              <w:t>символ для задекларованого часу</w:t>
            </w:r>
            <w:r>
              <w:rPr>
                <w:rFonts w:ascii="Arial" w:hAnsi="Arial" w:cs="Arial"/>
                <w:sz w:val="28"/>
                <w:szCs w:val="28"/>
              </w:rPr>
              <w:t xml:space="preserve"> гелювання</w:t>
            </w:r>
          </w:p>
        </w:tc>
      </w:tr>
      <w:tr w:rsidR="000E14DC" w:rsidRPr="00AF5904" w:rsidTr="00BA193E">
        <w:trPr>
          <w:trHeight w:val="159"/>
        </w:trPr>
        <w:tc>
          <w:tcPr>
            <w:tcW w:w="1809" w:type="dxa"/>
            <w:tcMar>
              <w:top w:w="57" w:type="dxa"/>
              <w:bottom w:w="57" w:type="dxa"/>
            </w:tcMar>
          </w:tcPr>
          <w:p w:rsidR="000E14DC" w:rsidRPr="000E14DC" w:rsidRDefault="000E14DC">
            <w:pPr>
              <w:pStyle w:val="Default"/>
              <w:rPr>
                <w:rFonts w:ascii="Arial" w:hAnsi="Arial" w:cs="Arial"/>
                <w:sz w:val="28"/>
                <w:szCs w:val="28"/>
              </w:rPr>
            </w:pPr>
            <w:r w:rsidRPr="000E14DC">
              <w:rPr>
                <w:rFonts w:ascii="Arial" w:hAnsi="Arial" w:cs="Arial"/>
                <w:sz w:val="28"/>
                <w:szCs w:val="28"/>
              </w:rPr>
              <w:t>RK</w:t>
            </w:r>
          </w:p>
        </w:tc>
        <w:tc>
          <w:tcPr>
            <w:tcW w:w="8080" w:type="dxa"/>
            <w:tcMar>
              <w:top w:w="57" w:type="dxa"/>
              <w:bottom w:w="57" w:type="dxa"/>
            </w:tcMar>
          </w:tcPr>
          <w:p w:rsidR="000E14DC" w:rsidRPr="000E14DC" w:rsidRDefault="000E14DC" w:rsidP="000E14DC">
            <w:pPr>
              <w:pStyle w:val="Default"/>
              <w:rPr>
                <w:rFonts w:ascii="Arial" w:hAnsi="Arial" w:cs="Arial"/>
                <w:sz w:val="28"/>
                <w:szCs w:val="28"/>
              </w:rPr>
            </w:pPr>
            <w:r w:rsidRPr="000E14DC">
              <w:rPr>
                <w:rFonts w:ascii="Arial" w:hAnsi="Arial" w:cs="Arial"/>
                <w:sz w:val="28"/>
                <w:szCs w:val="28"/>
              </w:rPr>
              <w:t>символ для задекларован</w:t>
            </w:r>
            <w:r>
              <w:rPr>
                <w:rFonts w:ascii="Arial" w:hAnsi="Arial" w:cs="Arial"/>
                <w:sz w:val="28"/>
                <w:szCs w:val="28"/>
              </w:rPr>
              <w:t>ої еталонної густини</w:t>
            </w:r>
          </w:p>
        </w:tc>
      </w:tr>
      <w:tr w:rsidR="000E14DC" w:rsidRPr="00AF5904" w:rsidTr="00BA193E">
        <w:trPr>
          <w:trHeight w:val="159"/>
        </w:trPr>
        <w:tc>
          <w:tcPr>
            <w:tcW w:w="1809" w:type="dxa"/>
            <w:tcMar>
              <w:top w:w="57" w:type="dxa"/>
              <w:bottom w:w="57" w:type="dxa"/>
            </w:tcMar>
          </w:tcPr>
          <w:p w:rsidR="000E14DC" w:rsidRPr="000E14DC" w:rsidRDefault="000E14DC">
            <w:pPr>
              <w:pStyle w:val="Default"/>
              <w:rPr>
                <w:rFonts w:ascii="Arial" w:hAnsi="Arial" w:cs="Arial"/>
                <w:sz w:val="28"/>
                <w:szCs w:val="28"/>
              </w:rPr>
            </w:pPr>
            <w:r w:rsidRPr="000E14DC">
              <w:rPr>
                <w:rFonts w:ascii="Arial" w:hAnsi="Arial" w:cs="Arial"/>
                <w:sz w:val="28"/>
                <w:szCs w:val="28"/>
              </w:rPr>
              <w:t>TFT</w:t>
            </w:r>
          </w:p>
        </w:tc>
        <w:tc>
          <w:tcPr>
            <w:tcW w:w="8080" w:type="dxa"/>
            <w:tcMar>
              <w:top w:w="57" w:type="dxa"/>
              <w:bottom w:w="57" w:type="dxa"/>
            </w:tcMar>
          </w:tcPr>
          <w:p w:rsidR="000E14DC" w:rsidRPr="000E14DC" w:rsidRDefault="000E14DC" w:rsidP="000E14DC">
            <w:pPr>
              <w:pStyle w:val="Default"/>
              <w:rPr>
                <w:rFonts w:ascii="Arial" w:hAnsi="Arial" w:cs="Arial"/>
                <w:sz w:val="28"/>
                <w:szCs w:val="28"/>
              </w:rPr>
            </w:pPr>
            <w:r w:rsidRPr="000E14DC">
              <w:rPr>
                <w:rFonts w:ascii="Arial" w:hAnsi="Arial" w:cs="Arial"/>
                <w:sz w:val="28"/>
                <w:szCs w:val="28"/>
              </w:rPr>
              <w:t>символ для задекларованого часу</w:t>
            </w:r>
            <w:r>
              <w:rPr>
                <w:rFonts w:ascii="Arial" w:hAnsi="Arial" w:cs="Arial"/>
                <w:sz w:val="28"/>
                <w:szCs w:val="28"/>
              </w:rPr>
              <w:t xml:space="preserve"> без липкості</w:t>
            </w:r>
          </w:p>
        </w:tc>
      </w:tr>
      <w:tr w:rsidR="00390C7D" w:rsidRPr="00AF5904" w:rsidTr="00BA193E">
        <w:trPr>
          <w:trHeight w:val="124"/>
        </w:trPr>
        <w:tc>
          <w:tcPr>
            <w:tcW w:w="1809" w:type="dxa"/>
            <w:tcMar>
              <w:top w:w="57" w:type="dxa"/>
              <w:bottom w:w="57" w:type="dxa"/>
            </w:tcMar>
          </w:tcPr>
          <w:p w:rsidR="00390C7D" w:rsidRPr="00AF5904" w:rsidRDefault="000E14DC">
            <w:pPr>
              <w:pStyle w:val="Default"/>
              <w:rPr>
                <w:rFonts w:ascii="Arial" w:hAnsi="Arial" w:cs="Arial"/>
                <w:sz w:val="28"/>
                <w:szCs w:val="28"/>
              </w:rPr>
            </w:pPr>
            <w:r w:rsidRPr="000E14DC">
              <w:rPr>
                <w:rFonts w:ascii="Arial" w:hAnsi="Arial" w:cs="Arial"/>
                <w:sz w:val="28"/>
                <w:szCs w:val="28"/>
              </w:rPr>
              <w:t>WC</w:t>
            </w:r>
          </w:p>
        </w:tc>
        <w:tc>
          <w:tcPr>
            <w:tcW w:w="8080" w:type="dxa"/>
            <w:tcMar>
              <w:top w:w="57" w:type="dxa"/>
              <w:bottom w:w="57" w:type="dxa"/>
            </w:tcMar>
          </w:tcPr>
          <w:p w:rsidR="00390C7D" w:rsidRPr="00AF5904" w:rsidRDefault="00145EEA" w:rsidP="000E14DC">
            <w:pPr>
              <w:pStyle w:val="Default"/>
              <w:rPr>
                <w:rFonts w:ascii="Arial" w:hAnsi="Arial" w:cs="Arial"/>
                <w:sz w:val="28"/>
                <w:szCs w:val="28"/>
              </w:rPr>
            </w:pPr>
            <w:r w:rsidRPr="00145EEA">
              <w:rPr>
                <w:rFonts w:ascii="Arial" w:hAnsi="Arial" w:cs="Arial"/>
                <w:sz w:val="28"/>
                <w:szCs w:val="28"/>
              </w:rPr>
              <w:t xml:space="preserve">символ задекларованого </w:t>
            </w:r>
            <w:r w:rsidR="000E14DC">
              <w:rPr>
                <w:rFonts w:ascii="Arial" w:hAnsi="Arial" w:cs="Arial"/>
                <w:sz w:val="28"/>
                <w:szCs w:val="28"/>
              </w:rPr>
              <w:t>вмісту</w:t>
            </w:r>
            <w:r w:rsidRPr="00145EEA">
              <w:rPr>
                <w:rFonts w:ascii="Arial" w:hAnsi="Arial" w:cs="Arial"/>
                <w:sz w:val="28"/>
                <w:szCs w:val="28"/>
              </w:rPr>
              <w:t xml:space="preserve"> розчинних іонів хлориду</w:t>
            </w:r>
          </w:p>
        </w:tc>
      </w:tr>
      <w:tr w:rsidR="000E14DC" w:rsidRPr="00AF5904" w:rsidTr="00BA193E">
        <w:trPr>
          <w:trHeight w:val="124"/>
        </w:trPr>
        <w:tc>
          <w:tcPr>
            <w:tcW w:w="1809" w:type="dxa"/>
            <w:tcMar>
              <w:top w:w="57" w:type="dxa"/>
              <w:bottom w:w="57" w:type="dxa"/>
            </w:tcMar>
          </w:tcPr>
          <w:p w:rsidR="000E14DC" w:rsidRPr="000E14DC" w:rsidRDefault="000E14DC">
            <w:pPr>
              <w:pStyle w:val="Default"/>
              <w:rPr>
                <w:rFonts w:ascii="Arial" w:hAnsi="Arial" w:cs="Arial"/>
                <w:sz w:val="28"/>
                <w:szCs w:val="28"/>
              </w:rPr>
            </w:pPr>
            <w:r w:rsidRPr="000E14DC">
              <w:rPr>
                <w:rFonts w:ascii="Arial" w:hAnsi="Arial" w:cs="Arial"/>
                <w:sz w:val="28"/>
                <w:szCs w:val="28"/>
              </w:rPr>
              <w:t>TL</w:t>
            </w:r>
          </w:p>
        </w:tc>
        <w:tc>
          <w:tcPr>
            <w:tcW w:w="8080" w:type="dxa"/>
            <w:tcMar>
              <w:top w:w="57" w:type="dxa"/>
              <w:bottom w:w="57" w:type="dxa"/>
            </w:tcMar>
          </w:tcPr>
          <w:p w:rsidR="000E14DC" w:rsidRPr="00145EEA" w:rsidRDefault="000E14DC" w:rsidP="000E14DC">
            <w:pPr>
              <w:pStyle w:val="Default"/>
              <w:rPr>
                <w:rFonts w:ascii="Arial" w:hAnsi="Arial" w:cs="Arial"/>
                <w:sz w:val="28"/>
                <w:szCs w:val="28"/>
              </w:rPr>
            </w:pPr>
            <w:r w:rsidRPr="0002681B">
              <w:rPr>
                <w:rFonts w:ascii="Arial" w:hAnsi="Arial" w:cs="Arial"/>
                <w:sz w:val="28"/>
                <w:szCs w:val="28"/>
              </w:rPr>
              <w:t>символ задекларовано</w:t>
            </w:r>
            <w:r>
              <w:rPr>
                <w:rFonts w:ascii="Arial" w:hAnsi="Arial" w:cs="Arial"/>
                <w:sz w:val="28"/>
                <w:szCs w:val="28"/>
              </w:rPr>
              <w:t>ї</w:t>
            </w:r>
            <w:r w:rsidRPr="0002681B">
              <w:rPr>
                <w:rFonts w:ascii="Arial" w:hAnsi="Arial" w:cs="Arial"/>
                <w:sz w:val="28"/>
                <w:szCs w:val="28"/>
              </w:rPr>
              <w:t xml:space="preserve"> м</w:t>
            </w:r>
            <w:r>
              <w:rPr>
                <w:rFonts w:ascii="Arial" w:hAnsi="Arial" w:cs="Arial"/>
                <w:sz w:val="28"/>
                <w:szCs w:val="28"/>
              </w:rPr>
              <w:t>іні</w:t>
            </w:r>
            <w:r w:rsidRPr="0002681B">
              <w:rPr>
                <w:rFonts w:ascii="Arial" w:hAnsi="Arial" w:cs="Arial"/>
                <w:sz w:val="28"/>
                <w:szCs w:val="28"/>
              </w:rPr>
              <w:t>мальної робочої температури</w:t>
            </w:r>
          </w:p>
        </w:tc>
      </w:tr>
      <w:tr w:rsidR="000E14DC" w:rsidRPr="00AF5904" w:rsidTr="00BA193E">
        <w:trPr>
          <w:trHeight w:val="124"/>
        </w:trPr>
        <w:tc>
          <w:tcPr>
            <w:tcW w:w="1809" w:type="dxa"/>
            <w:tcMar>
              <w:top w:w="57" w:type="dxa"/>
              <w:bottom w:w="57" w:type="dxa"/>
            </w:tcMar>
          </w:tcPr>
          <w:p w:rsidR="000E14DC" w:rsidRPr="000E14DC" w:rsidRDefault="000E14DC">
            <w:pPr>
              <w:pStyle w:val="Default"/>
              <w:rPr>
                <w:rFonts w:ascii="Arial" w:hAnsi="Arial" w:cs="Arial"/>
                <w:sz w:val="28"/>
                <w:szCs w:val="28"/>
              </w:rPr>
            </w:pPr>
            <w:r w:rsidRPr="000E14DC">
              <w:rPr>
                <w:rFonts w:ascii="Arial" w:hAnsi="Arial" w:cs="Arial"/>
                <w:sz w:val="28"/>
                <w:szCs w:val="28"/>
                <w:lang w:val="ru-RU"/>
              </w:rPr>
              <w:t>TU</w:t>
            </w:r>
          </w:p>
        </w:tc>
        <w:tc>
          <w:tcPr>
            <w:tcW w:w="8080" w:type="dxa"/>
            <w:tcMar>
              <w:top w:w="57" w:type="dxa"/>
              <w:bottom w:w="57" w:type="dxa"/>
            </w:tcMar>
          </w:tcPr>
          <w:p w:rsidR="000E14DC" w:rsidRPr="00145EEA" w:rsidRDefault="000E14DC" w:rsidP="000E14DC">
            <w:pPr>
              <w:pStyle w:val="Default"/>
              <w:rPr>
                <w:rFonts w:ascii="Arial" w:hAnsi="Arial" w:cs="Arial"/>
                <w:sz w:val="28"/>
                <w:szCs w:val="28"/>
              </w:rPr>
            </w:pPr>
            <w:r w:rsidRPr="000E14DC">
              <w:rPr>
                <w:rFonts w:ascii="Arial" w:hAnsi="Arial" w:cs="Arial"/>
                <w:sz w:val="28"/>
                <w:szCs w:val="28"/>
                <w:lang w:val="ru-RU"/>
              </w:rPr>
              <w:t>символ задекларованої</w:t>
            </w:r>
            <w:r w:rsidRPr="00391224">
              <w:rPr>
                <w:rFonts w:ascii="Arial" w:hAnsi="Arial" w:cs="Arial"/>
                <w:sz w:val="28"/>
                <w:szCs w:val="28"/>
              </w:rPr>
              <w:t xml:space="preserve"> максимальної робочої температури</w:t>
            </w:r>
          </w:p>
        </w:tc>
      </w:tr>
      <w:tr w:rsidR="000E14DC" w:rsidRPr="00AF5904" w:rsidTr="00BA193E">
        <w:trPr>
          <w:trHeight w:val="124"/>
        </w:trPr>
        <w:tc>
          <w:tcPr>
            <w:tcW w:w="1809" w:type="dxa"/>
            <w:tcMar>
              <w:top w:w="57" w:type="dxa"/>
              <w:bottom w:w="57" w:type="dxa"/>
            </w:tcMar>
          </w:tcPr>
          <w:p w:rsidR="000E14DC" w:rsidRPr="000E14DC" w:rsidRDefault="000E14DC">
            <w:pPr>
              <w:pStyle w:val="Default"/>
              <w:rPr>
                <w:rFonts w:ascii="Arial" w:hAnsi="Arial" w:cs="Arial"/>
                <w:sz w:val="28"/>
                <w:szCs w:val="28"/>
                <w:lang w:val="ru-RU"/>
              </w:rPr>
            </w:pPr>
            <w:r w:rsidRPr="000E14DC">
              <w:rPr>
                <w:rFonts w:ascii="Arial" w:hAnsi="Arial" w:cs="Arial"/>
                <w:sz w:val="28"/>
                <w:szCs w:val="28"/>
                <w:lang w:val="ru-RU"/>
              </w:rPr>
              <w:t>FRB</w:t>
            </w:r>
          </w:p>
        </w:tc>
        <w:tc>
          <w:tcPr>
            <w:tcW w:w="8080" w:type="dxa"/>
            <w:tcMar>
              <w:top w:w="57" w:type="dxa"/>
              <w:bottom w:w="57" w:type="dxa"/>
            </w:tcMar>
          </w:tcPr>
          <w:p w:rsidR="000E14DC" w:rsidRPr="000E14DC" w:rsidRDefault="000E14DC" w:rsidP="0044685C">
            <w:pPr>
              <w:pStyle w:val="Default"/>
              <w:rPr>
                <w:rFonts w:ascii="Arial" w:hAnsi="Arial" w:cs="Arial"/>
                <w:sz w:val="28"/>
                <w:szCs w:val="28"/>
                <w:lang w:val="ru-RU"/>
              </w:rPr>
            </w:pPr>
            <w:r w:rsidRPr="000E14DC">
              <w:rPr>
                <w:rFonts w:ascii="Arial" w:hAnsi="Arial" w:cs="Arial"/>
                <w:sz w:val="28"/>
                <w:szCs w:val="28"/>
                <w:lang w:val="ru-RU"/>
              </w:rPr>
              <w:t xml:space="preserve">символ для задекларованої </w:t>
            </w:r>
            <w:r>
              <w:rPr>
                <w:rFonts w:ascii="Arial" w:hAnsi="Arial" w:cs="Arial"/>
                <w:sz w:val="28"/>
                <w:szCs w:val="28"/>
                <w:lang w:val="ru-RU"/>
              </w:rPr>
              <w:t>густини</w:t>
            </w:r>
            <w:r w:rsidRPr="000E14DC">
              <w:rPr>
                <w:rFonts w:ascii="Arial" w:hAnsi="Arial" w:cs="Arial"/>
                <w:sz w:val="28"/>
                <w:szCs w:val="28"/>
                <w:lang w:val="ru-RU"/>
              </w:rPr>
              <w:t xml:space="preserve"> при вільному під</w:t>
            </w:r>
            <w:r w:rsidR="0044685C">
              <w:rPr>
                <w:rFonts w:ascii="Arial" w:hAnsi="Arial" w:cs="Arial"/>
                <w:sz w:val="28"/>
                <w:szCs w:val="28"/>
                <w:lang w:val="ru-RU"/>
              </w:rPr>
              <w:t xml:space="preserve">нятті </w:t>
            </w:r>
            <w:r>
              <w:rPr>
                <w:rFonts w:ascii="Arial" w:hAnsi="Arial" w:cs="Arial"/>
                <w:sz w:val="28"/>
                <w:szCs w:val="28"/>
                <w:lang w:val="ru-RU"/>
              </w:rPr>
              <w:t>в мензурці</w:t>
            </w:r>
          </w:p>
        </w:tc>
      </w:tr>
      <w:tr w:rsidR="000E14DC" w:rsidRPr="00AF5904" w:rsidTr="00BA193E">
        <w:trPr>
          <w:trHeight w:val="124"/>
        </w:trPr>
        <w:tc>
          <w:tcPr>
            <w:tcW w:w="1809" w:type="dxa"/>
            <w:tcMar>
              <w:top w:w="57" w:type="dxa"/>
              <w:bottom w:w="57" w:type="dxa"/>
            </w:tcMar>
          </w:tcPr>
          <w:p w:rsidR="000E14DC" w:rsidRPr="000E14DC" w:rsidRDefault="000E14DC">
            <w:pPr>
              <w:pStyle w:val="Default"/>
              <w:rPr>
                <w:rFonts w:ascii="Arial" w:hAnsi="Arial" w:cs="Arial"/>
                <w:sz w:val="28"/>
                <w:szCs w:val="28"/>
                <w:lang w:val="ru-RU"/>
              </w:rPr>
            </w:pPr>
            <w:r w:rsidRPr="000E14DC">
              <w:rPr>
                <w:rFonts w:ascii="Arial" w:hAnsi="Arial" w:cs="Arial"/>
                <w:sz w:val="28"/>
                <w:szCs w:val="28"/>
                <w:lang w:val="ru-RU"/>
              </w:rPr>
              <w:t>FRC</w:t>
            </w:r>
          </w:p>
        </w:tc>
        <w:tc>
          <w:tcPr>
            <w:tcW w:w="8080" w:type="dxa"/>
            <w:tcMar>
              <w:top w:w="57" w:type="dxa"/>
              <w:bottom w:w="57" w:type="dxa"/>
            </w:tcMar>
          </w:tcPr>
          <w:p w:rsidR="000E14DC" w:rsidRPr="000E14DC" w:rsidRDefault="000E14DC" w:rsidP="0044685C">
            <w:pPr>
              <w:pStyle w:val="Default"/>
              <w:rPr>
                <w:rFonts w:ascii="Arial" w:hAnsi="Arial" w:cs="Arial"/>
                <w:sz w:val="28"/>
                <w:szCs w:val="28"/>
                <w:lang w:val="ru-RU"/>
              </w:rPr>
            </w:pPr>
            <w:r w:rsidRPr="000E14DC">
              <w:rPr>
                <w:rFonts w:ascii="Arial" w:hAnsi="Arial" w:cs="Arial"/>
                <w:sz w:val="28"/>
                <w:szCs w:val="28"/>
                <w:lang w:val="ru-RU"/>
              </w:rPr>
              <w:t>символ для задекларованої густини</w:t>
            </w:r>
            <w:r>
              <w:rPr>
                <w:rFonts w:ascii="Arial" w:hAnsi="Arial" w:cs="Arial"/>
                <w:sz w:val="28"/>
                <w:szCs w:val="28"/>
                <w:lang w:val="ru-RU"/>
              </w:rPr>
              <w:t xml:space="preserve"> </w:t>
            </w:r>
            <w:r w:rsidR="006C2E8A">
              <w:rPr>
                <w:rFonts w:ascii="Arial" w:hAnsi="Arial" w:cs="Arial"/>
                <w:sz w:val="28"/>
                <w:szCs w:val="28"/>
                <w:lang w:val="ru-RU"/>
              </w:rPr>
              <w:t xml:space="preserve">ядра (серцевини) </w:t>
            </w:r>
            <w:r w:rsidR="006C2E8A" w:rsidRPr="006C2E8A">
              <w:rPr>
                <w:rFonts w:ascii="Arial" w:hAnsi="Arial" w:cs="Arial"/>
                <w:sz w:val="28"/>
                <w:szCs w:val="28"/>
                <w:lang w:val="ru-RU"/>
              </w:rPr>
              <w:t>при вільному під</w:t>
            </w:r>
            <w:r w:rsidR="0044685C">
              <w:rPr>
                <w:rFonts w:ascii="Arial" w:hAnsi="Arial" w:cs="Arial"/>
                <w:sz w:val="28"/>
                <w:szCs w:val="28"/>
                <w:lang w:val="ru-RU"/>
              </w:rPr>
              <w:t>нятті</w:t>
            </w:r>
          </w:p>
        </w:tc>
      </w:tr>
      <w:tr w:rsidR="006C2E8A" w:rsidRPr="00AF5904" w:rsidTr="00BA193E">
        <w:trPr>
          <w:trHeight w:val="242"/>
        </w:trPr>
        <w:tc>
          <w:tcPr>
            <w:tcW w:w="1809" w:type="dxa"/>
            <w:tcMar>
              <w:top w:w="57" w:type="dxa"/>
              <w:bottom w:w="57" w:type="dxa"/>
            </w:tcMar>
          </w:tcPr>
          <w:p w:rsidR="006C2E8A" w:rsidRPr="00AF5904" w:rsidRDefault="006C2E8A" w:rsidP="006C2E8A">
            <w:pPr>
              <w:pStyle w:val="Default"/>
              <w:rPr>
                <w:rFonts w:ascii="Arial" w:hAnsi="Arial" w:cs="Arial"/>
                <w:sz w:val="28"/>
                <w:szCs w:val="28"/>
              </w:rPr>
            </w:pPr>
            <w:r w:rsidRPr="00AF5904">
              <w:rPr>
                <w:rFonts w:ascii="Arial" w:hAnsi="Arial" w:cs="Arial"/>
                <w:sz w:val="28"/>
                <w:szCs w:val="28"/>
              </w:rPr>
              <w:t xml:space="preserve">MU </w:t>
            </w:r>
          </w:p>
        </w:tc>
        <w:tc>
          <w:tcPr>
            <w:tcW w:w="8080" w:type="dxa"/>
            <w:tcMar>
              <w:top w:w="57" w:type="dxa"/>
              <w:bottom w:w="57" w:type="dxa"/>
            </w:tcMar>
          </w:tcPr>
          <w:p w:rsidR="006C2E8A" w:rsidRPr="00AF5904" w:rsidRDefault="006C2E8A" w:rsidP="006C2E8A">
            <w:pPr>
              <w:pStyle w:val="Default"/>
              <w:rPr>
                <w:rFonts w:ascii="Arial" w:hAnsi="Arial" w:cs="Arial"/>
                <w:sz w:val="28"/>
                <w:szCs w:val="28"/>
              </w:rPr>
            </w:pPr>
            <w:r w:rsidRPr="00391224">
              <w:rPr>
                <w:rFonts w:ascii="Arial" w:hAnsi="Arial" w:cs="Arial"/>
                <w:sz w:val="28"/>
                <w:szCs w:val="28"/>
              </w:rPr>
              <w:t>символ задекларованого значення для коефіцієнт</w:t>
            </w:r>
            <w:r>
              <w:rPr>
                <w:rFonts w:ascii="Arial" w:hAnsi="Arial" w:cs="Arial"/>
                <w:sz w:val="28"/>
                <w:szCs w:val="28"/>
              </w:rPr>
              <w:t>у</w:t>
            </w:r>
            <w:r w:rsidRPr="00391224">
              <w:rPr>
                <w:rFonts w:ascii="Arial" w:hAnsi="Arial" w:cs="Arial"/>
                <w:sz w:val="28"/>
                <w:szCs w:val="28"/>
              </w:rPr>
              <w:t xml:space="preserve"> опору дифузії водяної пари</w:t>
            </w:r>
          </w:p>
        </w:tc>
      </w:tr>
    </w:tbl>
    <w:p w:rsidR="00DC6FFC" w:rsidRPr="00390C7D" w:rsidRDefault="00DC6FFC" w:rsidP="007A346A">
      <w:pPr>
        <w:pStyle w:val="22"/>
        <w:widowControl w:val="0"/>
        <w:spacing w:after="0" w:line="360" w:lineRule="auto"/>
        <w:ind w:left="0" w:firstLine="709"/>
        <w:jc w:val="both"/>
        <w:rPr>
          <w:rFonts w:ascii="Arial" w:hAnsi="Arial" w:cs="Arial"/>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3.2.2</w:t>
      </w:r>
      <w:r w:rsidRPr="008D4C4A">
        <w:rPr>
          <w:rFonts w:ascii="Arial" w:hAnsi="Arial" w:cs="Arial"/>
          <w:b/>
          <w:sz w:val="28"/>
          <w:szCs w:val="28"/>
          <w:lang w:val="uk-UA"/>
        </w:rPr>
        <w:tab/>
        <w:t>Скорочен</w:t>
      </w:r>
      <w:r>
        <w:rPr>
          <w:rFonts w:ascii="Arial" w:hAnsi="Arial" w:cs="Arial"/>
          <w:b/>
          <w:sz w:val="28"/>
          <w:szCs w:val="28"/>
          <w:lang w:val="uk-UA"/>
        </w:rPr>
        <w:t>ня</w:t>
      </w:r>
      <w:r w:rsidRPr="008D4C4A">
        <w:rPr>
          <w:rFonts w:ascii="Arial" w:hAnsi="Arial" w:cs="Arial"/>
          <w:b/>
          <w:sz w:val="28"/>
          <w:szCs w:val="28"/>
          <w:lang w:val="uk-UA"/>
        </w:rPr>
        <w:t xml:space="preserve">, що використовуються в цьому стандарті </w:t>
      </w:r>
    </w:p>
    <w:tbl>
      <w:tblPr>
        <w:tblW w:w="5000" w:type="pct"/>
        <w:tblBorders>
          <w:top w:val="nil"/>
          <w:left w:val="nil"/>
          <w:bottom w:val="nil"/>
          <w:right w:val="nil"/>
        </w:tblBorders>
        <w:tblLook w:val="0000" w:firstRow="0" w:lastRow="0" w:firstColumn="0" w:lastColumn="0" w:noHBand="0" w:noVBand="0"/>
      </w:tblPr>
      <w:tblGrid>
        <w:gridCol w:w="1276"/>
        <w:gridCol w:w="8361"/>
      </w:tblGrid>
      <w:tr w:rsidR="009C457E" w:rsidRPr="0002681B" w:rsidTr="008C3721">
        <w:trPr>
          <w:trHeight w:val="246"/>
        </w:trPr>
        <w:tc>
          <w:tcPr>
            <w:tcW w:w="662" w:type="pct"/>
            <w:tcMar>
              <w:top w:w="113" w:type="dxa"/>
              <w:bottom w:w="57" w:type="dxa"/>
            </w:tcMar>
          </w:tcPr>
          <w:p w:rsidR="009C457E" w:rsidRPr="009C457E" w:rsidRDefault="009C457E">
            <w:pPr>
              <w:pStyle w:val="Default"/>
              <w:rPr>
                <w:rFonts w:ascii="Arial" w:hAnsi="Arial" w:cs="Arial"/>
                <w:b/>
                <w:bCs/>
                <w:sz w:val="28"/>
                <w:szCs w:val="20"/>
              </w:rPr>
            </w:pPr>
            <w:r w:rsidRPr="009C457E">
              <w:rPr>
                <w:rFonts w:ascii="Arial" w:hAnsi="Arial" w:cs="Arial"/>
                <w:sz w:val="28"/>
                <w:szCs w:val="20"/>
              </w:rPr>
              <w:t>PUR</w:t>
            </w:r>
          </w:p>
        </w:tc>
        <w:tc>
          <w:tcPr>
            <w:tcW w:w="4338" w:type="pct"/>
            <w:tcMar>
              <w:top w:w="113" w:type="dxa"/>
              <w:bottom w:w="57" w:type="dxa"/>
            </w:tcMar>
          </w:tcPr>
          <w:p w:rsidR="009C457E" w:rsidRPr="009C457E" w:rsidRDefault="009C457E" w:rsidP="009C457E">
            <w:pPr>
              <w:autoSpaceDE w:val="0"/>
              <w:autoSpaceDN w:val="0"/>
              <w:adjustRightInd w:val="0"/>
              <w:rPr>
                <w:rFonts w:ascii="Arial" w:hAnsi="Arial" w:cs="Arial"/>
                <w:color w:val="000000"/>
                <w:sz w:val="28"/>
                <w:szCs w:val="20"/>
                <w:lang w:val="uk-UA" w:eastAsia="uk-UA"/>
              </w:rPr>
            </w:pPr>
            <w:r w:rsidRPr="009C457E">
              <w:rPr>
                <w:rFonts w:ascii="Arial" w:hAnsi="Arial" w:cs="Arial"/>
                <w:color w:val="000000"/>
                <w:sz w:val="28"/>
                <w:szCs w:val="20"/>
                <w:lang w:val="uk-UA" w:eastAsia="uk-UA"/>
              </w:rPr>
              <w:t xml:space="preserve">Жорсткий пінополіуретан </w:t>
            </w:r>
            <w:r>
              <w:rPr>
                <w:rFonts w:ascii="Arial" w:hAnsi="Arial" w:cs="Arial"/>
                <w:color w:val="000000"/>
                <w:sz w:val="28"/>
                <w:szCs w:val="20"/>
                <w:lang w:val="uk-UA" w:eastAsia="uk-UA"/>
              </w:rPr>
              <w:t>(</w:t>
            </w:r>
            <w:r w:rsidRPr="009C457E">
              <w:rPr>
                <w:rFonts w:ascii="Arial" w:hAnsi="Arial" w:cs="Arial"/>
                <w:b/>
                <w:bCs/>
                <w:color w:val="000000"/>
                <w:sz w:val="28"/>
                <w:szCs w:val="20"/>
                <w:lang w:val="uk-UA" w:eastAsia="uk-UA"/>
              </w:rPr>
              <w:t>R</w:t>
            </w:r>
            <w:r w:rsidRPr="009C457E">
              <w:rPr>
                <w:rFonts w:ascii="Arial" w:hAnsi="Arial" w:cs="Arial"/>
                <w:color w:val="000000"/>
                <w:sz w:val="28"/>
                <w:szCs w:val="20"/>
                <w:lang w:val="uk-UA" w:eastAsia="uk-UA"/>
              </w:rPr>
              <w:t xml:space="preserve">igid </w:t>
            </w:r>
            <w:r w:rsidRPr="009C457E">
              <w:rPr>
                <w:rFonts w:ascii="Arial" w:hAnsi="Arial" w:cs="Arial"/>
                <w:b/>
                <w:bCs/>
                <w:color w:val="000000"/>
                <w:sz w:val="28"/>
                <w:szCs w:val="20"/>
                <w:lang w:val="uk-UA" w:eastAsia="uk-UA"/>
              </w:rPr>
              <w:t>P</w:t>
            </w:r>
            <w:r w:rsidRPr="009C457E">
              <w:rPr>
                <w:rFonts w:ascii="Arial" w:hAnsi="Arial" w:cs="Arial"/>
                <w:color w:val="000000"/>
                <w:sz w:val="28"/>
                <w:szCs w:val="20"/>
                <w:lang w:val="uk-UA" w:eastAsia="uk-UA"/>
              </w:rPr>
              <w:t>oly</w:t>
            </w:r>
            <w:r w:rsidRPr="009C457E">
              <w:rPr>
                <w:rFonts w:ascii="Arial" w:hAnsi="Arial" w:cs="Arial"/>
                <w:b/>
                <w:bCs/>
                <w:color w:val="000000"/>
                <w:sz w:val="28"/>
                <w:szCs w:val="20"/>
                <w:lang w:val="uk-UA" w:eastAsia="uk-UA"/>
              </w:rPr>
              <w:t>U</w:t>
            </w:r>
            <w:r w:rsidRPr="009C457E">
              <w:rPr>
                <w:rFonts w:ascii="Arial" w:hAnsi="Arial" w:cs="Arial"/>
                <w:color w:val="000000"/>
                <w:sz w:val="28"/>
                <w:szCs w:val="20"/>
                <w:lang w:val="uk-UA" w:eastAsia="uk-UA"/>
              </w:rPr>
              <w:t>rethane Foam</w:t>
            </w:r>
            <w:r>
              <w:rPr>
                <w:rFonts w:ascii="Arial" w:hAnsi="Arial" w:cs="Arial"/>
                <w:color w:val="000000"/>
                <w:sz w:val="28"/>
                <w:szCs w:val="20"/>
                <w:lang w:val="uk-UA" w:eastAsia="uk-UA"/>
              </w:rPr>
              <w:t>)</w:t>
            </w:r>
          </w:p>
        </w:tc>
      </w:tr>
      <w:tr w:rsidR="009C457E" w:rsidRPr="0002681B" w:rsidTr="008C3721">
        <w:trPr>
          <w:trHeight w:val="246"/>
        </w:trPr>
        <w:tc>
          <w:tcPr>
            <w:tcW w:w="662" w:type="pct"/>
            <w:tcMar>
              <w:top w:w="113" w:type="dxa"/>
              <w:bottom w:w="57" w:type="dxa"/>
            </w:tcMar>
          </w:tcPr>
          <w:p w:rsidR="009C457E" w:rsidRPr="009C457E" w:rsidRDefault="009C457E">
            <w:pPr>
              <w:pStyle w:val="Default"/>
              <w:rPr>
                <w:rFonts w:ascii="Arial" w:hAnsi="Arial" w:cs="Arial"/>
                <w:b/>
                <w:bCs/>
                <w:sz w:val="28"/>
                <w:szCs w:val="20"/>
              </w:rPr>
            </w:pPr>
            <w:r w:rsidRPr="009C457E">
              <w:rPr>
                <w:rFonts w:ascii="Arial" w:hAnsi="Arial" w:cs="Arial"/>
                <w:sz w:val="28"/>
                <w:szCs w:val="20"/>
              </w:rPr>
              <w:t>PU</w:t>
            </w:r>
          </w:p>
        </w:tc>
        <w:tc>
          <w:tcPr>
            <w:tcW w:w="4338" w:type="pct"/>
            <w:tcMar>
              <w:top w:w="113" w:type="dxa"/>
              <w:bottom w:w="57" w:type="dxa"/>
            </w:tcMar>
          </w:tcPr>
          <w:p w:rsidR="009C457E" w:rsidRDefault="009C457E" w:rsidP="009C457E">
            <w:pPr>
              <w:autoSpaceDE w:val="0"/>
              <w:autoSpaceDN w:val="0"/>
              <w:adjustRightInd w:val="0"/>
              <w:rPr>
                <w:rFonts w:ascii="Arial" w:hAnsi="Arial" w:cs="Arial"/>
                <w:color w:val="000000"/>
                <w:sz w:val="28"/>
                <w:szCs w:val="20"/>
                <w:lang w:val="uk-UA" w:eastAsia="uk-UA"/>
              </w:rPr>
            </w:pPr>
            <w:r w:rsidRPr="009C457E">
              <w:rPr>
                <w:rFonts w:ascii="Arial" w:hAnsi="Arial" w:cs="Arial"/>
                <w:color w:val="000000"/>
                <w:sz w:val="28"/>
                <w:szCs w:val="20"/>
                <w:lang w:val="uk-UA" w:eastAsia="uk-UA"/>
              </w:rPr>
              <w:t>Жорсткий пінополіуретан</w:t>
            </w:r>
            <w:r>
              <w:rPr>
                <w:rFonts w:ascii="Arial" w:hAnsi="Arial" w:cs="Arial"/>
                <w:color w:val="000000"/>
                <w:sz w:val="28"/>
                <w:szCs w:val="20"/>
                <w:lang w:val="uk-UA" w:eastAsia="uk-UA"/>
              </w:rPr>
              <w:t xml:space="preserve">, </w:t>
            </w:r>
            <w:r w:rsidRPr="009C457E">
              <w:rPr>
                <w:rFonts w:ascii="Arial" w:hAnsi="Arial" w:cs="Arial"/>
                <w:color w:val="000000"/>
                <w:sz w:val="28"/>
                <w:szCs w:val="20"/>
                <w:lang w:val="uk-UA" w:eastAsia="uk-UA"/>
              </w:rPr>
              <w:t xml:space="preserve">включаючи типи PUR та PIR </w:t>
            </w:r>
          </w:p>
          <w:p w:rsidR="009C457E" w:rsidRPr="009C457E" w:rsidRDefault="009C457E" w:rsidP="009C457E">
            <w:pPr>
              <w:autoSpaceDE w:val="0"/>
              <w:autoSpaceDN w:val="0"/>
              <w:adjustRightInd w:val="0"/>
              <w:rPr>
                <w:rFonts w:ascii="Arial" w:hAnsi="Arial" w:cs="Arial"/>
                <w:color w:val="000000"/>
                <w:sz w:val="28"/>
                <w:szCs w:val="20"/>
                <w:lang w:val="uk-UA" w:eastAsia="uk-UA"/>
              </w:rPr>
            </w:pPr>
            <w:r>
              <w:rPr>
                <w:rFonts w:ascii="Arial" w:hAnsi="Arial" w:cs="Arial"/>
                <w:color w:val="000000"/>
                <w:sz w:val="28"/>
                <w:szCs w:val="20"/>
                <w:lang w:val="uk-UA" w:eastAsia="uk-UA"/>
              </w:rPr>
              <w:t>(</w:t>
            </w:r>
            <w:r w:rsidRPr="009C457E">
              <w:rPr>
                <w:rFonts w:ascii="Arial" w:hAnsi="Arial" w:cs="Arial"/>
                <w:color w:val="000000"/>
                <w:sz w:val="28"/>
                <w:szCs w:val="20"/>
                <w:lang w:val="uk-UA" w:eastAsia="uk-UA"/>
              </w:rPr>
              <w:t xml:space="preserve">Rigid </w:t>
            </w:r>
            <w:r w:rsidRPr="009C457E">
              <w:rPr>
                <w:rFonts w:ascii="Arial" w:hAnsi="Arial" w:cs="Arial"/>
                <w:b/>
                <w:bCs/>
                <w:color w:val="000000"/>
                <w:sz w:val="28"/>
                <w:szCs w:val="20"/>
                <w:lang w:val="uk-UA" w:eastAsia="uk-UA"/>
              </w:rPr>
              <w:t>P</w:t>
            </w:r>
            <w:r w:rsidRPr="009C457E">
              <w:rPr>
                <w:rFonts w:ascii="Arial" w:hAnsi="Arial" w:cs="Arial"/>
                <w:color w:val="000000"/>
                <w:sz w:val="28"/>
                <w:szCs w:val="20"/>
                <w:lang w:val="uk-UA" w:eastAsia="uk-UA"/>
              </w:rPr>
              <w:t>oly</w:t>
            </w:r>
            <w:r w:rsidRPr="009C457E">
              <w:rPr>
                <w:rFonts w:ascii="Arial" w:hAnsi="Arial" w:cs="Arial"/>
                <w:b/>
                <w:bCs/>
                <w:color w:val="000000"/>
                <w:sz w:val="28"/>
                <w:szCs w:val="20"/>
                <w:lang w:val="uk-UA" w:eastAsia="uk-UA"/>
              </w:rPr>
              <w:t>U</w:t>
            </w:r>
            <w:r w:rsidRPr="009C457E">
              <w:rPr>
                <w:rFonts w:ascii="Arial" w:hAnsi="Arial" w:cs="Arial"/>
                <w:color w:val="000000"/>
                <w:sz w:val="28"/>
                <w:szCs w:val="20"/>
                <w:lang w:val="uk-UA" w:eastAsia="uk-UA"/>
              </w:rPr>
              <w:t>rethane foam including PUR and PIR types</w:t>
            </w:r>
            <w:r>
              <w:rPr>
                <w:rFonts w:ascii="Arial" w:hAnsi="Arial" w:cs="Arial"/>
                <w:color w:val="000000"/>
                <w:sz w:val="28"/>
                <w:szCs w:val="20"/>
                <w:lang w:val="uk-UA" w:eastAsia="uk-UA"/>
              </w:rPr>
              <w:t>)</w:t>
            </w:r>
            <w:r w:rsidRPr="009C457E">
              <w:rPr>
                <w:rFonts w:ascii="Arial" w:hAnsi="Arial" w:cs="Arial"/>
                <w:color w:val="000000"/>
                <w:sz w:val="28"/>
                <w:szCs w:val="20"/>
                <w:lang w:val="uk-UA" w:eastAsia="uk-UA"/>
              </w:rPr>
              <w:t xml:space="preserve"> </w:t>
            </w:r>
          </w:p>
        </w:tc>
      </w:tr>
      <w:tr w:rsidR="009C457E" w:rsidRPr="0002681B" w:rsidTr="008C3721">
        <w:trPr>
          <w:trHeight w:val="246"/>
        </w:trPr>
        <w:tc>
          <w:tcPr>
            <w:tcW w:w="662" w:type="pct"/>
            <w:tcMar>
              <w:top w:w="113" w:type="dxa"/>
              <w:bottom w:w="57" w:type="dxa"/>
            </w:tcMar>
          </w:tcPr>
          <w:p w:rsidR="009C457E" w:rsidRPr="009C457E" w:rsidRDefault="009C457E">
            <w:pPr>
              <w:pStyle w:val="Default"/>
              <w:rPr>
                <w:rFonts w:ascii="Arial" w:hAnsi="Arial" w:cs="Arial"/>
                <w:b/>
                <w:bCs/>
                <w:sz w:val="28"/>
                <w:szCs w:val="20"/>
              </w:rPr>
            </w:pPr>
            <w:r w:rsidRPr="009C457E">
              <w:rPr>
                <w:rFonts w:ascii="Arial" w:hAnsi="Arial" w:cs="Arial"/>
                <w:sz w:val="28"/>
                <w:szCs w:val="20"/>
              </w:rPr>
              <w:t>ITT</w:t>
            </w:r>
          </w:p>
        </w:tc>
        <w:tc>
          <w:tcPr>
            <w:tcW w:w="4338" w:type="pct"/>
            <w:tcMar>
              <w:top w:w="113" w:type="dxa"/>
              <w:bottom w:w="57" w:type="dxa"/>
            </w:tcMar>
          </w:tcPr>
          <w:p w:rsidR="009C457E" w:rsidRPr="009C457E" w:rsidRDefault="009C457E" w:rsidP="009C457E">
            <w:pPr>
              <w:autoSpaceDE w:val="0"/>
              <w:autoSpaceDN w:val="0"/>
              <w:adjustRightInd w:val="0"/>
              <w:rPr>
                <w:rFonts w:ascii="Arial" w:hAnsi="Arial" w:cs="Arial"/>
                <w:color w:val="000000"/>
                <w:sz w:val="28"/>
                <w:szCs w:val="20"/>
                <w:lang w:val="uk-UA" w:eastAsia="uk-UA"/>
              </w:rPr>
            </w:pPr>
            <w:r w:rsidRPr="009C457E">
              <w:rPr>
                <w:rFonts w:ascii="Arial" w:hAnsi="Arial" w:cs="Arial"/>
                <w:bCs/>
                <w:color w:val="000000"/>
                <w:sz w:val="28"/>
                <w:szCs w:val="20"/>
                <w:lang w:val="uk-UA" w:eastAsia="uk-UA"/>
              </w:rPr>
              <w:t>Початкове випробування типу</w:t>
            </w:r>
            <w:r>
              <w:rPr>
                <w:rFonts w:ascii="Arial" w:hAnsi="Arial" w:cs="Arial"/>
                <w:b/>
                <w:bCs/>
                <w:color w:val="000000"/>
                <w:sz w:val="28"/>
                <w:szCs w:val="20"/>
                <w:lang w:val="uk-UA" w:eastAsia="uk-UA"/>
              </w:rPr>
              <w:t xml:space="preserve"> (</w:t>
            </w:r>
            <w:r w:rsidRPr="009C457E">
              <w:rPr>
                <w:rFonts w:ascii="Arial" w:hAnsi="Arial" w:cs="Arial"/>
                <w:b/>
                <w:bCs/>
                <w:color w:val="000000"/>
                <w:sz w:val="28"/>
                <w:szCs w:val="20"/>
                <w:lang w:val="uk-UA" w:eastAsia="uk-UA"/>
              </w:rPr>
              <w:t>I</w:t>
            </w:r>
            <w:r w:rsidRPr="009C457E">
              <w:rPr>
                <w:rFonts w:ascii="Arial" w:hAnsi="Arial" w:cs="Arial"/>
                <w:color w:val="000000"/>
                <w:sz w:val="28"/>
                <w:szCs w:val="20"/>
                <w:lang w:val="uk-UA" w:eastAsia="uk-UA"/>
              </w:rPr>
              <w:t xml:space="preserve">nitial </w:t>
            </w:r>
            <w:r w:rsidRPr="009C457E">
              <w:rPr>
                <w:rFonts w:ascii="Arial" w:hAnsi="Arial" w:cs="Arial"/>
                <w:b/>
                <w:bCs/>
                <w:color w:val="000000"/>
                <w:sz w:val="28"/>
                <w:szCs w:val="20"/>
                <w:lang w:val="uk-UA" w:eastAsia="uk-UA"/>
              </w:rPr>
              <w:t>T</w:t>
            </w:r>
            <w:r w:rsidRPr="009C457E">
              <w:rPr>
                <w:rFonts w:ascii="Arial" w:hAnsi="Arial" w:cs="Arial"/>
                <w:color w:val="000000"/>
                <w:sz w:val="28"/>
                <w:szCs w:val="20"/>
                <w:lang w:val="uk-UA" w:eastAsia="uk-UA"/>
              </w:rPr>
              <w:t xml:space="preserve">ype </w:t>
            </w:r>
            <w:r w:rsidRPr="009C457E">
              <w:rPr>
                <w:rFonts w:ascii="Arial" w:hAnsi="Arial" w:cs="Arial"/>
                <w:b/>
                <w:bCs/>
                <w:color w:val="000000"/>
                <w:sz w:val="28"/>
                <w:szCs w:val="20"/>
                <w:lang w:val="uk-UA" w:eastAsia="uk-UA"/>
              </w:rPr>
              <w:t>T</w:t>
            </w:r>
            <w:r w:rsidRPr="009C457E">
              <w:rPr>
                <w:rFonts w:ascii="Arial" w:hAnsi="Arial" w:cs="Arial"/>
                <w:color w:val="000000"/>
                <w:sz w:val="28"/>
                <w:szCs w:val="20"/>
                <w:lang w:val="uk-UA" w:eastAsia="uk-UA"/>
              </w:rPr>
              <w:t>est</w:t>
            </w:r>
            <w:r>
              <w:rPr>
                <w:rFonts w:ascii="Arial" w:hAnsi="Arial" w:cs="Arial"/>
                <w:color w:val="000000"/>
                <w:sz w:val="28"/>
                <w:szCs w:val="20"/>
                <w:lang w:val="uk-UA" w:eastAsia="uk-UA"/>
              </w:rPr>
              <w:t>)</w:t>
            </w:r>
          </w:p>
        </w:tc>
      </w:tr>
      <w:tr w:rsidR="009C457E" w:rsidRPr="0002681B" w:rsidTr="008C3721">
        <w:trPr>
          <w:trHeight w:val="246"/>
        </w:trPr>
        <w:tc>
          <w:tcPr>
            <w:tcW w:w="662" w:type="pct"/>
            <w:tcMar>
              <w:top w:w="113" w:type="dxa"/>
              <w:bottom w:w="57" w:type="dxa"/>
            </w:tcMar>
          </w:tcPr>
          <w:p w:rsidR="009C457E" w:rsidRPr="009C457E" w:rsidRDefault="009C457E">
            <w:pPr>
              <w:pStyle w:val="Default"/>
              <w:rPr>
                <w:rFonts w:ascii="Arial" w:hAnsi="Arial" w:cs="Arial"/>
                <w:b/>
                <w:bCs/>
                <w:sz w:val="28"/>
                <w:szCs w:val="20"/>
              </w:rPr>
            </w:pPr>
            <w:r w:rsidRPr="009C457E">
              <w:rPr>
                <w:rFonts w:ascii="Arial" w:hAnsi="Arial" w:cs="Arial"/>
                <w:sz w:val="28"/>
                <w:szCs w:val="20"/>
              </w:rPr>
              <w:t>PIR</w:t>
            </w:r>
          </w:p>
        </w:tc>
        <w:tc>
          <w:tcPr>
            <w:tcW w:w="4338" w:type="pct"/>
            <w:tcMar>
              <w:top w:w="113" w:type="dxa"/>
              <w:bottom w:w="57" w:type="dxa"/>
            </w:tcMar>
          </w:tcPr>
          <w:p w:rsidR="009C457E" w:rsidRPr="009C457E" w:rsidRDefault="009C457E">
            <w:pPr>
              <w:pStyle w:val="Default"/>
              <w:rPr>
                <w:rFonts w:ascii="Arial" w:hAnsi="Arial" w:cs="Arial"/>
                <w:sz w:val="28"/>
                <w:szCs w:val="20"/>
              </w:rPr>
            </w:pPr>
            <w:r w:rsidRPr="009C457E">
              <w:rPr>
                <w:rFonts w:ascii="Arial" w:hAnsi="Arial" w:cs="Arial"/>
                <w:bCs/>
                <w:sz w:val="28"/>
                <w:szCs w:val="20"/>
              </w:rPr>
              <w:t>Жорстка поліізоціануратна піна</w:t>
            </w:r>
            <w:r w:rsidRPr="009C457E">
              <w:rPr>
                <w:rFonts w:ascii="Arial" w:hAnsi="Arial" w:cs="Arial"/>
                <w:b/>
                <w:bCs/>
                <w:sz w:val="28"/>
                <w:szCs w:val="20"/>
              </w:rPr>
              <w:t xml:space="preserve"> </w:t>
            </w:r>
            <w:r>
              <w:rPr>
                <w:rFonts w:ascii="Arial" w:hAnsi="Arial" w:cs="Arial"/>
                <w:b/>
                <w:bCs/>
                <w:sz w:val="28"/>
                <w:szCs w:val="20"/>
              </w:rPr>
              <w:t>(</w:t>
            </w:r>
            <w:r w:rsidRPr="009C457E">
              <w:rPr>
                <w:rFonts w:ascii="Arial" w:hAnsi="Arial" w:cs="Arial"/>
                <w:b/>
                <w:bCs/>
                <w:sz w:val="28"/>
                <w:szCs w:val="20"/>
              </w:rPr>
              <w:t>R</w:t>
            </w:r>
            <w:r w:rsidRPr="009C457E">
              <w:rPr>
                <w:rFonts w:ascii="Arial" w:hAnsi="Arial" w:cs="Arial"/>
                <w:sz w:val="28"/>
                <w:szCs w:val="20"/>
              </w:rPr>
              <w:t xml:space="preserve">igid </w:t>
            </w:r>
            <w:r w:rsidRPr="009C457E">
              <w:rPr>
                <w:rFonts w:ascii="Arial" w:hAnsi="Arial" w:cs="Arial"/>
                <w:b/>
                <w:bCs/>
                <w:sz w:val="28"/>
                <w:szCs w:val="20"/>
              </w:rPr>
              <w:t>P</w:t>
            </w:r>
            <w:r w:rsidRPr="009C457E">
              <w:rPr>
                <w:rFonts w:ascii="Arial" w:hAnsi="Arial" w:cs="Arial"/>
                <w:sz w:val="28"/>
                <w:szCs w:val="20"/>
              </w:rPr>
              <w:t>oly</w:t>
            </w:r>
            <w:r w:rsidRPr="009C457E">
              <w:rPr>
                <w:rFonts w:ascii="Arial" w:hAnsi="Arial" w:cs="Arial"/>
                <w:b/>
                <w:bCs/>
                <w:sz w:val="28"/>
                <w:szCs w:val="20"/>
              </w:rPr>
              <w:t>I</w:t>
            </w:r>
            <w:r w:rsidRPr="009C457E">
              <w:rPr>
                <w:rFonts w:ascii="Arial" w:hAnsi="Arial" w:cs="Arial"/>
                <w:sz w:val="28"/>
                <w:szCs w:val="20"/>
              </w:rPr>
              <w:t>socyanurate foam</w:t>
            </w:r>
            <w:r>
              <w:rPr>
                <w:rFonts w:ascii="Arial" w:hAnsi="Arial" w:cs="Arial"/>
                <w:sz w:val="28"/>
                <w:szCs w:val="20"/>
              </w:rPr>
              <w:t>)</w:t>
            </w:r>
          </w:p>
        </w:tc>
      </w:tr>
    </w:tbl>
    <w:p w:rsidR="00390C7D" w:rsidRPr="00390C7D" w:rsidRDefault="00390C7D" w:rsidP="007A346A">
      <w:pPr>
        <w:pStyle w:val="22"/>
        <w:widowControl w:val="0"/>
        <w:spacing w:after="0" w:line="360" w:lineRule="auto"/>
        <w:ind w:left="0" w:firstLine="709"/>
        <w:jc w:val="both"/>
        <w:rPr>
          <w:rFonts w:ascii="Arial" w:hAnsi="Arial" w:cs="Arial"/>
          <w:sz w:val="28"/>
          <w:szCs w:val="28"/>
          <w:lang w:val="uk-UA"/>
        </w:rPr>
      </w:pPr>
    </w:p>
    <w:p w:rsidR="00390C7D" w:rsidRDefault="00390C7D"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w:t>
      </w:r>
      <w:r w:rsidRPr="008D4C4A">
        <w:rPr>
          <w:rFonts w:ascii="Arial" w:hAnsi="Arial" w:cs="Arial"/>
          <w:b/>
          <w:sz w:val="28"/>
          <w:szCs w:val="28"/>
          <w:lang w:val="uk-UA"/>
        </w:rPr>
        <w:tab/>
        <w:t xml:space="preserve">ВИМОГИ </w:t>
      </w:r>
    </w:p>
    <w:p w:rsidR="009A0BBD" w:rsidRPr="008D4C4A" w:rsidRDefault="009A0BBD" w:rsidP="009A0BBD">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4.1</w:t>
      </w:r>
      <w:r w:rsidRPr="008D4C4A">
        <w:rPr>
          <w:rFonts w:ascii="Arial" w:hAnsi="Arial" w:cs="Arial"/>
          <w:b/>
          <w:sz w:val="28"/>
          <w:szCs w:val="28"/>
          <w:lang w:val="uk-UA"/>
        </w:rPr>
        <w:tab/>
        <w:t xml:space="preserve">Загальні положення </w:t>
      </w:r>
    </w:p>
    <w:p w:rsidR="009A0BBD" w:rsidRDefault="009A0BBD" w:rsidP="009A0BBD">
      <w:pPr>
        <w:pStyle w:val="22"/>
        <w:widowControl w:val="0"/>
        <w:spacing w:after="0" w:line="360" w:lineRule="auto"/>
        <w:ind w:left="0" w:firstLine="709"/>
        <w:jc w:val="both"/>
        <w:rPr>
          <w:rFonts w:ascii="Arial" w:hAnsi="Arial" w:cs="Arial"/>
          <w:sz w:val="28"/>
          <w:szCs w:val="28"/>
          <w:lang w:val="uk-UA"/>
        </w:rPr>
      </w:pPr>
      <w:r w:rsidRPr="009A0BBD">
        <w:rPr>
          <w:rFonts w:ascii="Arial" w:hAnsi="Arial" w:cs="Arial"/>
          <w:sz w:val="28"/>
          <w:szCs w:val="28"/>
          <w:lang w:val="uk-UA"/>
        </w:rPr>
        <w:t xml:space="preserve">Властивості </w:t>
      </w:r>
      <w:r w:rsidR="009C457E">
        <w:rPr>
          <w:rFonts w:ascii="Arial" w:hAnsi="Arial" w:cs="Arial"/>
          <w:sz w:val="28"/>
          <w:szCs w:val="28"/>
          <w:lang w:val="uk-UA"/>
        </w:rPr>
        <w:t>піни</w:t>
      </w:r>
      <w:r w:rsidRPr="009A0BBD">
        <w:rPr>
          <w:rFonts w:ascii="Arial" w:hAnsi="Arial" w:cs="Arial"/>
          <w:sz w:val="28"/>
          <w:szCs w:val="28"/>
          <w:lang w:val="uk-UA"/>
        </w:rPr>
        <w:t xml:space="preserve"> слід оцінювати відповідно до розділу 5. Щоб відповідати цьому стандарту, </w:t>
      </w:r>
      <w:r w:rsidR="009C457E" w:rsidRPr="009C457E">
        <w:rPr>
          <w:rFonts w:ascii="Arial" w:hAnsi="Arial" w:cs="Arial"/>
          <w:sz w:val="28"/>
          <w:szCs w:val="28"/>
          <w:lang w:val="uk-UA"/>
        </w:rPr>
        <w:t>пінопластові системи</w:t>
      </w:r>
      <w:r w:rsidRPr="009A0BBD">
        <w:rPr>
          <w:rFonts w:ascii="Arial" w:hAnsi="Arial" w:cs="Arial"/>
          <w:sz w:val="28"/>
          <w:szCs w:val="28"/>
          <w:lang w:val="uk-UA"/>
        </w:rPr>
        <w:t xml:space="preserve"> повинні відповідати вимогам 4.2 і 4.3, якщо це доречно.</w:t>
      </w:r>
    </w:p>
    <w:p w:rsidR="009A0BBD" w:rsidRPr="009A0BBD" w:rsidRDefault="009A0BBD" w:rsidP="009A0BBD">
      <w:pPr>
        <w:pStyle w:val="22"/>
        <w:widowControl w:val="0"/>
        <w:spacing w:after="0" w:line="360" w:lineRule="auto"/>
        <w:ind w:left="0" w:firstLine="709"/>
        <w:jc w:val="both"/>
        <w:rPr>
          <w:rFonts w:ascii="Arial" w:hAnsi="Arial" w:cs="Arial"/>
          <w:szCs w:val="28"/>
          <w:lang w:val="uk-UA"/>
        </w:rPr>
      </w:pPr>
      <w:r w:rsidRPr="009A0BBD">
        <w:rPr>
          <w:rFonts w:ascii="Arial" w:hAnsi="Arial" w:cs="Arial"/>
          <w:b/>
          <w:szCs w:val="28"/>
          <w:lang w:val="uk-UA"/>
        </w:rPr>
        <w:t>ПРИМІТКА.</w:t>
      </w:r>
      <w:r w:rsidRPr="009A0BBD">
        <w:rPr>
          <w:rFonts w:ascii="Arial" w:hAnsi="Arial" w:cs="Arial"/>
          <w:szCs w:val="28"/>
          <w:lang w:val="uk-UA"/>
        </w:rPr>
        <w:t xml:space="preserve"> </w:t>
      </w:r>
      <w:r w:rsidR="009C457E" w:rsidRPr="009C457E">
        <w:rPr>
          <w:rFonts w:ascii="Arial" w:hAnsi="Arial" w:cs="Arial"/>
          <w:szCs w:val="28"/>
          <w:lang w:val="uk-UA"/>
        </w:rPr>
        <w:t xml:space="preserve">Діапазон властивостей виробів з поліуретану дуже широкий. Те </w:t>
      </w:r>
      <w:r w:rsidR="009C457E" w:rsidRPr="009C457E">
        <w:rPr>
          <w:rFonts w:ascii="Arial" w:hAnsi="Arial" w:cs="Arial"/>
          <w:szCs w:val="28"/>
          <w:lang w:val="uk-UA"/>
        </w:rPr>
        <w:lastRenderedPageBreak/>
        <w:t>саме стосується продуктів PIR, і ці два діапазони часто збігаються. Хоча не в усіх випадках, загалом продукти PIR мають вищу верхню робочу температуру та можуть краще реагувати на вогонь. У всіх випадках, як для продуктів PIR, так і для PUR, їхні індивідуальні характеристики, за</w:t>
      </w:r>
      <w:r w:rsidR="002A118B">
        <w:rPr>
          <w:rFonts w:ascii="Arial" w:hAnsi="Arial" w:cs="Arial"/>
          <w:szCs w:val="28"/>
          <w:lang w:val="uk-UA"/>
        </w:rPr>
        <w:t>д</w:t>
      </w:r>
      <w:r w:rsidR="009C457E" w:rsidRPr="009C457E">
        <w:rPr>
          <w:rFonts w:ascii="Arial" w:hAnsi="Arial" w:cs="Arial"/>
          <w:szCs w:val="28"/>
          <w:lang w:val="uk-UA"/>
        </w:rPr>
        <w:t>е</w:t>
      </w:r>
      <w:r w:rsidR="002A118B">
        <w:rPr>
          <w:rFonts w:ascii="Arial" w:hAnsi="Arial" w:cs="Arial"/>
          <w:szCs w:val="28"/>
          <w:lang w:val="uk-UA"/>
        </w:rPr>
        <w:t>кларова</w:t>
      </w:r>
      <w:r w:rsidR="009C457E" w:rsidRPr="009C457E">
        <w:rPr>
          <w:rFonts w:ascii="Arial" w:hAnsi="Arial" w:cs="Arial"/>
          <w:szCs w:val="28"/>
          <w:lang w:val="uk-UA"/>
        </w:rPr>
        <w:t>ні виробником, описуються рівнями отриманих властивостей. Таким чином, усі пункти декларації будуть заповнені з використанням терміну PU, щоб включати як продукти PUR, так і PIR (див. 3.1.3).</w:t>
      </w:r>
    </w:p>
    <w:p w:rsidR="009A0BBD" w:rsidRPr="009A0BBD" w:rsidRDefault="009A0BBD" w:rsidP="009A0BBD">
      <w:pPr>
        <w:pStyle w:val="22"/>
        <w:widowControl w:val="0"/>
        <w:spacing w:after="0" w:line="360" w:lineRule="auto"/>
        <w:ind w:left="0" w:firstLine="709"/>
        <w:jc w:val="both"/>
        <w:rPr>
          <w:rFonts w:ascii="Arial" w:hAnsi="Arial" w:cs="Arial"/>
          <w:sz w:val="28"/>
          <w:szCs w:val="28"/>
          <w:lang w:val="uk-UA"/>
        </w:rPr>
      </w:pPr>
      <w:r w:rsidRPr="009A0BBD">
        <w:rPr>
          <w:rFonts w:ascii="Arial" w:hAnsi="Arial" w:cs="Arial"/>
          <w:sz w:val="28"/>
          <w:szCs w:val="28"/>
          <w:lang w:val="uk-UA"/>
        </w:rPr>
        <w:t>Од</w:t>
      </w:r>
      <w:r w:rsidR="002A118B">
        <w:rPr>
          <w:rFonts w:ascii="Arial" w:hAnsi="Arial" w:cs="Arial"/>
          <w:sz w:val="28"/>
          <w:szCs w:val="28"/>
          <w:lang w:val="uk-UA"/>
        </w:rPr>
        <w:t xml:space="preserve">иничним </w:t>
      </w:r>
      <w:r w:rsidRPr="009A0BBD">
        <w:rPr>
          <w:rFonts w:ascii="Arial" w:hAnsi="Arial" w:cs="Arial"/>
          <w:sz w:val="28"/>
          <w:szCs w:val="28"/>
          <w:lang w:val="uk-UA"/>
        </w:rPr>
        <w:t>результат</w:t>
      </w:r>
      <w:r w:rsidR="002A118B">
        <w:rPr>
          <w:rFonts w:ascii="Arial" w:hAnsi="Arial" w:cs="Arial"/>
          <w:sz w:val="28"/>
          <w:szCs w:val="28"/>
          <w:lang w:val="uk-UA"/>
        </w:rPr>
        <w:t>ом</w:t>
      </w:r>
      <w:r w:rsidRPr="009A0BBD">
        <w:rPr>
          <w:rFonts w:ascii="Arial" w:hAnsi="Arial" w:cs="Arial"/>
          <w:sz w:val="28"/>
          <w:szCs w:val="28"/>
          <w:lang w:val="uk-UA"/>
        </w:rPr>
        <w:t xml:space="preserve"> випробування властивості </w:t>
      </w:r>
      <w:r>
        <w:rPr>
          <w:rFonts w:ascii="Arial" w:hAnsi="Arial" w:cs="Arial"/>
          <w:sz w:val="28"/>
          <w:szCs w:val="28"/>
          <w:lang w:val="uk-UA"/>
        </w:rPr>
        <w:t>виробу</w:t>
      </w:r>
      <w:r w:rsidRPr="009A0BBD">
        <w:rPr>
          <w:rFonts w:ascii="Arial" w:hAnsi="Arial" w:cs="Arial"/>
          <w:sz w:val="28"/>
          <w:szCs w:val="28"/>
          <w:lang w:val="uk-UA"/>
        </w:rPr>
        <w:t xml:space="preserve"> є середнє значення виміряних значень для кількості випробуваних зразків, наведених у таблиці 6.</w:t>
      </w:r>
    </w:p>
    <w:p w:rsidR="009A0BBD" w:rsidRPr="008D4C4A" w:rsidRDefault="009A0BBD" w:rsidP="009A0BBD">
      <w:pPr>
        <w:pStyle w:val="22"/>
        <w:widowControl w:val="0"/>
        <w:spacing w:after="0" w:line="360" w:lineRule="auto"/>
        <w:ind w:left="0" w:firstLine="709"/>
        <w:jc w:val="both"/>
        <w:rPr>
          <w:rFonts w:ascii="Arial" w:hAnsi="Arial" w:cs="Arial"/>
          <w:b/>
          <w:sz w:val="28"/>
          <w:szCs w:val="28"/>
          <w:lang w:val="uk-UA"/>
        </w:rPr>
      </w:pPr>
    </w:p>
    <w:p w:rsidR="008D4C4A" w:rsidRP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4.2</w:t>
      </w:r>
      <w:r w:rsidRPr="008D4C4A">
        <w:rPr>
          <w:rFonts w:ascii="Arial" w:hAnsi="Arial" w:cs="Arial"/>
          <w:b/>
          <w:sz w:val="28"/>
          <w:szCs w:val="28"/>
          <w:lang w:val="uk-UA"/>
        </w:rPr>
        <w:tab/>
      </w:r>
      <w:r>
        <w:rPr>
          <w:rFonts w:ascii="Arial" w:hAnsi="Arial" w:cs="Arial"/>
          <w:b/>
          <w:sz w:val="28"/>
          <w:szCs w:val="28"/>
          <w:lang w:val="uk-UA"/>
        </w:rPr>
        <w:t xml:space="preserve"> </w:t>
      </w:r>
      <w:r w:rsidRPr="008D4C4A">
        <w:rPr>
          <w:rFonts w:ascii="Arial" w:hAnsi="Arial" w:cs="Arial"/>
          <w:b/>
          <w:sz w:val="28"/>
          <w:szCs w:val="28"/>
          <w:lang w:val="uk-UA"/>
        </w:rPr>
        <w:t xml:space="preserve">Для всіх застосувань </w:t>
      </w:r>
    </w:p>
    <w:p w:rsidR="009A0BBD" w:rsidRDefault="009A0BBD" w:rsidP="009A0BBD">
      <w:pPr>
        <w:pStyle w:val="22"/>
        <w:widowControl w:val="0"/>
        <w:spacing w:after="0" w:line="360" w:lineRule="auto"/>
        <w:ind w:left="0" w:firstLine="709"/>
        <w:jc w:val="both"/>
        <w:rPr>
          <w:rFonts w:ascii="Arial" w:hAnsi="Arial" w:cs="Arial"/>
          <w:b/>
          <w:sz w:val="28"/>
          <w:szCs w:val="28"/>
          <w:lang w:val="uk-UA"/>
        </w:rPr>
      </w:pPr>
    </w:p>
    <w:p w:rsidR="00AF56EB" w:rsidRPr="00AF56EB" w:rsidRDefault="00AF56EB" w:rsidP="00AF56EB">
      <w:pPr>
        <w:pStyle w:val="22"/>
        <w:widowControl w:val="0"/>
        <w:spacing w:after="0" w:line="360" w:lineRule="auto"/>
        <w:ind w:left="0" w:firstLine="709"/>
        <w:jc w:val="both"/>
        <w:rPr>
          <w:rFonts w:ascii="Arial" w:hAnsi="Arial" w:cs="Arial"/>
          <w:b/>
          <w:sz w:val="28"/>
          <w:szCs w:val="28"/>
          <w:lang w:val="uk-UA"/>
        </w:rPr>
      </w:pPr>
      <w:r w:rsidRPr="00AF56EB">
        <w:rPr>
          <w:rFonts w:ascii="Arial" w:hAnsi="Arial" w:cs="Arial"/>
          <w:b/>
          <w:sz w:val="28"/>
          <w:szCs w:val="28"/>
          <w:lang w:val="uk-UA"/>
        </w:rPr>
        <w:t>4.2.1 Вимірювання товщини</w:t>
      </w:r>
    </w:p>
    <w:p w:rsidR="00AF56EB" w:rsidRPr="00AF56EB" w:rsidRDefault="00AF56EB" w:rsidP="00AF56EB">
      <w:pPr>
        <w:pStyle w:val="22"/>
        <w:widowControl w:val="0"/>
        <w:spacing w:after="0" w:line="360" w:lineRule="auto"/>
        <w:ind w:left="0" w:firstLine="709"/>
        <w:jc w:val="both"/>
        <w:rPr>
          <w:rFonts w:ascii="Arial" w:hAnsi="Arial" w:cs="Arial"/>
          <w:sz w:val="28"/>
          <w:szCs w:val="28"/>
          <w:lang w:val="uk-UA"/>
        </w:rPr>
      </w:pPr>
      <w:r w:rsidRPr="00AF56EB">
        <w:rPr>
          <w:rFonts w:ascii="Arial" w:hAnsi="Arial" w:cs="Arial"/>
          <w:sz w:val="28"/>
          <w:szCs w:val="28"/>
          <w:lang w:val="uk-UA"/>
        </w:rPr>
        <w:t xml:space="preserve">Якщо інше не зазначено в методі випробовування, у всіх інших методах випробовування, що передбачають вимірювання товщини, </w:t>
      </w:r>
      <w:r>
        <w:rPr>
          <w:rFonts w:ascii="Arial" w:hAnsi="Arial" w:cs="Arial"/>
          <w:sz w:val="28"/>
          <w:szCs w:val="28"/>
          <w:lang w:val="uk-UA"/>
        </w:rPr>
        <w:t>воно</w:t>
      </w:r>
      <w:r w:rsidRPr="00AF56EB">
        <w:rPr>
          <w:rFonts w:ascii="Arial" w:hAnsi="Arial" w:cs="Arial"/>
          <w:sz w:val="28"/>
          <w:szCs w:val="28"/>
          <w:lang w:val="uk-UA"/>
        </w:rPr>
        <w:t xml:space="preserve"> повинно виконуватися за методом, наведеним у EN 823.</w:t>
      </w:r>
    </w:p>
    <w:p w:rsidR="00AF56EB" w:rsidRDefault="00AF56EB" w:rsidP="009A0BBD">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i/>
          <w:sz w:val="28"/>
          <w:szCs w:val="28"/>
          <w:lang w:val="uk-UA"/>
        </w:rPr>
      </w:pPr>
      <w:r w:rsidRPr="008D4C4A">
        <w:rPr>
          <w:rFonts w:ascii="Arial" w:hAnsi="Arial" w:cs="Arial"/>
          <w:b/>
          <w:sz w:val="28"/>
          <w:szCs w:val="28"/>
          <w:lang w:val="uk-UA"/>
        </w:rPr>
        <w:t>4.2.</w:t>
      </w:r>
      <w:r w:rsidR="00E67DFE">
        <w:rPr>
          <w:rFonts w:ascii="Arial" w:hAnsi="Arial" w:cs="Arial"/>
          <w:b/>
          <w:sz w:val="28"/>
          <w:szCs w:val="28"/>
          <w:lang w:val="uk-UA"/>
        </w:rPr>
        <w:t>2</w:t>
      </w:r>
      <w:r w:rsidRPr="008D4C4A">
        <w:rPr>
          <w:rFonts w:ascii="Arial" w:hAnsi="Arial" w:cs="Arial"/>
          <w:b/>
          <w:sz w:val="28"/>
          <w:szCs w:val="28"/>
          <w:lang w:val="uk-UA"/>
        </w:rPr>
        <w:tab/>
      </w:r>
      <w:r w:rsidRPr="008D4C4A">
        <w:rPr>
          <w:rFonts w:ascii="Arial" w:hAnsi="Arial" w:cs="Arial"/>
          <w:b/>
          <w:i/>
          <w:sz w:val="28"/>
          <w:szCs w:val="28"/>
          <w:lang w:val="uk-UA"/>
        </w:rPr>
        <w:t xml:space="preserve">Теплопровідність </w:t>
      </w:r>
    </w:p>
    <w:p w:rsidR="00E67DFE" w:rsidRPr="00E67DFE" w:rsidRDefault="00E67DFE" w:rsidP="00E67DFE">
      <w:pPr>
        <w:pStyle w:val="22"/>
        <w:widowControl w:val="0"/>
        <w:spacing w:after="0" w:line="360" w:lineRule="auto"/>
        <w:ind w:left="0" w:firstLine="709"/>
        <w:jc w:val="both"/>
        <w:rPr>
          <w:rFonts w:ascii="Arial" w:hAnsi="Arial" w:cs="Arial"/>
          <w:sz w:val="28"/>
          <w:szCs w:val="28"/>
          <w:lang w:val="uk-UA"/>
        </w:rPr>
      </w:pPr>
      <w:r w:rsidRPr="00E67DFE">
        <w:rPr>
          <w:rFonts w:ascii="Arial" w:hAnsi="Arial" w:cs="Arial"/>
          <w:sz w:val="28"/>
          <w:szCs w:val="28"/>
          <w:lang w:val="uk-UA"/>
        </w:rPr>
        <w:t xml:space="preserve">Теплопровідність повинна базуватися на вимірюваннях, проведених </w:t>
      </w:r>
      <w:r>
        <w:rPr>
          <w:rFonts w:ascii="Arial" w:hAnsi="Arial" w:cs="Arial"/>
          <w:sz w:val="28"/>
          <w:szCs w:val="28"/>
          <w:lang w:val="uk-UA"/>
        </w:rPr>
        <w:t>згідно з</w:t>
      </w:r>
      <w:r w:rsidRPr="00E67DFE">
        <w:rPr>
          <w:rFonts w:ascii="Arial" w:hAnsi="Arial" w:cs="Arial"/>
          <w:sz w:val="28"/>
          <w:szCs w:val="28"/>
          <w:lang w:val="uk-UA"/>
        </w:rPr>
        <w:t xml:space="preserve"> EN 12667 або EN 12939 для товстих виробів.</w:t>
      </w:r>
    </w:p>
    <w:p w:rsidR="00E67DFE" w:rsidRPr="00E67DFE" w:rsidRDefault="00E67DFE" w:rsidP="00E67DFE">
      <w:pPr>
        <w:pStyle w:val="22"/>
        <w:widowControl w:val="0"/>
        <w:spacing w:after="0" w:line="360" w:lineRule="auto"/>
        <w:ind w:left="0" w:firstLine="709"/>
        <w:jc w:val="both"/>
        <w:rPr>
          <w:rFonts w:ascii="Arial" w:hAnsi="Arial" w:cs="Arial"/>
          <w:sz w:val="28"/>
          <w:szCs w:val="28"/>
          <w:lang w:val="uk-UA"/>
        </w:rPr>
      </w:pPr>
      <w:r w:rsidRPr="00E67DFE">
        <w:rPr>
          <w:rFonts w:ascii="Arial" w:hAnsi="Arial" w:cs="Arial"/>
          <w:sz w:val="28"/>
          <w:szCs w:val="28"/>
          <w:lang w:val="uk-UA"/>
        </w:rPr>
        <w:t xml:space="preserve">Значення теплопровідності повинні бути визначені виробником </w:t>
      </w:r>
      <w:r>
        <w:rPr>
          <w:rFonts w:ascii="Arial" w:hAnsi="Arial" w:cs="Arial"/>
          <w:sz w:val="28"/>
          <w:szCs w:val="28"/>
          <w:lang w:val="uk-UA"/>
        </w:rPr>
        <w:t>та</w:t>
      </w:r>
      <w:r w:rsidRPr="00E67DFE">
        <w:rPr>
          <w:rFonts w:ascii="Arial" w:hAnsi="Arial" w:cs="Arial"/>
          <w:sz w:val="28"/>
          <w:szCs w:val="28"/>
          <w:lang w:val="uk-UA"/>
        </w:rPr>
        <w:t xml:space="preserve"> перевірені відповідно до EN ISO 13787 і Додатку C цього стандарту на продукцію. Вони повинні бути заявлені виробником відповідно до стандартів вимірювання, згаданих вище, що охоплюють діапазон робочих температур продукту. Застосовуються такі умови:</w:t>
      </w:r>
    </w:p>
    <w:p w:rsidR="00E67DFE" w:rsidRPr="00E67DFE" w:rsidRDefault="00E67DFE" w:rsidP="00E67DFE">
      <w:pPr>
        <w:pStyle w:val="22"/>
        <w:widowControl w:val="0"/>
        <w:spacing w:after="0" w:line="360" w:lineRule="auto"/>
        <w:ind w:left="0" w:firstLine="709"/>
        <w:jc w:val="both"/>
        <w:rPr>
          <w:rFonts w:ascii="Arial" w:hAnsi="Arial" w:cs="Arial"/>
          <w:sz w:val="28"/>
          <w:szCs w:val="28"/>
          <w:lang w:val="uk-UA"/>
        </w:rPr>
      </w:pPr>
      <w:r w:rsidRPr="00E67DFE">
        <w:rPr>
          <w:rFonts w:ascii="Arial" w:hAnsi="Arial" w:cs="Arial"/>
          <w:sz w:val="28"/>
          <w:szCs w:val="28"/>
          <w:lang w:val="uk-UA"/>
        </w:rPr>
        <w:t>- виміряні значення повинні бути виражені трьома значущими цифрами;</w:t>
      </w:r>
    </w:p>
    <w:p w:rsidR="00E67DFE" w:rsidRPr="00E67DFE" w:rsidRDefault="00E67DFE" w:rsidP="00E67DFE">
      <w:pPr>
        <w:pStyle w:val="22"/>
        <w:widowControl w:val="0"/>
        <w:spacing w:after="0" w:line="360" w:lineRule="auto"/>
        <w:ind w:left="0" w:firstLine="709"/>
        <w:jc w:val="both"/>
        <w:rPr>
          <w:rFonts w:ascii="Arial" w:hAnsi="Arial" w:cs="Arial"/>
          <w:sz w:val="28"/>
          <w:szCs w:val="28"/>
          <w:lang w:val="uk-UA"/>
        </w:rPr>
      </w:pPr>
      <w:r w:rsidRPr="00E67DFE">
        <w:rPr>
          <w:rFonts w:ascii="Arial" w:hAnsi="Arial" w:cs="Arial"/>
          <w:sz w:val="28"/>
          <w:szCs w:val="28"/>
          <w:lang w:val="uk-UA"/>
        </w:rPr>
        <w:t xml:space="preserve">— заявлена крива теплопровідності повинна бути подана як гранична крива, визначена в EN ISO 13787 </w:t>
      </w:r>
      <w:r>
        <w:rPr>
          <w:rFonts w:ascii="Arial" w:hAnsi="Arial" w:cs="Arial"/>
          <w:sz w:val="28"/>
          <w:szCs w:val="28"/>
          <w:lang w:val="uk-UA"/>
        </w:rPr>
        <w:t>та</w:t>
      </w:r>
      <w:r w:rsidRPr="00E67DFE">
        <w:rPr>
          <w:rFonts w:ascii="Arial" w:hAnsi="Arial" w:cs="Arial"/>
          <w:sz w:val="28"/>
          <w:szCs w:val="28"/>
          <w:lang w:val="uk-UA"/>
        </w:rPr>
        <w:t xml:space="preserve"> виміряна з використанням деталей, наведених у 5.3.2;</w:t>
      </w:r>
    </w:p>
    <w:p w:rsidR="00E67DFE" w:rsidRPr="00E67DFE" w:rsidRDefault="00E67DFE" w:rsidP="00E67DFE">
      <w:pPr>
        <w:pStyle w:val="22"/>
        <w:widowControl w:val="0"/>
        <w:spacing w:after="0" w:line="360" w:lineRule="auto"/>
        <w:ind w:left="0" w:firstLine="709"/>
        <w:jc w:val="both"/>
        <w:rPr>
          <w:rFonts w:ascii="Arial" w:hAnsi="Arial" w:cs="Arial"/>
          <w:sz w:val="28"/>
          <w:szCs w:val="28"/>
          <w:lang w:val="uk-UA"/>
        </w:rPr>
      </w:pPr>
      <w:r w:rsidRPr="00E67DFE">
        <w:rPr>
          <w:rFonts w:ascii="Arial" w:hAnsi="Arial" w:cs="Arial"/>
          <w:sz w:val="28"/>
          <w:szCs w:val="28"/>
          <w:lang w:val="uk-UA"/>
        </w:rPr>
        <w:t xml:space="preserve">— значення заявленої теплопровідності, </w:t>
      </w:r>
      <w:r w:rsidRPr="00E67DFE">
        <w:rPr>
          <w:rFonts w:ascii="Arial" w:hAnsi="Arial" w:cs="Arial"/>
          <w:i/>
          <w:sz w:val="28"/>
          <w:szCs w:val="28"/>
          <w:lang w:val="uk-UA"/>
        </w:rPr>
        <w:t>λ</w:t>
      </w:r>
      <w:r w:rsidRPr="00E67DFE">
        <w:rPr>
          <w:rFonts w:ascii="Arial" w:hAnsi="Arial" w:cs="Arial"/>
          <w:sz w:val="28"/>
          <w:szCs w:val="28"/>
          <w:vertAlign w:val="subscript"/>
          <w:lang w:val="uk-UA"/>
        </w:rPr>
        <w:t>D</w:t>
      </w:r>
      <w:r w:rsidRPr="00E67DFE">
        <w:rPr>
          <w:rFonts w:ascii="Arial" w:hAnsi="Arial" w:cs="Arial"/>
          <w:sz w:val="28"/>
          <w:szCs w:val="28"/>
          <w:lang w:val="uk-UA"/>
        </w:rPr>
        <w:t xml:space="preserve">, має бути округлено в бік </w:t>
      </w:r>
      <w:r w:rsidRPr="00E67DFE">
        <w:rPr>
          <w:rFonts w:ascii="Arial" w:hAnsi="Arial" w:cs="Arial"/>
          <w:sz w:val="28"/>
          <w:szCs w:val="28"/>
          <w:lang w:val="uk-UA"/>
        </w:rPr>
        <w:lastRenderedPageBreak/>
        <w:t>збільшення до найближчих 0,001 Вт/(м·К);</w:t>
      </w:r>
    </w:p>
    <w:p w:rsidR="00E67DFE" w:rsidRPr="00E67DFE" w:rsidRDefault="00E67DFE" w:rsidP="00E67DFE">
      <w:pPr>
        <w:pStyle w:val="22"/>
        <w:widowControl w:val="0"/>
        <w:spacing w:after="0" w:line="360" w:lineRule="auto"/>
        <w:ind w:left="0" w:firstLine="709"/>
        <w:jc w:val="both"/>
        <w:rPr>
          <w:rFonts w:ascii="Arial" w:hAnsi="Arial" w:cs="Arial"/>
          <w:sz w:val="28"/>
          <w:szCs w:val="28"/>
          <w:lang w:val="uk-UA"/>
        </w:rPr>
      </w:pPr>
      <w:r w:rsidRPr="00E67DFE">
        <w:rPr>
          <w:rFonts w:ascii="Arial" w:hAnsi="Arial" w:cs="Arial"/>
          <w:sz w:val="28"/>
          <w:szCs w:val="28"/>
          <w:lang w:val="uk-UA"/>
        </w:rPr>
        <w:t xml:space="preserve">— найменша необхідна стандартна температура випробування становить </w:t>
      </w:r>
      <w:r>
        <w:rPr>
          <w:rFonts w:ascii="Arial" w:hAnsi="Arial" w:cs="Arial"/>
          <w:sz w:val="28"/>
          <w:szCs w:val="28"/>
          <w:lang w:val="uk-UA"/>
        </w:rPr>
        <w:t>(</w:t>
      </w:r>
      <w:r w:rsidRPr="00E67DFE">
        <w:rPr>
          <w:rFonts w:ascii="Arial" w:hAnsi="Arial" w:cs="Arial"/>
          <w:sz w:val="28"/>
          <w:szCs w:val="28"/>
          <w:lang w:val="uk-UA"/>
        </w:rPr>
        <w:t>-170</w:t>
      </w:r>
      <w:r>
        <w:rPr>
          <w:rFonts w:ascii="Arial" w:hAnsi="Arial" w:cs="Arial"/>
          <w:sz w:val="28"/>
          <w:szCs w:val="28"/>
          <w:lang w:val="uk-UA"/>
        </w:rPr>
        <w:t>)</w:t>
      </w:r>
      <w:r w:rsidRPr="00E67DFE">
        <w:rPr>
          <w:rFonts w:ascii="Arial" w:hAnsi="Arial" w:cs="Arial"/>
          <w:sz w:val="28"/>
          <w:szCs w:val="28"/>
          <w:lang w:val="uk-UA"/>
        </w:rPr>
        <w:t xml:space="preserve"> °C.</w:t>
      </w:r>
    </w:p>
    <w:p w:rsidR="00E67DFE" w:rsidRPr="00E67DFE" w:rsidRDefault="00E67DFE" w:rsidP="00E67DFE">
      <w:pPr>
        <w:pStyle w:val="22"/>
        <w:widowControl w:val="0"/>
        <w:spacing w:after="0" w:line="360" w:lineRule="auto"/>
        <w:ind w:left="0" w:firstLine="709"/>
        <w:jc w:val="both"/>
        <w:rPr>
          <w:rFonts w:ascii="Arial" w:hAnsi="Arial" w:cs="Arial"/>
          <w:sz w:val="28"/>
          <w:szCs w:val="28"/>
          <w:lang w:val="uk-UA"/>
        </w:rPr>
      </w:pPr>
      <w:r w:rsidRPr="00E67DFE">
        <w:rPr>
          <w:rFonts w:ascii="Arial" w:hAnsi="Arial" w:cs="Arial"/>
          <w:sz w:val="28"/>
          <w:szCs w:val="28"/>
          <w:lang w:val="uk-UA"/>
        </w:rPr>
        <w:t>За</w:t>
      </w:r>
      <w:r>
        <w:rPr>
          <w:rFonts w:ascii="Arial" w:hAnsi="Arial" w:cs="Arial"/>
          <w:sz w:val="28"/>
          <w:szCs w:val="28"/>
          <w:lang w:val="uk-UA"/>
        </w:rPr>
        <w:t>декларова</w:t>
      </w:r>
      <w:r w:rsidRPr="00E67DFE">
        <w:rPr>
          <w:rFonts w:ascii="Arial" w:hAnsi="Arial" w:cs="Arial"/>
          <w:sz w:val="28"/>
          <w:szCs w:val="28"/>
          <w:lang w:val="uk-UA"/>
        </w:rPr>
        <w:t>не рівняння/гранична крива є «за</w:t>
      </w:r>
      <w:r>
        <w:rPr>
          <w:rFonts w:ascii="Arial" w:hAnsi="Arial" w:cs="Arial"/>
          <w:sz w:val="28"/>
          <w:szCs w:val="28"/>
          <w:lang w:val="uk-UA"/>
        </w:rPr>
        <w:t>декларова</w:t>
      </w:r>
      <w:r w:rsidRPr="00E67DFE">
        <w:rPr>
          <w:rFonts w:ascii="Arial" w:hAnsi="Arial" w:cs="Arial"/>
          <w:sz w:val="28"/>
          <w:szCs w:val="28"/>
          <w:lang w:val="uk-UA"/>
        </w:rPr>
        <w:t>н</w:t>
      </w:r>
      <w:r>
        <w:rPr>
          <w:rFonts w:ascii="Arial" w:hAnsi="Arial" w:cs="Arial"/>
          <w:sz w:val="28"/>
          <w:szCs w:val="28"/>
          <w:lang w:val="uk-UA"/>
        </w:rPr>
        <w:t>ою</w:t>
      </w:r>
      <w:r w:rsidRPr="00E67DFE">
        <w:rPr>
          <w:rFonts w:ascii="Arial" w:hAnsi="Arial" w:cs="Arial"/>
          <w:sz w:val="28"/>
          <w:szCs w:val="28"/>
          <w:lang w:val="uk-UA"/>
        </w:rPr>
        <w:t xml:space="preserve"> </w:t>
      </w:r>
      <w:r>
        <w:rPr>
          <w:rFonts w:ascii="Arial" w:hAnsi="Arial" w:cs="Arial"/>
          <w:sz w:val="28"/>
          <w:szCs w:val="28"/>
          <w:lang w:val="uk-UA"/>
        </w:rPr>
        <w:t>характеристикою</w:t>
      </w:r>
      <w:r w:rsidRPr="00E67DFE">
        <w:rPr>
          <w:rFonts w:ascii="Arial" w:hAnsi="Arial" w:cs="Arial"/>
          <w:sz w:val="28"/>
          <w:szCs w:val="28"/>
          <w:lang w:val="uk-UA"/>
        </w:rPr>
        <w:t>» з трьома зн</w:t>
      </w:r>
      <w:r>
        <w:rPr>
          <w:rFonts w:ascii="Arial" w:hAnsi="Arial" w:cs="Arial"/>
          <w:sz w:val="28"/>
          <w:szCs w:val="28"/>
          <w:lang w:val="uk-UA"/>
        </w:rPr>
        <w:t>ачущими цифрами, тобто до 0,000</w:t>
      </w:r>
      <w:r w:rsidRPr="00E67DFE">
        <w:rPr>
          <w:rFonts w:ascii="Arial" w:hAnsi="Arial" w:cs="Arial"/>
          <w:sz w:val="28"/>
          <w:szCs w:val="28"/>
          <w:lang w:val="uk-UA"/>
        </w:rPr>
        <w:t xml:space="preserve">1 Вт/(м·К) для значень </w:t>
      </w:r>
      <w:r w:rsidRPr="00E67DFE">
        <w:rPr>
          <w:rFonts w:ascii="Arial" w:hAnsi="Arial" w:cs="Arial"/>
          <w:i/>
          <w:sz w:val="28"/>
          <w:szCs w:val="28"/>
          <w:lang w:val="uk-UA"/>
        </w:rPr>
        <w:t>λ</w:t>
      </w:r>
      <w:r w:rsidRPr="00E67DFE">
        <w:rPr>
          <w:rFonts w:ascii="Arial" w:hAnsi="Arial" w:cs="Arial"/>
          <w:sz w:val="28"/>
          <w:szCs w:val="28"/>
          <w:lang w:val="uk-UA"/>
        </w:rPr>
        <w:t xml:space="preserve"> нижче 0,1 Вт/(м·К) </w:t>
      </w:r>
      <w:r>
        <w:rPr>
          <w:rFonts w:ascii="Arial" w:hAnsi="Arial" w:cs="Arial"/>
          <w:sz w:val="28"/>
          <w:szCs w:val="28"/>
          <w:lang w:val="uk-UA"/>
        </w:rPr>
        <w:t>та 0,001 Вт/(</w:t>
      </w:r>
      <w:r w:rsidRPr="00E67DFE">
        <w:rPr>
          <w:rFonts w:ascii="Arial" w:hAnsi="Arial" w:cs="Arial"/>
          <w:sz w:val="28"/>
          <w:szCs w:val="28"/>
          <w:lang w:val="uk-UA"/>
        </w:rPr>
        <w:t xml:space="preserve">м·К) для значень </w:t>
      </w:r>
      <w:r w:rsidRPr="00E67DFE">
        <w:rPr>
          <w:rFonts w:ascii="Arial" w:hAnsi="Arial" w:cs="Arial"/>
          <w:i/>
          <w:sz w:val="28"/>
          <w:szCs w:val="28"/>
          <w:lang w:val="uk-UA"/>
        </w:rPr>
        <w:t>λ</w:t>
      </w:r>
      <w:r w:rsidRPr="00E67DFE">
        <w:rPr>
          <w:rFonts w:ascii="Arial" w:hAnsi="Arial" w:cs="Arial"/>
          <w:sz w:val="28"/>
          <w:szCs w:val="28"/>
          <w:lang w:val="uk-UA"/>
        </w:rPr>
        <w:t xml:space="preserve"> вище </w:t>
      </w:r>
      <w:r>
        <w:rPr>
          <w:rFonts w:ascii="Arial" w:hAnsi="Arial" w:cs="Arial"/>
          <w:sz w:val="28"/>
          <w:szCs w:val="28"/>
          <w:lang w:val="uk-UA"/>
        </w:rPr>
        <w:t xml:space="preserve">            </w:t>
      </w:r>
      <w:r w:rsidRPr="00E67DFE">
        <w:rPr>
          <w:rFonts w:ascii="Arial" w:hAnsi="Arial" w:cs="Arial"/>
          <w:sz w:val="28"/>
          <w:szCs w:val="28"/>
          <w:lang w:val="uk-UA"/>
        </w:rPr>
        <w:t xml:space="preserve">0,1 Вт/(м·К). Це буде використано як </w:t>
      </w:r>
      <w:r w:rsidR="00FC2C58">
        <w:rPr>
          <w:rFonts w:ascii="Arial" w:hAnsi="Arial" w:cs="Arial"/>
          <w:sz w:val="28"/>
          <w:szCs w:val="28"/>
          <w:lang w:val="uk-UA"/>
        </w:rPr>
        <w:t>довідка</w:t>
      </w:r>
      <w:r w:rsidRPr="00E67DFE">
        <w:rPr>
          <w:rFonts w:ascii="Arial" w:hAnsi="Arial" w:cs="Arial"/>
          <w:sz w:val="28"/>
          <w:szCs w:val="28"/>
          <w:lang w:val="uk-UA"/>
        </w:rPr>
        <w:t xml:space="preserve"> для перевірки декларації.</w:t>
      </w:r>
    </w:p>
    <w:p w:rsidR="00E67DFE" w:rsidRPr="00E67DFE" w:rsidRDefault="00E67DFE" w:rsidP="00E67DFE">
      <w:pPr>
        <w:pStyle w:val="22"/>
        <w:widowControl w:val="0"/>
        <w:spacing w:after="0" w:line="360" w:lineRule="auto"/>
        <w:ind w:left="0" w:firstLine="709"/>
        <w:jc w:val="both"/>
        <w:rPr>
          <w:rFonts w:ascii="Arial" w:hAnsi="Arial" w:cs="Arial"/>
          <w:sz w:val="28"/>
          <w:szCs w:val="28"/>
          <w:lang w:val="uk-UA"/>
        </w:rPr>
      </w:pPr>
      <w:r w:rsidRPr="00E67DFE">
        <w:rPr>
          <w:rFonts w:ascii="Arial" w:hAnsi="Arial" w:cs="Arial"/>
          <w:sz w:val="28"/>
          <w:szCs w:val="28"/>
          <w:lang w:val="uk-UA"/>
        </w:rPr>
        <w:t xml:space="preserve">Коли теплопровідність </w:t>
      </w:r>
      <w:r w:rsidR="00FC2C58">
        <w:rPr>
          <w:rFonts w:ascii="Arial" w:hAnsi="Arial" w:cs="Arial"/>
          <w:sz w:val="28"/>
          <w:szCs w:val="28"/>
          <w:lang w:val="uk-UA"/>
        </w:rPr>
        <w:t>декларується у вигляді</w:t>
      </w:r>
      <w:r w:rsidRPr="00E67DFE">
        <w:rPr>
          <w:rFonts w:ascii="Arial" w:hAnsi="Arial" w:cs="Arial"/>
          <w:sz w:val="28"/>
          <w:szCs w:val="28"/>
          <w:lang w:val="uk-UA"/>
        </w:rPr>
        <w:t xml:space="preserve"> таблиц</w:t>
      </w:r>
      <w:r w:rsidR="00FC2C58">
        <w:rPr>
          <w:rFonts w:ascii="Arial" w:hAnsi="Arial" w:cs="Arial"/>
          <w:sz w:val="28"/>
          <w:szCs w:val="28"/>
          <w:lang w:val="uk-UA"/>
        </w:rPr>
        <w:t>і</w:t>
      </w:r>
      <w:r w:rsidRPr="00E67DFE">
        <w:rPr>
          <w:rFonts w:ascii="Arial" w:hAnsi="Arial" w:cs="Arial"/>
          <w:sz w:val="28"/>
          <w:szCs w:val="28"/>
          <w:lang w:val="uk-UA"/>
        </w:rPr>
        <w:t>, отриман</w:t>
      </w:r>
      <w:r w:rsidR="00FC2C58">
        <w:rPr>
          <w:rFonts w:ascii="Arial" w:hAnsi="Arial" w:cs="Arial"/>
          <w:sz w:val="28"/>
          <w:szCs w:val="28"/>
          <w:lang w:val="uk-UA"/>
        </w:rPr>
        <w:t>ої</w:t>
      </w:r>
      <w:r w:rsidRPr="00E67DFE">
        <w:rPr>
          <w:rFonts w:ascii="Arial" w:hAnsi="Arial" w:cs="Arial"/>
          <w:sz w:val="28"/>
          <w:szCs w:val="28"/>
          <w:lang w:val="uk-UA"/>
        </w:rPr>
        <w:t xml:space="preserve"> з кривої, вона повинна бути округлена в бік збільшення до наступних </w:t>
      </w:r>
      <w:r w:rsidR="00FC2C58">
        <w:rPr>
          <w:rFonts w:ascii="Arial" w:hAnsi="Arial" w:cs="Arial"/>
          <w:sz w:val="28"/>
          <w:szCs w:val="28"/>
          <w:lang w:val="uk-UA"/>
        </w:rPr>
        <w:t xml:space="preserve">                    </w:t>
      </w:r>
      <w:r w:rsidRPr="00E67DFE">
        <w:rPr>
          <w:rFonts w:ascii="Arial" w:hAnsi="Arial" w:cs="Arial"/>
          <w:sz w:val="28"/>
          <w:szCs w:val="28"/>
          <w:lang w:val="uk-UA"/>
        </w:rPr>
        <w:t>0,001 Вт/(м·К) для повного діапазону теплопровідності.</w:t>
      </w:r>
    </w:p>
    <w:p w:rsidR="007912C2" w:rsidRPr="007912C2" w:rsidRDefault="00E67DFE" w:rsidP="00E67DFE">
      <w:pPr>
        <w:pStyle w:val="22"/>
        <w:widowControl w:val="0"/>
        <w:spacing w:after="0" w:line="360" w:lineRule="auto"/>
        <w:ind w:left="0" w:firstLine="709"/>
        <w:jc w:val="both"/>
        <w:rPr>
          <w:rFonts w:ascii="Arial" w:hAnsi="Arial" w:cs="Arial"/>
          <w:szCs w:val="28"/>
          <w:lang w:val="uk-UA"/>
        </w:rPr>
      </w:pPr>
      <w:r w:rsidRPr="007912C2">
        <w:rPr>
          <w:rFonts w:ascii="Arial" w:hAnsi="Arial" w:cs="Arial"/>
          <w:szCs w:val="28"/>
          <w:lang w:val="uk-UA"/>
        </w:rPr>
        <w:t xml:space="preserve">ПРИМІТКА. </w:t>
      </w:r>
      <w:r w:rsidR="007912C2" w:rsidRPr="007912C2">
        <w:rPr>
          <w:rFonts w:ascii="Arial" w:hAnsi="Arial" w:cs="Arial"/>
          <w:szCs w:val="28"/>
          <w:lang w:val="uk-UA"/>
        </w:rPr>
        <w:t>Згідно з</w:t>
      </w:r>
      <w:r w:rsidRPr="007912C2">
        <w:rPr>
          <w:rFonts w:ascii="Arial" w:hAnsi="Arial" w:cs="Arial"/>
          <w:szCs w:val="28"/>
          <w:lang w:val="uk-UA"/>
        </w:rPr>
        <w:t xml:space="preserve"> EN 14319-2 деклар</w:t>
      </w:r>
      <w:r w:rsidR="007912C2" w:rsidRPr="007912C2">
        <w:rPr>
          <w:rFonts w:ascii="Arial" w:hAnsi="Arial" w:cs="Arial"/>
          <w:szCs w:val="28"/>
          <w:lang w:val="uk-UA"/>
        </w:rPr>
        <w:t>ування</w:t>
      </w:r>
      <w:r w:rsidRPr="007912C2">
        <w:rPr>
          <w:rFonts w:ascii="Arial" w:hAnsi="Arial" w:cs="Arial"/>
          <w:szCs w:val="28"/>
          <w:lang w:val="uk-UA"/>
        </w:rPr>
        <w:t xml:space="preserve"> заявленого встановленого те</w:t>
      </w:r>
      <w:r w:rsidR="007912C2" w:rsidRPr="007912C2">
        <w:rPr>
          <w:rFonts w:ascii="Arial" w:hAnsi="Arial" w:cs="Arial"/>
          <w:szCs w:val="28"/>
          <w:lang w:val="uk-UA"/>
        </w:rPr>
        <w:t>плов</w:t>
      </w:r>
      <w:r w:rsidRPr="007912C2">
        <w:rPr>
          <w:rFonts w:ascii="Arial" w:hAnsi="Arial" w:cs="Arial"/>
          <w:szCs w:val="28"/>
          <w:lang w:val="uk-UA"/>
        </w:rPr>
        <w:t xml:space="preserve">ого опору </w:t>
      </w:r>
      <w:r w:rsidR="007912C2" w:rsidRPr="007912C2">
        <w:rPr>
          <w:rFonts w:ascii="Arial" w:hAnsi="Arial" w:cs="Arial"/>
          <w:szCs w:val="28"/>
          <w:lang w:val="uk-UA"/>
        </w:rPr>
        <w:t xml:space="preserve">при </w:t>
      </w:r>
      <w:r w:rsidRPr="007912C2">
        <w:rPr>
          <w:rFonts w:ascii="Arial" w:hAnsi="Arial" w:cs="Arial"/>
          <w:szCs w:val="28"/>
          <w:lang w:val="uk-UA"/>
        </w:rPr>
        <w:t>старін</w:t>
      </w:r>
      <w:r w:rsidR="007912C2" w:rsidRPr="007912C2">
        <w:rPr>
          <w:rFonts w:ascii="Arial" w:hAnsi="Arial" w:cs="Arial"/>
          <w:szCs w:val="28"/>
          <w:lang w:val="uk-UA"/>
        </w:rPr>
        <w:t>ні</w:t>
      </w:r>
      <w:r w:rsidRPr="007912C2">
        <w:rPr>
          <w:rFonts w:ascii="Arial" w:hAnsi="Arial" w:cs="Arial"/>
          <w:szCs w:val="28"/>
          <w:lang w:val="uk-UA"/>
        </w:rPr>
        <w:t xml:space="preserve"> </w:t>
      </w:r>
      <w:r w:rsidR="007912C2" w:rsidRPr="007912C2">
        <w:rPr>
          <w:rFonts w:ascii="Arial" w:hAnsi="Arial" w:cs="Arial"/>
          <w:szCs w:val="28"/>
          <w:lang w:val="uk-UA"/>
        </w:rPr>
        <w:t>нанесеної</w:t>
      </w:r>
      <w:r w:rsidRPr="007912C2">
        <w:rPr>
          <w:rFonts w:ascii="Arial" w:hAnsi="Arial" w:cs="Arial"/>
          <w:szCs w:val="28"/>
          <w:lang w:val="uk-UA"/>
        </w:rPr>
        <w:t xml:space="preserve"> </w:t>
      </w:r>
      <w:r w:rsidR="007912C2" w:rsidRPr="007912C2">
        <w:rPr>
          <w:rFonts w:ascii="Arial" w:hAnsi="Arial" w:cs="Arial"/>
          <w:szCs w:val="28"/>
          <w:lang w:val="uk-UA"/>
        </w:rPr>
        <w:t>литої</w:t>
      </w:r>
      <w:r w:rsidRPr="007912C2">
        <w:rPr>
          <w:rFonts w:ascii="Arial" w:hAnsi="Arial" w:cs="Arial"/>
          <w:szCs w:val="28"/>
          <w:lang w:val="uk-UA"/>
        </w:rPr>
        <w:t xml:space="preserve"> </w:t>
      </w:r>
      <w:r w:rsidR="007912C2" w:rsidRPr="007912C2">
        <w:rPr>
          <w:rFonts w:ascii="Arial" w:hAnsi="Arial" w:cs="Arial"/>
          <w:szCs w:val="28"/>
          <w:lang w:val="uk-UA"/>
        </w:rPr>
        <w:t>жорсткої</w:t>
      </w:r>
      <w:r w:rsidRPr="007912C2">
        <w:rPr>
          <w:rFonts w:ascii="Arial" w:hAnsi="Arial" w:cs="Arial"/>
          <w:szCs w:val="28"/>
          <w:lang w:val="uk-UA"/>
        </w:rPr>
        <w:t xml:space="preserve"> поліуретанової піни </w:t>
      </w:r>
      <w:r w:rsidR="007912C2" w:rsidRPr="007912C2">
        <w:rPr>
          <w:rFonts w:ascii="Arial" w:hAnsi="Arial" w:cs="Arial"/>
          <w:szCs w:val="28"/>
          <w:lang w:val="uk-UA"/>
        </w:rPr>
        <w:t>виконує монтажник</w:t>
      </w:r>
      <w:r w:rsidRPr="007912C2">
        <w:rPr>
          <w:rFonts w:ascii="Arial" w:hAnsi="Arial" w:cs="Arial"/>
          <w:szCs w:val="28"/>
          <w:lang w:val="uk-UA"/>
        </w:rPr>
        <w:t xml:space="preserve">. </w:t>
      </w:r>
    </w:p>
    <w:p w:rsidR="009A0BBD" w:rsidRPr="008D4C4A" w:rsidRDefault="009A0BBD" w:rsidP="009A0BBD">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4.2.</w:t>
      </w:r>
      <w:r w:rsidR="006646A8">
        <w:rPr>
          <w:rFonts w:ascii="Arial" w:hAnsi="Arial" w:cs="Arial"/>
          <w:b/>
          <w:sz w:val="28"/>
          <w:szCs w:val="28"/>
          <w:lang w:val="uk-UA"/>
        </w:rPr>
        <w:t>3</w:t>
      </w:r>
      <w:r w:rsidRPr="008D4C4A">
        <w:rPr>
          <w:rFonts w:ascii="Arial" w:hAnsi="Arial" w:cs="Arial"/>
          <w:b/>
          <w:sz w:val="28"/>
          <w:szCs w:val="28"/>
          <w:lang w:val="uk-UA"/>
        </w:rPr>
        <w:tab/>
      </w:r>
      <w:r w:rsidRPr="008D4C4A">
        <w:rPr>
          <w:rFonts w:ascii="Arial" w:hAnsi="Arial" w:cs="Arial"/>
          <w:b/>
          <w:i/>
          <w:sz w:val="28"/>
          <w:szCs w:val="28"/>
          <w:lang w:val="uk-UA"/>
        </w:rPr>
        <w:t xml:space="preserve">Реакція </w:t>
      </w:r>
      <w:r w:rsidR="006646A8">
        <w:rPr>
          <w:rFonts w:ascii="Arial" w:hAnsi="Arial" w:cs="Arial"/>
          <w:b/>
          <w:i/>
          <w:sz w:val="28"/>
          <w:szCs w:val="28"/>
          <w:lang w:val="uk-UA"/>
        </w:rPr>
        <w:t xml:space="preserve">продуктів </w:t>
      </w:r>
      <w:r w:rsidRPr="008D4C4A">
        <w:rPr>
          <w:rFonts w:ascii="Arial" w:hAnsi="Arial" w:cs="Arial"/>
          <w:b/>
          <w:i/>
          <w:sz w:val="28"/>
          <w:szCs w:val="28"/>
          <w:lang w:val="uk-UA"/>
        </w:rPr>
        <w:t xml:space="preserve">на вогонь </w:t>
      </w:r>
    </w:p>
    <w:p w:rsidR="006646A8" w:rsidRDefault="006646A8" w:rsidP="006646A8">
      <w:pPr>
        <w:pStyle w:val="22"/>
        <w:widowControl w:val="0"/>
        <w:spacing w:after="0" w:line="360" w:lineRule="auto"/>
        <w:ind w:left="0" w:firstLine="709"/>
        <w:jc w:val="both"/>
        <w:rPr>
          <w:rFonts w:ascii="Arial" w:hAnsi="Arial" w:cs="Arial"/>
          <w:sz w:val="28"/>
          <w:szCs w:val="28"/>
          <w:lang w:val="uk-UA"/>
        </w:rPr>
      </w:pPr>
    </w:p>
    <w:p w:rsidR="006646A8" w:rsidRPr="006646A8" w:rsidRDefault="006646A8" w:rsidP="006646A8">
      <w:pPr>
        <w:pStyle w:val="22"/>
        <w:widowControl w:val="0"/>
        <w:spacing w:after="0" w:line="360" w:lineRule="auto"/>
        <w:ind w:left="0" w:firstLine="709"/>
        <w:jc w:val="both"/>
        <w:rPr>
          <w:rFonts w:ascii="Arial" w:hAnsi="Arial" w:cs="Arial"/>
          <w:i/>
          <w:sz w:val="28"/>
          <w:szCs w:val="28"/>
          <w:lang w:val="uk-UA"/>
        </w:rPr>
      </w:pPr>
      <w:r w:rsidRPr="006646A8">
        <w:rPr>
          <w:rFonts w:ascii="Arial" w:hAnsi="Arial" w:cs="Arial"/>
          <w:b/>
          <w:i/>
          <w:sz w:val="28"/>
          <w:szCs w:val="28"/>
          <w:lang w:val="uk-UA"/>
        </w:rPr>
        <w:t>4.2.3.1</w:t>
      </w:r>
      <w:r w:rsidRPr="006646A8">
        <w:rPr>
          <w:rFonts w:ascii="Arial" w:hAnsi="Arial" w:cs="Arial"/>
          <w:i/>
          <w:sz w:val="28"/>
          <w:szCs w:val="28"/>
          <w:lang w:val="uk-UA"/>
        </w:rPr>
        <w:t xml:space="preserve"> Загальні положення</w:t>
      </w:r>
    </w:p>
    <w:p w:rsidR="006646A8" w:rsidRPr="006646A8" w:rsidRDefault="006646A8" w:rsidP="006646A8">
      <w:pPr>
        <w:pStyle w:val="22"/>
        <w:widowControl w:val="0"/>
        <w:spacing w:after="0" w:line="360" w:lineRule="auto"/>
        <w:ind w:left="0" w:firstLine="709"/>
        <w:jc w:val="both"/>
        <w:rPr>
          <w:rFonts w:ascii="Arial" w:hAnsi="Arial" w:cs="Arial"/>
          <w:sz w:val="28"/>
          <w:szCs w:val="28"/>
          <w:lang w:val="uk-UA"/>
        </w:rPr>
      </w:pPr>
      <w:r w:rsidRPr="006646A8">
        <w:rPr>
          <w:rFonts w:ascii="Arial" w:hAnsi="Arial" w:cs="Arial"/>
          <w:sz w:val="28"/>
          <w:szCs w:val="28"/>
          <w:lang w:val="uk-UA"/>
        </w:rPr>
        <w:t>Класифікаці</w:t>
      </w:r>
      <w:r>
        <w:rPr>
          <w:rFonts w:ascii="Arial" w:hAnsi="Arial" w:cs="Arial"/>
          <w:sz w:val="28"/>
          <w:szCs w:val="28"/>
          <w:lang w:val="uk-UA"/>
        </w:rPr>
        <w:t>ю</w:t>
      </w:r>
      <w:r w:rsidRPr="006646A8">
        <w:rPr>
          <w:rFonts w:ascii="Arial" w:hAnsi="Arial" w:cs="Arial"/>
          <w:sz w:val="28"/>
          <w:szCs w:val="28"/>
          <w:lang w:val="uk-UA"/>
        </w:rPr>
        <w:t xml:space="preserve"> продуктів щодо реакції на вогонь, не враховуючи застосування</w:t>
      </w:r>
      <w:r>
        <w:rPr>
          <w:rFonts w:ascii="Arial" w:hAnsi="Arial" w:cs="Arial"/>
          <w:sz w:val="28"/>
          <w:szCs w:val="28"/>
          <w:lang w:val="uk-UA"/>
        </w:rPr>
        <w:t xml:space="preserve"> за призначенням</w:t>
      </w:r>
      <w:r w:rsidRPr="006646A8">
        <w:rPr>
          <w:rFonts w:ascii="Arial" w:hAnsi="Arial" w:cs="Arial"/>
          <w:sz w:val="28"/>
          <w:szCs w:val="28"/>
          <w:lang w:val="uk-UA"/>
        </w:rPr>
        <w:t xml:space="preserve">, </w:t>
      </w:r>
      <w:r>
        <w:rPr>
          <w:rFonts w:ascii="Arial" w:hAnsi="Arial" w:cs="Arial"/>
          <w:sz w:val="28"/>
          <w:szCs w:val="28"/>
          <w:lang w:val="uk-UA"/>
        </w:rPr>
        <w:t>слід</w:t>
      </w:r>
      <w:r w:rsidRPr="006646A8">
        <w:rPr>
          <w:rFonts w:ascii="Arial" w:hAnsi="Arial" w:cs="Arial"/>
          <w:sz w:val="28"/>
          <w:szCs w:val="28"/>
          <w:lang w:val="uk-UA"/>
        </w:rPr>
        <w:t xml:space="preserve"> визначати</w:t>
      </w:r>
      <w:r>
        <w:rPr>
          <w:rFonts w:ascii="Arial" w:hAnsi="Arial" w:cs="Arial"/>
          <w:sz w:val="28"/>
          <w:szCs w:val="28"/>
          <w:lang w:val="uk-UA"/>
        </w:rPr>
        <w:t xml:space="preserve"> згідно з</w:t>
      </w:r>
      <w:r w:rsidRPr="006646A8">
        <w:rPr>
          <w:rFonts w:ascii="Arial" w:hAnsi="Arial" w:cs="Arial"/>
          <w:sz w:val="28"/>
          <w:szCs w:val="28"/>
          <w:lang w:val="uk-UA"/>
        </w:rPr>
        <w:t xml:space="preserve"> EN 13501-1 та з використанням даних, отриманих у результаті випробувань, проведених відповідно до процедур EN ISO 11925-2 та EN 13823, і з використанням зразків для випробувань відповідно до 4.2.3.2, а також процедури монтажу та </w:t>
      </w:r>
      <w:r w:rsidR="0063423A">
        <w:rPr>
          <w:rFonts w:ascii="Arial" w:hAnsi="Arial" w:cs="Arial"/>
          <w:sz w:val="28"/>
          <w:szCs w:val="28"/>
          <w:lang w:val="uk-UA"/>
        </w:rPr>
        <w:t>кріплення</w:t>
      </w:r>
      <w:r w:rsidRPr="006646A8">
        <w:rPr>
          <w:rFonts w:ascii="Arial" w:hAnsi="Arial" w:cs="Arial"/>
          <w:sz w:val="28"/>
          <w:szCs w:val="28"/>
          <w:lang w:val="uk-UA"/>
        </w:rPr>
        <w:t xml:space="preserve"> відповідно до 4.2.3.3.</w:t>
      </w:r>
    </w:p>
    <w:p w:rsidR="0095666E" w:rsidRPr="00DB305E" w:rsidRDefault="006646A8" w:rsidP="00DB305E">
      <w:pPr>
        <w:pStyle w:val="22"/>
        <w:widowControl w:val="0"/>
        <w:spacing w:after="0" w:line="360" w:lineRule="auto"/>
        <w:ind w:left="0" w:firstLine="709"/>
        <w:jc w:val="both"/>
        <w:rPr>
          <w:rFonts w:ascii="Arial" w:hAnsi="Arial" w:cs="Arial"/>
          <w:sz w:val="28"/>
          <w:szCs w:val="28"/>
          <w:lang w:val="uk-UA"/>
        </w:rPr>
      </w:pPr>
      <w:r w:rsidRPr="00DB305E">
        <w:rPr>
          <w:rFonts w:ascii="Arial" w:hAnsi="Arial" w:cs="Arial"/>
          <w:sz w:val="28"/>
          <w:szCs w:val="28"/>
          <w:lang w:val="uk-UA"/>
        </w:rPr>
        <w:t xml:space="preserve">Продукт PUR або PIR може бути кваліфікований як такий, для якого класифікація реакції на вогонь не піддається змінам під час виробництва системи, за умови, що можна продемонструвати (наприклад, за допомогою системи контролю виробництва), що характеристики, відповідальні за зміну, </w:t>
      </w:r>
      <w:r w:rsidR="0063423A" w:rsidRPr="00DB305E">
        <w:rPr>
          <w:rFonts w:ascii="Arial" w:hAnsi="Arial" w:cs="Arial"/>
          <w:sz w:val="28"/>
          <w:szCs w:val="28"/>
          <w:lang w:val="uk-UA"/>
        </w:rPr>
        <w:t>є</w:t>
      </w:r>
      <w:r w:rsidRPr="00DB305E">
        <w:rPr>
          <w:rFonts w:ascii="Arial" w:hAnsi="Arial" w:cs="Arial"/>
          <w:sz w:val="28"/>
          <w:szCs w:val="28"/>
          <w:lang w:val="uk-UA"/>
        </w:rPr>
        <w:t xml:space="preserve"> в діапазоні, в якому не відбувається змін за</w:t>
      </w:r>
      <w:r w:rsidR="0063423A" w:rsidRPr="00DB305E">
        <w:rPr>
          <w:rFonts w:ascii="Arial" w:hAnsi="Arial" w:cs="Arial"/>
          <w:sz w:val="28"/>
          <w:szCs w:val="28"/>
          <w:lang w:val="uk-UA"/>
        </w:rPr>
        <w:t>декларован</w:t>
      </w:r>
      <w:r w:rsidRPr="00DB305E">
        <w:rPr>
          <w:rFonts w:ascii="Arial" w:hAnsi="Arial" w:cs="Arial"/>
          <w:sz w:val="28"/>
          <w:szCs w:val="28"/>
          <w:lang w:val="uk-UA"/>
        </w:rPr>
        <w:t>ої класифікації продукту.</w:t>
      </w:r>
    </w:p>
    <w:p w:rsidR="006646A8" w:rsidRPr="00DB305E" w:rsidRDefault="006646A8" w:rsidP="00DB305E">
      <w:pPr>
        <w:pStyle w:val="22"/>
        <w:widowControl w:val="0"/>
        <w:spacing w:after="0" w:line="360" w:lineRule="auto"/>
        <w:ind w:left="0" w:firstLine="709"/>
        <w:jc w:val="both"/>
        <w:rPr>
          <w:rFonts w:ascii="Arial" w:hAnsi="Arial" w:cs="Arial"/>
          <w:b/>
          <w:sz w:val="28"/>
          <w:szCs w:val="28"/>
          <w:lang w:val="uk-UA"/>
        </w:rPr>
      </w:pPr>
    </w:p>
    <w:p w:rsidR="005F52A2" w:rsidRPr="00DB305E" w:rsidRDefault="005F52A2" w:rsidP="00DB305E">
      <w:pPr>
        <w:pStyle w:val="22"/>
        <w:widowControl w:val="0"/>
        <w:spacing w:after="0" w:line="360" w:lineRule="auto"/>
        <w:ind w:left="0" w:firstLine="709"/>
        <w:jc w:val="both"/>
        <w:rPr>
          <w:rFonts w:ascii="Arial" w:hAnsi="Arial" w:cs="Arial"/>
          <w:b/>
          <w:sz w:val="28"/>
          <w:szCs w:val="28"/>
          <w:lang w:val="uk-UA"/>
        </w:rPr>
      </w:pPr>
      <w:r w:rsidRPr="00DB305E">
        <w:rPr>
          <w:rFonts w:ascii="Arial" w:hAnsi="Arial" w:cs="Arial"/>
          <w:b/>
          <w:sz w:val="28"/>
          <w:szCs w:val="28"/>
          <w:lang w:val="uk-UA"/>
        </w:rPr>
        <w:lastRenderedPageBreak/>
        <w:t xml:space="preserve">4.2.3.2 </w:t>
      </w:r>
      <w:r w:rsidRPr="00DB305E">
        <w:rPr>
          <w:rFonts w:ascii="Arial" w:hAnsi="Arial" w:cs="Arial"/>
          <w:i/>
          <w:sz w:val="28"/>
          <w:szCs w:val="28"/>
          <w:lang w:val="uk-UA"/>
        </w:rPr>
        <w:t>Зразки для випробувань</w:t>
      </w:r>
    </w:p>
    <w:p w:rsidR="005F52A2" w:rsidRPr="00DB305E" w:rsidRDefault="005F52A2" w:rsidP="00DB305E">
      <w:pPr>
        <w:pStyle w:val="22"/>
        <w:widowControl w:val="0"/>
        <w:spacing w:after="0" w:line="360" w:lineRule="auto"/>
        <w:ind w:left="0" w:firstLine="709"/>
        <w:jc w:val="both"/>
        <w:rPr>
          <w:rFonts w:ascii="Arial" w:hAnsi="Arial" w:cs="Arial"/>
          <w:i/>
          <w:sz w:val="28"/>
          <w:szCs w:val="28"/>
          <w:lang w:val="uk-UA"/>
        </w:rPr>
      </w:pPr>
      <w:r w:rsidRPr="00DB305E">
        <w:rPr>
          <w:rFonts w:ascii="Arial" w:hAnsi="Arial" w:cs="Arial"/>
          <w:i/>
          <w:sz w:val="28"/>
          <w:szCs w:val="28"/>
          <w:lang w:val="uk-UA"/>
        </w:rPr>
        <w:t>4.2.3.2.1 EN ISO 11925-2</w:t>
      </w:r>
    </w:p>
    <w:p w:rsidR="005F52A2" w:rsidRPr="00DB305E" w:rsidRDefault="005F52A2" w:rsidP="00DB305E">
      <w:pPr>
        <w:pStyle w:val="22"/>
        <w:widowControl w:val="0"/>
        <w:spacing w:after="0" w:line="360" w:lineRule="auto"/>
        <w:ind w:left="0" w:firstLine="709"/>
        <w:jc w:val="both"/>
        <w:rPr>
          <w:rFonts w:ascii="Arial" w:hAnsi="Arial" w:cs="Arial"/>
          <w:sz w:val="28"/>
          <w:szCs w:val="28"/>
          <w:lang w:val="en-US"/>
        </w:rPr>
      </w:pPr>
      <w:r w:rsidRPr="00DB305E">
        <w:rPr>
          <w:rFonts w:ascii="Arial" w:hAnsi="Arial" w:cs="Arial"/>
          <w:sz w:val="28"/>
          <w:szCs w:val="28"/>
          <w:lang w:val="uk-UA"/>
        </w:rPr>
        <w:t xml:space="preserve">Вирізають шість зразків для випробувань </w:t>
      </w:r>
      <m:oMath>
        <m:sSubSup>
          <m:sSubSupPr>
            <m:ctrlPr>
              <w:rPr>
                <w:rFonts w:ascii="Cambria Math" w:hAnsi="Cambria Math" w:cs="Arial"/>
                <w:i/>
                <w:sz w:val="28"/>
                <w:szCs w:val="28"/>
                <w:lang w:val="uk-UA"/>
              </w:rPr>
            </m:ctrlPr>
          </m:sSubSupPr>
          <m:e>
            <m:r>
              <w:rPr>
                <w:rFonts w:ascii="Cambria Math" w:hAnsi="Cambria Math" w:cs="Arial"/>
                <w:sz w:val="28"/>
                <w:szCs w:val="28"/>
                <w:lang w:val="uk-UA"/>
              </w:rPr>
              <m:t>250</m:t>
            </m:r>
          </m:e>
          <m:sub>
            <m:r>
              <w:rPr>
                <w:rFonts w:ascii="Cambria Math" w:hAnsi="Cambria Math" w:cs="Arial"/>
                <w:sz w:val="28"/>
                <w:szCs w:val="28"/>
                <w:lang w:val="uk-UA"/>
              </w:rPr>
              <m:t>-1</m:t>
            </m:r>
          </m:sub>
          <m:sup>
            <m:r>
              <w:rPr>
                <w:rFonts w:ascii="Cambria Math" w:hAnsi="Cambria Math" w:cs="Arial"/>
                <w:sz w:val="28"/>
                <w:szCs w:val="28"/>
                <w:lang w:val="uk-UA"/>
              </w:rPr>
              <m:t>0</m:t>
            </m:r>
          </m:sup>
        </m:sSubSup>
      </m:oMath>
      <w:r w:rsidRPr="00DB305E">
        <w:rPr>
          <w:rFonts w:ascii="Arial" w:hAnsi="Arial" w:cs="Arial"/>
          <w:sz w:val="28"/>
          <w:szCs w:val="28"/>
          <w:lang w:val="uk-UA"/>
        </w:rPr>
        <w:t xml:space="preserve"> мм завдовжки та  </w:t>
      </w:r>
      <m:oMath>
        <m:sSubSup>
          <m:sSubSupPr>
            <m:ctrlPr>
              <w:rPr>
                <w:rFonts w:ascii="Cambria Math" w:hAnsi="Cambria Math" w:cs="Arial"/>
                <w:i/>
                <w:sz w:val="28"/>
                <w:szCs w:val="28"/>
                <w:lang w:val="uk-UA"/>
              </w:rPr>
            </m:ctrlPr>
          </m:sSubSupPr>
          <m:e>
            <m:r>
              <w:rPr>
                <w:rFonts w:ascii="Cambria Math" w:hAnsi="Cambria Math" w:cs="Arial"/>
                <w:sz w:val="28"/>
                <w:szCs w:val="28"/>
                <w:lang w:val="uk-UA"/>
              </w:rPr>
              <m:t>90</m:t>
            </m:r>
          </m:e>
          <m:sub>
            <m:r>
              <w:rPr>
                <w:rFonts w:ascii="Cambria Math" w:hAnsi="Cambria Math" w:cs="Arial"/>
                <w:sz w:val="28"/>
                <w:szCs w:val="28"/>
                <w:lang w:val="uk-UA"/>
              </w:rPr>
              <m:t>-1</m:t>
            </m:r>
          </m:sub>
          <m:sup>
            <m:r>
              <w:rPr>
                <w:rFonts w:ascii="Cambria Math" w:hAnsi="Cambria Math" w:cs="Arial"/>
                <w:sz w:val="28"/>
                <w:szCs w:val="28"/>
                <w:lang w:val="uk-UA"/>
              </w:rPr>
              <m:t>0</m:t>
            </m:r>
          </m:sup>
        </m:sSubSup>
      </m:oMath>
      <w:r w:rsidRPr="00DB305E">
        <w:rPr>
          <w:rFonts w:ascii="Arial" w:hAnsi="Arial" w:cs="Arial"/>
          <w:sz w:val="28"/>
          <w:szCs w:val="28"/>
          <w:lang w:val="uk-UA"/>
        </w:rPr>
        <w:t xml:space="preserve"> мм завширшки, </w:t>
      </w:r>
      <w:r w:rsidR="00DB305E" w:rsidRPr="00DB305E">
        <w:rPr>
          <w:rFonts w:ascii="Arial" w:hAnsi="Arial" w:cs="Arial"/>
          <w:sz w:val="28"/>
          <w:szCs w:val="28"/>
          <w:lang w:val="uk-UA"/>
        </w:rPr>
        <w:t xml:space="preserve">використовуючи товщину виробу до </w:t>
      </w:r>
      <m:oMath>
        <m:sSubSup>
          <m:sSubSupPr>
            <m:ctrlPr>
              <w:rPr>
                <w:rFonts w:ascii="Cambria Math" w:hAnsi="Cambria Math" w:cs="Arial"/>
                <w:i/>
                <w:sz w:val="28"/>
                <w:szCs w:val="28"/>
                <w:lang w:val="uk-UA"/>
              </w:rPr>
            </m:ctrlPr>
          </m:sSubSupPr>
          <m:e>
            <m:r>
              <w:rPr>
                <w:rFonts w:ascii="Cambria Math" w:hAnsi="Cambria Math" w:cs="Arial"/>
                <w:sz w:val="28"/>
                <w:szCs w:val="28"/>
                <w:lang w:val="uk-UA"/>
              </w:rPr>
              <m:t>60</m:t>
            </m:r>
          </m:e>
          <m:sub>
            <m:r>
              <w:rPr>
                <w:rFonts w:ascii="Cambria Math" w:hAnsi="Cambria Math" w:cs="Arial"/>
                <w:sz w:val="28"/>
                <w:szCs w:val="28"/>
                <w:lang w:val="uk-UA"/>
              </w:rPr>
              <m:t>-1</m:t>
            </m:r>
          </m:sub>
          <m:sup>
            <m:r>
              <w:rPr>
                <w:rFonts w:ascii="Cambria Math" w:hAnsi="Cambria Math" w:cs="Arial"/>
                <w:sz w:val="28"/>
                <w:szCs w:val="28"/>
                <w:lang w:val="uk-UA"/>
              </w:rPr>
              <m:t>0</m:t>
            </m:r>
          </m:sup>
        </m:sSubSup>
      </m:oMath>
      <w:r w:rsidR="00DB305E" w:rsidRPr="00DB305E">
        <w:rPr>
          <w:rFonts w:ascii="Arial" w:hAnsi="Arial" w:cs="Arial"/>
          <w:sz w:val="28"/>
          <w:szCs w:val="28"/>
          <w:lang w:val="uk-UA"/>
        </w:rPr>
        <w:t xml:space="preserve"> мм, включаючи внутрішнє покриття відповідно до 5.2 EN ISO 11925-2:2010, із зразка, підготовленого відповідно до Додатку G цього стандарту та з</w:t>
      </w:r>
      <w:r w:rsidR="00DB305E" w:rsidRPr="00DB305E">
        <w:rPr>
          <w:rFonts w:ascii="Arial" w:hAnsi="Arial" w:cs="Arial"/>
          <w:sz w:val="28"/>
          <w:szCs w:val="28"/>
          <w:lang w:val="en-US"/>
        </w:rPr>
        <w:t xml:space="preserve"> </w:t>
      </w:r>
      <w:r w:rsidR="00DB305E" w:rsidRPr="00DB305E">
        <w:rPr>
          <w:rFonts w:ascii="Arial" w:hAnsi="Arial" w:cs="Arial"/>
          <w:sz w:val="28"/>
          <w:szCs w:val="28"/>
          <w:lang w:val="uk-UA"/>
        </w:rPr>
        <w:t>дотриманням вимог I.3.1.1.</w:t>
      </w:r>
    </w:p>
    <w:p w:rsidR="00DB305E" w:rsidRPr="00DB305E" w:rsidRDefault="00DB305E" w:rsidP="00DB305E">
      <w:pPr>
        <w:pStyle w:val="22"/>
        <w:widowControl w:val="0"/>
        <w:spacing w:after="0" w:line="360" w:lineRule="auto"/>
        <w:ind w:left="0" w:firstLine="709"/>
        <w:jc w:val="both"/>
        <w:rPr>
          <w:rFonts w:ascii="Arial" w:hAnsi="Arial" w:cs="Arial"/>
          <w:sz w:val="28"/>
          <w:szCs w:val="28"/>
          <w:lang w:val="uk-UA"/>
        </w:rPr>
      </w:pPr>
    </w:p>
    <w:p w:rsidR="00DB305E" w:rsidRPr="00DB305E" w:rsidRDefault="00DB305E" w:rsidP="00DB305E">
      <w:pPr>
        <w:pStyle w:val="22"/>
        <w:widowControl w:val="0"/>
        <w:spacing w:after="0" w:line="360" w:lineRule="auto"/>
        <w:ind w:left="0" w:firstLine="709"/>
        <w:jc w:val="both"/>
        <w:rPr>
          <w:rFonts w:ascii="Arial" w:hAnsi="Arial" w:cs="Arial"/>
          <w:i/>
          <w:sz w:val="28"/>
          <w:szCs w:val="28"/>
          <w:lang w:val="uk-UA"/>
        </w:rPr>
      </w:pPr>
      <w:r w:rsidRPr="00DB305E">
        <w:rPr>
          <w:rFonts w:ascii="Arial" w:hAnsi="Arial" w:cs="Arial"/>
          <w:i/>
          <w:sz w:val="28"/>
          <w:szCs w:val="28"/>
          <w:lang w:val="uk-UA"/>
        </w:rPr>
        <w:t>4.2.3.2.2 EN 13823</w:t>
      </w:r>
    </w:p>
    <w:p w:rsidR="005F52A2" w:rsidRPr="00DB305E" w:rsidRDefault="00DB305E" w:rsidP="00DB305E">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 xml:space="preserve">Слід підготувати </w:t>
      </w:r>
      <w:r w:rsidRPr="00DB305E">
        <w:rPr>
          <w:rFonts w:ascii="Arial" w:hAnsi="Arial" w:cs="Arial"/>
          <w:sz w:val="28"/>
          <w:szCs w:val="28"/>
          <w:lang w:val="uk-UA"/>
        </w:rPr>
        <w:t xml:space="preserve">п’ять зразків </w:t>
      </w:r>
      <w:r>
        <w:rPr>
          <w:rFonts w:ascii="Arial" w:hAnsi="Arial" w:cs="Arial"/>
          <w:sz w:val="28"/>
          <w:szCs w:val="28"/>
          <w:lang w:val="uk-UA"/>
        </w:rPr>
        <w:t>згідно з</w:t>
      </w:r>
      <w:r w:rsidRPr="00DB305E">
        <w:rPr>
          <w:rFonts w:ascii="Arial" w:hAnsi="Arial" w:cs="Arial"/>
          <w:sz w:val="28"/>
          <w:szCs w:val="28"/>
          <w:lang w:val="uk-UA"/>
        </w:rPr>
        <w:t xml:space="preserve"> I.3.2.1.</w:t>
      </w:r>
    </w:p>
    <w:p w:rsidR="00DB305E" w:rsidRPr="00DB305E" w:rsidRDefault="00DB305E" w:rsidP="00DB305E">
      <w:pPr>
        <w:pStyle w:val="22"/>
        <w:widowControl w:val="0"/>
        <w:spacing w:after="0" w:line="360" w:lineRule="auto"/>
        <w:ind w:left="0" w:firstLine="709"/>
        <w:jc w:val="both"/>
        <w:rPr>
          <w:rFonts w:ascii="Arial" w:hAnsi="Arial" w:cs="Arial"/>
          <w:sz w:val="28"/>
          <w:szCs w:val="28"/>
          <w:lang w:val="uk-UA"/>
        </w:rPr>
      </w:pPr>
    </w:p>
    <w:p w:rsidR="00DB305E" w:rsidRPr="00DB305E" w:rsidRDefault="00DB305E" w:rsidP="00DB305E">
      <w:pPr>
        <w:pStyle w:val="22"/>
        <w:widowControl w:val="0"/>
        <w:spacing w:after="0" w:line="360" w:lineRule="auto"/>
        <w:ind w:left="0" w:firstLine="709"/>
        <w:jc w:val="both"/>
        <w:rPr>
          <w:rFonts w:ascii="Arial" w:hAnsi="Arial" w:cs="Arial"/>
          <w:sz w:val="28"/>
          <w:szCs w:val="28"/>
          <w:lang w:val="uk-UA"/>
        </w:rPr>
      </w:pPr>
      <w:r w:rsidRPr="00DB305E">
        <w:rPr>
          <w:rFonts w:ascii="Arial" w:hAnsi="Arial" w:cs="Arial"/>
          <w:b/>
          <w:sz w:val="28"/>
          <w:szCs w:val="28"/>
          <w:lang w:val="uk-UA"/>
        </w:rPr>
        <w:t>4.2.3.3</w:t>
      </w:r>
      <w:r w:rsidRPr="00DB305E">
        <w:rPr>
          <w:rFonts w:ascii="Arial" w:hAnsi="Arial" w:cs="Arial"/>
          <w:sz w:val="28"/>
          <w:szCs w:val="28"/>
          <w:lang w:val="uk-UA"/>
        </w:rPr>
        <w:t xml:space="preserve"> </w:t>
      </w:r>
      <w:r w:rsidRPr="00DB305E">
        <w:rPr>
          <w:rFonts w:ascii="Arial" w:hAnsi="Arial" w:cs="Arial"/>
          <w:i/>
          <w:sz w:val="28"/>
          <w:szCs w:val="28"/>
          <w:lang w:val="uk-UA"/>
        </w:rPr>
        <w:t>Процедури монтажу та фіксації</w:t>
      </w:r>
    </w:p>
    <w:p w:rsidR="00DB305E" w:rsidRPr="00DB305E" w:rsidRDefault="00DB305E" w:rsidP="00DB305E">
      <w:pPr>
        <w:pStyle w:val="22"/>
        <w:widowControl w:val="0"/>
        <w:spacing w:after="0" w:line="360" w:lineRule="auto"/>
        <w:ind w:left="0" w:firstLine="709"/>
        <w:jc w:val="both"/>
        <w:rPr>
          <w:rFonts w:ascii="Arial" w:hAnsi="Arial" w:cs="Arial"/>
          <w:i/>
          <w:sz w:val="28"/>
          <w:szCs w:val="28"/>
          <w:lang w:val="uk-UA"/>
        </w:rPr>
      </w:pPr>
      <w:r w:rsidRPr="00DB305E">
        <w:rPr>
          <w:rFonts w:ascii="Arial" w:hAnsi="Arial" w:cs="Arial"/>
          <w:i/>
          <w:sz w:val="28"/>
          <w:szCs w:val="28"/>
          <w:lang w:val="uk-UA"/>
        </w:rPr>
        <w:t>4.2.3.3.1 EN ISO 11925-2</w:t>
      </w:r>
    </w:p>
    <w:p w:rsidR="00DB305E" w:rsidRDefault="00DB305E" w:rsidP="00DB305E">
      <w:pPr>
        <w:pStyle w:val="22"/>
        <w:widowControl w:val="0"/>
        <w:spacing w:after="0" w:line="360" w:lineRule="auto"/>
        <w:ind w:left="0" w:firstLine="709"/>
        <w:jc w:val="both"/>
        <w:rPr>
          <w:rFonts w:ascii="Arial" w:hAnsi="Arial" w:cs="Arial"/>
          <w:sz w:val="28"/>
          <w:szCs w:val="28"/>
          <w:lang w:val="uk-UA"/>
        </w:rPr>
      </w:pPr>
      <w:r w:rsidRPr="00DB305E">
        <w:rPr>
          <w:rFonts w:ascii="Arial" w:hAnsi="Arial" w:cs="Arial"/>
          <w:sz w:val="28"/>
          <w:szCs w:val="28"/>
          <w:lang w:val="uk-UA"/>
        </w:rPr>
        <w:t>Зразки для випробувань, підготовлені відповідно до 4.2.3.2.1, повинні бути встановлені в установці для випробувань EN ISO 11925-2, як зазначено в I.3.1.</w:t>
      </w:r>
    </w:p>
    <w:p w:rsidR="00DB305E" w:rsidRPr="00DB305E" w:rsidRDefault="00DB305E" w:rsidP="00A73C7C">
      <w:pPr>
        <w:pStyle w:val="22"/>
        <w:widowControl w:val="0"/>
        <w:spacing w:after="0" w:line="360" w:lineRule="auto"/>
        <w:ind w:left="0" w:firstLine="709"/>
        <w:jc w:val="both"/>
        <w:rPr>
          <w:rFonts w:ascii="Arial" w:hAnsi="Arial" w:cs="Arial"/>
          <w:sz w:val="28"/>
          <w:szCs w:val="28"/>
          <w:lang w:val="uk-UA"/>
        </w:rPr>
      </w:pPr>
    </w:p>
    <w:p w:rsidR="00DB305E" w:rsidRPr="00DB305E" w:rsidRDefault="00DB305E" w:rsidP="00A73C7C">
      <w:pPr>
        <w:pStyle w:val="22"/>
        <w:widowControl w:val="0"/>
        <w:spacing w:after="0" w:line="360" w:lineRule="auto"/>
        <w:ind w:left="0" w:firstLine="709"/>
        <w:jc w:val="both"/>
        <w:rPr>
          <w:rFonts w:ascii="Arial" w:hAnsi="Arial" w:cs="Arial"/>
          <w:i/>
          <w:sz w:val="28"/>
          <w:szCs w:val="28"/>
          <w:lang w:val="uk-UA"/>
        </w:rPr>
      </w:pPr>
      <w:r w:rsidRPr="00DB305E">
        <w:rPr>
          <w:rFonts w:ascii="Arial" w:hAnsi="Arial" w:cs="Arial"/>
          <w:i/>
          <w:sz w:val="28"/>
          <w:szCs w:val="28"/>
          <w:lang w:val="uk-UA"/>
        </w:rPr>
        <w:t>4.2.3.3.2 EN 13823</w:t>
      </w:r>
    </w:p>
    <w:p w:rsidR="005F52A2" w:rsidRPr="00DB305E" w:rsidRDefault="00DB305E" w:rsidP="00A73C7C">
      <w:pPr>
        <w:pStyle w:val="22"/>
        <w:widowControl w:val="0"/>
        <w:spacing w:after="0" w:line="360" w:lineRule="auto"/>
        <w:ind w:left="0" w:firstLine="709"/>
        <w:jc w:val="both"/>
        <w:rPr>
          <w:rFonts w:ascii="Arial" w:hAnsi="Arial" w:cs="Arial"/>
          <w:sz w:val="28"/>
          <w:szCs w:val="28"/>
          <w:lang w:val="uk-UA"/>
        </w:rPr>
      </w:pPr>
      <w:r w:rsidRPr="00DB305E">
        <w:rPr>
          <w:rFonts w:ascii="Arial" w:hAnsi="Arial" w:cs="Arial"/>
          <w:sz w:val="28"/>
          <w:szCs w:val="28"/>
          <w:lang w:val="uk-UA"/>
        </w:rPr>
        <w:t>Зразки для випробувань, підготовлені відповідно до 4.2.3.2.2, повинні бути встановлені таким чином, щоб внутрішня поверхня зразка для випробування, яка є типовою для застосування</w:t>
      </w:r>
      <w:r>
        <w:rPr>
          <w:rFonts w:ascii="Arial" w:hAnsi="Arial" w:cs="Arial"/>
          <w:sz w:val="28"/>
          <w:szCs w:val="28"/>
          <w:lang w:val="uk-UA"/>
        </w:rPr>
        <w:t xml:space="preserve"> за призначенням</w:t>
      </w:r>
      <w:r w:rsidRPr="00DB305E">
        <w:rPr>
          <w:rFonts w:ascii="Arial" w:hAnsi="Arial" w:cs="Arial"/>
          <w:sz w:val="28"/>
          <w:szCs w:val="28"/>
          <w:lang w:val="uk-UA"/>
        </w:rPr>
        <w:t>, контактувала з джерелом полум’я. В усіх інших аспектах вироби повинні бути встановлені, як зазначено в I.3.2.</w:t>
      </w:r>
    </w:p>
    <w:p w:rsidR="006646A8" w:rsidRDefault="006646A8" w:rsidP="00A73C7C">
      <w:pPr>
        <w:pStyle w:val="22"/>
        <w:widowControl w:val="0"/>
        <w:spacing w:after="0" w:line="360" w:lineRule="auto"/>
        <w:ind w:left="0" w:firstLine="709"/>
        <w:jc w:val="both"/>
        <w:rPr>
          <w:rFonts w:ascii="Arial" w:hAnsi="Arial" w:cs="Arial"/>
          <w:b/>
          <w:sz w:val="28"/>
          <w:szCs w:val="28"/>
          <w:lang w:val="uk-UA"/>
        </w:rPr>
      </w:pPr>
    </w:p>
    <w:p w:rsidR="00770906" w:rsidRPr="00770906" w:rsidRDefault="00770906" w:rsidP="00A73C7C">
      <w:pPr>
        <w:pStyle w:val="22"/>
        <w:widowControl w:val="0"/>
        <w:spacing w:after="0" w:line="360" w:lineRule="auto"/>
        <w:ind w:left="0" w:firstLine="709"/>
        <w:jc w:val="both"/>
        <w:rPr>
          <w:rFonts w:ascii="Arial" w:hAnsi="Arial" w:cs="Arial"/>
          <w:b/>
          <w:sz w:val="28"/>
          <w:szCs w:val="28"/>
          <w:lang w:val="uk-UA"/>
        </w:rPr>
      </w:pPr>
      <w:r w:rsidRPr="00770906">
        <w:rPr>
          <w:rFonts w:ascii="Arial" w:hAnsi="Arial" w:cs="Arial"/>
          <w:b/>
          <w:sz w:val="28"/>
          <w:szCs w:val="28"/>
          <w:lang w:val="uk-UA"/>
        </w:rPr>
        <w:t xml:space="preserve">4.2.3.4 </w:t>
      </w:r>
      <w:r w:rsidRPr="00A73C7C">
        <w:rPr>
          <w:rFonts w:ascii="Arial" w:hAnsi="Arial" w:cs="Arial"/>
          <w:i/>
          <w:sz w:val="28"/>
          <w:szCs w:val="28"/>
          <w:lang w:val="uk-UA"/>
        </w:rPr>
        <w:t>П</w:t>
      </w:r>
      <w:r w:rsidR="00A73C7C" w:rsidRPr="00A73C7C">
        <w:rPr>
          <w:rFonts w:ascii="Arial" w:hAnsi="Arial" w:cs="Arial"/>
          <w:i/>
          <w:sz w:val="28"/>
          <w:szCs w:val="28"/>
          <w:lang w:val="uk-UA"/>
        </w:rPr>
        <w:t>орядок випробувань</w:t>
      </w:r>
    </w:p>
    <w:p w:rsidR="00770906" w:rsidRPr="00A73C7C" w:rsidRDefault="00770906" w:rsidP="00A73C7C">
      <w:pPr>
        <w:pStyle w:val="22"/>
        <w:widowControl w:val="0"/>
        <w:spacing w:after="0" w:line="360" w:lineRule="auto"/>
        <w:ind w:left="0" w:firstLine="709"/>
        <w:jc w:val="both"/>
        <w:rPr>
          <w:rFonts w:ascii="Arial" w:hAnsi="Arial" w:cs="Arial"/>
          <w:i/>
          <w:sz w:val="28"/>
          <w:szCs w:val="28"/>
          <w:lang w:val="uk-UA"/>
        </w:rPr>
      </w:pPr>
      <w:r w:rsidRPr="00A73C7C">
        <w:rPr>
          <w:rFonts w:ascii="Arial" w:hAnsi="Arial" w:cs="Arial"/>
          <w:i/>
          <w:sz w:val="28"/>
          <w:szCs w:val="28"/>
          <w:lang w:val="uk-UA"/>
        </w:rPr>
        <w:t>4.2.3.4.1 EN ISO 11925-2</w:t>
      </w:r>
    </w:p>
    <w:p w:rsidR="00770906" w:rsidRPr="00A73C7C" w:rsidRDefault="00A73C7C" w:rsidP="00A73C7C">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 xml:space="preserve">Згідно з </w:t>
      </w:r>
      <w:r w:rsidRPr="00A73C7C">
        <w:rPr>
          <w:rFonts w:ascii="Arial" w:hAnsi="Arial" w:cs="Arial"/>
          <w:sz w:val="28"/>
          <w:szCs w:val="28"/>
          <w:lang w:val="uk-UA"/>
        </w:rPr>
        <w:t>I.3.1.1)</w:t>
      </w:r>
      <w:r>
        <w:rPr>
          <w:rFonts w:ascii="Arial" w:hAnsi="Arial" w:cs="Arial"/>
          <w:sz w:val="28"/>
          <w:szCs w:val="28"/>
          <w:lang w:val="uk-UA"/>
        </w:rPr>
        <w:t xml:space="preserve"> </w:t>
      </w:r>
      <w:r w:rsidRPr="00A73C7C">
        <w:rPr>
          <w:rFonts w:ascii="Arial" w:hAnsi="Arial" w:cs="Arial"/>
          <w:sz w:val="28"/>
          <w:szCs w:val="28"/>
          <w:lang w:val="uk-UA"/>
        </w:rPr>
        <w:t xml:space="preserve">випробувальне полум'я </w:t>
      </w:r>
      <w:r>
        <w:rPr>
          <w:rFonts w:ascii="Arial" w:hAnsi="Arial" w:cs="Arial"/>
          <w:sz w:val="28"/>
          <w:szCs w:val="28"/>
          <w:lang w:val="uk-UA"/>
        </w:rPr>
        <w:t xml:space="preserve">підносять </w:t>
      </w:r>
      <w:r w:rsidR="00770906" w:rsidRPr="00A73C7C">
        <w:rPr>
          <w:rFonts w:ascii="Arial" w:hAnsi="Arial" w:cs="Arial"/>
          <w:sz w:val="28"/>
          <w:szCs w:val="28"/>
          <w:lang w:val="uk-UA"/>
        </w:rPr>
        <w:t xml:space="preserve">до природної </w:t>
      </w:r>
      <w:r>
        <w:rPr>
          <w:rFonts w:ascii="Arial" w:hAnsi="Arial" w:cs="Arial"/>
          <w:sz w:val="28"/>
          <w:szCs w:val="28"/>
          <w:lang w:val="uk-UA"/>
        </w:rPr>
        <w:t>кірки досліджуваного зразка</w:t>
      </w:r>
      <w:r w:rsidR="00770906" w:rsidRPr="00A73C7C">
        <w:rPr>
          <w:rFonts w:ascii="Arial" w:hAnsi="Arial" w:cs="Arial"/>
          <w:sz w:val="28"/>
          <w:szCs w:val="28"/>
          <w:lang w:val="uk-UA"/>
        </w:rPr>
        <w:t>.</w:t>
      </w:r>
    </w:p>
    <w:p w:rsidR="00A73C7C" w:rsidRDefault="00A73C7C" w:rsidP="00A73C7C">
      <w:pPr>
        <w:pStyle w:val="22"/>
        <w:widowControl w:val="0"/>
        <w:spacing w:after="0" w:line="360" w:lineRule="auto"/>
        <w:ind w:left="0" w:firstLine="709"/>
        <w:jc w:val="both"/>
        <w:rPr>
          <w:rFonts w:ascii="Arial" w:hAnsi="Arial" w:cs="Arial"/>
          <w:b/>
          <w:sz w:val="28"/>
          <w:szCs w:val="28"/>
          <w:lang w:val="uk-UA"/>
        </w:rPr>
      </w:pPr>
    </w:p>
    <w:p w:rsidR="00770906" w:rsidRPr="00A73C7C" w:rsidRDefault="00770906" w:rsidP="00A73C7C">
      <w:pPr>
        <w:pStyle w:val="22"/>
        <w:widowControl w:val="0"/>
        <w:spacing w:after="0" w:line="360" w:lineRule="auto"/>
        <w:ind w:left="0" w:firstLine="709"/>
        <w:jc w:val="both"/>
        <w:rPr>
          <w:rFonts w:ascii="Arial" w:hAnsi="Arial" w:cs="Arial"/>
          <w:i/>
          <w:sz w:val="28"/>
          <w:szCs w:val="28"/>
          <w:lang w:val="uk-UA"/>
        </w:rPr>
      </w:pPr>
      <w:r w:rsidRPr="00A73C7C">
        <w:rPr>
          <w:rFonts w:ascii="Arial" w:hAnsi="Arial" w:cs="Arial"/>
          <w:i/>
          <w:sz w:val="28"/>
          <w:szCs w:val="28"/>
          <w:lang w:val="uk-UA"/>
        </w:rPr>
        <w:t>4.2.3.4.2 EN 13823</w:t>
      </w:r>
    </w:p>
    <w:p w:rsidR="00770906" w:rsidRPr="00A73C7C" w:rsidRDefault="005B0817" w:rsidP="00A73C7C">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lastRenderedPageBreak/>
        <w:t>Д</w:t>
      </w:r>
      <w:r w:rsidR="00A73C7C">
        <w:rPr>
          <w:rFonts w:ascii="Arial" w:hAnsi="Arial" w:cs="Arial"/>
          <w:sz w:val="28"/>
          <w:szCs w:val="28"/>
          <w:lang w:val="uk-UA"/>
        </w:rPr>
        <w:t xml:space="preserve">ії </w:t>
      </w:r>
      <w:r w:rsidR="00770906" w:rsidRPr="00A73C7C">
        <w:rPr>
          <w:rFonts w:ascii="Arial" w:hAnsi="Arial" w:cs="Arial"/>
          <w:sz w:val="28"/>
          <w:szCs w:val="28"/>
          <w:lang w:val="uk-UA"/>
        </w:rPr>
        <w:t>випробувально</w:t>
      </w:r>
      <w:r w:rsidR="00A73C7C">
        <w:rPr>
          <w:rFonts w:ascii="Arial" w:hAnsi="Arial" w:cs="Arial"/>
          <w:sz w:val="28"/>
          <w:szCs w:val="28"/>
          <w:lang w:val="uk-UA"/>
        </w:rPr>
        <w:t>го</w:t>
      </w:r>
      <w:r w:rsidR="00770906" w:rsidRPr="00A73C7C">
        <w:rPr>
          <w:rFonts w:ascii="Arial" w:hAnsi="Arial" w:cs="Arial"/>
          <w:sz w:val="28"/>
          <w:szCs w:val="28"/>
          <w:lang w:val="uk-UA"/>
        </w:rPr>
        <w:t xml:space="preserve"> полум’</w:t>
      </w:r>
      <w:r>
        <w:rPr>
          <w:rFonts w:ascii="Arial" w:hAnsi="Arial" w:cs="Arial"/>
          <w:sz w:val="28"/>
          <w:szCs w:val="28"/>
          <w:lang w:val="uk-UA"/>
        </w:rPr>
        <w:t>я</w:t>
      </w:r>
      <w:r w:rsidR="00770906" w:rsidRPr="00A73C7C">
        <w:rPr>
          <w:rFonts w:ascii="Arial" w:hAnsi="Arial" w:cs="Arial"/>
          <w:sz w:val="28"/>
          <w:szCs w:val="28"/>
          <w:lang w:val="uk-UA"/>
        </w:rPr>
        <w:t xml:space="preserve"> </w:t>
      </w:r>
      <w:r>
        <w:rPr>
          <w:rFonts w:ascii="Arial" w:hAnsi="Arial" w:cs="Arial"/>
          <w:sz w:val="28"/>
          <w:szCs w:val="28"/>
          <w:lang w:val="uk-UA"/>
        </w:rPr>
        <w:t>піддають</w:t>
      </w:r>
      <w:r w:rsidRPr="00A73C7C">
        <w:rPr>
          <w:rFonts w:ascii="Arial" w:hAnsi="Arial" w:cs="Arial"/>
          <w:sz w:val="28"/>
          <w:szCs w:val="28"/>
          <w:lang w:val="uk-UA"/>
        </w:rPr>
        <w:t xml:space="preserve"> </w:t>
      </w:r>
      <w:r>
        <w:rPr>
          <w:rFonts w:ascii="Arial" w:hAnsi="Arial" w:cs="Arial"/>
          <w:sz w:val="28"/>
          <w:szCs w:val="28"/>
          <w:lang w:val="uk-UA"/>
        </w:rPr>
        <w:t>в</w:t>
      </w:r>
      <w:r w:rsidRPr="00A73C7C">
        <w:rPr>
          <w:rFonts w:ascii="Arial" w:hAnsi="Arial" w:cs="Arial"/>
          <w:sz w:val="28"/>
          <w:szCs w:val="28"/>
          <w:lang w:val="uk-UA"/>
        </w:rPr>
        <w:t xml:space="preserve">нутрішню поверхню випробного зразка </w:t>
      </w:r>
      <w:r w:rsidR="00770906" w:rsidRPr="00A73C7C">
        <w:rPr>
          <w:rFonts w:ascii="Arial" w:hAnsi="Arial" w:cs="Arial"/>
          <w:sz w:val="28"/>
          <w:szCs w:val="28"/>
          <w:lang w:val="uk-UA"/>
        </w:rPr>
        <w:t>(див. I.3.2.1 та I.3.2.2).</w:t>
      </w:r>
    </w:p>
    <w:p w:rsidR="00770906" w:rsidRDefault="00770906" w:rsidP="001D679F">
      <w:pPr>
        <w:pStyle w:val="22"/>
        <w:widowControl w:val="0"/>
        <w:spacing w:after="0" w:line="360" w:lineRule="auto"/>
        <w:ind w:left="0" w:firstLine="709"/>
        <w:jc w:val="both"/>
        <w:rPr>
          <w:rFonts w:ascii="Arial" w:hAnsi="Arial" w:cs="Arial"/>
          <w:b/>
          <w:sz w:val="28"/>
          <w:szCs w:val="28"/>
          <w:lang w:val="uk-UA"/>
        </w:rPr>
      </w:pPr>
    </w:p>
    <w:p w:rsidR="001D679F" w:rsidRPr="001D679F" w:rsidRDefault="001D679F" w:rsidP="001D679F">
      <w:pPr>
        <w:pStyle w:val="22"/>
        <w:widowControl w:val="0"/>
        <w:spacing w:after="0" w:line="360" w:lineRule="auto"/>
        <w:ind w:left="0" w:firstLine="709"/>
        <w:jc w:val="both"/>
        <w:rPr>
          <w:rFonts w:ascii="Arial" w:hAnsi="Arial" w:cs="Arial"/>
          <w:b/>
          <w:sz w:val="28"/>
          <w:szCs w:val="28"/>
          <w:lang w:val="uk-UA"/>
        </w:rPr>
      </w:pPr>
      <w:r w:rsidRPr="001D679F">
        <w:rPr>
          <w:rFonts w:ascii="Arial" w:hAnsi="Arial" w:cs="Arial"/>
          <w:b/>
          <w:sz w:val="28"/>
          <w:szCs w:val="28"/>
          <w:lang w:val="uk-UA"/>
        </w:rPr>
        <w:t xml:space="preserve">4.2.4 Профіль реакції та </w:t>
      </w:r>
      <w:r>
        <w:rPr>
          <w:rFonts w:ascii="Arial" w:hAnsi="Arial" w:cs="Arial"/>
          <w:b/>
          <w:sz w:val="28"/>
          <w:szCs w:val="28"/>
          <w:lang w:val="uk-UA"/>
        </w:rPr>
        <w:t>густина</w:t>
      </w:r>
      <w:r w:rsidRPr="001D679F">
        <w:rPr>
          <w:rFonts w:ascii="Arial" w:hAnsi="Arial" w:cs="Arial"/>
          <w:b/>
          <w:sz w:val="28"/>
          <w:szCs w:val="28"/>
          <w:lang w:val="uk-UA"/>
        </w:rPr>
        <w:t xml:space="preserve"> вільного </w:t>
      </w:r>
      <w:r>
        <w:rPr>
          <w:rFonts w:ascii="Arial" w:hAnsi="Arial" w:cs="Arial"/>
          <w:b/>
          <w:sz w:val="28"/>
          <w:szCs w:val="28"/>
          <w:lang w:val="uk-UA"/>
        </w:rPr>
        <w:t>під</w:t>
      </w:r>
      <w:r w:rsidR="0044685C">
        <w:rPr>
          <w:rFonts w:ascii="Arial" w:hAnsi="Arial" w:cs="Arial"/>
          <w:b/>
          <w:sz w:val="28"/>
          <w:szCs w:val="28"/>
          <w:lang w:val="uk-UA"/>
        </w:rPr>
        <w:t>няття</w:t>
      </w:r>
    </w:p>
    <w:p w:rsidR="001D679F" w:rsidRPr="001D679F" w:rsidRDefault="001D679F" w:rsidP="001D679F">
      <w:pPr>
        <w:pStyle w:val="22"/>
        <w:widowControl w:val="0"/>
        <w:spacing w:after="0" w:line="360" w:lineRule="auto"/>
        <w:ind w:left="0" w:firstLine="709"/>
        <w:jc w:val="both"/>
        <w:rPr>
          <w:rFonts w:ascii="Arial" w:hAnsi="Arial" w:cs="Arial"/>
          <w:sz w:val="28"/>
          <w:szCs w:val="28"/>
          <w:lang w:val="uk-UA"/>
        </w:rPr>
      </w:pPr>
      <w:r w:rsidRPr="001D679F">
        <w:rPr>
          <w:rFonts w:ascii="Arial" w:hAnsi="Arial" w:cs="Arial"/>
          <w:sz w:val="28"/>
          <w:szCs w:val="28"/>
          <w:lang w:val="uk-UA"/>
        </w:rPr>
        <w:t xml:space="preserve">Відповідні значення для пінної системи повинні бути визначені </w:t>
      </w:r>
      <w:r>
        <w:rPr>
          <w:rFonts w:ascii="Arial" w:hAnsi="Arial" w:cs="Arial"/>
          <w:sz w:val="28"/>
          <w:szCs w:val="28"/>
          <w:lang w:val="uk-UA"/>
        </w:rPr>
        <w:t>згідно з</w:t>
      </w:r>
      <w:r w:rsidRPr="001D679F">
        <w:rPr>
          <w:rFonts w:ascii="Arial" w:hAnsi="Arial" w:cs="Arial"/>
          <w:sz w:val="28"/>
          <w:szCs w:val="28"/>
          <w:lang w:val="uk-UA"/>
        </w:rPr>
        <w:t xml:space="preserve"> процедур</w:t>
      </w:r>
      <w:r>
        <w:rPr>
          <w:rFonts w:ascii="Arial" w:hAnsi="Arial" w:cs="Arial"/>
          <w:sz w:val="28"/>
          <w:szCs w:val="28"/>
          <w:lang w:val="uk-UA"/>
        </w:rPr>
        <w:t>ами</w:t>
      </w:r>
      <w:r w:rsidRPr="001D679F">
        <w:rPr>
          <w:rFonts w:ascii="Arial" w:hAnsi="Arial" w:cs="Arial"/>
          <w:sz w:val="28"/>
          <w:szCs w:val="28"/>
          <w:lang w:val="uk-UA"/>
        </w:rPr>
        <w:t>, наведени</w:t>
      </w:r>
      <w:r>
        <w:rPr>
          <w:rFonts w:ascii="Arial" w:hAnsi="Arial" w:cs="Arial"/>
          <w:sz w:val="28"/>
          <w:szCs w:val="28"/>
          <w:lang w:val="uk-UA"/>
        </w:rPr>
        <w:t>ми</w:t>
      </w:r>
      <w:r w:rsidRPr="001D679F">
        <w:rPr>
          <w:rFonts w:ascii="Arial" w:hAnsi="Arial" w:cs="Arial"/>
          <w:sz w:val="28"/>
          <w:szCs w:val="28"/>
          <w:lang w:val="uk-UA"/>
        </w:rPr>
        <w:t xml:space="preserve"> у Додатку D.</w:t>
      </w:r>
    </w:p>
    <w:p w:rsidR="00770906" w:rsidRDefault="00770906" w:rsidP="00A73C7C">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4.2.5</w:t>
      </w:r>
      <w:r w:rsidRPr="008D4C4A">
        <w:rPr>
          <w:rFonts w:ascii="Arial" w:hAnsi="Arial" w:cs="Arial"/>
          <w:b/>
          <w:sz w:val="28"/>
          <w:szCs w:val="28"/>
          <w:lang w:val="uk-UA"/>
        </w:rPr>
        <w:tab/>
      </w:r>
      <w:r w:rsidRPr="008D4C4A">
        <w:rPr>
          <w:rFonts w:ascii="Arial" w:hAnsi="Arial" w:cs="Arial"/>
          <w:b/>
          <w:i/>
          <w:sz w:val="28"/>
          <w:szCs w:val="28"/>
          <w:lang w:val="uk-UA"/>
        </w:rPr>
        <w:t>Характеристики довговічності</w:t>
      </w:r>
      <w:r w:rsidRPr="008D4C4A">
        <w:rPr>
          <w:rFonts w:ascii="Arial" w:hAnsi="Arial" w:cs="Arial"/>
          <w:b/>
          <w:sz w:val="28"/>
          <w:szCs w:val="28"/>
          <w:lang w:val="uk-UA"/>
        </w:rPr>
        <w:t xml:space="preserve"> </w:t>
      </w:r>
    </w:p>
    <w:p w:rsidR="00FF6156" w:rsidRDefault="00FF6156" w:rsidP="00FF6156">
      <w:pPr>
        <w:pStyle w:val="22"/>
        <w:widowControl w:val="0"/>
        <w:spacing w:after="0" w:line="360" w:lineRule="auto"/>
        <w:ind w:left="0" w:firstLine="709"/>
        <w:jc w:val="both"/>
        <w:rPr>
          <w:rFonts w:ascii="Arial" w:hAnsi="Arial" w:cs="Arial"/>
          <w:b/>
          <w:sz w:val="28"/>
          <w:szCs w:val="28"/>
          <w:lang w:val="uk-UA"/>
        </w:rPr>
      </w:pPr>
    </w:p>
    <w:p w:rsidR="00FF6156" w:rsidRPr="00FF6156" w:rsidRDefault="00FF6156" w:rsidP="00FF6156">
      <w:pPr>
        <w:pStyle w:val="22"/>
        <w:widowControl w:val="0"/>
        <w:spacing w:after="0" w:line="360" w:lineRule="auto"/>
        <w:ind w:left="0" w:firstLine="709"/>
        <w:jc w:val="both"/>
        <w:rPr>
          <w:rFonts w:ascii="Arial" w:hAnsi="Arial" w:cs="Arial"/>
          <w:b/>
          <w:sz w:val="28"/>
          <w:szCs w:val="28"/>
          <w:lang w:val="uk-UA"/>
        </w:rPr>
      </w:pPr>
      <w:r w:rsidRPr="00FF6156">
        <w:rPr>
          <w:rFonts w:ascii="Arial" w:hAnsi="Arial" w:cs="Arial"/>
          <w:b/>
          <w:sz w:val="28"/>
          <w:szCs w:val="28"/>
          <w:lang w:val="uk-UA"/>
        </w:rPr>
        <w:t xml:space="preserve">4.2.5.1 </w:t>
      </w:r>
      <w:r w:rsidRPr="00FF6156">
        <w:rPr>
          <w:rFonts w:ascii="Arial" w:hAnsi="Arial" w:cs="Arial"/>
          <w:i/>
          <w:sz w:val="28"/>
          <w:szCs w:val="28"/>
          <w:lang w:val="uk-UA"/>
        </w:rPr>
        <w:t>Загальні положення</w:t>
      </w:r>
    </w:p>
    <w:p w:rsidR="00FF6156" w:rsidRDefault="00156693" w:rsidP="00156693">
      <w:pPr>
        <w:pStyle w:val="22"/>
        <w:widowControl w:val="0"/>
        <w:spacing w:after="0" w:line="360" w:lineRule="auto"/>
        <w:ind w:left="0" w:firstLine="709"/>
        <w:jc w:val="both"/>
        <w:rPr>
          <w:rFonts w:ascii="Arial" w:hAnsi="Arial" w:cs="Arial"/>
          <w:sz w:val="28"/>
          <w:szCs w:val="28"/>
          <w:lang w:val="uk-UA"/>
        </w:rPr>
      </w:pPr>
      <w:r w:rsidRPr="00156693">
        <w:rPr>
          <w:rFonts w:ascii="Arial" w:hAnsi="Arial" w:cs="Arial"/>
          <w:sz w:val="28"/>
          <w:szCs w:val="28"/>
          <w:lang w:val="uk-UA"/>
        </w:rPr>
        <w:t>Відповідні характеристики довговічності були враховані та описані в 4.2.5.2, 4.2.5.3, 4.2.5.4, 4.2.5.5, 4.2.5.6 та 4.2.5.7.</w:t>
      </w:r>
    </w:p>
    <w:p w:rsidR="00156693" w:rsidRPr="00FF6156" w:rsidRDefault="00156693" w:rsidP="00156693">
      <w:pPr>
        <w:pStyle w:val="22"/>
        <w:widowControl w:val="0"/>
        <w:spacing w:after="0" w:line="360" w:lineRule="auto"/>
        <w:ind w:left="0" w:firstLine="709"/>
        <w:jc w:val="both"/>
        <w:rPr>
          <w:rFonts w:ascii="Arial" w:hAnsi="Arial" w:cs="Arial"/>
          <w:sz w:val="28"/>
          <w:szCs w:val="28"/>
          <w:lang w:val="uk-UA"/>
        </w:rPr>
      </w:pPr>
    </w:p>
    <w:p w:rsidR="00FF6156" w:rsidRP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b/>
          <w:sz w:val="28"/>
          <w:szCs w:val="28"/>
          <w:lang w:val="uk-UA"/>
        </w:rPr>
        <w:t>4.2.5.2</w:t>
      </w:r>
      <w:r w:rsidRPr="00FF6156">
        <w:rPr>
          <w:rFonts w:ascii="Arial" w:hAnsi="Arial" w:cs="Arial"/>
          <w:sz w:val="28"/>
          <w:szCs w:val="28"/>
          <w:lang w:val="uk-UA"/>
        </w:rPr>
        <w:t xml:space="preserve"> </w:t>
      </w:r>
      <w:r w:rsidR="00156693">
        <w:rPr>
          <w:rFonts w:ascii="Arial" w:hAnsi="Arial" w:cs="Arial"/>
          <w:i/>
          <w:sz w:val="28"/>
          <w:szCs w:val="28"/>
          <w:lang w:val="uk-UA"/>
        </w:rPr>
        <w:t>Довговічність</w:t>
      </w:r>
      <w:r w:rsidRPr="00FF6156">
        <w:rPr>
          <w:rFonts w:ascii="Arial" w:hAnsi="Arial" w:cs="Arial"/>
          <w:i/>
          <w:sz w:val="28"/>
          <w:szCs w:val="28"/>
          <w:lang w:val="uk-UA"/>
        </w:rPr>
        <w:t xml:space="preserve"> реакції на вогонь проти старіння/деградації </w:t>
      </w:r>
    </w:p>
    <w:p w:rsidR="00FF6156" w:rsidRDefault="00904FAB" w:rsidP="00FF6156">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Реакція на вогонь</w:t>
      </w:r>
      <w:r w:rsidR="00156693" w:rsidRPr="00156693">
        <w:rPr>
          <w:rFonts w:ascii="Arial" w:hAnsi="Arial" w:cs="Arial"/>
          <w:sz w:val="28"/>
          <w:szCs w:val="28"/>
          <w:lang w:val="uk-UA"/>
        </w:rPr>
        <w:t xml:space="preserve"> продуктів PUR та PIR не зменшується з часом у сферах застосування, </w:t>
      </w:r>
      <w:r w:rsidR="00156693">
        <w:rPr>
          <w:rFonts w:ascii="Arial" w:hAnsi="Arial" w:cs="Arial"/>
          <w:sz w:val="28"/>
          <w:szCs w:val="28"/>
          <w:lang w:val="uk-UA"/>
        </w:rPr>
        <w:t>охоплених</w:t>
      </w:r>
      <w:r w:rsidR="00156693" w:rsidRPr="00156693">
        <w:rPr>
          <w:rFonts w:ascii="Arial" w:hAnsi="Arial" w:cs="Arial"/>
          <w:sz w:val="28"/>
          <w:szCs w:val="28"/>
          <w:lang w:val="uk-UA"/>
        </w:rPr>
        <w:t xml:space="preserve"> ц</w:t>
      </w:r>
      <w:r w:rsidR="00156693">
        <w:rPr>
          <w:rFonts w:ascii="Arial" w:hAnsi="Arial" w:cs="Arial"/>
          <w:sz w:val="28"/>
          <w:szCs w:val="28"/>
          <w:lang w:val="uk-UA"/>
        </w:rPr>
        <w:t xml:space="preserve">им </w:t>
      </w:r>
      <w:r w:rsidR="00156693" w:rsidRPr="00156693">
        <w:rPr>
          <w:rFonts w:ascii="Arial" w:hAnsi="Arial" w:cs="Arial"/>
          <w:sz w:val="28"/>
          <w:szCs w:val="28"/>
          <w:lang w:val="uk-UA"/>
        </w:rPr>
        <w:t>стандарт</w:t>
      </w:r>
      <w:r w:rsidR="00156693">
        <w:rPr>
          <w:rFonts w:ascii="Arial" w:hAnsi="Arial" w:cs="Arial"/>
          <w:sz w:val="28"/>
          <w:szCs w:val="28"/>
          <w:lang w:val="uk-UA"/>
        </w:rPr>
        <w:t>ом</w:t>
      </w:r>
      <w:r w:rsidR="00156693" w:rsidRPr="00156693">
        <w:rPr>
          <w:rFonts w:ascii="Arial" w:hAnsi="Arial" w:cs="Arial"/>
          <w:sz w:val="28"/>
          <w:szCs w:val="28"/>
          <w:lang w:val="uk-UA"/>
        </w:rPr>
        <w:t>.</w:t>
      </w:r>
    </w:p>
    <w:p w:rsidR="00156693" w:rsidRDefault="00156693" w:rsidP="00FF6156">
      <w:pPr>
        <w:pStyle w:val="22"/>
        <w:widowControl w:val="0"/>
        <w:spacing w:after="0" w:line="360" w:lineRule="auto"/>
        <w:ind w:left="0" w:firstLine="709"/>
        <w:jc w:val="both"/>
        <w:rPr>
          <w:rFonts w:ascii="Arial" w:hAnsi="Arial" w:cs="Arial"/>
          <w:sz w:val="28"/>
          <w:szCs w:val="28"/>
          <w:lang w:val="uk-UA"/>
        </w:rPr>
      </w:pPr>
    </w:p>
    <w:p w:rsidR="00904FAB" w:rsidRDefault="00904FAB" w:rsidP="00FF6156">
      <w:pPr>
        <w:pStyle w:val="22"/>
        <w:widowControl w:val="0"/>
        <w:spacing w:after="0" w:line="360" w:lineRule="auto"/>
        <w:ind w:left="0" w:firstLine="709"/>
        <w:jc w:val="both"/>
        <w:rPr>
          <w:rFonts w:ascii="Arial" w:hAnsi="Arial" w:cs="Arial"/>
          <w:b/>
          <w:sz w:val="28"/>
          <w:szCs w:val="28"/>
          <w:lang w:val="uk-UA"/>
        </w:rPr>
      </w:pPr>
      <w:r w:rsidRPr="00904FAB">
        <w:rPr>
          <w:rFonts w:ascii="Arial" w:hAnsi="Arial" w:cs="Arial"/>
          <w:b/>
          <w:sz w:val="28"/>
          <w:szCs w:val="28"/>
          <w:lang w:val="uk-UA"/>
        </w:rPr>
        <w:t xml:space="preserve">4.2.5.3 </w:t>
      </w:r>
      <w:r w:rsidRPr="00904FAB">
        <w:rPr>
          <w:rFonts w:ascii="Arial" w:hAnsi="Arial" w:cs="Arial"/>
          <w:i/>
          <w:sz w:val="28"/>
          <w:szCs w:val="28"/>
          <w:lang w:val="uk-UA"/>
        </w:rPr>
        <w:t>Довговічність реакції на вогонь проти високої температури</w:t>
      </w:r>
    </w:p>
    <w:p w:rsidR="00904FAB" w:rsidRPr="00904FAB" w:rsidRDefault="00904FAB" w:rsidP="00FF6156">
      <w:pPr>
        <w:pStyle w:val="22"/>
        <w:widowControl w:val="0"/>
        <w:spacing w:after="0" w:line="360" w:lineRule="auto"/>
        <w:ind w:left="0" w:firstLine="709"/>
        <w:jc w:val="both"/>
        <w:rPr>
          <w:rFonts w:ascii="Arial" w:hAnsi="Arial" w:cs="Arial"/>
          <w:sz w:val="28"/>
          <w:szCs w:val="28"/>
          <w:lang w:val="uk-UA"/>
        </w:rPr>
      </w:pPr>
      <w:r w:rsidRPr="00904FAB">
        <w:rPr>
          <w:rFonts w:ascii="Arial" w:hAnsi="Arial" w:cs="Arial"/>
          <w:sz w:val="28"/>
          <w:szCs w:val="28"/>
          <w:lang w:val="uk-UA"/>
        </w:rPr>
        <w:t>Характеристики реакції на вогонь продуктів PUR/PIR не знижується з часом для температур</w:t>
      </w:r>
      <w:r>
        <w:rPr>
          <w:rFonts w:ascii="Arial" w:hAnsi="Arial" w:cs="Arial"/>
          <w:sz w:val="28"/>
          <w:szCs w:val="28"/>
          <w:lang w:val="uk-UA"/>
        </w:rPr>
        <w:t>, що знаходяться</w:t>
      </w:r>
      <w:r w:rsidRPr="00904FAB">
        <w:rPr>
          <w:rFonts w:ascii="Arial" w:hAnsi="Arial" w:cs="Arial"/>
          <w:sz w:val="28"/>
          <w:szCs w:val="28"/>
          <w:lang w:val="uk-UA"/>
        </w:rPr>
        <w:t xml:space="preserve"> у межах заявленого діапазону робочих температур.</w:t>
      </w:r>
    </w:p>
    <w:p w:rsidR="00904FAB" w:rsidRDefault="00904FAB" w:rsidP="005F28A1">
      <w:pPr>
        <w:pStyle w:val="22"/>
        <w:widowControl w:val="0"/>
        <w:spacing w:after="0" w:line="360" w:lineRule="auto"/>
        <w:ind w:left="0" w:firstLine="709"/>
        <w:jc w:val="both"/>
        <w:rPr>
          <w:rFonts w:ascii="Arial" w:hAnsi="Arial" w:cs="Arial"/>
          <w:b/>
          <w:sz w:val="28"/>
          <w:szCs w:val="28"/>
          <w:lang w:val="uk-UA"/>
        </w:rPr>
      </w:pPr>
    </w:p>
    <w:p w:rsidR="005F28A1" w:rsidRPr="005F28A1" w:rsidRDefault="005F28A1" w:rsidP="005F28A1">
      <w:pPr>
        <w:pStyle w:val="22"/>
        <w:widowControl w:val="0"/>
        <w:spacing w:after="0" w:line="360" w:lineRule="auto"/>
        <w:ind w:left="0" w:firstLine="709"/>
        <w:jc w:val="both"/>
        <w:rPr>
          <w:rFonts w:ascii="Arial" w:hAnsi="Arial" w:cs="Arial"/>
          <w:b/>
          <w:sz w:val="28"/>
          <w:szCs w:val="28"/>
          <w:lang w:val="uk-UA"/>
        </w:rPr>
      </w:pPr>
      <w:r w:rsidRPr="005F28A1">
        <w:rPr>
          <w:rFonts w:ascii="Arial" w:hAnsi="Arial" w:cs="Arial"/>
          <w:b/>
          <w:sz w:val="28"/>
          <w:szCs w:val="28"/>
          <w:lang w:val="uk-UA"/>
        </w:rPr>
        <w:t xml:space="preserve">4.2.5.4 </w:t>
      </w:r>
      <w:r w:rsidRPr="005F28A1">
        <w:rPr>
          <w:rFonts w:ascii="Arial" w:hAnsi="Arial" w:cs="Arial"/>
          <w:i/>
          <w:sz w:val="28"/>
          <w:szCs w:val="28"/>
          <w:lang w:val="uk-UA"/>
        </w:rPr>
        <w:t xml:space="preserve">Довговічність реакції на вогонь проти біологічних </w:t>
      </w:r>
      <w:r>
        <w:rPr>
          <w:rFonts w:ascii="Arial" w:hAnsi="Arial" w:cs="Arial"/>
          <w:i/>
          <w:sz w:val="28"/>
          <w:szCs w:val="28"/>
          <w:lang w:val="uk-UA"/>
        </w:rPr>
        <w:t>чинників</w:t>
      </w:r>
    </w:p>
    <w:p w:rsidR="005F28A1" w:rsidRPr="005F28A1" w:rsidRDefault="005F28A1" w:rsidP="005F28A1">
      <w:pPr>
        <w:pStyle w:val="22"/>
        <w:widowControl w:val="0"/>
        <w:spacing w:after="0" w:line="360" w:lineRule="auto"/>
        <w:ind w:left="0" w:firstLine="709"/>
        <w:jc w:val="both"/>
        <w:rPr>
          <w:rFonts w:ascii="Arial" w:hAnsi="Arial" w:cs="Arial"/>
          <w:sz w:val="28"/>
          <w:szCs w:val="28"/>
          <w:lang w:val="uk-UA"/>
        </w:rPr>
      </w:pPr>
      <w:r w:rsidRPr="005F28A1">
        <w:rPr>
          <w:rFonts w:ascii="Arial" w:hAnsi="Arial" w:cs="Arial"/>
          <w:sz w:val="28"/>
          <w:szCs w:val="28"/>
          <w:lang w:val="uk-UA"/>
        </w:rPr>
        <w:t>Реакція на вогонь продуктів PUR/PIR не змінюється через вплив біологічних чинників.</w:t>
      </w:r>
    </w:p>
    <w:p w:rsidR="00904FAB" w:rsidRDefault="00904FAB" w:rsidP="00FF6156">
      <w:pPr>
        <w:pStyle w:val="22"/>
        <w:widowControl w:val="0"/>
        <w:spacing w:after="0" w:line="360" w:lineRule="auto"/>
        <w:ind w:left="0" w:firstLine="709"/>
        <w:jc w:val="both"/>
        <w:rPr>
          <w:rFonts w:ascii="Arial" w:hAnsi="Arial" w:cs="Arial"/>
          <w:b/>
          <w:sz w:val="28"/>
          <w:szCs w:val="28"/>
          <w:lang w:val="uk-UA"/>
        </w:rPr>
      </w:pPr>
    </w:p>
    <w:p w:rsidR="00FF6156" w:rsidRP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b/>
          <w:sz w:val="28"/>
          <w:szCs w:val="28"/>
          <w:lang w:val="uk-UA"/>
        </w:rPr>
        <w:t>4.2.5.</w:t>
      </w:r>
      <w:r w:rsidR="005F28A1">
        <w:rPr>
          <w:rFonts w:ascii="Arial" w:hAnsi="Arial" w:cs="Arial"/>
          <w:b/>
          <w:sz w:val="28"/>
          <w:szCs w:val="28"/>
          <w:lang w:val="uk-UA"/>
        </w:rPr>
        <w:t>5</w:t>
      </w:r>
      <w:r w:rsidRPr="00FF6156">
        <w:rPr>
          <w:rFonts w:ascii="Arial" w:hAnsi="Arial" w:cs="Arial"/>
          <w:sz w:val="28"/>
          <w:szCs w:val="28"/>
          <w:lang w:val="uk-UA"/>
        </w:rPr>
        <w:t xml:space="preserve"> </w:t>
      </w:r>
      <w:r w:rsidRPr="00FF6156">
        <w:rPr>
          <w:rFonts w:ascii="Arial" w:hAnsi="Arial" w:cs="Arial"/>
          <w:i/>
          <w:sz w:val="28"/>
          <w:szCs w:val="28"/>
          <w:lang w:val="uk-UA"/>
        </w:rPr>
        <w:t>Довговічність те</w:t>
      </w:r>
      <w:r>
        <w:rPr>
          <w:rFonts w:ascii="Arial" w:hAnsi="Arial" w:cs="Arial"/>
          <w:i/>
          <w:sz w:val="28"/>
          <w:szCs w:val="28"/>
          <w:lang w:val="uk-UA"/>
        </w:rPr>
        <w:t>плового опору</w:t>
      </w:r>
      <w:r w:rsidRPr="00FF6156">
        <w:rPr>
          <w:rFonts w:ascii="Arial" w:hAnsi="Arial" w:cs="Arial"/>
          <w:i/>
          <w:sz w:val="28"/>
          <w:szCs w:val="28"/>
          <w:lang w:val="uk-UA"/>
        </w:rPr>
        <w:t xml:space="preserve"> проти старіння</w:t>
      </w:r>
      <w:r w:rsidR="005F28A1">
        <w:rPr>
          <w:rFonts w:ascii="Arial" w:hAnsi="Arial" w:cs="Arial"/>
          <w:i/>
          <w:sz w:val="28"/>
          <w:szCs w:val="28"/>
          <w:lang w:val="uk-UA"/>
        </w:rPr>
        <w:t>/деградації</w:t>
      </w:r>
    </w:p>
    <w:p w:rsid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sz w:val="28"/>
          <w:szCs w:val="28"/>
          <w:lang w:val="uk-UA"/>
        </w:rPr>
        <w:t xml:space="preserve">Метод </w:t>
      </w:r>
      <w:r w:rsidR="00DF72FC" w:rsidRPr="00DF72FC">
        <w:rPr>
          <w:rFonts w:ascii="Arial" w:hAnsi="Arial" w:cs="Arial"/>
          <w:sz w:val="28"/>
          <w:szCs w:val="28"/>
          <w:lang w:val="uk-UA"/>
        </w:rPr>
        <w:t xml:space="preserve">описано в 4.2.1, 5.3.2 і Додатку С, який містить процедуру </w:t>
      </w:r>
      <w:r w:rsidR="00DF72FC">
        <w:rPr>
          <w:rFonts w:ascii="Arial" w:hAnsi="Arial" w:cs="Arial"/>
          <w:sz w:val="28"/>
          <w:szCs w:val="28"/>
          <w:lang w:val="uk-UA"/>
        </w:rPr>
        <w:t xml:space="preserve">штучного </w:t>
      </w:r>
      <w:r w:rsidR="00DF72FC" w:rsidRPr="00DF72FC">
        <w:rPr>
          <w:rFonts w:ascii="Arial" w:hAnsi="Arial" w:cs="Arial"/>
          <w:sz w:val="28"/>
          <w:szCs w:val="28"/>
          <w:lang w:val="uk-UA"/>
        </w:rPr>
        <w:t>старіння, що використовується для визначення значень за</w:t>
      </w:r>
      <w:r w:rsidR="00DF72FC">
        <w:rPr>
          <w:rFonts w:ascii="Arial" w:hAnsi="Arial" w:cs="Arial"/>
          <w:sz w:val="28"/>
          <w:szCs w:val="28"/>
          <w:lang w:val="uk-UA"/>
        </w:rPr>
        <w:t>декларова</w:t>
      </w:r>
      <w:r w:rsidR="00DF72FC" w:rsidRPr="00DF72FC">
        <w:rPr>
          <w:rFonts w:ascii="Arial" w:hAnsi="Arial" w:cs="Arial"/>
          <w:sz w:val="28"/>
          <w:szCs w:val="28"/>
          <w:lang w:val="uk-UA"/>
        </w:rPr>
        <w:t xml:space="preserve">ного термічного опору </w:t>
      </w:r>
      <w:r w:rsidR="00DF72FC">
        <w:rPr>
          <w:rFonts w:ascii="Arial" w:hAnsi="Arial" w:cs="Arial"/>
          <w:sz w:val="28"/>
          <w:szCs w:val="28"/>
          <w:lang w:val="uk-UA"/>
        </w:rPr>
        <w:t xml:space="preserve">після </w:t>
      </w:r>
      <w:r w:rsidR="00DF72FC" w:rsidRPr="00DF72FC">
        <w:rPr>
          <w:rFonts w:ascii="Arial" w:hAnsi="Arial" w:cs="Arial"/>
          <w:sz w:val="28"/>
          <w:szCs w:val="28"/>
          <w:lang w:val="uk-UA"/>
        </w:rPr>
        <w:t>старінн</w:t>
      </w:r>
      <w:r w:rsidR="00DF72FC">
        <w:rPr>
          <w:rFonts w:ascii="Arial" w:hAnsi="Arial" w:cs="Arial"/>
          <w:sz w:val="28"/>
          <w:szCs w:val="28"/>
          <w:lang w:val="uk-UA"/>
        </w:rPr>
        <w:t>я</w:t>
      </w:r>
      <w:r w:rsidR="00DF72FC" w:rsidRPr="00DF72FC">
        <w:rPr>
          <w:rFonts w:ascii="Arial" w:hAnsi="Arial" w:cs="Arial"/>
          <w:sz w:val="28"/>
          <w:szCs w:val="28"/>
          <w:lang w:val="uk-UA"/>
        </w:rPr>
        <w:t>.</w:t>
      </w:r>
    </w:p>
    <w:p w:rsidR="009F2568" w:rsidRPr="009F2568" w:rsidRDefault="009F2568" w:rsidP="004C474E">
      <w:pPr>
        <w:pStyle w:val="22"/>
        <w:widowControl w:val="0"/>
        <w:spacing w:after="0" w:line="360" w:lineRule="auto"/>
        <w:ind w:left="0" w:firstLine="709"/>
        <w:jc w:val="both"/>
        <w:rPr>
          <w:rFonts w:ascii="Arial" w:hAnsi="Arial" w:cs="Arial"/>
          <w:b/>
          <w:sz w:val="28"/>
          <w:szCs w:val="28"/>
          <w:lang w:val="uk-UA"/>
        </w:rPr>
      </w:pPr>
      <w:r w:rsidRPr="009F2568">
        <w:rPr>
          <w:rFonts w:ascii="Arial" w:hAnsi="Arial" w:cs="Arial"/>
          <w:b/>
          <w:sz w:val="28"/>
          <w:szCs w:val="28"/>
          <w:lang w:val="uk-UA"/>
        </w:rPr>
        <w:lastRenderedPageBreak/>
        <w:t xml:space="preserve">4.2.5.6 </w:t>
      </w:r>
      <w:r w:rsidR="004C474E" w:rsidRPr="004C474E">
        <w:rPr>
          <w:rFonts w:ascii="Arial" w:hAnsi="Arial" w:cs="Arial"/>
          <w:i/>
          <w:sz w:val="28"/>
          <w:szCs w:val="28"/>
          <w:lang w:val="uk-UA"/>
        </w:rPr>
        <w:t xml:space="preserve">Довговічність теплового опору проти </w:t>
      </w:r>
      <w:r w:rsidRPr="004C474E">
        <w:rPr>
          <w:rFonts w:ascii="Arial" w:hAnsi="Arial" w:cs="Arial"/>
          <w:i/>
          <w:sz w:val="28"/>
          <w:szCs w:val="28"/>
          <w:lang w:val="uk-UA"/>
        </w:rPr>
        <w:t>високої температури</w:t>
      </w:r>
    </w:p>
    <w:p w:rsidR="009F2568" w:rsidRPr="004C474E" w:rsidRDefault="004C474E" w:rsidP="004C474E">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ЇЇ</w:t>
      </w:r>
      <w:r w:rsidR="009F2568" w:rsidRPr="004C474E">
        <w:rPr>
          <w:rFonts w:ascii="Arial" w:hAnsi="Arial" w:cs="Arial"/>
          <w:sz w:val="28"/>
          <w:szCs w:val="28"/>
          <w:lang w:val="uk-UA"/>
        </w:rPr>
        <w:t xml:space="preserve"> описано в 4.2.1, 5.3.2 </w:t>
      </w:r>
      <w:r>
        <w:rPr>
          <w:rFonts w:ascii="Arial" w:hAnsi="Arial" w:cs="Arial"/>
          <w:sz w:val="28"/>
          <w:szCs w:val="28"/>
          <w:lang w:val="uk-UA"/>
        </w:rPr>
        <w:t>та</w:t>
      </w:r>
      <w:r w:rsidR="009F2568" w:rsidRPr="004C474E">
        <w:rPr>
          <w:rFonts w:ascii="Arial" w:hAnsi="Arial" w:cs="Arial"/>
          <w:sz w:val="28"/>
          <w:szCs w:val="28"/>
          <w:lang w:val="uk-UA"/>
        </w:rPr>
        <w:t xml:space="preserve"> Додатку C.</w:t>
      </w:r>
    </w:p>
    <w:p w:rsidR="004C474E" w:rsidRDefault="004C474E" w:rsidP="004C474E">
      <w:pPr>
        <w:pStyle w:val="22"/>
        <w:widowControl w:val="0"/>
        <w:spacing w:after="0" w:line="360" w:lineRule="auto"/>
        <w:ind w:left="0" w:firstLine="709"/>
        <w:jc w:val="both"/>
        <w:rPr>
          <w:rFonts w:ascii="Arial" w:hAnsi="Arial" w:cs="Arial"/>
          <w:b/>
          <w:sz w:val="28"/>
          <w:szCs w:val="28"/>
          <w:lang w:val="uk-UA"/>
        </w:rPr>
      </w:pPr>
    </w:p>
    <w:p w:rsidR="009F2568" w:rsidRPr="009F2568" w:rsidRDefault="009F2568" w:rsidP="004C474E">
      <w:pPr>
        <w:pStyle w:val="22"/>
        <w:widowControl w:val="0"/>
        <w:spacing w:after="0" w:line="360" w:lineRule="auto"/>
        <w:ind w:left="0" w:firstLine="709"/>
        <w:jc w:val="both"/>
        <w:rPr>
          <w:rFonts w:ascii="Arial" w:hAnsi="Arial" w:cs="Arial"/>
          <w:b/>
          <w:sz w:val="28"/>
          <w:szCs w:val="28"/>
          <w:lang w:val="uk-UA"/>
        </w:rPr>
      </w:pPr>
      <w:r w:rsidRPr="009F2568">
        <w:rPr>
          <w:rFonts w:ascii="Arial" w:hAnsi="Arial" w:cs="Arial"/>
          <w:b/>
          <w:sz w:val="28"/>
          <w:szCs w:val="28"/>
          <w:lang w:val="uk-UA"/>
        </w:rPr>
        <w:t xml:space="preserve">4.2.5.7 </w:t>
      </w:r>
      <w:r w:rsidR="004C474E" w:rsidRPr="004C474E">
        <w:rPr>
          <w:rFonts w:ascii="Arial" w:hAnsi="Arial" w:cs="Arial"/>
          <w:i/>
          <w:sz w:val="28"/>
          <w:szCs w:val="28"/>
          <w:lang w:val="uk-UA"/>
        </w:rPr>
        <w:t>Довговічність теплового опору проти</w:t>
      </w:r>
      <w:r w:rsidRPr="004C474E">
        <w:rPr>
          <w:rFonts w:ascii="Arial" w:hAnsi="Arial" w:cs="Arial"/>
          <w:i/>
          <w:sz w:val="28"/>
          <w:szCs w:val="28"/>
          <w:lang w:val="uk-UA"/>
        </w:rPr>
        <w:t xml:space="preserve"> біологічних </w:t>
      </w:r>
      <w:r w:rsidR="004C474E" w:rsidRPr="004C474E">
        <w:rPr>
          <w:rFonts w:ascii="Arial" w:hAnsi="Arial" w:cs="Arial"/>
          <w:i/>
          <w:sz w:val="28"/>
          <w:szCs w:val="28"/>
          <w:lang w:val="uk-UA"/>
        </w:rPr>
        <w:t>чинників</w:t>
      </w:r>
    </w:p>
    <w:p w:rsidR="009F2568" w:rsidRPr="004C474E" w:rsidRDefault="009F2568" w:rsidP="004C474E">
      <w:pPr>
        <w:pStyle w:val="22"/>
        <w:widowControl w:val="0"/>
        <w:spacing w:after="0" w:line="360" w:lineRule="auto"/>
        <w:ind w:left="0" w:firstLine="709"/>
        <w:jc w:val="both"/>
        <w:rPr>
          <w:rFonts w:ascii="Arial" w:hAnsi="Arial" w:cs="Arial"/>
          <w:sz w:val="28"/>
          <w:szCs w:val="28"/>
          <w:lang w:val="uk-UA"/>
        </w:rPr>
      </w:pPr>
      <w:r w:rsidRPr="004C474E">
        <w:rPr>
          <w:rFonts w:ascii="Arial" w:hAnsi="Arial" w:cs="Arial"/>
          <w:sz w:val="28"/>
          <w:szCs w:val="28"/>
          <w:lang w:val="uk-UA"/>
        </w:rPr>
        <w:t xml:space="preserve">Теплові характеристики продуктів PUR/PIR не змінюються </w:t>
      </w:r>
      <w:r w:rsidR="004C474E" w:rsidRPr="004C474E">
        <w:rPr>
          <w:rFonts w:ascii="Arial" w:hAnsi="Arial" w:cs="Arial"/>
          <w:sz w:val="28"/>
          <w:szCs w:val="28"/>
          <w:lang w:val="uk-UA"/>
        </w:rPr>
        <w:t>внаслідок дії</w:t>
      </w:r>
      <w:r w:rsidRPr="004C474E">
        <w:rPr>
          <w:rFonts w:ascii="Arial" w:hAnsi="Arial" w:cs="Arial"/>
          <w:sz w:val="28"/>
          <w:szCs w:val="28"/>
          <w:lang w:val="uk-UA"/>
        </w:rPr>
        <w:t xml:space="preserve"> біологічн</w:t>
      </w:r>
      <w:r w:rsidR="004C474E" w:rsidRPr="004C474E">
        <w:rPr>
          <w:rFonts w:ascii="Arial" w:hAnsi="Arial" w:cs="Arial"/>
          <w:sz w:val="28"/>
          <w:szCs w:val="28"/>
          <w:lang w:val="uk-UA"/>
        </w:rPr>
        <w:t>их чинників</w:t>
      </w:r>
      <w:r w:rsidRPr="004C474E">
        <w:rPr>
          <w:rFonts w:ascii="Arial" w:hAnsi="Arial" w:cs="Arial"/>
          <w:sz w:val="28"/>
          <w:szCs w:val="28"/>
          <w:lang w:val="uk-UA"/>
        </w:rPr>
        <w:t>.</w:t>
      </w:r>
    </w:p>
    <w:p w:rsidR="004C474E" w:rsidRDefault="004C474E" w:rsidP="004C474E">
      <w:pPr>
        <w:pStyle w:val="22"/>
        <w:widowControl w:val="0"/>
        <w:spacing w:after="0" w:line="360" w:lineRule="auto"/>
        <w:ind w:left="0" w:firstLine="709"/>
        <w:jc w:val="both"/>
        <w:rPr>
          <w:rFonts w:ascii="Arial" w:hAnsi="Arial" w:cs="Arial"/>
          <w:b/>
          <w:sz w:val="28"/>
          <w:szCs w:val="28"/>
          <w:lang w:val="uk-UA"/>
        </w:rPr>
      </w:pPr>
    </w:p>
    <w:p w:rsidR="009F2568" w:rsidRPr="009F2568" w:rsidRDefault="009F2568" w:rsidP="004C474E">
      <w:pPr>
        <w:pStyle w:val="22"/>
        <w:widowControl w:val="0"/>
        <w:spacing w:after="0" w:line="360" w:lineRule="auto"/>
        <w:ind w:left="0" w:firstLine="709"/>
        <w:jc w:val="both"/>
        <w:rPr>
          <w:rFonts w:ascii="Arial" w:hAnsi="Arial" w:cs="Arial"/>
          <w:b/>
          <w:sz w:val="28"/>
          <w:szCs w:val="28"/>
          <w:lang w:val="uk-UA"/>
        </w:rPr>
      </w:pPr>
      <w:r w:rsidRPr="009F2568">
        <w:rPr>
          <w:rFonts w:ascii="Arial" w:hAnsi="Arial" w:cs="Arial"/>
          <w:b/>
          <w:sz w:val="28"/>
          <w:szCs w:val="28"/>
          <w:lang w:val="uk-UA"/>
        </w:rPr>
        <w:t xml:space="preserve">4.2.6 </w:t>
      </w:r>
      <w:r w:rsidRPr="004C474E">
        <w:rPr>
          <w:rFonts w:ascii="Arial" w:hAnsi="Arial" w:cs="Arial"/>
          <w:b/>
          <w:i/>
          <w:sz w:val="28"/>
          <w:szCs w:val="28"/>
          <w:lang w:val="uk-UA"/>
        </w:rPr>
        <w:t xml:space="preserve">Вміст </w:t>
      </w:r>
      <w:r w:rsidR="004C474E" w:rsidRPr="004C474E">
        <w:rPr>
          <w:rFonts w:ascii="Arial" w:hAnsi="Arial" w:cs="Arial"/>
          <w:b/>
          <w:i/>
          <w:sz w:val="28"/>
          <w:szCs w:val="28"/>
          <w:lang w:val="uk-UA"/>
        </w:rPr>
        <w:t>замкнутих пор</w:t>
      </w:r>
    </w:p>
    <w:p w:rsidR="009F2568" w:rsidRPr="004C474E" w:rsidRDefault="009F2568" w:rsidP="004C474E">
      <w:pPr>
        <w:pStyle w:val="22"/>
        <w:widowControl w:val="0"/>
        <w:spacing w:after="0" w:line="360" w:lineRule="auto"/>
        <w:ind w:left="0" w:firstLine="709"/>
        <w:jc w:val="both"/>
        <w:rPr>
          <w:rFonts w:ascii="Arial" w:hAnsi="Arial" w:cs="Arial"/>
          <w:sz w:val="28"/>
          <w:szCs w:val="28"/>
          <w:lang w:val="uk-UA"/>
        </w:rPr>
      </w:pPr>
      <w:r w:rsidRPr="004C474E">
        <w:rPr>
          <w:rFonts w:ascii="Arial" w:hAnsi="Arial" w:cs="Arial"/>
          <w:sz w:val="28"/>
          <w:szCs w:val="28"/>
          <w:lang w:val="uk-UA"/>
        </w:rPr>
        <w:t xml:space="preserve">Вміст </w:t>
      </w:r>
      <w:r w:rsidR="004C474E" w:rsidRPr="004C474E">
        <w:rPr>
          <w:rFonts w:ascii="Arial" w:hAnsi="Arial" w:cs="Arial"/>
          <w:sz w:val="28"/>
          <w:szCs w:val="28"/>
          <w:lang w:val="uk-UA"/>
        </w:rPr>
        <w:t>замкнутих пор</w:t>
      </w:r>
      <w:r w:rsidRPr="004C474E">
        <w:rPr>
          <w:rFonts w:ascii="Arial" w:hAnsi="Arial" w:cs="Arial"/>
          <w:sz w:val="28"/>
          <w:szCs w:val="28"/>
          <w:lang w:val="uk-UA"/>
        </w:rPr>
        <w:t xml:space="preserve"> повинен бути визначений за допомогою методу ISO 4590 </w:t>
      </w:r>
      <w:r w:rsidR="004C474E" w:rsidRPr="004C474E">
        <w:rPr>
          <w:rFonts w:ascii="Arial" w:hAnsi="Arial" w:cs="Arial"/>
          <w:sz w:val="28"/>
          <w:szCs w:val="28"/>
          <w:lang w:val="uk-UA"/>
        </w:rPr>
        <w:t xml:space="preserve">та </w:t>
      </w:r>
      <w:r w:rsidRPr="004C474E">
        <w:rPr>
          <w:rFonts w:ascii="Arial" w:hAnsi="Arial" w:cs="Arial"/>
          <w:sz w:val="28"/>
          <w:szCs w:val="28"/>
          <w:lang w:val="uk-UA"/>
        </w:rPr>
        <w:t>класифікований, як показано в таблиці 1.</w:t>
      </w:r>
    </w:p>
    <w:p w:rsidR="009F2568" w:rsidRDefault="009F2568" w:rsidP="009A0BBD">
      <w:pPr>
        <w:pStyle w:val="22"/>
        <w:widowControl w:val="0"/>
        <w:spacing w:after="0" w:line="360" w:lineRule="auto"/>
        <w:ind w:left="0" w:firstLine="709"/>
        <w:jc w:val="both"/>
        <w:rPr>
          <w:rFonts w:ascii="Arial" w:hAnsi="Arial" w:cs="Arial"/>
          <w:b/>
          <w:sz w:val="28"/>
          <w:szCs w:val="28"/>
          <w:lang w:val="uk-UA"/>
        </w:rPr>
      </w:pPr>
    </w:p>
    <w:p w:rsidR="009F2568" w:rsidRDefault="004C474E" w:rsidP="009A0BBD">
      <w:pPr>
        <w:pStyle w:val="22"/>
        <w:widowControl w:val="0"/>
        <w:spacing w:after="0" w:line="360" w:lineRule="auto"/>
        <w:ind w:left="0" w:firstLine="709"/>
        <w:jc w:val="both"/>
        <w:rPr>
          <w:rFonts w:ascii="Arial" w:hAnsi="Arial" w:cs="Arial"/>
          <w:b/>
          <w:sz w:val="28"/>
          <w:szCs w:val="28"/>
          <w:lang w:val="uk-UA"/>
        </w:rPr>
      </w:pPr>
      <w:r w:rsidRPr="004C474E">
        <w:rPr>
          <w:rFonts w:ascii="Arial" w:hAnsi="Arial" w:cs="Arial"/>
          <w:b/>
          <w:sz w:val="28"/>
          <w:szCs w:val="28"/>
          <w:lang w:val="uk-UA"/>
        </w:rPr>
        <w:t>Ta</w:t>
      </w:r>
      <w:r>
        <w:rPr>
          <w:rFonts w:ascii="Arial" w:hAnsi="Arial" w:cs="Arial"/>
          <w:b/>
          <w:sz w:val="28"/>
          <w:szCs w:val="28"/>
          <w:lang w:val="uk-UA"/>
        </w:rPr>
        <w:t xml:space="preserve">блиця </w:t>
      </w:r>
      <w:r w:rsidRPr="004C474E">
        <w:rPr>
          <w:rFonts w:ascii="Arial" w:hAnsi="Arial" w:cs="Arial"/>
          <w:b/>
          <w:sz w:val="28"/>
          <w:szCs w:val="28"/>
          <w:lang w:val="uk-UA"/>
        </w:rPr>
        <w:t xml:space="preserve">1 — </w:t>
      </w:r>
      <w:r w:rsidRPr="004C474E">
        <w:rPr>
          <w:rFonts w:ascii="Arial" w:hAnsi="Arial" w:cs="Arial"/>
          <w:sz w:val="28"/>
          <w:szCs w:val="28"/>
          <w:lang w:val="uk-UA"/>
        </w:rPr>
        <w:t>Класи за вмістом замкнутих пор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3557"/>
      </w:tblGrid>
      <w:tr w:rsidR="004C474E" w:rsidRPr="004C474E" w:rsidTr="004C474E">
        <w:trPr>
          <w:trHeight w:val="139"/>
          <w:jc w:val="center"/>
        </w:trPr>
        <w:tc>
          <w:tcPr>
            <w:tcW w:w="2959" w:type="dxa"/>
            <w:tcBorders>
              <w:top w:val="single" w:sz="18" w:space="0" w:color="auto"/>
              <w:left w:val="single" w:sz="18" w:space="0" w:color="auto"/>
              <w:bottom w:val="single" w:sz="18" w:space="0" w:color="auto"/>
            </w:tcBorders>
            <w:tcMar>
              <w:top w:w="85" w:type="dxa"/>
              <w:bottom w:w="85" w:type="dxa"/>
            </w:tcMar>
          </w:tcPr>
          <w:p w:rsidR="004C474E" w:rsidRPr="004C474E" w:rsidRDefault="004C474E" w:rsidP="004C474E">
            <w:pPr>
              <w:autoSpaceDE w:val="0"/>
              <w:autoSpaceDN w:val="0"/>
              <w:adjustRightInd w:val="0"/>
              <w:jc w:val="center"/>
              <w:rPr>
                <w:rFonts w:ascii="Arial" w:hAnsi="Arial" w:cs="Arial"/>
                <w:color w:val="000000"/>
                <w:szCs w:val="20"/>
                <w:lang w:val="uk-UA" w:eastAsia="uk-UA"/>
              </w:rPr>
            </w:pPr>
            <w:r>
              <w:rPr>
                <w:rFonts w:ascii="Arial" w:hAnsi="Arial" w:cs="Arial"/>
                <w:b/>
                <w:bCs/>
                <w:color w:val="000000"/>
                <w:szCs w:val="20"/>
                <w:lang w:val="uk-UA" w:eastAsia="uk-UA"/>
              </w:rPr>
              <w:t>Клас</w:t>
            </w:r>
          </w:p>
        </w:tc>
        <w:tc>
          <w:tcPr>
            <w:tcW w:w="3557" w:type="dxa"/>
            <w:tcBorders>
              <w:top w:val="single" w:sz="18" w:space="0" w:color="auto"/>
              <w:bottom w:val="single" w:sz="18" w:space="0" w:color="auto"/>
              <w:right w:val="single" w:sz="18" w:space="0" w:color="auto"/>
            </w:tcBorders>
            <w:tcMar>
              <w:top w:w="85" w:type="dxa"/>
              <w:bottom w:w="85" w:type="dxa"/>
            </w:tcMar>
          </w:tcPr>
          <w:p w:rsidR="004C474E" w:rsidRPr="004C474E" w:rsidRDefault="004C474E" w:rsidP="004C474E">
            <w:pPr>
              <w:autoSpaceDE w:val="0"/>
              <w:autoSpaceDN w:val="0"/>
              <w:adjustRightInd w:val="0"/>
              <w:jc w:val="center"/>
              <w:rPr>
                <w:rFonts w:ascii="Arial" w:hAnsi="Arial" w:cs="Arial"/>
                <w:color w:val="000000"/>
                <w:szCs w:val="20"/>
                <w:lang w:val="uk-UA" w:eastAsia="uk-UA"/>
              </w:rPr>
            </w:pPr>
            <w:r>
              <w:rPr>
                <w:rFonts w:ascii="Arial" w:hAnsi="Arial" w:cs="Arial"/>
                <w:b/>
                <w:bCs/>
                <w:color w:val="000000"/>
                <w:szCs w:val="20"/>
                <w:lang w:val="uk-UA" w:eastAsia="uk-UA"/>
              </w:rPr>
              <w:t xml:space="preserve">Вміст </w:t>
            </w:r>
            <w:r w:rsidRPr="004C474E">
              <w:rPr>
                <w:rFonts w:ascii="Arial" w:hAnsi="Arial" w:cs="Arial"/>
                <w:b/>
                <w:bCs/>
                <w:color w:val="000000"/>
                <w:szCs w:val="20"/>
                <w:lang w:val="uk-UA" w:eastAsia="uk-UA"/>
              </w:rPr>
              <w:t xml:space="preserve"> замкнутих пор</w:t>
            </w:r>
          </w:p>
        </w:tc>
      </w:tr>
      <w:tr w:rsidR="004C474E" w:rsidRPr="004C474E" w:rsidTr="004C474E">
        <w:trPr>
          <w:trHeight w:val="134"/>
          <w:jc w:val="center"/>
        </w:trPr>
        <w:tc>
          <w:tcPr>
            <w:tcW w:w="2959" w:type="dxa"/>
            <w:tcBorders>
              <w:top w:val="single" w:sz="18" w:space="0" w:color="auto"/>
            </w:tcBorders>
            <w:tcMar>
              <w:top w:w="85" w:type="dxa"/>
              <w:bottom w:w="85" w:type="dxa"/>
            </w:tcMar>
          </w:tcPr>
          <w:p w:rsidR="004C474E" w:rsidRPr="004C474E" w:rsidRDefault="004C474E" w:rsidP="004C474E">
            <w:pPr>
              <w:autoSpaceDE w:val="0"/>
              <w:autoSpaceDN w:val="0"/>
              <w:adjustRightInd w:val="0"/>
              <w:ind w:left="284"/>
              <w:rPr>
                <w:rFonts w:ascii="Arial" w:hAnsi="Arial" w:cs="Arial"/>
                <w:color w:val="000000"/>
                <w:szCs w:val="20"/>
                <w:lang w:val="uk-UA" w:eastAsia="uk-UA"/>
              </w:rPr>
            </w:pPr>
            <w:r w:rsidRPr="004C474E">
              <w:rPr>
                <w:rFonts w:ascii="Arial" w:hAnsi="Arial" w:cs="Arial"/>
                <w:color w:val="000000"/>
                <w:szCs w:val="20"/>
                <w:lang w:val="uk-UA" w:eastAsia="uk-UA"/>
              </w:rPr>
              <w:t xml:space="preserve">CCC1 </w:t>
            </w:r>
          </w:p>
        </w:tc>
        <w:tc>
          <w:tcPr>
            <w:tcW w:w="3557" w:type="dxa"/>
            <w:tcBorders>
              <w:top w:val="single" w:sz="18" w:space="0" w:color="auto"/>
            </w:tcBorders>
            <w:tcMar>
              <w:top w:w="85" w:type="dxa"/>
              <w:bottom w:w="85" w:type="dxa"/>
            </w:tcMar>
          </w:tcPr>
          <w:p w:rsidR="004C474E" w:rsidRPr="004C474E" w:rsidRDefault="004C474E" w:rsidP="004C474E">
            <w:pPr>
              <w:autoSpaceDE w:val="0"/>
              <w:autoSpaceDN w:val="0"/>
              <w:adjustRightInd w:val="0"/>
              <w:ind w:left="284"/>
              <w:rPr>
                <w:rFonts w:ascii="Arial" w:hAnsi="Arial" w:cs="Arial"/>
                <w:color w:val="000000"/>
                <w:szCs w:val="20"/>
                <w:lang w:val="uk-UA" w:eastAsia="uk-UA"/>
              </w:rPr>
            </w:pPr>
            <w:r w:rsidRPr="004C474E">
              <w:rPr>
                <w:rFonts w:ascii="Arial" w:hAnsi="Arial" w:cs="Arial"/>
                <w:color w:val="000000"/>
                <w:szCs w:val="20"/>
                <w:lang w:val="uk-UA" w:eastAsia="uk-UA"/>
              </w:rPr>
              <w:t xml:space="preserve">&lt; 20 % </w:t>
            </w:r>
          </w:p>
        </w:tc>
      </w:tr>
      <w:tr w:rsidR="004C474E" w:rsidRPr="004C474E" w:rsidTr="004C474E">
        <w:trPr>
          <w:trHeight w:val="134"/>
          <w:jc w:val="center"/>
        </w:trPr>
        <w:tc>
          <w:tcPr>
            <w:tcW w:w="2959" w:type="dxa"/>
            <w:tcMar>
              <w:top w:w="85" w:type="dxa"/>
              <w:bottom w:w="85" w:type="dxa"/>
            </w:tcMar>
          </w:tcPr>
          <w:p w:rsidR="004C474E" w:rsidRPr="004C474E" w:rsidRDefault="004C474E" w:rsidP="004C474E">
            <w:pPr>
              <w:autoSpaceDE w:val="0"/>
              <w:autoSpaceDN w:val="0"/>
              <w:adjustRightInd w:val="0"/>
              <w:ind w:left="284"/>
              <w:rPr>
                <w:rFonts w:ascii="Arial" w:hAnsi="Arial" w:cs="Arial"/>
                <w:color w:val="000000"/>
                <w:szCs w:val="20"/>
                <w:lang w:val="uk-UA" w:eastAsia="uk-UA"/>
              </w:rPr>
            </w:pPr>
            <w:r w:rsidRPr="004C474E">
              <w:rPr>
                <w:rFonts w:ascii="Arial" w:hAnsi="Arial" w:cs="Arial"/>
                <w:color w:val="000000"/>
                <w:szCs w:val="20"/>
                <w:lang w:val="uk-UA" w:eastAsia="uk-UA"/>
              </w:rPr>
              <w:t xml:space="preserve">CCC2 </w:t>
            </w:r>
          </w:p>
        </w:tc>
        <w:tc>
          <w:tcPr>
            <w:tcW w:w="3557" w:type="dxa"/>
            <w:tcMar>
              <w:top w:w="85" w:type="dxa"/>
              <w:bottom w:w="85" w:type="dxa"/>
            </w:tcMar>
          </w:tcPr>
          <w:p w:rsidR="004C474E" w:rsidRPr="004C474E" w:rsidRDefault="004C474E" w:rsidP="004C474E">
            <w:pPr>
              <w:autoSpaceDE w:val="0"/>
              <w:autoSpaceDN w:val="0"/>
              <w:adjustRightInd w:val="0"/>
              <w:ind w:left="284"/>
              <w:rPr>
                <w:rFonts w:ascii="Arial" w:hAnsi="Arial" w:cs="Arial"/>
                <w:color w:val="000000"/>
                <w:szCs w:val="20"/>
                <w:lang w:val="uk-UA" w:eastAsia="uk-UA"/>
              </w:rPr>
            </w:pPr>
            <w:r w:rsidRPr="004C474E">
              <w:rPr>
                <w:rFonts w:ascii="Arial" w:hAnsi="Arial" w:cs="Arial"/>
                <w:color w:val="000000"/>
                <w:szCs w:val="20"/>
                <w:lang w:val="uk-UA" w:eastAsia="uk-UA"/>
              </w:rPr>
              <w:t xml:space="preserve">20 % to 80 % </w:t>
            </w:r>
          </w:p>
        </w:tc>
      </w:tr>
      <w:tr w:rsidR="004C474E" w:rsidRPr="004C474E" w:rsidTr="004C474E">
        <w:trPr>
          <w:trHeight w:val="134"/>
          <w:jc w:val="center"/>
        </w:trPr>
        <w:tc>
          <w:tcPr>
            <w:tcW w:w="2959" w:type="dxa"/>
            <w:tcMar>
              <w:top w:w="85" w:type="dxa"/>
              <w:bottom w:w="85" w:type="dxa"/>
            </w:tcMar>
          </w:tcPr>
          <w:p w:rsidR="004C474E" w:rsidRPr="004C474E" w:rsidRDefault="004C474E" w:rsidP="004C474E">
            <w:pPr>
              <w:autoSpaceDE w:val="0"/>
              <w:autoSpaceDN w:val="0"/>
              <w:adjustRightInd w:val="0"/>
              <w:ind w:left="284"/>
              <w:rPr>
                <w:rFonts w:ascii="Arial" w:hAnsi="Arial" w:cs="Arial"/>
                <w:color w:val="000000"/>
                <w:szCs w:val="20"/>
                <w:lang w:val="uk-UA" w:eastAsia="uk-UA"/>
              </w:rPr>
            </w:pPr>
            <w:r w:rsidRPr="004C474E">
              <w:rPr>
                <w:rFonts w:ascii="Arial" w:hAnsi="Arial" w:cs="Arial"/>
                <w:color w:val="000000"/>
                <w:szCs w:val="20"/>
                <w:lang w:val="uk-UA" w:eastAsia="uk-UA"/>
              </w:rPr>
              <w:t xml:space="preserve">CCC3 </w:t>
            </w:r>
          </w:p>
        </w:tc>
        <w:tc>
          <w:tcPr>
            <w:tcW w:w="3557" w:type="dxa"/>
            <w:tcMar>
              <w:top w:w="85" w:type="dxa"/>
              <w:bottom w:w="85" w:type="dxa"/>
            </w:tcMar>
          </w:tcPr>
          <w:p w:rsidR="004C474E" w:rsidRPr="004C474E" w:rsidRDefault="004C474E" w:rsidP="004C474E">
            <w:pPr>
              <w:autoSpaceDE w:val="0"/>
              <w:autoSpaceDN w:val="0"/>
              <w:adjustRightInd w:val="0"/>
              <w:ind w:left="284"/>
              <w:rPr>
                <w:rFonts w:ascii="Arial" w:hAnsi="Arial" w:cs="Arial"/>
                <w:color w:val="000000"/>
                <w:szCs w:val="20"/>
                <w:lang w:val="uk-UA" w:eastAsia="uk-UA"/>
              </w:rPr>
            </w:pPr>
            <w:r w:rsidRPr="004C474E">
              <w:rPr>
                <w:rFonts w:ascii="Arial" w:hAnsi="Arial" w:cs="Arial"/>
                <w:color w:val="000000"/>
                <w:szCs w:val="20"/>
                <w:lang w:val="uk-UA" w:eastAsia="uk-UA"/>
              </w:rPr>
              <w:t xml:space="preserve">&gt; 80 % to 89 % </w:t>
            </w:r>
          </w:p>
        </w:tc>
      </w:tr>
      <w:tr w:rsidR="004C474E" w:rsidRPr="004C474E" w:rsidTr="004C474E">
        <w:trPr>
          <w:trHeight w:val="134"/>
          <w:jc w:val="center"/>
        </w:trPr>
        <w:tc>
          <w:tcPr>
            <w:tcW w:w="2959" w:type="dxa"/>
            <w:tcMar>
              <w:top w:w="85" w:type="dxa"/>
              <w:bottom w:w="85" w:type="dxa"/>
            </w:tcMar>
          </w:tcPr>
          <w:p w:rsidR="004C474E" w:rsidRPr="004C474E" w:rsidRDefault="004C474E" w:rsidP="004C474E">
            <w:pPr>
              <w:autoSpaceDE w:val="0"/>
              <w:autoSpaceDN w:val="0"/>
              <w:adjustRightInd w:val="0"/>
              <w:ind w:left="284"/>
              <w:rPr>
                <w:rFonts w:ascii="Arial" w:hAnsi="Arial" w:cs="Arial"/>
                <w:color w:val="000000"/>
                <w:szCs w:val="20"/>
                <w:lang w:val="uk-UA" w:eastAsia="uk-UA"/>
              </w:rPr>
            </w:pPr>
            <w:r w:rsidRPr="004C474E">
              <w:rPr>
                <w:rFonts w:ascii="Arial" w:hAnsi="Arial" w:cs="Arial"/>
                <w:color w:val="000000"/>
                <w:szCs w:val="20"/>
                <w:lang w:val="uk-UA" w:eastAsia="uk-UA"/>
              </w:rPr>
              <w:t xml:space="preserve">CCC4 </w:t>
            </w:r>
          </w:p>
        </w:tc>
        <w:tc>
          <w:tcPr>
            <w:tcW w:w="3557" w:type="dxa"/>
            <w:tcMar>
              <w:top w:w="85" w:type="dxa"/>
              <w:bottom w:w="85" w:type="dxa"/>
            </w:tcMar>
          </w:tcPr>
          <w:p w:rsidR="004C474E" w:rsidRPr="004C474E" w:rsidRDefault="004C474E" w:rsidP="004C474E">
            <w:pPr>
              <w:autoSpaceDE w:val="0"/>
              <w:autoSpaceDN w:val="0"/>
              <w:adjustRightInd w:val="0"/>
              <w:ind w:left="284"/>
              <w:rPr>
                <w:rFonts w:ascii="Arial" w:hAnsi="Arial" w:cs="Arial"/>
                <w:color w:val="000000"/>
                <w:szCs w:val="20"/>
                <w:lang w:val="uk-UA" w:eastAsia="uk-UA"/>
              </w:rPr>
            </w:pPr>
            <w:r w:rsidRPr="004C474E">
              <w:rPr>
                <w:rFonts w:ascii="Arial" w:hAnsi="Arial" w:cs="Arial"/>
                <w:color w:val="000000"/>
                <w:szCs w:val="20"/>
                <w:lang w:val="uk-UA" w:eastAsia="uk-UA"/>
              </w:rPr>
              <w:t xml:space="preserve">&gt; 90 % </w:t>
            </w:r>
          </w:p>
        </w:tc>
      </w:tr>
    </w:tbl>
    <w:p w:rsidR="009F2568" w:rsidRDefault="009F2568" w:rsidP="009A0BBD">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4.3</w:t>
      </w:r>
      <w:r w:rsidRPr="008D4C4A">
        <w:rPr>
          <w:rFonts w:ascii="Arial" w:hAnsi="Arial" w:cs="Arial"/>
          <w:b/>
          <w:sz w:val="28"/>
          <w:szCs w:val="28"/>
          <w:lang w:val="uk-UA"/>
        </w:rPr>
        <w:tab/>
      </w:r>
      <w:r>
        <w:rPr>
          <w:rFonts w:ascii="Arial" w:hAnsi="Arial" w:cs="Arial"/>
          <w:b/>
          <w:sz w:val="28"/>
          <w:szCs w:val="28"/>
          <w:lang w:val="uk-UA"/>
        </w:rPr>
        <w:t xml:space="preserve"> </w:t>
      </w:r>
      <w:r w:rsidRPr="008D4C4A">
        <w:rPr>
          <w:rFonts w:ascii="Arial" w:hAnsi="Arial" w:cs="Arial"/>
          <w:b/>
          <w:sz w:val="28"/>
          <w:szCs w:val="28"/>
          <w:lang w:val="uk-UA"/>
        </w:rPr>
        <w:t xml:space="preserve">Для спеціальних застосувань </w:t>
      </w:r>
    </w:p>
    <w:p w:rsidR="00FF6156" w:rsidRPr="008D4C4A" w:rsidRDefault="00FF6156" w:rsidP="009A0BBD">
      <w:pPr>
        <w:pStyle w:val="22"/>
        <w:widowControl w:val="0"/>
        <w:spacing w:after="0" w:line="360" w:lineRule="auto"/>
        <w:ind w:left="0" w:firstLine="709"/>
        <w:jc w:val="both"/>
        <w:rPr>
          <w:rFonts w:ascii="Arial" w:hAnsi="Arial" w:cs="Arial"/>
          <w:b/>
          <w:sz w:val="28"/>
          <w:szCs w:val="28"/>
          <w:lang w:val="uk-UA"/>
        </w:rPr>
      </w:pPr>
    </w:p>
    <w:p w:rsidR="00FF6156" w:rsidRDefault="008D4C4A" w:rsidP="009D461E">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4.3.1</w:t>
      </w:r>
      <w:r w:rsidRPr="008D4C4A">
        <w:rPr>
          <w:rFonts w:ascii="Arial" w:hAnsi="Arial" w:cs="Arial"/>
          <w:b/>
          <w:sz w:val="28"/>
          <w:szCs w:val="28"/>
          <w:lang w:val="uk-UA"/>
        </w:rPr>
        <w:tab/>
      </w:r>
      <w:r w:rsidRPr="008D4C4A">
        <w:rPr>
          <w:rFonts w:ascii="Arial" w:hAnsi="Arial" w:cs="Arial"/>
          <w:b/>
          <w:i/>
          <w:sz w:val="28"/>
          <w:szCs w:val="28"/>
          <w:lang w:val="uk-UA"/>
        </w:rPr>
        <w:t>Загальні положення</w:t>
      </w:r>
      <w:r w:rsidRPr="008D4C4A">
        <w:rPr>
          <w:rFonts w:ascii="Arial" w:hAnsi="Arial" w:cs="Arial"/>
          <w:b/>
          <w:sz w:val="28"/>
          <w:szCs w:val="28"/>
          <w:lang w:val="uk-UA"/>
        </w:rPr>
        <w:t xml:space="preserve"> </w:t>
      </w:r>
    </w:p>
    <w:p w:rsidR="00FF6156" w:rsidRDefault="00FF6156" w:rsidP="009D461E">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sz w:val="28"/>
          <w:szCs w:val="28"/>
          <w:lang w:val="uk-UA"/>
        </w:rPr>
        <w:t>Якщо для продукту, що використовується</w:t>
      </w:r>
      <w:r w:rsidR="00F84F44">
        <w:rPr>
          <w:rFonts w:ascii="Arial" w:hAnsi="Arial" w:cs="Arial"/>
          <w:sz w:val="28"/>
          <w:szCs w:val="28"/>
          <w:lang w:val="uk-UA"/>
        </w:rPr>
        <w:t xml:space="preserve"> за призначенням</w:t>
      </w:r>
      <w:r w:rsidRPr="00FF6156">
        <w:rPr>
          <w:rFonts w:ascii="Arial" w:hAnsi="Arial" w:cs="Arial"/>
          <w:sz w:val="28"/>
          <w:szCs w:val="28"/>
          <w:lang w:val="uk-UA"/>
        </w:rPr>
        <w:t xml:space="preserve">, немає </w:t>
      </w:r>
      <w:r w:rsidR="00F84F44">
        <w:rPr>
          <w:rFonts w:ascii="Arial" w:hAnsi="Arial" w:cs="Arial"/>
          <w:sz w:val="28"/>
          <w:szCs w:val="28"/>
          <w:lang w:val="uk-UA"/>
        </w:rPr>
        <w:t xml:space="preserve">передбачуваних </w:t>
      </w:r>
      <w:r w:rsidRPr="00FF6156">
        <w:rPr>
          <w:rFonts w:ascii="Arial" w:hAnsi="Arial" w:cs="Arial"/>
          <w:sz w:val="28"/>
          <w:szCs w:val="28"/>
          <w:lang w:val="uk-UA"/>
        </w:rPr>
        <w:t xml:space="preserve">вимог </w:t>
      </w:r>
      <w:r>
        <w:rPr>
          <w:rFonts w:ascii="Arial" w:hAnsi="Arial" w:cs="Arial"/>
          <w:sz w:val="28"/>
          <w:szCs w:val="28"/>
          <w:lang w:val="uk-UA"/>
        </w:rPr>
        <w:t>що</w:t>
      </w:r>
      <w:r w:rsidRPr="00FF6156">
        <w:rPr>
          <w:rFonts w:ascii="Arial" w:hAnsi="Arial" w:cs="Arial"/>
          <w:sz w:val="28"/>
          <w:szCs w:val="28"/>
          <w:lang w:val="uk-UA"/>
        </w:rPr>
        <w:t xml:space="preserve">до властивості, описаної в 4.3, тоді </w:t>
      </w:r>
      <w:r>
        <w:rPr>
          <w:rFonts w:ascii="Arial" w:hAnsi="Arial" w:cs="Arial"/>
          <w:sz w:val="28"/>
          <w:szCs w:val="28"/>
          <w:lang w:val="uk-UA"/>
        </w:rPr>
        <w:t xml:space="preserve">виробнику </w:t>
      </w:r>
      <w:r w:rsidRPr="00FF6156">
        <w:rPr>
          <w:rFonts w:ascii="Arial" w:hAnsi="Arial" w:cs="Arial"/>
          <w:sz w:val="28"/>
          <w:szCs w:val="28"/>
          <w:lang w:val="uk-UA"/>
        </w:rPr>
        <w:t>не потрібно визначати та декларувати цю властивість.</w:t>
      </w:r>
    </w:p>
    <w:p w:rsidR="009F2568" w:rsidRDefault="009F2568" w:rsidP="009D461E">
      <w:pPr>
        <w:pStyle w:val="22"/>
        <w:widowControl w:val="0"/>
        <w:spacing w:after="0" w:line="360" w:lineRule="auto"/>
        <w:ind w:left="0" w:firstLine="709"/>
        <w:jc w:val="both"/>
        <w:rPr>
          <w:rFonts w:ascii="Arial" w:hAnsi="Arial" w:cs="Arial"/>
          <w:b/>
          <w:sz w:val="28"/>
          <w:szCs w:val="28"/>
          <w:lang w:val="uk-UA"/>
        </w:rPr>
      </w:pPr>
    </w:p>
    <w:p w:rsidR="009D461E" w:rsidRPr="009D461E" w:rsidRDefault="009D461E" w:rsidP="009D461E">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 xml:space="preserve">4.3.2 </w:t>
      </w:r>
      <w:r w:rsidRPr="009D461E">
        <w:rPr>
          <w:rFonts w:ascii="Arial" w:hAnsi="Arial" w:cs="Arial"/>
          <w:b/>
          <w:i/>
          <w:sz w:val="28"/>
          <w:szCs w:val="28"/>
          <w:lang w:val="uk-UA"/>
        </w:rPr>
        <w:t>Мінімальна робоча температура</w:t>
      </w:r>
    </w:p>
    <w:p w:rsidR="009D461E" w:rsidRPr="009D461E" w:rsidRDefault="009D461E" w:rsidP="009D461E">
      <w:pPr>
        <w:pStyle w:val="22"/>
        <w:widowControl w:val="0"/>
        <w:spacing w:after="0" w:line="360" w:lineRule="auto"/>
        <w:ind w:left="0" w:firstLine="709"/>
        <w:jc w:val="both"/>
        <w:rPr>
          <w:rFonts w:ascii="Arial" w:hAnsi="Arial" w:cs="Arial"/>
          <w:sz w:val="28"/>
          <w:szCs w:val="28"/>
          <w:lang w:val="uk-UA"/>
        </w:rPr>
      </w:pPr>
      <w:r w:rsidRPr="009D461E">
        <w:rPr>
          <w:rFonts w:ascii="Arial" w:hAnsi="Arial" w:cs="Arial"/>
          <w:sz w:val="28"/>
          <w:szCs w:val="28"/>
          <w:lang w:val="uk-UA"/>
        </w:rPr>
        <w:t>Мінімальн</w:t>
      </w:r>
      <w:r>
        <w:rPr>
          <w:rFonts w:ascii="Arial" w:hAnsi="Arial" w:cs="Arial"/>
          <w:sz w:val="28"/>
          <w:szCs w:val="28"/>
          <w:lang w:val="uk-UA"/>
        </w:rPr>
        <w:t>у</w:t>
      </w:r>
      <w:r w:rsidRPr="009D461E">
        <w:rPr>
          <w:rFonts w:ascii="Arial" w:hAnsi="Arial" w:cs="Arial"/>
          <w:sz w:val="28"/>
          <w:szCs w:val="28"/>
          <w:lang w:val="uk-UA"/>
        </w:rPr>
        <w:t xml:space="preserve"> робоч</w:t>
      </w:r>
      <w:r>
        <w:rPr>
          <w:rFonts w:ascii="Arial" w:hAnsi="Arial" w:cs="Arial"/>
          <w:sz w:val="28"/>
          <w:szCs w:val="28"/>
          <w:lang w:val="uk-UA"/>
        </w:rPr>
        <w:t>у</w:t>
      </w:r>
      <w:r w:rsidRPr="009D461E">
        <w:rPr>
          <w:rFonts w:ascii="Arial" w:hAnsi="Arial" w:cs="Arial"/>
          <w:sz w:val="28"/>
          <w:szCs w:val="28"/>
          <w:lang w:val="uk-UA"/>
        </w:rPr>
        <w:t xml:space="preserve"> температур</w:t>
      </w:r>
      <w:r>
        <w:rPr>
          <w:rFonts w:ascii="Arial" w:hAnsi="Arial" w:cs="Arial"/>
          <w:sz w:val="28"/>
          <w:szCs w:val="28"/>
          <w:lang w:val="uk-UA"/>
        </w:rPr>
        <w:t>у</w:t>
      </w:r>
      <w:r w:rsidRPr="009D461E">
        <w:rPr>
          <w:rFonts w:ascii="Arial" w:hAnsi="Arial" w:cs="Arial"/>
          <w:sz w:val="28"/>
          <w:szCs w:val="28"/>
          <w:lang w:val="uk-UA"/>
        </w:rPr>
        <w:t xml:space="preserve">, TL, у °C, </w:t>
      </w:r>
      <w:r>
        <w:rPr>
          <w:rFonts w:ascii="Arial" w:hAnsi="Arial" w:cs="Arial"/>
          <w:sz w:val="28"/>
          <w:szCs w:val="28"/>
          <w:lang w:val="uk-UA"/>
        </w:rPr>
        <w:t>слід</w:t>
      </w:r>
      <w:r w:rsidRPr="009D461E">
        <w:rPr>
          <w:rFonts w:ascii="Arial" w:hAnsi="Arial" w:cs="Arial"/>
          <w:sz w:val="28"/>
          <w:szCs w:val="28"/>
          <w:lang w:val="uk-UA"/>
        </w:rPr>
        <w:t xml:space="preserve"> приймати як значення, визначене за допомогою методу, наведеного в 4.3.3 EN 14308:2009, або як значення, за</w:t>
      </w:r>
      <w:r>
        <w:rPr>
          <w:rFonts w:ascii="Arial" w:hAnsi="Arial" w:cs="Arial"/>
          <w:sz w:val="28"/>
          <w:szCs w:val="28"/>
          <w:lang w:val="uk-UA"/>
        </w:rPr>
        <w:t>декларова</w:t>
      </w:r>
      <w:r w:rsidRPr="009D461E">
        <w:rPr>
          <w:rFonts w:ascii="Arial" w:hAnsi="Arial" w:cs="Arial"/>
          <w:sz w:val="28"/>
          <w:szCs w:val="28"/>
          <w:lang w:val="uk-UA"/>
        </w:rPr>
        <w:t>не виробником, залежно від того, яке з них вище.</w:t>
      </w:r>
    </w:p>
    <w:p w:rsidR="009D461E" w:rsidRPr="009D461E" w:rsidRDefault="009D461E" w:rsidP="009D461E">
      <w:pPr>
        <w:pStyle w:val="22"/>
        <w:widowControl w:val="0"/>
        <w:spacing w:after="0" w:line="360" w:lineRule="auto"/>
        <w:ind w:left="0" w:firstLine="709"/>
        <w:jc w:val="both"/>
        <w:rPr>
          <w:rFonts w:ascii="Arial" w:hAnsi="Arial" w:cs="Arial"/>
          <w:b/>
          <w:sz w:val="28"/>
          <w:szCs w:val="28"/>
          <w:lang w:val="uk-UA"/>
        </w:rPr>
      </w:pPr>
      <w:r w:rsidRPr="009D461E">
        <w:rPr>
          <w:rFonts w:ascii="Arial" w:hAnsi="Arial" w:cs="Arial"/>
          <w:b/>
          <w:sz w:val="28"/>
          <w:szCs w:val="28"/>
          <w:lang w:val="uk-UA"/>
        </w:rPr>
        <w:lastRenderedPageBreak/>
        <w:t xml:space="preserve">4.3.3 </w:t>
      </w:r>
      <w:r w:rsidRPr="009D461E">
        <w:rPr>
          <w:rFonts w:ascii="Arial" w:hAnsi="Arial" w:cs="Arial"/>
          <w:b/>
          <w:i/>
          <w:sz w:val="28"/>
          <w:szCs w:val="28"/>
          <w:lang w:val="uk-UA"/>
        </w:rPr>
        <w:t>Максимальна робоча температура</w:t>
      </w:r>
    </w:p>
    <w:p w:rsidR="009D461E" w:rsidRPr="009D461E" w:rsidRDefault="009D461E" w:rsidP="009D461E">
      <w:pPr>
        <w:pStyle w:val="22"/>
        <w:widowControl w:val="0"/>
        <w:spacing w:after="0" w:line="360" w:lineRule="auto"/>
        <w:ind w:left="0" w:firstLine="709"/>
        <w:jc w:val="both"/>
        <w:rPr>
          <w:rFonts w:ascii="Arial" w:hAnsi="Arial" w:cs="Arial"/>
          <w:sz w:val="28"/>
          <w:szCs w:val="28"/>
          <w:lang w:val="uk-UA"/>
        </w:rPr>
      </w:pPr>
      <w:r w:rsidRPr="009D461E">
        <w:rPr>
          <w:rFonts w:ascii="Arial" w:hAnsi="Arial" w:cs="Arial"/>
          <w:sz w:val="28"/>
          <w:szCs w:val="28"/>
          <w:lang w:val="uk-UA"/>
        </w:rPr>
        <w:t>Максимальн</w:t>
      </w:r>
      <w:r>
        <w:rPr>
          <w:rFonts w:ascii="Arial" w:hAnsi="Arial" w:cs="Arial"/>
          <w:sz w:val="28"/>
          <w:szCs w:val="28"/>
          <w:lang w:val="uk-UA"/>
        </w:rPr>
        <w:t>у</w:t>
      </w:r>
      <w:r w:rsidRPr="009D461E">
        <w:rPr>
          <w:rFonts w:ascii="Arial" w:hAnsi="Arial" w:cs="Arial"/>
          <w:sz w:val="28"/>
          <w:szCs w:val="28"/>
          <w:lang w:val="uk-UA"/>
        </w:rPr>
        <w:t xml:space="preserve"> робоч</w:t>
      </w:r>
      <w:r>
        <w:rPr>
          <w:rFonts w:ascii="Arial" w:hAnsi="Arial" w:cs="Arial"/>
          <w:sz w:val="28"/>
          <w:szCs w:val="28"/>
          <w:lang w:val="uk-UA"/>
        </w:rPr>
        <w:t>у</w:t>
      </w:r>
      <w:r w:rsidRPr="009D461E">
        <w:rPr>
          <w:rFonts w:ascii="Arial" w:hAnsi="Arial" w:cs="Arial"/>
          <w:sz w:val="28"/>
          <w:szCs w:val="28"/>
          <w:lang w:val="uk-UA"/>
        </w:rPr>
        <w:t xml:space="preserve"> температур</w:t>
      </w:r>
      <w:r>
        <w:rPr>
          <w:rFonts w:ascii="Arial" w:hAnsi="Arial" w:cs="Arial"/>
          <w:sz w:val="28"/>
          <w:szCs w:val="28"/>
          <w:lang w:val="uk-UA"/>
        </w:rPr>
        <w:t>у</w:t>
      </w:r>
      <w:r w:rsidRPr="009D461E">
        <w:rPr>
          <w:rFonts w:ascii="Arial" w:hAnsi="Arial" w:cs="Arial"/>
          <w:sz w:val="28"/>
          <w:szCs w:val="28"/>
          <w:lang w:val="uk-UA"/>
        </w:rPr>
        <w:t xml:space="preserve">, TU, у °C, </w:t>
      </w:r>
      <w:r>
        <w:rPr>
          <w:rFonts w:ascii="Arial" w:hAnsi="Arial" w:cs="Arial"/>
          <w:sz w:val="28"/>
          <w:szCs w:val="28"/>
          <w:lang w:val="uk-UA"/>
        </w:rPr>
        <w:t>слід приймати</w:t>
      </w:r>
      <w:r w:rsidRPr="009D461E">
        <w:rPr>
          <w:rFonts w:ascii="Arial" w:hAnsi="Arial" w:cs="Arial"/>
          <w:sz w:val="28"/>
          <w:szCs w:val="28"/>
          <w:lang w:val="uk-UA"/>
        </w:rPr>
        <w:t xml:space="preserve"> як значення, визначене за допомогою методу, наведеного в EN 14706, або значення, за</w:t>
      </w:r>
      <w:r>
        <w:rPr>
          <w:rFonts w:ascii="Arial" w:hAnsi="Arial" w:cs="Arial"/>
          <w:sz w:val="28"/>
          <w:szCs w:val="28"/>
          <w:lang w:val="uk-UA"/>
        </w:rPr>
        <w:t>декларова</w:t>
      </w:r>
      <w:r w:rsidRPr="009D461E">
        <w:rPr>
          <w:rFonts w:ascii="Arial" w:hAnsi="Arial" w:cs="Arial"/>
          <w:sz w:val="28"/>
          <w:szCs w:val="28"/>
          <w:lang w:val="uk-UA"/>
        </w:rPr>
        <w:t>не виробником, залежно від того, яке значення є нижчим.</w:t>
      </w:r>
    </w:p>
    <w:p w:rsidR="004A0606" w:rsidRPr="008D4C4A" w:rsidRDefault="004A0606" w:rsidP="009A16B3">
      <w:pPr>
        <w:pStyle w:val="22"/>
        <w:widowControl w:val="0"/>
        <w:spacing w:after="0" w:line="360" w:lineRule="auto"/>
        <w:ind w:left="57" w:firstLine="709"/>
        <w:jc w:val="both"/>
        <w:rPr>
          <w:rFonts w:ascii="Arial" w:hAnsi="Arial" w:cs="Arial"/>
          <w:b/>
          <w:sz w:val="28"/>
          <w:szCs w:val="28"/>
          <w:lang w:val="uk-UA"/>
        </w:rPr>
      </w:pPr>
    </w:p>
    <w:p w:rsidR="009D461E" w:rsidRPr="009D461E" w:rsidRDefault="008D4C4A" w:rsidP="009D461E">
      <w:pPr>
        <w:pStyle w:val="22"/>
        <w:widowControl w:val="0"/>
        <w:spacing w:after="0" w:line="360" w:lineRule="auto"/>
        <w:ind w:left="57" w:firstLine="709"/>
        <w:jc w:val="both"/>
        <w:rPr>
          <w:rFonts w:ascii="Arial" w:hAnsi="Arial" w:cs="Arial"/>
          <w:sz w:val="28"/>
          <w:szCs w:val="28"/>
          <w:lang w:val="uk-UA"/>
        </w:rPr>
      </w:pPr>
      <w:r w:rsidRPr="008D4C4A">
        <w:rPr>
          <w:rFonts w:ascii="Arial" w:hAnsi="Arial" w:cs="Arial"/>
          <w:b/>
          <w:sz w:val="28"/>
          <w:szCs w:val="28"/>
          <w:lang w:val="uk-UA"/>
        </w:rPr>
        <w:t>4.3.4</w:t>
      </w:r>
      <w:r w:rsidRPr="008D4C4A">
        <w:rPr>
          <w:rFonts w:ascii="Arial" w:hAnsi="Arial" w:cs="Arial"/>
          <w:b/>
          <w:sz w:val="28"/>
          <w:szCs w:val="28"/>
          <w:lang w:val="uk-UA"/>
        </w:rPr>
        <w:tab/>
      </w:r>
      <w:r w:rsidR="009D461E" w:rsidRPr="009D461E">
        <w:rPr>
          <w:rFonts w:ascii="Arial" w:hAnsi="Arial" w:cs="Arial"/>
          <w:sz w:val="28"/>
          <w:szCs w:val="28"/>
          <w:lang w:val="uk-UA"/>
        </w:rPr>
        <w:t xml:space="preserve"> </w:t>
      </w:r>
      <w:r w:rsidR="009D461E" w:rsidRPr="009D461E">
        <w:rPr>
          <w:rFonts w:ascii="Arial" w:hAnsi="Arial" w:cs="Arial"/>
          <w:b/>
          <w:i/>
          <w:sz w:val="28"/>
          <w:szCs w:val="28"/>
          <w:lang w:val="uk-UA"/>
        </w:rPr>
        <w:t>Повзучість при стиску</w:t>
      </w:r>
    </w:p>
    <w:p w:rsidR="009D461E" w:rsidRDefault="009D461E" w:rsidP="009D461E">
      <w:pPr>
        <w:pStyle w:val="22"/>
        <w:widowControl w:val="0"/>
        <w:spacing w:after="0" w:line="360" w:lineRule="auto"/>
        <w:ind w:left="57" w:firstLine="709"/>
        <w:jc w:val="both"/>
        <w:rPr>
          <w:rFonts w:ascii="Arial" w:hAnsi="Arial" w:cs="Arial"/>
          <w:sz w:val="28"/>
          <w:szCs w:val="28"/>
          <w:lang w:val="uk-UA"/>
        </w:rPr>
      </w:pPr>
      <w:r w:rsidRPr="009D461E">
        <w:rPr>
          <w:rFonts w:ascii="Arial" w:hAnsi="Arial" w:cs="Arial"/>
          <w:sz w:val="28"/>
          <w:szCs w:val="28"/>
          <w:lang w:val="uk-UA"/>
        </w:rPr>
        <w:t xml:space="preserve">Повзучість при стиску, </w:t>
      </w:r>
      <w:r w:rsidRPr="009D461E">
        <w:rPr>
          <w:rFonts w:ascii="Arial" w:hAnsi="Arial" w:cs="Arial"/>
          <w:i/>
          <w:sz w:val="28"/>
          <w:szCs w:val="28"/>
          <w:lang w:val="uk-UA"/>
        </w:rPr>
        <w:t>ε</w:t>
      </w:r>
      <w:r w:rsidRPr="009D461E">
        <w:rPr>
          <w:rFonts w:ascii="Arial" w:hAnsi="Arial" w:cs="Arial"/>
          <w:sz w:val="28"/>
          <w:szCs w:val="28"/>
          <w:vertAlign w:val="subscript"/>
          <w:lang w:val="uk-UA"/>
        </w:rPr>
        <w:t>ct</w:t>
      </w:r>
      <w:r w:rsidRPr="009D461E">
        <w:rPr>
          <w:rFonts w:ascii="Arial" w:hAnsi="Arial" w:cs="Arial"/>
          <w:sz w:val="28"/>
          <w:szCs w:val="28"/>
          <w:lang w:val="uk-UA"/>
        </w:rPr>
        <w:t xml:space="preserve">, і загальне зменшення товщини, </w:t>
      </w:r>
      <w:r w:rsidRPr="009D461E">
        <w:rPr>
          <w:rFonts w:ascii="Arial" w:hAnsi="Arial" w:cs="Arial"/>
          <w:i/>
          <w:sz w:val="28"/>
          <w:szCs w:val="28"/>
          <w:lang w:val="uk-UA"/>
        </w:rPr>
        <w:t>ε</w:t>
      </w:r>
      <w:r w:rsidRPr="009D461E">
        <w:rPr>
          <w:rFonts w:ascii="Arial" w:hAnsi="Arial" w:cs="Arial"/>
          <w:i/>
          <w:sz w:val="28"/>
          <w:szCs w:val="28"/>
          <w:vertAlign w:val="subscript"/>
          <w:lang w:val="uk-UA"/>
        </w:rPr>
        <w:t>t</w:t>
      </w:r>
      <w:r w:rsidRPr="009D461E">
        <w:rPr>
          <w:rFonts w:ascii="Arial" w:hAnsi="Arial" w:cs="Arial"/>
          <w:sz w:val="28"/>
          <w:szCs w:val="28"/>
          <w:lang w:val="uk-UA"/>
        </w:rPr>
        <w:t>, повинні бути визначені після принаймні 122 днів випробувань із заявлен</w:t>
      </w:r>
      <w:r>
        <w:rPr>
          <w:rFonts w:ascii="Arial" w:hAnsi="Arial" w:cs="Arial"/>
          <w:sz w:val="28"/>
          <w:szCs w:val="28"/>
          <w:lang w:val="uk-UA"/>
        </w:rPr>
        <w:t>им</w:t>
      </w:r>
      <w:r w:rsidRPr="009D461E">
        <w:rPr>
          <w:rFonts w:ascii="Arial" w:hAnsi="Arial" w:cs="Arial"/>
          <w:sz w:val="28"/>
          <w:szCs w:val="28"/>
          <w:lang w:val="uk-UA"/>
        </w:rPr>
        <w:t xml:space="preserve"> напру</w:t>
      </w:r>
      <w:r>
        <w:rPr>
          <w:rFonts w:ascii="Arial" w:hAnsi="Arial" w:cs="Arial"/>
          <w:sz w:val="28"/>
          <w:szCs w:val="28"/>
          <w:lang w:val="uk-UA"/>
        </w:rPr>
        <w:t>женням</w:t>
      </w:r>
      <w:r w:rsidRPr="009D461E">
        <w:rPr>
          <w:rFonts w:ascii="Arial" w:hAnsi="Arial" w:cs="Arial"/>
          <w:sz w:val="28"/>
          <w:szCs w:val="28"/>
          <w:lang w:val="uk-UA"/>
        </w:rPr>
        <w:t xml:space="preserve"> стиску, </w:t>
      </w:r>
      <w:r w:rsidRPr="009D461E">
        <w:rPr>
          <w:rFonts w:ascii="Arial" w:hAnsi="Arial" w:cs="Arial"/>
          <w:i/>
          <w:sz w:val="28"/>
          <w:szCs w:val="28"/>
          <w:lang w:val="uk-UA"/>
        </w:rPr>
        <w:t>σ</w:t>
      </w:r>
      <w:r w:rsidRPr="009D461E">
        <w:rPr>
          <w:rFonts w:ascii="Arial" w:hAnsi="Arial" w:cs="Arial"/>
          <w:sz w:val="28"/>
          <w:szCs w:val="28"/>
          <w:vertAlign w:val="subscript"/>
          <w:lang w:val="uk-UA"/>
        </w:rPr>
        <w:t>c</w:t>
      </w:r>
      <w:r w:rsidRPr="009D461E">
        <w:rPr>
          <w:rFonts w:ascii="Arial" w:hAnsi="Arial" w:cs="Arial"/>
          <w:sz w:val="28"/>
          <w:szCs w:val="28"/>
          <w:lang w:val="uk-UA"/>
        </w:rPr>
        <w:t>, наведен</w:t>
      </w:r>
      <w:r>
        <w:rPr>
          <w:rFonts w:ascii="Arial" w:hAnsi="Arial" w:cs="Arial"/>
          <w:sz w:val="28"/>
          <w:szCs w:val="28"/>
          <w:lang w:val="uk-UA"/>
        </w:rPr>
        <w:t>им</w:t>
      </w:r>
      <w:r w:rsidRPr="009D461E">
        <w:rPr>
          <w:rFonts w:ascii="Arial" w:hAnsi="Arial" w:cs="Arial"/>
          <w:sz w:val="28"/>
          <w:szCs w:val="28"/>
          <w:lang w:val="uk-UA"/>
        </w:rPr>
        <w:t xml:space="preserve"> з кроком щонайменше 1 кПа, а результати екстрапольовані 30 разів, що відповідає десяти рокам, для отримання за</w:t>
      </w:r>
      <w:r>
        <w:rPr>
          <w:rFonts w:ascii="Arial" w:hAnsi="Arial" w:cs="Arial"/>
          <w:sz w:val="28"/>
          <w:szCs w:val="28"/>
          <w:lang w:val="uk-UA"/>
        </w:rPr>
        <w:t>д</w:t>
      </w:r>
      <w:r w:rsidRPr="009D461E">
        <w:rPr>
          <w:rFonts w:ascii="Arial" w:hAnsi="Arial" w:cs="Arial"/>
          <w:sz w:val="28"/>
          <w:szCs w:val="28"/>
          <w:lang w:val="uk-UA"/>
        </w:rPr>
        <w:t>е</w:t>
      </w:r>
      <w:r>
        <w:rPr>
          <w:rFonts w:ascii="Arial" w:hAnsi="Arial" w:cs="Arial"/>
          <w:sz w:val="28"/>
          <w:szCs w:val="28"/>
          <w:lang w:val="uk-UA"/>
        </w:rPr>
        <w:t>кларова</w:t>
      </w:r>
      <w:r w:rsidRPr="009D461E">
        <w:rPr>
          <w:rFonts w:ascii="Arial" w:hAnsi="Arial" w:cs="Arial"/>
          <w:sz w:val="28"/>
          <w:szCs w:val="28"/>
          <w:lang w:val="uk-UA"/>
        </w:rPr>
        <w:t xml:space="preserve">них рівнів відповідно до EN 1606. Повзучість при стиску </w:t>
      </w:r>
      <w:r>
        <w:rPr>
          <w:rFonts w:ascii="Arial" w:hAnsi="Arial" w:cs="Arial"/>
          <w:sz w:val="28"/>
          <w:szCs w:val="28"/>
          <w:lang w:val="uk-UA"/>
        </w:rPr>
        <w:t>має</w:t>
      </w:r>
      <w:r w:rsidRPr="009D461E">
        <w:rPr>
          <w:rFonts w:ascii="Arial" w:hAnsi="Arial" w:cs="Arial"/>
          <w:sz w:val="28"/>
          <w:szCs w:val="28"/>
          <w:lang w:val="uk-UA"/>
        </w:rPr>
        <w:t xml:space="preserve"> бути за</w:t>
      </w:r>
      <w:r>
        <w:rPr>
          <w:rFonts w:ascii="Arial" w:hAnsi="Arial" w:cs="Arial"/>
          <w:sz w:val="28"/>
          <w:szCs w:val="28"/>
          <w:lang w:val="uk-UA"/>
        </w:rPr>
        <w:t>декларова</w:t>
      </w:r>
      <w:r w:rsidRPr="009D461E">
        <w:rPr>
          <w:rFonts w:ascii="Arial" w:hAnsi="Arial" w:cs="Arial"/>
          <w:sz w:val="28"/>
          <w:szCs w:val="28"/>
          <w:lang w:val="uk-UA"/>
        </w:rPr>
        <w:t>на на рівнях i2, а загальне зменшення товщини має бути за</w:t>
      </w:r>
      <w:r>
        <w:rPr>
          <w:rFonts w:ascii="Arial" w:hAnsi="Arial" w:cs="Arial"/>
          <w:sz w:val="28"/>
          <w:szCs w:val="28"/>
          <w:lang w:val="uk-UA"/>
        </w:rPr>
        <w:t>д</w:t>
      </w:r>
      <w:r w:rsidRPr="009D461E">
        <w:rPr>
          <w:rFonts w:ascii="Arial" w:hAnsi="Arial" w:cs="Arial"/>
          <w:sz w:val="28"/>
          <w:szCs w:val="28"/>
          <w:lang w:val="uk-UA"/>
        </w:rPr>
        <w:t>е</w:t>
      </w:r>
      <w:r>
        <w:rPr>
          <w:rFonts w:ascii="Arial" w:hAnsi="Arial" w:cs="Arial"/>
          <w:sz w:val="28"/>
          <w:szCs w:val="28"/>
          <w:lang w:val="uk-UA"/>
        </w:rPr>
        <w:t>кларова</w:t>
      </w:r>
      <w:r w:rsidRPr="009D461E">
        <w:rPr>
          <w:rFonts w:ascii="Arial" w:hAnsi="Arial" w:cs="Arial"/>
          <w:sz w:val="28"/>
          <w:szCs w:val="28"/>
          <w:lang w:val="uk-UA"/>
        </w:rPr>
        <w:t>но на рівнях i1 з кроком 0,5 % при за</w:t>
      </w:r>
      <w:r>
        <w:rPr>
          <w:rFonts w:ascii="Arial" w:hAnsi="Arial" w:cs="Arial"/>
          <w:sz w:val="28"/>
          <w:szCs w:val="28"/>
          <w:lang w:val="uk-UA"/>
        </w:rPr>
        <w:t>декларованому</w:t>
      </w:r>
      <w:r w:rsidRPr="009D461E">
        <w:rPr>
          <w:rFonts w:ascii="Arial" w:hAnsi="Arial" w:cs="Arial"/>
          <w:sz w:val="28"/>
          <w:szCs w:val="28"/>
          <w:lang w:val="uk-UA"/>
        </w:rPr>
        <w:t xml:space="preserve"> напру</w:t>
      </w:r>
      <w:r>
        <w:rPr>
          <w:rFonts w:ascii="Arial" w:hAnsi="Arial" w:cs="Arial"/>
          <w:sz w:val="28"/>
          <w:szCs w:val="28"/>
          <w:lang w:val="uk-UA"/>
        </w:rPr>
        <w:t>женні</w:t>
      </w:r>
      <w:r w:rsidRPr="009D461E">
        <w:rPr>
          <w:rFonts w:ascii="Arial" w:hAnsi="Arial" w:cs="Arial"/>
          <w:sz w:val="28"/>
          <w:szCs w:val="28"/>
          <w:lang w:val="uk-UA"/>
        </w:rPr>
        <w:t>. Жоден результат випробувань не повинен перевищувати за</w:t>
      </w:r>
      <w:r>
        <w:rPr>
          <w:rFonts w:ascii="Arial" w:hAnsi="Arial" w:cs="Arial"/>
          <w:sz w:val="28"/>
          <w:szCs w:val="28"/>
          <w:lang w:val="uk-UA"/>
        </w:rPr>
        <w:t>декларова</w:t>
      </w:r>
      <w:r w:rsidRPr="009D461E">
        <w:rPr>
          <w:rFonts w:ascii="Arial" w:hAnsi="Arial" w:cs="Arial"/>
          <w:sz w:val="28"/>
          <w:szCs w:val="28"/>
          <w:lang w:val="uk-UA"/>
        </w:rPr>
        <w:t>ні рівні при за</w:t>
      </w:r>
      <w:r>
        <w:rPr>
          <w:rFonts w:ascii="Arial" w:hAnsi="Arial" w:cs="Arial"/>
          <w:sz w:val="28"/>
          <w:szCs w:val="28"/>
          <w:lang w:val="uk-UA"/>
        </w:rPr>
        <w:t>декларованому</w:t>
      </w:r>
      <w:r w:rsidRPr="009D461E">
        <w:rPr>
          <w:rFonts w:ascii="Arial" w:hAnsi="Arial" w:cs="Arial"/>
          <w:sz w:val="28"/>
          <w:szCs w:val="28"/>
          <w:lang w:val="uk-UA"/>
        </w:rPr>
        <w:t xml:space="preserve"> напру</w:t>
      </w:r>
      <w:r>
        <w:rPr>
          <w:rFonts w:ascii="Arial" w:hAnsi="Arial" w:cs="Arial"/>
          <w:sz w:val="28"/>
          <w:szCs w:val="28"/>
          <w:lang w:val="uk-UA"/>
        </w:rPr>
        <w:t>женні</w:t>
      </w:r>
      <w:r w:rsidRPr="009D461E">
        <w:rPr>
          <w:rFonts w:ascii="Arial" w:hAnsi="Arial" w:cs="Arial"/>
          <w:sz w:val="28"/>
          <w:szCs w:val="28"/>
          <w:lang w:val="uk-UA"/>
        </w:rPr>
        <w:t xml:space="preserve">. </w:t>
      </w:r>
      <w:r w:rsidRPr="002A7F61">
        <w:rPr>
          <w:rFonts w:ascii="Arial" w:hAnsi="Arial" w:cs="Arial"/>
          <w:spacing w:val="-6"/>
          <w:sz w:val="28"/>
          <w:szCs w:val="28"/>
          <w:lang w:val="uk-UA"/>
        </w:rPr>
        <w:t>Приклади задекларованих рівнів повзучості при стиску наведені в таблиці 2.</w:t>
      </w:r>
    </w:p>
    <w:p w:rsidR="009D461E" w:rsidRDefault="009D461E" w:rsidP="009A16B3">
      <w:pPr>
        <w:pStyle w:val="22"/>
        <w:widowControl w:val="0"/>
        <w:spacing w:after="0" w:line="360" w:lineRule="auto"/>
        <w:ind w:left="57" w:firstLine="709"/>
        <w:jc w:val="both"/>
        <w:rPr>
          <w:rFonts w:ascii="Arial" w:hAnsi="Arial" w:cs="Arial"/>
          <w:sz w:val="28"/>
          <w:szCs w:val="28"/>
          <w:lang w:val="uk-UA"/>
        </w:rPr>
      </w:pPr>
    </w:p>
    <w:p w:rsidR="009D461E" w:rsidRDefault="009D461E" w:rsidP="009A16B3">
      <w:pPr>
        <w:pStyle w:val="22"/>
        <w:widowControl w:val="0"/>
        <w:spacing w:after="0" w:line="360" w:lineRule="auto"/>
        <w:ind w:left="57" w:firstLine="709"/>
        <w:jc w:val="both"/>
        <w:rPr>
          <w:rFonts w:ascii="Arial" w:hAnsi="Arial" w:cs="Arial"/>
          <w:sz w:val="28"/>
          <w:szCs w:val="28"/>
          <w:lang w:val="uk-UA"/>
        </w:rPr>
      </w:pPr>
      <w:r w:rsidRPr="009D461E">
        <w:rPr>
          <w:rFonts w:ascii="Arial" w:hAnsi="Arial" w:cs="Arial"/>
          <w:sz w:val="28"/>
          <w:szCs w:val="28"/>
          <w:lang w:val="uk-UA"/>
        </w:rPr>
        <w:t>Таблиця 2 — Приклади декларування рівнів повзучості при стиску</w:t>
      </w: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2202"/>
        <w:gridCol w:w="2202"/>
        <w:gridCol w:w="2203"/>
        <w:gridCol w:w="1326"/>
      </w:tblGrid>
      <w:tr w:rsidR="009D461E" w:rsidRPr="009D461E" w:rsidTr="00CE16E7">
        <w:trPr>
          <w:trHeight w:val="126"/>
        </w:trPr>
        <w:tc>
          <w:tcPr>
            <w:tcW w:w="1983"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D461E" w:rsidRPr="009D461E" w:rsidRDefault="009D461E" w:rsidP="009D461E">
            <w:pPr>
              <w:autoSpaceDE w:val="0"/>
              <w:autoSpaceDN w:val="0"/>
              <w:adjustRightInd w:val="0"/>
              <w:jc w:val="center"/>
              <w:rPr>
                <w:rFonts w:ascii="Arial" w:hAnsi="Arial" w:cs="Arial"/>
                <w:b/>
                <w:color w:val="000000"/>
                <w:lang w:val="uk-UA" w:eastAsia="uk-UA"/>
              </w:rPr>
            </w:pPr>
            <w:r w:rsidRPr="009D461E">
              <w:rPr>
                <w:rFonts w:ascii="Arial" w:hAnsi="Arial" w:cs="Arial"/>
                <w:b/>
                <w:color w:val="000000"/>
                <w:lang w:val="uk-UA" w:eastAsia="uk-UA"/>
              </w:rPr>
              <w:t>Рівень</w:t>
            </w:r>
          </w:p>
        </w:tc>
        <w:tc>
          <w:tcPr>
            <w:tcW w:w="2202"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D461E" w:rsidRPr="009D461E" w:rsidRDefault="009D461E" w:rsidP="009D461E">
            <w:pPr>
              <w:autoSpaceDE w:val="0"/>
              <w:autoSpaceDN w:val="0"/>
              <w:adjustRightInd w:val="0"/>
              <w:jc w:val="center"/>
              <w:rPr>
                <w:rFonts w:ascii="Arial" w:hAnsi="Arial" w:cs="Arial"/>
                <w:b/>
                <w:color w:val="000000"/>
                <w:lang w:val="uk-UA" w:eastAsia="uk-UA"/>
              </w:rPr>
            </w:pPr>
            <w:r w:rsidRPr="009D461E">
              <w:rPr>
                <w:rFonts w:ascii="Arial" w:hAnsi="Arial" w:cs="Arial"/>
                <w:b/>
                <w:color w:val="000000"/>
                <w:lang w:val="uk-UA" w:eastAsia="uk-UA"/>
              </w:rPr>
              <w:t>Тривалість випробування, діб</w:t>
            </w:r>
          </w:p>
        </w:tc>
        <w:tc>
          <w:tcPr>
            <w:tcW w:w="2202"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D461E" w:rsidRPr="009D461E" w:rsidRDefault="009D461E" w:rsidP="009D461E">
            <w:pPr>
              <w:autoSpaceDE w:val="0"/>
              <w:autoSpaceDN w:val="0"/>
              <w:adjustRightInd w:val="0"/>
              <w:jc w:val="center"/>
              <w:rPr>
                <w:rFonts w:ascii="Arial" w:hAnsi="Arial" w:cs="Arial"/>
                <w:b/>
                <w:color w:val="000000"/>
                <w:lang w:val="uk-UA" w:eastAsia="uk-UA"/>
              </w:rPr>
            </w:pPr>
            <w:r w:rsidRPr="009D461E">
              <w:rPr>
                <w:rFonts w:ascii="Arial" w:hAnsi="Arial" w:cs="Arial"/>
                <w:b/>
                <w:color w:val="000000"/>
                <w:lang w:val="uk-UA" w:eastAsia="uk-UA"/>
              </w:rPr>
              <w:t>Час екстраполяції, років</w:t>
            </w:r>
          </w:p>
        </w:tc>
        <w:tc>
          <w:tcPr>
            <w:tcW w:w="2203"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D461E" w:rsidRPr="009D461E" w:rsidRDefault="009D461E" w:rsidP="009D461E">
            <w:pPr>
              <w:autoSpaceDE w:val="0"/>
              <w:autoSpaceDN w:val="0"/>
              <w:adjustRightInd w:val="0"/>
              <w:jc w:val="center"/>
              <w:rPr>
                <w:rFonts w:ascii="Arial" w:hAnsi="Arial" w:cs="Arial"/>
                <w:b/>
                <w:color w:val="000000"/>
                <w:lang w:val="uk-UA" w:eastAsia="uk-UA"/>
              </w:rPr>
            </w:pPr>
            <w:r w:rsidRPr="009D461E">
              <w:rPr>
                <w:rFonts w:ascii="Arial" w:hAnsi="Arial" w:cs="Arial"/>
                <w:b/>
                <w:color w:val="000000"/>
                <w:lang w:val="uk-UA" w:eastAsia="uk-UA"/>
              </w:rPr>
              <w:t>Задеклароване напруження,  кПа</w:t>
            </w:r>
          </w:p>
        </w:tc>
        <w:tc>
          <w:tcPr>
            <w:tcW w:w="1326"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9D461E" w:rsidRPr="009D461E" w:rsidRDefault="009D461E" w:rsidP="009D461E">
            <w:pPr>
              <w:autoSpaceDE w:val="0"/>
              <w:autoSpaceDN w:val="0"/>
              <w:adjustRightInd w:val="0"/>
              <w:jc w:val="center"/>
              <w:rPr>
                <w:rFonts w:ascii="Arial" w:hAnsi="Arial" w:cs="Arial"/>
                <w:b/>
                <w:color w:val="000000"/>
                <w:lang w:val="uk-UA" w:eastAsia="uk-UA"/>
              </w:rPr>
            </w:pPr>
            <w:r w:rsidRPr="009D461E">
              <w:rPr>
                <w:rFonts w:ascii="Arial" w:hAnsi="Arial" w:cs="Arial"/>
                <w:b/>
                <w:color w:val="000000"/>
                <w:lang w:val="uk-UA" w:eastAsia="uk-UA"/>
              </w:rPr>
              <w:t>Вимога, %</w:t>
            </w:r>
          </w:p>
        </w:tc>
      </w:tr>
      <w:tr w:rsidR="009D461E" w:rsidRPr="009D461E" w:rsidTr="00CE16E7">
        <w:trPr>
          <w:trHeight w:val="126"/>
        </w:trPr>
        <w:tc>
          <w:tcPr>
            <w:tcW w:w="1983" w:type="dxa"/>
            <w:tcBorders>
              <w:top w:val="single" w:sz="18" w:space="0" w:color="auto"/>
            </w:tcBorders>
            <w:tcMar>
              <w:top w:w="85" w:type="dxa"/>
              <w:bottom w:w="85" w:type="dxa"/>
            </w:tcMar>
          </w:tcPr>
          <w:p w:rsidR="009D461E" w:rsidRPr="009D461E" w:rsidRDefault="009D461E" w:rsidP="009D461E">
            <w:pPr>
              <w:autoSpaceDE w:val="0"/>
              <w:autoSpaceDN w:val="0"/>
              <w:adjustRightInd w:val="0"/>
              <w:rPr>
                <w:rFonts w:ascii="Arial" w:hAnsi="Arial" w:cs="Arial"/>
                <w:color w:val="000000"/>
                <w:lang w:val="uk-UA" w:eastAsia="uk-UA"/>
              </w:rPr>
            </w:pPr>
            <w:r w:rsidRPr="009D461E">
              <w:rPr>
                <w:rFonts w:ascii="Arial" w:hAnsi="Arial" w:cs="Arial"/>
                <w:color w:val="000000"/>
                <w:lang w:val="uk-UA" w:eastAsia="uk-UA"/>
              </w:rPr>
              <w:t xml:space="preserve">CC(i1/i2/10) σc </w:t>
            </w:r>
          </w:p>
        </w:tc>
        <w:tc>
          <w:tcPr>
            <w:tcW w:w="2202" w:type="dxa"/>
            <w:tcBorders>
              <w:top w:val="single" w:sz="18" w:space="0" w:color="auto"/>
            </w:tcBorders>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122</w:t>
            </w:r>
          </w:p>
        </w:tc>
        <w:tc>
          <w:tcPr>
            <w:tcW w:w="2202" w:type="dxa"/>
            <w:tcBorders>
              <w:top w:val="single" w:sz="18" w:space="0" w:color="auto"/>
            </w:tcBorders>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10</w:t>
            </w:r>
          </w:p>
        </w:tc>
        <w:tc>
          <w:tcPr>
            <w:tcW w:w="2203" w:type="dxa"/>
            <w:tcBorders>
              <w:top w:val="single" w:sz="18" w:space="0" w:color="auto"/>
            </w:tcBorders>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σc</w:t>
            </w:r>
          </w:p>
        </w:tc>
        <w:tc>
          <w:tcPr>
            <w:tcW w:w="1326" w:type="dxa"/>
            <w:tcBorders>
              <w:top w:val="single" w:sz="18" w:space="0" w:color="auto"/>
            </w:tcBorders>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i1, i2</w:t>
            </w:r>
          </w:p>
        </w:tc>
      </w:tr>
      <w:tr w:rsidR="009D461E" w:rsidRPr="009D461E" w:rsidTr="00CE16E7">
        <w:trPr>
          <w:trHeight w:val="126"/>
        </w:trPr>
        <w:tc>
          <w:tcPr>
            <w:tcW w:w="1983" w:type="dxa"/>
            <w:tcMar>
              <w:top w:w="85" w:type="dxa"/>
              <w:bottom w:w="85" w:type="dxa"/>
            </w:tcMar>
          </w:tcPr>
          <w:p w:rsidR="009D461E" w:rsidRPr="009D461E" w:rsidRDefault="009D461E" w:rsidP="009D461E">
            <w:pPr>
              <w:autoSpaceDE w:val="0"/>
              <w:autoSpaceDN w:val="0"/>
              <w:adjustRightInd w:val="0"/>
              <w:rPr>
                <w:rFonts w:ascii="Arial" w:hAnsi="Arial" w:cs="Arial"/>
                <w:color w:val="000000"/>
                <w:lang w:val="uk-UA" w:eastAsia="uk-UA"/>
              </w:rPr>
            </w:pPr>
            <w:r w:rsidRPr="009D461E">
              <w:rPr>
                <w:rFonts w:ascii="Arial" w:hAnsi="Arial" w:cs="Arial"/>
                <w:color w:val="000000"/>
                <w:lang w:val="uk-UA" w:eastAsia="uk-UA"/>
              </w:rPr>
              <w:t xml:space="preserve">CC(i1/i2/25) σc </w:t>
            </w:r>
          </w:p>
        </w:tc>
        <w:tc>
          <w:tcPr>
            <w:tcW w:w="2202" w:type="dxa"/>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304</w:t>
            </w:r>
          </w:p>
        </w:tc>
        <w:tc>
          <w:tcPr>
            <w:tcW w:w="2202" w:type="dxa"/>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25</w:t>
            </w:r>
          </w:p>
        </w:tc>
        <w:tc>
          <w:tcPr>
            <w:tcW w:w="2203" w:type="dxa"/>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σc</w:t>
            </w:r>
          </w:p>
        </w:tc>
        <w:tc>
          <w:tcPr>
            <w:tcW w:w="1326" w:type="dxa"/>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i1, i2</w:t>
            </w:r>
          </w:p>
        </w:tc>
      </w:tr>
      <w:tr w:rsidR="009D461E" w:rsidRPr="009D461E" w:rsidTr="00CE16E7">
        <w:trPr>
          <w:trHeight w:val="126"/>
        </w:trPr>
        <w:tc>
          <w:tcPr>
            <w:tcW w:w="1983" w:type="dxa"/>
            <w:tcMar>
              <w:top w:w="85" w:type="dxa"/>
              <w:bottom w:w="85" w:type="dxa"/>
            </w:tcMar>
          </w:tcPr>
          <w:p w:rsidR="009D461E" w:rsidRPr="009D461E" w:rsidRDefault="009D461E" w:rsidP="009D461E">
            <w:pPr>
              <w:autoSpaceDE w:val="0"/>
              <w:autoSpaceDN w:val="0"/>
              <w:adjustRightInd w:val="0"/>
              <w:rPr>
                <w:rFonts w:ascii="Arial" w:hAnsi="Arial" w:cs="Arial"/>
                <w:color w:val="000000"/>
                <w:lang w:val="uk-UA" w:eastAsia="uk-UA"/>
              </w:rPr>
            </w:pPr>
            <w:r w:rsidRPr="009D461E">
              <w:rPr>
                <w:rFonts w:ascii="Arial" w:hAnsi="Arial" w:cs="Arial"/>
                <w:color w:val="000000"/>
                <w:lang w:val="uk-UA" w:eastAsia="uk-UA"/>
              </w:rPr>
              <w:t xml:space="preserve">CC(i1/i2/50) σc </w:t>
            </w:r>
          </w:p>
        </w:tc>
        <w:tc>
          <w:tcPr>
            <w:tcW w:w="2202" w:type="dxa"/>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608</w:t>
            </w:r>
          </w:p>
        </w:tc>
        <w:tc>
          <w:tcPr>
            <w:tcW w:w="2202" w:type="dxa"/>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50</w:t>
            </w:r>
          </w:p>
        </w:tc>
        <w:tc>
          <w:tcPr>
            <w:tcW w:w="2203" w:type="dxa"/>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σc</w:t>
            </w:r>
          </w:p>
        </w:tc>
        <w:tc>
          <w:tcPr>
            <w:tcW w:w="1326" w:type="dxa"/>
            <w:tcMar>
              <w:top w:w="85" w:type="dxa"/>
              <w:bottom w:w="85" w:type="dxa"/>
            </w:tcMar>
          </w:tcPr>
          <w:p w:rsidR="009D461E" w:rsidRPr="009D461E" w:rsidRDefault="009D461E" w:rsidP="00CE16E7">
            <w:pPr>
              <w:autoSpaceDE w:val="0"/>
              <w:autoSpaceDN w:val="0"/>
              <w:adjustRightInd w:val="0"/>
              <w:jc w:val="center"/>
              <w:rPr>
                <w:rFonts w:ascii="Arial" w:hAnsi="Arial" w:cs="Arial"/>
                <w:color w:val="000000"/>
                <w:lang w:val="uk-UA" w:eastAsia="uk-UA"/>
              </w:rPr>
            </w:pPr>
            <w:r w:rsidRPr="009D461E">
              <w:rPr>
                <w:rFonts w:ascii="Arial" w:hAnsi="Arial" w:cs="Arial"/>
                <w:color w:val="000000"/>
                <w:lang w:val="uk-UA" w:eastAsia="uk-UA"/>
              </w:rPr>
              <w:t>i1, i2</w:t>
            </w:r>
          </w:p>
        </w:tc>
      </w:tr>
    </w:tbl>
    <w:p w:rsidR="009D461E" w:rsidRDefault="009D461E" w:rsidP="002A7F61">
      <w:pPr>
        <w:pStyle w:val="22"/>
        <w:widowControl w:val="0"/>
        <w:spacing w:after="0" w:line="360" w:lineRule="auto"/>
        <w:ind w:left="0" w:firstLine="709"/>
        <w:jc w:val="both"/>
        <w:rPr>
          <w:rFonts w:ascii="Arial" w:hAnsi="Arial" w:cs="Arial"/>
          <w:sz w:val="28"/>
          <w:szCs w:val="28"/>
          <w:lang w:val="uk-UA"/>
        </w:rPr>
      </w:pPr>
    </w:p>
    <w:p w:rsidR="009D461E" w:rsidRPr="00CE16E7" w:rsidRDefault="00CE16E7" w:rsidP="002A7F61">
      <w:pPr>
        <w:pStyle w:val="22"/>
        <w:widowControl w:val="0"/>
        <w:spacing w:after="0" w:line="360" w:lineRule="auto"/>
        <w:ind w:left="0" w:firstLine="709"/>
        <w:jc w:val="both"/>
        <w:rPr>
          <w:rFonts w:ascii="Arial" w:hAnsi="Arial" w:cs="Arial"/>
          <w:szCs w:val="28"/>
          <w:lang w:val="uk-UA"/>
        </w:rPr>
      </w:pPr>
      <w:r w:rsidRPr="00CE16E7">
        <w:rPr>
          <w:rFonts w:ascii="Arial" w:hAnsi="Arial" w:cs="Arial"/>
          <w:b/>
          <w:szCs w:val="28"/>
          <w:lang w:val="uk-UA"/>
        </w:rPr>
        <w:t>Примітка.</w:t>
      </w:r>
      <w:r w:rsidRPr="00CE16E7">
        <w:rPr>
          <w:rFonts w:ascii="Arial" w:hAnsi="Arial" w:cs="Arial"/>
          <w:szCs w:val="28"/>
          <w:lang w:val="uk-UA"/>
        </w:rPr>
        <w:t xml:space="preserve"> Посилаючис</w:t>
      </w:r>
      <w:r>
        <w:rPr>
          <w:rFonts w:ascii="Arial" w:hAnsi="Arial" w:cs="Arial"/>
          <w:szCs w:val="28"/>
          <w:lang w:val="uk-UA"/>
        </w:rPr>
        <w:t xml:space="preserve">ь на код позначення CC(i1/i2/y) </w:t>
      </w:r>
      <w:r w:rsidRPr="00CE16E7">
        <w:rPr>
          <w:rFonts w:ascii="Arial" w:hAnsi="Arial" w:cs="Arial"/>
          <w:i/>
          <w:szCs w:val="28"/>
          <w:lang w:val="uk-UA"/>
        </w:rPr>
        <w:t>σ</w:t>
      </w:r>
      <w:r w:rsidRPr="00CE16E7">
        <w:rPr>
          <w:rFonts w:ascii="Arial" w:hAnsi="Arial" w:cs="Arial"/>
          <w:i/>
          <w:szCs w:val="28"/>
          <w:vertAlign w:val="subscript"/>
          <w:lang w:val="uk-UA"/>
        </w:rPr>
        <w:t>c</w:t>
      </w:r>
      <w:r w:rsidRPr="00CE16E7">
        <w:rPr>
          <w:rFonts w:ascii="Arial" w:hAnsi="Arial" w:cs="Arial"/>
          <w:szCs w:val="28"/>
          <w:lang w:val="uk-UA"/>
        </w:rPr>
        <w:t>, згідно з розділом 6, за</w:t>
      </w:r>
      <w:r>
        <w:rPr>
          <w:rFonts w:ascii="Arial" w:hAnsi="Arial" w:cs="Arial"/>
          <w:szCs w:val="28"/>
          <w:lang w:val="uk-UA"/>
        </w:rPr>
        <w:t>декларова</w:t>
      </w:r>
      <w:r w:rsidRPr="00CE16E7">
        <w:rPr>
          <w:rFonts w:ascii="Arial" w:hAnsi="Arial" w:cs="Arial"/>
          <w:szCs w:val="28"/>
          <w:lang w:val="uk-UA"/>
        </w:rPr>
        <w:t xml:space="preserve">ний рівень CC(3/2/25)40, наприклад, вказує на значення, що не перевищує 2 % для повзучості при стиску та 3 % для загального зменшення товщини після екстраполяції через 25 років (тобто 30 разів по 304 дні випробувань) </w:t>
      </w:r>
      <w:r>
        <w:rPr>
          <w:rFonts w:ascii="Arial" w:hAnsi="Arial" w:cs="Arial"/>
          <w:szCs w:val="28"/>
          <w:lang w:val="uk-UA"/>
        </w:rPr>
        <w:t>за</w:t>
      </w:r>
      <w:r w:rsidRPr="00CE16E7">
        <w:rPr>
          <w:rFonts w:ascii="Arial" w:hAnsi="Arial" w:cs="Arial"/>
          <w:szCs w:val="28"/>
          <w:lang w:val="uk-UA"/>
        </w:rPr>
        <w:t xml:space="preserve"> за</w:t>
      </w:r>
      <w:r>
        <w:rPr>
          <w:rFonts w:ascii="Arial" w:hAnsi="Arial" w:cs="Arial"/>
          <w:szCs w:val="28"/>
          <w:lang w:val="uk-UA"/>
        </w:rPr>
        <w:t>декларованого</w:t>
      </w:r>
      <w:r w:rsidRPr="00CE16E7">
        <w:rPr>
          <w:rFonts w:ascii="Arial" w:hAnsi="Arial" w:cs="Arial"/>
          <w:szCs w:val="28"/>
          <w:lang w:val="uk-UA"/>
        </w:rPr>
        <w:t xml:space="preserve"> напру</w:t>
      </w:r>
      <w:r>
        <w:rPr>
          <w:rFonts w:ascii="Arial" w:hAnsi="Arial" w:cs="Arial"/>
          <w:szCs w:val="28"/>
          <w:lang w:val="uk-UA"/>
        </w:rPr>
        <w:t>ження</w:t>
      </w:r>
      <w:r w:rsidRPr="00CE16E7">
        <w:rPr>
          <w:rFonts w:ascii="Arial" w:hAnsi="Arial" w:cs="Arial"/>
          <w:szCs w:val="28"/>
          <w:lang w:val="uk-UA"/>
        </w:rPr>
        <w:t xml:space="preserve"> 40 кПа.</w:t>
      </w:r>
    </w:p>
    <w:p w:rsidR="009D461E" w:rsidRDefault="009D461E" w:rsidP="009A16B3">
      <w:pPr>
        <w:pStyle w:val="22"/>
        <w:widowControl w:val="0"/>
        <w:spacing w:after="0" w:line="360" w:lineRule="auto"/>
        <w:ind w:left="57" w:firstLine="709"/>
        <w:jc w:val="both"/>
        <w:rPr>
          <w:rFonts w:ascii="Arial" w:hAnsi="Arial" w:cs="Arial"/>
          <w:sz w:val="28"/>
          <w:szCs w:val="28"/>
          <w:lang w:val="uk-UA"/>
        </w:rPr>
      </w:pPr>
    </w:p>
    <w:p w:rsidR="002A7F61" w:rsidRPr="002A7F61" w:rsidRDefault="002A7F61" w:rsidP="002A7F61">
      <w:pPr>
        <w:pStyle w:val="22"/>
        <w:widowControl w:val="0"/>
        <w:spacing w:line="360" w:lineRule="auto"/>
        <w:ind w:left="57" w:firstLine="709"/>
        <w:jc w:val="both"/>
        <w:rPr>
          <w:rFonts w:ascii="Arial" w:hAnsi="Arial" w:cs="Arial"/>
          <w:b/>
          <w:sz w:val="28"/>
          <w:szCs w:val="28"/>
          <w:lang w:val="uk-UA"/>
        </w:rPr>
      </w:pPr>
      <w:r w:rsidRPr="002A7F61">
        <w:rPr>
          <w:rFonts w:ascii="Arial" w:hAnsi="Arial" w:cs="Arial"/>
          <w:b/>
          <w:sz w:val="28"/>
          <w:szCs w:val="28"/>
          <w:lang w:val="uk-UA"/>
        </w:rPr>
        <w:lastRenderedPageBreak/>
        <w:t xml:space="preserve">4.3.5 </w:t>
      </w:r>
      <w:r w:rsidRPr="002A7F61">
        <w:rPr>
          <w:rFonts w:ascii="Arial" w:hAnsi="Arial" w:cs="Arial"/>
          <w:b/>
          <w:i/>
          <w:sz w:val="28"/>
          <w:szCs w:val="28"/>
          <w:lang w:val="uk-UA"/>
        </w:rPr>
        <w:t xml:space="preserve">Еталонна </w:t>
      </w:r>
      <w:r>
        <w:rPr>
          <w:rFonts w:ascii="Arial" w:hAnsi="Arial" w:cs="Arial"/>
          <w:b/>
          <w:i/>
          <w:sz w:val="28"/>
          <w:szCs w:val="28"/>
          <w:lang w:val="uk-UA"/>
        </w:rPr>
        <w:t>густина</w:t>
      </w:r>
    </w:p>
    <w:p w:rsidR="009D461E" w:rsidRDefault="002A7F61" w:rsidP="002A7F61">
      <w:pPr>
        <w:pStyle w:val="22"/>
        <w:widowControl w:val="0"/>
        <w:spacing w:after="0" w:line="360" w:lineRule="auto"/>
        <w:ind w:left="57" w:firstLine="709"/>
        <w:jc w:val="both"/>
        <w:rPr>
          <w:rFonts w:ascii="Arial" w:hAnsi="Arial" w:cs="Arial"/>
          <w:sz w:val="28"/>
          <w:szCs w:val="28"/>
          <w:lang w:val="uk-UA"/>
        </w:rPr>
      </w:pPr>
      <w:r w:rsidRPr="002A7F61">
        <w:rPr>
          <w:rFonts w:ascii="Arial" w:hAnsi="Arial" w:cs="Arial"/>
          <w:sz w:val="28"/>
          <w:szCs w:val="28"/>
          <w:lang w:val="uk-UA"/>
        </w:rPr>
        <w:t>Еталонну густину, RK, слід визначати згідно з методом, наведеним у Додатку F. Рівні еталонної густини мають відповідати таблиці 3.</w:t>
      </w:r>
    </w:p>
    <w:p w:rsidR="009D461E" w:rsidRDefault="009D461E" w:rsidP="009A16B3">
      <w:pPr>
        <w:pStyle w:val="22"/>
        <w:widowControl w:val="0"/>
        <w:spacing w:after="0" w:line="360" w:lineRule="auto"/>
        <w:ind w:left="57" w:firstLine="709"/>
        <w:jc w:val="both"/>
        <w:rPr>
          <w:rFonts w:ascii="Arial" w:hAnsi="Arial" w:cs="Arial"/>
          <w:sz w:val="28"/>
          <w:szCs w:val="28"/>
          <w:lang w:val="uk-UA"/>
        </w:rPr>
      </w:pPr>
    </w:p>
    <w:p w:rsidR="002A7F61" w:rsidRDefault="002A7F61" w:rsidP="009A16B3">
      <w:pPr>
        <w:pStyle w:val="22"/>
        <w:widowControl w:val="0"/>
        <w:spacing w:after="0" w:line="360" w:lineRule="auto"/>
        <w:ind w:left="57" w:firstLine="709"/>
        <w:jc w:val="both"/>
        <w:rPr>
          <w:rFonts w:ascii="Arial" w:hAnsi="Arial" w:cs="Arial"/>
          <w:sz w:val="28"/>
          <w:szCs w:val="28"/>
          <w:lang w:val="uk-UA"/>
        </w:rPr>
      </w:pPr>
      <w:r w:rsidRPr="002A7F61">
        <w:rPr>
          <w:rFonts w:ascii="Arial" w:hAnsi="Arial" w:cs="Arial"/>
          <w:b/>
          <w:sz w:val="28"/>
          <w:szCs w:val="28"/>
          <w:lang w:val="uk-UA"/>
        </w:rPr>
        <w:t>Таблиця 3</w:t>
      </w:r>
      <w:r w:rsidRPr="002A7F61">
        <w:rPr>
          <w:rFonts w:ascii="Arial" w:hAnsi="Arial" w:cs="Arial"/>
          <w:sz w:val="28"/>
          <w:szCs w:val="28"/>
          <w:lang w:val="uk-UA"/>
        </w:rPr>
        <w:t xml:space="preserve"> — Рівні для </w:t>
      </w:r>
      <w:r>
        <w:rPr>
          <w:rFonts w:ascii="Arial" w:hAnsi="Arial" w:cs="Arial"/>
          <w:sz w:val="28"/>
          <w:szCs w:val="28"/>
          <w:lang w:val="uk-UA"/>
        </w:rPr>
        <w:t>контролю</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113"/>
        <w:gridCol w:w="1114"/>
        <w:gridCol w:w="1114"/>
        <w:gridCol w:w="1113"/>
        <w:gridCol w:w="1114"/>
        <w:gridCol w:w="1114"/>
        <w:gridCol w:w="1114"/>
      </w:tblGrid>
      <w:tr w:rsidR="002A7F61" w:rsidRPr="002A7F61" w:rsidTr="002A7F61">
        <w:trPr>
          <w:trHeight w:val="139"/>
        </w:trPr>
        <w:tc>
          <w:tcPr>
            <w:tcW w:w="2088" w:type="dxa"/>
            <w:tcMar>
              <w:top w:w="85" w:type="dxa"/>
              <w:bottom w:w="85" w:type="dxa"/>
            </w:tcMar>
          </w:tcPr>
          <w:p w:rsidR="002A7F61" w:rsidRPr="002A7F61" w:rsidRDefault="002A7F61" w:rsidP="002A7F61">
            <w:pPr>
              <w:autoSpaceDE w:val="0"/>
              <w:autoSpaceDN w:val="0"/>
              <w:adjustRightInd w:val="0"/>
              <w:rPr>
                <w:rFonts w:ascii="Arial" w:hAnsi="Arial" w:cs="Arial"/>
                <w:color w:val="000000"/>
                <w:lang w:val="uk-UA" w:eastAsia="uk-UA"/>
              </w:rPr>
            </w:pPr>
            <w:r>
              <w:rPr>
                <w:rFonts w:ascii="Arial" w:hAnsi="Arial" w:cs="Arial"/>
                <w:b/>
                <w:bCs/>
                <w:color w:val="000000"/>
                <w:lang w:val="uk-UA" w:eastAsia="uk-UA"/>
              </w:rPr>
              <w:t>Рівень</w:t>
            </w:r>
          </w:p>
        </w:tc>
        <w:tc>
          <w:tcPr>
            <w:tcW w:w="1113" w:type="dxa"/>
            <w:tcMar>
              <w:top w:w="85" w:type="dxa"/>
              <w:bottom w:w="85" w:type="dxa"/>
            </w:tcMar>
          </w:tcPr>
          <w:p w:rsidR="002A7F61" w:rsidRPr="002A7F61" w:rsidRDefault="002A7F61" w:rsidP="002A7F61">
            <w:pPr>
              <w:autoSpaceDE w:val="0"/>
              <w:autoSpaceDN w:val="0"/>
              <w:adjustRightInd w:val="0"/>
              <w:jc w:val="center"/>
              <w:rPr>
                <w:rFonts w:ascii="Arial" w:hAnsi="Arial" w:cs="Arial"/>
                <w:color w:val="000000"/>
                <w:lang w:val="uk-UA" w:eastAsia="uk-UA"/>
              </w:rPr>
            </w:pPr>
            <w:r w:rsidRPr="002A7F61">
              <w:rPr>
                <w:rFonts w:ascii="Arial" w:hAnsi="Arial" w:cs="Arial"/>
                <w:b/>
                <w:bCs/>
                <w:color w:val="000000"/>
                <w:lang w:val="uk-UA" w:eastAsia="uk-UA"/>
              </w:rPr>
              <w:t>RK35</w:t>
            </w:r>
          </w:p>
        </w:tc>
        <w:tc>
          <w:tcPr>
            <w:tcW w:w="1114" w:type="dxa"/>
            <w:tcMar>
              <w:top w:w="85" w:type="dxa"/>
              <w:bottom w:w="85" w:type="dxa"/>
            </w:tcMar>
          </w:tcPr>
          <w:p w:rsidR="002A7F61" w:rsidRPr="002A7F61" w:rsidRDefault="002A7F61" w:rsidP="002A7F61">
            <w:pPr>
              <w:autoSpaceDE w:val="0"/>
              <w:autoSpaceDN w:val="0"/>
              <w:adjustRightInd w:val="0"/>
              <w:jc w:val="center"/>
              <w:rPr>
                <w:rFonts w:ascii="Arial" w:hAnsi="Arial" w:cs="Arial"/>
                <w:color w:val="000000"/>
                <w:lang w:val="uk-UA" w:eastAsia="uk-UA"/>
              </w:rPr>
            </w:pPr>
            <w:r w:rsidRPr="002A7F61">
              <w:rPr>
                <w:rFonts w:ascii="Arial" w:hAnsi="Arial" w:cs="Arial"/>
                <w:b/>
                <w:bCs/>
                <w:color w:val="000000"/>
                <w:lang w:val="uk-UA" w:eastAsia="uk-UA"/>
              </w:rPr>
              <w:t>RK40</w:t>
            </w:r>
          </w:p>
        </w:tc>
        <w:tc>
          <w:tcPr>
            <w:tcW w:w="1114" w:type="dxa"/>
            <w:tcMar>
              <w:top w:w="85" w:type="dxa"/>
              <w:bottom w:w="85" w:type="dxa"/>
            </w:tcMar>
          </w:tcPr>
          <w:p w:rsidR="002A7F61" w:rsidRPr="002A7F61" w:rsidRDefault="002A7F61" w:rsidP="002A7F61">
            <w:pPr>
              <w:autoSpaceDE w:val="0"/>
              <w:autoSpaceDN w:val="0"/>
              <w:adjustRightInd w:val="0"/>
              <w:jc w:val="center"/>
              <w:rPr>
                <w:rFonts w:ascii="Arial" w:hAnsi="Arial" w:cs="Arial"/>
                <w:color w:val="000000"/>
                <w:lang w:val="uk-UA" w:eastAsia="uk-UA"/>
              </w:rPr>
            </w:pPr>
            <w:r w:rsidRPr="002A7F61">
              <w:rPr>
                <w:rFonts w:ascii="Arial" w:hAnsi="Arial" w:cs="Arial"/>
                <w:b/>
                <w:bCs/>
                <w:color w:val="000000"/>
                <w:lang w:val="uk-UA" w:eastAsia="uk-UA"/>
              </w:rPr>
              <w:t>RK45</w:t>
            </w:r>
          </w:p>
        </w:tc>
        <w:tc>
          <w:tcPr>
            <w:tcW w:w="1113" w:type="dxa"/>
            <w:tcMar>
              <w:top w:w="85" w:type="dxa"/>
              <w:bottom w:w="85" w:type="dxa"/>
            </w:tcMar>
          </w:tcPr>
          <w:p w:rsidR="002A7F61" w:rsidRPr="002A7F61" w:rsidRDefault="002A7F61" w:rsidP="002A7F61">
            <w:pPr>
              <w:autoSpaceDE w:val="0"/>
              <w:autoSpaceDN w:val="0"/>
              <w:adjustRightInd w:val="0"/>
              <w:jc w:val="center"/>
              <w:rPr>
                <w:rFonts w:ascii="Arial" w:hAnsi="Arial" w:cs="Arial"/>
                <w:color w:val="000000"/>
                <w:lang w:val="uk-UA" w:eastAsia="uk-UA"/>
              </w:rPr>
            </w:pPr>
            <w:r w:rsidRPr="002A7F61">
              <w:rPr>
                <w:rFonts w:ascii="Arial" w:hAnsi="Arial" w:cs="Arial"/>
                <w:b/>
                <w:bCs/>
                <w:color w:val="000000"/>
                <w:lang w:val="uk-UA" w:eastAsia="uk-UA"/>
              </w:rPr>
              <w:t>RK50</w:t>
            </w:r>
          </w:p>
        </w:tc>
        <w:tc>
          <w:tcPr>
            <w:tcW w:w="1114" w:type="dxa"/>
            <w:tcMar>
              <w:top w:w="85" w:type="dxa"/>
              <w:bottom w:w="85" w:type="dxa"/>
            </w:tcMar>
          </w:tcPr>
          <w:p w:rsidR="002A7F61" w:rsidRPr="002A7F61" w:rsidRDefault="002A7F61" w:rsidP="002A7F61">
            <w:pPr>
              <w:autoSpaceDE w:val="0"/>
              <w:autoSpaceDN w:val="0"/>
              <w:adjustRightInd w:val="0"/>
              <w:jc w:val="center"/>
              <w:rPr>
                <w:rFonts w:ascii="Arial" w:hAnsi="Arial" w:cs="Arial"/>
                <w:color w:val="000000"/>
                <w:lang w:val="uk-UA" w:eastAsia="uk-UA"/>
              </w:rPr>
            </w:pPr>
            <w:r w:rsidRPr="002A7F61">
              <w:rPr>
                <w:rFonts w:ascii="Arial" w:hAnsi="Arial" w:cs="Arial"/>
                <w:b/>
                <w:bCs/>
                <w:color w:val="000000"/>
                <w:lang w:val="uk-UA" w:eastAsia="uk-UA"/>
              </w:rPr>
              <w:t>RK55</w:t>
            </w:r>
          </w:p>
        </w:tc>
        <w:tc>
          <w:tcPr>
            <w:tcW w:w="1114" w:type="dxa"/>
            <w:tcMar>
              <w:top w:w="85" w:type="dxa"/>
              <w:bottom w:w="85" w:type="dxa"/>
            </w:tcMar>
          </w:tcPr>
          <w:p w:rsidR="002A7F61" w:rsidRPr="002A7F61" w:rsidRDefault="002A7F61" w:rsidP="002A7F61">
            <w:pPr>
              <w:autoSpaceDE w:val="0"/>
              <w:autoSpaceDN w:val="0"/>
              <w:adjustRightInd w:val="0"/>
              <w:jc w:val="center"/>
              <w:rPr>
                <w:rFonts w:ascii="Arial" w:hAnsi="Arial" w:cs="Arial"/>
                <w:color w:val="000000"/>
                <w:lang w:val="uk-UA" w:eastAsia="uk-UA"/>
              </w:rPr>
            </w:pPr>
            <w:r w:rsidRPr="002A7F61">
              <w:rPr>
                <w:rFonts w:ascii="Arial" w:hAnsi="Arial" w:cs="Arial"/>
                <w:b/>
                <w:bCs/>
                <w:color w:val="000000"/>
                <w:lang w:val="uk-UA" w:eastAsia="uk-UA"/>
              </w:rPr>
              <w:t>RK 60</w:t>
            </w:r>
          </w:p>
        </w:tc>
        <w:tc>
          <w:tcPr>
            <w:tcW w:w="1114" w:type="dxa"/>
            <w:tcMar>
              <w:top w:w="85" w:type="dxa"/>
              <w:bottom w:w="85" w:type="dxa"/>
            </w:tcMar>
          </w:tcPr>
          <w:p w:rsidR="002A7F61" w:rsidRPr="002A7F61" w:rsidRDefault="002A7F61" w:rsidP="002A7F61">
            <w:pPr>
              <w:autoSpaceDE w:val="0"/>
              <w:autoSpaceDN w:val="0"/>
              <w:adjustRightInd w:val="0"/>
              <w:jc w:val="center"/>
              <w:rPr>
                <w:rFonts w:ascii="Arial" w:hAnsi="Arial" w:cs="Arial"/>
                <w:color w:val="000000"/>
                <w:lang w:val="uk-UA" w:eastAsia="uk-UA"/>
              </w:rPr>
            </w:pPr>
            <w:r w:rsidRPr="002A7F61">
              <w:rPr>
                <w:rFonts w:ascii="Arial" w:hAnsi="Arial" w:cs="Arial"/>
                <w:b/>
                <w:bCs/>
                <w:color w:val="000000"/>
                <w:lang w:val="uk-UA" w:eastAsia="uk-UA"/>
              </w:rPr>
              <w:t>RK 65</w:t>
            </w:r>
          </w:p>
        </w:tc>
      </w:tr>
      <w:tr w:rsidR="002A7F61" w:rsidRPr="002A7F61" w:rsidTr="002A7F61">
        <w:trPr>
          <w:trHeight w:val="155"/>
        </w:trPr>
        <w:tc>
          <w:tcPr>
            <w:tcW w:w="2088" w:type="dxa"/>
            <w:tcMar>
              <w:top w:w="85" w:type="dxa"/>
              <w:bottom w:w="85" w:type="dxa"/>
            </w:tcMar>
          </w:tcPr>
          <w:p w:rsidR="002A7F61" w:rsidRPr="002A7F61" w:rsidRDefault="002A7F61" w:rsidP="002A7F61">
            <w:pPr>
              <w:autoSpaceDE w:val="0"/>
              <w:autoSpaceDN w:val="0"/>
              <w:adjustRightInd w:val="0"/>
              <w:rPr>
                <w:rFonts w:ascii="Arial" w:hAnsi="Arial" w:cs="Arial"/>
                <w:color w:val="000000"/>
                <w:lang w:val="uk-UA" w:eastAsia="uk-UA"/>
              </w:rPr>
            </w:pPr>
            <w:r>
              <w:rPr>
                <w:rFonts w:ascii="Arial" w:hAnsi="Arial" w:cs="Arial"/>
                <w:color w:val="000000"/>
                <w:lang w:val="uk-UA" w:eastAsia="uk-UA"/>
              </w:rPr>
              <w:t>Вимога</w:t>
            </w:r>
            <w:r w:rsidRPr="002A7F61">
              <w:rPr>
                <w:rFonts w:ascii="Arial" w:hAnsi="Arial" w:cs="Arial"/>
                <w:color w:val="000000"/>
                <w:lang w:val="uk-UA" w:eastAsia="uk-UA"/>
              </w:rPr>
              <w:t xml:space="preserve">, </w:t>
            </w:r>
            <w:r>
              <w:rPr>
                <w:rFonts w:ascii="Arial" w:hAnsi="Arial" w:cs="Arial"/>
                <w:color w:val="000000"/>
                <w:lang w:val="uk-UA" w:eastAsia="uk-UA"/>
              </w:rPr>
              <w:t>кг</w:t>
            </w:r>
            <w:r w:rsidRPr="002A7F61">
              <w:rPr>
                <w:rFonts w:ascii="Arial" w:hAnsi="Arial" w:cs="Arial"/>
                <w:color w:val="000000"/>
                <w:lang w:val="uk-UA" w:eastAsia="uk-UA"/>
              </w:rPr>
              <w:t>/</w:t>
            </w:r>
            <w:r>
              <w:rPr>
                <w:rFonts w:ascii="Arial" w:hAnsi="Arial" w:cs="Arial"/>
                <w:color w:val="000000"/>
                <w:lang w:val="uk-UA" w:eastAsia="uk-UA"/>
              </w:rPr>
              <w:t>м</w:t>
            </w:r>
            <w:r w:rsidRPr="002A7F61">
              <w:rPr>
                <w:rFonts w:ascii="Arial" w:hAnsi="Arial" w:cs="Arial"/>
                <w:color w:val="000000"/>
                <w:vertAlign w:val="superscript"/>
                <w:lang w:val="uk-UA" w:eastAsia="uk-UA"/>
              </w:rPr>
              <w:t>3</w:t>
            </w:r>
            <w:r w:rsidRPr="002A7F61">
              <w:rPr>
                <w:rFonts w:ascii="Arial" w:hAnsi="Arial" w:cs="Arial"/>
                <w:color w:val="000000"/>
                <w:lang w:val="uk-UA" w:eastAsia="uk-UA"/>
              </w:rPr>
              <w:t xml:space="preserve"> </w:t>
            </w:r>
          </w:p>
        </w:tc>
        <w:tc>
          <w:tcPr>
            <w:tcW w:w="1113" w:type="dxa"/>
            <w:tcMar>
              <w:top w:w="85" w:type="dxa"/>
              <w:bottom w:w="85" w:type="dxa"/>
            </w:tcMar>
          </w:tcPr>
          <w:p w:rsidR="002A7F61" w:rsidRPr="002A7F61" w:rsidRDefault="002A7F61" w:rsidP="002A7F61">
            <w:pPr>
              <w:autoSpaceDE w:val="0"/>
              <w:autoSpaceDN w:val="0"/>
              <w:adjustRightInd w:val="0"/>
              <w:jc w:val="center"/>
              <w:rPr>
                <w:rFonts w:ascii="Arial" w:hAnsi="Arial" w:cs="Arial"/>
                <w:color w:val="000000"/>
                <w:lang w:val="uk-UA" w:eastAsia="uk-UA"/>
              </w:rPr>
            </w:pPr>
            <w:r w:rsidRPr="002A7F61">
              <w:rPr>
                <w:rFonts w:ascii="Arial" w:hAnsi="Arial" w:cs="Arial"/>
                <w:color w:val="000000"/>
                <w:lang w:val="uk-UA" w:eastAsia="uk-UA"/>
              </w:rPr>
              <w:t>≥ 35</w:t>
            </w:r>
          </w:p>
        </w:tc>
        <w:tc>
          <w:tcPr>
            <w:tcW w:w="1114" w:type="dxa"/>
            <w:tcMar>
              <w:top w:w="85" w:type="dxa"/>
              <w:bottom w:w="85" w:type="dxa"/>
            </w:tcMar>
          </w:tcPr>
          <w:p w:rsidR="002A7F61" w:rsidRPr="002A7F61" w:rsidRDefault="002A7F61" w:rsidP="002A7F61">
            <w:pPr>
              <w:autoSpaceDE w:val="0"/>
              <w:autoSpaceDN w:val="0"/>
              <w:adjustRightInd w:val="0"/>
              <w:jc w:val="center"/>
              <w:rPr>
                <w:rFonts w:ascii="Arial" w:hAnsi="Arial" w:cs="Arial"/>
                <w:color w:val="000000"/>
                <w:lang w:val="uk-UA" w:eastAsia="uk-UA"/>
              </w:rPr>
            </w:pPr>
            <w:r w:rsidRPr="002A7F61">
              <w:rPr>
                <w:rFonts w:ascii="Arial" w:hAnsi="Arial" w:cs="Arial"/>
                <w:color w:val="000000"/>
                <w:lang w:val="uk-UA" w:eastAsia="uk-UA"/>
              </w:rPr>
              <w:t>≥ 40</w:t>
            </w:r>
          </w:p>
        </w:tc>
        <w:tc>
          <w:tcPr>
            <w:tcW w:w="1114" w:type="dxa"/>
            <w:tcMar>
              <w:top w:w="85" w:type="dxa"/>
              <w:bottom w:w="85" w:type="dxa"/>
            </w:tcMar>
          </w:tcPr>
          <w:p w:rsidR="002A7F61" w:rsidRPr="002A7F61" w:rsidRDefault="002A7F61" w:rsidP="002A7F61">
            <w:pPr>
              <w:autoSpaceDE w:val="0"/>
              <w:autoSpaceDN w:val="0"/>
              <w:adjustRightInd w:val="0"/>
              <w:jc w:val="center"/>
              <w:rPr>
                <w:rFonts w:ascii="Arial" w:hAnsi="Arial" w:cs="Arial"/>
                <w:color w:val="000000"/>
                <w:lang w:val="uk-UA" w:eastAsia="uk-UA"/>
              </w:rPr>
            </w:pPr>
            <w:r w:rsidRPr="002A7F61">
              <w:rPr>
                <w:rFonts w:ascii="Arial" w:hAnsi="Arial" w:cs="Arial"/>
                <w:color w:val="000000"/>
                <w:lang w:val="uk-UA" w:eastAsia="uk-UA"/>
              </w:rPr>
              <w:t>≥ 45</w:t>
            </w:r>
          </w:p>
        </w:tc>
        <w:tc>
          <w:tcPr>
            <w:tcW w:w="1113" w:type="dxa"/>
            <w:tcMar>
              <w:top w:w="85" w:type="dxa"/>
              <w:bottom w:w="85" w:type="dxa"/>
            </w:tcMar>
          </w:tcPr>
          <w:p w:rsidR="002A7F61" w:rsidRPr="002A7F61" w:rsidRDefault="002A7F61" w:rsidP="002A7F61">
            <w:pPr>
              <w:autoSpaceDE w:val="0"/>
              <w:autoSpaceDN w:val="0"/>
              <w:adjustRightInd w:val="0"/>
              <w:jc w:val="center"/>
              <w:rPr>
                <w:rFonts w:ascii="Arial" w:hAnsi="Arial" w:cs="Arial"/>
                <w:color w:val="000000"/>
                <w:lang w:val="uk-UA" w:eastAsia="uk-UA"/>
              </w:rPr>
            </w:pPr>
            <w:r w:rsidRPr="002A7F61">
              <w:rPr>
                <w:rFonts w:ascii="Arial" w:hAnsi="Arial" w:cs="Arial"/>
                <w:color w:val="000000"/>
                <w:lang w:val="uk-UA" w:eastAsia="uk-UA"/>
              </w:rPr>
              <w:t>≥ 50</w:t>
            </w:r>
          </w:p>
        </w:tc>
        <w:tc>
          <w:tcPr>
            <w:tcW w:w="1114" w:type="dxa"/>
            <w:tcMar>
              <w:top w:w="85" w:type="dxa"/>
              <w:bottom w:w="85" w:type="dxa"/>
            </w:tcMar>
          </w:tcPr>
          <w:p w:rsidR="002A7F61" w:rsidRPr="002A7F61" w:rsidRDefault="002A7F61" w:rsidP="002A7F61">
            <w:pPr>
              <w:autoSpaceDE w:val="0"/>
              <w:autoSpaceDN w:val="0"/>
              <w:adjustRightInd w:val="0"/>
              <w:jc w:val="center"/>
              <w:rPr>
                <w:rFonts w:ascii="Arial" w:hAnsi="Arial" w:cs="Arial"/>
                <w:color w:val="000000"/>
                <w:lang w:val="uk-UA" w:eastAsia="uk-UA"/>
              </w:rPr>
            </w:pPr>
            <w:r w:rsidRPr="002A7F61">
              <w:rPr>
                <w:rFonts w:ascii="Arial" w:hAnsi="Arial" w:cs="Arial"/>
                <w:color w:val="000000"/>
                <w:lang w:val="uk-UA" w:eastAsia="uk-UA"/>
              </w:rPr>
              <w:t>≥ 55</w:t>
            </w:r>
          </w:p>
        </w:tc>
        <w:tc>
          <w:tcPr>
            <w:tcW w:w="1114" w:type="dxa"/>
            <w:tcMar>
              <w:top w:w="85" w:type="dxa"/>
              <w:bottom w:w="85" w:type="dxa"/>
            </w:tcMar>
          </w:tcPr>
          <w:p w:rsidR="002A7F61" w:rsidRPr="002A7F61" w:rsidRDefault="002A7F61" w:rsidP="002A7F61">
            <w:pPr>
              <w:autoSpaceDE w:val="0"/>
              <w:autoSpaceDN w:val="0"/>
              <w:adjustRightInd w:val="0"/>
              <w:jc w:val="center"/>
              <w:rPr>
                <w:rFonts w:ascii="Arial" w:hAnsi="Arial" w:cs="Arial"/>
                <w:color w:val="000000"/>
                <w:lang w:val="uk-UA" w:eastAsia="uk-UA"/>
              </w:rPr>
            </w:pPr>
            <w:r w:rsidRPr="002A7F61">
              <w:rPr>
                <w:rFonts w:ascii="Arial" w:hAnsi="Arial" w:cs="Arial"/>
                <w:color w:val="000000"/>
                <w:lang w:val="uk-UA" w:eastAsia="uk-UA"/>
              </w:rPr>
              <w:t>≥ 60</w:t>
            </w:r>
          </w:p>
        </w:tc>
        <w:tc>
          <w:tcPr>
            <w:tcW w:w="1114" w:type="dxa"/>
            <w:tcMar>
              <w:top w:w="85" w:type="dxa"/>
              <w:bottom w:w="85" w:type="dxa"/>
            </w:tcMar>
          </w:tcPr>
          <w:p w:rsidR="002A7F61" w:rsidRPr="002A7F61" w:rsidRDefault="002A7F61" w:rsidP="002A7F61">
            <w:pPr>
              <w:autoSpaceDE w:val="0"/>
              <w:autoSpaceDN w:val="0"/>
              <w:adjustRightInd w:val="0"/>
              <w:jc w:val="center"/>
              <w:rPr>
                <w:rFonts w:ascii="Arial" w:hAnsi="Arial" w:cs="Arial"/>
                <w:color w:val="000000"/>
                <w:lang w:val="uk-UA" w:eastAsia="uk-UA"/>
              </w:rPr>
            </w:pPr>
            <w:r w:rsidRPr="002A7F61">
              <w:rPr>
                <w:rFonts w:ascii="Arial" w:hAnsi="Arial" w:cs="Arial"/>
                <w:color w:val="000000"/>
                <w:lang w:val="uk-UA" w:eastAsia="uk-UA"/>
              </w:rPr>
              <w:t>≥ 65</w:t>
            </w:r>
          </w:p>
        </w:tc>
      </w:tr>
    </w:tbl>
    <w:p w:rsidR="002A7F61" w:rsidRDefault="002A7F61" w:rsidP="005A339F">
      <w:pPr>
        <w:pStyle w:val="22"/>
        <w:widowControl w:val="0"/>
        <w:spacing w:after="0" w:line="360" w:lineRule="auto"/>
        <w:ind w:left="0" w:firstLine="709"/>
        <w:jc w:val="both"/>
        <w:rPr>
          <w:rFonts w:ascii="Arial" w:hAnsi="Arial" w:cs="Arial"/>
          <w:sz w:val="28"/>
          <w:szCs w:val="28"/>
          <w:lang w:val="uk-UA"/>
        </w:rPr>
      </w:pPr>
    </w:p>
    <w:p w:rsidR="002A7F61" w:rsidRPr="002A7F61" w:rsidRDefault="002A7F61" w:rsidP="005A339F">
      <w:pPr>
        <w:pStyle w:val="22"/>
        <w:widowControl w:val="0"/>
        <w:spacing w:after="0" w:line="360" w:lineRule="auto"/>
        <w:ind w:left="0" w:firstLine="709"/>
        <w:jc w:val="both"/>
        <w:rPr>
          <w:rFonts w:ascii="Arial" w:hAnsi="Arial" w:cs="Arial"/>
          <w:b/>
          <w:i/>
          <w:sz w:val="28"/>
          <w:szCs w:val="28"/>
          <w:lang w:val="uk-UA"/>
        </w:rPr>
      </w:pPr>
      <w:r w:rsidRPr="002A7F61">
        <w:rPr>
          <w:rFonts w:ascii="Arial" w:hAnsi="Arial" w:cs="Arial"/>
          <w:b/>
          <w:i/>
          <w:sz w:val="28"/>
          <w:szCs w:val="28"/>
          <w:lang w:val="uk-UA"/>
        </w:rPr>
        <w:t>4.3.6 Швидкість виділення корозійно-активних речовин</w:t>
      </w:r>
    </w:p>
    <w:p w:rsidR="009D461E" w:rsidRDefault="002A7F61" w:rsidP="005A339F">
      <w:pPr>
        <w:pStyle w:val="22"/>
        <w:widowControl w:val="0"/>
        <w:spacing w:after="0" w:line="360" w:lineRule="auto"/>
        <w:ind w:left="0" w:firstLine="709"/>
        <w:jc w:val="both"/>
        <w:rPr>
          <w:rFonts w:ascii="Arial" w:hAnsi="Arial" w:cs="Arial"/>
          <w:sz w:val="28"/>
          <w:szCs w:val="28"/>
          <w:lang w:val="uk-UA"/>
        </w:rPr>
      </w:pPr>
      <w:r w:rsidRPr="002A7F61">
        <w:rPr>
          <w:rFonts w:ascii="Arial" w:hAnsi="Arial" w:cs="Arial"/>
          <w:sz w:val="28"/>
          <w:szCs w:val="28"/>
          <w:lang w:val="uk-UA"/>
        </w:rPr>
        <w:t>Кількість водорозчинного хлориду визнача</w:t>
      </w:r>
      <w:r>
        <w:rPr>
          <w:rFonts w:ascii="Arial" w:hAnsi="Arial" w:cs="Arial"/>
          <w:sz w:val="28"/>
          <w:szCs w:val="28"/>
          <w:lang w:val="uk-UA"/>
        </w:rPr>
        <w:t>ю</w:t>
      </w:r>
      <w:r w:rsidRPr="002A7F61">
        <w:rPr>
          <w:rFonts w:ascii="Arial" w:hAnsi="Arial" w:cs="Arial"/>
          <w:sz w:val="28"/>
          <w:szCs w:val="28"/>
          <w:lang w:val="uk-UA"/>
        </w:rPr>
        <w:t xml:space="preserve">ть </w:t>
      </w:r>
      <w:r>
        <w:rPr>
          <w:rFonts w:ascii="Arial" w:hAnsi="Arial" w:cs="Arial"/>
          <w:sz w:val="28"/>
          <w:szCs w:val="28"/>
          <w:lang w:val="uk-UA"/>
        </w:rPr>
        <w:t>згідно з</w:t>
      </w:r>
      <w:r w:rsidRPr="002A7F61">
        <w:rPr>
          <w:rFonts w:ascii="Arial" w:hAnsi="Arial" w:cs="Arial"/>
          <w:sz w:val="28"/>
          <w:szCs w:val="28"/>
          <w:lang w:val="uk-UA"/>
        </w:rPr>
        <w:t xml:space="preserve"> EN 13468 (час вилуговування 0,5 години </w:t>
      </w:r>
      <w:r>
        <w:rPr>
          <w:rFonts w:ascii="Arial" w:hAnsi="Arial" w:cs="Arial"/>
          <w:sz w:val="28"/>
          <w:szCs w:val="28"/>
          <w:lang w:val="uk-UA"/>
        </w:rPr>
        <w:t xml:space="preserve">за </w:t>
      </w:r>
      <w:r w:rsidRPr="002A7F61">
        <w:rPr>
          <w:rFonts w:ascii="Arial" w:hAnsi="Arial" w:cs="Arial"/>
          <w:sz w:val="28"/>
          <w:szCs w:val="28"/>
          <w:lang w:val="uk-UA"/>
        </w:rPr>
        <w:t>(100 ± 1) °C), при цьому вміст хлору, w, надається як значення в мг/кг іонів хлору.</w:t>
      </w:r>
    </w:p>
    <w:p w:rsidR="002A7F61" w:rsidRDefault="002A7F61" w:rsidP="005A339F">
      <w:pPr>
        <w:pStyle w:val="22"/>
        <w:widowControl w:val="0"/>
        <w:spacing w:after="0" w:line="360" w:lineRule="auto"/>
        <w:ind w:left="0" w:firstLine="709"/>
        <w:jc w:val="both"/>
        <w:rPr>
          <w:rFonts w:ascii="Arial" w:hAnsi="Arial" w:cs="Arial"/>
          <w:sz w:val="28"/>
          <w:szCs w:val="28"/>
          <w:lang w:val="uk-UA"/>
        </w:rPr>
      </w:pPr>
    </w:p>
    <w:p w:rsidR="005A339F" w:rsidRPr="005A339F" w:rsidRDefault="005A339F" w:rsidP="005A339F">
      <w:pPr>
        <w:pStyle w:val="22"/>
        <w:widowControl w:val="0"/>
        <w:spacing w:after="0" w:line="360" w:lineRule="auto"/>
        <w:ind w:left="0" w:firstLine="709"/>
        <w:jc w:val="both"/>
        <w:rPr>
          <w:rFonts w:ascii="Arial" w:hAnsi="Arial" w:cs="Arial"/>
          <w:sz w:val="28"/>
          <w:szCs w:val="28"/>
          <w:lang w:val="uk-UA"/>
        </w:rPr>
      </w:pPr>
      <w:r w:rsidRPr="005A339F">
        <w:rPr>
          <w:rFonts w:ascii="Arial" w:hAnsi="Arial" w:cs="Arial"/>
          <w:b/>
          <w:sz w:val="28"/>
          <w:szCs w:val="28"/>
          <w:lang w:val="uk-UA"/>
        </w:rPr>
        <w:t>4.3.7</w:t>
      </w:r>
      <w:r>
        <w:rPr>
          <w:rFonts w:ascii="Arial" w:hAnsi="Arial" w:cs="Arial"/>
          <w:sz w:val="28"/>
          <w:szCs w:val="28"/>
          <w:lang w:val="uk-UA"/>
        </w:rPr>
        <w:t xml:space="preserve"> </w:t>
      </w:r>
      <w:r w:rsidRPr="005A339F">
        <w:rPr>
          <w:rFonts w:ascii="Arial" w:hAnsi="Arial" w:cs="Arial"/>
          <w:b/>
          <w:i/>
          <w:sz w:val="28"/>
          <w:szCs w:val="28"/>
          <w:lang w:val="uk-UA"/>
        </w:rPr>
        <w:t>Вивільнення небезпечних речовин</w:t>
      </w:r>
      <w:r w:rsidRPr="005A339F">
        <w:rPr>
          <w:rFonts w:ascii="Arial" w:hAnsi="Arial" w:cs="Arial"/>
          <w:sz w:val="28"/>
          <w:szCs w:val="28"/>
          <w:lang w:val="uk-UA"/>
        </w:rPr>
        <w:t xml:space="preserve"> </w:t>
      </w:r>
    </w:p>
    <w:p w:rsidR="005A339F" w:rsidRPr="005A339F" w:rsidRDefault="005A339F" w:rsidP="005A339F">
      <w:pPr>
        <w:pStyle w:val="22"/>
        <w:widowControl w:val="0"/>
        <w:spacing w:after="0" w:line="360" w:lineRule="auto"/>
        <w:ind w:left="0" w:firstLine="709"/>
        <w:jc w:val="both"/>
        <w:rPr>
          <w:rFonts w:ascii="Arial" w:hAnsi="Arial" w:cs="Arial"/>
          <w:sz w:val="28"/>
          <w:szCs w:val="28"/>
          <w:lang w:val="uk-UA"/>
        </w:rPr>
      </w:pPr>
      <w:r w:rsidRPr="005A339F">
        <w:rPr>
          <w:rFonts w:ascii="Arial" w:hAnsi="Arial" w:cs="Arial"/>
          <w:sz w:val="28"/>
          <w:szCs w:val="28"/>
          <w:lang w:val="uk-UA"/>
        </w:rPr>
        <w:t>Національні правила щодо небезпечних речовин можуть вимагати перевірки та декларації про вивільнення, а іноді й вміст, коли будівельні вироби, на які поширюється цей стандарт, розміщуються на цих ринках.</w:t>
      </w:r>
    </w:p>
    <w:p w:rsidR="005A339F" w:rsidRPr="005A339F" w:rsidRDefault="005A339F" w:rsidP="005A339F">
      <w:pPr>
        <w:pStyle w:val="22"/>
        <w:widowControl w:val="0"/>
        <w:spacing w:after="0" w:line="360" w:lineRule="auto"/>
        <w:ind w:left="0" w:firstLine="709"/>
        <w:jc w:val="both"/>
        <w:rPr>
          <w:rFonts w:ascii="Arial" w:hAnsi="Arial" w:cs="Arial"/>
          <w:sz w:val="28"/>
          <w:szCs w:val="28"/>
          <w:lang w:val="uk-UA"/>
        </w:rPr>
      </w:pPr>
      <w:r w:rsidRPr="005A339F">
        <w:rPr>
          <w:rFonts w:ascii="Arial" w:hAnsi="Arial" w:cs="Arial"/>
          <w:sz w:val="28"/>
          <w:szCs w:val="28"/>
          <w:lang w:val="uk-UA"/>
        </w:rPr>
        <w:t>За відсутності європейських гармонізованих методів випробувань, перевірка та декларація щодо вивільнення/вмісту повинні здійснюватися з урахуванням національних положень у місці використання.</w:t>
      </w:r>
    </w:p>
    <w:p w:rsidR="002A7F61" w:rsidRPr="005A339F" w:rsidRDefault="005A339F" w:rsidP="005A339F">
      <w:pPr>
        <w:pStyle w:val="22"/>
        <w:widowControl w:val="0"/>
        <w:spacing w:after="0" w:line="360" w:lineRule="auto"/>
        <w:ind w:left="0" w:firstLine="709"/>
        <w:jc w:val="both"/>
        <w:rPr>
          <w:rFonts w:ascii="Arial" w:hAnsi="Arial" w:cs="Arial"/>
          <w:szCs w:val="28"/>
          <w:lang w:val="uk-UA"/>
        </w:rPr>
      </w:pPr>
      <w:r w:rsidRPr="005A339F">
        <w:rPr>
          <w:rFonts w:ascii="Arial" w:hAnsi="Arial" w:cs="Arial"/>
          <w:szCs w:val="28"/>
          <w:lang w:val="uk-UA"/>
        </w:rPr>
        <w:t>ПРИМІТКА. Довідкова база даних, що охоплює європейські та національні положення щодо небезпечних речовин, доступна на веб-сайті Construction на EUROPA, доступ до якого здійснюється за адресою: http://ec.europa.eu/enterprise/construction/cpd-ds/.</w:t>
      </w:r>
    </w:p>
    <w:p w:rsidR="002A7F61" w:rsidRDefault="002A7F61" w:rsidP="005A339F">
      <w:pPr>
        <w:pStyle w:val="22"/>
        <w:widowControl w:val="0"/>
        <w:spacing w:after="0" w:line="360" w:lineRule="auto"/>
        <w:ind w:left="0" w:firstLine="709"/>
        <w:jc w:val="both"/>
        <w:rPr>
          <w:rFonts w:ascii="Arial" w:hAnsi="Arial" w:cs="Arial"/>
          <w:sz w:val="28"/>
          <w:szCs w:val="28"/>
          <w:lang w:val="uk-UA"/>
        </w:rPr>
      </w:pPr>
    </w:p>
    <w:p w:rsidR="005A339F" w:rsidRPr="005A339F" w:rsidRDefault="005A339F" w:rsidP="005A339F">
      <w:pPr>
        <w:pStyle w:val="22"/>
        <w:widowControl w:val="0"/>
        <w:spacing w:after="0" w:line="360" w:lineRule="auto"/>
        <w:ind w:left="0" w:firstLine="709"/>
        <w:jc w:val="both"/>
        <w:rPr>
          <w:rFonts w:ascii="Arial" w:hAnsi="Arial" w:cs="Arial"/>
          <w:b/>
          <w:sz w:val="28"/>
          <w:szCs w:val="28"/>
          <w:lang w:val="uk-UA"/>
        </w:rPr>
      </w:pPr>
      <w:r w:rsidRPr="005A339F">
        <w:rPr>
          <w:rFonts w:ascii="Arial" w:hAnsi="Arial" w:cs="Arial"/>
          <w:b/>
          <w:sz w:val="28"/>
          <w:szCs w:val="28"/>
          <w:lang w:val="uk-UA"/>
        </w:rPr>
        <w:t xml:space="preserve">4.3.8 </w:t>
      </w:r>
      <w:r w:rsidRPr="005A339F">
        <w:rPr>
          <w:rFonts w:ascii="Arial" w:hAnsi="Arial" w:cs="Arial"/>
          <w:b/>
          <w:i/>
          <w:sz w:val="28"/>
          <w:szCs w:val="28"/>
          <w:lang w:val="uk-UA"/>
        </w:rPr>
        <w:t>Проникність водяної пари</w:t>
      </w:r>
    </w:p>
    <w:p w:rsidR="002A7F61" w:rsidRPr="005A339F" w:rsidRDefault="005A339F" w:rsidP="005A339F">
      <w:pPr>
        <w:pStyle w:val="22"/>
        <w:widowControl w:val="0"/>
        <w:spacing w:after="0" w:line="360" w:lineRule="auto"/>
        <w:ind w:left="0" w:firstLine="709"/>
        <w:jc w:val="both"/>
        <w:rPr>
          <w:rFonts w:ascii="Arial" w:hAnsi="Arial" w:cs="Arial"/>
          <w:spacing w:val="-6"/>
          <w:sz w:val="28"/>
          <w:szCs w:val="28"/>
          <w:lang w:val="uk-UA"/>
        </w:rPr>
      </w:pPr>
      <w:r w:rsidRPr="005A339F">
        <w:rPr>
          <w:rFonts w:ascii="Arial" w:hAnsi="Arial" w:cs="Arial"/>
          <w:spacing w:val="-6"/>
          <w:sz w:val="28"/>
          <w:szCs w:val="28"/>
          <w:lang w:val="uk-UA"/>
        </w:rPr>
        <w:t xml:space="preserve">Властивості пропускання водяної пари визначають згідно з EN 12086, метод B (23 °C, 85 % відносної вологості). Стійкість до водяної пари зазначають як коефіцієнт опору для водяної пари, </w:t>
      </w:r>
      <w:r w:rsidRPr="005A339F">
        <w:rPr>
          <w:rFonts w:ascii="Arial" w:hAnsi="Arial" w:cs="Arial"/>
          <w:i/>
          <w:spacing w:val="-6"/>
          <w:sz w:val="28"/>
          <w:szCs w:val="28"/>
          <w:lang w:val="uk-UA"/>
        </w:rPr>
        <w:t>μ</w:t>
      </w:r>
      <w:r w:rsidRPr="005A339F">
        <w:rPr>
          <w:rFonts w:ascii="Arial" w:hAnsi="Arial" w:cs="Arial"/>
          <w:spacing w:val="-6"/>
          <w:sz w:val="28"/>
          <w:szCs w:val="28"/>
          <w:lang w:val="uk-UA"/>
        </w:rPr>
        <w:t>, під символом MU. Результати випробувань мають бути не нижчими за задеклароване значення.</w:t>
      </w:r>
    </w:p>
    <w:p w:rsidR="00C47521" w:rsidRPr="00C47521" w:rsidRDefault="00C47521" w:rsidP="00C47521">
      <w:pPr>
        <w:pStyle w:val="22"/>
        <w:widowControl w:val="0"/>
        <w:spacing w:after="0" w:line="360" w:lineRule="auto"/>
        <w:ind w:left="0" w:firstLine="709"/>
        <w:jc w:val="both"/>
        <w:rPr>
          <w:rFonts w:ascii="Arial" w:hAnsi="Arial" w:cs="Arial"/>
          <w:b/>
          <w:i/>
          <w:sz w:val="28"/>
          <w:szCs w:val="28"/>
          <w:lang w:val="uk-UA"/>
        </w:rPr>
      </w:pPr>
      <w:r w:rsidRPr="00C47521">
        <w:rPr>
          <w:rFonts w:ascii="Arial" w:hAnsi="Arial" w:cs="Arial"/>
          <w:b/>
          <w:sz w:val="28"/>
          <w:szCs w:val="28"/>
          <w:lang w:val="uk-UA"/>
        </w:rPr>
        <w:lastRenderedPageBreak/>
        <w:t>4.3.9</w:t>
      </w:r>
      <w:r w:rsidRPr="00C47521">
        <w:rPr>
          <w:rFonts w:ascii="Arial" w:hAnsi="Arial" w:cs="Arial"/>
          <w:b/>
          <w:i/>
          <w:sz w:val="28"/>
          <w:szCs w:val="28"/>
          <w:lang w:val="uk-UA"/>
        </w:rPr>
        <w:t xml:space="preserve"> Напруження стиску або міцність на стиск</w:t>
      </w:r>
    </w:p>
    <w:p w:rsidR="005A339F" w:rsidRDefault="00C47521" w:rsidP="00C47521">
      <w:pPr>
        <w:pStyle w:val="22"/>
        <w:widowControl w:val="0"/>
        <w:spacing w:after="0" w:line="360" w:lineRule="auto"/>
        <w:ind w:left="0" w:firstLine="709"/>
        <w:jc w:val="both"/>
        <w:rPr>
          <w:rFonts w:ascii="Arial" w:hAnsi="Arial" w:cs="Arial"/>
          <w:sz w:val="28"/>
          <w:szCs w:val="28"/>
          <w:lang w:val="uk-UA"/>
        </w:rPr>
      </w:pPr>
      <w:r w:rsidRPr="00C47521">
        <w:rPr>
          <w:rFonts w:ascii="Arial" w:hAnsi="Arial" w:cs="Arial"/>
          <w:sz w:val="28"/>
          <w:szCs w:val="28"/>
          <w:lang w:val="uk-UA"/>
        </w:rPr>
        <w:t>Напру</w:t>
      </w:r>
      <w:r>
        <w:rPr>
          <w:rFonts w:ascii="Arial" w:hAnsi="Arial" w:cs="Arial"/>
          <w:sz w:val="28"/>
          <w:szCs w:val="28"/>
          <w:lang w:val="uk-UA"/>
        </w:rPr>
        <w:t>ження</w:t>
      </w:r>
      <w:r w:rsidRPr="00C47521">
        <w:rPr>
          <w:rFonts w:ascii="Arial" w:hAnsi="Arial" w:cs="Arial"/>
          <w:sz w:val="28"/>
          <w:szCs w:val="28"/>
          <w:lang w:val="uk-UA"/>
        </w:rPr>
        <w:t xml:space="preserve"> стиск</w:t>
      </w:r>
      <w:r>
        <w:rPr>
          <w:rFonts w:ascii="Arial" w:hAnsi="Arial" w:cs="Arial"/>
          <w:sz w:val="28"/>
          <w:szCs w:val="28"/>
          <w:lang w:val="uk-UA"/>
        </w:rPr>
        <w:t>у</w:t>
      </w:r>
      <w:r w:rsidRPr="00C47521">
        <w:rPr>
          <w:rFonts w:ascii="Arial" w:hAnsi="Arial" w:cs="Arial"/>
          <w:sz w:val="28"/>
          <w:szCs w:val="28"/>
          <w:lang w:val="uk-UA"/>
        </w:rPr>
        <w:t xml:space="preserve"> </w:t>
      </w:r>
      <w:r>
        <w:rPr>
          <w:rFonts w:ascii="Arial" w:hAnsi="Arial" w:cs="Arial"/>
          <w:sz w:val="28"/>
          <w:szCs w:val="28"/>
          <w:lang w:val="uk-UA"/>
        </w:rPr>
        <w:t>за</w:t>
      </w:r>
      <w:r w:rsidRPr="00C47521">
        <w:rPr>
          <w:rFonts w:ascii="Arial" w:hAnsi="Arial" w:cs="Arial"/>
          <w:sz w:val="28"/>
          <w:szCs w:val="28"/>
          <w:lang w:val="uk-UA"/>
        </w:rPr>
        <w:t xml:space="preserve"> 10 % деформації, </w:t>
      </w:r>
      <w:r w:rsidRPr="00C47521">
        <w:rPr>
          <w:rFonts w:ascii="Arial" w:hAnsi="Arial" w:cs="Arial"/>
          <w:i/>
          <w:sz w:val="28"/>
          <w:szCs w:val="28"/>
          <w:lang w:val="uk-UA"/>
        </w:rPr>
        <w:t>σ</w:t>
      </w:r>
      <w:r w:rsidRPr="00C47521">
        <w:rPr>
          <w:rFonts w:ascii="Arial" w:hAnsi="Arial" w:cs="Arial"/>
          <w:sz w:val="28"/>
          <w:szCs w:val="28"/>
          <w:vertAlign w:val="subscript"/>
          <w:lang w:val="uk-UA"/>
        </w:rPr>
        <w:t>10</w:t>
      </w:r>
      <w:r w:rsidRPr="00C47521">
        <w:rPr>
          <w:rFonts w:ascii="Arial" w:hAnsi="Arial" w:cs="Arial"/>
          <w:sz w:val="28"/>
          <w:szCs w:val="28"/>
          <w:lang w:val="uk-UA"/>
        </w:rPr>
        <w:t xml:space="preserve">, або міцність на стиск, </w:t>
      </w:r>
      <w:r w:rsidRPr="00C47521">
        <w:rPr>
          <w:rFonts w:ascii="Arial" w:hAnsi="Arial" w:cs="Arial"/>
          <w:i/>
          <w:sz w:val="28"/>
          <w:szCs w:val="28"/>
          <w:lang w:val="uk-UA"/>
        </w:rPr>
        <w:t>σ</w:t>
      </w:r>
      <w:r w:rsidRPr="00C47521">
        <w:rPr>
          <w:rFonts w:ascii="Arial" w:hAnsi="Arial" w:cs="Arial"/>
          <w:sz w:val="28"/>
          <w:szCs w:val="28"/>
          <w:vertAlign w:val="subscript"/>
          <w:lang w:val="uk-UA"/>
        </w:rPr>
        <w:t>m</w:t>
      </w:r>
      <w:r w:rsidRPr="00C47521">
        <w:rPr>
          <w:rFonts w:ascii="Arial" w:hAnsi="Arial" w:cs="Arial"/>
          <w:sz w:val="28"/>
          <w:szCs w:val="28"/>
          <w:lang w:val="uk-UA"/>
        </w:rPr>
        <w:t xml:space="preserve">, </w:t>
      </w:r>
      <w:r>
        <w:rPr>
          <w:rFonts w:ascii="Arial" w:hAnsi="Arial" w:cs="Arial"/>
          <w:sz w:val="28"/>
          <w:szCs w:val="28"/>
          <w:lang w:val="uk-UA"/>
        </w:rPr>
        <w:t>мають</w:t>
      </w:r>
      <w:r w:rsidRPr="00C47521">
        <w:rPr>
          <w:rFonts w:ascii="Arial" w:hAnsi="Arial" w:cs="Arial"/>
          <w:sz w:val="28"/>
          <w:szCs w:val="28"/>
          <w:lang w:val="uk-UA"/>
        </w:rPr>
        <w:t xml:space="preserve"> визначатися відповідно до EN 826. Жоден результат випробувань ні напру</w:t>
      </w:r>
      <w:r>
        <w:rPr>
          <w:rFonts w:ascii="Arial" w:hAnsi="Arial" w:cs="Arial"/>
          <w:sz w:val="28"/>
          <w:szCs w:val="28"/>
          <w:lang w:val="uk-UA"/>
        </w:rPr>
        <w:t>ження</w:t>
      </w:r>
      <w:r w:rsidRPr="00C47521">
        <w:rPr>
          <w:rFonts w:ascii="Arial" w:hAnsi="Arial" w:cs="Arial"/>
          <w:sz w:val="28"/>
          <w:szCs w:val="28"/>
          <w:lang w:val="uk-UA"/>
        </w:rPr>
        <w:t xml:space="preserve"> стиск</w:t>
      </w:r>
      <w:r>
        <w:rPr>
          <w:rFonts w:ascii="Arial" w:hAnsi="Arial" w:cs="Arial"/>
          <w:sz w:val="28"/>
          <w:szCs w:val="28"/>
          <w:lang w:val="uk-UA"/>
        </w:rPr>
        <w:t>у</w:t>
      </w:r>
      <w:r w:rsidRPr="00C47521">
        <w:rPr>
          <w:rFonts w:ascii="Arial" w:hAnsi="Arial" w:cs="Arial"/>
          <w:sz w:val="28"/>
          <w:szCs w:val="28"/>
          <w:lang w:val="uk-UA"/>
        </w:rPr>
        <w:t xml:space="preserve"> </w:t>
      </w:r>
      <w:r>
        <w:rPr>
          <w:rFonts w:ascii="Arial" w:hAnsi="Arial" w:cs="Arial"/>
          <w:sz w:val="28"/>
          <w:szCs w:val="28"/>
          <w:lang w:val="uk-UA"/>
        </w:rPr>
        <w:t>за</w:t>
      </w:r>
      <w:r w:rsidRPr="00C47521">
        <w:rPr>
          <w:rFonts w:ascii="Arial" w:hAnsi="Arial" w:cs="Arial"/>
          <w:sz w:val="28"/>
          <w:szCs w:val="28"/>
          <w:lang w:val="uk-UA"/>
        </w:rPr>
        <w:t xml:space="preserve"> 10 % деформації, ні міцності на стиск, залежно від того, що менше, не повинен бути нижчим</w:t>
      </w:r>
      <w:r>
        <w:rPr>
          <w:rFonts w:ascii="Arial" w:hAnsi="Arial" w:cs="Arial"/>
          <w:sz w:val="28"/>
          <w:szCs w:val="28"/>
          <w:lang w:val="uk-UA"/>
        </w:rPr>
        <w:t xml:space="preserve">, </w:t>
      </w:r>
      <w:r w:rsidRPr="00C47521">
        <w:rPr>
          <w:rFonts w:ascii="Arial" w:hAnsi="Arial" w:cs="Arial"/>
          <w:sz w:val="28"/>
          <w:szCs w:val="28"/>
          <w:lang w:val="uk-UA"/>
        </w:rPr>
        <w:t>ніж значення, наведене в таблиці 4 для за</w:t>
      </w:r>
      <w:r>
        <w:rPr>
          <w:rFonts w:ascii="Arial" w:hAnsi="Arial" w:cs="Arial"/>
          <w:sz w:val="28"/>
          <w:szCs w:val="28"/>
          <w:lang w:val="uk-UA"/>
        </w:rPr>
        <w:t>декларова</w:t>
      </w:r>
      <w:r w:rsidRPr="00C47521">
        <w:rPr>
          <w:rFonts w:ascii="Arial" w:hAnsi="Arial" w:cs="Arial"/>
          <w:sz w:val="28"/>
          <w:szCs w:val="28"/>
          <w:lang w:val="uk-UA"/>
        </w:rPr>
        <w:t>ного рівня.</w:t>
      </w:r>
    </w:p>
    <w:p w:rsidR="00B94FAC" w:rsidRDefault="00B94FAC" w:rsidP="00B94FAC">
      <w:pPr>
        <w:pStyle w:val="22"/>
        <w:widowControl w:val="0"/>
        <w:spacing w:after="0" w:line="360" w:lineRule="auto"/>
        <w:ind w:left="0" w:firstLine="709"/>
        <w:jc w:val="both"/>
        <w:rPr>
          <w:rFonts w:ascii="Arial" w:hAnsi="Arial" w:cs="Arial"/>
          <w:sz w:val="28"/>
          <w:szCs w:val="28"/>
          <w:lang w:val="uk-UA"/>
        </w:rPr>
      </w:pPr>
    </w:p>
    <w:p w:rsidR="00B94FAC" w:rsidRPr="00ED71EF" w:rsidRDefault="00B94FAC" w:rsidP="00B94FAC">
      <w:pPr>
        <w:pStyle w:val="22"/>
        <w:widowControl w:val="0"/>
        <w:spacing w:after="0" w:line="360" w:lineRule="auto"/>
        <w:ind w:left="0" w:firstLine="709"/>
        <w:jc w:val="both"/>
        <w:rPr>
          <w:rFonts w:ascii="Arial" w:hAnsi="Arial" w:cs="Arial"/>
          <w:sz w:val="28"/>
          <w:szCs w:val="28"/>
          <w:lang w:val="uk-UA"/>
        </w:rPr>
      </w:pPr>
      <w:r w:rsidRPr="00141174">
        <w:rPr>
          <w:rFonts w:ascii="Arial" w:hAnsi="Arial" w:cs="Arial"/>
          <w:sz w:val="28"/>
          <w:szCs w:val="28"/>
          <w:lang w:val="uk-UA"/>
        </w:rPr>
        <w:t>Таблиця 4 — Рівні напру</w:t>
      </w:r>
      <w:r>
        <w:rPr>
          <w:rFonts w:ascii="Arial" w:hAnsi="Arial" w:cs="Arial"/>
          <w:sz w:val="28"/>
          <w:szCs w:val="28"/>
          <w:lang w:val="uk-UA"/>
        </w:rPr>
        <w:t>ження</w:t>
      </w:r>
      <w:r w:rsidRPr="00141174">
        <w:rPr>
          <w:rFonts w:ascii="Arial" w:hAnsi="Arial" w:cs="Arial"/>
          <w:sz w:val="28"/>
          <w:szCs w:val="28"/>
          <w:lang w:val="uk-UA"/>
        </w:rPr>
        <w:t xml:space="preserve"> на стиск або міцності на стиск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2"/>
        <w:gridCol w:w="3533"/>
      </w:tblGrid>
      <w:tr w:rsidR="00B94FAC" w:rsidRPr="00141174" w:rsidTr="00D720C3">
        <w:trPr>
          <w:trHeight w:val="246"/>
          <w:jc w:val="center"/>
        </w:trPr>
        <w:tc>
          <w:tcPr>
            <w:tcW w:w="2812" w:type="dxa"/>
            <w:tcBorders>
              <w:top w:val="single" w:sz="18" w:space="0" w:color="000000"/>
              <w:left w:val="single" w:sz="18" w:space="0" w:color="000000"/>
              <w:bottom w:val="single" w:sz="18" w:space="0" w:color="000000"/>
              <w:right w:val="single" w:sz="18" w:space="0" w:color="000000"/>
            </w:tcBorders>
            <w:tcMar>
              <w:top w:w="57" w:type="dxa"/>
              <w:bottom w:w="57" w:type="dxa"/>
            </w:tcMar>
          </w:tcPr>
          <w:p w:rsidR="00B94FAC" w:rsidRPr="00141174" w:rsidRDefault="00B94FAC" w:rsidP="00D720C3">
            <w:pPr>
              <w:pStyle w:val="Default"/>
              <w:jc w:val="center"/>
              <w:rPr>
                <w:rFonts w:ascii="Arial" w:hAnsi="Arial" w:cs="Arial"/>
                <w:sz w:val="28"/>
                <w:szCs w:val="20"/>
              </w:rPr>
            </w:pPr>
            <w:r>
              <w:rPr>
                <w:rFonts w:ascii="Arial" w:hAnsi="Arial" w:cs="Arial"/>
                <w:b/>
                <w:bCs/>
                <w:sz w:val="28"/>
                <w:szCs w:val="20"/>
              </w:rPr>
              <w:t>Рівень</w:t>
            </w:r>
          </w:p>
        </w:tc>
        <w:tc>
          <w:tcPr>
            <w:tcW w:w="3533" w:type="dxa"/>
            <w:tcBorders>
              <w:top w:val="single" w:sz="18" w:space="0" w:color="000000"/>
              <w:left w:val="single" w:sz="18" w:space="0" w:color="000000"/>
              <w:bottom w:val="single" w:sz="18" w:space="0" w:color="000000"/>
              <w:right w:val="single" w:sz="18" w:space="0" w:color="000000"/>
            </w:tcBorders>
            <w:tcMar>
              <w:top w:w="57" w:type="dxa"/>
              <w:bottom w:w="57" w:type="dxa"/>
            </w:tcMar>
          </w:tcPr>
          <w:p w:rsidR="00B94FAC" w:rsidRPr="00141174" w:rsidRDefault="00B94FAC" w:rsidP="00D720C3">
            <w:pPr>
              <w:pStyle w:val="Default"/>
              <w:jc w:val="center"/>
              <w:rPr>
                <w:rFonts w:ascii="Arial" w:hAnsi="Arial" w:cs="Arial"/>
                <w:sz w:val="28"/>
                <w:szCs w:val="20"/>
              </w:rPr>
            </w:pPr>
            <w:r>
              <w:rPr>
                <w:rFonts w:ascii="Arial" w:hAnsi="Arial" w:cs="Arial"/>
                <w:b/>
                <w:bCs/>
                <w:sz w:val="28"/>
                <w:szCs w:val="20"/>
              </w:rPr>
              <w:t>Вимога,</w:t>
            </w:r>
            <w:r w:rsidRPr="00141174">
              <w:rPr>
                <w:rFonts w:ascii="Arial" w:hAnsi="Arial" w:cs="Arial"/>
                <w:b/>
                <w:bCs/>
                <w:sz w:val="28"/>
                <w:szCs w:val="20"/>
              </w:rPr>
              <w:t xml:space="preserve"> </w:t>
            </w:r>
            <w:r>
              <w:rPr>
                <w:rFonts w:ascii="Arial" w:hAnsi="Arial" w:cs="Arial"/>
                <w:sz w:val="28"/>
                <w:szCs w:val="20"/>
              </w:rPr>
              <w:t>кПа</w:t>
            </w:r>
          </w:p>
        </w:tc>
      </w:tr>
      <w:tr w:rsidR="00FE2E72" w:rsidRPr="00141174" w:rsidTr="00D720C3">
        <w:trPr>
          <w:trHeight w:val="124"/>
          <w:jc w:val="center"/>
        </w:trPr>
        <w:tc>
          <w:tcPr>
            <w:tcW w:w="2812" w:type="dxa"/>
            <w:tcBorders>
              <w:top w:val="single" w:sz="18" w:space="0" w:color="000000"/>
            </w:tcBorders>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CS(10\Y)25</w:t>
            </w:r>
          </w:p>
        </w:tc>
        <w:tc>
          <w:tcPr>
            <w:tcW w:w="3533" w:type="dxa"/>
            <w:tcBorders>
              <w:top w:val="single" w:sz="18" w:space="0" w:color="000000"/>
            </w:tcBorders>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 25</w:t>
            </w:r>
          </w:p>
        </w:tc>
      </w:tr>
      <w:tr w:rsidR="00FE2E72" w:rsidRPr="00141174" w:rsidTr="00D720C3">
        <w:trPr>
          <w:trHeight w:val="124"/>
          <w:jc w:val="center"/>
        </w:trPr>
        <w:tc>
          <w:tcPr>
            <w:tcW w:w="2812"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CS(10\Y)50</w:t>
            </w:r>
          </w:p>
        </w:tc>
        <w:tc>
          <w:tcPr>
            <w:tcW w:w="3533"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 50</w:t>
            </w:r>
          </w:p>
        </w:tc>
      </w:tr>
      <w:tr w:rsidR="00FE2E72" w:rsidRPr="00141174" w:rsidTr="00D720C3">
        <w:trPr>
          <w:trHeight w:val="124"/>
          <w:jc w:val="center"/>
        </w:trPr>
        <w:tc>
          <w:tcPr>
            <w:tcW w:w="2812"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CS(10\Y)100</w:t>
            </w:r>
          </w:p>
        </w:tc>
        <w:tc>
          <w:tcPr>
            <w:tcW w:w="3533"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 100</w:t>
            </w:r>
          </w:p>
        </w:tc>
      </w:tr>
      <w:tr w:rsidR="00FE2E72" w:rsidRPr="00141174" w:rsidTr="00D720C3">
        <w:trPr>
          <w:trHeight w:val="124"/>
          <w:jc w:val="center"/>
        </w:trPr>
        <w:tc>
          <w:tcPr>
            <w:tcW w:w="2812"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CS(10\Y)120</w:t>
            </w:r>
          </w:p>
        </w:tc>
        <w:tc>
          <w:tcPr>
            <w:tcW w:w="3533"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 120</w:t>
            </w:r>
          </w:p>
        </w:tc>
      </w:tr>
      <w:tr w:rsidR="00FE2E72" w:rsidRPr="00141174" w:rsidTr="00D720C3">
        <w:trPr>
          <w:trHeight w:val="124"/>
          <w:jc w:val="center"/>
        </w:trPr>
        <w:tc>
          <w:tcPr>
            <w:tcW w:w="2812"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CS(10\Y)130</w:t>
            </w:r>
          </w:p>
        </w:tc>
        <w:tc>
          <w:tcPr>
            <w:tcW w:w="3533"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 130</w:t>
            </w:r>
          </w:p>
        </w:tc>
      </w:tr>
      <w:tr w:rsidR="00FE2E72" w:rsidRPr="00141174" w:rsidTr="00D720C3">
        <w:trPr>
          <w:trHeight w:val="124"/>
          <w:jc w:val="center"/>
        </w:trPr>
        <w:tc>
          <w:tcPr>
            <w:tcW w:w="2812"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CS(10\Y)140</w:t>
            </w:r>
          </w:p>
        </w:tc>
        <w:tc>
          <w:tcPr>
            <w:tcW w:w="3533"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 140</w:t>
            </w:r>
          </w:p>
        </w:tc>
      </w:tr>
      <w:tr w:rsidR="00FE2E72" w:rsidRPr="00141174" w:rsidTr="00D720C3">
        <w:trPr>
          <w:trHeight w:val="124"/>
          <w:jc w:val="center"/>
        </w:trPr>
        <w:tc>
          <w:tcPr>
            <w:tcW w:w="2812"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CS(10\Y)150</w:t>
            </w:r>
          </w:p>
        </w:tc>
        <w:tc>
          <w:tcPr>
            <w:tcW w:w="3533"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 150</w:t>
            </w:r>
          </w:p>
        </w:tc>
      </w:tr>
      <w:tr w:rsidR="00FE2E72" w:rsidRPr="00141174" w:rsidTr="00D720C3">
        <w:trPr>
          <w:trHeight w:val="124"/>
          <w:jc w:val="center"/>
        </w:trPr>
        <w:tc>
          <w:tcPr>
            <w:tcW w:w="2812"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CS(10\Y)175</w:t>
            </w:r>
          </w:p>
        </w:tc>
        <w:tc>
          <w:tcPr>
            <w:tcW w:w="3533"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 175</w:t>
            </w:r>
          </w:p>
        </w:tc>
      </w:tr>
      <w:tr w:rsidR="00FE2E72" w:rsidRPr="00141174" w:rsidTr="00D720C3">
        <w:trPr>
          <w:trHeight w:val="124"/>
          <w:jc w:val="center"/>
        </w:trPr>
        <w:tc>
          <w:tcPr>
            <w:tcW w:w="2812"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CS(10\Y)200</w:t>
            </w:r>
          </w:p>
        </w:tc>
        <w:tc>
          <w:tcPr>
            <w:tcW w:w="3533"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 200</w:t>
            </w:r>
          </w:p>
        </w:tc>
      </w:tr>
      <w:tr w:rsidR="00FE2E72" w:rsidRPr="00141174" w:rsidTr="00D720C3">
        <w:trPr>
          <w:trHeight w:val="124"/>
          <w:jc w:val="center"/>
        </w:trPr>
        <w:tc>
          <w:tcPr>
            <w:tcW w:w="2812"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CS(10\Y)225</w:t>
            </w:r>
          </w:p>
        </w:tc>
        <w:tc>
          <w:tcPr>
            <w:tcW w:w="3533"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 225</w:t>
            </w:r>
          </w:p>
        </w:tc>
      </w:tr>
      <w:tr w:rsidR="00FE2E72" w:rsidRPr="00141174" w:rsidTr="00D720C3">
        <w:trPr>
          <w:trHeight w:val="124"/>
          <w:jc w:val="center"/>
        </w:trPr>
        <w:tc>
          <w:tcPr>
            <w:tcW w:w="2812"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CS(10\Y)250</w:t>
            </w:r>
          </w:p>
        </w:tc>
        <w:tc>
          <w:tcPr>
            <w:tcW w:w="3533"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 250</w:t>
            </w:r>
          </w:p>
        </w:tc>
      </w:tr>
      <w:tr w:rsidR="00FE2E72" w:rsidRPr="00141174" w:rsidTr="00D720C3">
        <w:trPr>
          <w:trHeight w:val="124"/>
          <w:jc w:val="center"/>
        </w:trPr>
        <w:tc>
          <w:tcPr>
            <w:tcW w:w="2812"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CS(10\Y)350</w:t>
            </w:r>
          </w:p>
        </w:tc>
        <w:tc>
          <w:tcPr>
            <w:tcW w:w="3533"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 350</w:t>
            </w:r>
          </w:p>
        </w:tc>
      </w:tr>
      <w:tr w:rsidR="00FE2E72" w:rsidRPr="00141174" w:rsidTr="00D720C3">
        <w:trPr>
          <w:trHeight w:val="124"/>
          <w:jc w:val="center"/>
        </w:trPr>
        <w:tc>
          <w:tcPr>
            <w:tcW w:w="2812"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CS(10\Y)400</w:t>
            </w:r>
          </w:p>
        </w:tc>
        <w:tc>
          <w:tcPr>
            <w:tcW w:w="3533"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 400</w:t>
            </w:r>
          </w:p>
        </w:tc>
      </w:tr>
      <w:tr w:rsidR="00FE2E72" w:rsidRPr="00141174" w:rsidTr="00D720C3">
        <w:trPr>
          <w:trHeight w:val="124"/>
          <w:jc w:val="center"/>
        </w:trPr>
        <w:tc>
          <w:tcPr>
            <w:tcW w:w="2812"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CS(10\Y)800</w:t>
            </w:r>
          </w:p>
        </w:tc>
        <w:tc>
          <w:tcPr>
            <w:tcW w:w="3533" w:type="dxa"/>
            <w:tcMar>
              <w:top w:w="57" w:type="dxa"/>
              <w:bottom w:w="57" w:type="dxa"/>
            </w:tcMar>
          </w:tcPr>
          <w:p w:rsidR="00FE2E72" w:rsidRPr="00FE2E72" w:rsidRDefault="00FE2E72" w:rsidP="00FE2E72">
            <w:pPr>
              <w:autoSpaceDE w:val="0"/>
              <w:autoSpaceDN w:val="0"/>
              <w:adjustRightInd w:val="0"/>
              <w:jc w:val="center"/>
              <w:rPr>
                <w:rFonts w:ascii="Arial" w:hAnsi="Arial" w:cs="Arial"/>
                <w:color w:val="000000"/>
                <w:szCs w:val="20"/>
                <w:lang w:val="uk-UA" w:eastAsia="uk-UA"/>
              </w:rPr>
            </w:pPr>
            <w:r w:rsidRPr="00FE2E72">
              <w:rPr>
                <w:rFonts w:ascii="Arial" w:hAnsi="Arial" w:cs="Arial"/>
                <w:color w:val="000000"/>
                <w:szCs w:val="20"/>
                <w:lang w:val="uk-UA" w:eastAsia="uk-UA"/>
              </w:rPr>
              <w:t>≥ 800</w:t>
            </w:r>
          </w:p>
        </w:tc>
      </w:tr>
    </w:tbl>
    <w:p w:rsidR="005A339F" w:rsidRDefault="005A339F" w:rsidP="009A16B3">
      <w:pPr>
        <w:pStyle w:val="22"/>
        <w:widowControl w:val="0"/>
        <w:spacing w:after="0" w:line="360" w:lineRule="auto"/>
        <w:ind w:left="57" w:firstLine="709"/>
        <w:jc w:val="both"/>
        <w:rPr>
          <w:rFonts w:ascii="Arial" w:hAnsi="Arial" w:cs="Arial"/>
          <w:sz w:val="28"/>
          <w:szCs w:val="28"/>
          <w:lang w:val="uk-UA"/>
        </w:rPr>
      </w:pPr>
    </w:p>
    <w:p w:rsidR="00FE2E72" w:rsidRPr="00FE2E72" w:rsidRDefault="00FE2E72" w:rsidP="00D12482">
      <w:pPr>
        <w:pStyle w:val="22"/>
        <w:widowControl w:val="0"/>
        <w:spacing w:after="0" w:line="360" w:lineRule="auto"/>
        <w:ind w:left="57" w:firstLine="709"/>
        <w:jc w:val="both"/>
        <w:rPr>
          <w:rFonts w:ascii="Arial" w:hAnsi="Arial" w:cs="Arial"/>
          <w:b/>
          <w:sz w:val="28"/>
          <w:szCs w:val="28"/>
          <w:lang w:val="uk-UA"/>
        </w:rPr>
      </w:pPr>
      <w:r w:rsidRPr="00FE2E72">
        <w:rPr>
          <w:rFonts w:ascii="Arial" w:hAnsi="Arial" w:cs="Arial"/>
          <w:b/>
          <w:sz w:val="28"/>
          <w:szCs w:val="28"/>
          <w:lang w:val="uk-UA"/>
        </w:rPr>
        <w:t xml:space="preserve">4.3.10 </w:t>
      </w:r>
      <w:r w:rsidRPr="00FE2E72">
        <w:rPr>
          <w:rFonts w:ascii="Arial" w:hAnsi="Arial" w:cs="Arial"/>
          <w:b/>
          <w:i/>
          <w:sz w:val="28"/>
          <w:szCs w:val="28"/>
          <w:lang w:val="uk-UA"/>
        </w:rPr>
        <w:t>Реакція на вогонь виробів у стандартизованих вузлах, що імітують застосування за призначенням</w:t>
      </w:r>
    </w:p>
    <w:p w:rsidR="00D12482" w:rsidRDefault="00D12482" w:rsidP="00D12482">
      <w:pPr>
        <w:pStyle w:val="22"/>
        <w:widowControl w:val="0"/>
        <w:spacing w:after="0" w:line="360" w:lineRule="auto"/>
        <w:ind w:left="57" w:firstLine="709"/>
        <w:jc w:val="both"/>
        <w:rPr>
          <w:rFonts w:ascii="Arial" w:hAnsi="Arial" w:cs="Arial"/>
          <w:b/>
          <w:sz w:val="28"/>
          <w:szCs w:val="28"/>
          <w:lang w:val="uk-UA"/>
        </w:rPr>
      </w:pPr>
    </w:p>
    <w:p w:rsidR="00FE2E72" w:rsidRPr="00FE2E72" w:rsidRDefault="00FE2E72" w:rsidP="00D12482">
      <w:pPr>
        <w:pStyle w:val="22"/>
        <w:widowControl w:val="0"/>
        <w:spacing w:after="0" w:line="360" w:lineRule="auto"/>
        <w:ind w:left="57" w:firstLine="709"/>
        <w:jc w:val="both"/>
        <w:rPr>
          <w:rFonts w:ascii="Arial" w:hAnsi="Arial" w:cs="Arial"/>
          <w:sz w:val="28"/>
          <w:szCs w:val="28"/>
          <w:lang w:val="uk-UA"/>
        </w:rPr>
      </w:pPr>
      <w:r w:rsidRPr="00FE2E72">
        <w:rPr>
          <w:rFonts w:ascii="Arial" w:hAnsi="Arial" w:cs="Arial"/>
          <w:b/>
          <w:sz w:val="28"/>
          <w:szCs w:val="28"/>
          <w:lang w:val="uk-UA"/>
        </w:rPr>
        <w:t>4.3.10.1</w:t>
      </w:r>
      <w:r w:rsidRPr="00FE2E72">
        <w:rPr>
          <w:rFonts w:ascii="Arial" w:hAnsi="Arial" w:cs="Arial"/>
          <w:sz w:val="28"/>
          <w:szCs w:val="28"/>
          <w:lang w:val="uk-UA"/>
        </w:rPr>
        <w:t xml:space="preserve"> </w:t>
      </w:r>
      <w:r w:rsidRPr="00D12482">
        <w:rPr>
          <w:rFonts w:ascii="Arial" w:hAnsi="Arial" w:cs="Arial"/>
          <w:i/>
          <w:sz w:val="28"/>
          <w:szCs w:val="28"/>
          <w:lang w:val="uk-UA"/>
        </w:rPr>
        <w:t>Загальні положення</w:t>
      </w:r>
    </w:p>
    <w:p w:rsidR="00FE2E72" w:rsidRPr="00FE2E72" w:rsidRDefault="00FE2E72" w:rsidP="00D12482">
      <w:pPr>
        <w:pStyle w:val="22"/>
        <w:widowControl w:val="0"/>
        <w:spacing w:after="0" w:line="360" w:lineRule="auto"/>
        <w:ind w:left="57" w:firstLine="709"/>
        <w:jc w:val="both"/>
        <w:rPr>
          <w:rFonts w:ascii="Arial" w:hAnsi="Arial" w:cs="Arial"/>
          <w:sz w:val="28"/>
          <w:szCs w:val="28"/>
          <w:lang w:val="uk-UA"/>
        </w:rPr>
      </w:pPr>
      <w:r w:rsidRPr="00FE2E72">
        <w:rPr>
          <w:rFonts w:ascii="Arial" w:hAnsi="Arial" w:cs="Arial"/>
          <w:sz w:val="28"/>
          <w:szCs w:val="28"/>
          <w:lang w:val="uk-UA"/>
        </w:rPr>
        <w:t>Класифікацію реакції на вогонь, враховуючи застосування</w:t>
      </w:r>
      <w:r>
        <w:rPr>
          <w:rFonts w:ascii="Arial" w:hAnsi="Arial" w:cs="Arial"/>
          <w:sz w:val="28"/>
          <w:szCs w:val="28"/>
          <w:lang w:val="uk-UA"/>
        </w:rPr>
        <w:t xml:space="preserve"> за призначенням</w:t>
      </w:r>
      <w:r w:rsidRPr="00FE2E72">
        <w:rPr>
          <w:rFonts w:ascii="Arial" w:hAnsi="Arial" w:cs="Arial"/>
          <w:sz w:val="28"/>
          <w:szCs w:val="28"/>
          <w:lang w:val="uk-UA"/>
        </w:rPr>
        <w:t xml:space="preserve">, слід визначати відповідно до Додатку I, використовуючи EN 13501-1 </w:t>
      </w:r>
      <w:r>
        <w:rPr>
          <w:rFonts w:ascii="Arial" w:hAnsi="Arial" w:cs="Arial"/>
          <w:sz w:val="28"/>
          <w:szCs w:val="28"/>
          <w:lang w:val="uk-UA"/>
        </w:rPr>
        <w:t>та</w:t>
      </w:r>
      <w:r w:rsidRPr="00FE2E72">
        <w:rPr>
          <w:rFonts w:ascii="Arial" w:hAnsi="Arial" w:cs="Arial"/>
          <w:sz w:val="28"/>
          <w:szCs w:val="28"/>
          <w:lang w:val="uk-UA"/>
        </w:rPr>
        <w:t xml:space="preserve"> використовуючи дані, отримані в результаті випробувань, проведених відповідно до процедур, наведених у E</w:t>
      </w:r>
      <w:r>
        <w:rPr>
          <w:rFonts w:ascii="Arial" w:hAnsi="Arial" w:cs="Arial"/>
          <w:sz w:val="28"/>
          <w:szCs w:val="28"/>
          <w:lang w:val="uk-UA"/>
        </w:rPr>
        <w:t>N ISO 11925-2 та I</w:t>
      </w:r>
      <w:r w:rsidRPr="00FE2E72">
        <w:rPr>
          <w:rFonts w:ascii="Arial" w:hAnsi="Arial" w:cs="Arial"/>
          <w:sz w:val="28"/>
          <w:szCs w:val="28"/>
          <w:lang w:val="uk-UA"/>
        </w:rPr>
        <w:t xml:space="preserve">.3.1 </w:t>
      </w:r>
      <w:r>
        <w:rPr>
          <w:rFonts w:ascii="Arial" w:hAnsi="Arial" w:cs="Arial"/>
          <w:sz w:val="28"/>
          <w:szCs w:val="28"/>
          <w:lang w:val="uk-UA"/>
        </w:rPr>
        <w:lastRenderedPageBreak/>
        <w:t>й</w:t>
      </w:r>
      <w:r w:rsidRPr="00FE2E72">
        <w:rPr>
          <w:rFonts w:ascii="Arial" w:hAnsi="Arial" w:cs="Arial"/>
          <w:sz w:val="28"/>
          <w:szCs w:val="28"/>
          <w:lang w:val="uk-UA"/>
        </w:rPr>
        <w:t xml:space="preserve"> EN 13823 та з використанням зразків для випробувань, що відповідають I.3.2.1, а також процедур монтажу та закріплення згідно з I.3.2.8.</w:t>
      </w:r>
    </w:p>
    <w:p w:rsidR="005A339F" w:rsidRPr="00FE2E72" w:rsidRDefault="00FE2E72" w:rsidP="00D12482">
      <w:pPr>
        <w:pStyle w:val="22"/>
        <w:widowControl w:val="0"/>
        <w:spacing w:after="0" w:line="360" w:lineRule="auto"/>
        <w:ind w:left="57" w:firstLine="709"/>
        <w:jc w:val="both"/>
        <w:rPr>
          <w:rFonts w:ascii="Arial" w:hAnsi="Arial" w:cs="Arial"/>
          <w:szCs w:val="28"/>
          <w:lang w:val="uk-UA"/>
        </w:rPr>
      </w:pPr>
      <w:r w:rsidRPr="00FE2E72">
        <w:rPr>
          <w:rFonts w:ascii="Arial" w:hAnsi="Arial" w:cs="Arial"/>
          <w:szCs w:val="28"/>
          <w:lang w:val="uk-UA"/>
        </w:rPr>
        <w:t>ПРИМІТКА. Процедура визначення займистості з використанням  EN ISO 11925-2 у Додатку I ідентична процедурі, наведеній у H.3.1, і тому її не потрібно повторювати. Відповідно, 4.3.11 містить лише інформацію, що стосується випробувань, проведених згідно з EN 13823 у Додатку I.</w:t>
      </w:r>
    </w:p>
    <w:p w:rsidR="005A339F" w:rsidRDefault="005A339F" w:rsidP="00D12482">
      <w:pPr>
        <w:pStyle w:val="22"/>
        <w:widowControl w:val="0"/>
        <w:spacing w:after="0" w:line="360" w:lineRule="auto"/>
        <w:ind w:left="57" w:firstLine="709"/>
        <w:jc w:val="both"/>
        <w:rPr>
          <w:rFonts w:ascii="Arial" w:hAnsi="Arial" w:cs="Arial"/>
          <w:sz w:val="28"/>
          <w:szCs w:val="28"/>
          <w:lang w:val="uk-UA"/>
        </w:rPr>
      </w:pPr>
    </w:p>
    <w:p w:rsidR="00D12482" w:rsidRPr="00D12482" w:rsidRDefault="00D12482" w:rsidP="00D12482">
      <w:pPr>
        <w:pStyle w:val="22"/>
        <w:widowControl w:val="0"/>
        <w:spacing w:after="0" w:line="360" w:lineRule="auto"/>
        <w:ind w:left="57" w:firstLine="709"/>
        <w:jc w:val="both"/>
        <w:rPr>
          <w:rFonts w:ascii="Arial" w:hAnsi="Arial" w:cs="Arial"/>
          <w:sz w:val="28"/>
          <w:szCs w:val="28"/>
          <w:lang w:val="uk-UA"/>
        </w:rPr>
      </w:pPr>
      <w:r w:rsidRPr="00D12482">
        <w:rPr>
          <w:rFonts w:ascii="Arial" w:hAnsi="Arial" w:cs="Arial"/>
          <w:b/>
          <w:sz w:val="28"/>
          <w:szCs w:val="28"/>
          <w:lang w:val="uk-UA"/>
        </w:rPr>
        <w:t>4.3.10.2</w:t>
      </w:r>
      <w:r w:rsidRPr="00D12482">
        <w:rPr>
          <w:rFonts w:ascii="Arial" w:hAnsi="Arial" w:cs="Arial"/>
          <w:sz w:val="28"/>
          <w:szCs w:val="28"/>
          <w:lang w:val="uk-UA"/>
        </w:rPr>
        <w:t xml:space="preserve"> </w:t>
      </w:r>
      <w:r w:rsidRPr="00D12482">
        <w:rPr>
          <w:rFonts w:ascii="Arial" w:hAnsi="Arial" w:cs="Arial"/>
          <w:i/>
          <w:sz w:val="28"/>
          <w:szCs w:val="28"/>
          <w:lang w:val="uk-UA"/>
        </w:rPr>
        <w:t>Випробувальні зразки для випробування згідно з EN 13823</w:t>
      </w:r>
    </w:p>
    <w:p w:rsidR="00D12482" w:rsidRPr="00D12482" w:rsidRDefault="00D12482" w:rsidP="00D12482">
      <w:pPr>
        <w:pStyle w:val="22"/>
        <w:widowControl w:val="0"/>
        <w:spacing w:after="0" w:line="360" w:lineRule="auto"/>
        <w:ind w:left="57" w:firstLine="709"/>
        <w:jc w:val="both"/>
        <w:rPr>
          <w:rFonts w:ascii="Arial" w:hAnsi="Arial" w:cs="Arial"/>
          <w:sz w:val="28"/>
          <w:szCs w:val="28"/>
          <w:lang w:val="uk-UA"/>
        </w:rPr>
      </w:pPr>
      <w:r w:rsidRPr="00D12482">
        <w:rPr>
          <w:rFonts w:ascii="Arial" w:hAnsi="Arial" w:cs="Arial"/>
          <w:sz w:val="28"/>
          <w:szCs w:val="28"/>
          <w:lang w:val="uk-UA"/>
        </w:rPr>
        <w:t>П</w:t>
      </w:r>
      <w:r>
        <w:rPr>
          <w:rFonts w:ascii="Arial" w:hAnsi="Arial" w:cs="Arial"/>
          <w:sz w:val="28"/>
          <w:szCs w:val="28"/>
          <w:lang w:val="uk-UA"/>
        </w:rPr>
        <w:t>отрібно п</w:t>
      </w:r>
      <w:r w:rsidRPr="00D12482">
        <w:rPr>
          <w:rFonts w:ascii="Arial" w:hAnsi="Arial" w:cs="Arial"/>
          <w:sz w:val="28"/>
          <w:szCs w:val="28"/>
          <w:lang w:val="uk-UA"/>
        </w:rPr>
        <w:t>ідготу</w:t>
      </w:r>
      <w:r>
        <w:rPr>
          <w:rFonts w:ascii="Arial" w:hAnsi="Arial" w:cs="Arial"/>
          <w:sz w:val="28"/>
          <w:szCs w:val="28"/>
          <w:lang w:val="uk-UA"/>
        </w:rPr>
        <w:t>вати</w:t>
      </w:r>
      <w:r w:rsidRPr="00D12482">
        <w:rPr>
          <w:rFonts w:ascii="Arial" w:hAnsi="Arial" w:cs="Arial"/>
          <w:sz w:val="28"/>
          <w:szCs w:val="28"/>
          <w:lang w:val="uk-UA"/>
        </w:rPr>
        <w:t xml:space="preserve"> п’ять зразків для випробування </w:t>
      </w:r>
      <w:r>
        <w:rPr>
          <w:rFonts w:ascii="Arial" w:hAnsi="Arial" w:cs="Arial"/>
          <w:sz w:val="28"/>
          <w:szCs w:val="28"/>
          <w:lang w:val="uk-UA"/>
        </w:rPr>
        <w:t>згідно з</w:t>
      </w:r>
      <w:r w:rsidRPr="00D12482">
        <w:rPr>
          <w:rFonts w:ascii="Arial" w:hAnsi="Arial" w:cs="Arial"/>
          <w:sz w:val="28"/>
          <w:szCs w:val="28"/>
          <w:lang w:val="uk-UA"/>
        </w:rPr>
        <w:t xml:space="preserve"> I.3.2.1.</w:t>
      </w:r>
    </w:p>
    <w:p w:rsidR="00D12482" w:rsidRDefault="00D12482" w:rsidP="00D12482">
      <w:pPr>
        <w:pStyle w:val="22"/>
        <w:widowControl w:val="0"/>
        <w:spacing w:after="0" w:line="360" w:lineRule="auto"/>
        <w:ind w:left="57" w:firstLine="709"/>
        <w:jc w:val="both"/>
        <w:rPr>
          <w:rFonts w:ascii="Arial" w:hAnsi="Arial" w:cs="Arial"/>
          <w:sz w:val="28"/>
          <w:szCs w:val="28"/>
          <w:lang w:val="uk-UA"/>
        </w:rPr>
      </w:pPr>
    </w:p>
    <w:p w:rsidR="00D12482" w:rsidRPr="00D12482" w:rsidRDefault="00D12482" w:rsidP="00D12482">
      <w:pPr>
        <w:pStyle w:val="22"/>
        <w:widowControl w:val="0"/>
        <w:spacing w:after="0" w:line="360" w:lineRule="auto"/>
        <w:ind w:left="57" w:firstLine="709"/>
        <w:jc w:val="both"/>
        <w:rPr>
          <w:rFonts w:ascii="Arial" w:hAnsi="Arial" w:cs="Arial"/>
          <w:sz w:val="28"/>
          <w:szCs w:val="28"/>
          <w:lang w:val="uk-UA"/>
        </w:rPr>
      </w:pPr>
      <w:r w:rsidRPr="00D12482">
        <w:rPr>
          <w:rFonts w:ascii="Arial" w:hAnsi="Arial" w:cs="Arial"/>
          <w:b/>
          <w:sz w:val="28"/>
          <w:szCs w:val="28"/>
          <w:lang w:val="uk-UA"/>
        </w:rPr>
        <w:t>4.3.10.3</w:t>
      </w:r>
      <w:r w:rsidRPr="00D12482">
        <w:rPr>
          <w:rFonts w:ascii="Arial" w:hAnsi="Arial" w:cs="Arial"/>
          <w:sz w:val="28"/>
          <w:szCs w:val="28"/>
          <w:lang w:val="uk-UA"/>
        </w:rPr>
        <w:t xml:space="preserve"> </w:t>
      </w:r>
      <w:r w:rsidRPr="00D12482">
        <w:rPr>
          <w:rFonts w:ascii="Arial" w:hAnsi="Arial" w:cs="Arial"/>
          <w:i/>
          <w:sz w:val="28"/>
          <w:szCs w:val="28"/>
          <w:lang w:val="uk-UA"/>
        </w:rPr>
        <w:t>Порядок монтажу та кріплення</w:t>
      </w:r>
    </w:p>
    <w:p w:rsidR="005A339F" w:rsidRDefault="00D12482" w:rsidP="00D12482">
      <w:pPr>
        <w:pStyle w:val="22"/>
        <w:widowControl w:val="0"/>
        <w:spacing w:after="0" w:line="360" w:lineRule="auto"/>
        <w:ind w:left="57" w:firstLine="709"/>
        <w:jc w:val="both"/>
        <w:rPr>
          <w:rFonts w:ascii="Arial" w:hAnsi="Arial" w:cs="Arial"/>
          <w:sz w:val="28"/>
          <w:szCs w:val="28"/>
          <w:lang w:val="uk-UA"/>
        </w:rPr>
      </w:pPr>
      <w:r w:rsidRPr="00D12482">
        <w:rPr>
          <w:rFonts w:ascii="Arial" w:hAnsi="Arial" w:cs="Arial"/>
          <w:sz w:val="28"/>
          <w:szCs w:val="28"/>
          <w:lang w:val="uk-UA"/>
        </w:rPr>
        <w:t xml:space="preserve">Випробувальні зразки, підготовлені </w:t>
      </w:r>
      <w:r w:rsidR="00D61A05">
        <w:rPr>
          <w:rFonts w:ascii="Arial" w:hAnsi="Arial" w:cs="Arial"/>
          <w:sz w:val="28"/>
          <w:szCs w:val="28"/>
          <w:lang w:val="uk-UA"/>
        </w:rPr>
        <w:t>згідно з</w:t>
      </w:r>
      <w:r w:rsidRPr="00D12482">
        <w:rPr>
          <w:rFonts w:ascii="Arial" w:hAnsi="Arial" w:cs="Arial"/>
          <w:sz w:val="28"/>
          <w:szCs w:val="28"/>
          <w:lang w:val="uk-UA"/>
        </w:rPr>
        <w:t xml:space="preserve"> 4.3.10.2, </w:t>
      </w:r>
      <w:r>
        <w:rPr>
          <w:rFonts w:ascii="Arial" w:hAnsi="Arial" w:cs="Arial"/>
          <w:sz w:val="28"/>
          <w:szCs w:val="28"/>
          <w:lang w:val="uk-UA"/>
        </w:rPr>
        <w:t>мають</w:t>
      </w:r>
      <w:r w:rsidRPr="00D12482">
        <w:rPr>
          <w:rFonts w:ascii="Arial" w:hAnsi="Arial" w:cs="Arial"/>
          <w:sz w:val="28"/>
          <w:szCs w:val="28"/>
          <w:lang w:val="uk-UA"/>
        </w:rPr>
        <w:t xml:space="preserve"> бути встановлені та закріплені відповідно до I.3.2.7 та I.3.2.8.</w:t>
      </w:r>
    </w:p>
    <w:p w:rsidR="00FE2E72" w:rsidRDefault="00FE2E72" w:rsidP="009A16B3">
      <w:pPr>
        <w:pStyle w:val="22"/>
        <w:widowControl w:val="0"/>
        <w:spacing w:after="0" w:line="360" w:lineRule="auto"/>
        <w:ind w:left="57" w:firstLine="709"/>
        <w:jc w:val="both"/>
        <w:rPr>
          <w:rFonts w:ascii="Arial" w:hAnsi="Arial" w:cs="Arial"/>
          <w:b/>
          <w:sz w:val="28"/>
          <w:szCs w:val="28"/>
          <w:lang w:val="uk-UA"/>
        </w:rPr>
      </w:pPr>
    </w:p>
    <w:p w:rsidR="00FE2E72" w:rsidRDefault="00FE2E72" w:rsidP="00FE2E72">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4.3.11</w:t>
      </w:r>
      <w:r w:rsidRPr="008D4C4A">
        <w:rPr>
          <w:rFonts w:ascii="Arial" w:hAnsi="Arial" w:cs="Arial"/>
          <w:b/>
          <w:sz w:val="28"/>
          <w:szCs w:val="28"/>
          <w:lang w:val="uk-UA"/>
        </w:rPr>
        <w:tab/>
      </w:r>
      <w:r w:rsidRPr="008675CB">
        <w:rPr>
          <w:rFonts w:ascii="Arial" w:hAnsi="Arial" w:cs="Arial"/>
          <w:b/>
          <w:i/>
          <w:sz w:val="28"/>
          <w:szCs w:val="28"/>
          <w:lang w:val="uk-UA"/>
        </w:rPr>
        <w:t>Тривале горіння зі світінням або жевріння</w:t>
      </w:r>
    </w:p>
    <w:p w:rsidR="00FE2E72" w:rsidRPr="002A649F" w:rsidRDefault="00FE2E72" w:rsidP="00FE2E72">
      <w:pPr>
        <w:pStyle w:val="22"/>
        <w:widowControl w:val="0"/>
        <w:spacing w:after="0" w:line="360" w:lineRule="auto"/>
        <w:ind w:left="0" w:firstLine="709"/>
        <w:jc w:val="both"/>
        <w:rPr>
          <w:rFonts w:ascii="Arial" w:hAnsi="Arial" w:cs="Arial"/>
          <w:sz w:val="28"/>
          <w:szCs w:val="28"/>
          <w:lang w:val="uk-UA"/>
        </w:rPr>
      </w:pPr>
      <w:r w:rsidRPr="002A649F">
        <w:rPr>
          <w:rFonts w:ascii="Arial" w:hAnsi="Arial" w:cs="Arial"/>
          <w:sz w:val="28"/>
          <w:szCs w:val="28"/>
          <w:lang w:val="uk-UA"/>
        </w:rPr>
        <w:t xml:space="preserve">Якщо це підлягає регулюванню, виробник повинен декларувати </w:t>
      </w:r>
      <w:r w:rsidR="00E779D8">
        <w:rPr>
          <w:rFonts w:ascii="Arial" w:hAnsi="Arial" w:cs="Arial"/>
          <w:sz w:val="28"/>
          <w:szCs w:val="28"/>
          <w:lang w:val="uk-UA"/>
        </w:rPr>
        <w:t>тривале</w:t>
      </w:r>
      <w:r w:rsidRPr="002A649F">
        <w:rPr>
          <w:rFonts w:ascii="Arial" w:hAnsi="Arial" w:cs="Arial"/>
          <w:sz w:val="28"/>
          <w:szCs w:val="28"/>
          <w:lang w:val="uk-UA"/>
        </w:rPr>
        <w:t xml:space="preserve"> горіння </w:t>
      </w:r>
      <w:r w:rsidR="00E779D8">
        <w:rPr>
          <w:rFonts w:ascii="Arial" w:hAnsi="Arial" w:cs="Arial"/>
          <w:sz w:val="28"/>
          <w:szCs w:val="28"/>
          <w:lang w:val="uk-UA"/>
        </w:rPr>
        <w:t xml:space="preserve">зі світінням або жевріння. </w:t>
      </w:r>
      <w:r w:rsidR="00E779D8" w:rsidRPr="00E779D8">
        <w:rPr>
          <w:rFonts w:ascii="Arial" w:hAnsi="Arial" w:cs="Arial"/>
          <w:sz w:val="28"/>
          <w:szCs w:val="28"/>
          <w:lang w:val="uk-UA"/>
        </w:rPr>
        <w:t xml:space="preserve">За відсутності європейського методу випробування, відповідність вимогам має здійснюватися на основі будь-якого </w:t>
      </w:r>
      <w:r w:rsidR="00E779D8">
        <w:rPr>
          <w:rFonts w:ascii="Arial" w:hAnsi="Arial" w:cs="Arial"/>
          <w:sz w:val="28"/>
          <w:szCs w:val="28"/>
          <w:lang w:val="uk-UA"/>
        </w:rPr>
        <w:t>чинн</w:t>
      </w:r>
      <w:r w:rsidR="00E779D8" w:rsidRPr="00E779D8">
        <w:rPr>
          <w:rFonts w:ascii="Arial" w:hAnsi="Arial" w:cs="Arial"/>
          <w:sz w:val="28"/>
          <w:szCs w:val="28"/>
          <w:lang w:val="uk-UA"/>
        </w:rPr>
        <w:t>ого</w:t>
      </w:r>
      <w:r w:rsidR="00E779D8">
        <w:rPr>
          <w:rFonts w:ascii="Arial" w:hAnsi="Arial" w:cs="Arial"/>
          <w:sz w:val="28"/>
          <w:szCs w:val="28"/>
          <w:lang w:val="uk-UA"/>
        </w:rPr>
        <w:t xml:space="preserve"> </w:t>
      </w:r>
      <w:r w:rsidRPr="002A649F">
        <w:rPr>
          <w:rFonts w:ascii="Arial" w:hAnsi="Arial" w:cs="Arial"/>
          <w:sz w:val="28"/>
          <w:szCs w:val="28"/>
          <w:lang w:val="uk-UA"/>
        </w:rPr>
        <w:t>н</w:t>
      </w:r>
      <w:r w:rsidR="00E779D8">
        <w:rPr>
          <w:rFonts w:ascii="Arial" w:hAnsi="Arial" w:cs="Arial"/>
          <w:sz w:val="28"/>
          <w:szCs w:val="28"/>
          <w:lang w:val="uk-UA"/>
        </w:rPr>
        <w:t>аціонального методу випробувань</w:t>
      </w:r>
      <w:r w:rsidRPr="002A649F">
        <w:rPr>
          <w:rFonts w:ascii="Arial" w:hAnsi="Arial" w:cs="Arial"/>
          <w:sz w:val="28"/>
          <w:szCs w:val="28"/>
          <w:lang w:val="uk-UA"/>
        </w:rPr>
        <w:t>.</w:t>
      </w:r>
    </w:p>
    <w:p w:rsidR="00FE2E72" w:rsidRPr="00391070" w:rsidRDefault="00FE2E72" w:rsidP="00FE2E72">
      <w:pPr>
        <w:pStyle w:val="22"/>
        <w:widowControl w:val="0"/>
        <w:spacing w:after="0" w:line="360" w:lineRule="auto"/>
        <w:ind w:left="0" w:firstLine="709"/>
        <w:jc w:val="both"/>
        <w:rPr>
          <w:rFonts w:ascii="Arial" w:hAnsi="Arial" w:cs="Arial"/>
          <w:szCs w:val="28"/>
          <w:lang w:val="uk-UA"/>
        </w:rPr>
      </w:pPr>
      <w:r w:rsidRPr="00391070">
        <w:rPr>
          <w:rFonts w:ascii="Arial" w:hAnsi="Arial" w:cs="Arial"/>
          <w:szCs w:val="28"/>
          <w:lang w:val="uk-UA"/>
        </w:rPr>
        <w:t xml:space="preserve">ПРИМІТКА. Європейський метод </w:t>
      </w:r>
      <w:r>
        <w:rPr>
          <w:rFonts w:ascii="Arial" w:hAnsi="Arial" w:cs="Arial"/>
          <w:szCs w:val="28"/>
          <w:lang w:val="uk-UA"/>
        </w:rPr>
        <w:t>випроб</w:t>
      </w:r>
      <w:r w:rsidRPr="00391070">
        <w:rPr>
          <w:rFonts w:ascii="Arial" w:hAnsi="Arial" w:cs="Arial"/>
          <w:szCs w:val="28"/>
          <w:lang w:val="uk-UA"/>
        </w:rPr>
        <w:t>ування знаходиться на стадії розробки, і стандарт буде змінений, коли він стане доступним.</w:t>
      </w:r>
    </w:p>
    <w:p w:rsidR="00FE2E72" w:rsidRDefault="00FE2E72" w:rsidP="009A16B3">
      <w:pPr>
        <w:pStyle w:val="22"/>
        <w:widowControl w:val="0"/>
        <w:spacing w:after="0" w:line="360" w:lineRule="auto"/>
        <w:ind w:left="57" w:firstLine="709"/>
        <w:jc w:val="both"/>
        <w:rPr>
          <w:rFonts w:ascii="Arial" w:hAnsi="Arial" w:cs="Arial"/>
          <w:b/>
          <w:sz w:val="28"/>
          <w:szCs w:val="28"/>
          <w:lang w:val="uk-UA"/>
        </w:rPr>
      </w:pPr>
    </w:p>
    <w:p w:rsidR="009A16B3" w:rsidRPr="00E779D8" w:rsidRDefault="00E779D8" w:rsidP="009A16B3">
      <w:pPr>
        <w:pStyle w:val="22"/>
        <w:widowControl w:val="0"/>
        <w:spacing w:after="0" w:line="360" w:lineRule="auto"/>
        <w:ind w:left="57" w:firstLine="709"/>
        <w:jc w:val="both"/>
        <w:rPr>
          <w:rFonts w:ascii="Arial" w:hAnsi="Arial" w:cs="Arial"/>
          <w:b/>
          <w:sz w:val="28"/>
          <w:szCs w:val="28"/>
          <w:lang w:val="uk-UA"/>
        </w:rPr>
      </w:pPr>
      <w:r w:rsidRPr="00E779D8">
        <w:rPr>
          <w:rFonts w:ascii="Arial" w:hAnsi="Arial" w:cs="Arial"/>
          <w:b/>
          <w:sz w:val="28"/>
          <w:szCs w:val="28"/>
          <w:lang w:val="uk-UA"/>
        </w:rPr>
        <w:t>4.3.12</w:t>
      </w:r>
      <w:r w:rsidRPr="00E779D8">
        <w:rPr>
          <w:rFonts w:ascii="Arial" w:hAnsi="Arial" w:cs="Arial"/>
          <w:b/>
          <w:i/>
          <w:sz w:val="28"/>
          <w:szCs w:val="28"/>
          <w:lang w:val="uk-UA"/>
        </w:rPr>
        <w:t xml:space="preserve"> </w:t>
      </w:r>
      <w:r w:rsidR="009A16B3" w:rsidRPr="00E779D8">
        <w:rPr>
          <w:rFonts w:ascii="Arial" w:hAnsi="Arial" w:cs="Arial"/>
          <w:b/>
          <w:i/>
          <w:sz w:val="28"/>
          <w:szCs w:val="28"/>
          <w:lang w:val="uk-UA"/>
        </w:rPr>
        <w:t>Стабільність розмірів за задан</w:t>
      </w:r>
      <w:r w:rsidR="002C2A78">
        <w:rPr>
          <w:rFonts w:ascii="Arial" w:hAnsi="Arial" w:cs="Arial"/>
          <w:b/>
          <w:i/>
          <w:sz w:val="28"/>
          <w:szCs w:val="28"/>
          <w:lang w:val="uk-UA"/>
        </w:rPr>
        <w:t>их умов</w:t>
      </w:r>
      <w:r w:rsidR="009A16B3" w:rsidRPr="00E779D8">
        <w:rPr>
          <w:rFonts w:ascii="Arial" w:hAnsi="Arial" w:cs="Arial"/>
          <w:b/>
          <w:i/>
          <w:sz w:val="28"/>
          <w:szCs w:val="28"/>
          <w:lang w:val="uk-UA"/>
        </w:rPr>
        <w:t xml:space="preserve"> температури</w:t>
      </w:r>
      <w:r w:rsidRPr="00E779D8">
        <w:rPr>
          <w:rFonts w:ascii="Arial" w:hAnsi="Arial" w:cs="Arial"/>
          <w:b/>
          <w:i/>
          <w:sz w:val="28"/>
          <w:szCs w:val="28"/>
          <w:lang w:val="uk-UA"/>
        </w:rPr>
        <w:t xml:space="preserve"> та вологості</w:t>
      </w:r>
    </w:p>
    <w:p w:rsidR="002C2A78" w:rsidRDefault="002C2A78" w:rsidP="009A16B3">
      <w:pPr>
        <w:pStyle w:val="22"/>
        <w:widowControl w:val="0"/>
        <w:spacing w:after="0" w:line="360" w:lineRule="auto"/>
        <w:ind w:left="57" w:firstLine="709"/>
        <w:jc w:val="both"/>
        <w:rPr>
          <w:rFonts w:ascii="Arial" w:hAnsi="Arial" w:cs="Arial"/>
          <w:sz w:val="28"/>
          <w:szCs w:val="28"/>
          <w:lang w:val="uk-UA"/>
        </w:rPr>
      </w:pPr>
      <w:r>
        <w:rPr>
          <w:rFonts w:ascii="Arial" w:hAnsi="Arial" w:cs="Arial"/>
          <w:sz w:val="28"/>
          <w:szCs w:val="28"/>
          <w:lang w:val="uk-UA"/>
        </w:rPr>
        <w:t>Стабільність розмірів</w:t>
      </w:r>
      <w:r w:rsidR="009A16B3" w:rsidRPr="009A16B3">
        <w:rPr>
          <w:rFonts w:ascii="Arial" w:hAnsi="Arial" w:cs="Arial"/>
          <w:sz w:val="28"/>
          <w:szCs w:val="28"/>
          <w:lang w:val="uk-UA"/>
        </w:rPr>
        <w:t xml:space="preserve"> </w:t>
      </w:r>
      <w:r w:rsidRPr="002C2A78">
        <w:rPr>
          <w:rFonts w:ascii="Arial" w:hAnsi="Arial" w:cs="Arial"/>
          <w:sz w:val="28"/>
          <w:szCs w:val="28"/>
          <w:lang w:val="uk-UA"/>
        </w:rPr>
        <w:t xml:space="preserve">за заданих умов температури та вологості </w:t>
      </w:r>
      <w:r>
        <w:rPr>
          <w:rFonts w:ascii="Arial" w:hAnsi="Arial" w:cs="Arial"/>
          <w:sz w:val="28"/>
          <w:szCs w:val="28"/>
          <w:lang w:val="uk-UA"/>
        </w:rPr>
        <w:t>слід визначати</w:t>
      </w:r>
      <w:r w:rsidR="009A16B3" w:rsidRPr="009A16B3">
        <w:rPr>
          <w:rFonts w:ascii="Arial" w:hAnsi="Arial" w:cs="Arial"/>
          <w:sz w:val="28"/>
          <w:szCs w:val="28"/>
          <w:lang w:val="uk-UA"/>
        </w:rPr>
        <w:t xml:space="preserve"> відповідно до EN 1604.</w:t>
      </w:r>
      <w:r w:rsidRPr="002C2A78">
        <w:t xml:space="preserve"> </w:t>
      </w:r>
      <w:r w:rsidRPr="002C2A78">
        <w:rPr>
          <w:rFonts w:ascii="Arial" w:hAnsi="Arial" w:cs="Arial"/>
          <w:sz w:val="28"/>
          <w:szCs w:val="28"/>
          <w:lang w:val="uk-UA"/>
        </w:rPr>
        <w:t xml:space="preserve">Випробування, кожне на різних наборах зразків, повинні проводитись </w:t>
      </w:r>
      <w:r>
        <w:rPr>
          <w:rFonts w:ascii="Arial" w:hAnsi="Arial" w:cs="Arial"/>
          <w:sz w:val="28"/>
          <w:szCs w:val="28"/>
          <w:lang w:val="uk-UA"/>
        </w:rPr>
        <w:t>впродовж</w:t>
      </w:r>
      <w:r w:rsidRPr="002C2A78">
        <w:rPr>
          <w:rFonts w:ascii="Arial" w:hAnsi="Arial" w:cs="Arial"/>
          <w:sz w:val="28"/>
          <w:szCs w:val="28"/>
          <w:lang w:val="uk-UA"/>
        </w:rPr>
        <w:t xml:space="preserve"> (48 ± 1) год як </w:t>
      </w:r>
      <w:r>
        <w:rPr>
          <w:rFonts w:ascii="Arial" w:hAnsi="Arial" w:cs="Arial"/>
          <w:sz w:val="28"/>
          <w:szCs w:val="28"/>
          <w:lang w:val="uk-UA"/>
        </w:rPr>
        <w:t>за</w:t>
      </w:r>
      <w:r w:rsidRPr="002C2A78">
        <w:rPr>
          <w:rFonts w:ascii="Arial" w:hAnsi="Arial" w:cs="Arial"/>
          <w:sz w:val="28"/>
          <w:szCs w:val="28"/>
          <w:lang w:val="uk-UA"/>
        </w:rPr>
        <w:t xml:space="preserve"> (20 ± 3) °C, так і </w:t>
      </w:r>
      <w:r>
        <w:rPr>
          <w:rFonts w:ascii="Arial" w:hAnsi="Arial" w:cs="Arial"/>
          <w:sz w:val="28"/>
          <w:szCs w:val="28"/>
          <w:lang w:val="uk-UA"/>
        </w:rPr>
        <w:t>за</w:t>
      </w:r>
      <w:r w:rsidRPr="002C2A78">
        <w:rPr>
          <w:rFonts w:ascii="Arial" w:hAnsi="Arial" w:cs="Arial"/>
          <w:sz w:val="28"/>
          <w:szCs w:val="28"/>
          <w:lang w:val="uk-UA"/>
        </w:rPr>
        <w:t xml:space="preserve"> ( 70 ± 2) °C </w:t>
      </w:r>
      <w:r>
        <w:rPr>
          <w:rFonts w:ascii="Arial" w:hAnsi="Arial" w:cs="Arial"/>
          <w:sz w:val="28"/>
          <w:szCs w:val="28"/>
          <w:lang w:val="uk-UA"/>
        </w:rPr>
        <w:t>та</w:t>
      </w:r>
      <w:r w:rsidRPr="002C2A78">
        <w:rPr>
          <w:rFonts w:ascii="Arial" w:hAnsi="Arial" w:cs="Arial"/>
          <w:sz w:val="28"/>
          <w:szCs w:val="28"/>
          <w:lang w:val="uk-UA"/>
        </w:rPr>
        <w:t xml:space="preserve"> відносної вологості (90 ± 5) %.</w:t>
      </w:r>
    </w:p>
    <w:p w:rsidR="002C2A78" w:rsidRDefault="002C2A78" w:rsidP="009A16B3">
      <w:pPr>
        <w:pStyle w:val="22"/>
        <w:widowControl w:val="0"/>
        <w:spacing w:after="0" w:line="360" w:lineRule="auto"/>
        <w:ind w:left="57" w:firstLine="709"/>
        <w:jc w:val="both"/>
        <w:rPr>
          <w:rFonts w:ascii="Arial" w:hAnsi="Arial" w:cs="Arial"/>
          <w:sz w:val="28"/>
          <w:szCs w:val="28"/>
          <w:lang w:val="uk-UA"/>
        </w:rPr>
      </w:pPr>
    </w:p>
    <w:p w:rsidR="002C2A78" w:rsidRDefault="002C2A78" w:rsidP="009A16B3">
      <w:pPr>
        <w:pStyle w:val="22"/>
        <w:widowControl w:val="0"/>
        <w:spacing w:after="0" w:line="360" w:lineRule="auto"/>
        <w:ind w:left="57" w:firstLine="709"/>
        <w:jc w:val="both"/>
        <w:rPr>
          <w:rFonts w:ascii="Arial" w:hAnsi="Arial" w:cs="Arial"/>
          <w:sz w:val="28"/>
          <w:szCs w:val="28"/>
          <w:lang w:val="uk-UA"/>
        </w:rPr>
      </w:pPr>
    </w:p>
    <w:p w:rsidR="002C2A78" w:rsidRDefault="002C2A78" w:rsidP="009A16B3">
      <w:pPr>
        <w:pStyle w:val="22"/>
        <w:widowControl w:val="0"/>
        <w:spacing w:after="0" w:line="360" w:lineRule="auto"/>
        <w:ind w:left="57" w:firstLine="709"/>
        <w:jc w:val="both"/>
        <w:rPr>
          <w:rFonts w:ascii="Arial" w:hAnsi="Arial" w:cs="Arial"/>
          <w:sz w:val="28"/>
          <w:szCs w:val="28"/>
          <w:lang w:val="uk-UA"/>
        </w:rPr>
      </w:pPr>
    </w:p>
    <w:p w:rsidR="002C2A78" w:rsidRDefault="002C2A78" w:rsidP="002C2A78">
      <w:pPr>
        <w:pStyle w:val="22"/>
        <w:widowControl w:val="0"/>
        <w:spacing w:after="0" w:line="360" w:lineRule="auto"/>
        <w:ind w:left="57" w:firstLine="709"/>
        <w:jc w:val="both"/>
        <w:rPr>
          <w:rFonts w:ascii="Arial" w:hAnsi="Arial" w:cs="Arial"/>
          <w:b/>
          <w:sz w:val="28"/>
          <w:szCs w:val="28"/>
          <w:lang w:val="uk-UA"/>
        </w:rPr>
      </w:pPr>
      <w:r>
        <w:rPr>
          <w:rFonts w:ascii="Arial" w:hAnsi="Arial" w:cs="Arial"/>
          <w:sz w:val="28"/>
          <w:szCs w:val="28"/>
          <w:lang w:val="uk-UA"/>
        </w:rPr>
        <w:lastRenderedPageBreak/>
        <w:t>В</w:t>
      </w:r>
      <w:r w:rsidR="009A16B3" w:rsidRPr="009A16B3">
        <w:rPr>
          <w:rFonts w:ascii="Arial" w:hAnsi="Arial" w:cs="Arial"/>
          <w:sz w:val="28"/>
          <w:szCs w:val="28"/>
          <w:lang w:val="uk-UA"/>
        </w:rPr>
        <w:t>ідносн</w:t>
      </w:r>
      <w:r>
        <w:rPr>
          <w:rFonts w:ascii="Arial" w:hAnsi="Arial" w:cs="Arial"/>
          <w:sz w:val="28"/>
          <w:szCs w:val="28"/>
          <w:lang w:val="uk-UA"/>
        </w:rPr>
        <w:t>і</w:t>
      </w:r>
      <w:r w:rsidR="009A16B3" w:rsidRPr="009A16B3">
        <w:rPr>
          <w:rFonts w:ascii="Arial" w:hAnsi="Arial" w:cs="Arial"/>
          <w:sz w:val="28"/>
          <w:szCs w:val="28"/>
          <w:lang w:val="uk-UA"/>
        </w:rPr>
        <w:t xml:space="preserve"> змін</w:t>
      </w:r>
      <w:r>
        <w:rPr>
          <w:rFonts w:ascii="Arial" w:hAnsi="Arial" w:cs="Arial"/>
          <w:sz w:val="28"/>
          <w:szCs w:val="28"/>
          <w:lang w:val="uk-UA"/>
        </w:rPr>
        <w:t>и</w:t>
      </w:r>
      <w:r w:rsidR="009A16B3" w:rsidRPr="009A16B3">
        <w:rPr>
          <w:rFonts w:ascii="Arial" w:hAnsi="Arial" w:cs="Arial"/>
          <w:sz w:val="28"/>
          <w:szCs w:val="28"/>
          <w:lang w:val="uk-UA"/>
        </w:rPr>
        <w:t xml:space="preserve"> довжини </w:t>
      </w:r>
      <w:r w:rsidR="009A16B3" w:rsidRPr="009A16B3">
        <w:rPr>
          <w:rFonts w:ascii="Arial" w:hAnsi="Arial" w:cs="Arial"/>
          <w:i/>
          <w:sz w:val="28"/>
          <w:szCs w:val="28"/>
          <w:lang w:val="uk-UA"/>
        </w:rPr>
        <w:t>Δ</w:t>
      </w:r>
      <w:r w:rsidR="009A16B3" w:rsidRPr="009A16B3">
        <w:rPr>
          <w:rFonts w:ascii="Arial" w:hAnsi="Arial" w:cs="Arial"/>
          <w:i/>
          <w:sz w:val="28"/>
          <w:szCs w:val="28"/>
          <w:vertAlign w:val="subscript"/>
          <w:lang w:val="uk-UA"/>
        </w:rPr>
        <w:t>ε</w:t>
      </w:r>
      <w:r w:rsidR="009A16B3" w:rsidRPr="009A16B3">
        <w:rPr>
          <w:rFonts w:ascii="Arial" w:hAnsi="Arial" w:cs="Arial"/>
          <w:i/>
          <w:position w:val="-6"/>
          <w:sz w:val="28"/>
          <w:szCs w:val="28"/>
          <w:vertAlign w:val="subscript"/>
          <w:lang w:val="uk-UA"/>
        </w:rPr>
        <w:t>l</w:t>
      </w:r>
      <w:r>
        <w:rPr>
          <w:rFonts w:ascii="Arial" w:hAnsi="Arial" w:cs="Arial"/>
          <w:sz w:val="28"/>
          <w:szCs w:val="28"/>
          <w:lang w:val="uk-UA"/>
        </w:rPr>
        <w:t>,</w:t>
      </w:r>
      <w:r w:rsidR="009A16B3" w:rsidRPr="009A16B3">
        <w:rPr>
          <w:rFonts w:ascii="Arial" w:hAnsi="Arial" w:cs="Arial"/>
          <w:sz w:val="28"/>
          <w:szCs w:val="28"/>
          <w:lang w:val="uk-UA"/>
        </w:rPr>
        <w:t xml:space="preserve"> ширини </w:t>
      </w:r>
      <w:r w:rsidR="009A16B3" w:rsidRPr="009A16B3">
        <w:rPr>
          <w:rFonts w:ascii="Arial" w:hAnsi="Arial" w:cs="Arial"/>
          <w:i/>
          <w:sz w:val="28"/>
          <w:szCs w:val="28"/>
          <w:lang w:val="uk-UA"/>
        </w:rPr>
        <w:t>Δ</w:t>
      </w:r>
      <w:r w:rsidR="009A16B3" w:rsidRPr="009A16B3">
        <w:rPr>
          <w:rFonts w:ascii="Arial" w:hAnsi="Arial" w:cs="Arial"/>
          <w:i/>
          <w:sz w:val="28"/>
          <w:szCs w:val="28"/>
          <w:vertAlign w:val="subscript"/>
          <w:lang w:val="uk-UA"/>
        </w:rPr>
        <w:t>ε</w:t>
      </w:r>
      <w:r w:rsidR="009A16B3" w:rsidRPr="009A16B3">
        <w:rPr>
          <w:rFonts w:ascii="Arial" w:hAnsi="Arial" w:cs="Arial"/>
          <w:i/>
          <w:position w:val="-6"/>
          <w:sz w:val="28"/>
          <w:szCs w:val="28"/>
          <w:vertAlign w:val="subscript"/>
          <w:lang w:val="uk-UA"/>
        </w:rPr>
        <w:t>b</w:t>
      </w:r>
      <w:r w:rsidR="009A16B3" w:rsidRPr="009A16B3">
        <w:rPr>
          <w:rFonts w:ascii="Arial" w:hAnsi="Arial" w:cs="Arial"/>
          <w:sz w:val="28"/>
          <w:szCs w:val="28"/>
          <w:lang w:val="uk-UA"/>
        </w:rPr>
        <w:t xml:space="preserve"> </w:t>
      </w:r>
      <w:r>
        <w:rPr>
          <w:rFonts w:ascii="Arial" w:hAnsi="Arial" w:cs="Arial"/>
          <w:sz w:val="28"/>
          <w:szCs w:val="28"/>
          <w:lang w:val="uk-UA"/>
        </w:rPr>
        <w:t xml:space="preserve">та </w:t>
      </w:r>
      <w:r w:rsidRPr="009A16B3">
        <w:rPr>
          <w:rFonts w:ascii="Arial" w:hAnsi="Arial" w:cs="Arial"/>
          <w:sz w:val="28"/>
          <w:szCs w:val="28"/>
          <w:lang w:val="uk-UA"/>
        </w:rPr>
        <w:t xml:space="preserve">товщини </w:t>
      </w:r>
      <w:r w:rsidRPr="009A16B3">
        <w:rPr>
          <w:rFonts w:ascii="Arial" w:hAnsi="Arial" w:cs="Arial"/>
          <w:i/>
          <w:sz w:val="28"/>
          <w:szCs w:val="28"/>
          <w:lang w:val="uk-UA"/>
        </w:rPr>
        <w:t>Δ</w:t>
      </w:r>
      <w:r w:rsidRPr="009A16B3">
        <w:rPr>
          <w:rFonts w:ascii="Arial" w:hAnsi="Arial" w:cs="Arial"/>
          <w:i/>
          <w:sz w:val="28"/>
          <w:szCs w:val="28"/>
          <w:vertAlign w:val="subscript"/>
          <w:lang w:val="uk-UA"/>
        </w:rPr>
        <w:t>ε</w:t>
      </w:r>
      <w:r w:rsidRPr="009A16B3">
        <w:rPr>
          <w:rFonts w:ascii="Arial" w:hAnsi="Arial" w:cs="Arial"/>
          <w:i/>
          <w:position w:val="-6"/>
          <w:sz w:val="28"/>
          <w:szCs w:val="28"/>
          <w:vertAlign w:val="subscript"/>
          <w:lang w:val="uk-UA"/>
        </w:rPr>
        <w:t>d</w:t>
      </w:r>
      <w:r w:rsidRPr="009A16B3">
        <w:rPr>
          <w:rFonts w:ascii="Arial" w:hAnsi="Arial" w:cs="Arial"/>
          <w:position w:val="-6"/>
          <w:sz w:val="28"/>
          <w:szCs w:val="28"/>
          <w:lang w:val="uk-UA"/>
        </w:rPr>
        <w:t xml:space="preserve"> </w:t>
      </w:r>
      <w:r w:rsidR="009A16B3" w:rsidRPr="009A16B3">
        <w:rPr>
          <w:rFonts w:ascii="Arial" w:hAnsi="Arial" w:cs="Arial"/>
          <w:sz w:val="28"/>
          <w:szCs w:val="28"/>
          <w:lang w:val="uk-UA"/>
        </w:rPr>
        <w:t>не повинн</w:t>
      </w:r>
      <w:r>
        <w:rPr>
          <w:rFonts w:ascii="Arial" w:hAnsi="Arial" w:cs="Arial"/>
          <w:sz w:val="28"/>
          <w:szCs w:val="28"/>
          <w:lang w:val="uk-UA"/>
        </w:rPr>
        <w:t>і</w:t>
      </w:r>
      <w:r w:rsidR="009A16B3" w:rsidRPr="009A16B3">
        <w:rPr>
          <w:rFonts w:ascii="Arial" w:hAnsi="Arial" w:cs="Arial"/>
          <w:sz w:val="28"/>
          <w:szCs w:val="28"/>
          <w:lang w:val="uk-UA"/>
        </w:rPr>
        <w:t xml:space="preserve"> перевищувати </w:t>
      </w:r>
      <w:r w:rsidRPr="002C2A78">
        <w:rPr>
          <w:rFonts w:ascii="Arial" w:hAnsi="Arial" w:cs="Arial"/>
          <w:sz w:val="28"/>
          <w:szCs w:val="28"/>
          <w:lang w:val="uk-UA"/>
        </w:rPr>
        <w:t>значень, наведених у таблиці 5 для позначеного рівня.</w:t>
      </w:r>
      <w:r>
        <w:rPr>
          <w:rFonts w:ascii="Arial" w:hAnsi="Arial" w:cs="Arial"/>
          <w:sz w:val="28"/>
          <w:szCs w:val="28"/>
          <w:lang w:val="uk-UA"/>
        </w:rPr>
        <w:t xml:space="preserve"> </w:t>
      </w:r>
    </w:p>
    <w:p w:rsidR="002C2A78" w:rsidRDefault="002C2A78" w:rsidP="009A16B3">
      <w:pPr>
        <w:pStyle w:val="22"/>
        <w:widowControl w:val="0"/>
        <w:spacing w:after="0" w:line="360" w:lineRule="auto"/>
        <w:ind w:left="0" w:firstLine="709"/>
        <w:jc w:val="both"/>
        <w:rPr>
          <w:rFonts w:ascii="Arial" w:hAnsi="Arial" w:cs="Arial"/>
          <w:b/>
          <w:sz w:val="28"/>
          <w:szCs w:val="28"/>
          <w:lang w:val="uk-UA"/>
        </w:rPr>
      </w:pPr>
    </w:p>
    <w:p w:rsidR="002C2A78" w:rsidRDefault="002C2A78" w:rsidP="009A16B3">
      <w:pPr>
        <w:pStyle w:val="22"/>
        <w:widowControl w:val="0"/>
        <w:spacing w:after="0" w:line="360" w:lineRule="auto"/>
        <w:ind w:left="0" w:firstLine="709"/>
        <w:jc w:val="both"/>
        <w:rPr>
          <w:rFonts w:ascii="Arial" w:hAnsi="Arial" w:cs="Arial"/>
          <w:b/>
          <w:sz w:val="28"/>
          <w:szCs w:val="28"/>
          <w:lang w:val="uk-UA"/>
        </w:rPr>
      </w:pPr>
      <w:r w:rsidRPr="002C2A78">
        <w:rPr>
          <w:rFonts w:ascii="Arial" w:hAnsi="Arial" w:cs="Arial"/>
          <w:b/>
          <w:sz w:val="28"/>
          <w:szCs w:val="28"/>
          <w:lang w:val="uk-UA"/>
        </w:rPr>
        <w:t xml:space="preserve">Таблиця 5 </w:t>
      </w:r>
      <w:r w:rsidRPr="002C2A78">
        <w:rPr>
          <w:rFonts w:ascii="Arial" w:hAnsi="Arial" w:cs="Arial"/>
          <w:sz w:val="28"/>
          <w:szCs w:val="28"/>
          <w:lang w:val="uk-UA"/>
        </w:rPr>
        <w:t>— Рівні стабільності розмірів</w:t>
      </w:r>
    </w:p>
    <w:tbl>
      <w:tblPr>
        <w:tblStyle w:val="a5"/>
        <w:tblW w:w="0" w:type="auto"/>
        <w:tblLook w:val="04A0" w:firstRow="1" w:lastRow="0" w:firstColumn="1" w:lastColumn="0" w:noHBand="0" w:noVBand="1"/>
      </w:tblPr>
      <w:tblGrid>
        <w:gridCol w:w="5216"/>
        <w:gridCol w:w="990"/>
        <w:gridCol w:w="848"/>
        <w:gridCol w:w="847"/>
        <w:gridCol w:w="849"/>
        <w:gridCol w:w="841"/>
      </w:tblGrid>
      <w:tr w:rsidR="00DF2740" w:rsidRPr="00A54CFD" w:rsidTr="00DF2740">
        <w:tc>
          <w:tcPr>
            <w:tcW w:w="5216" w:type="dxa"/>
            <w:vMerge w:val="restart"/>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DF2740" w:rsidRPr="00A54CFD" w:rsidRDefault="00DF2740" w:rsidP="00DF2740">
            <w:pPr>
              <w:pStyle w:val="22"/>
              <w:widowControl w:val="0"/>
              <w:spacing w:after="0"/>
              <w:ind w:left="0" w:firstLine="0"/>
              <w:jc w:val="center"/>
              <w:rPr>
                <w:rFonts w:ascii="Arial" w:hAnsi="Arial" w:cs="Arial"/>
                <w:szCs w:val="28"/>
                <w:lang w:val="uk-UA"/>
              </w:rPr>
            </w:pPr>
            <w:r w:rsidRPr="00A54CFD">
              <w:rPr>
                <w:rFonts w:ascii="Arial" w:hAnsi="Arial" w:cs="Arial"/>
                <w:szCs w:val="28"/>
                <w:lang w:val="uk-UA"/>
              </w:rPr>
              <w:t>Умови випробувань</w:t>
            </w:r>
          </w:p>
        </w:tc>
        <w:tc>
          <w:tcPr>
            <w:tcW w:w="1838" w:type="dxa"/>
            <w:gridSpan w:val="2"/>
            <w:vMerge w:val="restart"/>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DF2740" w:rsidRPr="00A54CFD" w:rsidRDefault="00DF2740" w:rsidP="00DF2740">
            <w:pPr>
              <w:pStyle w:val="22"/>
              <w:widowControl w:val="0"/>
              <w:spacing w:after="0"/>
              <w:ind w:left="0" w:firstLine="0"/>
              <w:jc w:val="center"/>
              <w:rPr>
                <w:rFonts w:ascii="Arial" w:hAnsi="Arial" w:cs="Arial"/>
                <w:szCs w:val="28"/>
                <w:lang w:val="uk-UA"/>
              </w:rPr>
            </w:pPr>
            <w:r>
              <w:rPr>
                <w:rFonts w:ascii="Arial" w:hAnsi="Arial" w:cs="Arial"/>
                <w:szCs w:val="28"/>
                <w:lang w:val="uk-UA"/>
              </w:rPr>
              <w:t>Зміни розмірів</w:t>
            </w:r>
          </w:p>
        </w:tc>
        <w:tc>
          <w:tcPr>
            <w:tcW w:w="2537" w:type="dxa"/>
            <w:gridSpan w:val="3"/>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DF2740" w:rsidRPr="00A54CFD" w:rsidRDefault="00DF2740" w:rsidP="00DF2740">
            <w:pPr>
              <w:pStyle w:val="22"/>
              <w:widowControl w:val="0"/>
              <w:spacing w:after="0"/>
              <w:ind w:left="0" w:firstLine="0"/>
              <w:jc w:val="center"/>
              <w:rPr>
                <w:rFonts w:ascii="Arial" w:hAnsi="Arial" w:cs="Arial"/>
                <w:szCs w:val="28"/>
                <w:lang w:val="uk-UA"/>
              </w:rPr>
            </w:pPr>
            <w:r>
              <w:rPr>
                <w:rFonts w:ascii="Arial" w:hAnsi="Arial" w:cs="Arial"/>
                <w:szCs w:val="28"/>
                <w:lang w:val="uk-UA"/>
              </w:rPr>
              <w:t xml:space="preserve">Рівень </w:t>
            </w:r>
            <w:r w:rsidRPr="00A54CFD">
              <w:rPr>
                <w:rFonts w:ascii="Arial" w:hAnsi="Arial" w:cs="Arial"/>
                <w:szCs w:val="28"/>
                <w:lang w:val="uk-UA"/>
              </w:rPr>
              <w:t>(DS(TH))</w:t>
            </w:r>
          </w:p>
        </w:tc>
      </w:tr>
      <w:tr w:rsidR="00DF2740" w:rsidRPr="00A54CFD" w:rsidTr="00DF2740">
        <w:tc>
          <w:tcPr>
            <w:tcW w:w="5216" w:type="dxa"/>
            <w:vMerge/>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DF2740" w:rsidRPr="00A54CFD" w:rsidRDefault="00DF2740" w:rsidP="00DF2740">
            <w:pPr>
              <w:pStyle w:val="22"/>
              <w:widowControl w:val="0"/>
              <w:spacing w:after="0"/>
              <w:ind w:left="0" w:firstLine="0"/>
              <w:jc w:val="center"/>
              <w:rPr>
                <w:rFonts w:ascii="Arial" w:hAnsi="Arial" w:cs="Arial"/>
                <w:szCs w:val="28"/>
                <w:lang w:val="uk-UA"/>
              </w:rPr>
            </w:pPr>
          </w:p>
        </w:tc>
        <w:tc>
          <w:tcPr>
            <w:tcW w:w="1838" w:type="dxa"/>
            <w:gridSpan w:val="2"/>
            <w:vMerge/>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DF2740" w:rsidRPr="00A54CFD" w:rsidRDefault="00DF2740" w:rsidP="00DF2740">
            <w:pPr>
              <w:pStyle w:val="22"/>
              <w:widowControl w:val="0"/>
              <w:spacing w:after="0"/>
              <w:ind w:left="0" w:firstLine="0"/>
              <w:jc w:val="center"/>
              <w:rPr>
                <w:rFonts w:ascii="Arial" w:hAnsi="Arial" w:cs="Arial"/>
                <w:lang w:val="uk-UA"/>
              </w:rPr>
            </w:pPr>
          </w:p>
        </w:tc>
        <w:tc>
          <w:tcPr>
            <w:tcW w:w="847"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DF2740" w:rsidRPr="00A54CFD" w:rsidRDefault="00DF2740" w:rsidP="00DF2740">
            <w:pPr>
              <w:pStyle w:val="22"/>
              <w:widowControl w:val="0"/>
              <w:spacing w:after="0"/>
              <w:ind w:left="0" w:firstLine="0"/>
              <w:jc w:val="center"/>
              <w:rPr>
                <w:rFonts w:ascii="Arial" w:hAnsi="Arial" w:cs="Arial"/>
                <w:szCs w:val="28"/>
                <w:lang w:val="uk-UA"/>
              </w:rPr>
            </w:pPr>
            <w:r>
              <w:rPr>
                <w:rFonts w:ascii="Arial" w:hAnsi="Arial" w:cs="Arial"/>
                <w:szCs w:val="28"/>
                <w:lang w:val="uk-UA"/>
              </w:rPr>
              <w:t>1</w:t>
            </w:r>
          </w:p>
        </w:tc>
        <w:tc>
          <w:tcPr>
            <w:tcW w:w="849"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DF2740" w:rsidRPr="00A54CFD" w:rsidRDefault="00DF2740" w:rsidP="00DF2740">
            <w:pPr>
              <w:pStyle w:val="22"/>
              <w:widowControl w:val="0"/>
              <w:spacing w:after="0"/>
              <w:ind w:left="0" w:firstLine="0"/>
              <w:jc w:val="center"/>
              <w:rPr>
                <w:rFonts w:ascii="Arial" w:hAnsi="Arial" w:cs="Arial"/>
                <w:szCs w:val="28"/>
                <w:lang w:val="uk-UA"/>
              </w:rPr>
            </w:pPr>
            <w:r>
              <w:rPr>
                <w:rFonts w:ascii="Arial" w:hAnsi="Arial" w:cs="Arial"/>
                <w:szCs w:val="28"/>
                <w:lang w:val="uk-UA"/>
              </w:rPr>
              <w:t>2</w:t>
            </w:r>
          </w:p>
        </w:tc>
        <w:tc>
          <w:tcPr>
            <w:tcW w:w="841"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DF2740" w:rsidRPr="00A54CFD" w:rsidRDefault="00DF2740" w:rsidP="00DF2740">
            <w:pPr>
              <w:pStyle w:val="22"/>
              <w:widowControl w:val="0"/>
              <w:spacing w:after="0"/>
              <w:ind w:left="0" w:firstLine="0"/>
              <w:jc w:val="center"/>
              <w:rPr>
                <w:rFonts w:ascii="Arial" w:hAnsi="Arial" w:cs="Arial"/>
                <w:szCs w:val="28"/>
                <w:lang w:val="uk-UA"/>
              </w:rPr>
            </w:pPr>
            <w:r>
              <w:rPr>
                <w:rFonts w:ascii="Arial" w:hAnsi="Arial" w:cs="Arial"/>
                <w:szCs w:val="28"/>
                <w:lang w:val="uk-UA"/>
              </w:rPr>
              <w:t>3</w:t>
            </w:r>
          </w:p>
        </w:tc>
      </w:tr>
      <w:tr w:rsidR="00DF2740" w:rsidRPr="00A54CFD" w:rsidTr="00DF2740">
        <w:tc>
          <w:tcPr>
            <w:tcW w:w="5216" w:type="dxa"/>
            <w:tcBorders>
              <w:top w:val="single" w:sz="18" w:space="0" w:color="auto"/>
            </w:tcBorders>
            <w:tcMar>
              <w:top w:w="85" w:type="dxa"/>
              <w:bottom w:w="85" w:type="dxa"/>
            </w:tcMar>
            <w:vAlign w:val="center"/>
          </w:tcPr>
          <w:p w:rsidR="00DF2740" w:rsidRPr="00A54CFD" w:rsidRDefault="00DF2740" w:rsidP="00DF2740">
            <w:pPr>
              <w:pStyle w:val="22"/>
              <w:widowControl w:val="0"/>
              <w:spacing w:after="0"/>
              <w:ind w:left="0" w:firstLine="0"/>
              <w:rPr>
                <w:rFonts w:ascii="Arial" w:hAnsi="Arial" w:cs="Arial"/>
                <w:szCs w:val="28"/>
                <w:lang w:val="uk-UA"/>
              </w:rPr>
            </w:pPr>
            <w:r w:rsidRPr="00A54CFD">
              <w:rPr>
                <w:rFonts w:ascii="Arial" w:hAnsi="Arial" w:cs="Arial"/>
                <w:b/>
                <w:szCs w:val="28"/>
                <w:lang w:val="uk-UA"/>
              </w:rPr>
              <w:t>1</w:t>
            </w:r>
            <w:r w:rsidRPr="00A54CFD">
              <w:rPr>
                <w:rFonts w:ascii="Arial" w:hAnsi="Arial" w:cs="Arial"/>
                <w:szCs w:val="28"/>
                <w:lang w:val="uk-UA"/>
              </w:rPr>
              <w:t xml:space="preserve"> (70 ± 2) °C </w:t>
            </w:r>
            <w:r>
              <w:rPr>
                <w:rFonts w:ascii="Arial" w:hAnsi="Arial" w:cs="Arial"/>
                <w:szCs w:val="28"/>
                <w:lang w:val="uk-UA"/>
              </w:rPr>
              <w:t>та</w:t>
            </w:r>
            <w:r w:rsidRPr="00A54CFD">
              <w:rPr>
                <w:rFonts w:ascii="Arial" w:hAnsi="Arial" w:cs="Arial"/>
                <w:szCs w:val="28"/>
                <w:lang w:val="uk-UA"/>
              </w:rPr>
              <w:t xml:space="preserve"> (90 ± 5) % </w:t>
            </w:r>
            <w:r>
              <w:rPr>
                <w:rFonts w:ascii="Arial" w:hAnsi="Arial" w:cs="Arial"/>
                <w:szCs w:val="28"/>
                <w:lang w:val="uk-UA"/>
              </w:rPr>
              <w:t>відн. вологості</w:t>
            </w:r>
          </w:p>
        </w:tc>
        <w:tc>
          <w:tcPr>
            <w:tcW w:w="990" w:type="dxa"/>
            <w:tcBorders>
              <w:top w:val="single" w:sz="18" w:space="0" w:color="auto"/>
            </w:tcBorders>
            <w:tcMar>
              <w:top w:w="85" w:type="dxa"/>
              <w:bottom w:w="85" w:type="dxa"/>
            </w:tcMar>
            <w:vAlign w:val="center"/>
          </w:tcPr>
          <w:p w:rsidR="00DF2740" w:rsidRPr="00DF2740" w:rsidRDefault="00DF2740" w:rsidP="00DF2740">
            <w:pPr>
              <w:pStyle w:val="22"/>
              <w:widowControl w:val="0"/>
              <w:spacing w:after="0"/>
              <w:ind w:left="0" w:firstLine="0"/>
              <w:jc w:val="center"/>
              <w:rPr>
                <w:rFonts w:ascii="Arial" w:hAnsi="Arial" w:cs="Arial"/>
                <w:color w:val="000000"/>
                <w:lang w:val="uk-UA" w:eastAsia="uk-UA"/>
              </w:rPr>
            </w:pPr>
            <w:r w:rsidRPr="00A54CFD">
              <w:rPr>
                <w:rFonts w:ascii="Arial" w:hAnsi="Arial" w:cs="Arial"/>
                <w:color w:val="000000"/>
                <w:lang w:val="uk-UA" w:eastAsia="uk-UA"/>
              </w:rPr>
              <w:t>Δε</w:t>
            </w:r>
            <w:r w:rsidRPr="00A54CFD">
              <w:rPr>
                <w:rFonts w:ascii="Arial" w:hAnsi="Arial" w:cs="Arial"/>
                <w:color w:val="000000"/>
                <w:vertAlign w:val="subscript"/>
                <w:lang w:val="uk-UA" w:eastAsia="uk-UA"/>
              </w:rPr>
              <w:t>l</w:t>
            </w:r>
          </w:p>
          <w:p w:rsidR="00DF2740" w:rsidRPr="00DF2740" w:rsidRDefault="00DF2740" w:rsidP="00DF2740">
            <w:pPr>
              <w:pStyle w:val="22"/>
              <w:widowControl w:val="0"/>
              <w:spacing w:after="0"/>
              <w:ind w:left="0" w:firstLine="0"/>
              <w:jc w:val="center"/>
              <w:rPr>
                <w:rFonts w:ascii="Arial" w:hAnsi="Arial" w:cs="Arial"/>
                <w:lang w:val="uk-UA"/>
              </w:rPr>
            </w:pPr>
            <w:r w:rsidRPr="00A54CFD">
              <w:rPr>
                <w:rFonts w:ascii="Arial" w:hAnsi="Arial" w:cs="Arial"/>
                <w:color w:val="000000"/>
                <w:lang w:val="uk-UA" w:eastAsia="uk-UA"/>
              </w:rPr>
              <w:t>Δε</w:t>
            </w:r>
            <w:r w:rsidRPr="00A54CFD">
              <w:rPr>
                <w:rFonts w:ascii="Arial" w:hAnsi="Arial" w:cs="Arial"/>
                <w:color w:val="000000"/>
                <w:vertAlign w:val="subscript"/>
                <w:lang w:val="uk-UA" w:eastAsia="uk-UA"/>
              </w:rPr>
              <w:t>b</w:t>
            </w:r>
          </w:p>
        </w:tc>
        <w:tc>
          <w:tcPr>
            <w:tcW w:w="848" w:type="dxa"/>
            <w:tcBorders>
              <w:top w:val="single" w:sz="18" w:space="0" w:color="auto"/>
            </w:tcBorders>
            <w:tcMar>
              <w:top w:w="85" w:type="dxa"/>
              <w:bottom w:w="85" w:type="dxa"/>
            </w:tcMar>
            <w:vAlign w:val="center"/>
          </w:tcPr>
          <w:p w:rsidR="00DF2740" w:rsidRPr="00DF2740" w:rsidRDefault="00DF2740" w:rsidP="00DF2740">
            <w:pPr>
              <w:pStyle w:val="22"/>
              <w:widowControl w:val="0"/>
              <w:spacing w:after="0"/>
              <w:ind w:left="0" w:firstLine="0"/>
              <w:jc w:val="center"/>
              <w:rPr>
                <w:rFonts w:ascii="Arial" w:hAnsi="Arial" w:cs="Arial"/>
                <w:lang w:val="uk-UA"/>
              </w:rPr>
            </w:pPr>
            <w:r w:rsidRPr="00A54CFD">
              <w:rPr>
                <w:rFonts w:ascii="Arial" w:hAnsi="Arial" w:cs="Arial"/>
                <w:color w:val="000000"/>
                <w:lang w:val="uk-UA" w:eastAsia="uk-UA"/>
              </w:rPr>
              <w:t>%</w:t>
            </w:r>
          </w:p>
        </w:tc>
        <w:tc>
          <w:tcPr>
            <w:tcW w:w="847" w:type="dxa"/>
            <w:tcBorders>
              <w:top w:val="single" w:sz="18" w:space="0" w:color="auto"/>
            </w:tcBorders>
            <w:tcMar>
              <w:top w:w="85" w:type="dxa"/>
              <w:bottom w:w="85" w:type="dxa"/>
            </w:tcMar>
            <w:vAlign w:val="center"/>
          </w:tcPr>
          <w:p w:rsidR="00DF2740" w:rsidRPr="00A54CFD" w:rsidRDefault="00DF2740" w:rsidP="00DF2740">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 5</w:t>
            </w:r>
          </w:p>
        </w:tc>
        <w:tc>
          <w:tcPr>
            <w:tcW w:w="849" w:type="dxa"/>
            <w:tcBorders>
              <w:top w:val="single" w:sz="18" w:space="0" w:color="auto"/>
            </w:tcBorders>
            <w:tcMar>
              <w:top w:w="85" w:type="dxa"/>
              <w:bottom w:w="85" w:type="dxa"/>
            </w:tcMar>
            <w:vAlign w:val="center"/>
          </w:tcPr>
          <w:p w:rsidR="00DF2740" w:rsidRPr="00A54CFD" w:rsidRDefault="00DF2740" w:rsidP="00DF2740">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 2</w:t>
            </w:r>
          </w:p>
        </w:tc>
        <w:tc>
          <w:tcPr>
            <w:tcW w:w="841" w:type="dxa"/>
            <w:tcBorders>
              <w:top w:val="single" w:sz="18" w:space="0" w:color="auto"/>
            </w:tcBorders>
            <w:tcMar>
              <w:top w:w="85" w:type="dxa"/>
              <w:bottom w:w="85" w:type="dxa"/>
            </w:tcMar>
            <w:vAlign w:val="center"/>
          </w:tcPr>
          <w:p w:rsidR="00DF2740" w:rsidRPr="00A54CFD" w:rsidRDefault="00DF2740" w:rsidP="00DF2740">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 1</w:t>
            </w:r>
          </w:p>
        </w:tc>
      </w:tr>
      <w:tr w:rsidR="00DF2740" w:rsidRPr="00A54CFD" w:rsidTr="00DF2740">
        <w:trPr>
          <w:trHeight w:val="409"/>
        </w:trPr>
        <w:tc>
          <w:tcPr>
            <w:tcW w:w="5216" w:type="dxa"/>
            <w:tcMar>
              <w:top w:w="85" w:type="dxa"/>
              <w:bottom w:w="85" w:type="dxa"/>
            </w:tcMar>
            <w:vAlign w:val="center"/>
          </w:tcPr>
          <w:p w:rsidR="00DF2740" w:rsidRPr="00A54CFD" w:rsidRDefault="00DF2740" w:rsidP="00DF2740">
            <w:pPr>
              <w:pStyle w:val="22"/>
              <w:widowControl w:val="0"/>
              <w:spacing w:after="0"/>
              <w:ind w:left="0" w:firstLine="0"/>
              <w:rPr>
                <w:rFonts w:ascii="Arial" w:hAnsi="Arial" w:cs="Arial"/>
                <w:szCs w:val="28"/>
                <w:lang w:val="uk-UA"/>
              </w:rPr>
            </w:pPr>
          </w:p>
        </w:tc>
        <w:tc>
          <w:tcPr>
            <w:tcW w:w="990" w:type="dxa"/>
            <w:tcMar>
              <w:top w:w="85" w:type="dxa"/>
              <w:bottom w:w="85" w:type="dxa"/>
            </w:tcMar>
            <w:vAlign w:val="center"/>
          </w:tcPr>
          <w:p w:rsidR="00DF2740" w:rsidRPr="00DF2740" w:rsidRDefault="00DF2740" w:rsidP="00DF2740">
            <w:pPr>
              <w:pStyle w:val="22"/>
              <w:widowControl w:val="0"/>
              <w:spacing w:after="0"/>
              <w:ind w:left="0" w:firstLine="0"/>
              <w:jc w:val="center"/>
              <w:rPr>
                <w:rFonts w:ascii="Arial" w:hAnsi="Arial" w:cs="Arial"/>
                <w:lang w:val="uk-UA"/>
              </w:rPr>
            </w:pPr>
            <w:r w:rsidRPr="00A54CFD">
              <w:rPr>
                <w:rFonts w:ascii="Arial" w:hAnsi="Arial" w:cs="Arial"/>
                <w:color w:val="000000"/>
                <w:lang w:val="uk-UA" w:eastAsia="uk-UA"/>
              </w:rPr>
              <w:t>Δε</w:t>
            </w:r>
            <w:r w:rsidRPr="00A54CFD">
              <w:rPr>
                <w:rFonts w:ascii="Arial" w:hAnsi="Arial" w:cs="Arial"/>
                <w:color w:val="000000"/>
                <w:vertAlign w:val="subscript"/>
                <w:lang w:val="uk-UA" w:eastAsia="uk-UA"/>
              </w:rPr>
              <w:t>d</w:t>
            </w:r>
          </w:p>
        </w:tc>
        <w:tc>
          <w:tcPr>
            <w:tcW w:w="848" w:type="dxa"/>
            <w:tcMar>
              <w:top w:w="85" w:type="dxa"/>
              <w:bottom w:w="85" w:type="dxa"/>
            </w:tcMar>
            <w:vAlign w:val="center"/>
          </w:tcPr>
          <w:p w:rsidR="00DF2740" w:rsidRPr="00A54CFD" w:rsidRDefault="00DF2740" w:rsidP="00DF2740">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w:t>
            </w:r>
          </w:p>
        </w:tc>
        <w:tc>
          <w:tcPr>
            <w:tcW w:w="847" w:type="dxa"/>
            <w:tcMar>
              <w:top w:w="85" w:type="dxa"/>
              <w:bottom w:w="85" w:type="dxa"/>
            </w:tcMar>
            <w:vAlign w:val="center"/>
          </w:tcPr>
          <w:p w:rsidR="00DF2740" w:rsidRPr="00A54CFD" w:rsidRDefault="00DF2740" w:rsidP="00DF2740">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 9</w:t>
            </w:r>
          </w:p>
        </w:tc>
        <w:tc>
          <w:tcPr>
            <w:tcW w:w="849" w:type="dxa"/>
            <w:tcMar>
              <w:top w:w="85" w:type="dxa"/>
              <w:bottom w:w="85" w:type="dxa"/>
            </w:tcMar>
            <w:vAlign w:val="center"/>
          </w:tcPr>
          <w:p w:rsidR="00DF2740" w:rsidRPr="00A54CFD" w:rsidRDefault="00DF2740" w:rsidP="00DF2740">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 6</w:t>
            </w:r>
          </w:p>
        </w:tc>
        <w:tc>
          <w:tcPr>
            <w:tcW w:w="841" w:type="dxa"/>
            <w:tcMar>
              <w:top w:w="85" w:type="dxa"/>
              <w:bottom w:w="85" w:type="dxa"/>
            </w:tcMar>
            <w:vAlign w:val="center"/>
          </w:tcPr>
          <w:p w:rsidR="00DF2740" w:rsidRPr="00A54CFD" w:rsidRDefault="00DF2740" w:rsidP="00DF2740">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 4</w:t>
            </w:r>
          </w:p>
        </w:tc>
      </w:tr>
      <w:tr w:rsidR="00DF2740" w:rsidRPr="00A54CFD" w:rsidTr="00DF2740">
        <w:tc>
          <w:tcPr>
            <w:tcW w:w="5216" w:type="dxa"/>
            <w:tcMar>
              <w:top w:w="85" w:type="dxa"/>
              <w:bottom w:w="85" w:type="dxa"/>
            </w:tcMar>
            <w:vAlign w:val="center"/>
          </w:tcPr>
          <w:p w:rsidR="00DF2740" w:rsidRPr="00A54CFD" w:rsidRDefault="00DF2740" w:rsidP="00DF2740">
            <w:pPr>
              <w:pStyle w:val="22"/>
              <w:widowControl w:val="0"/>
              <w:spacing w:after="0"/>
              <w:ind w:left="0" w:firstLine="0"/>
              <w:rPr>
                <w:rFonts w:ascii="Arial" w:hAnsi="Arial" w:cs="Arial"/>
                <w:szCs w:val="28"/>
                <w:lang w:val="uk-UA"/>
              </w:rPr>
            </w:pPr>
            <w:r w:rsidRPr="00DF2740">
              <w:rPr>
                <w:rFonts w:ascii="Arial" w:hAnsi="Arial" w:cs="Arial"/>
                <w:b/>
                <w:szCs w:val="28"/>
                <w:lang w:val="uk-UA"/>
              </w:rPr>
              <w:t>2</w:t>
            </w:r>
            <w:r w:rsidRPr="00DF2740">
              <w:rPr>
                <w:rFonts w:ascii="Arial" w:hAnsi="Arial" w:cs="Arial"/>
                <w:szCs w:val="28"/>
                <w:lang w:val="uk-UA"/>
              </w:rPr>
              <w:t xml:space="preserve"> (-20 ± 3) °C</w:t>
            </w:r>
          </w:p>
        </w:tc>
        <w:tc>
          <w:tcPr>
            <w:tcW w:w="990" w:type="dxa"/>
            <w:tcMar>
              <w:top w:w="85" w:type="dxa"/>
              <w:bottom w:w="85" w:type="dxa"/>
            </w:tcMar>
            <w:vAlign w:val="center"/>
          </w:tcPr>
          <w:p w:rsidR="00DF2740" w:rsidRPr="00DF2740" w:rsidRDefault="00DF2740" w:rsidP="00DF2740">
            <w:pPr>
              <w:pStyle w:val="22"/>
              <w:widowControl w:val="0"/>
              <w:spacing w:after="0"/>
              <w:ind w:left="0" w:firstLine="0"/>
              <w:jc w:val="center"/>
              <w:rPr>
                <w:rFonts w:ascii="Arial" w:hAnsi="Arial" w:cs="Arial"/>
                <w:color w:val="000000"/>
                <w:lang w:val="uk-UA" w:eastAsia="uk-UA"/>
              </w:rPr>
            </w:pPr>
            <w:r w:rsidRPr="00A54CFD">
              <w:rPr>
                <w:rFonts w:ascii="Arial" w:hAnsi="Arial" w:cs="Arial"/>
                <w:color w:val="000000"/>
                <w:lang w:val="uk-UA" w:eastAsia="uk-UA"/>
              </w:rPr>
              <w:t>Δε</w:t>
            </w:r>
            <w:r w:rsidRPr="00A54CFD">
              <w:rPr>
                <w:rFonts w:ascii="Arial" w:hAnsi="Arial" w:cs="Arial"/>
                <w:color w:val="000000"/>
                <w:vertAlign w:val="subscript"/>
                <w:lang w:val="uk-UA" w:eastAsia="uk-UA"/>
              </w:rPr>
              <w:t>l</w:t>
            </w:r>
          </w:p>
          <w:p w:rsidR="00DF2740" w:rsidRPr="00DF2740" w:rsidRDefault="00DF2740" w:rsidP="00DF2740">
            <w:pPr>
              <w:pStyle w:val="22"/>
              <w:widowControl w:val="0"/>
              <w:spacing w:after="0"/>
              <w:ind w:left="0" w:firstLine="0"/>
              <w:jc w:val="center"/>
              <w:rPr>
                <w:rFonts w:ascii="Arial" w:hAnsi="Arial" w:cs="Arial"/>
                <w:lang w:val="uk-UA"/>
              </w:rPr>
            </w:pPr>
            <w:r w:rsidRPr="00A54CFD">
              <w:rPr>
                <w:rFonts w:ascii="Arial" w:hAnsi="Arial" w:cs="Arial"/>
                <w:color w:val="000000"/>
                <w:lang w:val="uk-UA" w:eastAsia="uk-UA"/>
              </w:rPr>
              <w:t>Δε</w:t>
            </w:r>
            <w:r w:rsidRPr="00A54CFD">
              <w:rPr>
                <w:rFonts w:ascii="Arial" w:hAnsi="Arial" w:cs="Arial"/>
                <w:color w:val="000000"/>
                <w:vertAlign w:val="subscript"/>
                <w:lang w:val="uk-UA" w:eastAsia="uk-UA"/>
              </w:rPr>
              <w:t>b</w:t>
            </w:r>
          </w:p>
        </w:tc>
        <w:tc>
          <w:tcPr>
            <w:tcW w:w="848" w:type="dxa"/>
            <w:tcMar>
              <w:top w:w="85" w:type="dxa"/>
              <w:bottom w:w="85" w:type="dxa"/>
            </w:tcMar>
            <w:vAlign w:val="center"/>
          </w:tcPr>
          <w:p w:rsidR="00DF2740" w:rsidRPr="00A54CFD" w:rsidRDefault="00DF2740" w:rsidP="00DF2740">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w:t>
            </w:r>
          </w:p>
        </w:tc>
        <w:tc>
          <w:tcPr>
            <w:tcW w:w="847" w:type="dxa"/>
            <w:tcMar>
              <w:top w:w="85" w:type="dxa"/>
              <w:bottom w:w="85" w:type="dxa"/>
            </w:tcMar>
            <w:vAlign w:val="center"/>
          </w:tcPr>
          <w:p w:rsidR="00DF2740" w:rsidRPr="00A54CFD" w:rsidRDefault="00DF2740" w:rsidP="00DF2740">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 1</w:t>
            </w:r>
          </w:p>
        </w:tc>
        <w:tc>
          <w:tcPr>
            <w:tcW w:w="849" w:type="dxa"/>
            <w:tcMar>
              <w:top w:w="85" w:type="dxa"/>
              <w:bottom w:w="85" w:type="dxa"/>
            </w:tcMar>
            <w:vAlign w:val="center"/>
          </w:tcPr>
          <w:p w:rsidR="00DF2740" w:rsidRPr="00A54CFD" w:rsidRDefault="00DF2740" w:rsidP="00DF2740">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 0,5</w:t>
            </w:r>
          </w:p>
        </w:tc>
        <w:tc>
          <w:tcPr>
            <w:tcW w:w="841" w:type="dxa"/>
            <w:tcMar>
              <w:top w:w="85" w:type="dxa"/>
              <w:bottom w:w="85" w:type="dxa"/>
            </w:tcMar>
            <w:vAlign w:val="center"/>
          </w:tcPr>
          <w:p w:rsidR="00DF2740" w:rsidRPr="00A54CFD" w:rsidRDefault="00DF2740" w:rsidP="00DF2740">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 0,5</w:t>
            </w:r>
          </w:p>
        </w:tc>
      </w:tr>
      <w:tr w:rsidR="00DF2740" w:rsidRPr="00A54CFD" w:rsidTr="00DF2740">
        <w:tc>
          <w:tcPr>
            <w:tcW w:w="5216" w:type="dxa"/>
            <w:tcMar>
              <w:top w:w="85" w:type="dxa"/>
              <w:bottom w:w="85" w:type="dxa"/>
            </w:tcMar>
          </w:tcPr>
          <w:p w:rsidR="00DF2740" w:rsidRPr="00A54CFD" w:rsidRDefault="00DF2740" w:rsidP="00DF2740">
            <w:pPr>
              <w:pStyle w:val="22"/>
              <w:widowControl w:val="0"/>
              <w:spacing w:after="0"/>
              <w:ind w:left="0" w:firstLine="0"/>
              <w:jc w:val="both"/>
              <w:rPr>
                <w:rFonts w:ascii="Arial" w:hAnsi="Arial" w:cs="Arial"/>
                <w:szCs w:val="28"/>
                <w:lang w:val="uk-UA"/>
              </w:rPr>
            </w:pPr>
          </w:p>
        </w:tc>
        <w:tc>
          <w:tcPr>
            <w:tcW w:w="990" w:type="dxa"/>
            <w:tcMar>
              <w:top w:w="85" w:type="dxa"/>
              <w:bottom w:w="85" w:type="dxa"/>
            </w:tcMar>
          </w:tcPr>
          <w:p w:rsidR="00DF2740" w:rsidRPr="00A54CFD" w:rsidRDefault="00DF2740" w:rsidP="00DF2740">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Δε</w:t>
            </w:r>
            <w:r w:rsidRPr="00A54CFD">
              <w:rPr>
                <w:rFonts w:ascii="Arial" w:hAnsi="Arial" w:cs="Arial"/>
                <w:color w:val="000000"/>
                <w:vertAlign w:val="subscript"/>
                <w:lang w:val="uk-UA" w:eastAsia="uk-UA"/>
              </w:rPr>
              <w:t>d</w:t>
            </w:r>
          </w:p>
        </w:tc>
        <w:tc>
          <w:tcPr>
            <w:tcW w:w="848" w:type="dxa"/>
            <w:tcMar>
              <w:top w:w="85" w:type="dxa"/>
              <w:bottom w:w="85" w:type="dxa"/>
            </w:tcMar>
          </w:tcPr>
          <w:p w:rsidR="00DF2740" w:rsidRPr="00A54CFD" w:rsidRDefault="00DF2740" w:rsidP="00DF2740">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w:t>
            </w:r>
          </w:p>
        </w:tc>
        <w:tc>
          <w:tcPr>
            <w:tcW w:w="847" w:type="dxa"/>
            <w:tcMar>
              <w:top w:w="85" w:type="dxa"/>
              <w:bottom w:w="85" w:type="dxa"/>
            </w:tcMar>
          </w:tcPr>
          <w:p w:rsidR="00DF2740" w:rsidRPr="00A54CFD" w:rsidRDefault="00DF2740" w:rsidP="00DF2740">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 2</w:t>
            </w:r>
          </w:p>
        </w:tc>
        <w:tc>
          <w:tcPr>
            <w:tcW w:w="849" w:type="dxa"/>
            <w:tcMar>
              <w:top w:w="85" w:type="dxa"/>
              <w:bottom w:w="85" w:type="dxa"/>
            </w:tcMar>
          </w:tcPr>
          <w:p w:rsidR="00DF2740" w:rsidRPr="00A54CFD" w:rsidRDefault="00DF2740" w:rsidP="00DF2740">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 2</w:t>
            </w:r>
          </w:p>
        </w:tc>
        <w:tc>
          <w:tcPr>
            <w:tcW w:w="841" w:type="dxa"/>
            <w:tcMar>
              <w:top w:w="85" w:type="dxa"/>
              <w:bottom w:w="85" w:type="dxa"/>
            </w:tcMar>
          </w:tcPr>
          <w:p w:rsidR="00DF2740" w:rsidRPr="00A54CFD" w:rsidRDefault="00DF2740" w:rsidP="00DF2740">
            <w:pPr>
              <w:autoSpaceDE w:val="0"/>
              <w:autoSpaceDN w:val="0"/>
              <w:adjustRightInd w:val="0"/>
              <w:jc w:val="center"/>
              <w:rPr>
                <w:rFonts w:ascii="Arial" w:hAnsi="Arial" w:cs="Arial"/>
                <w:color w:val="000000"/>
                <w:lang w:val="uk-UA" w:eastAsia="uk-UA"/>
              </w:rPr>
            </w:pPr>
            <w:r w:rsidRPr="00A54CFD">
              <w:rPr>
                <w:rFonts w:ascii="Arial" w:hAnsi="Arial" w:cs="Arial"/>
                <w:color w:val="000000"/>
                <w:lang w:val="uk-UA" w:eastAsia="uk-UA"/>
              </w:rPr>
              <w:t>≤ 2</w:t>
            </w:r>
          </w:p>
        </w:tc>
      </w:tr>
    </w:tbl>
    <w:p w:rsidR="00E21B97" w:rsidRPr="008D4C4A" w:rsidRDefault="00E21B97" w:rsidP="002A649F">
      <w:pPr>
        <w:pStyle w:val="22"/>
        <w:widowControl w:val="0"/>
        <w:spacing w:after="0" w:line="360" w:lineRule="auto"/>
        <w:ind w:left="0" w:firstLine="709"/>
        <w:jc w:val="both"/>
        <w:rPr>
          <w:rFonts w:ascii="Arial" w:hAnsi="Arial" w:cs="Arial"/>
          <w:b/>
          <w:sz w:val="28"/>
          <w:szCs w:val="28"/>
          <w:lang w:val="uk-UA"/>
        </w:rPr>
      </w:pPr>
    </w:p>
    <w:p w:rsidR="00DF2740" w:rsidRDefault="00DF2740"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5</w:t>
      </w:r>
      <w:r w:rsidRPr="008D4C4A">
        <w:rPr>
          <w:rFonts w:ascii="Arial" w:hAnsi="Arial" w:cs="Arial"/>
          <w:b/>
          <w:sz w:val="28"/>
          <w:szCs w:val="28"/>
          <w:lang w:val="uk-UA"/>
        </w:rPr>
        <w:tab/>
        <w:t xml:space="preserve">МЕТОДИ ВИПРОБУВАНЬ </w:t>
      </w:r>
    </w:p>
    <w:p w:rsidR="00391070" w:rsidRDefault="00391070" w:rsidP="007A346A">
      <w:pPr>
        <w:pStyle w:val="22"/>
        <w:widowControl w:val="0"/>
        <w:spacing w:after="0" w:line="360" w:lineRule="auto"/>
        <w:ind w:left="0" w:firstLine="709"/>
        <w:jc w:val="both"/>
        <w:rPr>
          <w:rFonts w:ascii="Arial" w:hAnsi="Arial" w:cs="Arial"/>
          <w:b/>
          <w:sz w:val="28"/>
          <w:szCs w:val="28"/>
          <w:lang w:val="uk-UA"/>
        </w:rPr>
      </w:pPr>
    </w:p>
    <w:p w:rsidR="00391070" w:rsidRDefault="00391070" w:rsidP="00391070">
      <w:pPr>
        <w:pStyle w:val="22"/>
        <w:widowControl w:val="0"/>
        <w:spacing w:after="0" w:line="360" w:lineRule="auto"/>
        <w:ind w:left="0" w:firstLine="709"/>
        <w:jc w:val="both"/>
        <w:rPr>
          <w:rFonts w:ascii="Arial" w:hAnsi="Arial" w:cs="Arial"/>
          <w:b/>
          <w:sz w:val="28"/>
          <w:szCs w:val="28"/>
          <w:lang w:val="uk-UA"/>
        </w:rPr>
      </w:pPr>
    </w:p>
    <w:p w:rsidR="008D4C4A" w:rsidRDefault="008D4C4A" w:rsidP="00391070">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5.1</w:t>
      </w:r>
      <w:r w:rsidRPr="008D4C4A">
        <w:rPr>
          <w:rFonts w:ascii="Arial" w:hAnsi="Arial" w:cs="Arial"/>
          <w:b/>
          <w:sz w:val="28"/>
          <w:szCs w:val="28"/>
          <w:lang w:val="uk-UA"/>
        </w:rPr>
        <w:tab/>
        <w:t xml:space="preserve">Відбір зразків </w:t>
      </w:r>
    </w:p>
    <w:p w:rsidR="00ED71AC" w:rsidRDefault="00ED71AC" w:rsidP="00ED71AC">
      <w:pPr>
        <w:pStyle w:val="22"/>
        <w:widowControl w:val="0"/>
        <w:spacing w:after="0" w:line="360" w:lineRule="auto"/>
        <w:ind w:left="0" w:firstLine="709"/>
        <w:jc w:val="both"/>
        <w:rPr>
          <w:rFonts w:ascii="Arial" w:hAnsi="Arial" w:cs="Arial"/>
          <w:sz w:val="28"/>
          <w:szCs w:val="28"/>
          <w:lang w:val="uk-UA"/>
        </w:rPr>
      </w:pPr>
    </w:p>
    <w:p w:rsidR="00ED71AC" w:rsidRPr="00ED71AC" w:rsidRDefault="00ED71AC" w:rsidP="00ED71AC">
      <w:pPr>
        <w:pStyle w:val="22"/>
        <w:widowControl w:val="0"/>
        <w:spacing w:after="0" w:line="360" w:lineRule="auto"/>
        <w:ind w:left="0" w:firstLine="709"/>
        <w:jc w:val="both"/>
        <w:rPr>
          <w:rFonts w:ascii="Arial" w:hAnsi="Arial" w:cs="Arial"/>
          <w:b/>
          <w:i/>
          <w:sz w:val="28"/>
          <w:szCs w:val="28"/>
          <w:lang w:val="uk-UA"/>
        </w:rPr>
      </w:pPr>
      <w:r w:rsidRPr="00ED71AC">
        <w:rPr>
          <w:rFonts w:ascii="Arial" w:hAnsi="Arial" w:cs="Arial"/>
          <w:b/>
          <w:i/>
          <w:sz w:val="28"/>
          <w:szCs w:val="28"/>
          <w:lang w:val="uk-UA"/>
        </w:rPr>
        <w:t>5.1.1 Теплопровідність</w:t>
      </w:r>
    </w:p>
    <w:p w:rsidR="00ED71AC" w:rsidRDefault="00ED71AC" w:rsidP="00ED71AC">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З</w:t>
      </w:r>
      <w:r w:rsidRPr="00ED71AC">
        <w:rPr>
          <w:rFonts w:ascii="Arial" w:hAnsi="Arial" w:cs="Arial"/>
          <w:sz w:val="28"/>
          <w:szCs w:val="28"/>
          <w:lang w:val="uk-UA"/>
        </w:rPr>
        <w:t xml:space="preserve">разок </w:t>
      </w:r>
      <w:r>
        <w:rPr>
          <w:rFonts w:ascii="Arial" w:hAnsi="Arial" w:cs="Arial"/>
          <w:sz w:val="28"/>
          <w:szCs w:val="28"/>
          <w:lang w:val="uk-UA"/>
        </w:rPr>
        <w:t xml:space="preserve">для випробувань слід підготувати </w:t>
      </w:r>
      <w:r w:rsidRPr="00ED71AC">
        <w:rPr>
          <w:rFonts w:ascii="Arial" w:hAnsi="Arial" w:cs="Arial"/>
          <w:sz w:val="28"/>
          <w:szCs w:val="28"/>
          <w:lang w:val="uk-UA"/>
        </w:rPr>
        <w:t>відповідно до методу, наведеного в Додатку Е.</w:t>
      </w:r>
    </w:p>
    <w:p w:rsidR="00ED71AC" w:rsidRPr="00ED71AC" w:rsidRDefault="00ED71AC" w:rsidP="00ED71AC">
      <w:pPr>
        <w:pStyle w:val="22"/>
        <w:widowControl w:val="0"/>
        <w:spacing w:after="0" w:line="360" w:lineRule="auto"/>
        <w:ind w:left="0" w:firstLine="709"/>
        <w:jc w:val="both"/>
        <w:rPr>
          <w:rFonts w:ascii="Arial" w:hAnsi="Arial" w:cs="Arial"/>
          <w:sz w:val="28"/>
          <w:szCs w:val="28"/>
          <w:lang w:val="uk-UA"/>
        </w:rPr>
      </w:pPr>
    </w:p>
    <w:p w:rsidR="00ED71AC" w:rsidRPr="00ED71AC" w:rsidRDefault="00ED71AC" w:rsidP="00ED71AC">
      <w:pPr>
        <w:pStyle w:val="22"/>
        <w:widowControl w:val="0"/>
        <w:spacing w:after="0" w:line="360" w:lineRule="auto"/>
        <w:ind w:left="0" w:firstLine="709"/>
        <w:jc w:val="both"/>
        <w:rPr>
          <w:rFonts w:ascii="Arial" w:hAnsi="Arial" w:cs="Arial"/>
          <w:b/>
          <w:i/>
          <w:sz w:val="28"/>
          <w:szCs w:val="28"/>
          <w:lang w:val="uk-UA"/>
        </w:rPr>
      </w:pPr>
      <w:r w:rsidRPr="00ED71AC">
        <w:rPr>
          <w:rFonts w:ascii="Arial" w:hAnsi="Arial" w:cs="Arial"/>
          <w:b/>
          <w:i/>
          <w:sz w:val="28"/>
          <w:szCs w:val="28"/>
          <w:lang w:val="uk-UA"/>
        </w:rPr>
        <w:t>5.1.2 Інші характеристики</w:t>
      </w:r>
    </w:p>
    <w:p w:rsidR="00DF2740" w:rsidRDefault="00ED71AC" w:rsidP="00ED71AC">
      <w:pPr>
        <w:pStyle w:val="22"/>
        <w:widowControl w:val="0"/>
        <w:spacing w:after="0" w:line="360" w:lineRule="auto"/>
        <w:ind w:left="0" w:firstLine="709"/>
        <w:jc w:val="both"/>
        <w:rPr>
          <w:rFonts w:ascii="Arial" w:hAnsi="Arial" w:cs="Arial"/>
          <w:sz w:val="28"/>
          <w:szCs w:val="28"/>
          <w:lang w:val="uk-UA"/>
        </w:rPr>
      </w:pPr>
      <w:r w:rsidRPr="00ED71AC">
        <w:rPr>
          <w:rFonts w:ascii="Arial" w:hAnsi="Arial" w:cs="Arial"/>
          <w:sz w:val="28"/>
          <w:szCs w:val="28"/>
          <w:lang w:val="uk-UA"/>
        </w:rPr>
        <w:t>Зразок для випробувань слід підготувати згідно з Додатком G.</w:t>
      </w:r>
    </w:p>
    <w:p w:rsidR="00DF2740" w:rsidRDefault="00DF2740" w:rsidP="00ED71AC">
      <w:pPr>
        <w:pStyle w:val="22"/>
        <w:widowControl w:val="0"/>
        <w:spacing w:after="0" w:line="360" w:lineRule="auto"/>
        <w:ind w:left="0" w:firstLine="709"/>
        <w:jc w:val="both"/>
        <w:rPr>
          <w:rFonts w:ascii="Arial" w:hAnsi="Arial" w:cs="Arial"/>
          <w:sz w:val="28"/>
          <w:szCs w:val="28"/>
          <w:lang w:val="uk-UA"/>
        </w:rPr>
      </w:pPr>
    </w:p>
    <w:p w:rsidR="008D4C4A" w:rsidRDefault="008D4C4A" w:rsidP="002C0BA0">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5.2</w:t>
      </w:r>
      <w:r w:rsidRPr="008D4C4A">
        <w:rPr>
          <w:rFonts w:ascii="Arial" w:hAnsi="Arial" w:cs="Arial"/>
          <w:b/>
          <w:sz w:val="28"/>
          <w:szCs w:val="28"/>
          <w:lang w:val="uk-UA"/>
        </w:rPr>
        <w:tab/>
        <w:t xml:space="preserve">Кондиціювання </w:t>
      </w:r>
    </w:p>
    <w:p w:rsidR="002C0BA0" w:rsidRPr="004122FD" w:rsidRDefault="004122FD" w:rsidP="004122FD">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Ж</w:t>
      </w:r>
      <w:r w:rsidR="002C0BA0" w:rsidRPr="002C0BA0">
        <w:rPr>
          <w:rFonts w:ascii="Arial" w:hAnsi="Arial" w:cs="Arial"/>
          <w:sz w:val="28"/>
          <w:szCs w:val="28"/>
          <w:lang w:val="uk-UA"/>
        </w:rPr>
        <w:t xml:space="preserve">одного </w:t>
      </w:r>
      <w:r w:rsidR="002C0BA0">
        <w:rPr>
          <w:rFonts w:ascii="Arial" w:hAnsi="Arial" w:cs="Arial"/>
          <w:sz w:val="28"/>
          <w:szCs w:val="28"/>
          <w:lang w:val="uk-UA"/>
        </w:rPr>
        <w:t>спеціального кондицію</w:t>
      </w:r>
      <w:r w:rsidR="002C0BA0" w:rsidRPr="002C0BA0">
        <w:rPr>
          <w:rFonts w:ascii="Arial" w:hAnsi="Arial" w:cs="Arial"/>
          <w:sz w:val="28"/>
          <w:szCs w:val="28"/>
          <w:lang w:val="uk-UA"/>
        </w:rPr>
        <w:t xml:space="preserve">вання зразків для випробувань </w:t>
      </w:r>
      <w:r>
        <w:rPr>
          <w:rFonts w:ascii="Arial" w:hAnsi="Arial" w:cs="Arial"/>
          <w:sz w:val="28"/>
          <w:szCs w:val="28"/>
          <w:lang w:val="uk-UA"/>
        </w:rPr>
        <w:t>для</w:t>
      </w:r>
      <w:r w:rsidRPr="002C0BA0">
        <w:rPr>
          <w:rFonts w:ascii="Arial" w:hAnsi="Arial" w:cs="Arial"/>
          <w:sz w:val="28"/>
          <w:szCs w:val="28"/>
          <w:lang w:val="uk-UA"/>
        </w:rPr>
        <w:t xml:space="preserve"> визначення </w:t>
      </w:r>
      <w:r>
        <w:rPr>
          <w:rFonts w:ascii="Arial" w:hAnsi="Arial" w:cs="Arial"/>
          <w:sz w:val="28"/>
          <w:szCs w:val="28"/>
          <w:lang w:val="uk-UA"/>
        </w:rPr>
        <w:t>теплопровідності</w:t>
      </w:r>
      <w:r w:rsidRPr="002C0BA0">
        <w:rPr>
          <w:rFonts w:ascii="Arial" w:hAnsi="Arial" w:cs="Arial"/>
          <w:sz w:val="28"/>
          <w:szCs w:val="28"/>
          <w:lang w:val="uk-UA"/>
        </w:rPr>
        <w:t xml:space="preserve"> </w:t>
      </w:r>
      <w:r w:rsidR="002C0BA0" w:rsidRPr="002C0BA0">
        <w:rPr>
          <w:rFonts w:ascii="Arial" w:hAnsi="Arial" w:cs="Arial"/>
          <w:sz w:val="28"/>
          <w:szCs w:val="28"/>
          <w:lang w:val="uk-UA"/>
        </w:rPr>
        <w:t>не потрібно.</w:t>
      </w:r>
      <w:r w:rsidRPr="004122FD">
        <w:rPr>
          <w:rFonts w:ascii="Arial" w:hAnsi="Arial" w:cs="Arial"/>
          <w:sz w:val="28"/>
          <w:szCs w:val="28"/>
          <w:lang w:val="uk-UA"/>
        </w:rPr>
        <w:t xml:space="preserve"> </w:t>
      </w:r>
      <w:r w:rsidR="00ED71AC" w:rsidRPr="004122FD">
        <w:rPr>
          <w:rFonts w:ascii="Arial" w:hAnsi="Arial" w:cs="Arial"/>
          <w:sz w:val="28"/>
          <w:szCs w:val="28"/>
          <w:lang w:val="uk-UA"/>
        </w:rPr>
        <w:t>Вон</w:t>
      </w:r>
      <w:r w:rsidRPr="004122FD">
        <w:rPr>
          <w:rFonts w:ascii="Arial" w:hAnsi="Arial" w:cs="Arial"/>
          <w:sz w:val="28"/>
          <w:szCs w:val="28"/>
          <w:lang w:val="uk-UA"/>
        </w:rPr>
        <w:t>о</w:t>
      </w:r>
      <w:r w:rsidR="00ED71AC" w:rsidRPr="004122FD">
        <w:rPr>
          <w:rFonts w:ascii="Arial" w:hAnsi="Arial" w:cs="Arial"/>
          <w:sz w:val="28"/>
          <w:szCs w:val="28"/>
          <w:lang w:val="uk-UA"/>
        </w:rPr>
        <w:t xml:space="preserve"> також не повинн</w:t>
      </w:r>
      <w:r w:rsidRPr="004122FD">
        <w:rPr>
          <w:rFonts w:ascii="Arial" w:hAnsi="Arial" w:cs="Arial"/>
          <w:sz w:val="28"/>
          <w:szCs w:val="28"/>
          <w:lang w:val="uk-UA"/>
        </w:rPr>
        <w:t>о</w:t>
      </w:r>
      <w:r w:rsidR="00ED71AC" w:rsidRPr="004122FD">
        <w:rPr>
          <w:rFonts w:ascii="Arial" w:hAnsi="Arial" w:cs="Arial"/>
          <w:sz w:val="28"/>
          <w:szCs w:val="28"/>
          <w:lang w:val="uk-UA"/>
        </w:rPr>
        <w:t xml:space="preserve"> </w:t>
      </w:r>
      <w:r>
        <w:rPr>
          <w:rFonts w:ascii="Arial" w:hAnsi="Arial" w:cs="Arial"/>
          <w:sz w:val="28"/>
          <w:szCs w:val="28"/>
          <w:lang w:val="uk-UA"/>
        </w:rPr>
        <w:t>застосовуватися</w:t>
      </w:r>
      <w:r w:rsidR="00ED71AC" w:rsidRPr="004122FD">
        <w:rPr>
          <w:rFonts w:ascii="Arial" w:hAnsi="Arial" w:cs="Arial"/>
          <w:sz w:val="28"/>
          <w:szCs w:val="28"/>
          <w:lang w:val="uk-UA"/>
        </w:rPr>
        <w:t xml:space="preserve"> для інших </w:t>
      </w:r>
      <w:r w:rsidRPr="004122FD">
        <w:rPr>
          <w:rFonts w:ascii="Arial" w:hAnsi="Arial" w:cs="Arial"/>
          <w:sz w:val="28"/>
          <w:szCs w:val="28"/>
          <w:lang w:val="uk-UA"/>
        </w:rPr>
        <w:t>характеристик</w:t>
      </w:r>
      <w:r w:rsidR="00ED71AC" w:rsidRPr="004122FD">
        <w:rPr>
          <w:rFonts w:ascii="Arial" w:hAnsi="Arial" w:cs="Arial"/>
          <w:sz w:val="28"/>
          <w:szCs w:val="28"/>
          <w:lang w:val="uk-UA"/>
        </w:rPr>
        <w:t xml:space="preserve">, якщо інше не зазначено в </w:t>
      </w:r>
      <w:r w:rsidR="00ED71AC" w:rsidRPr="004122FD">
        <w:rPr>
          <w:rFonts w:ascii="Arial" w:hAnsi="Arial" w:cs="Arial"/>
          <w:sz w:val="28"/>
          <w:szCs w:val="28"/>
          <w:lang w:val="uk-UA"/>
        </w:rPr>
        <w:lastRenderedPageBreak/>
        <w:t xml:space="preserve">стандартах випробувань. У </w:t>
      </w:r>
      <w:r w:rsidRPr="004122FD">
        <w:rPr>
          <w:rFonts w:ascii="Arial" w:hAnsi="Arial" w:cs="Arial"/>
          <w:sz w:val="28"/>
          <w:szCs w:val="28"/>
          <w:lang w:val="uk-UA"/>
        </w:rPr>
        <w:t>спірних випадках</w:t>
      </w:r>
      <w:r w:rsidR="00ED71AC" w:rsidRPr="004122FD">
        <w:rPr>
          <w:rFonts w:ascii="Arial" w:hAnsi="Arial" w:cs="Arial"/>
          <w:sz w:val="28"/>
          <w:szCs w:val="28"/>
          <w:lang w:val="uk-UA"/>
        </w:rPr>
        <w:t xml:space="preserve"> зразки для випробувань повинні зберігатися </w:t>
      </w:r>
      <w:r w:rsidRPr="004122FD">
        <w:rPr>
          <w:rFonts w:ascii="Arial" w:hAnsi="Arial" w:cs="Arial"/>
          <w:sz w:val="28"/>
          <w:szCs w:val="28"/>
          <w:lang w:val="uk-UA"/>
        </w:rPr>
        <w:t>за</w:t>
      </w:r>
      <w:r w:rsidR="00ED71AC" w:rsidRPr="004122FD">
        <w:rPr>
          <w:rFonts w:ascii="Arial" w:hAnsi="Arial" w:cs="Arial"/>
          <w:sz w:val="28"/>
          <w:szCs w:val="28"/>
          <w:lang w:val="uk-UA"/>
        </w:rPr>
        <w:t xml:space="preserve"> (23 ± 2) °C </w:t>
      </w:r>
      <w:r w:rsidRPr="004122FD">
        <w:rPr>
          <w:rFonts w:ascii="Arial" w:hAnsi="Arial" w:cs="Arial"/>
          <w:sz w:val="28"/>
          <w:szCs w:val="28"/>
          <w:lang w:val="uk-UA"/>
        </w:rPr>
        <w:t>та</w:t>
      </w:r>
      <w:r w:rsidR="00ED71AC" w:rsidRPr="004122FD">
        <w:rPr>
          <w:rFonts w:ascii="Arial" w:hAnsi="Arial" w:cs="Arial"/>
          <w:sz w:val="28"/>
          <w:szCs w:val="28"/>
          <w:lang w:val="uk-UA"/>
        </w:rPr>
        <w:t xml:space="preserve"> відносн</w:t>
      </w:r>
      <w:r w:rsidRPr="004122FD">
        <w:rPr>
          <w:rFonts w:ascii="Arial" w:hAnsi="Arial" w:cs="Arial"/>
          <w:sz w:val="28"/>
          <w:szCs w:val="28"/>
          <w:lang w:val="uk-UA"/>
        </w:rPr>
        <w:t>ої</w:t>
      </w:r>
      <w:r w:rsidR="00ED71AC" w:rsidRPr="004122FD">
        <w:rPr>
          <w:rFonts w:ascii="Arial" w:hAnsi="Arial" w:cs="Arial"/>
          <w:sz w:val="28"/>
          <w:szCs w:val="28"/>
          <w:lang w:val="uk-UA"/>
        </w:rPr>
        <w:t xml:space="preserve"> вологості (50 ± 5) % принаймні 16 годин до випробування.</w:t>
      </w:r>
    </w:p>
    <w:p w:rsidR="00ED71AC" w:rsidRPr="008D4C4A" w:rsidRDefault="00ED71AC" w:rsidP="0059238F">
      <w:pPr>
        <w:pStyle w:val="22"/>
        <w:widowControl w:val="0"/>
        <w:spacing w:after="0" w:line="360" w:lineRule="auto"/>
        <w:ind w:left="0" w:firstLine="709"/>
        <w:jc w:val="both"/>
        <w:rPr>
          <w:rFonts w:ascii="Arial" w:hAnsi="Arial" w:cs="Arial"/>
          <w:b/>
          <w:sz w:val="28"/>
          <w:szCs w:val="28"/>
          <w:lang w:val="uk-UA"/>
        </w:rPr>
      </w:pPr>
    </w:p>
    <w:p w:rsidR="008D4C4A" w:rsidRPr="008D4C4A" w:rsidRDefault="008D4C4A" w:rsidP="0059238F">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5.3</w:t>
      </w:r>
      <w:r w:rsidRPr="008D4C4A">
        <w:rPr>
          <w:rFonts w:ascii="Arial" w:hAnsi="Arial" w:cs="Arial"/>
          <w:b/>
          <w:sz w:val="28"/>
          <w:szCs w:val="28"/>
          <w:lang w:val="uk-UA"/>
        </w:rPr>
        <w:tab/>
        <w:t xml:space="preserve">Випробування </w:t>
      </w:r>
    </w:p>
    <w:p w:rsidR="00B30EB2" w:rsidRDefault="00B30EB2" w:rsidP="0059238F">
      <w:pPr>
        <w:pStyle w:val="22"/>
        <w:widowControl w:val="0"/>
        <w:spacing w:after="0" w:line="360" w:lineRule="auto"/>
        <w:ind w:left="0" w:firstLine="709"/>
        <w:jc w:val="both"/>
        <w:rPr>
          <w:rFonts w:ascii="Arial" w:hAnsi="Arial" w:cs="Arial"/>
          <w:b/>
          <w:sz w:val="28"/>
          <w:szCs w:val="28"/>
          <w:lang w:val="uk-UA"/>
        </w:rPr>
      </w:pPr>
    </w:p>
    <w:p w:rsidR="008D4C4A" w:rsidRDefault="008D4C4A" w:rsidP="00B30EB2">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5.3.1</w:t>
      </w:r>
      <w:r w:rsidRPr="008D4C4A">
        <w:rPr>
          <w:rFonts w:ascii="Arial" w:hAnsi="Arial" w:cs="Arial"/>
          <w:b/>
          <w:sz w:val="28"/>
          <w:szCs w:val="28"/>
          <w:lang w:val="uk-UA"/>
        </w:rPr>
        <w:tab/>
      </w:r>
      <w:r w:rsidRPr="008D4C4A">
        <w:rPr>
          <w:rFonts w:ascii="Arial" w:hAnsi="Arial" w:cs="Arial"/>
          <w:b/>
          <w:i/>
          <w:sz w:val="28"/>
          <w:szCs w:val="28"/>
          <w:lang w:val="uk-UA"/>
        </w:rPr>
        <w:t>Загальні положення</w:t>
      </w:r>
      <w:r w:rsidRPr="008D4C4A">
        <w:rPr>
          <w:rFonts w:ascii="Arial" w:hAnsi="Arial" w:cs="Arial"/>
          <w:b/>
          <w:sz w:val="28"/>
          <w:szCs w:val="28"/>
          <w:lang w:val="uk-UA"/>
        </w:rPr>
        <w:t xml:space="preserve"> </w:t>
      </w:r>
    </w:p>
    <w:p w:rsidR="00B30EB2" w:rsidRDefault="00B30EB2" w:rsidP="00B30EB2">
      <w:pPr>
        <w:pStyle w:val="22"/>
        <w:widowControl w:val="0"/>
        <w:spacing w:after="0" w:line="360" w:lineRule="auto"/>
        <w:ind w:left="0" w:firstLine="709"/>
        <w:jc w:val="both"/>
        <w:rPr>
          <w:rFonts w:ascii="Arial" w:hAnsi="Arial" w:cs="Arial"/>
          <w:sz w:val="28"/>
          <w:szCs w:val="28"/>
          <w:lang w:val="uk-UA"/>
        </w:rPr>
      </w:pPr>
      <w:r w:rsidRPr="00B30EB2">
        <w:rPr>
          <w:rFonts w:ascii="Arial" w:hAnsi="Arial" w:cs="Arial"/>
          <w:sz w:val="28"/>
          <w:szCs w:val="28"/>
          <w:lang w:val="uk-UA"/>
        </w:rPr>
        <w:t xml:space="preserve">У таблиці 6 наведено розміри зразків для випробувань, мінімальну кількість зразків для випробувань, необхідну для отримання одного результату випробування, </w:t>
      </w:r>
      <w:r>
        <w:rPr>
          <w:rFonts w:ascii="Arial" w:hAnsi="Arial" w:cs="Arial"/>
          <w:sz w:val="28"/>
          <w:szCs w:val="28"/>
          <w:lang w:val="uk-UA"/>
        </w:rPr>
        <w:t>та</w:t>
      </w:r>
      <w:r w:rsidRPr="00B30EB2">
        <w:rPr>
          <w:rFonts w:ascii="Arial" w:hAnsi="Arial" w:cs="Arial"/>
          <w:sz w:val="28"/>
          <w:szCs w:val="28"/>
          <w:lang w:val="uk-UA"/>
        </w:rPr>
        <w:t xml:space="preserve"> будь-які необхідні умови.</w:t>
      </w:r>
    </w:p>
    <w:p w:rsidR="00B30EB2" w:rsidRDefault="00B30EB2" w:rsidP="00B30EB2">
      <w:pPr>
        <w:pStyle w:val="22"/>
        <w:widowControl w:val="0"/>
        <w:spacing w:after="0" w:line="360" w:lineRule="auto"/>
        <w:ind w:left="0" w:firstLine="709"/>
        <w:jc w:val="both"/>
        <w:rPr>
          <w:rFonts w:ascii="Arial" w:hAnsi="Arial" w:cs="Arial"/>
          <w:sz w:val="28"/>
          <w:szCs w:val="28"/>
          <w:lang w:val="uk-UA"/>
        </w:rPr>
      </w:pPr>
    </w:p>
    <w:p w:rsidR="00B30EB2" w:rsidRPr="00B30EB2" w:rsidRDefault="00B30EB2" w:rsidP="00B30EB2">
      <w:pPr>
        <w:pStyle w:val="22"/>
        <w:widowControl w:val="0"/>
        <w:spacing w:after="0" w:line="360" w:lineRule="auto"/>
        <w:ind w:left="0" w:firstLine="709"/>
        <w:jc w:val="both"/>
        <w:rPr>
          <w:rFonts w:ascii="Arial" w:hAnsi="Arial" w:cs="Arial"/>
          <w:b/>
          <w:i/>
          <w:sz w:val="28"/>
          <w:szCs w:val="28"/>
          <w:lang w:val="uk-UA"/>
        </w:rPr>
      </w:pPr>
      <w:r w:rsidRPr="00B30EB2">
        <w:rPr>
          <w:rFonts w:ascii="Arial" w:hAnsi="Arial" w:cs="Arial"/>
          <w:b/>
          <w:i/>
          <w:sz w:val="28"/>
          <w:szCs w:val="28"/>
          <w:lang w:val="uk-UA"/>
        </w:rPr>
        <w:t>5.3.2 Теплопровідність</w:t>
      </w:r>
    </w:p>
    <w:p w:rsidR="00B30EB2" w:rsidRPr="00B30EB2" w:rsidRDefault="00B30EB2" w:rsidP="00B30EB2">
      <w:pPr>
        <w:pStyle w:val="22"/>
        <w:widowControl w:val="0"/>
        <w:spacing w:after="0" w:line="360" w:lineRule="auto"/>
        <w:ind w:left="0" w:firstLine="709"/>
        <w:jc w:val="both"/>
        <w:rPr>
          <w:rFonts w:ascii="Arial" w:hAnsi="Arial" w:cs="Arial"/>
          <w:sz w:val="28"/>
          <w:szCs w:val="28"/>
          <w:lang w:val="uk-UA"/>
        </w:rPr>
      </w:pPr>
      <w:r w:rsidRPr="00B30EB2">
        <w:rPr>
          <w:rFonts w:ascii="Arial" w:hAnsi="Arial" w:cs="Arial"/>
          <w:sz w:val="28"/>
          <w:szCs w:val="28"/>
          <w:lang w:val="uk-UA"/>
        </w:rPr>
        <w:t xml:space="preserve">Теплопровідність </w:t>
      </w:r>
      <w:r>
        <w:rPr>
          <w:rFonts w:ascii="Arial" w:hAnsi="Arial" w:cs="Arial"/>
          <w:sz w:val="28"/>
          <w:szCs w:val="28"/>
          <w:lang w:val="uk-UA"/>
        </w:rPr>
        <w:t>слід визначати</w:t>
      </w:r>
      <w:r w:rsidRPr="00B30EB2">
        <w:rPr>
          <w:rFonts w:ascii="Arial" w:hAnsi="Arial" w:cs="Arial"/>
          <w:sz w:val="28"/>
          <w:szCs w:val="28"/>
          <w:lang w:val="uk-UA"/>
        </w:rPr>
        <w:t xml:space="preserve"> </w:t>
      </w:r>
      <w:r>
        <w:rPr>
          <w:rFonts w:ascii="Arial" w:hAnsi="Arial" w:cs="Arial"/>
          <w:sz w:val="28"/>
          <w:szCs w:val="28"/>
          <w:lang w:val="uk-UA"/>
        </w:rPr>
        <w:t>згідноз</w:t>
      </w:r>
      <w:r w:rsidRPr="00B30EB2">
        <w:rPr>
          <w:rFonts w:ascii="Arial" w:hAnsi="Arial" w:cs="Arial"/>
          <w:sz w:val="28"/>
          <w:szCs w:val="28"/>
          <w:lang w:val="uk-UA"/>
        </w:rPr>
        <w:t xml:space="preserve"> EN 12667 або EN 12939 для товстих виробів.</w:t>
      </w:r>
    </w:p>
    <w:p w:rsidR="00B30EB2" w:rsidRDefault="00B30EB2" w:rsidP="00B30EB2">
      <w:pPr>
        <w:pStyle w:val="22"/>
        <w:widowControl w:val="0"/>
        <w:spacing w:after="0" w:line="360" w:lineRule="auto"/>
        <w:ind w:left="0" w:firstLine="709"/>
        <w:jc w:val="both"/>
        <w:rPr>
          <w:rFonts w:ascii="Arial" w:hAnsi="Arial" w:cs="Arial"/>
          <w:sz w:val="28"/>
          <w:szCs w:val="28"/>
          <w:lang w:val="uk-UA"/>
        </w:rPr>
      </w:pPr>
      <w:r w:rsidRPr="00B30EB2">
        <w:rPr>
          <w:rFonts w:ascii="Arial" w:hAnsi="Arial" w:cs="Arial"/>
          <w:sz w:val="28"/>
          <w:szCs w:val="28"/>
          <w:lang w:val="uk-UA"/>
        </w:rPr>
        <w:t xml:space="preserve">Коефіцієнт теплопровідності </w:t>
      </w:r>
      <w:r>
        <w:rPr>
          <w:rFonts w:ascii="Arial" w:hAnsi="Arial" w:cs="Arial"/>
          <w:sz w:val="28"/>
          <w:szCs w:val="28"/>
          <w:lang w:val="uk-UA"/>
        </w:rPr>
        <w:t>слід визначати</w:t>
      </w:r>
      <w:r w:rsidRPr="00B30EB2">
        <w:rPr>
          <w:rFonts w:ascii="Arial" w:hAnsi="Arial" w:cs="Arial"/>
          <w:sz w:val="28"/>
          <w:szCs w:val="28"/>
          <w:lang w:val="uk-UA"/>
        </w:rPr>
        <w:t xml:space="preserve"> для повного робочого діапазону температур виробу. Для </w:t>
      </w:r>
      <w:r>
        <w:rPr>
          <w:rFonts w:ascii="Arial" w:hAnsi="Arial" w:cs="Arial"/>
          <w:sz w:val="28"/>
          <w:szCs w:val="28"/>
          <w:lang w:val="uk-UA"/>
        </w:rPr>
        <w:t>виробничого</w:t>
      </w:r>
      <w:r w:rsidRPr="00B30EB2">
        <w:rPr>
          <w:rFonts w:ascii="Arial" w:hAnsi="Arial" w:cs="Arial"/>
          <w:sz w:val="28"/>
          <w:szCs w:val="28"/>
          <w:lang w:val="uk-UA"/>
        </w:rPr>
        <w:t xml:space="preserve"> контролю </w:t>
      </w:r>
      <w:r>
        <w:rPr>
          <w:rFonts w:ascii="Arial" w:hAnsi="Arial" w:cs="Arial"/>
          <w:sz w:val="28"/>
          <w:szCs w:val="28"/>
          <w:lang w:val="uk-UA"/>
        </w:rPr>
        <w:t>на підприємстві</w:t>
      </w:r>
      <w:r w:rsidRPr="00B30EB2">
        <w:rPr>
          <w:rFonts w:ascii="Arial" w:hAnsi="Arial" w:cs="Arial"/>
          <w:sz w:val="28"/>
          <w:szCs w:val="28"/>
          <w:lang w:val="uk-UA"/>
        </w:rPr>
        <w:t xml:space="preserve"> див. Додаток B.</w:t>
      </w:r>
    </w:p>
    <w:p w:rsidR="00B30EB2" w:rsidRPr="00B30EB2" w:rsidRDefault="00B30EB2" w:rsidP="00B30EB2">
      <w:pPr>
        <w:pStyle w:val="22"/>
        <w:widowControl w:val="0"/>
        <w:spacing w:line="360" w:lineRule="auto"/>
        <w:ind w:firstLine="709"/>
        <w:jc w:val="both"/>
        <w:rPr>
          <w:rFonts w:ascii="Arial" w:hAnsi="Arial" w:cs="Arial"/>
          <w:sz w:val="28"/>
          <w:szCs w:val="28"/>
          <w:lang w:val="uk-UA"/>
        </w:rPr>
      </w:pPr>
      <w:r w:rsidRPr="00B30EB2">
        <w:rPr>
          <w:rFonts w:ascii="Arial" w:hAnsi="Arial" w:cs="Arial"/>
          <w:sz w:val="28"/>
          <w:szCs w:val="28"/>
          <w:lang w:val="uk-UA"/>
        </w:rPr>
        <w:t xml:space="preserve">Для побудови кривої теплопровідності від мінімальної до максимальної робочої температури, випробний зразок повинен бути витриманий </w:t>
      </w:r>
      <w:r>
        <w:rPr>
          <w:rFonts w:ascii="Arial" w:hAnsi="Arial" w:cs="Arial"/>
          <w:sz w:val="28"/>
          <w:szCs w:val="28"/>
          <w:lang w:val="uk-UA"/>
        </w:rPr>
        <w:t>та</w:t>
      </w:r>
      <w:r w:rsidRPr="00B30EB2">
        <w:rPr>
          <w:rFonts w:ascii="Arial" w:hAnsi="Arial" w:cs="Arial"/>
          <w:sz w:val="28"/>
          <w:szCs w:val="28"/>
          <w:lang w:val="uk-UA"/>
        </w:rPr>
        <w:t xml:space="preserve"> кондиціонований відповідно до C.4.2 або C.5.2.</w:t>
      </w:r>
    </w:p>
    <w:p w:rsidR="00B30EB2" w:rsidRPr="00B30EB2" w:rsidRDefault="00B30EB2" w:rsidP="00B30EB2">
      <w:pPr>
        <w:pStyle w:val="22"/>
        <w:widowControl w:val="0"/>
        <w:spacing w:line="360" w:lineRule="auto"/>
        <w:ind w:firstLine="709"/>
        <w:jc w:val="both"/>
        <w:rPr>
          <w:rFonts w:ascii="Arial" w:hAnsi="Arial" w:cs="Arial"/>
          <w:sz w:val="28"/>
          <w:szCs w:val="28"/>
          <w:lang w:val="uk-UA"/>
        </w:rPr>
      </w:pPr>
      <w:r w:rsidRPr="00B30EB2">
        <w:rPr>
          <w:rFonts w:ascii="Arial" w:hAnsi="Arial" w:cs="Arial"/>
          <w:sz w:val="28"/>
          <w:szCs w:val="28"/>
          <w:lang w:val="uk-UA"/>
        </w:rPr>
        <w:t>Коефіцієнт теплопровідності</w:t>
      </w:r>
      <w:r>
        <w:rPr>
          <w:rFonts w:ascii="Arial" w:hAnsi="Arial" w:cs="Arial"/>
          <w:sz w:val="28"/>
          <w:szCs w:val="28"/>
          <w:lang w:val="uk-UA"/>
        </w:rPr>
        <w:t xml:space="preserve"> після старіння</w:t>
      </w:r>
      <w:r w:rsidRPr="00B30EB2">
        <w:rPr>
          <w:rFonts w:ascii="Arial" w:hAnsi="Arial" w:cs="Arial"/>
          <w:sz w:val="28"/>
          <w:szCs w:val="28"/>
          <w:lang w:val="uk-UA"/>
        </w:rPr>
        <w:t xml:space="preserve">, </w:t>
      </w:r>
      <w:r w:rsidRPr="00B30EB2">
        <w:rPr>
          <w:rFonts w:ascii="Arial" w:hAnsi="Arial" w:cs="Arial"/>
          <w:i/>
          <w:sz w:val="28"/>
          <w:szCs w:val="28"/>
          <w:lang w:val="uk-UA"/>
        </w:rPr>
        <w:t>λ</w:t>
      </w:r>
      <w:r w:rsidRPr="00B30EB2">
        <w:rPr>
          <w:rFonts w:ascii="Arial" w:hAnsi="Arial" w:cs="Arial"/>
          <w:sz w:val="28"/>
          <w:szCs w:val="28"/>
          <w:lang w:val="uk-UA"/>
        </w:rPr>
        <w:t xml:space="preserve">D, </w:t>
      </w:r>
      <w:r>
        <w:rPr>
          <w:rFonts w:ascii="Arial" w:hAnsi="Arial" w:cs="Arial"/>
          <w:sz w:val="28"/>
          <w:szCs w:val="28"/>
          <w:lang w:val="uk-UA"/>
        </w:rPr>
        <w:t>слід визначати</w:t>
      </w:r>
      <w:r w:rsidRPr="00B30EB2">
        <w:rPr>
          <w:rFonts w:ascii="Arial" w:hAnsi="Arial" w:cs="Arial"/>
          <w:sz w:val="28"/>
          <w:szCs w:val="28"/>
          <w:lang w:val="uk-UA"/>
        </w:rPr>
        <w:t xml:space="preserve"> з використанням </w:t>
      </w:r>
      <w:r>
        <w:rPr>
          <w:rFonts w:ascii="Arial" w:hAnsi="Arial" w:cs="Arial"/>
          <w:sz w:val="28"/>
          <w:szCs w:val="28"/>
          <w:lang w:val="uk-UA"/>
        </w:rPr>
        <w:t xml:space="preserve">штучно зістареного </w:t>
      </w:r>
      <w:r w:rsidRPr="00B30EB2">
        <w:rPr>
          <w:rFonts w:ascii="Arial" w:hAnsi="Arial" w:cs="Arial"/>
          <w:sz w:val="28"/>
          <w:szCs w:val="28"/>
          <w:lang w:val="uk-UA"/>
        </w:rPr>
        <w:t xml:space="preserve">виробу </w:t>
      </w:r>
      <w:r>
        <w:rPr>
          <w:rFonts w:ascii="Arial" w:hAnsi="Arial" w:cs="Arial"/>
          <w:sz w:val="28"/>
          <w:szCs w:val="28"/>
          <w:lang w:val="uk-UA"/>
        </w:rPr>
        <w:t>згідно з</w:t>
      </w:r>
      <w:r w:rsidRPr="00B30EB2">
        <w:rPr>
          <w:rFonts w:ascii="Arial" w:hAnsi="Arial" w:cs="Arial"/>
          <w:sz w:val="28"/>
          <w:szCs w:val="28"/>
          <w:lang w:val="uk-UA"/>
        </w:rPr>
        <w:t xml:space="preserve"> EN 12667 або </w:t>
      </w:r>
      <w:r>
        <w:rPr>
          <w:rFonts w:ascii="Arial" w:hAnsi="Arial" w:cs="Arial"/>
          <w:sz w:val="28"/>
          <w:szCs w:val="28"/>
          <w:lang w:val="uk-UA"/>
        </w:rPr>
        <w:t xml:space="preserve">                    </w:t>
      </w:r>
      <w:r w:rsidRPr="00B30EB2">
        <w:rPr>
          <w:rFonts w:ascii="Arial" w:hAnsi="Arial" w:cs="Arial"/>
          <w:sz w:val="28"/>
          <w:szCs w:val="28"/>
          <w:lang w:val="uk-UA"/>
        </w:rPr>
        <w:t>EN 12939 для товстих виробів.</w:t>
      </w:r>
    </w:p>
    <w:p w:rsidR="00B30EB2" w:rsidRPr="00B30EB2" w:rsidRDefault="00B30EB2" w:rsidP="00B30EB2">
      <w:pPr>
        <w:pStyle w:val="22"/>
        <w:widowControl w:val="0"/>
        <w:spacing w:line="360" w:lineRule="auto"/>
        <w:ind w:firstLine="709"/>
        <w:jc w:val="both"/>
        <w:rPr>
          <w:rFonts w:ascii="Arial" w:hAnsi="Arial" w:cs="Arial"/>
          <w:sz w:val="28"/>
          <w:szCs w:val="28"/>
          <w:lang w:val="uk-UA"/>
        </w:rPr>
      </w:pPr>
      <w:r w:rsidRPr="00B30EB2">
        <w:rPr>
          <w:rFonts w:ascii="Arial" w:hAnsi="Arial" w:cs="Arial"/>
          <w:sz w:val="28"/>
          <w:szCs w:val="28"/>
          <w:lang w:val="uk-UA"/>
        </w:rPr>
        <w:t xml:space="preserve">Відповідно, теплопровідність </w:t>
      </w:r>
      <w:r>
        <w:rPr>
          <w:rFonts w:ascii="Arial" w:hAnsi="Arial" w:cs="Arial"/>
          <w:sz w:val="28"/>
          <w:szCs w:val="28"/>
          <w:lang w:val="uk-UA"/>
        </w:rPr>
        <w:t>після старіння</w:t>
      </w:r>
      <w:r w:rsidRPr="00B30EB2">
        <w:rPr>
          <w:rFonts w:ascii="Arial" w:hAnsi="Arial" w:cs="Arial"/>
          <w:sz w:val="28"/>
          <w:szCs w:val="28"/>
          <w:lang w:val="uk-UA"/>
        </w:rPr>
        <w:t xml:space="preserve"> повинна визначатися за таких умов:</w:t>
      </w:r>
    </w:p>
    <w:p w:rsidR="00B30EB2" w:rsidRDefault="00B30EB2" w:rsidP="00B30EB2">
      <w:pPr>
        <w:pStyle w:val="22"/>
        <w:widowControl w:val="0"/>
        <w:spacing w:line="360" w:lineRule="auto"/>
        <w:ind w:firstLine="709"/>
        <w:jc w:val="both"/>
        <w:rPr>
          <w:rFonts w:ascii="Arial" w:hAnsi="Arial" w:cs="Arial"/>
          <w:sz w:val="28"/>
          <w:szCs w:val="28"/>
          <w:lang w:val="uk-UA"/>
        </w:rPr>
      </w:pPr>
      <w:r w:rsidRPr="00B30EB2">
        <w:rPr>
          <w:rFonts w:ascii="Arial" w:hAnsi="Arial" w:cs="Arial"/>
          <w:sz w:val="28"/>
          <w:szCs w:val="28"/>
          <w:lang w:val="uk-UA"/>
        </w:rPr>
        <w:t>— Має бути побудована крива залежності теплопровідності від температури, подібна до тих, що отримані згідно з процедурою EN ISO 13787, для за</w:t>
      </w:r>
      <w:r>
        <w:rPr>
          <w:rFonts w:ascii="Arial" w:hAnsi="Arial" w:cs="Arial"/>
          <w:sz w:val="28"/>
          <w:szCs w:val="28"/>
          <w:lang w:val="uk-UA"/>
        </w:rPr>
        <w:t>декларова</w:t>
      </w:r>
      <w:r w:rsidRPr="00B30EB2">
        <w:rPr>
          <w:rFonts w:ascii="Arial" w:hAnsi="Arial" w:cs="Arial"/>
          <w:sz w:val="28"/>
          <w:szCs w:val="28"/>
          <w:lang w:val="uk-UA"/>
        </w:rPr>
        <w:t xml:space="preserve">ного робочого температурного діапазону (3.1.14), що відповідає продукту. Найкраще цього досягти, </w:t>
      </w:r>
      <w:r w:rsidRPr="00B30EB2">
        <w:rPr>
          <w:rFonts w:ascii="Arial" w:hAnsi="Arial" w:cs="Arial"/>
          <w:sz w:val="28"/>
          <w:szCs w:val="28"/>
          <w:lang w:val="uk-UA"/>
        </w:rPr>
        <w:lastRenderedPageBreak/>
        <w:t xml:space="preserve">використовуючи вимірювання </w:t>
      </w:r>
      <w:r>
        <w:rPr>
          <w:rFonts w:ascii="Arial" w:hAnsi="Arial" w:cs="Arial"/>
          <w:sz w:val="28"/>
          <w:szCs w:val="28"/>
          <w:lang w:val="uk-UA"/>
        </w:rPr>
        <w:t>за мінімум п’яти температур</w:t>
      </w:r>
      <w:r w:rsidRPr="00B30EB2">
        <w:rPr>
          <w:rFonts w:ascii="Arial" w:hAnsi="Arial" w:cs="Arial"/>
          <w:sz w:val="28"/>
          <w:szCs w:val="28"/>
          <w:lang w:val="uk-UA"/>
        </w:rPr>
        <w:t>, розподілених у за</w:t>
      </w:r>
      <w:r>
        <w:rPr>
          <w:rFonts w:ascii="Arial" w:hAnsi="Arial" w:cs="Arial"/>
          <w:sz w:val="28"/>
          <w:szCs w:val="28"/>
          <w:lang w:val="uk-UA"/>
        </w:rPr>
        <w:t>д</w:t>
      </w:r>
      <w:r w:rsidRPr="00B30EB2">
        <w:rPr>
          <w:rFonts w:ascii="Arial" w:hAnsi="Arial" w:cs="Arial"/>
          <w:sz w:val="28"/>
          <w:szCs w:val="28"/>
          <w:lang w:val="uk-UA"/>
        </w:rPr>
        <w:t>е</w:t>
      </w:r>
      <w:r>
        <w:rPr>
          <w:rFonts w:ascii="Arial" w:hAnsi="Arial" w:cs="Arial"/>
          <w:sz w:val="28"/>
          <w:szCs w:val="28"/>
          <w:lang w:val="uk-UA"/>
        </w:rPr>
        <w:t>кларова</w:t>
      </w:r>
      <w:r w:rsidRPr="00B30EB2">
        <w:rPr>
          <w:rFonts w:ascii="Arial" w:hAnsi="Arial" w:cs="Arial"/>
          <w:sz w:val="28"/>
          <w:szCs w:val="28"/>
          <w:lang w:val="uk-UA"/>
        </w:rPr>
        <w:t xml:space="preserve">ному робочому діапазоні температур таким чином. </w:t>
      </w:r>
      <w:r w:rsidR="00D55FC3">
        <w:rPr>
          <w:rFonts w:ascii="Arial" w:hAnsi="Arial" w:cs="Arial"/>
          <w:sz w:val="28"/>
          <w:szCs w:val="28"/>
          <w:lang w:val="uk-UA"/>
        </w:rPr>
        <w:t>Перше</w:t>
      </w:r>
      <w:r w:rsidRPr="00B30EB2">
        <w:rPr>
          <w:rFonts w:ascii="Arial" w:hAnsi="Arial" w:cs="Arial"/>
          <w:sz w:val="28"/>
          <w:szCs w:val="28"/>
          <w:lang w:val="uk-UA"/>
        </w:rPr>
        <w:t xml:space="preserve"> повин</w:t>
      </w:r>
      <w:r>
        <w:rPr>
          <w:rFonts w:ascii="Arial" w:hAnsi="Arial" w:cs="Arial"/>
          <w:sz w:val="28"/>
          <w:szCs w:val="28"/>
          <w:lang w:val="uk-UA"/>
        </w:rPr>
        <w:t>но</w:t>
      </w:r>
      <w:r w:rsidRPr="00B30EB2">
        <w:rPr>
          <w:rFonts w:ascii="Arial" w:hAnsi="Arial" w:cs="Arial"/>
          <w:sz w:val="28"/>
          <w:szCs w:val="28"/>
          <w:lang w:val="uk-UA"/>
        </w:rPr>
        <w:t xml:space="preserve"> бути близьки</w:t>
      </w:r>
      <w:r w:rsidR="00D55FC3">
        <w:rPr>
          <w:rFonts w:ascii="Arial" w:hAnsi="Arial" w:cs="Arial"/>
          <w:sz w:val="28"/>
          <w:szCs w:val="28"/>
          <w:lang w:val="uk-UA"/>
        </w:rPr>
        <w:t>м</w:t>
      </w:r>
      <w:r w:rsidRPr="00B30EB2">
        <w:rPr>
          <w:rFonts w:ascii="Arial" w:hAnsi="Arial" w:cs="Arial"/>
          <w:sz w:val="28"/>
          <w:szCs w:val="28"/>
          <w:lang w:val="uk-UA"/>
        </w:rPr>
        <w:t xml:space="preserve"> до максимальної робочої температури. Друг</w:t>
      </w:r>
      <w:r w:rsidR="00D55FC3">
        <w:rPr>
          <w:rFonts w:ascii="Arial" w:hAnsi="Arial" w:cs="Arial"/>
          <w:sz w:val="28"/>
          <w:szCs w:val="28"/>
          <w:lang w:val="uk-UA"/>
        </w:rPr>
        <w:t>е</w:t>
      </w:r>
      <w:r w:rsidRPr="00B30EB2">
        <w:rPr>
          <w:rFonts w:ascii="Arial" w:hAnsi="Arial" w:cs="Arial"/>
          <w:sz w:val="28"/>
          <w:szCs w:val="28"/>
          <w:lang w:val="uk-UA"/>
        </w:rPr>
        <w:t xml:space="preserve"> слід брати близько до мінімальної робочої температури. Трет</w:t>
      </w:r>
      <w:r w:rsidR="00D55FC3">
        <w:rPr>
          <w:rFonts w:ascii="Arial" w:hAnsi="Arial" w:cs="Arial"/>
          <w:sz w:val="28"/>
          <w:szCs w:val="28"/>
          <w:lang w:val="uk-UA"/>
        </w:rPr>
        <w:t>є має бути виконане</w:t>
      </w:r>
      <w:r w:rsidRPr="00B30EB2">
        <w:rPr>
          <w:rFonts w:ascii="Arial" w:hAnsi="Arial" w:cs="Arial"/>
          <w:sz w:val="28"/>
          <w:szCs w:val="28"/>
          <w:lang w:val="uk-UA"/>
        </w:rPr>
        <w:t xml:space="preserve"> </w:t>
      </w:r>
      <w:r>
        <w:rPr>
          <w:rFonts w:ascii="Arial" w:hAnsi="Arial" w:cs="Arial"/>
          <w:sz w:val="28"/>
          <w:szCs w:val="28"/>
          <w:lang w:val="uk-UA"/>
        </w:rPr>
        <w:t>за</w:t>
      </w:r>
      <w:r w:rsidRPr="00B30EB2">
        <w:rPr>
          <w:rFonts w:ascii="Arial" w:hAnsi="Arial" w:cs="Arial"/>
          <w:sz w:val="28"/>
          <w:szCs w:val="28"/>
          <w:lang w:val="uk-UA"/>
        </w:rPr>
        <w:t xml:space="preserve"> +10 °C, а четверт</w:t>
      </w:r>
      <w:r w:rsidR="00D55FC3">
        <w:rPr>
          <w:rFonts w:ascii="Arial" w:hAnsi="Arial" w:cs="Arial"/>
          <w:sz w:val="28"/>
          <w:szCs w:val="28"/>
          <w:lang w:val="uk-UA"/>
        </w:rPr>
        <w:t>е</w:t>
      </w:r>
      <w:r w:rsidRPr="00B30EB2">
        <w:rPr>
          <w:rFonts w:ascii="Arial" w:hAnsi="Arial" w:cs="Arial"/>
          <w:sz w:val="28"/>
          <w:szCs w:val="28"/>
          <w:lang w:val="uk-UA"/>
        </w:rPr>
        <w:t xml:space="preserve"> </w:t>
      </w:r>
      <w:r w:rsidR="00D55FC3">
        <w:rPr>
          <w:rFonts w:ascii="Arial" w:hAnsi="Arial" w:cs="Arial"/>
          <w:sz w:val="28"/>
          <w:szCs w:val="28"/>
          <w:lang w:val="uk-UA"/>
        </w:rPr>
        <w:t>–</w:t>
      </w:r>
      <w:r w:rsidRPr="00B30EB2">
        <w:rPr>
          <w:rFonts w:ascii="Arial" w:hAnsi="Arial" w:cs="Arial"/>
          <w:sz w:val="28"/>
          <w:szCs w:val="28"/>
          <w:lang w:val="uk-UA"/>
        </w:rPr>
        <w:t xml:space="preserve"> </w:t>
      </w:r>
      <w:r w:rsidR="00D55FC3">
        <w:rPr>
          <w:rFonts w:ascii="Arial" w:hAnsi="Arial" w:cs="Arial"/>
          <w:sz w:val="28"/>
          <w:szCs w:val="28"/>
          <w:lang w:val="uk-UA"/>
        </w:rPr>
        <w:t xml:space="preserve">за температури </w:t>
      </w:r>
      <w:r w:rsidRPr="00B30EB2">
        <w:rPr>
          <w:rFonts w:ascii="Arial" w:hAnsi="Arial" w:cs="Arial"/>
          <w:sz w:val="28"/>
          <w:szCs w:val="28"/>
          <w:lang w:val="uk-UA"/>
        </w:rPr>
        <w:t xml:space="preserve">близько </w:t>
      </w:r>
      <w:r>
        <w:rPr>
          <w:rFonts w:ascii="Arial" w:hAnsi="Arial" w:cs="Arial"/>
          <w:sz w:val="28"/>
          <w:szCs w:val="28"/>
          <w:lang w:val="uk-UA"/>
        </w:rPr>
        <w:t>(</w:t>
      </w:r>
      <w:r w:rsidRPr="00B30EB2">
        <w:rPr>
          <w:rFonts w:ascii="Arial" w:hAnsi="Arial" w:cs="Arial"/>
          <w:sz w:val="28"/>
          <w:szCs w:val="28"/>
          <w:lang w:val="uk-UA"/>
        </w:rPr>
        <w:t>-30</w:t>
      </w:r>
      <w:r>
        <w:rPr>
          <w:rFonts w:ascii="Arial" w:hAnsi="Arial" w:cs="Arial"/>
          <w:sz w:val="28"/>
          <w:szCs w:val="28"/>
          <w:lang w:val="uk-UA"/>
        </w:rPr>
        <w:t>)</w:t>
      </w:r>
      <w:r w:rsidRPr="00B30EB2">
        <w:rPr>
          <w:rFonts w:ascii="Arial" w:hAnsi="Arial" w:cs="Arial"/>
          <w:sz w:val="28"/>
          <w:szCs w:val="28"/>
          <w:lang w:val="uk-UA"/>
        </w:rPr>
        <w:t xml:space="preserve"> °C. </w:t>
      </w:r>
      <w:r w:rsidR="00D55FC3">
        <w:rPr>
          <w:rFonts w:ascii="Arial" w:hAnsi="Arial" w:cs="Arial"/>
          <w:sz w:val="28"/>
          <w:szCs w:val="28"/>
          <w:lang w:val="uk-UA"/>
        </w:rPr>
        <w:t>Виробник повинен обрати п</w:t>
      </w:r>
      <w:r w:rsidRPr="00B30EB2">
        <w:rPr>
          <w:rFonts w:ascii="Arial" w:hAnsi="Arial" w:cs="Arial"/>
          <w:sz w:val="28"/>
          <w:szCs w:val="28"/>
          <w:lang w:val="uk-UA"/>
        </w:rPr>
        <w:t xml:space="preserve">ринаймні </w:t>
      </w:r>
      <w:r w:rsidR="00D55FC3">
        <w:rPr>
          <w:rFonts w:ascii="Arial" w:hAnsi="Arial" w:cs="Arial"/>
          <w:sz w:val="28"/>
          <w:szCs w:val="28"/>
          <w:lang w:val="uk-UA"/>
        </w:rPr>
        <w:t xml:space="preserve">ще </w:t>
      </w:r>
      <w:r w:rsidRPr="00B30EB2">
        <w:rPr>
          <w:rFonts w:ascii="Arial" w:hAnsi="Arial" w:cs="Arial"/>
          <w:sz w:val="28"/>
          <w:szCs w:val="28"/>
          <w:lang w:val="uk-UA"/>
        </w:rPr>
        <w:t xml:space="preserve">одне додаткове вимірювання, щоб </w:t>
      </w:r>
      <w:r w:rsidR="00D55FC3" w:rsidRPr="00B30EB2">
        <w:rPr>
          <w:rFonts w:ascii="Arial" w:hAnsi="Arial" w:cs="Arial"/>
          <w:sz w:val="28"/>
          <w:szCs w:val="28"/>
          <w:lang w:val="uk-UA"/>
        </w:rPr>
        <w:t xml:space="preserve">найбільш відповідним чином </w:t>
      </w:r>
      <w:r w:rsidRPr="00B30EB2">
        <w:rPr>
          <w:rFonts w:ascii="Arial" w:hAnsi="Arial" w:cs="Arial"/>
          <w:sz w:val="28"/>
          <w:szCs w:val="28"/>
          <w:lang w:val="uk-UA"/>
        </w:rPr>
        <w:t xml:space="preserve">охарактеризувати унікальні співвідношення температури </w:t>
      </w:r>
      <w:r w:rsidR="00D55FC3">
        <w:rPr>
          <w:rFonts w:ascii="Arial" w:hAnsi="Arial" w:cs="Arial"/>
          <w:sz w:val="28"/>
          <w:szCs w:val="28"/>
          <w:lang w:val="uk-UA"/>
        </w:rPr>
        <w:t xml:space="preserve">та </w:t>
      </w:r>
      <w:r w:rsidRPr="00B30EB2">
        <w:rPr>
          <w:rFonts w:ascii="Arial" w:hAnsi="Arial" w:cs="Arial"/>
          <w:sz w:val="28"/>
          <w:szCs w:val="28"/>
          <w:lang w:val="uk-UA"/>
        </w:rPr>
        <w:t xml:space="preserve">теплопровідності, </w:t>
      </w:r>
      <w:r w:rsidR="00D55FC3" w:rsidRPr="00D55FC3">
        <w:rPr>
          <w:rFonts w:ascii="Arial" w:hAnsi="Arial" w:cs="Arial"/>
          <w:sz w:val="28"/>
          <w:szCs w:val="28"/>
          <w:lang w:val="uk-UA"/>
        </w:rPr>
        <w:t>характерні для деяких із цих продуктів</w:t>
      </w:r>
      <w:r w:rsidR="00D55FC3">
        <w:rPr>
          <w:rFonts w:ascii="Arial" w:hAnsi="Arial" w:cs="Arial"/>
          <w:sz w:val="28"/>
          <w:szCs w:val="28"/>
          <w:lang w:val="uk-UA"/>
        </w:rPr>
        <w:t>.</w:t>
      </w:r>
    </w:p>
    <w:p w:rsidR="00B30EB2" w:rsidRPr="00B30EB2" w:rsidRDefault="00B30EB2" w:rsidP="00B30EB2">
      <w:pPr>
        <w:pStyle w:val="22"/>
        <w:widowControl w:val="0"/>
        <w:spacing w:line="360" w:lineRule="auto"/>
        <w:ind w:firstLine="709"/>
        <w:jc w:val="both"/>
        <w:rPr>
          <w:rFonts w:ascii="Arial" w:hAnsi="Arial" w:cs="Arial"/>
          <w:sz w:val="28"/>
          <w:szCs w:val="28"/>
          <w:lang w:val="uk-UA"/>
        </w:rPr>
      </w:pPr>
      <w:r w:rsidRPr="00B30EB2">
        <w:rPr>
          <w:rFonts w:ascii="Arial" w:hAnsi="Arial" w:cs="Arial"/>
          <w:sz w:val="28"/>
          <w:szCs w:val="28"/>
          <w:lang w:val="uk-UA"/>
        </w:rPr>
        <w:t xml:space="preserve">— </w:t>
      </w:r>
      <w:r w:rsidR="00D55FC3">
        <w:rPr>
          <w:rFonts w:ascii="Arial" w:hAnsi="Arial" w:cs="Arial"/>
          <w:sz w:val="28"/>
          <w:szCs w:val="28"/>
          <w:lang w:val="uk-UA"/>
        </w:rPr>
        <w:t>П</w:t>
      </w:r>
      <w:r w:rsidRPr="00B30EB2">
        <w:rPr>
          <w:rFonts w:ascii="Arial" w:hAnsi="Arial" w:cs="Arial"/>
          <w:sz w:val="28"/>
          <w:szCs w:val="28"/>
          <w:lang w:val="uk-UA"/>
        </w:rPr>
        <w:t>ісля кондиці</w:t>
      </w:r>
      <w:r w:rsidR="00D55FC3">
        <w:rPr>
          <w:rFonts w:ascii="Arial" w:hAnsi="Arial" w:cs="Arial"/>
          <w:sz w:val="28"/>
          <w:szCs w:val="28"/>
          <w:lang w:val="uk-UA"/>
        </w:rPr>
        <w:t>ю</w:t>
      </w:r>
      <w:r w:rsidRPr="00B30EB2">
        <w:rPr>
          <w:rFonts w:ascii="Arial" w:hAnsi="Arial" w:cs="Arial"/>
          <w:sz w:val="28"/>
          <w:szCs w:val="28"/>
          <w:lang w:val="uk-UA"/>
        </w:rPr>
        <w:t>вання відповідно до C.5.2.</w:t>
      </w:r>
    </w:p>
    <w:p w:rsidR="00B30EB2" w:rsidRPr="00B30EB2" w:rsidRDefault="00B30EB2" w:rsidP="00B30EB2">
      <w:pPr>
        <w:pStyle w:val="22"/>
        <w:widowControl w:val="0"/>
        <w:spacing w:line="360" w:lineRule="auto"/>
        <w:ind w:firstLine="709"/>
        <w:jc w:val="both"/>
        <w:rPr>
          <w:rFonts w:ascii="Arial" w:hAnsi="Arial" w:cs="Arial"/>
          <w:sz w:val="28"/>
          <w:szCs w:val="28"/>
          <w:lang w:val="uk-UA"/>
        </w:rPr>
      </w:pPr>
      <w:r w:rsidRPr="00B30EB2">
        <w:rPr>
          <w:rFonts w:ascii="Arial" w:hAnsi="Arial" w:cs="Arial"/>
          <w:sz w:val="28"/>
          <w:szCs w:val="28"/>
          <w:lang w:val="uk-UA"/>
        </w:rPr>
        <w:t xml:space="preserve">— </w:t>
      </w:r>
      <w:r w:rsidR="00D55FC3">
        <w:rPr>
          <w:rFonts w:ascii="Arial" w:hAnsi="Arial" w:cs="Arial"/>
          <w:sz w:val="28"/>
          <w:szCs w:val="28"/>
          <w:lang w:val="uk-UA"/>
        </w:rPr>
        <w:t>В</w:t>
      </w:r>
      <w:r w:rsidRPr="00B30EB2">
        <w:rPr>
          <w:rFonts w:ascii="Arial" w:hAnsi="Arial" w:cs="Arial"/>
          <w:sz w:val="28"/>
          <w:szCs w:val="28"/>
          <w:lang w:val="uk-UA"/>
        </w:rPr>
        <w:t xml:space="preserve">икористання зразка для випробувань, виготовленого </w:t>
      </w:r>
      <w:r w:rsidR="00D42C31">
        <w:rPr>
          <w:rFonts w:ascii="Arial" w:hAnsi="Arial" w:cs="Arial"/>
          <w:sz w:val="28"/>
          <w:szCs w:val="28"/>
          <w:lang w:val="uk-UA"/>
        </w:rPr>
        <w:t>зі</w:t>
      </w:r>
      <w:r w:rsidRPr="00B30EB2">
        <w:rPr>
          <w:rFonts w:ascii="Arial" w:hAnsi="Arial" w:cs="Arial"/>
          <w:sz w:val="28"/>
          <w:szCs w:val="28"/>
          <w:lang w:val="uk-UA"/>
        </w:rPr>
        <w:t xml:space="preserve"> зразка, підготовленого відповідно до його застосування</w:t>
      </w:r>
      <w:r w:rsidR="00D55FC3">
        <w:rPr>
          <w:rFonts w:ascii="Arial" w:hAnsi="Arial" w:cs="Arial"/>
          <w:sz w:val="28"/>
          <w:szCs w:val="28"/>
          <w:lang w:val="uk-UA"/>
        </w:rPr>
        <w:t xml:space="preserve"> за призначенням</w:t>
      </w:r>
      <w:r w:rsidRPr="00B30EB2">
        <w:rPr>
          <w:rFonts w:ascii="Arial" w:hAnsi="Arial" w:cs="Arial"/>
          <w:sz w:val="28"/>
          <w:szCs w:val="28"/>
          <w:lang w:val="uk-UA"/>
        </w:rPr>
        <w:t xml:space="preserve">, який або був витриманий згідно з С.4.2, або, якщо використовується вирізаний випробний зразок </w:t>
      </w:r>
      <w:r w:rsidR="00D42C31">
        <w:rPr>
          <w:rFonts w:ascii="Arial" w:hAnsi="Arial" w:cs="Arial"/>
          <w:sz w:val="28"/>
          <w:szCs w:val="28"/>
          <w:lang w:val="uk-UA"/>
        </w:rPr>
        <w:t>зав</w:t>
      </w:r>
      <w:r w:rsidRPr="00B30EB2">
        <w:rPr>
          <w:rFonts w:ascii="Arial" w:hAnsi="Arial" w:cs="Arial"/>
          <w:sz w:val="28"/>
          <w:szCs w:val="28"/>
          <w:lang w:val="uk-UA"/>
        </w:rPr>
        <w:t>тов</w:t>
      </w:r>
      <w:r w:rsidR="00D42C31">
        <w:rPr>
          <w:rFonts w:ascii="Arial" w:hAnsi="Arial" w:cs="Arial"/>
          <w:sz w:val="28"/>
          <w:szCs w:val="28"/>
          <w:lang w:val="uk-UA"/>
        </w:rPr>
        <w:t>шки</w:t>
      </w:r>
      <w:r w:rsidRPr="00B30EB2">
        <w:rPr>
          <w:rFonts w:ascii="Arial" w:hAnsi="Arial" w:cs="Arial"/>
          <w:sz w:val="28"/>
          <w:szCs w:val="28"/>
          <w:lang w:val="uk-UA"/>
        </w:rPr>
        <w:t xml:space="preserve"> 20 мм, </w:t>
      </w:r>
      <w:r w:rsidR="00D42C31" w:rsidRPr="00D42C31">
        <w:rPr>
          <w:rFonts w:ascii="Arial" w:hAnsi="Arial" w:cs="Arial"/>
          <w:sz w:val="28"/>
          <w:szCs w:val="28"/>
          <w:lang w:val="uk-UA"/>
        </w:rPr>
        <w:t xml:space="preserve">витриманий </w:t>
      </w:r>
      <w:r w:rsidR="00D42C31">
        <w:rPr>
          <w:rFonts w:ascii="Arial" w:hAnsi="Arial" w:cs="Arial"/>
          <w:sz w:val="28"/>
          <w:szCs w:val="28"/>
          <w:lang w:val="uk-UA"/>
        </w:rPr>
        <w:t>за</w:t>
      </w:r>
      <w:r w:rsidR="00D42C31" w:rsidRPr="00D42C31">
        <w:rPr>
          <w:rFonts w:ascii="Arial" w:hAnsi="Arial" w:cs="Arial"/>
          <w:sz w:val="28"/>
          <w:szCs w:val="28"/>
          <w:lang w:val="uk-UA"/>
        </w:rPr>
        <w:t xml:space="preserve"> процедур</w:t>
      </w:r>
      <w:r w:rsidR="00D42C31">
        <w:rPr>
          <w:rFonts w:ascii="Arial" w:hAnsi="Arial" w:cs="Arial"/>
          <w:sz w:val="28"/>
          <w:szCs w:val="28"/>
          <w:lang w:val="uk-UA"/>
        </w:rPr>
        <w:t>ою</w:t>
      </w:r>
      <w:r w:rsidR="00D42C31" w:rsidRPr="00D42C31">
        <w:rPr>
          <w:rFonts w:ascii="Arial" w:hAnsi="Arial" w:cs="Arial"/>
          <w:sz w:val="28"/>
          <w:szCs w:val="28"/>
          <w:lang w:val="uk-UA"/>
        </w:rPr>
        <w:t xml:space="preserve"> випробування відповідності нормі, наведено</w:t>
      </w:r>
      <w:r w:rsidR="00D42C31">
        <w:rPr>
          <w:rFonts w:ascii="Arial" w:hAnsi="Arial" w:cs="Arial"/>
          <w:sz w:val="28"/>
          <w:szCs w:val="28"/>
          <w:lang w:val="uk-UA"/>
        </w:rPr>
        <w:t>ю</w:t>
      </w:r>
      <w:r w:rsidR="00D42C31" w:rsidRPr="00D42C31">
        <w:rPr>
          <w:rFonts w:ascii="Arial" w:hAnsi="Arial" w:cs="Arial"/>
          <w:sz w:val="28"/>
          <w:szCs w:val="28"/>
          <w:lang w:val="uk-UA"/>
        </w:rPr>
        <w:t xml:space="preserve"> в C.5.2 </w:t>
      </w:r>
      <w:r w:rsidR="00D42C31">
        <w:rPr>
          <w:rFonts w:ascii="Arial" w:hAnsi="Arial" w:cs="Arial"/>
          <w:sz w:val="28"/>
          <w:szCs w:val="28"/>
          <w:lang w:val="uk-UA"/>
        </w:rPr>
        <w:t>та</w:t>
      </w:r>
      <w:r w:rsidR="00D42C31" w:rsidRPr="00D42C31">
        <w:rPr>
          <w:rFonts w:ascii="Arial" w:hAnsi="Arial" w:cs="Arial"/>
          <w:sz w:val="28"/>
          <w:szCs w:val="28"/>
          <w:lang w:val="uk-UA"/>
        </w:rPr>
        <w:t xml:space="preserve"> перевірено за процедурою, наведеною в C.6.</w:t>
      </w:r>
    </w:p>
    <w:p w:rsidR="00B30EB2" w:rsidRDefault="00B30EB2" w:rsidP="00B30EB2">
      <w:pPr>
        <w:pStyle w:val="22"/>
        <w:widowControl w:val="0"/>
        <w:spacing w:after="0" w:line="360" w:lineRule="auto"/>
        <w:ind w:left="0" w:firstLine="709"/>
        <w:jc w:val="both"/>
        <w:rPr>
          <w:rFonts w:ascii="Arial" w:hAnsi="Arial" w:cs="Arial"/>
          <w:sz w:val="28"/>
          <w:szCs w:val="28"/>
          <w:lang w:val="uk-UA"/>
        </w:rPr>
      </w:pPr>
      <w:r w:rsidRPr="00B30EB2">
        <w:rPr>
          <w:rFonts w:ascii="Arial" w:hAnsi="Arial" w:cs="Arial"/>
          <w:sz w:val="28"/>
          <w:szCs w:val="28"/>
          <w:lang w:val="uk-UA"/>
        </w:rPr>
        <w:t xml:space="preserve">Значення теплопровідності після старіння повинні вимірюватися безпосередньо </w:t>
      </w:r>
      <w:r w:rsidR="00D42C31">
        <w:rPr>
          <w:rFonts w:ascii="Arial" w:hAnsi="Arial" w:cs="Arial"/>
          <w:sz w:val="28"/>
          <w:szCs w:val="28"/>
          <w:lang w:val="uk-UA"/>
        </w:rPr>
        <w:t>за вказаних температур</w:t>
      </w:r>
      <w:r w:rsidRPr="00B30EB2">
        <w:rPr>
          <w:rFonts w:ascii="Arial" w:hAnsi="Arial" w:cs="Arial"/>
          <w:sz w:val="28"/>
          <w:szCs w:val="28"/>
          <w:lang w:val="uk-UA"/>
        </w:rPr>
        <w:t xml:space="preserve"> на виміряній товщині.</w:t>
      </w:r>
    </w:p>
    <w:p w:rsidR="00792196" w:rsidRDefault="00792196">
      <w:pPr>
        <w:rPr>
          <w:rFonts w:ascii="Arial" w:hAnsi="Arial" w:cs="Arial"/>
          <w:sz w:val="28"/>
          <w:szCs w:val="28"/>
          <w:lang w:val="uk-UA"/>
        </w:rPr>
      </w:pPr>
    </w:p>
    <w:p w:rsidR="002C0BA0" w:rsidRPr="00406C1E" w:rsidRDefault="002C0BA0" w:rsidP="00406C1E">
      <w:pPr>
        <w:pStyle w:val="22"/>
        <w:widowControl w:val="0"/>
        <w:spacing w:after="0" w:line="360" w:lineRule="auto"/>
        <w:ind w:left="0" w:firstLine="709"/>
        <w:jc w:val="both"/>
        <w:rPr>
          <w:rFonts w:ascii="Arial" w:hAnsi="Arial" w:cs="Arial"/>
          <w:sz w:val="28"/>
          <w:szCs w:val="28"/>
          <w:lang w:val="uk-UA"/>
        </w:rPr>
      </w:pPr>
    </w:p>
    <w:p w:rsidR="00792196" w:rsidRDefault="00792196" w:rsidP="00406C1E">
      <w:pPr>
        <w:pStyle w:val="22"/>
        <w:widowControl w:val="0"/>
        <w:spacing w:after="0" w:line="360" w:lineRule="auto"/>
        <w:ind w:left="0" w:firstLine="709"/>
        <w:jc w:val="both"/>
        <w:rPr>
          <w:rFonts w:ascii="Arial" w:hAnsi="Arial" w:cs="Arial"/>
          <w:sz w:val="28"/>
          <w:szCs w:val="28"/>
          <w:lang w:val="uk-UA"/>
        </w:rPr>
        <w:sectPr w:rsidR="00792196" w:rsidSect="00177E35">
          <w:pgSz w:w="11906" w:h="16838" w:code="9"/>
          <w:pgMar w:top="851" w:right="851" w:bottom="1134" w:left="1418" w:header="567" w:footer="567" w:gutter="0"/>
          <w:pgNumType w:start="0"/>
          <w:cols w:space="708"/>
          <w:docGrid w:linePitch="360"/>
        </w:sectPr>
      </w:pPr>
    </w:p>
    <w:p w:rsidR="00406C1E" w:rsidRDefault="00406C1E" w:rsidP="00792196">
      <w:pPr>
        <w:pStyle w:val="22"/>
        <w:widowControl w:val="0"/>
        <w:spacing w:after="0" w:line="360" w:lineRule="auto"/>
        <w:ind w:left="0" w:firstLine="709"/>
        <w:jc w:val="center"/>
        <w:rPr>
          <w:rFonts w:ascii="Arial" w:hAnsi="Arial" w:cs="Arial"/>
          <w:sz w:val="28"/>
          <w:szCs w:val="28"/>
          <w:lang w:val="uk-UA"/>
        </w:rPr>
      </w:pPr>
      <w:r w:rsidRPr="00406C1E">
        <w:rPr>
          <w:rFonts w:ascii="Arial" w:hAnsi="Arial" w:cs="Arial"/>
          <w:sz w:val="28"/>
          <w:szCs w:val="28"/>
          <w:lang w:val="uk-UA"/>
        </w:rPr>
        <w:lastRenderedPageBreak/>
        <w:t xml:space="preserve">Таблиця </w:t>
      </w:r>
      <w:r w:rsidR="00D42C31">
        <w:rPr>
          <w:rFonts w:ascii="Arial" w:hAnsi="Arial" w:cs="Arial"/>
          <w:sz w:val="28"/>
          <w:szCs w:val="28"/>
          <w:lang w:val="uk-UA"/>
        </w:rPr>
        <w:t>6</w:t>
      </w:r>
      <w:r w:rsidRPr="00406C1E">
        <w:rPr>
          <w:rFonts w:ascii="Arial" w:hAnsi="Arial" w:cs="Arial"/>
          <w:sz w:val="28"/>
          <w:szCs w:val="28"/>
          <w:lang w:val="uk-UA"/>
        </w:rPr>
        <w:t xml:space="preserve"> — Методи випробувань, зразки та умови</w:t>
      </w:r>
    </w:p>
    <w:p w:rsidR="00792196" w:rsidRPr="00792196" w:rsidRDefault="00792196" w:rsidP="00792196">
      <w:pPr>
        <w:pStyle w:val="22"/>
        <w:widowControl w:val="0"/>
        <w:spacing w:after="0" w:line="360" w:lineRule="auto"/>
        <w:ind w:left="0" w:firstLine="709"/>
        <w:jc w:val="right"/>
        <w:rPr>
          <w:rFonts w:ascii="Arial" w:hAnsi="Arial" w:cs="Arial"/>
          <w:i/>
          <w:szCs w:val="28"/>
          <w:lang w:val="uk-UA"/>
        </w:rPr>
      </w:pPr>
      <w:r w:rsidRPr="00792196">
        <w:rPr>
          <w:rFonts w:ascii="Arial" w:hAnsi="Arial" w:cs="Arial"/>
          <w:i/>
          <w:szCs w:val="28"/>
          <w:lang w:val="uk-UA"/>
        </w:rPr>
        <w:t>Розміри у міліметрах</w:t>
      </w:r>
    </w:p>
    <w:tbl>
      <w:tblPr>
        <w:tblStyle w:val="a5"/>
        <w:tblW w:w="15286" w:type="dxa"/>
        <w:tblLook w:val="04A0" w:firstRow="1" w:lastRow="0" w:firstColumn="1" w:lastColumn="0" w:noHBand="0" w:noVBand="1"/>
      </w:tblPr>
      <w:tblGrid>
        <w:gridCol w:w="1019"/>
        <w:gridCol w:w="3774"/>
        <w:gridCol w:w="1942"/>
        <w:gridCol w:w="4157"/>
        <w:gridCol w:w="2552"/>
        <w:gridCol w:w="1842"/>
      </w:tblGrid>
      <w:tr w:rsidR="00D720C3" w:rsidRPr="00792196" w:rsidTr="009A6D21">
        <w:trPr>
          <w:trHeight w:val="755"/>
        </w:trPr>
        <w:tc>
          <w:tcPr>
            <w:tcW w:w="1019" w:type="dxa"/>
            <w:vMerge w:val="restart"/>
            <w:tcBorders>
              <w:top w:val="single" w:sz="18" w:space="0" w:color="auto"/>
              <w:left w:val="single" w:sz="18" w:space="0" w:color="auto"/>
              <w:right w:val="single" w:sz="4" w:space="0" w:color="auto"/>
            </w:tcBorders>
            <w:vAlign w:val="center"/>
          </w:tcPr>
          <w:p w:rsidR="00D720C3" w:rsidRPr="00792196" w:rsidRDefault="00D720C3" w:rsidP="00D720C3">
            <w:pPr>
              <w:pStyle w:val="22"/>
              <w:widowControl w:val="0"/>
              <w:spacing w:after="0"/>
              <w:ind w:left="0" w:firstLine="0"/>
              <w:jc w:val="center"/>
              <w:rPr>
                <w:rFonts w:ascii="Arial" w:hAnsi="Arial" w:cs="Arial"/>
                <w:b/>
                <w:szCs w:val="28"/>
                <w:lang w:val="uk-UA"/>
              </w:rPr>
            </w:pPr>
            <w:r w:rsidRPr="00792196">
              <w:rPr>
                <w:rFonts w:ascii="Arial" w:hAnsi="Arial" w:cs="Arial"/>
                <w:b/>
                <w:szCs w:val="28"/>
                <w:lang w:val="uk-UA"/>
              </w:rPr>
              <w:t>Розділ</w:t>
            </w:r>
          </w:p>
        </w:tc>
        <w:tc>
          <w:tcPr>
            <w:tcW w:w="3774" w:type="dxa"/>
            <w:vMerge w:val="restart"/>
            <w:tcBorders>
              <w:top w:val="single" w:sz="18" w:space="0" w:color="auto"/>
              <w:left w:val="single" w:sz="4" w:space="0" w:color="auto"/>
              <w:right w:val="single" w:sz="18" w:space="0" w:color="auto"/>
            </w:tcBorders>
            <w:vAlign w:val="center"/>
          </w:tcPr>
          <w:p w:rsidR="00D720C3" w:rsidRPr="00D720C3" w:rsidRDefault="00D720C3" w:rsidP="00792196">
            <w:pPr>
              <w:pStyle w:val="22"/>
              <w:widowControl w:val="0"/>
              <w:spacing w:after="0"/>
              <w:ind w:left="0"/>
              <w:jc w:val="center"/>
              <w:rPr>
                <w:rFonts w:ascii="Arial" w:hAnsi="Arial" w:cs="Arial"/>
                <w:b/>
                <w:szCs w:val="28"/>
                <w:lang w:val="uk-UA"/>
              </w:rPr>
            </w:pPr>
            <w:r>
              <w:rPr>
                <w:rFonts w:ascii="Arial" w:hAnsi="Arial" w:cs="Arial"/>
                <w:b/>
                <w:szCs w:val="28"/>
                <w:lang w:val="uk-UA"/>
              </w:rPr>
              <w:t xml:space="preserve">Показник </w:t>
            </w:r>
          </w:p>
        </w:tc>
        <w:tc>
          <w:tcPr>
            <w:tcW w:w="1942" w:type="dxa"/>
            <w:vMerge w:val="restart"/>
            <w:tcBorders>
              <w:top w:val="single" w:sz="18" w:space="0" w:color="auto"/>
              <w:left w:val="single" w:sz="18" w:space="0" w:color="auto"/>
              <w:right w:val="single" w:sz="4" w:space="0" w:color="auto"/>
            </w:tcBorders>
            <w:vAlign w:val="center"/>
          </w:tcPr>
          <w:p w:rsidR="00D720C3" w:rsidRPr="00792196" w:rsidRDefault="00D720C3" w:rsidP="00792196">
            <w:pPr>
              <w:pStyle w:val="22"/>
              <w:widowControl w:val="0"/>
              <w:spacing w:after="0"/>
              <w:ind w:left="0" w:firstLine="0"/>
              <w:jc w:val="center"/>
              <w:rPr>
                <w:rFonts w:ascii="Arial" w:hAnsi="Arial" w:cs="Arial"/>
                <w:b/>
                <w:szCs w:val="28"/>
                <w:lang w:val="uk-UA"/>
              </w:rPr>
            </w:pPr>
            <w:r>
              <w:rPr>
                <w:rFonts w:ascii="Arial" w:hAnsi="Arial" w:cs="Arial"/>
                <w:b/>
                <w:szCs w:val="28"/>
                <w:lang w:val="uk-UA"/>
              </w:rPr>
              <w:t>Метод випробування</w:t>
            </w:r>
          </w:p>
        </w:tc>
        <w:tc>
          <w:tcPr>
            <w:tcW w:w="6709" w:type="dxa"/>
            <w:gridSpan w:val="2"/>
            <w:tcBorders>
              <w:top w:val="single" w:sz="18" w:space="0" w:color="auto"/>
              <w:left w:val="single" w:sz="18" w:space="0" w:color="auto"/>
              <w:bottom w:val="single" w:sz="4" w:space="0" w:color="auto"/>
              <w:right w:val="single" w:sz="18" w:space="0" w:color="auto"/>
            </w:tcBorders>
            <w:vAlign w:val="center"/>
          </w:tcPr>
          <w:p w:rsidR="00D720C3" w:rsidRPr="00792196" w:rsidRDefault="00D720C3" w:rsidP="00792196">
            <w:pPr>
              <w:pStyle w:val="22"/>
              <w:widowControl w:val="0"/>
              <w:spacing w:after="0"/>
              <w:ind w:left="0"/>
              <w:jc w:val="center"/>
              <w:rPr>
                <w:rFonts w:ascii="Arial" w:hAnsi="Arial" w:cs="Arial"/>
                <w:b/>
                <w:szCs w:val="28"/>
                <w:lang w:val="uk-UA"/>
              </w:rPr>
            </w:pPr>
            <w:r>
              <w:rPr>
                <w:rFonts w:ascii="Arial" w:hAnsi="Arial" w:cs="Arial"/>
                <w:b/>
                <w:szCs w:val="28"/>
                <w:lang w:val="uk-UA"/>
              </w:rPr>
              <w:t>Зразок для випробувань</w:t>
            </w:r>
          </w:p>
        </w:tc>
        <w:tc>
          <w:tcPr>
            <w:tcW w:w="1842" w:type="dxa"/>
            <w:vMerge w:val="restart"/>
            <w:tcBorders>
              <w:top w:val="single" w:sz="18" w:space="0" w:color="auto"/>
              <w:left w:val="single" w:sz="18" w:space="0" w:color="auto"/>
              <w:right w:val="single" w:sz="18" w:space="0" w:color="auto"/>
            </w:tcBorders>
            <w:vAlign w:val="center"/>
          </w:tcPr>
          <w:p w:rsidR="00D720C3" w:rsidRPr="00792196" w:rsidRDefault="00D720C3" w:rsidP="00792196">
            <w:pPr>
              <w:pStyle w:val="22"/>
              <w:widowControl w:val="0"/>
              <w:spacing w:after="0"/>
              <w:ind w:left="0" w:firstLine="0"/>
              <w:jc w:val="center"/>
              <w:rPr>
                <w:rFonts w:ascii="Arial" w:hAnsi="Arial" w:cs="Arial"/>
                <w:b/>
                <w:szCs w:val="28"/>
                <w:lang w:val="uk-UA"/>
              </w:rPr>
            </w:pPr>
            <w:r w:rsidRPr="00792196">
              <w:rPr>
                <w:rFonts w:ascii="Arial" w:hAnsi="Arial" w:cs="Arial"/>
                <w:b/>
                <w:szCs w:val="28"/>
                <w:lang w:val="uk-UA"/>
              </w:rPr>
              <w:t>Особливі умови</w:t>
            </w:r>
          </w:p>
        </w:tc>
      </w:tr>
      <w:tr w:rsidR="00D720C3" w:rsidRPr="00792196" w:rsidTr="00BE2727">
        <w:tc>
          <w:tcPr>
            <w:tcW w:w="1019" w:type="dxa"/>
            <w:vMerge/>
            <w:tcBorders>
              <w:left w:val="single" w:sz="18" w:space="0" w:color="auto"/>
              <w:bottom w:val="single" w:sz="18" w:space="0" w:color="auto"/>
              <w:right w:val="single" w:sz="4" w:space="0" w:color="auto"/>
            </w:tcBorders>
            <w:vAlign w:val="center"/>
          </w:tcPr>
          <w:p w:rsidR="00D720C3" w:rsidRPr="00D720C3" w:rsidRDefault="00D720C3" w:rsidP="00792196">
            <w:pPr>
              <w:pStyle w:val="22"/>
              <w:widowControl w:val="0"/>
              <w:spacing w:after="0"/>
              <w:ind w:left="0" w:firstLine="0"/>
              <w:jc w:val="center"/>
              <w:rPr>
                <w:rFonts w:ascii="Arial" w:hAnsi="Arial" w:cs="Arial"/>
                <w:b/>
                <w:szCs w:val="28"/>
                <w:lang w:val="en-US"/>
              </w:rPr>
            </w:pPr>
          </w:p>
        </w:tc>
        <w:tc>
          <w:tcPr>
            <w:tcW w:w="3774" w:type="dxa"/>
            <w:vMerge/>
            <w:tcBorders>
              <w:left w:val="single" w:sz="4" w:space="0" w:color="auto"/>
              <w:bottom w:val="single" w:sz="18" w:space="0" w:color="auto"/>
              <w:right w:val="single" w:sz="18" w:space="0" w:color="auto"/>
            </w:tcBorders>
            <w:vAlign w:val="center"/>
          </w:tcPr>
          <w:p w:rsidR="00D720C3" w:rsidRPr="00792196" w:rsidRDefault="00D720C3" w:rsidP="00792196">
            <w:pPr>
              <w:pStyle w:val="22"/>
              <w:widowControl w:val="0"/>
              <w:spacing w:after="0"/>
              <w:ind w:left="0" w:firstLine="0"/>
              <w:jc w:val="center"/>
              <w:rPr>
                <w:rFonts w:ascii="Arial" w:hAnsi="Arial" w:cs="Arial"/>
                <w:b/>
                <w:szCs w:val="28"/>
                <w:lang w:val="uk-UA"/>
              </w:rPr>
            </w:pPr>
          </w:p>
        </w:tc>
        <w:tc>
          <w:tcPr>
            <w:tcW w:w="1942" w:type="dxa"/>
            <w:vMerge/>
            <w:tcBorders>
              <w:left w:val="single" w:sz="18" w:space="0" w:color="auto"/>
              <w:bottom w:val="single" w:sz="18" w:space="0" w:color="auto"/>
              <w:right w:val="single" w:sz="4" w:space="0" w:color="auto"/>
            </w:tcBorders>
            <w:vAlign w:val="center"/>
          </w:tcPr>
          <w:p w:rsidR="00D720C3" w:rsidRPr="00792196" w:rsidRDefault="00D720C3" w:rsidP="00792196">
            <w:pPr>
              <w:pStyle w:val="22"/>
              <w:widowControl w:val="0"/>
              <w:spacing w:after="0"/>
              <w:ind w:left="0" w:firstLine="0"/>
              <w:jc w:val="center"/>
              <w:rPr>
                <w:rFonts w:ascii="Arial" w:hAnsi="Arial" w:cs="Arial"/>
                <w:b/>
                <w:szCs w:val="28"/>
                <w:lang w:val="uk-UA"/>
              </w:rPr>
            </w:pPr>
          </w:p>
        </w:tc>
        <w:tc>
          <w:tcPr>
            <w:tcW w:w="4157" w:type="dxa"/>
            <w:tcBorders>
              <w:top w:val="single" w:sz="4" w:space="0" w:color="auto"/>
              <w:left w:val="single" w:sz="18" w:space="0" w:color="auto"/>
              <w:bottom w:val="single" w:sz="18" w:space="0" w:color="auto"/>
              <w:right w:val="single" w:sz="18" w:space="0" w:color="auto"/>
            </w:tcBorders>
          </w:tcPr>
          <w:p w:rsidR="00D720C3" w:rsidRPr="00792196" w:rsidRDefault="00D720C3" w:rsidP="00D720C3">
            <w:pPr>
              <w:pStyle w:val="22"/>
              <w:widowControl w:val="0"/>
              <w:spacing w:after="0"/>
              <w:ind w:left="0"/>
              <w:jc w:val="center"/>
              <w:rPr>
                <w:rFonts w:ascii="Arial" w:hAnsi="Arial" w:cs="Arial"/>
                <w:b/>
                <w:szCs w:val="28"/>
                <w:lang w:val="uk-UA"/>
              </w:rPr>
            </w:pPr>
            <w:r>
              <w:rPr>
                <w:rFonts w:ascii="Arial" w:hAnsi="Arial" w:cs="Arial"/>
                <w:b/>
                <w:szCs w:val="28"/>
                <w:lang w:val="uk-UA"/>
              </w:rPr>
              <w:t xml:space="preserve">Розміри </w:t>
            </w:r>
          </w:p>
        </w:tc>
        <w:tc>
          <w:tcPr>
            <w:tcW w:w="2552" w:type="dxa"/>
            <w:tcBorders>
              <w:top w:val="single" w:sz="4" w:space="0" w:color="auto"/>
              <w:left w:val="single" w:sz="18" w:space="0" w:color="auto"/>
              <w:bottom w:val="single" w:sz="18" w:space="0" w:color="auto"/>
              <w:right w:val="single" w:sz="18" w:space="0" w:color="auto"/>
            </w:tcBorders>
          </w:tcPr>
          <w:p w:rsidR="00D720C3" w:rsidRPr="00792196" w:rsidRDefault="00D720C3" w:rsidP="00D720C3">
            <w:pPr>
              <w:pStyle w:val="22"/>
              <w:widowControl w:val="0"/>
              <w:spacing w:after="0"/>
              <w:ind w:left="0"/>
              <w:jc w:val="center"/>
              <w:rPr>
                <w:rFonts w:ascii="Arial" w:hAnsi="Arial" w:cs="Arial"/>
                <w:b/>
                <w:szCs w:val="28"/>
                <w:lang w:val="uk-UA"/>
              </w:rPr>
            </w:pPr>
            <w:r w:rsidRPr="00792196">
              <w:rPr>
                <w:rFonts w:ascii="Arial" w:hAnsi="Arial" w:cs="Arial"/>
                <w:b/>
                <w:szCs w:val="28"/>
                <w:lang w:val="uk-UA"/>
              </w:rPr>
              <w:t>Кількість</w:t>
            </w:r>
            <w:r>
              <w:rPr>
                <w:rFonts w:ascii="Arial" w:hAnsi="Arial" w:cs="Arial"/>
                <w:b/>
                <w:szCs w:val="28"/>
                <w:lang w:val="uk-UA"/>
              </w:rPr>
              <w:t xml:space="preserve"> </w:t>
            </w:r>
            <w:r w:rsidRPr="00792196">
              <w:rPr>
                <w:rFonts w:ascii="Arial" w:hAnsi="Arial" w:cs="Arial"/>
                <w:b/>
                <w:szCs w:val="28"/>
                <w:lang w:val="uk-UA"/>
              </w:rPr>
              <w:t xml:space="preserve"> для отримання одного результату </w:t>
            </w:r>
          </w:p>
        </w:tc>
        <w:tc>
          <w:tcPr>
            <w:tcW w:w="1842" w:type="dxa"/>
            <w:vMerge/>
            <w:tcBorders>
              <w:left w:val="single" w:sz="18" w:space="0" w:color="auto"/>
              <w:bottom w:val="single" w:sz="18" w:space="0" w:color="auto"/>
              <w:right w:val="single" w:sz="18" w:space="0" w:color="auto"/>
            </w:tcBorders>
          </w:tcPr>
          <w:p w:rsidR="00D720C3" w:rsidRPr="00792196" w:rsidRDefault="00D720C3" w:rsidP="00792196">
            <w:pPr>
              <w:pStyle w:val="22"/>
              <w:widowControl w:val="0"/>
              <w:spacing w:after="0"/>
              <w:ind w:left="0"/>
              <w:jc w:val="center"/>
              <w:rPr>
                <w:rFonts w:ascii="Arial" w:hAnsi="Arial" w:cs="Arial"/>
                <w:b/>
                <w:szCs w:val="28"/>
                <w:lang w:val="uk-UA"/>
              </w:rPr>
            </w:pPr>
          </w:p>
        </w:tc>
      </w:tr>
      <w:tr w:rsidR="00507095" w:rsidRPr="00792196" w:rsidTr="00BE2727">
        <w:tc>
          <w:tcPr>
            <w:tcW w:w="1019" w:type="dxa"/>
            <w:tcBorders>
              <w:top w:val="single" w:sz="18" w:space="0" w:color="auto"/>
              <w:bottom w:val="single" w:sz="4" w:space="0" w:color="auto"/>
            </w:tcBorders>
            <w:tcMar>
              <w:top w:w="57" w:type="dxa"/>
              <w:bottom w:w="57" w:type="dxa"/>
            </w:tcMar>
          </w:tcPr>
          <w:p w:rsidR="00507095" w:rsidRPr="003A2A1C" w:rsidRDefault="00507095" w:rsidP="00792196">
            <w:pPr>
              <w:pStyle w:val="Default"/>
              <w:rPr>
                <w:rFonts w:ascii="Arial" w:hAnsi="Arial" w:cs="Arial"/>
                <w:sz w:val="22"/>
                <w:szCs w:val="22"/>
              </w:rPr>
            </w:pPr>
            <w:r w:rsidRPr="003A2A1C">
              <w:rPr>
                <w:rFonts w:ascii="Arial" w:hAnsi="Arial" w:cs="Arial"/>
                <w:sz w:val="22"/>
                <w:szCs w:val="22"/>
              </w:rPr>
              <w:t>4.2.1</w:t>
            </w:r>
          </w:p>
        </w:tc>
        <w:tc>
          <w:tcPr>
            <w:tcW w:w="3774" w:type="dxa"/>
            <w:tcBorders>
              <w:top w:val="single" w:sz="18" w:space="0" w:color="auto"/>
              <w:bottom w:val="single" w:sz="4" w:space="0" w:color="auto"/>
            </w:tcBorders>
            <w:tcMar>
              <w:top w:w="57" w:type="dxa"/>
              <w:bottom w:w="57" w:type="dxa"/>
            </w:tcMar>
            <w:vAlign w:val="center"/>
          </w:tcPr>
          <w:p w:rsidR="00507095" w:rsidRPr="003A2A1C" w:rsidRDefault="00507095" w:rsidP="00507095">
            <w:pPr>
              <w:pStyle w:val="Default"/>
              <w:rPr>
                <w:rFonts w:ascii="Arial" w:hAnsi="Arial" w:cs="Arial"/>
                <w:sz w:val="22"/>
                <w:szCs w:val="22"/>
              </w:rPr>
            </w:pPr>
            <w:r w:rsidRPr="003A2A1C">
              <w:rPr>
                <w:rFonts w:ascii="Arial" w:hAnsi="Arial" w:cs="Arial"/>
                <w:sz w:val="22"/>
                <w:szCs w:val="22"/>
              </w:rPr>
              <w:t>Вимірювання товщини</w:t>
            </w:r>
          </w:p>
        </w:tc>
        <w:tc>
          <w:tcPr>
            <w:tcW w:w="1942" w:type="dxa"/>
            <w:tcBorders>
              <w:top w:val="single" w:sz="18" w:space="0" w:color="auto"/>
              <w:bottom w:val="single" w:sz="4" w:space="0" w:color="auto"/>
            </w:tcBorders>
            <w:tcMar>
              <w:top w:w="57" w:type="dxa"/>
              <w:bottom w:w="57" w:type="dxa"/>
            </w:tcMar>
            <w:vAlign w:val="center"/>
          </w:tcPr>
          <w:p w:rsidR="00507095" w:rsidRPr="003A2A1C" w:rsidRDefault="00507095" w:rsidP="00792196">
            <w:pPr>
              <w:pStyle w:val="Default"/>
              <w:jc w:val="center"/>
              <w:rPr>
                <w:rFonts w:ascii="Arial" w:hAnsi="Arial" w:cs="Arial"/>
                <w:sz w:val="22"/>
                <w:szCs w:val="22"/>
              </w:rPr>
            </w:pPr>
            <w:r w:rsidRPr="003A2A1C">
              <w:rPr>
                <w:rFonts w:ascii="Arial" w:hAnsi="Arial" w:cs="Arial"/>
                <w:sz w:val="22"/>
                <w:szCs w:val="22"/>
              </w:rPr>
              <w:t>EN 823</w:t>
            </w:r>
          </w:p>
        </w:tc>
        <w:tc>
          <w:tcPr>
            <w:tcW w:w="4157" w:type="dxa"/>
            <w:tcBorders>
              <w:top w:val="single" w:sz="18" w:space="0" w:color="auto"/>
              <w:bottom w:val="single" w:sz="4" w:space="0" w:color="auto"/>
            </w:tcBorders>
            <w:tcMar>
              <w:top w:w="57" w:type="dxa"/>
              <w:bottom w:w="57" w:type="dxa"/>
            </w:tcMar>
            <w:vAlign w:val="center"/>
          </w:tcPr>
          <w:p w:rsidR="00507095" w:rsidRPr="003A2A1C" w:rsidRDefault="001545F0" w:rsidP="00792196">
            <w:pPr>
              <w:pStyle w:val="Default"/>
              <w:jc w:val="center"/>
              <w:rPr>
                <w:rFonts w:ascii="Arial" w:hAnsi="Arial" w:cs="Arial"/>
                <w:sz w:val="22"/>
                <w:szCs w:val="22"/>
              </w:rPr>
            </w:pPr>
            <w:r w:rsidRPr="003A2A1C">
              <w:rPr>
                <w:rFonts w:ascii="Arial" w:hAnsi="Arial" w:cs="Arial"/>
                <w:sz w:val="22"/>
                <w:szCs w:val="22"/>
              </w:rPr>
              <w:t>Якщо не зазначено інше, див. EN 823</w:t>
            </w:r>
          </w:p>
        </w:tc>
        <w:tc>
          <w:tcPr>
            <w:tcW w:w="2552" w:type="dxa"/>
            <w:tcBorders>
              <w:top w:val="single" w:sz="18" w:space="0" w:color="auto"/>
              <w:bottom w:val="single" w:sz="4" w:space="0" w:color="auto"/>
            </w:tcBorders>
            <w:tcMar>
              <w:top w:w="57" w:type="dxa"/>
              <w:bottom w:w="57" w:type="dxa"/>
            </w:tcMar>
            <w:vAlign w:val="center"/>
          </w:tcPr>
          <w:p w:rsidR="00507095" w:rsidRPr="003A2A1C" w:rsidRDefault="001545F0" w:rsidP="001545F0">
            <w:pPr>
              <w:pStyle w:val="Default"/>
              <w:jc w:val="center"/>
              <w:rPr>
                <w:rFonts w:ascii="Arial" w:hAnsi="Arial" w:cs="Arial"/>
                <w:sz w:val="22"/>
                <w:szCs w:val="22"/>
              </w:rPr>
            </w:pPr>
            <w:r w:rsidRPr="003A2A1C">
              <w:rPr>
                <w:rFonts w:ascii="Arial" w:hAnsi="Arial" w:cs="Arial"/>
                <w:sz w:val="22"/>
                <w:szCs w:val="22"/>
              </w:rPr>
              <w:t>Див. 4.2.1 стандарту</w:t>
            </w:r>
          </w:p>
        </w:tc>
        <w:tc>
          <w:tcPr>
            <w:tcW w:w="1842" w:type="dxa"/>
            <w:tcBorders>
              <w:top w:val="single" w:sz="18" w:space="0" w:color="auto"/>
              <w:bottom w:val="single" w:sz="4" w:space="0" w:color="auto"/>
            </w:tcBorders>
            <w:tcMar>
              <w:top w:w="57" w:type="dxa"/>
              <w:bottom w:w="57" w:type="dxa"/>
            </w:tcMar>
            <w:vAlign w:val="center"/>
          </w:tcPr>
          <w:p w:rsidR="00507095" w:rsidRPr="003A2A1C" w:rsidRDefault="00507095" w:rsidP="00792196">
            <w:pPr>
              <w:pStyle w:val="Default"/>
              <w:jc w:val="center"/>
              <w:rPr>
                <w:rFonts w:ascii="Arial" w:hAnsi="Arial" w:cs="Arial"/>
                <w:sz w:val="22"/>
                <w:szCs w:val="22"/>
              </w:rPr>
            </w:pPr>
          </w:p>
        </w:tc>
      </w:tr>
      <w:tr w:rsidR="00BE2727" w:rsidRPr="00792196" w:rsidTr="00BE2727">
        <w:trPr>
          <w:trHeight w:val="285"/>
        </w:trPr>
        <w:tc>
          <w:tcPr>
            <w:tcW w:w="1019" w:type="dxa"/>
            <w:vMerge w:val="restart"/>
            <w:tcBorders>
              <w:top w:val="single" w:sz="4" w:space="0" w:color="auto"/>
            </w:tcBorders>
            <w:tcMar>
              <w:top w:w="57" w:type="dxa"/>
              <w:bottom w:w="57" w:type="dxa"/>
            </w:tcMar>
          </w:tcPr>
          <w:p w:rsidR="00BE2727" w:rsidRPr="003A2A1C" w:rsidRDefault="00BE2727" w:rsidP="00792196">
            <w:pPr>
              <w:pStyle w:val="Default"/>
              <w:rPr>
                <w:rFonts w:ascii="Arial" w:hAnsi="Arial" w:cs="Arial"/>
                <w:sz w:val="22"/>
                <w:szCs w:val="22"/>
              </w:rPr>
            </w:pPr>
            <w:r w:rsidRPr="003A2A1C">
              <w:rPr>
                <w:rFonts w:ascii="Arial" w:hAnsi="Arial" w:cs="Arial"/>
                <w:sz w:val="22"/>
                <w:szCs w:val="22"/>
              </w:rPr>
              <w:t>4.2.2</w:t>
            </w:r>
          </w:p>
        </w:tc>
        <w:tc>
          <w:tcPr>
            <w:tcW w:w="3774" w:type="dxa"/>
            <w:vMerge w:val="restart"/>
            <w:tcBorders>
              <w:top w:val="single" w:sz="4" w:space="0" w:color="auto"/>
            </w:tcBorders>
            <w:tcMar>
              <w:top w:w="57" w:type="dxa"/>
              <w:bottom w:w="57" w:type="dxa"/>
            </w:tcMar>
            <w:vAlign w:val="center"/>
          </w:tcPr>
          <w:p w:rsidR="00BE2727" w:rsidRPr="003A2A1C" w:rsidRDefault="00BE2727" w:rsidP="00792196">
            <w:pPr>
              <w:pStyle w:val="Default"/>
              <w:jc w:val="center"/>
              <w:rPr>
                <w:rFonts w:ascii="Arial" w:hAnsi="Arial" w:cs="Arial"/>
                <w:sz w:val="22"/>
                <w:szCs w:val="22"/>
              </w:rPr>
            </w:pPr>
            <w:r w:rsidRPr="003A2A1C">
              <w:rPr>
                <w:rFonts w:ascii="Arial" w:hAnsi="Arial" w:cs="Arial"/>
                <w:sz w:val="22"/>
                <w:szCs w:val="22"/>
              </w:rPr>
              <w:t>Теплопровідність</w:t>
            </w:r>
          </w:p>
        </w:tc>
        <w:tc>
          <w:tcPr>
            <w:tcW w:w="1942" w:type="dxa"/>
            <w:tcBorders>
              <w:top w:val="single" w:sz="4" w:space="0" w:color="auto"/>
            </w:tcBorders>
            <w:tcMar>
              <w:top w:w="57" w:type="dxa"/>
              <w:bottom w:w="57" w:type="dxa"/>
            </w:tcMar>
            <w:vAlign w:val="center"/>
          </w:tcPr>
          <w:p w:rsidR="00BE2727" w:rsidRPr="003A2A1C" w:rsidRDefault="00BE2727" w:rsidP="00792196">
            <w:pPr>
              <w:pStyle w:val="Default"/>
              <w:jc w:val="center"/>
              <w:rPr>
                <w:rFonts w:ascii="Arial" w:hAnsi="Arial" w:cs="Arial"/>
                <w:sz w:val="22"/>
                <w:szCs w:val="22"/>
              </w:rPr>
            </w:pPr>
            <w:r w:rsidRPr="003A2A1C">
              <w:rPr>
                <w:rFonts w:ascii="Arial" w:hAnsi="Arial" w:cs="Arial"/>
                <w:sz w:val="22"/>
                <w:szCs w:val="22"/>
              </w:rPr>
              <w:t xml:space="preserve">EN 12667 </w:t>
            </w:r>
          </w:p>
        </w:tc>
        <w:tc>
          <w:tcPr>
            <w:tcW w:w="4157" w:type="dxa"/>
            <w:vMerge w:val="restart"/>
            <w:tcBorders>
              <w:top w:val="single" w:sz="4" w:space="0" w:color="auto"/>
            </w:tcBorders>
            <w:tcMar>
              <w:top w:w="57" w:type="dxa"/>
              <w:bottom w:w="57" w:type="dxa"/>
            </w:tcMar>
            <w:vAlign w:val="center"/>
          </w:tcPr>
          <w:p w:rsidR="00BE2727" w:rsidRPr="003A2A1C" w:rsidRDefault="00BE2727" w:rsidP="00BE2727">
            <w:pPr>
              <w:pStyle w:val="Default"/>
              <w:jc w:val="center"/>
              <w:rPr>
                <w:rFonts w:ascii="Arial" w:hAnsi="Arial" w:cs="Arial"/>
                <w:sz w:val="22"/>
                <w:szCs w:val="22"/>
              </w:rPr>
            </w:pPr>
            <w:r w:rsidRPr="003A2A1C">
              <w:rPr>
                <w:rFonts w:ascii="Arial" w:hAnsi="Arial" w:cs="Arial"/>
                <w:sz w:val="22"/>
                <w:szCs w:val="22"/>
              </w:rPr>
              <w:t>Див. додаток C та 5.3.2</w:t>
            </w:r>
          </w:p>
        </w:tc>
        <w:tc>
          <w:tcPr>
            <w:tcW w:w="2552" w:type="dxa"/>
            <w:vMerge w:val="restart"/>
            <w:tcBorders>
              <w:top w:val="single" w:sz="4" w:space="0" w:color="auto"/>
            </w:tcBorders>
            <w:tcMar>
              <w:top w:w="57" w:type="dxa"/>
              <w:bottom w:w="57" w:type="dxa"/>
            </w:tcMar>
            <w:vAlign w:val="center"/>
          </w:tcPr>
          <w:p w:rsidR="00BE2727" w:rsidRPr="003A2A1C" w:rsidRDefault="00BE2727" w:rsidP="00792196">
            <w:pPr>
              <w:pStyle w:val="Default"/>
              <w:jc w:val="center"/>
              <w:rPr>
                <w:rFonts w:ascii="Arial" w:hAnsi="Arial" w:cs="Arial"/>
                <w:sz w:val="22"/>
                <w:szCs w:val="22"/>
              </w:rPr>
            </w:pPr>
            <w:r w:rsidRPr="003A2A1C">
              <w:rPr>
                <w:rFonts w:ascii="Arial" w:hAnsi="Arial" w:cs="Arial"/>
                <w:sz w:val="22"/>
                <w:szCs w:val="22"/>
              </w:rPr>
              <w:t>1</w:t>
            </w:r>
          </w:p>
        </w:tc>
        <w:tc>
          <w:tcPr>
            <w:tcW w:w="1842" w:type="dxa"/>
            <w:vMerge w:val="restart"/>
            <w:tcBorders>
              <w:top w:val="single" w:sz="4" w:space="0" w:color="auto"/>
            </w:tcBorders>
            <w:tcMar>
              <w:top w:w="57" w:type="dxa"/>
              <w:bottom w:w="57" w:type="dxa"/>
            </w:tcMar>
            <w:vAlign w:val="center"/>
          </w:tcPr>
          <w:p w:rsidR="00BE2727" w:rsidRPr="003A2A1C" w:rsidRDefault="00BE2727" w:rsidP="00792196">
            <w:pPr>
              <w:pStyle w:val="Default"/>
              <w:jc w:val="center"/>
              <w:rPr>
                <w:rFonts w:ascii="Arial" w:hAnsi="Arial" w:cs="Arial"/>
                <w:sz w:val="22"/>
                <w:szCs w:val="22"/>
              </w:rPr>
            </w:pPr>
            <w:r w:rsidRPr="003A2A1C">
              <w:rPr>
                <w:rFonts w:ascii="Arial" w:hAnsi="Arial" w:cs="Arial"/>
                <w:sz w:val="22"/>
                <w:szCs w:val="22"/>
              </w:rPr>
              <w:t>Див. додаток C</w:t>
            </w:r>
          </w:p>
        </w:tc>
      </w:tr>
      <w:tr w:rsidR="00BE2727" w:rsidRPr="00792196" w:rsidTr="00BE2727">
        <w:trPr>
          <w:trHeight w:val="225"/>
        </w:trPr>
        <w:tc>
          <w:tcPr>
            <w:tcW w:w="1019" w:type="dxa"/>
            <w:vMerge/>
            <w:tcMar>
              <w:top w:w="57" w:type="dxa"/>
              <w:bottom w:w="57" w:type="dxa"/>
            </w:tcMar>
          </w:tcPr>
          <w:p w:rsidR="00BE2727" w:rsidRPr="003A2A1C" w:rsidRDefault="00BE2727" w:rsidP="00792196">
            <w:pPr>
              <w:pStyle w:val="Default"/>
              <w:rPr>
                <w:rFonts w:ascii="Arial" w:hAnsi="Arial" w:cs="Arial"/>
                <w:sz w:val="22"/>
                <w:szCs w:val="22"/>
              </w:rPr>
            </w:pPr>
          </w:p>
        </w:tc>
        <w:tc>
          <w:tcPr>
            <w:tcW w:w="3774" w:type="dxa"/>
            <w:vMerge/>
            <w:tcMar>
              <w:top w:w="57" w:type="dxa"/>
              <w:bottom w:w="57" w:type="dxa"/>
            </w:tcMar>
            <w:vAlign w:val="center"/>
          </w:tcPr>
          <w:p w:rsidR="00BE2727" w:rsidRPr="003A2A1C" w:rsidRDefault="00BE2727" w:rsidP="00792196">
            <w:pPr>
              <w:pStyle w:val="Default"/>
              <w:jc w:val="center"/>
              <w:rPr>
                <w:rFonts w:ascii="Arial" w:hAnsi="Arial" w:cs="Arial"/>
                <w:sz w:val="22"/>
                <w:szCs w:val="22"/>
              </w:rPr>
            </w:pPr>
          </w:p>
        </w:tc>
        <w:tc>
          <w:tcPr>
            <w:tcW w:w="1942" w:type="dxa"/>
            <w:tcBorders>
              <w:top w:val="single" w:sz="4" w:space="0" w:color="auto"/>
            </w:tcBorders>
            <w:tcMar>
              <w:top w:w="57" w:type="dxa"/>
              <w:bottom w:w="57" w:type="dxa"/>
            </w:tcMar>
            <w:vAlign w:val="center"/>
          </w:tcPr>
          <w:p w:rsidR="00BE2727" w:rsidRPr="003A2A1C" w:rsidRDefault="00BE2727" w:rsidP="00BE2727">
            <w:pPr>
              <w:pStyle w:val="Default"/>
              <w:jc w:val="center"/>
              <w:rPr>
                <w:rFonts w:ascii="Arial" w:hAnsi="Arial" w:cs="Arial"/>
                <w:sz w:val="22"/>
                <w:szCs w:val="22"/>
              </w:rPr>
            </w:pPr>
            <w:r w:rsidRPr="003A2A1C">
              <w:rPr>
                <w:rFonts w:ascii="Arial" w:hAnsi="Arial" w:cs="Arial"/>
                <w:sz w:val="22"/>
                <w:szCs w:val="22"/>
              </w:rPr>
              <w:t>EN 12939</w:t>
            </w:r>
          </w:p>
        </w:tc>
        <w:tc>
          <w:tcPr>
            <w:tcW w:w="4157" w:type="dxa"/>
            <w:vMerge/>
            <w:tcMar>
              <w:top w:w="57" w:type="dxa"/>
              <w:bottom w:w="57" w:type="dxa"/>
            </w:tcMar>
            <w:vAlign w:val="center"/>
          </w:tcPr>
          <w:p w:rsidR="00BE2727" w:rsidRPr="003A2A1C" w:rsidRDefault="00BE2727" w:rsidP="00792196">
            <w:pPr>
              <w:pStyle w:val="Default"/>
              <w:jc w:val="center"/>
              <w:rPr>
                <w:rFonts w:ascii="Arial" w:hAnsi="Arial" w:cs="Arial"/>
                <w:sz w:val="22"/>
                <w:szCs w:val="22"/>
              </w:rPr>
            </w:pPr>
          </w:p>
        </w:tc>
        <w:tc>
          <w:tcPr>
            <w:tcW w:w="2552" w:type="dxa"/>
            <w:vMerge/>
            <w:tcMar>
              <w:top w:w="57" w:type="dxa"/>
              <w:bottom w:w="57" w:type="dxa"/>
            </w:tcMar>
            <w:vAlign w:val="center"/>
          </w:tcPr>
          <w:p w:rsidR="00BE2727" w:rsidRPr="003A2A1C" w:rsidRDefault="00BE2727" w:rsidP="00792196">
            <w:pPr>
              <w:pStyle w:val="Default"/>
              <w:jc w:val="center"/>
              <w:rPr>
                <w:rFonts w:ascii="Arial" w:hAnsi="Arial" w:cs="Arial"/>
                <w:sz w:val="22"/>
                <w:szCs w:val="22"/>
              </w:rPr>
            </w:pPr>
          </w:p>
        </w:tc>
        <w:tc>
          <w:tcPr>
            <w:tcW w:w="1842" w:type="dxa"/>
            <w:vMerge/>
            <w:tcMar>
              <w:top w:w="57" w:type="dxa"/>
              <w:bottom w:w="57" w:type="dxa"/>
            </w:tcMar>
            <w:vAlign w:val="center"/>
          </w:tcPr>
          <w:p w:rsidR="00BE2727" w:rsidRPr="003A2A1C" w:rsidRDefault="00BE2727" w:rsidP="00792196">
            <w:pPr>
              <w:pStyle w:val="Default"/>
              <w:jc w:val="center"/>
              <w:rPr>
                <w:rFonts w:ascii="Arial" w:hAnsi="Arial" w:cs="Arial"/>
                <w:sz w:val="22"/>
                <w:szCs w:val="22"/>
              </w:rPr>
            </w:pPr>
          </w:p>
        </w:tc>
      </w:tr>
      <w:tr w:rsidR="00BE2727" w:rsidTr="0044685C">
        <w:trPr>
          <w:trHeight w:val="323"/>
        </w:trPr>
        <w:tc>
          <w:tcPr>
            <w:tcW w:w="0" w:type="auto"/>
            <w:tcMar>
              <w:top w:w="57" w:type="dxa"/>
              <w:bottom w:w="57" w:type="dxa"/>
            </w:tcMar>
          </w:tcPr>
          <w:p w:rsidR="00BE2727" w:rsidRPr="003A2A1C" w:rsidRDefault="00BE2727" w:rsidP="00792196">
            <w:pPr>
              <w:pStyle w:val="Default"/>
              <w:rPr>
                <w:rFonts w:ascii="Arial" w:hAnsi="Arial" w:cs="Arial"/>
                <w:sz w:val="22"/>
                <w:szCs w:val="22"/>
              </w:rPr>
            </w:pPr>
            <w:r w:rsidRPr="003A2A1C">
              <w:rPr>
                <w:rFonts w:ascii="Arial" w:hAnsi="Arial" w:cs="Arial"/>
                <w:sz w:val="22"/>
                <w:szCs w:val="22"/>
              </w:rPr>
              <w:t>4.2.3</w:t>
            </w:r>
          </w:p>
        </w:tc>
        <w:tc>
          <w:tcPr>
            <w:tcW w:w="3774" w:type="dxa"/>
            <w:tcMar>
              <w:top w:w="57" w:type="dxa"/>
              <w:bottom w:w="57" w:type="dxa"/>
            </w:tcMar>
          </w:tcPr>
          <w:p w:rsidR="00BE2727" w:rsidRPr="003A2A1C" w:rsidRDefault="00BE2727" w:rsidP="00BE2727">
            <w:pPr>
              <w:pStyle w:val="Default"/>
              <w:rPr>
                <w:rFonts w:ascii="Arial" w:hAnsi="Arial" w:cs="Arial"/>
                <w:sz w:val="22"/>
                <w:szCs w:val="22"/>
              </w:rPr>
            </w:pPr>
            <w:r w:rsidRPr="003A2A1C">
              <w:rPr>
                <w:rFonts w:ascii="Arial" w:hAnsi="Arial" w:cs="Arial"/>
                <w:sz w:val="22"/>
                <w:szCs w:val="22"/>
              </w:rPr>
              <w:t xml:space="preserve">Реакція продукту на вогонь </w:t>
            </w:r>
          </w:p>
        </w:tc>
        <w:tc>
          <w:tcPr>
            <w:tcW w:w="1942" w:type="dxa"/>
            <w:tcMar>
              <w:top w:w="57" w:type="dxa"/>
              <w:bottom w:w="57" w:type="dxa"/>
            </w:tcMar>
          </w:tcPr>
          <w:p w:rsidR="00BE2727" w:rsidRPr="003A2A1C" w:rsidRDefault="00BE2727" w:rsidP="00792196">
            <w:pPr>
              <w:pStyle w:val="Default"/>
              <w:rPr>
                <w:rFonts w:ascii="Arial" w:hAnsi="Arial" w:cs="Arial"/>
                <w:sz w:val="22"/>
                <w:szCs w:val="22"/>
              </w:rPr>
            </w:pPr>
            <w:r w:rsidRPr="003A2A1C">
              <w:rPr>
                <w:rFonts w:ascii="Arial" w:hAnsi="Arial" w:cs="Arial"/>
                <w:sz w:val="22"/>
                <w:szCs w:val="22"/>
              </w:rPr>
              <w:t>EN 13501-1</w:t>
            </w:r>
          </w:p>
        </w:tc>
        <w:tc>
          <w:tcPr>
            <w:tcW w:w="6709" w:type="dxa"/>
            <w:gridSpan w:val="2"/>
            <w:tcMar>
              <w:top w:w="57" w:type="dxa"/>
              <w:bottom w:w="57" w:type="dxa"/>
            </w:tcMar>
          </w:tcPr>
          <w:p w:rsidR="00BE2727" w:rsidRPr="003A2A1C" w:rsidRDefault="00BE2727" w:rsidP="00792196">
            <w:pPr>
              <w:pStyle w:val="Default"/>
              <w:rPr>
                <w:rFonts w:ascii="Arial" w:hAnsi="Arial" w:cs="Arial"/>
                <w:sz w:val="22"/>
                <w:szCs w:val="22"/>
              </w:rPr>
            </w:pPr>
            <w:r w:rsidRPr="003A2A1C">
              <w:rPr>
                <w:rFonts w:ascii="Arial" w:hAnsi="Arial" w:cs="Arial"/>
                <w:sz w:val="22"/>
                <w:szCs w:val="22"/>
              </w:rPr>
              <w:t>Див. EN 13501-1</w:t>
            </w:r>
          </w:p>
        </w:tc>
        <w:tc>
          <w:tcPr>
            <w:tcW w:w="1842" w:type="dxa"/>
            <w:tcMar>
              <w:top w:w="57" w:type="dxa"/>
              <w:bottom w:w="57" w:type="dxa"/>
            </w:tcMar>
          </w:tcPr>
          <w:p w:rsidR="00BE2727" w:rsidRPr="003A2A1C" w:rsidRDefault="00BE2727" w:rsidP="00792196">
            <w:pPr>
              <w:pStyle w:val="Default"/>
              <w:rPr>
                <w:rFonts w:ascii="Arial" w:hAnsi="Arial" w:cs="Arial"/>
                <w:sz w:val="22"/>
                <w:szCs w:val="22"/>
              </w:rPr>
            </w:pPr>
          </w:p>
        </w:tc>
      </w:tr>
      <w:tr w:rsidR="00D720C3" w:rsidRPr="00792196" w:rsidTr="00BE2727">
        <w:tc>
          <w:tcPr>
            <w:tcW w:w="1019" w:type="dxa"/>
            <w:tcMar>
              <w:top w:w="57" w:type="dxa"/>
              <w:bottom w:w="57" w:type="dxa"/>
            </w:tcMar>
          </w:tcPr>
          <w:p w:rsidR="00BE2727" w:rsidRPr="003A2A1C" w:rsidRDefault="00BE2727" w:rsidP="00BE2727">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4.2.4</w:t>
            </w:r>
          </w:p>
          <w:p w:rsidR="00D720C3" w:rsidRPr="003A2A1C" w:rsidRDefault="00D720C3" w:rsidP="00792196">
            <w:pPr>
              <w:pStyle w:val="22"/>
              <w:widowControl w:val="0"/>
              <w:spacing w:after="0"/>
              <w:ind w:left="0" w:firstLine="0"/>
              <w:jc w:val="both"/>
              <w:rPr>
                <w:rFonts w:ascii="Arial" w:hAnsi="Arial" w:cs="Arial"/>
                <w:sz w:val="22"/>
                <w:szCs w:val="22"/>
                <w:lang w:val="uk-UA"/>
              </w:rPr>
            </w:pPr>
          </w:p>
        </w:tc>
        <w:tc>
          <w:tcPr>
            <w:tcW w:w="3774" w:type="dxa"/>
            <w:tcMar>
              <w:top w:w="57" w:type="dxa"/>
              <w:bottom w:w="57" w:type="dxa"/>
            </w:tcMar>
          </w:tcPr>
          <w:p w:rsidR="00D720C3" w:rsidRPr="003A2A1C" w:rsidRDefault="00BE2727" w:rsidP="0044685C">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Профіль реакції та густина вільного під</w:t>
            </w:r>
            <w:r w:rsidR="0044685C">
              <w:rPr>
                <w:rFonts w:ascii="Arial" w:hAnsi="Arial" w:cs="Arial"/>
                <w:sz w:val="22"/>
                <w:szCs w:val="22"/>
                <w:lang w:val="uk-UA"/>
              </w:rPr>
              <w:t>няття</w:t>
            </w:r>
          </w:p>
        </w:tc>
        <w:tc>
          <w:tcPr>
            <w:tcW w:w="1942" w:type="dxa"/>
            <w:tcMar>
              <w:top w:w="57" w:type="dxa"/>
              <w:bottom w:w="57" w:type="dxa"/>
            </w:tcMar>
          </w:tcPr>
          <w:p w:rsidR="00BE2727" w:rsidRPr="003A2A1C" w:rsidRDefault="00BE2727" w:rsidP="00BE2727">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Додаток D</w:t>
            </w:r>
          </w:p>
          <w:p w:rsidR="00D720C3" w:rsidRPr="003A2A1C" w:rsidRDefault="00D720C3" w:rsidP="00792196">
            <w:pPr>
              <w:pStyle w:val="Default"/>
              <w:jc w:val="center"/>
              <w:rPr>
                <w:rFonts w:ascii="Arial" w:hAnsi="Arial" w:cs="Arial"/>
                <w:sz w:val="22"/>
                <w:szCs w:val="22"/>
              </w:rPr>
            </w:pPr>
          </w:p>
        </w:tc>
        <w:tc>
          <w:tcPr>
            <w:tcW w:w="4157" w:type="dxa"/>
            <w:tcMar>
              <w:top w:w="57" w:type="dxa"/>
              <w:bottom w:w="57" w:type="dxa"/>
            </w:tcMar>
          </w:tcPr>
          <w:p w:rsidR="00BE2727" w:rsidRPr="003A2A1C" w:rsidRDefault="00BE2727" w:rsidP="00BE2727">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Див. D.3 та D.4</w:t>
            </w:r>
          </w:p>
          <w:p w:rsidR="00D720C3" w:rsidRPr="003A2A1C" w:rsidRDefault="00D720C3" w:rsidP="00792196">
            <w:pPr>
              <w:pStyle w:val="Default"/>
              <w:jc w:val="center"/>
              <w:rPr>
                <w:rFonts w:ascii="Arial" w:hAnsi="Arial" w:cs="Arial"/>
                <w:sz w:val="22"/>
                <w:szCs w:val="22"/>
              </w:rPr>
            </w:pPr>
          </w:p>
        </w:tc>
        <w:tc>
          <w:tcPr>
            <w:tcW w:w="2552" w:type="dxa"/>
            <w:tcMar>
              <w:top w:w="57" w:type="dxa"/>
              <w:bottom w:w="57" w:type="dxa"/>
            </w:tcMar>
          </w:tcPr>
          <w:p w:rsidR="00D720C3" w:rsidRPr="003A2A1C" w:rsidRDefault="00BE2727" w:rsidP="00792196">
            <w:pPr>
              <w:pStyle w:val="Default"/>
              <w:jc w:val="center"/>
              <w:rPr>
                <w:rFonts w:ascii="Arial" w:hAnsi="Arial" w:cs="Arial"/>
                <w:sz w:val="22"/>
                <w:szCs w:val="22"/>
              </w:rPr>
            </w:pPr>
            <w:r w:rsidRPr="003A2A1C">
              <w:rPr>
                <w:rFonts w:ascii="Arial" w:hAnsi="Arial" w:cs="Arial"/>
                <w:sz w:val="22"/>
                <w:szCs w:val="22"/>
              </w:rPr>
              <w:t>2</w:t>
            </w:r>
          </w:p>
        </w:tc>
        <w:tc>
          <w:tcPr>
            <w:tcW w:w="1842" w:type="dxa"/>
            <w:tcMar>
              <w:top w:w="57" w:type="dxa"/>
              <w:bottom w:w="57" w:type="dxa"/>
            </w:tcMar>
          </w:tcPr>
          <w:p w:rsidR="00D720C3" w:rsidRPr="003A2A1C" w:rsidRDefault="00D720C3" w:rsidP="00792196">
            <w:pPr>
              <w:pStyle w:val="Default"/>
              <w:jc w:val="center"/>
              <w:rPr>
                <w:rFonts w:ascii="Arial" w:hAnsi="Arial" w:cs="Arial"/>
                <w:sz w:val="22"/>
                <w:szCs w:val="22"/>
              </w:rPr>
            </w:pPr>
          </w:p>
        </w:tc>
      </w:tr>
      <w:tr w:rsidR="00D720C3" w:rsidRPr="00792196" w:rsidTr="00BE2727">
        <w:tc>
          <w:tcPr>
            <w:tcW w:w="1019" w:type="dxa"/>
            <w:tcMar>
              <w:top w:w="57" w:type="dxa"/>
              <w:bottom w:w="57" w:type="dxa"/>
            </w:tcMar>
          </w:tcPr>
          <w:p w:rsidR="00DF7DDB" w:rsidRPr="003A2A1C" w:rsidRDefault="00DF7DDB" w:rsidP="00DF7DDB">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4.2.6</w:t>
            </w:r>
          </w:p>
          <w:p w:rsidR="00D720C3" w:rsidRPr="003A2A1C" w:rsidRDefault="00D720C3" w:rsidP="00DF7DDB">
            <w:pPr>
              <w:pStyle w:val="22"/>
              <w:widowControl w:val="0"/>
              <w:spacing w:after="0"/>
              <w:ind w:left="0" w:firstLine="0"/>
              <w:jc w:val="both"/>
              <w:rPr>
                <w:rFonts w:ascii="Arial" w:hAnsi="Arial" w:cs="Arial"/>
                <w:sz w:val="22"/>
                <w:szCs w:val="22"/>
                <w:lang w:val="uk-UA"/>
              </w:rPr>
            </w:pPr>
          </w:p>
        </w:tc>
        <w:tc>
          <w:tcPr>
            <w:tcW w:w="3774" w:type="dxa"/>
            <w:tcMar>
              <w:top w:w="57" w:type="dxa"/>
              <w:bottom w:w="57" w:type="dxa"/>
            </w:tcMar>
          </w:tcPr>
          <w:p w:rsidR="00D720C3" w:rsidRPr="003A2A1C" w:rsidRDefault="00DF7DDB" w:rsidP="00DF7DDB">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Вміст замкнутих пор</w:t>
            </w:r>
          </w:p>
        </w:tc>
        <w:tc>
          <w:tcPr>
            <w:tcW w:w="1942" w:type="dxa"/>
            <w:tcMar>
              <w:top w:w="57" w:type="dxa"/>
              <w:bottom w:w="57" w:type="dxa"/>
            </w:tcMar>
          </w:tcPr>
          <w:p w:rsidR="00DF7DDB" w:rsidRPr="003A2A1C" w:rsidRDefault="00DF7DDB" w:rsidP="00DF7DDB">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ISO 4590</w:t>
            </w:r>
          </w:p>
          <w:p w:rsidR="00D720C3" w:rsidRPr="003A2A1C" w:rsidRDefault="00D720C3" w:rsidP="00DF7DDB">
            <w:pPr>
              <w:pStyle w:val="Default"/>
              <w:jc w:val="center"/>
              <w:rPr>
                <w:rFonts w:ascii="Arial" w:hAnsi="Arial" w:cs="Arial"/>
                <w:sz w:val="22"/>
                <w:szCs w:val="22"/>
              </w:rPr>
            </w:pPr>
          </w:p>
        </w:tc>
        <w:tc>
          <w:tcPr>
            <w:tcW w:w="4157" w:type="dxa"/>
            <w:tcMar>
              <w:top w:w="57" w:type="dxa"/>
              <w:bottom w:w="57" w:type="dxa"/>
            </w:tcMar>
          </w:tcPr>
          <w:p w:rsidR="00DF7DDB" w:rsidRPr="003A2A1C" w:rsidRDefault="00DF7DDB" w:rsidP="00DF7DDB">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(див. ISO 4590)</w:t>
            </w:r>
          </w:p>
          <w:p w:rsidR="00D720C3" w:rsidRPr="003A2A1C" w:rsidRDefault="00D720C3" w:rsidP="00DF7DDB">
            <w:pPr>
              <w:pStyle w:val="Default"/>
              <w:jc w:val="center"/>
              <w:rPr>
                <w:rFonts w:ascii="Arial" w:hAnsi="Arial" w:cs="Arial"/>
                <w:sz w:val="22"/>
                <w:szCs w:val="22"/>
              </w:rPr>
            </w:pPr>
          </w:p>
        </w:tc>
        <w:tc>
          <w:tcPr>
            <w:tcW w:w="2552" w:type="dxa"/>
            <w:tcMar>
              <w:top w:w="57" w:type="dxa"/>
              <w:bottom w:w="57" w:type="dxa"/>
            </w:tcMar>
          </w:tcPr>
          <w:p w:rsidR="00D720C3" w:rsidRPr="003A2A1C" w:rsidRDefault="00DF7DDB" w:rsidP="00DF7DDB">
            <w:pPr>
              <w:pStyle w:val="Default"/>
              <w:jc w:val="center"/>
              <w:rPr>
                <w:rFonts w:ascii="Arial" w:hAnsi="Arial" w:cs="Arial"/>
                <w:sz w:val="22"/>
                <w:szCs w:val="22"/>
              </w:rPr>
            </w:pPr>
            <w:r w:rsidRPr="003A2A1C">
              <w:rPr>
                <w:rFonts w:ascii="Arial" w:hAnsi="Arial" w:cs="Arial"/>
                <w:sz w:val="22"/>
                <w:szCs w:val="22"/>
              </w:rPr>
              <w:t>3 комплекти</w:t>
            </w:r>
          </w:p>
        </w:tc>
        <w:tc>
          <w:tcPr>
            <w:tcW w:w="1842" w:type="dxa"/>
            <w:tcMar>
              <w:top w:w="57" w:type="dxa"/>
              <w:bottom w:w="57" w:type="dxa"/>
            </w:tcMar>
          </w:tcPr>
          <w:p w:rsidR="00D720C3" w:rsidRPr="003A2A1C" w:rsidRDefault="00D720C3" w:rsidP="00DF7DDB">
            <w:pPr>
              <w:pStyle w:val="Default"/>
              <w:jc w:val="center"/>
              <w:rPr>
                <w:rFonts w:ascii="Arial" w:hAnsi="Arial" w:cs="Arial"/>
                <w:sz w:val="22"/>
                <w:szCs w:val="22"/>
              </w:rPr>
            </w:pPr>
          </w:p>
        </w:tc>
      </w:tr>
      <w:tr w:rsidR="00D720C3" w:rsidRPr="00792196" w:rsidTr="00BE2727">
        <w:tc>
          <w:tcPr>
            <w:tcW w:w="1019" w:type="dxa"/>
            <w:tcMar>
              <w:top w:w="57" w:type="dxa"/>
              <w:bottom w:w="57" w:type="dxa"/>
            </w:tcMar>
          </w:tcPr>
          <w:p w:rsidR="00D720C3" w:rsidRPr="003A2A1C" w:rsidRDefault="003A2A1C" w:rsidP="00DF7DDB">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4.3.2</w:t>
            </w:r>
          </w:p>
        </w:tc>
        <w:tc>
          <w:tcPr>
            <w:tcW w:w="3774" w:type="dxa"/>
            <w:tcMar>
              <w:top w:w="57" w:type="dxa"/>
              <w:bottom w:w="57" w:type="dxa"/>
            </w:tcMar>
          </w:tcPr>
          <w:p w:rsidR="00D720C3" w:rsidRPr="003A2A1C" w:rsidRDefault="003A2A1C" w:rsidP="00DF7DDB">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Мінімальна робоча температура</w:t>
            </w:r>
          </w:p>
        </w:tc>
        <w:tc>
          <w:tcPr>
            <w:tcW w:w="1942" w:type="dxa"/>
            <w:tcMar>
              <w:top w:w="57" w:type="dxa"/>
              <w:bottom w:w="57" w:type="dxa"/>
            </w:tcMar>
          </w:tcPr>
          <w:p w:rsidR="00D720C3" w:rsidRPr="003A2A1C" w:rsidRDefault="00D720C3" w:rsidP="00DF7DDB">
            <w:pPr>
              <w:pStyle w:val="22"/>
              <w:widowControl w:val="0"/>
              <w:spacing w:after="0"/>
              <w:ind w:left="0" w:firstLine="0"/>
              <w:jc w:val="both"/>
              <w:rPr>
                <w:rFonts w:ascii="Arial" w:hAnsi="Arial" w:cs="Arial"/>
                <w:sz w:val="22"/>
                <w:szCs w:val="22"/>
                <w:lang w:val="uk-UA"/>
              </w:rPr>
            </w:pPr>
          </w:p>
        </w:tc>
        <w:tc>
          <w:tcPr>
            <w:tcW w:w="4157" w:type="dxa"/>
            <w:tcMar>
              <w:top w:w="57" w:type="dxa"/>
              <w:bottom w:w="57" w:type="dxa"/>
            </w:tcMar>
          </w:tcPr>
          <w:p w:rsidR="00D720C3" w:rsidRPr="003A2A1C" w:rsidRDefault="003A2A1C" w:rsidP="003A2A1C">
            <w:pPr>
              <w:pStyle w:val="Default"/>
              <w:rPr>
                <w:rFonts w:ascii="Arial" w:hAnsi="Arial" w:cs="Arial"/>
                <w:sz w:val="22"/>
                <w:szCs w:val="22"/>
              </w:rPr>
            </w:pPr>
            <w:r w:rsidRPr="003A2A1C">
              <w:rPr>
                <w:rFonts w:ascii="Arial" w:hAnsi="Arial" w:cs="Arial"/>
                <w:sz w:val="22"/>
                <w:szCs w:val="22"/>
              </w:rPr>
              <w:t>Див.4.3.3 EN 14308:2009</w:t>
            </w:r>
          </w:p>
        </w:tc>
        <w:tc>
          <w:tcPr>
            <w:tcW w:w="2552" w:type="dxa"/>
            <w:tcMar>
              <w:top w:w="57" w:type="dxa"/>
              <w:bottom w:w="57" w:type="dxa"/>
            </w:tcMar>
          </w:tcPr>
          <w:p w:rsidR="00D720C3" w:rsidRPr="003A2A1C" w:rsidRDefault="00D720C3" w:rsidP="00DF7DDB">
            <w:pPr>
              <w:pStyle w:val="Default"/>
              <w:jc w:val="center"/>
              <w:rPr>
                <w:rFonts w:ascii="Arial" w:hAnsi="Arial" w:cs="Arial"/>
                <w:sz w:val="22"/>
                <w:szCs w:val="22"/>
              </w:rPr>
            </w:pPr>
            <w:r w:rsidRPr="003A2A1C">
              <w:rPr>
                <w:rFonts w:ascii="Arial" w:hAnsi="Arial" w:cs="Arial"/>
                <w:sz w:val="22"/>
                <w:szCs w:val="22"/>
              </w:rPr>
              <w:t>1</w:t>
            </w:r>
          </w:p>
        </w:tc>
        <w:tc>
          <w:tcPr>
            <w:tcW w:w="1842" w:type="dxa"/>
            <w:tcMar>
              <w:top w:w="57" w:type="dxa"/>
              <w:bottom w:w="57" w:type="dxa"/>
            </w:tcMar>
          </w:tcPr>
          <w:p w:rsidR="00D720C3" w:rsidRPr="003A2A1C" w:rsidRDefault="00D720C3" w:rsidP="00DF7DDB">
            <w:pPr>
              <w:pStyle w:val="Default"/>
              <w:jc w:val="center"/>
              <w:rPr>
                <w:rFonts w:ascii="Arial" w:hAnsi="Arial" w:cs="Arial"/>
                <w:sz w:val="22"/>
                <w:szCs w:val="22"/>
              </w:rPr>
            </w:pPr>
          </w:p>
        </w:tc>
      </w:tr>
      <w:tr w:rsidR="003A2A1C" w:rsidRPr="00792196" w:rsidTr="00BE2727">
        <w:tc>
          <w:tcPr>
            <w:tcW w:w="1019" w:type="dxa"/>
            <w:tcMar>
              <w:top w:w="57" w:type="dxa"/>
              <w:bottom w:w="57" w:type="dxa"/>
            </w:tcMar>
          </w:tcPr>
          <w:p w:rsidR="003A2A1C" w:rsidRPr="003A2A1C" w:rsidRDefault="003A2A1C" w:rsidP="003A2A1C">
            <w:pPr>
              <w:pStyle w:val="Default"/>
              <w:rPr>
                <w:rFonts w:ascii="Arial" w:hAnsi="Arial" w:cs="Arial"/>
                <w:sz w:val="22"/>
                <w:szCs w:val="22"/>
              </w:rPr>
            </w:pPr>
            <w:r w:rsidRPr="003A2A1C">
              <w:rPr>
                <w:rFonts w:ascii="Arial" w:hAnsi="Arial" w:cs="Arial"/>
                <w:sz w:val="22"/>
                <w:szCs w:val="22"/>
              </w:rPr>
              <w:t xml:space="preserve">4.3.3 </w:t>
            </w:r>
          </w:p>
        </w:tc>
        <w:tc>
          <w:tcPr>
            <w:tcW w:w="3774" w:type="dxa"/>
            <w:tcMar>
              <w:top w:w="57" w:type="dxa"/>
              <w:bottom w:w="57" w:type="dxa"/>
            </w:tcMar>
          </w:tcPr>
          <w:p w:rsidR="003A2A1C" w:rsidRPr="003A2A1C" w:rsidRDefault="003A2A1C" w:rsidP="003A2A1C">
            <w:pPr>
              <w:pStyle w:val="22"/>
              <w:widowControl w:val="0"/>
              <w:spacing w:after="0"/>
              <w:ind w:left="0" w:firstLine="0"/>
              <w:jc w:val="both"/>
              <w:rPr>
                <w:rFonts w:ascii="Arial" w:hAnsi="Arial" w:cs="Arial"/>
                <w:sz w:val="22"/>
                <w:szCs w:val="22"/>
                <w:lang w:val="uk-UA"/>
              </w:rPr>
            </w:pPr>
            <w:r w:rsidRPr="003A2A1C">
              <w:rPr>
                <w:rFonts w:ascii="Arial" w:hAnsi="Arial" w:cs="Arial"/>
                <w:sz w:val="22"/>
                <w:szCs w:val="22"/>
                <w:lang w:val="uk-UA"/>
              </w:rPr>
              <w:t>Максимальна робоча температура</w:t>
            </w:r>
          </w:p>
        </w:tc>
        <w:tc>
          <w:tcPr>
            <w:tcW w:w="1942" w:type="dxa"/>
            <w:tcMar>
              <w:top w:w="57" w:type="dxa"/>
              <w:bottom w:w="57" w:type="dxa"/>
            </w:tcMar>
          </w:tcPr>
          <w:p w:rsidR="003A2A1C" w:rsidRPr="003A2A1C" w:rsidRDefault="003A2A1C" w:rsidP="003A2A1C">
            <w:pPr>
              <w:pStyle w:val="Default"/>
              <w:rPr>
                <w:rFonts w:ascii="Arial" w:hAnsi="Arial" w:cs="Arial"/>
                <w:sz w:val="22"/>
                <w:szCs w:val="22"/>
              </w:rPr>
            </w:pPr>
            <w:r w:rsidRPr="003A2A1C">
              <w:rPr>
                <w:rFonts w:ascii="Arial" w:hAnsi="Arial" w:cs="Arial"/>
                <w:sz w:val="22"/>
                <w:szCs w:val="22"/>
              </w:rPr>
              <w:t xml:space="preserve">EN 14706 </w:t>
            </w:r>
          </w:p>
        </w:tc>
        <w:tc>
          <w:tcPr>
            <w:tcW w:w="4157" w:type="dxa"/>
            <w:tcMar>
              <w:top w:w="57" w:type="dxa"/>
              <w:bottom w:w="57" w:type="dxa"/>
            </w:tcMar>
          </w:tcPr>
          <w:p w:rsidR="003A2A1C" w:rsidRPr="003A2A1C" w:rsidRDefault="003A2A1C" w:rsidP="003A2A1C">
            <w:pPr>
              <w:pStyle w:val="Default"/>
              <w:rPr>
                <w:rFonts w:ascii="Arial" w:hAnsi="Arial" w:cs="Arial"/>
                <w:sz w:val="22"/>
                <w:szCs w:val="22"/>
              </w:rPr>
            </w:pPr>
            <w:r w:rsidRPr="003A2A1C">
              <w:rPr>
                <w:rFonts w:ascii="Arial" w:hAnsi="Arial" w:cs="Arial"/>
                <w:sz w:val="22"/>
                <w:szCs w:val="22"/>
              </w:rPr>
              <w:t xml:space="preserve">100 x 100 x 50 </w:t>
            </w:r>
            <w:r w:rsidRPr="003A2A1C">
              <w:rPr>
                <w:rFonts w:ascii="Arial" w:hAnsi="Arial" w:cs="Arial"/>
                <w:sz w:val="22"/>
                <w:szCs w:val="22"/>
                <w:vertAlign w:val="superscript"/>
              </w:rPr>
              <w:t>b</w:t>
            </w:r>
          </w:p>
        </w:tc>
        <w:tc>
          <w:tcPr>
            <w:tcW w:w="2552" w:type="dxa"/>
            <w:tcMar>
              <w:top w:w="57" w:type="dxa"/>
              <w:bottom w:w="57" w:type="dxa"/>
            </w:tcMar>
          </w:tcPr>
          <w:p w:rsidR="003A2A1C" w:rsidRPr="003A2A1C" w:rsidRDefault="003A2A1C" w:rsidP="003A2A1C">
            <w:pPr>
              <w:pStyle w:val="Default"/>
              <w:jc w:val="center"/>
              <w:rPr>
                <w:rFonts w:ascii="Arial" w:hAnsi="Arial" w:cs="Arial"/>
                <w:sz w:val="22"/>
                <w:szCs w:val="22"/>
              </w:rPr>
            </w:pPr>
            <w:r w:rsidRPr="003A2A1C">
              <w:rPr>
                <w:rFonts w:ascii="Arial" w:hAnsi="Arial" w:cs="Arial"/>
                <w:sz w:val="22"/>
                <w:szCs w:val="22"/>
              </w:rPr>
              <w:t>1</w:t>
            </w:r>
          </w:p>
        </w:tc>
        <w:tc>
          <w:tcPr>
            <w:tcW w:w="1842" w:type="dxa"/>
            <w:tcMar>
              <w:top w:w="57" w:type="dxa"/>
              <w:bottom w:w="57" w:type="dxa"/>
            </w:tcMar>
          </w:tcPr>
          <w:p w:rsidR="003A2A1C" w:rsidRPr="003A2A1C" w:rsidRDefault="003A2A1C" w:rsidP="003A2A1C">
            <w:pPr>
              <w:pStyle w:val="Default"/>
              <w:jc w:val="center"/>
              <w:rPr>
                <w:rFonts w:ascii="Arial" w:hAnsi="Arial" w:cs="Arial"/>
                <w:sz w:val="22"/>
                <w:szCs w:val="22"/>
              </w:rPr>
            </w:pPr>
          </w:p>
        </w:tc>
      </w:tr>
      <w:tr w:rsidR="003A2A1C" w:rsidRPr="00792196" w:rsidTr="00BE2727">
        <w:tc>
          <w:tcPr>
            <w:tcW w:w="1019" w:type="dxa"/>
            <w:tcMar>
              <w:top w:w="57" w:type="dxa"/>
              <w:bottom w:w="57" w:type="dxa"/>
            </w:tcMar>
          </w:tcPr>
          <w:p w:rsidR="003A2A1C" w:rsidRPr="003A2A1C" w:rsidRDefault="003A2A1C" w:rsidP="003A2A1C">
            <w:pPr>
              <w:pStyle w:val="Default"/>
              <w:rPr>
                <w:rFonts w:ascii="Arial" w:hAnsi="Arial" w:cs="Arial"/>
                <w:sz w:val="22"/>
                <w:szCs w:val="22"/>
              </w:rPr>
            </w:pPr>
          </w:p>
        </w:tc>
        <w:tc>
          <w:tcPr>
            <w:tcW w:w="3774" w:type="dxa"/>
            <w:tcMar>
              <w:top w:w="57" w:type="dxa"/>
              <w:bottom w:w="57" w:type="dxa"/>
            </w:tcMar>
          </w:tcPr>
          <w:p w:rsidR="003A2A1C" w:rsidRPr="003A2A1C" w:rsidRDefault="003A2A1C" w:rsidP="003A2A1C">
            <w:pPr>
              <w:pStyle w:val="Default"/>
              <w:jc w:val="center"/>
              <w:rPr>
                <w:rFonts w:ascii="Arial" w:hAnsi="Arial" w:cs="Arial"/>
                <w:sz w:val="22"/>
                <w:szCs w:val="22"/>
              </w:rPr>
            </w:pPr>
          </w:p>
        </w:tc>
        <w:tc>
          <w:tcPr>
            <w:tcW w:w="1942" w:type="dxa"/>
            <w:tcMar>
              <w:top w:w="57" w:type="dxa"/>
              <w:bottom w:w="57" w:type="dxa"/>
            </w:tcMar>
          </w:tcPr>
          <w:p w:rsidR="003A2A1C" w:rsidRPr="003A2A1C" w:rsidRDefault="003A2A1C" w:rsidP="003A2A1C">
            <w:pPr>
              <w:pStyle w:val="Default"/>
              <w:jc w:val="center"/>
              <w:rPr>
                <w:rFonts w:ascii="Arial" w:hAnsi="Arial" w:cs="Arial"/>
                <w:sz w:val="22"/>
                <w:szCs w:val="22"/>
              </w:rPr>
            </w:pPr>
          </w:p>
        </w:tc>
        <w:tc>
          <w:tcPr>
            <w:tcW w:w="4157" w:type="dxa"/>
            <w:tcMar>
              <w:top w:w="57" w:type="dxa"/>
              <w:bottom w:w="57" w:type="dxa"/>
            </w:tcMar>
          </w:tcPr>
          <w:p w:rsidR="003A2A1C" w:rsidRPr="003A2A1C" w:rsidRDefault="003A2A1C" w:rsidP="003A2A1C">
            <w:pPr>
              <w:rPr>
                <w:rFonts w:ascii="Arial" w:hAnsi="Arial" w:cs="Arial"/>
                <w:sz w:val="22"/>
                <w:szCs w:val="22"/>
              </w:rPr>
            </w:pPr>
            <w:r w:rsidRPr="003A2A1C">
              <w:rPr>
                <w:rFonts w:ascii="Arial" w:hAnsi="Arial" w:cs="Arial"/>
                <w:sz w:val="22"/>
                <w:szCs w:val="22"/>
              </w:rPr>
              <w:t xml:space="preserve">100 x 100 x 100 </w:t>
            </w:r>
            <w:r w:rsidRPr="003A2A1C">
              <w:rPr>
                <w:rFonts w:ascii="Arial" w:hAnsi="Arial" w:cs="Arial"/>
                <w:sz w:val="22"/>
                <w:szCs w:val="22"/>
                <w:vertAlign w:val="superscript"/>
              </w:rPr>
              <w:t>c</w:t>
            </w:r>
          </w:p>
        </w:tc>
        <w:tc>
          <w:tcPr>
            <w:tcW w:w="2552" w:type="dxa"/>
            <w:tcMar>
              <w:top w:w="57" w:type="dxa"/>
              <w:bottom w:w="57" w:type="dxa"/>
            </w:tcMar>
          </w:tcPr>
          <w:p w:rsidR="003A2A1C" w:rsidRPr="003A2A1C" w:rsidRDefault="003A2A1C" w:rsidP="003A2A1C">
            <w:pPr>
              <w:pStyle w:val="Default"/>
              <w:jc w:val="center"/>
              <w:rPr>
                <w:rFonts w:ascii="Arial" w:hAnsi="Arial" w:cs="Arial"/>
                <w:sz w:val="22"/>
                <w:szCs w:val="22"/>
              </w:rPr>
            </w:pPr>
          </w:p>
        </w:tc>
        <w:tc>
          <w:tcPr>
            <w:tcW w:w="1842" w:type="dxa"/>
            <w:tcMar>
              <w:top w:w="57" w:type="dxa"/>
              <w:bottom w:w="57" w:type="dxa"/>
            </w:tcMar>
          </w:tcPr>
          <w:p w:rsidR="003A2A1C" w:rsidRPr="003A2A1C" w:rsidRDefault="003A2A1C" w:rsidP="003A2A1C">
            <w:pPr>
              <w:pStyle w:val="Default"/>
              <w:jc w:val="center"/>
              <w:rPr>
                <w:rFonts w:ascii="Arial" w:hAnsi="Arial" w:cs="Arial"/>
                <w:sz w:val="22"/>
                <w:szCs w:val="22"/>
              </w:rPr>
            </w:pPr>
          </w:p>
        </w:tc>
      </w:tr>
      <w:tr w:rsidR="003A2A1C" w:rsidRPr="00792196" w:rsidTr="00BE2727">
        <w:tc>
          <w:tcPr>
            <w:tcW w:w="1019" w:type="dxa"/>
            <w:tcMar>
              <w:top w:w="57" w:type="dxa"/>
              <w:bottom w:w="57" w:type="dxa"/>
            </w:tcMar>
          </w:tcPr>
          <w:p w:rsidR="003A2A1C" w:rsidRPr="003A2A1C" w:rsidRDefault="003A2A1C" w:rsidP="003A2A1C">
            <w:pPr>
              <w:pStyle w:val="Default"/>
              <w:rPr>
                <w:rFonts w:ascii="Arial" w:hAnsi="Arial" w:cs="Arial"/>
                <w:sz w:val="22"/>
                <w:szCs w:val="22"/>
              </w:rPr>
            </w:pPr>
            <w:r w:rsidRPr="003A2A1C">
              <w:rPr>
                <w:rFonts w:ascii="Arial" w:hAnsi="Arial" w:cs="Arial"/>
                <w:sz w:val="22"/>
                <w:szCs w:val="22"/>
              </w:rPr>
              <w:t>4.3.4</w:t>
            </w:r>
          </w:p>
        </w:tc>
        <w:tc>
          <w:tcPr>
            <w:tcW w:w="3774" w:type="dxa"/>
            <w:tcMar>
              <w:top w:w="57" w:type="dxa"/>
              <w:bottom w:w="57" w:type="dxa"/>
            </w:tcMar>
          </w:tcPr>
          <w:p w:rsidR="003A2A1C" w:rsidRPr="00D21BD4" w:rsidRDefault="003A2A1C" w:rsidP="003A2A1C">
            <w:pPr>
              <w:pStyle w:val="22"/>
              <w:widowControl w:val="0"/>
              <w:spacing w:after="0"/>
              <w:ind w:left="0" w:firstLine="0"/>
              <w:jc w:val="both"/>
              <w:rPr>
                <w:rFonts w:ascii="Arial" w:hAnsi="Arial" w:cs="Arial"/>
                <w:sz w:val="22"/>
                <w:szCs w:val="28"/>
                <w:lang w:val="uk-UA"/>
              </w:rPr>
            </w:pPr>
            <w:r w:rsidRPr="0084718A">
              <w:rPr>
                <w:rFonts w:ascii="Arial" w:hAnsi="Arial" w:cs="Arial"/>
                <w:sz w:val="22"/>
                <w:szCs w:val="28"/>
                <w:lang w:val="uk-UA"/>
              </w:rPr>
              <w:t>Повзучість при стисненні</w:t>
            </w:r>
          </w:p>
        </w:tc>
        <w:tc>
          <w:tcPr>
            <w:tcW w:w="1942" w:type="dxa"/>
            <w:tcMar>
              <w:top w:w="57" w:type="dxa"/>
              <w:bottom w:w="57" w:type="dxa"/>
            </w:tcMar>
          </w:tcPr>
          <w:p w:rsidR="003A2A1C" w:rsidRPr="0084718A" w:rsidRDefault="003A2A1C" w:rsidP="003A2A1C">
            <w:pPr>
              <w:pStyle w:val="Default"/>
              <w:rPr>
                <w:rFonts w:ascii="Arial" w:hAnsi="Arial" w:cs="Arial"/>
                <w:sz w:val="22"/>
                <w:szCs w:val="22"/>
              </w:rPr>
            </w:pPr>
            <w:r w:rsidRPr="0084718A">
              <w:rPr>
                <w:rFonts w:ascii="Arial" w:hAnsi="Arial" w:cs="Arial"/>
                <w:sz w:val="22"/>
                <w:szCs w:val="22"/>
              </w:rPr>
              <w:t xml:space="preserve">EN 1606 </w:t>
            </w:r>
          </w:p>
        </w:tc>
        <w:tc>
          <w:tcPr>
            <w:tcW w:w="4157" w:type="dxa"/>
            <w:tcMar>
              <w:top w:w="57" w:type="dxa"/>
              <w:bottom w:w="57" w:type="dxa"/>
            </w:tcMar>
          </w:tcPr>
          <w:p w:rsidR="003A2A1C" w:rsidRPr="003A2A1C" w:rsidRDefault="003A2A1C" w:rsidP="003A2A1C">
            <w:pPr>
              <w:rPr>
                <w:rFonts w:ascii="Arial" w:hAnsi="Arial" w:cs="Arial"/>
                <w:sz w:val="22"/>
                <w:szCs w:val="22"/>
              </w:rPr>
            </w:pPr>
            <w:r w:rsidRPr="003A2A1C">
              <w:rPr>
                <w:rFonts w:ascii="Arial" w:hAnsi="Arial" w:cs="Arial"/>
                <w:sz w:val="22"/>
                <w:szCs w:val="22"/>
              </w:rPr>
              <w:t xml:space="preserve">D ≤ 50: </w:t>
            </w:r>
            <w:r>
              <w:rPr>
                <w:rFonts w:ascii="Arial" w:hAnsi="Arial" w:cs="Arial"/>
                <w:sz w:val="22"/>
                <w:szCs w:val="22"/>
                <w:lang w:val="uk-UA"/>
              </w:rPr>
              <w:t xml:space="preserve">   </w:t>
            </w:r>
            <w:r w:rsidRPr="003A2A1C">
              <w:rPr>
                <w:rFonts w:ascii="Arial" w:hAnsi="Arial" w:cs="Arial"/>
                <w:sz w:val="22"/>
                <w:szCs w:val="22"/>
              </w:rPr>
              <w:t>50 x 50</w:t>
            </w:r>
          </w:p>
        </w:tc>
        <w:tc>
          <w:tcPr>
            <w:tcW w:w="2552" w:type="dxa"/>
            <w:tcMar>
              <w:top w:w="57" w:type="dxa"/>
              <w:bottom w:w="57" w:type="dxa"/>
            </w:tcMar>
          </w:tcPr>
          <w:p w:rsidR="003A2A1C" w:rsidRPr="003A2A1C" w:rsidRDefault="003A2A1C" w:rsidP="003A2A1C">
            <w:pPr>
              <w:pStyle w:val="Default"/>
              <w:jc w:val="center"/>
              <w:rPr>
                <w:rFonts w:ascii="Arial" w:hAnsi="Arial" w:cs="Arial"/>
                <w:sz w:val="22"/>
                <w:szCs w:val="22"/>
              </w:rPr>
            </w:pPr>
            <w:r>
              <w:rPr>
                <w:rFonts w:ascii="Arial" w:hAnsi="Arial" w:cs="Arial"/>
                <w:sz w:val="22"/>
                <w:szCs w:val="22"/>
              </w:rPr>
              <w:t>2</w:t>
            </w:r>
          </w:p>
        </w:tc>
        <w:tc>
          <w:tcPr>
            <w:tcW w:w="1842" w:type="dxa"/>
            <w:tcMar>
              <w:top w:w="57" w:type="dxa"/>
              <w:bottom w:w="57" w:type="dxa"/>
            </w:tcMar>
          </w:tcPr>
          <w:p w:rsidR="003A2A1C" w:rsidRPr="003A2A1C" w:rsidRDefault="003A2A1C" w:rsidP="003A2A1C">
            <w:pPr>
              <w:pStyle w:val="Default"/>
              <w:jc w:val="center"/>
              <w:rPr>
                <w:rFonts w:ascii="Arial" w:hAnsi="Arial" w:cs="Arial"/>
                <w:sz w:val="22"/>
                <w:szCs w:val="22"/>
              </w:rPr>
            </w:pPr>
            <w:r w:rsidRPr="003A2A1C">
              <w:rPr>
                <w:rFonts w:ascii="Arial" w:hAnsi="Arial" w:cs="Arial"/>
                <w:sz w:val="22"/>
                <w:szCs w:val="22"/>
              </w:rPr>
              <w:t>Кондиці</w:t>
            </w:r>
            <w:r>
              <w:rPr>
                <w:rFonts w:ascii="Arial" w:hAnsi="Arial" w:cs="Arial"/>
                <w:sz w:val="22"/>
                <w:szCs w:val="22"/>
              </w:rPr>
              <w:t>ювання</w:t>
            </w:r>
            <w:r w:rsidRPr="003A2A1C">
              <w:rPr>
                <w:rFonts w:ascii="Arial" w:hAnsi="Arial" w:cs="Arial"/>
                <w:sz w:val="22"/>
                <w:szCs w:val="22"/>
              </w:rPr>
              <w:t xml:space="preserve"> зразк</w:t>
            </w:r>
            <w:r>
              <w:rPr>
                <w:rFonts w:ascii="Arial" w:hAnsi="Arial" w:cs="Arial"/>
                <w:sz w:val="22"/>
                <w:szCs w:val="22"/>
              </w:rPr>
              <w:t>ів</w:t>
            </w:r>
            <w:r w:rsidRPr="003A2A1C">
              <w:rPr>
                <w:rFonts w:ascii="Arial" w:hAnsi="Arial" w:cs="Arial"/>
                <w:sz w:val="22"/>
                <w:szCs w:val="22"/>
              </w:rPr>
              <w:t xml:space="preserve"> не менше 90 днів</w:t>
            </w:r>
          </w:p>
        </w:tc>
      </w:tr>
      <w:tr w:rsidR="003A2A1C" w:rsidRPr="00792196" w:rsidTr="00BE2727">
        <w:tc>
          <w:tcPr>
            <w:tcW w:w="1019" w:type="dxa"/>
            <w:tcMar>
              <w:top w:w="57" w:type="dxa"/>
              <w:bottom w:w="57" w:type="dxa"/>
            </w:tcMar>
          </w:tcPr>
          <w:p w:rsidR="003A2A1C" w:rsidRPr="003A2A1C" w:rsidRDefault="003A2A1C" w:rsidP="003A2A1C">
            <w:pPr>
              <w:pStyle w:val="Default"/>
              <w:rPr>
                <w:rFonts w:ascii="Arial" w:hAnsi="Arial" w:cs="Arial"/>
                <w:sz w:val="22"/>
                <w:szCs w:val="22"/>
              </w:rPr>
            </w:pPr>
          </w:p>
        </w:tc>
        <w:tc>
          <w:tcPr>
            <w:tcW w:w="3774" w:type="dxa"/>
            <w:tcMar>
              <w:top w:w="57" w:type="dxa"/>
              <w:bottom w:w="57" w:type="dxa"/>
            </w:tcMar>
          </w:tcPr>
          <w:p w:rsidR="003A2A1C" w:rsidRPr="0084718A" w:rsidRDefault="003A2A1C" w:rsidP="003A2A1C">
            <w:pPr>
              <w:pStyle w:val="22"/>
              <w:widowControl w:val="0"/>
              <w:spacing w:after="0"/>
              <w:ind w:left="0" w:firstLine="0"/>
              <w:jc w:val="both"/>
              <w:rPr>
                <w:rFonts w:ascii="Arial" w:hAnsi="Arial" w:cs="Arial"/>
                <w:sz w:val="22"/>
                <w:szCs w:val="28"/>
                <w:lang w:val="uk-UA"/>
              </w:rPr>
            </w:pPr>
          </w:p>
        </w:tc>
        <w:tc>
          <w:tcPr>
            <w:tcW w:w="1942" w:type="dxa"/>
            <w:tcMar>
              <w:top w:w="57" w:type="dxa"/>
              <w:bottom w:w="57" w:type="dxa"/>
            </w:tcMar>
          </w:tcPr>
          <w:p w:rsidR="003A2A1C" w:rsidRPr="0084718A" w:rsidRDefault="003A2A1C" w:rsidP="003A2A1C">
            <w:pPr>
              <w:pStyle w:val="Default"/>
              <w:rPr>
                <w:rFonts w:ascii="Arial" w:hAnsi="Arial" w:cs="Arial"/>
                <w:sz w:val="22"/>
                <w:szCs w:val="22"/>
              </w:rPr>
            </w:pPr>
          </w:p>
        </w:tc>
        <w:tc>
          <w:tcPr>
            <w:tcW w:w="4157" w:type="dxa"/>
            <w:tcMar>
              <w:top w:w="57" w:type="dxa"/>
              <w:bottom w:w="57" w:type="dxa"/>
            </w:tcMar>
          </w:tcPr>
          <w:p w:rsidR="003A2A1C" w:rsidRPr="003A2A1C" w:rsidRDefault="003A2A1C" w:rsidP="003A2A1C">
            <w:pPr>
              <w:rPr>
                <w:rFonts w:ascii="Arial" w:hAnsi="Arial" w:cs="Arial"/>
                <w:sz w:val="22"/>
                <w:szCs w:val="22"/>
              </w:rPr>
            </w:pPr>
            <w:r w:rsidRPr="003A2A1C">
              <w:rPr>
                <w:rFonts w:ascii="Arial" w:hAnsi="Arial" w:cs="Arial"/>
                <w:sz w:val="22"/>
                <w:szCs w:val="22"/>
              </w:rPr>
              <w:t xml:space="preserve">D &gt; 50: </w:t>
            </w:r>
            <w:r>
              <w:rPr>
                <w:rFonts w:ascii="Arial" w:hAnsi="Arial" w:cs="Arial"/>
                <w:sz w:val="22"/>
                <w:szCs w:val="22"/>
                <w:lang w:val="uk-UA"/>
              </w:rPr>
              <w:t xml:space="preserve">  </w:t>
            </w:r>
            <w:r w:rsidRPr="003A2A1C">
              <w:rPr>
                <w:rFonts w:ascii="Arial" w:hAnsi="Arial" w:cs="Arial"/>
                <w:sz w:val="22"/>
                <w:szCs w:val="22"/>
              </w:rPr>
              <w:t>100 x 100</w:t>
            </w:r>
          </w:p>
        </w:tc>
        <w:tc>
          <w:tcPr>
            <w:tcW w:w="2552" w:type="dxa"/>
            <w:tcMar>
              <w:top w:w="57" w:type="dxa"/>
              <w:bottom w:w="57" w:type="dxa"/>
            </w:tcMar>
          </w:tcPr>
          <w:p w:rsidR="003A2A1C" w:rsidRPr="003A2A1C" w:rsidRDefault="003A2A1C" w:rsidP="003A2A1C">
            <w:pPr>
              <w:pStyle w:val="Default"/>
              <w:jc w:val="center"/>
              <w:rPr>
                <w:rFonts w:ascii="Arial" w:hAnsi="Arial" w:cs="Arial"/>
                <w:sz w:val="22"/>
                <w:szCs w:val="22"/>
              </w:rPr>
            </w:pPr>
          </w:p>
        </w:tc>
        <w:tc>
          <w:tcPr>
            <w:tcW w:w="1842" w:type="dxa"/>
            <w:tcMar>
              <w:top w:w="57" w:type="dxa"/>
              <w:bottom w:w="57" w:type="dxa"/>
            </w:tcMar>
          </w:tcPr>
          <w:p w:rsidR="003A2A1C" w:rsidRPr="003A2A1C" w:rsidRDefault="003A2A1C" w:rsidP="003A2A1C">
            <w:pPr>
              <w:pStyle w:val="Default"/>
              <w:jc w:val="center"/>
              <w:rPr>
                <w:rFonts w:ascii="Arial" w:hAnsi="Arial" w:cs="Arial"/>
                <w:sz w:val="22"/>
                <w:szCs w:val="22"/>
              </w:rPr>
            </w:pPr>
          </w:p>
        </w:tc>
      </w:tr>
      <w:tr w:rsidR="003A2A1C" w:rsidRPr="00792196" w:rsidTr="00BE2727">
        <w:tc>
          <w:tcPr>
            <w:tcW w:w="1019" w:type="dxa"/>
            <w:tcMar>
              <w:top w:w="57" w:type="dxa"/>
              <w:bottom w:w="57" w:type="dxa"/>
            </w:tcMar>
          </w:tcPr>
          <w:p w:rsidR="003A2A1C" w:rsidRPr="003A2A1C" w:rsidRDefault="003A2A1C" w:rsidP="003A2A1C">
            <w:pPr>
              <w:pStyle w:val="22"/>
              <w:widowControl w:val="0"/>
              <w:spacing w:after="0"/>
              <w:ind w:left="0" w:firstLine="0"/>
              <w:jc w:val="both"/>
              <w:rPr>
                <w:rFonts w:ascii="Arial" w:hAnsi="Arial" w:cs="Arial"/>
                <w:sz w:val="22"/>
                <w:szCs w:val="28"/>
                <w:lang w:val="uk-UA"/>
              </w:rPr>
            </w:pPr>
            <w:r w:rsidRPr="003A2A1C">
              <w:rPr>
                <w:rFonts w:ascii="Arial" w:hAnsi="Arial" w:cs="Arial"/>
                <w:sz w:val="22"/>
                <w:szCs w:val="28"/>
                <w:lang w:val="uk-UA"/>
              </w:rPr>
              <w:t>4.3.5</w:t>
            </w:r>
          </w:p>
          <w:p w:rsidR="003A2A1C" w:rsidRPr="003A2A1C" w:rsidRDefault="003A2A1C" w:rsidP="003A2A1C">
            <w:pPr>
              <w:pStyle w:val="Default"/>
              <w:rPr>
                <w:rFonts w:ascii="Arial" w:hAnsi="Arial" w:cs="Arial"/>
                <w:sz w:val="22"/>
                <w:szCs w:val="22"/>
              </w:rPr>
            </w:pPr>
          </w:p>
        </w:tc>
        <w:tc>
          <w:tcPr>
            <w:tcW w:w="3774" w:type="dxa"/>
            <w:tcMar>
              <w:top w:w="57" w:type="dxa"/>
              <w:bottom w:w="57" w:type="dxa"/>
            </w:tcMar>
          </w:tcPr>
          <w:p w:rsidR="003A2A1C" w:rsidRPr="003A2A1C" w:rsidRDefault="003A2A1C" w:rsidP="003A2A1C">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Еталонна густина</w:t>
            </w:r>
          </w:p>
          <w:p w:rsidR="003A2A1C" w:rsidRPr="0084718A" w:rsidRDefault="003A2A1C" w:rsidP="003A2A1C">
            <w:pPr>
              <w:pStyle w:val="22"/>
              <w:widowControl w:val="0"/>
              <w:spacing w:after="0"/>
              <w:ind w:left="0" w:firstLine="0"/>
              <w:jc w:val="both"/>
              <w:rPr>
                <w:rFonts w:ascii="Arial" w:hAnsi="Arial" w:cs="Arial"/>
                <w:sz w:val="22"/>
                <w:szCs w:val="28"/>
                <w:lang w:val="uk-UA"/>
              </w:rPr>
            </w:pPr>
          </w:p>
        </w:tc>
        <w:tc>
          <w:tcPr>
            <w:tcW w:w="1942" w:type="dxa"/>
            <w:tcMar>
              <w:top w:w="57" w:type="dxa"/>
              <w:bottom w:w="57" w:type="dxa"/>
            </w:tcMar>
          </w:tcPr>
          <w:p w:rsidR="003A2A1C" w:rsidRPr="003A2A1C" w:rsidRDefault="003A2A1C" w:rsidP="003A2A1C">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 xml:space="preserve">Додаток </w:t>
            </w:r>
            <w:r w:rsidRPr="003A2A1C">
              <w:rPr>
                <w:rFonts w:ascii="Arial" w:hAnsi="Arial" w:cs="Arial"/>
                <w:sz w:val="22"/>
                <w:szCs w:val="28"/>
                <w:lang w:val="uk-UA"/>
              </w:rPr>
              <w:t xml:space="preserve"> F</w:t>
            </w:r>
          </w:p>
          <w:p w:rsidR="003A2A1C" w:rsidRPr="0084718A" w:rsidRDefault="003A2A1C" w:rsidP="003A2A1C">
            <w:pPr>
              <w:pStyle w:val="Default"/>
              <w:rPr>
                <w:rFonts w:ascii="Arial" w:hAnsi="Arial" w:cs="Arial"/>
                <w:sz w:val="22"/>
                <w:szCs w:val="22"/>
              </w:rPr>
            </w:pPr>
          </w:p>
        </w:tc>
        <w:tc>
          <w:tcPr>
            <w:tcW w:w="4157" w:type="dxa"/>
            <w:tcMar>
              <w:top w:w="57" w:type="dxa"/>
              <w:bottom w:w="57" w:type="dxa"/>
            </w:tcMar>
          </w:tcPr>
          <w:p w:rsidR="003A2A1C" w:rsidRPr="003A2A1C" w:rsidRDefault="003A2A1C" w:rsidP="003A2A1C">
            <w:pPr>
              <w:pStyle w:val="22"/>
              <w:widowControl w:val="0"/>
              <w:spacing w:after="0"/>
              <w:ind w:left="0" w:firstLine="0"/>
              <w:jc w:val="both"/>
              <w:rPr>
                <w:rFonts w:ascii="Arial" w:hAnsi="Arial" w:cs="Arial"/>
                <w:sz w:val="22"/>
                <w:szCs w:val="28"/>
                <w:lang w:val="uk-UA"/>
              </w:rPr>
            </w:pPr>
            <w:r w:rsidRPr="003A2A1C">
              <w:rPr>
                <w:rFonts w:ascii="Arial" w:hAnsi="Arial" w:cs="Arial"/>
                <w:sz w:val="22"/>
                <w:szCs w:val="28"/>
                <w:lang w:val="uk-UA"/>
              </w:rPr>
              <w:t>50 x 500 x 250</w:t>
            </w:r>
          </w:p>
          <w:p w:rsidR="003A2A1C" w:rsidRPr="003A2A1C" w:rsidRDefault="003A2A1C" w:rsidP="003A2A1C">
            <w:pPr>
              <w:jc w:val="center"/>
              <w:rPr>
                <w:rFonts w:ascii="Arial" w:hAnsi="Arial" w:cs="Arial"/>
                <w:sz w:val="22"/>
                <w:szCs w:val="22"/>
              </w:rPr>
            </w:pPr>
          </w:p>
        </w:tc>
        <w:tc>
          <w:tcPr>
            <w:tcW w:w="2552" w:type="dxa"/>
            <w:tcMar>
              <w:top w:w="57" w:type="dxa"/>
              <w:bottom w:w="57" w:type="dxa"/>
            </w:tcMar>
          </w:tcPr>
          <w:p w:rsidR="003A2A1C" w:rsidRPr="003A2A1C" w:rsidRDefault="003A2A1C" w:rsidP="003A2A1C">
            <w:pPr>
              <w:pStyle w:val="Default"/>
              <w:jc w:val="center"/>
              <w:rPr>
                <w:rFonts w:ascii="Arial" w:hAnsi="Arial" w:cs="Arial"/>
                <w:sz w:val="22"/>
                <w:szCs w:val="22"/>
              </w:rPr>
            </w:pPr>
            <w:r w:rsidRPr="003A2A1C">
              <w:rPr>
                <w:rFonts w:ascii="Arial" w:hAnsi="Arial" w:cs="Arial"/>
                <w:sz w:val="22"/>
                <w:szCs w:val="28"/>
              </w:rPr>
              <w:t>1</w:t>
            </w:r>
          </w:p>
        </w:tc>
        <w:tc>
          <w:tcPr>
            <w:tcW w:w="1842" w:type="dxa"/>
            <w:tcMar>
              <w:top w:w="57" w:type="dxa"/>
              <w:bottom w:w="57" w:type="dxa"/>
            </w:tcMar>
          </w:tcPr>
          <w:p w:rsidR="003A2A1C" w:rsidRPr="003A2A1C" w:rsidRDefault="003A2A1C" w:rsidP="003A2A1C">
            <w:pPr>
              <w:pStyle w:val="Default"/>
              <w:jc w:val="center"/>
              <w:rPr>
                <w:rFonts w:ascii="Arial" w:hAnsi="Arial" w:cs="Arial"/>
                <w:sz w:val="22"/>
                <w:szCs w:val="22"/>
              </w:rPr>
            </w:pPr>
          </w:p>
        </w:tc>
      </w:tr>
      <w:tr w:rsidR="003A2A1C" w:rsidRPr="00792196" w:rsidTr="003656ED">
        <w:tc>
          <w:tcPr>
            <w:tcW w:w="1019" w:type="dxa"/>
            <w:tcBorders>
              <w:bottom w:val="single" w:sz="18" w:space="0" w:color="auto"/>
            </w:tcBorders>
            <w:tcMar>
              <w:top w:w="57" w:type="dxa"/>
              <w:bottom w:w="57" w:type="dxa"/>
            </w:tcMar>
          </w:tcPr>
          <w:p w:rsidR="003A2A1C" w:rsidRPr="003A2A1C" w:rsidRDefault="003A2A1C" w:rsidP="003A2A1C">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4.3.6</w:t>
            </w:r>
          </w:p>
        </w:tc>
        <w:tc>
          <w:tcPr>
            <w:tcW w:w="3774" w:type="dxa"/>
            <w:tcBorders>
              <w:bottom w:val="single" w:sz="18" w:space="0" w:color="auto"/>
            </w:tcBorders>
            <w:tcMar>
              <w:top w:w="57" w:type="dxa"/>
              <w:bottom w:w="57" w:type="dxa"/>
            </w:tcMar>
          </w:tcPr>
          <w:p w:rsidR="003A2A1C" w:rsidRDefault="003A2A1C" w:rsidP="003A2A1C">
            <w:pPr>
              <w:pStyle w:val="22"/>
              <w:widowControl w:val="0"/>
              <w:spacing w:after="0"/>
              <w:ind w:left="0" w:firstLine="0"/>
              <w:jc w:val="both"/>
              <w:rPr>
                <w:rFonts w:ascii="Arial" w:hAnsi="Arial" w:cs="Arial"/>
                <w:sz w:val="22"/>
                <w:szCs w:val="28"/>
                <w:lang w:val="uk-UA"/>
              </w:rPr>
            </w:pPr>
            <w:r w:rsidRPr="003A2A1C">
              <w:rPr>
                <w:rFonts w:ascii="Arial" w:hAnsi="Arial" w:cs="Arial"/>
                <w:sz w:val="22"/>
                <w:szCs w:val="28"/>
                <w:lang w:val="uk-UA"/>
              </w:rPr>
              <w:t>Швидкість виділення корозійн</w:t>
            </w:r>
            <w:r>
              <w:rPr>
                <w:rFonts w:ascii="Arial" w:hAnsi="Arial" w:cs="Arial"/>
                <w:sz w:val="22"/>
                <w:szCs w:val="28"/>
                <w:lang w:val="uk-UA"/>
              </w:rPr>
              <w:t>о-активн</w:t>
            </w:r>
            <w:r w:rsidRPr="003A2A1C">
              <w:rPr>
                <w:rFonts w:ascii="Arial" w:hAnsi="Arial" w:cs="Arial"/>
                <w:sz w:val="22"/>
                <w:szCs w:val="28"/>
                <w:lang w:val="uk-UA"/>
              </w:rPr>
              <w:t>их речовин</w:t>
            </w:r>
          </w:p>
        </w:tc>
        <w:tc>
          <w:tcPr>
            <w:tcW w:w="1942" w:type="dxa"/>
            <w:tcBorders>
              <w:bottom w:val="single" w:sz="18" w:space="0" w:color="auto"/>
            </w:tcBorders>
            <w:tcMar>
              <w:top w:w="57" w:type="dxa"/>
              <w:bottom w:w="57" w:type="dxa"/>
            </w:tcMar>
          </w:tcPr>
          <w:p w:rsidR="003A2A1C" w:rsidRDefault="003A2A1C" w:rsidP="003A2A1C">
            <w:pPr>
              <w:pStyle w:val="22"/>
              <w:widowControl w:val="0"/>
              <w:spacing w:after="0"/>
              <w:ind w:left="0" w:firstLine="0"/>
              <w:jc w:val="both"/>
              <w:rPr>
                <w:rFonts w:ascii="Arial" w:hAnsi="Arial" w:cs="Arial"/>
                <w:sz w:val="22"/>
                <w:szCs w:val="28"/>
                <w:lang w:val="uk-UA"/>
              </w:rPr>
            </w:pPr>
            <w:r w:rsidRPr="003A2A1C">
              <w:rPr>
                <w:rFonts w:ascii="Arial" w:hAnsi="Arial" w:cs="Arial"/>
                <w:sz w:val="22"/>
                <w:szCs w:val="28"/>
                <w:lang w:val="uk-UA"/>
              </w:rPr>
              <w:t>EN 13468</w:t>
            </w:r>
          </w:p>
        </w:tc>
        <w:tc>
          <w:tcPr>
            <w:tcW w:w="4157" w:type="dxa"/>
            <w:tcBorders>
              <w:bottom w:val="single" w:sz="18" w:space="0" w:color="auto"/>
            </w:tcBorders>
            <w:tcMar>
              <w:top w:w="57" w:type="dxa"/>
              <w:bottom w:w="57" w:type="dxa"/>
            </w:tcMar>
          </w:tcPr>
          <w:p w:rsidR="003A2A1C" w:rsidRPr="003A2A1C" w:rsidRDefault="003A2A1C" w:rsidP="003A2A1C">
            <w:pPr>
              <w:pStyle w:val="22"/>
              <w:widowControl w:val="0"/>
              <w:spacing w:after="0"/>
              <w:ind w:left="0" w:firstLine="0"/>
              <w:jc w:val="both"/>
              <w:rPr>
                <w:rFonts w:ascii="Arial" w:hAnsi="Arial" w:cs="Arial"/>
                <w:sz w:val="22"/>
                <w:szCs w:val="28"/>
                <w:lang w:val="uk-UA"/>
              </w:rPr>
            </w:pPr>
            <w:r w:rsidRPr="003A2A1C">
              <w:rPr>
                <w:rFonts w:ascii="Arial" w:hAnsi="Arial" w:cs="Arial"/>
                <w:sz w:val="22"/>
                <w:szCs w:val="28"/>
                <w:lang w:val="uk-UA"/>
              </w:rPr>
              <w:t>10 г продукту на досліджуваний зразок</w:t>
            </w:r>
          </w:p>
        </w:tc>
        <w:tc>
          <w:tcPr>
            <w:tcW w:w="2552" w:type="dxa"/>
            <w:tcBorders>
              <w:bottom w:val="single" w:sz="18" w:space="0" w:color="auto"/>
            </w:tcBorders>
            <w:tcMar>
              <w:top w:w="57" w:type="dxa"/>
              <w:bottom w:w="57" w:type="dxa"/>
            </w:tcMar>
          </w:tcPr>
          <w:p w:rsidR="003A2A1C" w:rsidRPr="003A2A1C" w:rsidRDefault="003A2A1C" w:rsidP="003A2A1C">
            <w:pPr>
              <w:pStyle w:val="22"/>
              <w:widowControl w:val="0"/>
              <w:ind w:left="0" w:firstLine="0"/>
              <w:jc w:val="center"/>
              <w:rPr>
                <w:rFonts w:ascii="Arial" w:hAnsi="Arial" w:cs="Arial"/>
                <w:sz w:val="22"/>
                <w:szCs w:val="28"/>
                <w:lang w:val="uk-UA"/>
              </w:rPr>
            </w:pPr>
            <w:r w:rsidRPr="003A2A1C">
              <w:rPr>
                <w:rFonts w:ascii="Arial" w:hAnsi="Arial" w:cs="Arial"/>
                <w:sz w:val="22"/>
                <w:szCs w:val="28"/>
                <w:lang w:val="uk-UA"/>
              </w:rPr>
              <w:t>3</w:t>
            </w:r>
          </w:p>
          <w:p w:rsidR="003A2A1C" w:rsidRPr="003A2A1C" w:rsidRDefault="003A2A1C" w:rsidP="003A2A1C">
            <w:pPr>
              <w:pStyle w:val="Default"/>
              <w:jc w:val="center"/>
              <w:rPr>
                <w:rFonts w:ascii="Arial" w:hAnsi="Arial" w:cs="Arial"/>
                <w:sz w:val="22"/>
                <w:szCs w:val="28"/>
              </w:rPr>
            </w:pPr>
          </w:p>
        </w:tc>
        <w:tc>
          <w:tcPr>
            <w:tcW w:w="1842" w:type="dxa"/>
            <w:tcBorders>
              <w:bottom w:val="single" w:sz="18" w:space="0" w:color="auto"/>
            </w:tcBorders>
            <w:tcMar>
              <w:top w:w="57" w:type="dxa"/>
              <w:bottom w:w="57" w:type="dxa"/>
            </w:tcMar>
          </w:tcPr>
          <w:p w:rsidR="003A2A1C" w:rsidRPr="003A2A1C" w:rsidRDefault="003A2A1C" w:rsidP="003A2A1C">
            <w:pPr>
              <w:pStyle w:val="Default"/>
              <w:jc w:val="center"/>
              <w:rPr>
                <w:rFonts w:ascii="Arial" w:hAnsi="Arial" w:cs="Arial"/>
                <w:sz w:val="22"/>
                <w:szCs w:val="22"/>
              </w:rPr>
            </w:pPr>
            <w:r w:rsidRPr="003A2A1C">
              <w:rPr>
                <w:rFonts w:ascii="Arial" w:hAnsi="Arial" w:cs="Arial"/>
                <w:sz w:val="22"/>
                <w:szCs w:val="22"/>
              </w:rPr>
              <w:t xml:space="preserve">Випробувано </w:t>
            </w:r>
            <w:r>
              <w:rPr>
                <w:rFonts w:ascii="Arial" w:hAnsi="Arial" w:cs="Arial"/>
                <w:sz w:val="22"/>
                <w:szCs w:val="22"/>
              </w:rPr>
              <w:t xml:space="preserve">за </w:t>
            </w:r>
            <w:r w:rsidRPr="003A2A1C">
              <w:rPr>
                <w:rFonts w:ascii="Arial" w:hAnsi="Arial" w:cs="Arial"/>
                <w:sz w:val="22"/>
                <w:szCs w:val="22"/>
              </w:rPr>
              <w:t xml:space="preserve">100 °C </w:t>
            </w:r>
            <w:r>
              <w:rPr>
                <w:rFonts w:ascii="Arial" w:hAnsi="Arial" w:cs="Arial"/>
                <w:sz w:val="22"/>
                <w:szCs w:val="22"/>
              </w:rPr>
              <w:lastRenderedPageBreak/>
              <w:t>в</w:t>
            </w:r>
            <w:r w:rsidRPr="003A2A1C">
              <w:rPr>
                <w:rFonts w:ascii="Arial" w:hAnsi="Arial" w:cs="Arial"/>
                <w:sz w:val="22"/>
                <w:szCs w:val="22"/>
              </w:rPr>
              <w:t>про</w:t>
            </w:r>
            <w:r>
              <w:rPr>
                <w:rFonts w:ascii="Arial" w:hAnsi="Arial" w:cs="Arial"/>
                <w:sz w:val="22"/>
                <w:szCs w:val="22"/>
              </w:rPr>
              <w:t>довж</w:t>
            </w:r>
            <w:r w:rsidRPr="003A2A1C">
              <w:rPr>
                <w:rFonts w:ascii="Arial" w:hAnsi="Arial" w:cs="Arial"/>
                <w:sz w:val="22"/>
                <w:szCs w:val="22"/>
              </w:rPr>
              <w:t xml:space="preserve"> 0,5 год</w:t>
            </w:r>
            <w:r>
              <w:rPr>
                <w:rFonts w:ascii="Arial" w:hAnsi="Arial" w:cs="Arial"/>
                <w:sz w:val="22"/>
                <w:szCs w:val="22"/>
              </w:rPr>
              <w:t>.</w:t>
            </w:r>
          </w:p>
        </w:tc>
      </w:tr>
      <w:tr w:rsidR="003656ED" w:rsidRPr="00792196" w:rsidTr="003656ED">
        <w:tc>
          <w:tcPr>
            <w:tcW w:w="1019" w:type="dxa"/>
            <w:vMerge w:val="restart"/>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3656ED" w:rsidRPr="003656ED" w:rsidRDefault="003656ED" w:rsidP="003656ED">
            <w:pPr>
              <w:pStyle w:val="22"/>
              <w:widowControl w:val="0"/>
              <w:spacing w:after="0"/>
              <w:ind w:left="0" w:firstLine="0"/>
              <w:jc w:val="center"/>
              <w:rPr>
                <w:rFonts w:ascii="Arial" w:hAnsi="Arial" w:cs="Arial"/>
                <w:b/>
                <w:sz w:val="22"/>
                <w:szCs w:val="22"/>
                <w:lang w:val="uk-UA"/>
              </w:rPr>
            </w:pPr>
            <w:r w:rsidRPr="003656ED">
              <w:rPr>
                <w:rFonts w:ascii="Arial" w:hAnsi="Arial" w:cs="Arial"/>
                <w:b/>
                <w:sz w:val="22"/>
                <w:szCs w:val="22"/>
                <w:lang w:val="uk-UA"/>
              </w:rPr>
              <w:lastRenderedPageBreak/>
              <w:t>Розділ</w:t>
            </w:r>
          </w:p>
        </w:tc>
        <w:tc>
          <w:tcPr>
            <w:tcW w:w="3774" w:type="dxa"/>
            <w:vMerge w:val="restart"/>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3656ED" w:rsidRPr="003656ED" w:rsidRDefault="003656ED" w:rsidP="003656ED">
            <w:pPr>
              <w:pStyle w:val="22"/>
              <w:widowControl w:val="0"/>
              <w:spacing w:after="0"/>
              <w:ind w:left="0"/>
              <w:jc w:val="center"/>
              <w:rPr>
                <w:rFonts w:ascii="Arial" w:hAnsi="Arial" w:cs="Arial"/>
                <w:b/>
                <w:sz w:val="22"/>
                <w:szCs w:val="22"/>
                <w:lang w:val="uk-UA"/>
              </w:rPr>
            </w:pPr>
            <w:r w:rsidRPr="003656ED">
              <w:rPr>
                <w:rFonts w:ascii="Arial" w:hAnsi="Arial" w:cs="Arial"/>
                <w:b/>
                <w:sz w:val="22"/>
                <w:szCs w:val="22"/>
                <w:lang w:val="uk-UA"/>
              </w:rPr>
              <w:t xml:space="preserve">Показник </w:t>
            </w:r>
          </w:p>
        </w:tc>
        <w:tc>
          <w:tcPr>
            <w:tcW w:w="1942" w:type="dxa"/>
            <w:vMerge w:val="restart"/>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3656ED" w:rsidRPr="003656ED" w:rsidRDefault="003656ED" w:rsidP="003656ED">
            <w:pPr>
              <w:pStyle w:val="22"/>
              <w:widowControl w:val="0"/>
              <w:spacing w:after="0"/>
              <w:ind w:left="0" w:firstLine="0"/>
              <w:jc w:val="center"/>
              <w:rPr>
                <w:rFonts w:ascii="Arial" w:hAnsi="Arial" w:cs="Arial"/>
                <w:b/>
                <w:sz w:val="22"/>
                <w:szCs w:val="22"/>
                <w:lang w:val="uk-UA"/>
              </w:rPr>
            </w:pPr>
            <w:r w:rsidRPr="003656ED">
              <w:rPr>
                <w:rFonts w:ascii="Arial" w:hAnsi="Arial" w:cs="Arial"/>
                <w:b/>
                <w:sz w:val="22"/>
                <w:szCs w:val="22"/>
                <w:lang w:val="uk-UA"/>
              </w:rPr>
              <w:t>Метод випробування</w:t>
            </w:r>
          </w:p>
        </w:tc>
        <w:tc>
          <w:tcPr>
            <w:tcW w:w="6709" w:type="dxa"/>
            <w:gridSpan w:val="2"/>
            <w:tcBorders>
              <w:top w:val="single" w:sz="18" w:space="0" w:color="auto"/>
              <w:left w:val="single" w:sz="18" w:space="0" w:color="auto"/>
              <w:bottom w:val="single" w:sz="18" w:space="0" w:color="auto"/>
              <w:right w:val="single" w:sz="18" w:space="0" w:color="auto"/>
            </w:tcBorders>
            <w:tcMar>
              <w:top w:w="57" w:type="dxa"/>
              <w:bottom w:w="57" w:type="dxa"/>
            </w:tcMar>
          </w:tcPr>
          <w:p w:rsidR="003656ED" w:rsidRPr="003656ED" w:rsidRDefault="003656ED" w:rsidP="003656ED">
            <w:pPr>
              <w:pStyle w:val="22"/>
              <w:widowControl w:val="0"/>
              <w:ind w:left="0" w:firstLine="0"/>
              <w:jc w:val="center"/>
              <w:rPr>
                <w:rFonts w:ascii="Arial" w:hAnsi="Arial" w:cs="Arial"/>
                <w:b/>
                <w:sz w:val="22"/>
                <w:szCs w:val="22"/>
                <w:lang w:val="uk-UA"/>
              </w:rPr>
            </w:pPr>
            <w:r w:rsidRPr="003656ED">
              <w:rPr>
                <w:rFonts w:ascii="Arial" w:hAnsi="Arial" w:cs="Arial"/>
                <w:b/>
                <w:sz w:val="22"/>
                <w:szCs w:val="22"/>
                <w:lang w:val="uk-UA"/>
              </w:rPr>
              <w:t>Зразок для випробувань</w:t>
            </w:r>
          </w:p>
        </w:tc>
        <w:tc>
          <w:tcPr>
            <w:tcW w:w="1842" w:type="dxa"/>
            <w:vMerge w:val="restart"/>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3656ED" w:rsidRPr="003656ED" w:rsidRDefault="003656ED" w:rsidP="003656ED">
            <w:pPr>
              <w:jc w:val="center"/>
              <w:rPr>
                <w:rFonts w:ascii="Arial" w:hAnsi="Arial" w:cs="Arial"/>
                <w:b/>
              </w:rPr>
            </w:pPr>
            <w:r w:rsidRPr="003656ED">
              <w:rPr>
                <w:rFonts w:ascii="Arial" w:hAnsi="Arial" w:cs="Arial"/>
                <w:b/>
                <w:sz w:val="22"/>
              </w:rPr>
              <w:t>Особливі умови</w:t>
            </w:r>
          </w:p>
        </w:tc>
      </w:tr>
      <w:tr w:rsidR="003656ED" w:rsidRPr="00792196" w:rsidTr="009A6D21">
        <w:tc>
          <w:tcPr>
            <w:tcW w:w="1019" w:type="dxa"/>
            <w:vMerge/>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3656ED" w:rsidRPr="003656ED" w:rsidRDefault="003656ED" w:rsidP="003656ED">
            <w:pPr>
              <w:pStyle w:val="22"/>
              <w:widowControl w:val="0"/>
              <w:spacing w:after="0"/>
              <w:ind w:left="0" w:firstLine="0"/>
              <w:jc w:val="center"/>
              <w:rPr>
                <w:rFonts w:ascii="Arial" w:hAnsi="Arial" w:cs="Arial"/>
                <w:b/>
                <w:sz w:val="22"/>
                <w:szCs w:val="22"/>
                <w:lang w:val="en-US"/>
              </w:rPr>
            </w:pPr>
          </w:p>
        </w:tc>
        <w:tc>
          <w:tcPr>
            <w:tcW w:w="3774" w:type="dxa"/>
            <w:vMerge/>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3656ED" w:rsidRPr="003656ED" w:rsidRDefault="003656ED" w:rsidP="003656ED">
            <w:pPr>
              <w:pStyle w:val="22"/>
              <w:widowControl w:val="0"/>
              <w:spacing w:after="0"/>
              <w:ind w:left="0" w:firstLine="0"/>
              <w:jc w:val="center"/>
              <w:rPr>
                <w:rFonts w:ascii="Arial" w:hAnsi="Arial" w:cs="Arial"/>
                <w:b/>
                <w:sz w:val="22"/>
                <w:szCs w:val="22"/>
                <w:lang w:val="uk-UA"/>
              </w:rPr>
            </w:pPr>
          </w:p>
        </w:tc>
        <w:tc>
          <w:tcPr>
            <w:tcW w:w="1942" w:type="dxa"/>
            <w:vMerge/>
            <w:tcBorders>
              <w:top w:val="single" w:sz="18" w:space="0" w:color="auto"/>
              <w:left w:val="single" w:sz="18" w:space="0" w:color="auto"/>
              <w:bottom w:val="single" w:sz="18" w:space="0" w:color="auto"/>
              <w:right w:val="single" w:sz="4" w:space="0" w:color="auto"/>
            </w:tcBorders>
            <w:tcMar>
              <w:top w:w="57" w:type="dxa"/>
              <w:bottom w:w="57" w:type="dxa"/>
            </w:tcMar>
            <w:vAlign w:val="center"/>
          </w:tcPr>
          <w:p w:rsidR="003656ED" w:rsidRPr="003656ED" w:rsidRDefault="003656ED" w:rsidP="003656ED">
            <w:pPr>
              <w:pStyle w:val="22"/>
              <w:widowControl w:val="0"/>
              <w:spacing w:after="0"/>
              <w:ind w:left="0" w:firstLine="0"/>
              <w:jc w:val="center"/>
              <w:rPr>
                <w:rFonts w:ascii="Arial" w:hAnsi="Arial" w:cs="Arial"/>
                <w:b/>
                <w:sz w:val="22"/>
                <w:szCs w:val="22"/>
                <w:lang w:val="uk-UA"/>
              </w:rPr>
            </w:pPr>
          </w:p>
        </w:tc>
        <w:tc>
          <w:tcPr>
            <w:tcW w:w="4157" w:type="dxa"/>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3656ED" w:rsidRPr="003656ED" w:rsidRDefault="003656ED" w:rsidP="003656ED">
            <w:pPr>
              <w:pStyle w:val="22"/>
              <w:widowControl w:val="0"/>
              <w:spacing w:after="0"/>
              <w:ind w:left="0"/>
              <w:jc w:val="center"/>
              <w:rPr>
                <w:rFonts w:ascii="Arial" w:hAnsi="Arial" w:cs="Arial"/>
                <w:b/>
                <w:sz w:val="22"/>
                <w:szCs w:val="22"/>
                <w:lang w:val="uk-UA"/>
              </w:rPr>
            </w:pPr>
            <w:r w:rsidRPr="003656ED">
              <w:rPr>
                <w:rFonts w:ascii="Arial" w:hAnsi="Arial" w:cs="Arial"/>
                <w:b/>
                <w:sz w:val="22"/>
                <w:szCs w:val="22"/>
                <w:lang w:val="uk-UA"/>
              </w:rPr>
              <w:t>Розміри</w:t>
            </w:r>
          </w:p>
        </w:tc>
        <w:tc>
          <w:tcPr>
            <w:tcW w:w="2552" w:type="dxa"/>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3656ED" w:rsidRPr="003656ED" w:rsidRDefault="003656ED" w:rsidP="003656ED">
            <w:pPr>
              <w:jc w:val="center"/>
              <w:rPr>
                <w:rFonts w:ascii="Arial" w:hAnsi="Arial" w:cs="Arial"/>
                <w:b/>
                <w:sz w:val="22"/>
                <w:szCs w:val="22"/>
              </w:rPr>
            </w:pPr>
            <w:r w:rsidRPr="003656ED">
              <w:rPr>
                <w:rFonts w:ascii="Arial" w:hAnsi="Arial" w:cs="Arial"/>
                <w:b/>
                <w:sz w:val="22"/>
                <w:szCs w:val="22"/>
              </w:rPr>
              <w:t>Кількість  для отримання одного результату</w:t>
            </w:r>
          </w:p>
        </w:tc>
        <w:tc>
          <w:tcPr>
            <w:tcW w:w="1842" w:type="dxa"/>
            <w:vMerge/>
            <w:tcBorders>
              <w:top w:val="single" w:sz="18" w:space="0" w:color="auto"/>
              <w:bottom w:val="single" w:sz="4" w:space="0" w:color="auto"/>
              <w:right w:val="single" w:sz="18" w:space="0" w:color="auto"/>
            </w:tcBorders>
            <w:tcMar>
              <w:top w:w="57" w:type="dxa"/>
              <w:bottom w:w="57" w:type="dxa"/>
            </w:tcMar>
          </w:tcPr>
          <w:p w:rsidR="003656ED" w:rsidRPr="003656ED" w:rsidRDefault="003656ED" w:rsidP="003656ED">
            <w:pPr>
              <w:pStyle w:val="Default"/>
              <w:jc w:val="center"/>
              <w:rPr>
                <w:rFonts w:ascii="Arial" w:hAnsi="Arial" w:cs="Arial"/>
                <w:sz w:val="22"/>
                <w:szCs w:val="22"/>
              </w:rPr>
            </w:pPr>
          </w:p>
        </w:tc>
      </w:tr>
      <w:tr w:rsidR="009A6D21" w:rsidRPr="00792196" w:rsidTr="009A6D21">
        <w:tc>
          <w:tcPr>
            <w:tcW w:w="1019" w:type="dxa"/>
            <w:tcBorders>
              <w:top w:val="single" w:sz="18" w:space="0" w:color="auto"/>
              <w:left w:val="single" w:sz="4" w:space="0" w:color="auto"/>
              <w:bottom w:val="single" w:sz="4" w:space="0" w:color="auto"/>
              <w:right w:val="single" w:sz="4" w:space="0" w:color="auto"/>
            </w:tcBorders>
            <w:tcMar>
              <w:top w:w="57" w:type="dxa"/>
              <w:bottom w:w="57" w:type="dxa"/>
            </w:tcMar>
          </w:tcPr>
          <w:p w:rsidR="009A6D21" w:rsidRPr="00D21BD4" w:rsidRDefault="009A6D21" w:rsidP="009A6D21">
            <w:pPr>
              <w:pStyle w:val="Default"/>
              <w:rPr>
                <w:rFonts w:ascii="Arial" w:hAnsi="Arial" w:cs="Arial"/>
                <w:sz w:val="22"/>
                <w:szCs w:val="18"/>
              </w:rPr>
            </w:pPr>
            <w:r w:rsidRPr="00D21BD4">
              <w:rPr>
                <w:rFonts w:ascii="Arial" w:hAnsi="Arial" w:cs="Arial"/>
                <w:sz w:val="22"/>
                <w:szCs w:val="18"/>
              </w:rPr>
              <w:t>4.3.</w:t>
            </w:r>
            <w:r>
              <w:rPr>
                <w:rFonts w:ascii="Arial" w:hAnsi="Arial" w:cs="Arial"/>
                <w:sz w:val="22"/>
                <w:szCs w:val="18"/>
              </w:rPr>
              <w:t>7</w:t>
            </w:r>
          </w:p>
        </w:tc>
        <w:tc>
          <w:tcPr>
            <w:tcW w:w="3774" w:type="dxa"/>
            <w:tcBorders>
              <w:top w:val="single" w:sz="18" w:space="0" w:color="auto"/>
              <w:left w:val="single" w:sz="4" w:space="0" w:color="auto"/>
              <w:bottom w:val="single" w:sz="4" w:space="0" w:color="auto"/>
              <w:right w:val="single" w:sz="4" w:space="0" w:color="auto"/>
            </w:tcBorders>
            <w:tcMar>
              <w:top w:w="57" w:type="dxa"/>
              <w:bottom w:w="57" w:type="dxa"/>
            </w:tcMar>
          </w:tcPr>
          <w:p w:rsidR="009A6D21" w:rsidRPr="0084718A" w:rsidRDefault="009A6D21" w:rsidP="00E55221">
            <w:pPr>
              <w:pStyle w:val="Default"/>
              <w:rPr>
                <w:rFonts w:ascii="Arial" w:hAnsi="Arial" w:cs="Arial"/>
                <w:sz w:val="22"/>
                <w:szCs w:val="28"/>
              </w:rPr>
            </w:pPr>
            <w:r w:rsidRPr="00D21BD4">
              <w:rPr>
                <w:rFonts w:ascii="Arial" w:hAnsi="Arial" w:cs="Arial"/>
                <w:sz w:val="22"/>
                <w:szCs w:val="28"/>
              </w:rPr>
              <w:t>Вивільнення небезпечних речовин</w:t>
            </w:r>
          </w:p>
        </w:tc>
        <w:tc>
          <w:tcPr>
            <w:tcW w:w="1942" w:type="dxa"/>
            <w:tcMar>
              <w:top w:w="57" w:type="dxa"/>
              <w:bottom w:w="57" w:type="dxa"/>
            </w:tcMar>
          </w:tcPr>
          <w:p w:rsidR="009A6D21" w:rsidRPr="003A2A1C" w:rsidRDefault="009A6D21" w:rsidP="009A6D21">
            <w:pPr>
              <w:pStyle w:val="Default"/>
              <w:jc w:val="center"/>
              <w:rPr>
                <w:rFonts w:ascii="Arial" w:hAnsi="Arial" w:cs="Arial"/>
                <w:sz w:val="22"/>
                <w:szCs w:val="22"/>
              </w:rPr>
            </w:pPr>
            <w:r>
              <w:rPr>
                <w:rFonts w:ascii="Arial" w:hAnsi="Arial" w:cs="Arial"/>
                <w:sz w:val="22"/>
                <w:szCs w:val="22"/>
              </w:rPr>
              <w:t>―</w:t>
            </w:r>
          </w:p>
        </w:tc>
        <w:tc>
          <w:tcPr>
            <w:tcW w:w="4157" w:type="dxa"/>
            <w:tcMar>
              <w:top w:w="57" w:type="dxa"/>
              <w:bottom w:w="57" w:type="dxa"/>
            </w:tcMar>
          </w:tcPr>
          <w:p w:rsidR="009A6D21" w:rsidRPr="003A2A1C" w:rsidRDefault="009A6D21" w:rsidP="009A6D21">
            <w:pPr>
              <w:jc w:val="center"/>
              <w:rPr>
                <w:rFonts w:ascii="Arial" w:hAnsi="Arial" w:cs="Arial"/>
                <w:sz w:val="22"/>
                <w:szCs w:val="22"/>
              </w:rPr>
            </w:pPr>
            <w:r>
              <w:rPr>
                <w:rFonts w:ascii="Arial" w:hAnsi="Arial" w:cs="Arial"/>
                <w:sz w:val="22"/>
                <w:szCs w:val="22"/>
              </w:rPr>
              <w:t>―</w:t>
            </w:r>
          </w:p>
        </w:tc>
        <w:tc>
          <w:tcPr>
            <w:tcW w:w="2552" w:type="dxa"/>
            <w:tcMar>
              <w:top w:w="57" w:type="dxa"/>
              <w:bottom w:w="57" w:type="dxa"/>
            </w:tcMar>
          </w:tcPr>
          <w:p w:rsidR="009A6D21" w:rsidRPr="003A2A1C" w:rsidRDefault="009A6D21" w:rsidP="009A6D21">
            <w:pPr>
              <w:pStyle w:val="Default"/>
              <w:jc w:val="center"/>
              <w:rPr>
                <w:rFonts w:ascii="Arial" w:hAnsi="Arial" w:cs="Arial"/>
                <w:sz w:val="22"/>
                <w:szCs w:val="22"/>
              </w:rPr>
            </w:pPr>
            <w:r>
              <w:rPr>
                <w:rFonts w:ascii="Arial" w:hAnsi="Arial" w:cs="Arial"/>
                <w:sz w:val="22"/>
                <w:szCs w:val="22"/>
              </w:rPr>
              <w:t>―</w:t>
            </w:r>
          </w:p>
        </w:tc>
        <w:tc>
          <w:tcPr>
            <w:tcW w:w="1842" w:type="dxa"/>
            <w:tcBorders>
              <w:top w:val="single" w:sz="4" w:space="0" w:color="auto"/>
            </w:tcBorders>
            <w:tcMar>
              <w:top w:w="57" w:type="dxa"/>
              <w:bottom w:w="57" w:type="dxa"/>
            </w:tcMar>
          </w:tcPr>
          <w:p w:rsidR="009A6D21" w:rsidRPr="003A2A1C" w:rsidRDefault="009A6D21" w:rsidP="009A6D21">
            <w:pPr>
              <w:pStyle w:val="Default"/>
              <w:jc w:val="center"/>
              <w:rPr>
                <w:rFonts w:ascii="Arial" w:hAnsi="Arial" w:cs="Arial"/>
                <w:sz w:val="22"/>
                <w:szCs w:val="22"/>
              </w:rPr>
            </w:pPr>
            <w:r>
              <w:rPr>
                <w:rFonts w:ascii="Arial" w:hAnsi="Arial" w:cs="Arial"/>
                <w:sz w:val="22"/>
                <w:szCs w:val="22"/>
              </w:rPr>
              <w:t>а</w:t>
            </w:r>
          </w:p>
        </w:tc>
      </w:tr>
      <w:tr w:rsidR="009A6D21" w:rsidRPr="00792196" w:rsidTr="009A6D21">
        <w:tc>
          <w:tcPr>
            <w:tcW w:w="1019" w:type="dxa"/>
            <w:tcMar>
              <w:top w:w="57" w:type="dxa"/>
              <w:bottom w:w="57" w:type="dxa"/>
            </w:tcMar>
          </w:tcPr>
          <w:p w:rsidR="009A6D21" w:rsidRPr="003A2A1C" w:rsidRDefault="009A6D21" w:rsidP="009A6D21">
            <w:pPr>
              <w:pStyle w:val="Default"/>
              <w:rPr>
                <w:rFonts w:ascii="Arial" w:hAnsi="Arial" w:cs="Arial"/>
                <w:sz w:val="22"/>
                <w:szCs w:val="22"/>
              </w:rPr>
            </w:pPr>
            <w:r w:rsidRPr="009A6D21">
              <w:rPr>
                <w:rFonts w:ascii="Arial" w:hAnsi="Arial" w:cs="Arial"/>
                <w:sz w:val="22"/>
                <w:szCs w:val="22"/>
              </w:rPr>
              <w:t>4.3.8</w:t>
            </w:r>
          </w:p>
        </w:tc>
        <w:tc>
          <w:tcPr>
            <w:tcW w:w="3774" w:type="dxa"/>
            <w:tcMar>
              <w:top w:w="57" w:type="dxa"/>
              <w:bottom w:w="57" w:type="dxa"/>
            </w:tcMar>
          </w:tcPr>
          <w:p w:rsidR="009A6D21" w:rsidRPr="003A2A1C" w:rsidRDefault="009A6D21" w:rsidP="00E55221">
            <w:pPr>
              <w:pStyle w:val="Default"/>
              <w:rPr>
                <w:rFonts w:ascii="Arial" w:hAnsi="Arial" w:cs="Arial"/>
                <w:sz w:val="22"/>
                <w:szCs w:val="22"/>
              </w:rPr>
            </w:pPr>
            <w:r w:rsidRPr="009A6D21">
              <w:rPr>
                <w:rFonts w:ascii="Arial" w:hAnsi="Arial" w:cs="Arial"/>
                <w:sz w:val="22"/>
                <w:szCs w:val="22"/>
              </w:rPr>
              <w:t>Пропускання водяної пари</w:t>
            </w:r>
          </w:p>
        </w:tc>
        <w:tc>
          <w:tcPr>
            <w:tcW w:w="1942" w:type="dxa"/>
            <w:tcMar>
              <w:top w:w="57" w:type="dxa"/>
              <w:bottom w:w="57" w:type="dxa"/>
            </w:tcMar>
          </w:tcPr>
          <w:p w:rsidR="009A6D21" w:rsidRPr="009A6D21" w:rsidRDefault="009A6D21" w:rsidP="009A6D21">
            <w:pPr>
              <w:jc w:val="center"/>
              <w:rPr>
                <w:rFonts w:ascii="Arial" w:hAnsi="Arial" w:cs="Arial"/>
                <w:sz w:val="22"/>
                <w:szCs w:val="22"/>
              </w:rPr>
            </w:pPr>
            <w:r w:rsidRPr="009A6D21">
              <w:rPr>
                <w:rFonts w:ascii="Arial" w:hAnsi="Arial" w:cs="Arial"/>
                <w:sz w:val="22"/>
                <w:szCs w:val="22"/>
              </w:rPr>
              <w:t>EN 12086</w:t>
            </w:r>
          </w:p>
          <w:p w:rsidR="009A6D21" w:rsidRPr="003A2A1C" w:rsidRDefault="009A6D21" w:rsidP="009A6D21">
            <w:pPr>
              <w:pStyle w:val="Default"/>
              <w:jc w:val="center"/>
              <w:rPr>
                <w:rFonts w:ascii="Arial" w:hAnsi="Arial" w:cs="Arial"/>
                <w:sz w:val="22"/>
                <w:szCs w:val="22"/>
              </w:rPr>
            </w:pPr>
          </w:p>
        </w:tc>
        <w:tc>
          <w:tcPr>
            <w:tcW w:w="4157" w:type="dxa"/>
            <w:tcMar>
              <w:top w:w="57" w:type="dxa"/>
              <w:bottom w:w="57" w:type="dxa"/>
            </w:tcMar>
          </w:tcPr>
          <w:p w:rsidR="009A6D21" w:rsidRPr="003A2A1C" w:rsidRDefault="009A6D21" w:rsidP="009A6D21">
            <w:pPr>
              <w:jc w:val="center"/>
              <w:rPr>
                <w:rFonts w:ascii="Arial" w:hAnsi="Arial" w:cs="Arial"/>
                <w:sz w:val="22"/>
                <w:szCs w:val="22"/>
              </w:rPr>
            </w:pPr>
            <w:r>
              <w:rPr>
                <w:rFonts w:ascii="Arial" w:hAnsi="Arial" w:cs="Arial"/>
                <w:sz w:val="22"/>
                <w:szCs w:val="22"/>
                <w:lang w:val="uk-UA"/>
              </w:rPr>
              <w:t>Див.</w:t>
            </w:r>
            <w:r w:rsidRPr="009A6D21">
              <w:rPr>
                <w:rFonts w:ascii="Arial" w:hAnsi="Arial" w:cs="Arial"/>
                <w:sz w:val="22"/>
                <w:szCs w:val="22"/>
              </w:rPr>
              <w:t xml:space="preserve"> EN 12086:1997 (6.1)</w:t>
            </w:r>
          </w:p>
        </w:tc>
        <w:tc>
          <w:tcPr>
            <w:tcW w:w="2552" w:type="dxa"/>
            <w:tcMar>
              <w:top w:w="57" w:type="dxa"/>
              <w:bottom w:w="57" w:type="dxa"/>
            </w:tcMar>
          </w:tcPr>
          <w:p w:rsidR="009A6D21" w:rsidRPr="003A2A1C" w:rsidRDefault="009A6D21" w:rsidP="009A6D21">
            <w:pPr>
              <w:pStyle w:val="Default"/>
              <w:jc w:val="center"/>
              <w:rPr>
                <w:rFonts w:ascii="Arial" w:hAnsi="Arial" w:cs="Arial"/>
                <w:sz w:val="22"/>
                <w:szCs w:val="22"/>
              </w:rPr>
            </w:pPr>
          </w:p>
        </w:tc>
        <w:tc>
          <w:tcPr>
            <w:tcW w:w="1842" w:type="dxa"/>
            <w:tcBorders>
              <w:top w:val="single" w:sz="4" w:space="0" w:color="auto"/>
            </w:tcBorders>
            <w:tcMar>
              <w:top w:w="57" w:type="dxa"/>
              <w:bottom w:w="57" w:type="dxa"/>
            </w:tcMar>
          </w:tcPr>
          <w:p w:rsidR="009A6D21" w:rsidRPr="003A2A1C" w:rsidRDefault="009A6D21" w:rsidP="009A6D21">
            <w:pPr>
              <w:pStyle w:val="Default"/>
              <w:jc w:val="center"/>
              <w:rPr>
                <w:rFonts w:ascii="Arial" w:hAnsi="Arial" w:cs="Arial"/>
                <w:sz w:val="22"/>
                <w:szCs w:val="22"/>
              </w:rPr>
            </w:pPr>
          </w:p>
        </w:tc>
      </w:tr>
      <w:tr w:rsidR="009A6D21" w:rsidRPr="00792196" w:rsidTr="009A6D21">
        <w:tc>
          <w:tcPr>
            <w:tcW w:w="1019" w:type="dxa"/>
            <w:tcMar>
              <w:top w:w="57" w:type="dxa"/>
              <w:bottom w:w="57" w:type="dxa"/>
            </w:tcMar>
          </w:tcPr>
          <w:p w:rsidR="009A6D21" w:rsidRPr="009A6D21" w:rsidRDefault="009A6D21" w:rsidP="009A6D21">
            <w:pPr>
              <w:pStyle w:val="Default"/>
              <w:rPr>
                <w:rFonts w:ascii="Arial" w:hAnsi="Arial" w:cs="Arial"/>
                <w:sz w:val="22"/>
                <w:szCs w:val="22"/>
              </w:rPr>
            </w:pPr>
          </w:p>
        </w:tc>
        <w:tc>
          <w:tcPr>
            <w:tcW w:w="3774" w:type="dxa"/>
            <w:tcMar>
              <w:top w:w="57" w:type="dxa"/>
              <w:bottom w:w="57" w:type="dxa"/>
            </w:tcMar>
          </w:tcPr>
          <w:p w:rsidR="009A6D21" w:rsidRPr="003A2A1C" w:rsidRDefault="009A6D21" w:rsidP="00E55221">
            <w:pPr>
              <w:pStyle w:val="Default"/>
              <w:rPr>
                <w:rFonts w:ascii="Arial" w:hAnsi="Arial" w:cs="Arial"/>
                <w:sz w:val="22"/>
                <w:szCs w:val="22"/>
              </w:rPr>
            </w:pPr>
          </w:p>
        </w:tc>
        <w:tc>
          <w:tcPr>
            <w:tcW w:w="1942" w:type="dxa"/>
            <w:tcMar>
              <w:top w:w="57" w:type="dxa"/>
              <w:bottom w:w="57" w:type="dxa"/>
            </w:tcMar>
          </w:tcPr>
          <w:p w:rsidR="009A6D21" w:rsidRPr="003A2A1C" w:rsidRDefault="009A6D21" w:rsidP="009A6D21">
            <w:pPr>
              <w:pStyle w:val="Default"/>
              <w:jc w:val="center"/>
              <w:rPr>
                <w:rFonts w:ascii="Arial" w:hAnsi="Arial" w:cs="Arial"/>
                <w:sz w:val="22"/>
                <w:szCs w:val="22"/>
              </w:rPr>
            </w:pPr>
          </w:p>
        </w:tc>
        <w:tc>
          <w:tcPr>
            <w:tcW w:w="4157" w:type="dxa"/>
            <w:tcMar>
              <w:top w:w="57" w:type="dxa"/>
              <w:bottom w:w="57" w:type="dxa"/>
            </w:tcMar>
          </w:tcPr>
          <w:p w:rsidR="009A6D21" w:rsidRPr="009A6D21" w:rsidRDefault="009A6D21" w:rsidP="009A6D21">
            <w:pPr>
              <w:pStyle w:val="Default"/>
              <w:jc w:val="center"/>
              <w:rPr>
                <w:rFonts w:ascii="Arial" w:hAnsi="Arial" w:cs="Arial"/>
                <w:sz w:val="22"/>
                <w:szCs w:val="22"/>
              </w:rPr>
            </w:pPr>
            <w:r w:rsidRPr="009A6D21">
              <w:rPr>
                <w:rFonts w:ascii="Arial" w:hAnsi="Arial" w:cs="Arial"/>
                <w:sz w:val="22"/>
                <w:szCs w:val="22"/>
              </w:rPr>
              <w:t xml:space="preserve">≤ 500 </w:t>
            </w:r>
            <w:r>
              <w:rPr>
                <w:rFonts w:ascii="Arial" w:hAnsi="Arial" w:cs="Arial"/>
                <w:sz w:val="22"/>
                <w:szCs w:val="22"/>
              </w:rPr>
              <w:t>см</w:t>
            </w:r>
            <w:r w:rsidRPr="009A6D21">
              <w:rPr>
                <w:rFonts w:ascii="Arial" w:hAnsi="Arial" w:cs="Arial"/>
                <w:sz w:val="22"/>
                <w:szCs w:val="22"/>
                <w:vertAlign w:val="superscript"/>
              </w:rPr>
              <w:t>2</w:t>
            </w:r>
            <w:r w:rsidRPr="009A6D21">
              <w:rPr>
                <w:rFonts w:ascii="Arial" w:hAnsi="Arial" w:cs="Arial"/>
                <w:sz w:val="22"/>
                <w:szCs w:val="22"/>
              </w:rPr>
              <w:t xml:space="preserve"> x 50 </w:t>
            </w:r>
            <w:r>
              <w:rPr>
                <w:rFonts w:ascii="Arial" w:hAnsi="Arial" w:cs="Arial"/>
                <w:sz w:val="22"/>
                <w:szCs w:val="22"/>
              </w:rPr>
              <w:t>або</w:t>
            </w:r>
          </w:p>
        </w:tc>
        <w:tc>
          <w:tcPr>
            <w:tcW w:w="2552" w:type="dxa"/>
            <w:tcMar>
              <w:top w:w="57" w:type="dxa"/>
              <w:bottom w:w="57" w:type="dxa"/>
            </w:tcMar>
          </w:tcPr>
          <w:p w:rsidR="009A6D21" w:rsidRPr="009A6D21" w:rsidRDefault="009A6D21" w:rsidP="009A6D21">
            <w:pPr>
              <w:pStyle w:val="Default"/>
              <w:jc w:val="center"/>
              <w:rPr>
                <w:rFonts w:ascii="Arial" w:hAnsi="Arial" w:cs="Arial"/>
                <w:sz w:val="22"/>
                <w:szCs w:val="22"/>
              </w:rPr>
            </w:pPr>
            <w:r w:rsidRPr="009A6D21">
              <w:rPr>
                <w:rFonts w:ascii="Arial" w:hAnsi="Arial" w:cs="Arial"/>
                <w:sz w:val="22"/>
                <w:szCs w:val="22"/>
              </w:rPr>
              <w:t>5</w:t>
            </w:r>
          </w:p>
        </w:tc>
        <w:tc>
          <w:tcPr>
            <w:tcW w:w="1842" w:type="dxa"/>
            <w:tcBorders>
              <w:top w:val="single" w:sz="4" w:space="0" w:color="auto"/>
            </w:tcBorders>
            <w:tcMar>
              <w:top w:w="57" w:type="dxa"/>
              <w:bottom w:w="57" w:type="dxa"/>
            </w:tcMar>
          </w:tcPr>
          <w:p w:rsidR="009A6D21" w:rsidRPr="003A2A1C" w:rsidRDefault="009A6D21" w:rsidP="009A6D21">
            <w:pPr>
              <w:pStyle w:val="Default"/>
              <w:jc w:val="center"/>
              <w:rPr>
                <w:rFonts w:ascii="Arial" w:hAnsi="Arial" w:cs="Arial"/>
                <w:sz w:val="22"/>
                <w:szCs w:val="22"/>
              </w:rPr>
            </w:pPr>
          </w:p>
        </w:tc>
      </w:tr>
      <w:tr w:rsidR="009A6D21" w:rsidRPr="00792196" w:rsidTr="009A6D21">
        <w:tc>
          <w:tcPr>
            <w:tcW w:w="1019" w:type="dxa"/>
            <w:tcMar>
              <w:top w:w="57" w:type="dxa"/>
              <w:bottom w:w="57" w:type="dxa"/>
            </w:tcMar>
          </w:tcPr>
          <w:p w:rsidR="009A6D21" w:rsidRPr="009A6D21" w:rsidRDefault="009A6D21" w:rsidP="009A6D21">
            <w:pPr>
              <w:pStyle w:val="Default"/>
              <w:rPr>
                <w:rFonts w:ascii="Arial" w:hAnsi="Arial" w:cs="Arial"/>
                <w:sz w:val="22"/>
                <w:szCs w:val="22"/>
              </w:rPr>
            </w:pPr>
          </w:p>
        </w:tc>
        <w:tc>
          <w:tcPr>
            <w:tcW w:w="3774" w:type="dxa"/>
            <w:tcMar>
              <w:top w:w="57" w:type="dxa"/>
              <w:bottom w:w="57" w:type="dxa"/>
            </w:tcMar>
          </w:tcPr>
          <w:p w:rsidR="009A6D21" w:rsidRPr="003A2A1C" w:rsidRDefault="009A6D21" w:rsidP="00E55221">
            <w:pPr>
              <w:pStyle w:val="Default"/>
              <w:rPr>
                <w:rFonts w:ascii="Arial" w:hAnsi="Arial" w:cs="Arial"/>
                <w:sz w:val="22"/>
                <w:szCs w:val="22"/>
              </w:rPr>
            </w:pPr>
          </w:p>
        </w:tc>
        <w:tc>
          <w:tcPr>
            <w:tcW w:w="1942" w:type="dxa"/>
            <w:tcMar>
              <w:top w:w="57" w:type="dxa"/>
              <w:bottom w:w="57" w:type="dxa"/>
            </w:tcMar>
          </w:tcPr>
          <w:p w:rsidR="009A6D21" w:rsidRPr="003A2A1C" w:rsidRDefault="009A6D21" w:rsidP="009A6D21">
            <w:pPr>
              <w:pStyle w:val="Default"/>
              <w:jc w:val="center"/>
              <w:rPr>
                <w:rFonts w:ascii="Arial" w:hAnsi="Arial" w:cs="Arial"/>
                <w:sz w:val="22"/>
                <w:szCs w:val="22"/>
              </w:rPr>
            </w:pPr>
          </w:p>
        </w:tc>
        <w:tc>
          <w:tcPr>
            <w:tcW w:w="4157" w:type="dxa"/>
            <w:tcMar>
              <w:top w:w="57" w:type="dxa"/>
              <w:bottom w:w="57" w:type="dxa"/>
            </w:tcMar>
          </w:tcPr>
          <w:p w:rsidR="009A6D21" w:rsidRPr="009A6D21" w:rsidRDefault="009A6D21" w:rsidP="009A6D21">
            <w:pPr>
              <w:pStyle w:val="Default"/>
              <w:jc w:val="center"/>
              <w:rPr>
                <w:rFonts w:ascii="Arial" w:hAnsi="Arial" w:cs="Arial"/>
                <w:sz w:val="22"/>
                <w:szCs w:val="22"/>
              </w:rPr>
            </w:pPr>
            <w:r w:rsidRPr="009A6D21">
              <w:rPr>
                <w:rFonts w:ascii="Arial" w:hAnsi="Arial" w:cs="Arial"/>
                <w:sz w:val="22"/>
                <w:szCs w:val="22"/>
              </w:rPr>
              <w:t xml:space="preserve">&gt; 500 </w:t>
            </w:r>
            <w:r>
              <w:rPr>
                <w:rFonts w:ascii="Arial" w:hAnsi="Arial" w:cs="Arial"/>
                <w:sz w:val="22"/>
                <w:szCs w:val="22"/>
              </w:rPr>
              <w:t>см</w:t>
            </w:r>
            <w:r w:rsidRPr="009A6D21">
              <w:rPr>
                <w:rFonts w:ascii="Arial" w:hAnsi="Arial" w:cs="Arial"/>
                <w:sz w:val="22"/>
                <w:szCs w:val="22"/>
                <w:vertAlign w:val="superscript"/>
              </w:rPr>
              <w:t>2</w:t>
            </w:r>
            <w:r w:rsidRPr="009A6D21">
              <w:rPr>
                <w:rFonts w:ascii="Arial" w:hAnsi="Arial" w:cs="Arial"/>
                <w:sz w:val="22"/>
                <w:szCs w:val="22"/>
              </w:rPr>
              <w:t xml:space="preserve"> x 50</w:t>
            </w:r>
          </w:p>
        </w:tc>
        <w:tc>
          <w:tcPr>
            <w:tcW w:w="2552" w:type="dxa"/>
            <w:tcMar>
              <w:top w:w="57" w:type="dxa"/>
              <w:bottom w:w="57" w:type="dxa"/>
            </w:tcMar>
          </w:tcPr>
          <w:p w:rsidR="009A6D21" w:rsidRPr="009A6D21" w:rsidRDefault="009A6D21" w:rsidP="009A6D21">
            <w:pPr>
              <w:pStyle w:val="Default"/>
              <w:jc w:val="center"/>
              <w:rPr>
                <w:rFonts w:ascii="Arial" w:hAnsi="Arial" w:cs="Arial"/>
                <w:sz w:val="22"/>
                <w:szCs w:val="22"/>
              </w:rPr>
            </w:pPr>
            <w:r w:rsidRPr="009A6D21">
              <w:rPr>
                <w:rFonts w:ascii="Arial" w:hAnsi="Arial" w:cs="Arial"/>
                <w:sz w:val="22"/>
                <w:szCs w:val="22"/>
              </w:rPr>
              <w:t>3</w:t>
            </w:r>
          </w:p>
        </w:tc>
        <w:tc>
          <w:tcPr>
            <w:tcW w:w="1842" w:type="dxa"/>
            <w:tcBorders>
              <w:top w:val="single" w:sz="4" w:space="0" w:color="auto"/>
            </w:tcBorders>
            <w:tcMar>
              <w:top w:w="57" w:type="dxa"/>
              <w:bottom w:w="57" w:type="dxa"/>
            </w:tcMar>
          </w:tcPr>
          <w:p w:rsidR="009A6D21" w:rsidRPr="003A2A1C" w:rsidRDefault="009A6D21" w:rsidP="009A6D21">
            <w:pPr>
              <w:pStyle w:val="Default"/>
              <w:jc w:val="center"/>
              <w:rPr>
                <w:rFonts w:ascii="Arial" w:hAnsi="Arial" w:cs="Arial"/>
                <w:sz w:val="22"/>
                <w:szCs w:val="22"/>
              </w:rPr>
            </w:pPr>
          </w:p>
        </w:tc>
      </w:tr>
      <w:tr w:rsidR="009A6D21" w:rsidRPr="00792196" w:rsidTr="009A6D21">
        <w:tc>
          <w:tcPr>
            <w:tcW w:w="1019" w:type="dxa"/>
            <w:tcMar>
              <w:top w:w="57" w:type="dxa"/>
              <w:bottom w:w="57" w:type="dxa"/>
            </w:tcMar>
          </w:tcPr>
          <w:p w:rsidR="009A6D21" w:rsidRPr="009A6D21" w:rsidRDefault="009A6D21" w:rsidP="009A6D21">
            <w:pPr>
              <w:pStyle w:val="Default"/>
              <w:rPr>
                <w:rFonts w:ascii="Arial" w:hAnsi="Arial" w:cs="Arial"/>
                <w:sz w:val="22"/>
                <w:szCs w:val="22"/>
              </w:rPr>
            </w:pPr>
            <w:r>
              <w:rPr>
                <w:rFonts w:ascii="Arial" w:hAnsi="Arial" w:cs="Arial"/>
                <w:sz w:val="22"/>
                <w:szCs w:val="22"/>
              </w:rPr>
              <w:t>4.3.9</w:t>
            </w:r>
          </w:p>
        </w:tc>
        <w:tc>
          <w:tcPr>
            <w:tcW w:w="3774" w:type="dxa"/>
            <w:tcMar>
              <w:top w:w="57" w:type="dxa"/>
              <w:bottom w:w="57" w:type="dxa"/>
            </w:tcMar>
          </w:tcPr>
          <w:p w:rsidR="009A6D21" w:rsidRPr="003A2A1C" w:rsidRDefault="009A6D21" w:rsidP="00E55221">
            <w:pPr>
              <w:pStyle w:val="Default"/>
              <w:rPr>
                <w:rFonts w:ascii="Arial" w:hAnsi="Arial" w:cs="Arial"/>
                <w:sz w:val="22"/>
                <w:szCs w:val="22"/>
              </w:rPr>
            </w:pPr>
            <w:r w:rsidRPr="0084718A">
              <w:rPr>
                <w:rFonts w:ascii="Arial" w:hAnsi="Arial" w:cs="Arial"/>
                <w:sz w:val="22"/>
                <w:szCs w:val="28"/>
              </w:rPr>
              <w:t xml:space="preserve">Напруження стиску </w:t>
            </w:r>
          </w:p>
        </w:tc>
        <w:tc>
          <w:tcPr>
            <w:tcW w:w="1942" w:type="dxa"/>
            <w:tcMar>
              <w:top w:w="57" w:type="dxa"/>
              <w:bottom w:w="57" w:type="dxa"/>
            </w:tcMar>
          </w:tcPr>
          <w:p w:rsidR="009A6D21" w:rsidRPr="003A2A1C" w:rsidRDefault="009A6D21" w:rsidP="009A6D21">
            <w:pPr>
              <w:jc w:val="center"/>
              <w:rPr>
                <w:rFonts w:ascii="Arial" w:hAnsi="Arial" w:cs="Arial"/>
                <w:sz w:val="22"/>
                <w:szCs w:val="22"/>
              </w:rPr>
            </w:pPr>
            <w:r w:rsidRPr="009A6D21">
              <w:rPr>
                <w:rFonts w:ascii="Arial" w:hAnsi="Arial" w:cs="Arial"/>
                <w:sz w:val="22"/>
                <w:szCs w:val="22"/>
              </w:rPr>
              <w:t>EN 826</w:t>
            </w:r>
          </w:p>
        </w:tc>
        <w:tc>
          <w:tcPr>
            <w:tcW w:w="4157" w:type="dxa"/>
            <w:tcMar>
              <w:top w:w="57" w:type="dxa"/>
              <w:bottom w:w="57" w:type="dxa"/>
            </w:tcMar>
          </w:tcPr>
          <w:p w:rsidR="009A6D21" w:rsidRPr="003A2A1C" w:rsidRDefault="009A6D21" w:rsidP="009A6D21">
            <w:pPr>
              <w:jc w:val="center"/>
              <w:rPr>
                <w:rFonts w:ascii="Arial" w:hAnsi="Arial" w:cs="Arial"/>
                <w:sz w:val="22"/>
                <w:szCs w:val="22"/>
              </w:rPr>
            </w:pPr>
            <w:r>
              <w:rPr>
                <w:rFonts w:ascii="Arial" w:hAnsi="Arial" w:cs="Arial"/>
                <w:sz w:val="22"/>
                <w:szCs w:val="22"/>
                <w:lang w:val="uk-UA"/>
              </w:rPr>
              <w:t>Див. розділ</w:t>
            </w:r>
            <w:r w:rsidRPr="009A6D21">
              <w:rPr>
                <w:rFonts w:ascii="Arial" w:hAnsi="Arial" w:cs="Arial"/>
                <w:sz w:val="22"/>
                <w:szCs w:val="22"/>
              </w:rPr>
              <w:t xml:space="preserve"> 6 </w:t>
            </w:r>
            <w:r>
              <w:rPr>
                <w:rFonts w:ascii="Arial" w:hAnsi="Arial" w:cs="Arial"/>
                <w:sz w:val="22"/>
                <w:szCs w:val="22"/>
                <w:lang w:val="uk-UA"/>
              </w:rPr>
              <w:t>в</w:t>
            </w:r>
            <w:r w:rsidRPr="009A6D21">
              <w:rPr>
                <w:rFonts w:ascii="Arial" w:hAnsi="Arial" w:cs="Arial"/>
                <w:sz w:val="22"/>
                <w:szCs w:val="22"/>
              </w:rPr>
              <w:t xml:space="preserve"> EN 826:1996</w:t>
            </w:r>
          </w:p>
        </w:tc>
        <w:tc>
          <w:tcPr>
            <w:tcW w:w="2552" w:type="dxa"/>
            <w:tcMar>
              <w:top w:w="57" w:type="dxa"/>
              <w:bottom w:w="57" w:type="dxa"/>
            </w:tcMar>
          </w:tcPr>
          <w:p w:rsidR="009A6D21" w:rsidRPr="003A2A1C" w:rsidRDefault="009A6D21" w:rsidP="009A6D21">
            <w:pPr>
              <w:jc w:val="center"/>
              <w:rPr>
                <w:rFonts w:ascii="Arial" w:hAnsi="Arial" w:cs="Arial"/>
                <w:sz w:val="22"/>
                <w:szCs w:val="22"/>
              </w:rPr>
            </w:pPr>
            <w:r w:rsidRPr="009A6D21">
              <w:rPr>
                <w:rFonts w:ascii="Arial" w:hAnsi="Arial" w:cs="Arial"/>
                <w:sz w:val="22"/>
                <w:szCs w:val="22"/>
              </w:rPr>
              <w:t>3</w:t>
            </w:r>
          </w:p>
        </w:tc>
        <w:tc>
          <w:tcPr>
            <w:tcW w:w="1842" w:type="dxa"/>
            <w:tcBorders>
              <w:top w:val="single" w:sz="4" w:space="0" w:color="auto"/>
            </w:tcBorders>
            <w:tcMar>
              <w:top w:w="57" w:type="dxa"/>
              <w:bottom w:w="57" w:type="dxa"/>
            </w:tcMar>
          </w:tcPr>
          <w:p w:rsidR="009A6D21" w:rsidRPr="003A2A1C" w:rsidRDefault="009A6D21" w:rsidP="009A6D21">
            <w:pPr>
              <w:pStyle w:val="Default"/>
              <w:jc w:val="center"/>
              <w:rPr>
                <w:rFonts w:ascii="Arial" w:hAnsi="Arial" w:cs="Arial"/>
                <w:sz w:val="22"/>
                <w:szCs w:val="22"/>
              </w:rPr>
            </w:pPr>
            <w:r w:rsidRPr="009A6D21">
              <w:rPr>
                <w:rFonts w:ascii="Arial" w:hAnsi="Arial" w:cs="Arial"/>
                <w:sz w:val="22"/>
                <w:szCs w:val="22"/>
              </w:rPr>
              <w:t>e</w:t>
            </w:r>
          </w:p>
        </w:tc>
      </w:tr>
      <w:tr w:rsidR="009A6D21" w:rsidRPr="00792196" w:rsidTr="009A6D21">
        <w:tc>
          <w:tcPr>
            <w:tcW w:w="1019" w:type="dxa"/>
            <w:tcMar>
              <w:top w:w="57" w:type="dxa"/>
              <w:bottom w:w="57" w:type="dxa"/>
            </w:tcMar>
          </w:tcPr>
          <w:p w:rsidR="009A6D21" w:rsidRDefault="009A6D21" w:rsidP="009A6D21">
            <w:pPr>
              <w:pStyle w:val="Default"/>
              <w:rPr>
                <w:rFonts w:ascii="Arial" w:hAnsi="Arial" w:cs="Arial"/>
                <w:sz w:val="22"/>
                <w:szCs w:val="22"/>
              </w:rPr>
            </w:pPr>
          </w:p>
        </w:tc>
        <w:tc>
          <w:tcPr>
            <w:tcW w:w="3774" w:type="dxa"/>
            <w:tcMar>
              <w:top w:w="57" w:type="dxa"/>
              <w:bottom w:w="57" w:type="dxa"/>
            </w:tcMar>
          </w:tcPr>
          <w:p w:rsidR="009A6D21" w:rsidRPr="003A2A1C" w:rsidRDefault="009A6D21" w:rsidP="00E55221">
            <w:pPr>
              <w:pStyle w:val="Default"/>
              <w:rPr>
                <w:rFonts w:ascii="Arial" w:hAnsi="Arial" w:cs="Arial"/>
                <w:sz w:val="22"/>
                <w:szCs w:val="22"/>
              </w:rPr>
            </w:pPr>
            <w:r w:rsidRPr="0084718A">
              <w:rPr>
                <w:rFonts w:ascii="Arial" w:hAnsi="Arial" w:cs="Arial"/>
                <w:sz w:val="22"/>
                <w:szCs w:val="28"/>
              </w:rPr>
              <w:t>або міцність на стиск</w:t>
            </w:r>
          </w:p>
        </w:tc>
        <w:tc>
          <w:tcPr>
            <w:tcW w:w="1942" w:type="dxa"/>
            <w:tcMar>
              <w:top w:w="57" w:type="dxa"/>
              <w:bottom w:w="57" w:type="dxa"/>
            </w:tcMar>
          </w:tcPr>
          <w:p w:rsidR="009A6D21" w:rsidRPr="003A2A1C" w:rsidRDefault="009A6D21" w:rsidP="009A6D21">
            <w:pPr>
              <w:pStyle w:val="Default"/>
              <w:jc w:val="center"/>
              <w:rPr>
                <w:rFonts w:ascii="Arial" w:hAnsi="Arial" w:cs="Arial"/>
                <w:sz w:val="22"/>
                <w:szCs w:val="22"/>
              </w:rPr>
            </w:pPr>
          </w:p>
        </w:tc>
        <w:tc>
          <w:tcPr>
            <w:tcW w:w="4157" w:type="dxa"/>
            <w:tcMar>
              <w:top w:w="57" w:type="dxa"/>
              <w:bottom w:w="57" w:type="dxa"/>
            </w:tcMar>
          </w:tcPr>
          <w:p w:rsidR="009A6D21" w:rsidRPr="003A2A1C" w:rsidRDefault="009A6D21" w:rsidP="009A6D21">
            <w:pPr>
              <w:jc w:val="center"/>
              <w:rPr>
                <w:rFonts w:ascii="Arial" w:hAnsi="Arial" w:cs="Arial"/>
                <w:sz w:val="22"/>
                <w:szCs w:val="22"/>
              </w:rPr>
            </w:pPr>
          </w:p>
        </w:tc>
        <w:tc>
          <w:tcPr>
            <w:tcW w:w="2552" w:type="dxa"/>
            <w:tcMar>
              <w:top w:w="57" w:type="dxa"/>
              <w:bottom w:w="57" w:type="dxa"/>
            </w:tcMar>
          </w:tcPr>
          <w:p w:rsidR="009A6D21" w:rsidRPr="003A2A1C" w:rsidRDefault="009A6D21" w:rsidP="009A6D21">
            <w:pPr>
              <w:pStyle w:val="Default"/>
              <w:jc w:val="center"/>
              <w:rPr>
                <w:rFonts w:ascii="Arial" w:hAnsi="Arial" w:cs="Arial"/>
                <w:sz w:val="22"/>
                <w:szCs w:val="22"/>
              </w:rPr>
            </w:pPr>
          </w:p>
        </w:tc>
        <w:tc>
          <w:tcPr>
            <w:tcW w:w="1842" w:type="dxa"/>
            <w:tcBorders>
              <w:top w:val="single" w:sz="4" w:space="0" w:color="auto"/>
            </w:tcBorders>
            <w:tcMar>
              <w:top w:w="57" w:type="dxa"/>
              <w:bottom w:w="57" w:type="dxa"/>
            </w:tcMar>
          </w:tcPr>
          <w:p w:rsidR="009A6D21" w:rsidRPr="003A2A1C" w:rsidRDefault="009A6D21" w:rsidP="009A6D21">
            <w:pPr>
              <w:pStyle w:val="Default"/>
              <w:jc w:val="center"/>
              <w:rPr>
                <w:rFonts w:ascii="Arial" w:hAnsi="Arial" w:cs="Arial"/>
                <w:sz w:val="22"/>
                <w:szCs w:val="22"/>
              </w:rPr>
            </w:pPr>
          </w:p>
        </w:tc>
      </w:tr>
      <w:tr w:rsidR="009A6D21" w:rsidRPr="00792196" w:rsidTr="009A6D21">
        <w:tc>
          <w:tcPr>
            <w:tcW w:w="1019" w:type="dxa"/>
            <w:tcMar>
              <w:top w:w="57" w:type="dxa"/>
              <w:bottom w:w="57" w:type="dxa"/>
            </w:tcMar>
          </w:tcPr>
          <w:p w:rsidR="009A6D21" w:rsidRDefault="009A6D21" w:rsidP="009A6D21">
            <w:pPr>
              <w:pStyle w:val="Default"/>
              <w:rPr>
                <w:rFonts w:ascii="Arial" w:hAnsi="Arial" w:cs="Arial"/>
                <w:sz w:val="22"/>
                <w:szCs w:val="22"/>
              </w:rPr>
            </w:pPr>
            <w:r w:rsidRPr="009A6D21">
              <w:rPr>
                <w:rFonts w:ascii="Arial" w:hAnsi="Arial" w:cs="Arial"/>
                <w:sz w:val="22"/>
                <w:szCs w:val="22"/>
              </w:rPr>
              <w:t>4.3.10</w:t>
            </w:r>
          </w:p>
        </w:tc>
        <w:tc>
          <w:tcPr>
            <w:tcW w:w="3774" w:type="dxa"/>
            <w:tcMar>
              <w:top w:w="57" w:type="dxa"/>
              <w:bottom w:w="57" w:type="dxa"/>
            </w:tcMar>
          </w:tcPr>
          <w:p w:rsidR="009A6D21" w:rsidRPr="0084718A" w:rsidRDefault="009A6D21" w:rsidP="00E55221">
            <w:pPr>
              <w:pStyle w:val="Default"/>
              <w:rPr>
                <w:rFonts w:ascii="Arial" w:hAnsi="Arial" w:cs="Arial"/>
                <w:sz w:val="22"/>
                <w:szCs w:val="28"/>
              </w:rPr>
            </w:pPr>
            <w:r w:rsidRPr="009A6D21">
              <w:rPr>
                <w:rFonts w:ascii="Arial" w:hAnsi="Arial" w:cs="Arial"/>
                <w:sz w:val="22"/>
                <w:szCs w:val="28"/>
              </w:rPr>
              <w:t xml:space="preserve">Реакція на вогонь продуктів у стандартизованих вузлах, що імітують застосування </w:t>
            </w:r>
            <w:r>
              <w:rPr>
                <w:rFonts w:ascii="Arial" w:hAnsi="Arial" w:cs="Arial"/>
                <w:sz w:val="22"/>
                <w:szCs w:val="28"/>
              </w:rPr>
              <w:t>за призначенням</w:t>
            </w:r>
          </w:p>
        </w:tc>
        <w:tc>
          <w:tcPr>
            <w:tcW w:w="1942" w:type="dxa"/>
            <w:tcMar>
              <w:top w:w="57" w:type="dxa"/>
              <w:bottom w:w="57" w:type="dxa"/>
            </w:tcMar>
          </w:tcPr>
          <w:p w:rsidR="009A6D21" w:rsidRPr="009A6D21" w:rsidRDefault="009A6D21" w:rsidP="009A6D21">
            <w:pPr>
              <w:pStyle w:val="Default"/>
              <w:jc w:val="center"/>
              <w:rPr>
                <w:rFonts w:ascii="Arial" w:hAnsi="Arial" w:cs="Arial"/>
                <w:sz w:val="22"/>
                <w:szCs w:val="22"/>
              </w:rPr>
            </w:pPr>
            <w:r w:rsidRPr="009A6D21">
              <w:rPr>
                <w:rFonts w:ascii="Arial" w:hAnsi="Arial" w:cs="Arial"/>
                <w:sz w:val="22"/>
                <w:szCs w:val="22"/>
              </w:rPr>
              <w:t>EN 13501-1</w:t>
            </w:r>
          </w:p>
          <w:p w:rsidR="009A6D21" w:rsidRPr="003A2A1C" w:rsidRDefault="009A6D21" w:rsidP="009A6D21">
            <w:pPr>
              <w:pStyle w:val="Default"/>
              <w:jc w:val="center"/>
              <w:rPr>
                <w:rFonts w:ascii="Arial" w:hAnsi="Arial" w:cs="Arial"/>
                <w:sz w:val="22"/>
                <w:szCs w:val="22"/>
              </w:rPr>
            </w:pPr>
          </w:p>
        </w:tc>
        <w:tc>
          <w:tcPr>
            <w:tcW w:w="4157" w:type="dxa"/>
            <w:tcMar>
              <w:top w:w="57" w:type="dxa"/>
              <w:bottom w:w="57" w:type="dxa"/>
            </w:tcMar>
          </w:tcPr>
          <w:p w:rsidR="009A6D21" w:rsidRPr="003A2A1C" w:rsidRDefault="009A6D21" w:rsidP="009A6D21">
            <w:pPr>
              <w:jc w:val="center"/>
              <w:rPr>
                <w:rFonts w:ascii="Arial" w:hAnsi="Arial" w:cs="Arial"/>
                <w:sz w:val="22"/>
                <w:szCs w:val="22"/>
              </w:rPr>
            </w:pPr>
            <w:r>
              <w:rPr>
                <w:rFonts w:ascii="Arial" w:hAnsi="Arial" w:cs="Arial"/>
                <w:sz w:val="22"/>
                <w:szCs w:val="22"/>
                <w:lang w:val="uk-UA"/>
              </w:rPr>
              <w:t>Див.</w:t>
            </w:r>
            <w:r w:rsidRPr="009A6D21">
              <w:rPr>
                <w:rFonts w:ascii="Arial" w:hAnsi="Arial" w:cs="Arial"/>
                <w:sz w:val="22"/>
                <w:szCs w:val="22"/>
              </w:rPr>
              <w:t xml:space="preserve"> EN 13501-1</w:t>
            </w:r>
          </w:p>
        </w:tc>
        <w:tc>
          <w:tcPr>
            <w:tcW w:w="2552" w:type="dxa"/>
            <w:tcMar>
              <w:top w:w="57" w:type="dxa"/>
              <w:bottom w:w="57" w:type="dxa"/>
            </w:tcMar>
          </w:tcPr>
          <w:p w:rsidR="009A6D21" w:rsidRPr="003A2A1C" w:rsidRDefault="009A6D21" w:rsidP="009A6D21">
            <w:pPr>
              <w:pStyle w:val="Default"/>
              <w:jc w:val="center"/>
              <w:rPr>
                <w:rFonts w:ascii="Arial" w:hAnsi="Arial" w:cs="Arial"/>
                <w:sz w:val="22"/>
                <w:szCs w:val="22"/>
              </w:rPr>
            </w:pPr>
          </w:p>
        </w:tc>
        <w:tc>
          <w:tcPr>
            <w:tcW w:w="1842" w:type="dxa"/>
            <w:tcBorders>
              <w:top w:val="single" w:sz="4" w:space="0" w:color="auto"/>
            </w:tcBorders>
            <w:tcMar>
              <w:top w:w="57" w:type="dxa"/>
              <w:bottom w:w="57" w:type="dxa"/>
            </w:tcMar>
          </w:tcPr>
          <w:p w:rsidR="009A6D21" w:rsidRPr="003A2A1C" w:rsidRDefault="009A6D21" w:rsidP="009A6D21">
            <w:pPr>
              <w:pStyle w:val="Default"/>
              <w:jc w:val="center"/>
              <w:rPr>
                <w:rFonts w:ascii="Arial" w:hAnsi="Arial" w:cs="Arial"/>
                <w:sz w:val="22"/>
                <w:szCs w:val="22"/>
              </w:rPr>
            </w:pPr>
          </w:p>
        </w:tc>
      </w:tr>
      <w:tr w:rsidR="009A6D21" w:rsidRPr="00792196" w:rsidTr="009A6D21">
        <w:tc>
          <w:tcPr>
            <w:tcW w:w="1019" w:type="dxa"/>
            <w:tcMar>
              <w:top w:w="57" w:type="dxa"/>
              <w:bottom w:w="57" w:type="dxa"/>
            </w:tcMar>
          </w:tcPr>
          <w:p w:rsidR="009A6D21" w:rsidRPr="009A6D21" w:rsidRDefault="009A6D21" w:rsidP="009A6D21">
            <w:pPr>
              <w:pStyle w:val="Default"/>
              <w:rPr>
                <w:rFonts w:ascii="Arial" w:hAnsi="Arial" w:cs="Arial"/>
                <w:sz w:val="22"/>
                <w:szCs w:val="22"/>
              </w:rPr>
            </w:pPr>
            <w:r>
              <w:rPr>
                <w:rFonts w:ascii="Arial" w:hAnsi="Arial" w:cs="Arial"/>
                <w:sz w:val="22"/>
                <w:szCs w:val="22"/>
              </w:rPr>
              <w:t>4.3.11</w:t>
            </w:r>
          </w:p>
        </w:tc>
        <w:tc>
          <w:tcPr>
            <w:tcW w:w="3774" w:type="dxa"/>
            <w:tcMar>
              <w:top w:w="57" w:type="dxa"/>
              <w:bottom w:w="57" w:type="dxa"/>
            </w:tcMar>
          </w:tcPr>
          <w:p w:rsidR="009A6D21" w:rsidRPr="009A6D21" w:rsidRDefault="009A6D21" w:rsidP="00E55221">
            <w:pPr>
              <w:pStyle w:val="Default"/>
              <w:rPr>
                <w:rFonts w:ascii="Arial" w:hAnsi="Arial" w:cs="Arial"/>
                <w:sz w:val="22"/>
                <w:szCs w:val="28"/>
              </w:rPr>
            </w:pPr>
            <w:r w:rsidRPr="009A6D21">
              <w:rPr>
                <w:rFonts w:ascii="Arial" w:hAnsi="Arial" w:cs="Arial"/>
                <w:sz w:val="22"/>
                <w:szCs w:val="28"/>
              </w:rPr>
              <w:t>Тривале горіння зі світінням або жевріння</w:t>
            </w:r>
          </w:p>
        </w:tc>
        <w:tc>
          <w:tcPr>
            <w:tcW w:w="1942" w:type="dxa"/>
            <w:tcMar>
              <w:top w:w="57" w:type="dxa"/>
              <w:bottom w:w="57" w:type="dxa"/>
            </w:tcMar>
          </w:tcPr>
          <w:p w:rsidR="009A6D21" w:rsidRPr="003A2A1C" w:rsidRDefault="009A6D21" w:rsidP="009A6D21">
            <w:pPr>
              <w:pStyle w:val="Default"/>
              <w:jc w:val="center"/>
              <w:rPr>
                <w:rFonts w:ascii="Arial" w:hAnsi="Arial" w:cs="Arial"/>
                <w:sz w:val="22"/>
                <w:szCs w:val="22"/>
              </w:rPr>
            </w:pPr>
            <w:r>
              <w:rPr>
                <w:rFonts w:ascii="Arial" w:hAnsi="Arial" w:cs="Arial"/>
                <w:sz w:val="22"/>
                <w:szCs w:val="22"/>
              </w:rPr>
              <w:t>―</w:t>
            </w:r>
          </w:p>
        </w:tc>
        <w:tc>
          <w:tcPr>
            <w:tcW w:w="4157" w:type="dxa"/>
            <w:tcMar>
              <w:top w:w="57" w:type="dxa"/>
              <w:bottom w:w="57" w:type="dxa"/>
            </w:tcMar>
          </w:tcPr>
          <w:p w:rsidR="009A6D21" w:rsidRPr="003A2A1C" w:rsidRDefault="009A6D21" w:rsidP="009A6D21">
            <w:pPr>
              <w:jc w:val="center"/>
              <w:rPr>
                <w:rFonts w:ascii="Arial" w:hAnsi="Arial" w:cs="Arial"/>
                <w:sz w:val="22"/>
                <w:szCs w:val="22"/>
              </w:rPr>
            </w:pPr>
            <w:r>
              <w:rPr>
                <w:rFonts w:ascii="Arial" w:hAnsi="Arial" w:cs="Arial"/>
                <w:sz w:val="22"/>
                <w:szCs w:val="22"/>
              </w:rPr>
              <w:t>―</w:t>
            </w:r>
          </w:p>
        </w:tc>
        <w:tc>
          <w:tcPr>
            <w:tcW w:w="2552" w:type="dxa"/>
            <w:tcMar>
              <w:top w:w="57" w:type="dxa"/>
              <w:bottom w:w="57" w:type="dxa"/>
            </w:tcMar>
          </w:tcPr>
          <w:p w:rsidR="009A6D21" w:rsidRPr="003A2A1C" w:rsidRDefault="009A6D21" w:rsidP="009A6D21">
            <w:pPr>
              <w:pStyle w:val="Default"/>
              <w:jc w:val="center"/>
              <w:rPr>
                <w:rFonts w:ascii="Arial" w:hAnsi="Arial" w:cs="Arial"/>
                <w:sz w:val="22"/>
                <w:szCs w:val="22"/>
              </w:rPr>
            </w:pPr>
            <w:r>
              <w:rPr>
                <w:rFonts w:ascii="Arial" w:hAnsi="Arial" w:cs="Arial"/>
                <w:sz w:val="22"/>
                <w:szCs w:val="22"/>
              </w:rPr>
              <w:t>―</w:t>
            </w:r>
          </w:p>
        </w:tc>
        <w:tc>
          <w:tcPr>
            <w:tcW w:w="1842" w:type="dxa"/>
            <w:tcBorders>
              <w:top w:val="single" w:sz="4" w:space="0" w:color="auto"/>
            </w:tcBorders>
            <w:tcMar>
              <w:top w:w="57" w:type="dxa"/>
              <w:bottom w:w="57" w:type="dxa"/>
            </w:tcMar>
          </w:tcPr>
          <w:p w:rsidR="009A6D21" w:rsidRPr="003A2A1C" w:rsidRDefault="009A6D21" w:rsidP="009A6D21">
            <w:pPr>
              <w:pStyle w:val="Default"/>
              <w:jc w:val="center"/>
              <w:rPr>
                <w:rFonts w:ascii="Arial" w:hAnsi="Arial" w:cs="Arial"/>
                <w:sz w:val="22"/>
                <w:szCs w:val="22"/>
              </w:rPr>
            </w:pPr>
            <w:r>
              <w:rPr>
                <w:rFonts w:ascii="Arial" w:hAnsi="Arial" w:cs="Arial"/>
                <w:sz w:val="22"/>
                <w:szCs w:val="22"/>
              </w:rPr>
              <w:t>а</w:t>
            </w:r>
          </w:p>
        </w:tc>
      </w:tr>
      <w:tr w:rsidR="009A6D21" w:rsidRPr="00792196" w:rsidTr="00BE2727">
        <w:tc>
          <w:tcPr>
            <w:tcW w:w="1019" w:type="dxa"/>
            <w:tcMar>
              <w:top w:w="57" w:type="dxa"/>
              <w:bottom w:w="57" w:type="dxa"/>
            </w:tcMar>
          </w:tcPr>
          <w:p w:rsidR="009A6D21" w:rsidRPr="003A2A1C" w:rsidRDefault="009A6D21" w:rsidP="009A6D21">
            <w:pPr>
              <w:pStyle w:val="Default"/>
              <w:rPr>
                <w:rFonts w:ascii="Arial" w:hAnsi="Arial" w:cs="Arial"/>
                <w:sz w:val="22"/>
                <w:szCs w:val="22"/>
              </w:rPr>
            </w:pPr>
            <w:r>
              <w:rPr>
                <w:rFonts w:ascii="Arial" w:hAnsi="Arial" w:cs="Arial"/>
                <w:sz w:val="22"/>
                <w:szCs w:val="22"/>
              </w:rPr>
              <w:t>4.3.12</w:t>
            </w:r>
          </w:p>
        </w:tc>
        <w:tc>
          <w:tcPr>
            <w:tcW w:w="3774" w:type="dxa"/>
            <w:tcMar>
              <w:top w:w="57" w:type="dxa"/>
              <w:bottom w:w="57" w:type="dxa"/>
            </w:tcMar>
          </w:tcPr>
          <w:p w:rsidR="009A6D21" w:rsidRPr="003A2A1C" w:rsidRDefault="009A6D21" w:rsidP="00E55221">
            <w:pPr>
              <w:pStyle w:val="Default"/>
              <w:rPr>
                <w:rFonts w:ascii="Arial" w:hAnsi="Arial" w:cs="Arial"/>
                <w:sz w:val="22"/>
                <w:szCs w:val="22"/>
              </w:rPr>
            </w:pPr>
            <w:r w:rsidRPr="003A2A1C">
              <w:rPr>
                <w:rFonts w:ascii="Arial" w:hAnsi="Arial" w:cs="Arial"/>
                <w:sz w:val="22"/>
                <w:szCs w:val="22"/>
              </w:rPr>
              <w:t>Стабільність розмірів за заданих умов температури та вологості</w:t>
            </w:r>
          </w:p>
        </w:tc>
        <w:tc>
          <w:tcPr>
            <w:tcW w:w="1942" w:type="dxa"/>
            <w:tcMar>
              <w:top w:w="57" w:type="dxa"/>
              <w:bottom w:w="57" w:type="dxa"/>
            </w:tcMar>
          </w:tcPr>
          <w:p w:rsidR="009A6D21" w:rsidRPr="003A2A1C" w:rsidRDefault="009A6D21" w:rsidP="009A6D21">
            <w:pPr>
              <w:pStyle w:val="Default"/>
              <w:jc w:val="center"/>
              <w:rPr>
                <w:rFonts w:ascii="Arial" w:hAnsi="Arial" w:cs="Arial"/>
                <w:sz w:val="22"/>
                <w:szCs w:val="22"/>
              </w:rPr>
            </w:pPr>
            <w:r w:rsidRPr="003A2A1C">
              <w:rPr>
                <w:rFonts w:ascii="Arial" w:hAnsi="Arial" w:cs="Arial"/>
                <w:sz w:val="22"/>
                <w:szCs w:val="22"/>
              </w:rPr>
              <w:t>EN 1604</w:t>
            </w:r>
          </w:p>
        </w:tc>
        <w:tc>
          <w:tcPr>
            <w:tcW w:w="4157" w:type="dxa"/>
            <w:tcMar>
              <w:top w:w="57" w:type="dxa"/>
              <w:bottom w:w="57" w:type="dxa"/>
            </w:tcMar>
          </w:tcPr>
          <w:p w:rsidR="009A6D21" w:rsidRPr="003A2A1C" w:rsidRDefault="009A6D21" w:rsidP="009A6D21">
            <w:pPr>
              <w:pStyle w:val="Default"/>
              <w:jc w:val="center"/>
              <w:rPr>
                <w:rFonts w:ascii="Arial" w:hAnsi="Arial" w:cs="Arial"/>
                <w:sz w:val="22"/>
                <w:szCs w:val="22"/>
              </w:rPr>
            </w:pPr>
            <w:r w:rsidRPr="003A2A1C">
              <w:rPr>
                <w:rFonts w:ascii="Arial" w:hAnsi="Arial" w:cs="Arial"/>
                <w:sz w:val="22"/>
                <w:szCs w:val="22"/>
              </w:rPr>
              <w:t>200 × 200</w:t>
            </w:r>
            <w:r w:rsidRPr="009A6D21">
              <w:rPr>
                <w:rFonts w:ascii="Arial" w:hAnsi="Arial" w:cs="Arial"/>
                <w:sz w:val="22"/>
                <w:szCs w:val="22"/>
              </w:rPr>
              <w:t xml:space="preserve"> × </w:t>
            </w:r>
            <w:r>
              <w:rPr>
                <w:rFonts w:ascii="Arial" w:hAnsi="Arial" w:cs="Arial"/>
                <w:sz w:val="22"/>
                <w:szCs w:val="22"/>
              </w:rPr>
              <w:t>25</w:t>
            </w:r>
          </w:p>
        </w:tc>
        <w:tc>
          <w:tcPr>
            <w:tcW w:w="2552" w:type="dxa"/>
            <w:tcMar>
              <w:top w:w="57" w:type="dxa"/>
              <w:bottom w:w="57" w:type="dxa"/>
            </w:tcMar>
          </w:tcPr>
          <w:p w:rsidR="009A6D21" w:rsidRPr="003A2A1C" w:rsidRDefault="009A6D21" w:rsidP="009A6D21">
            <w:pPr>
              <w:pStyle w:val="Default"/>
              <w:jc w:val="center"/>
              <w:rPr>
                <w:rFonts w:ascii="Arial" w:hAnsi="Arial" w:cs="Arial"/>
                <w:sz w:val="22"/>
                <w:szCs w:val="22"/>
              </w:rPr>
            </w:pPr>
            <w:r w:rsidRPr="003A2A1C">
              <w:rPr>
                <w:rFonts w:ascii="Arial" w:hAnsi="Arial" w:cs="Arial"/>
                <w:sz w:val="22"/>
                <w:szCs w:val="22"/>
              </w:rPr>
              <w:t>3</w:t>
            </w:r>
          </w:p>
        </w:tc>
        <w:tc>
          <w:tcPr>
            <w:tcW w:w="1842" w:type="dxa"/>
            <w:tcMar>
              <w:top w:w="57" w:type="dxa"/>
              <w:bottom w:w="57" w:type="dxa"/>
            </w:tcMar>
          </w:tcPr>
          <w:p w:rsidR="009A6D21" w:rsidRPr="003A2A1C" w:rsidRDefault="009A6D21" w:rsidP="009A6D21">
            <w:pPr>
              <w:pStyle w:val="Default"/>
              <w:jc w:val="center"/>
              <w:rPr>
                <w:rFonts w:ascii="Arial" w:hAnsi="Arial" w:cs="Arial"/>
                <w:sz w:val="22"/>
                <w:szCs w:val="22"/>
              </w:rPr>
            </w:pPr>
            <w:r w:rsidRPr="003A2A1C">
              <w:rPr>
                <w:rFonts w:ascii="Arial" w:hAnsi="Arial" w:cs="Arial"/>
                <w:sz w:val="22"/>
                <w:szCs w:val="22"/>
              </w:rPr>
              <w:t>―</w:t>
            </w:r>
          </w:p>
        </w:tc>
      </w:tr>
      <w:tr w:rsidR="009A6D21" w:rsidRPr="00792196" w:rsidTr="0044685C">
        <w:tc>
          <w:tcPr>
            <w:tcW w:w="15286" w:type="dxa"/>
            <w:gridSpan w:val="6"/>
            <w:tcMar>
              <w:top w:w="57" w:type="dxa"/>
              <w:bottom w:w="57" w:type="dxa"/>
            </w:tcMar>
          </w:tcPr>
          <w:p w:rsidR="009A6D21" w:rsidRPr="00ED6D0B" w:rsidRDefault="009A6D21" w:rsidP="009A6D21">
            <w:pPr>
              <w:pStyle w:val="Default"/>
              <w:spacing w:before="120"/>
              <w:ind w:firstLine="709"/>
              <w:jc w:val="both"/>
              <w:rPr>
                <w:rFonts w:ascii="Arial" w:hAnsi="Arial" w:cs="Arial"/>
                <w:sz w:val="20"/>
                <w:szCs w:val="18"/>
              </w:rPr>
            </w:pPr>
            <w:r w:rsidRPr="00ED6D0B">
              <w:rPr>
                <w:rFonts w:ascii="Arial" w:hAnsi="Arial" w:cs="Arial"/>
                <w:sz w:val="20"/>
                <w:szCs w:val="18"/>
              </w:rPr>
              <w:t xml:space="preserve">a   </w:t>
            </w:r>
            <w:r w:rsidRPr="009A6D21">
              <w:rPr>
                <w:rFonts w:ascii="Arial" w:hAnsi="Arial" w:cs="Arial"/>
                <w:sz w:val="20"/>
                <w:szCs w:val="18"/>
              </w:rPr>
              <w:t>ЄС</w:t>
            </w:r>
            <w:r>
              <w:rPr>
                <w:rFonts w:ascii="Arial" w:hAnsi="Arial" w:cs="Arial"/>
                <w:sz w:val="20"/>
                <w:szCs w:val="18"/>
              </w:rPr>
              <w:t xml:space="preserve"> метод випробування</w:t>
            </w:r>
            <w:r w:rsidRPr="009A6D21">
              <w:rPr>
                <w:rFonts w:ascii="Arial" w:hAnsi="Arial" w:cs="Arial"/>
                <w:sz w:val="20"/>
                <w:szCs w:val="18"/>
              </w:rPr>
              <w:t xml:space="preserve"> ще недоступний.</w:t>
            </w:r>
          </w:p>
          <w:p w:rsidR="009A6D21" w:rsidRPr="00ED6D0B" w:rsidRDefault="009A6D21" w:rsidP="009A6D21">
            <w:pPr>
              <w:pStyle w:val="Default"/>
              <w:spacing w:before="120"/>
              <w:ind w:firstLine="709"/>
              <w:jc w:val="both"/>
              <w:rPr>
                <w:rFonts w:ascii="Arial" w:hAnsi="Arial" w:cs="Arial"/>
                <w:sz w:val="20"/>
                <w:szCs w:val="18"/>
              </w:rPr>
            </w:pPr>
            <w:r w:rsidRPr="00ED6D0B">
              <w:rPr>
                <w:rFonts w:ascii="Arial" w:hAnsi="Arial" w:cs="Arial"/>
                <w:sz w:val="20"/>
                <w:szCs w:val="18"/>
              </w:rPr>
              <w:t xml:space="preserve">b   </w:t>
            </w:r>
            <w:r w:rsidRPr="009A6D21">
              <w:rPr>
                <w:rFonts w:ascii="Arial" w:hAnsi="Arial" w:cs="Arial"/>
                <w:sz w:val="20"/>
                <w:szCs w:val="18"/>
              </w:rPr>
              <w:t>Для виробів будівельного обладнання.</w:t>
            </w:r>
          </w:p>
          <w:p w:rsidR="009A6D21" w:rsidRPr="00ED6D0B" w:rsidRDefault="009A6D21" w:rsidP="009A6D21">
            <w:pPr>
              <w:pStyle w:val="Default"/>
              <w:spacing w:before="120"/>
              <w:ind w:firstLine="709"/>
              <w:jc w:val="both"/>
              <w:rPr>
                <w:rFonts w:ascii="Arial" w:hAnsi="Arial" w:cs="Arial"/>
                <w:sz w:val="20"/>
                <w:szCs w:val="18"/>
              </w:rPr>
            </w:pPr>
            <w:r w:rsidRPr="00ED6D0B">
              <w:rPr>
                <w:rFonts w:ascii="Arial" w:hAnsi="Arial" w:cs="Arial"/>
                <w:sz w:val="20"/>
                <w:szCs w:val="18"/>
              </w:rPr>
              <w:t xml:space="preserve">c   </w:t>
            </w:r>
            <w:r w:rsidRPr="009A6D21">
              <w:rPr>
                <w:rFonts w:ascii="Arial" w:hAnsi="Arial" w:cs="Arial"/>
                <w:sz w:val="20"/>
                <w:szCs w:val="18"/>
              </w:rPr>
              <w:t>Для промислов</w:t>
            </w:r>
            <w:r>
              <w:rPr>
                <w:rFonts w:ascii="Arial" w:hAnsi="Arial" w:cs="Arial"/>
                <w:sz w:val="20"/>
                <w:szCs w:val="18"/>
              </w:rPr>
              <w:t>их</w:t>
            </w:r>
            <w:r w:rsidRPr="009A6D21">
              <w:rPr>
                <w:rFonts w:ascii="Arial" w:hAnsi="Arial" w:cs="Arial"/>
                <w:sz w:val="20"/>
                <w:szCs w:val="18"/>
              </w:rPr>
              <w:t xml:space="preserve"> монтаж</w:t>
            </w:r>
            <w:r>
              <w:rPr>
                <w:rFonts w:ascii="Arial" w:hAnsi="Arial" w:cs="Arial"/>
                <w:sz w:val="20"/>
                <w:szCs w:val="18"/>
              </w:rPr>
              <w:t>них</w:t>
            </w:r>
            <w:r w:rsidRPr="009A6D21">
              <w:rPr>
                <w:rFonts w:ascii="Arial" w:hAnsi="Arial" w:cs="Arial"/>
                <w:sz w:val="20"/>
                <w:szCs w:val="18"/>
              </w:rPr>
              <w:t xml:space="preserve"> виробів.</w:t>
            </w:r>
          </w:p>
          <w:p w:rsidR="009A6D21" w:rsidRPr="00ED6D0B" w:rsidRDefault="009A6D21" w:rsidP="009A6D21">
            <w:pPr>
              <w:pStyle w:val="Default"/>
              <w:spacing w:before="120"/>
              <w:ind w:firstLine="709"/>
              <w:jc w:val="both"/>
              <w:rPr>
                <w:rFonts w:ascii="Arial" w:hAnsi="Arial" w:cs="Arial"/>
                <w:sz w:val="20"/>
                <w:szCs w:val="18"/>
              </w:rPr>
            </w:pPr>
            <w:r w:rsidRPr="00ED6D0B">
              <w:rPr>
                <w:rFonts w:ascii="Arial" w:hAnsi="Arial" w:cs="Arial"/>
                <w:sz w:val="20"/>
                <w:szCs w:val="18"/>
              </w:rPr>
              <w:t xml:space="preserve">d   </w:t>
            </w:r>
            <w:r w:rsidR="00F308C4" w:rsidRPr="00F308C4">
              <w:rPr>
                <w:rFonts w:ascii="Arial" w:hAnsi="Arial" w:cs="Arial"/>
                <w:sz w:val="20"/>
                <w:szCs w:val="18"/>
              </w:rPr>
              <w:t>Жодне окреме значення не може бути більш ніж на 25 % нижче середнього значення, яке відповідає фіксованому класу.</w:t>
            </w:r>
          </w:p>
          <w:p w:rsidR="009A6D21" w:rsidRPr="003A2A1C" w:rsidRDefault="009A6D21" w:rsidP="00F308C4">
            <w:pPr>
              <w:pStyle w:val="Default"/>
              <w:spacing w:before="120"/>
              <w:ind w:firstLine="709"/>
              <w:jc w:val="both"/>
              <w:rPr>
                <w:rFonts w:ascii="Arial" w:hAnsi="Arial" w:cs="Arial"/>
                <w:sz w:val="22"/>
                <w:szCs w:val="22"/>
              </w:rPr>
            </w:pPr>
            <w:r w:rsidRPr="00ED6D0B">
              <w:rPr>
                <w:rFonts w:ascii="Arial" w:hAnsi="Arial" w:cs="Arial"/>
                <w:sz w:val="20"/>
                <w:szCs w:val="18"/>
              </w:rPr>
              <w:t xml:space="preserve">e  </w:t>
            </w:r>
            <w:r>
              <w:rPr>
                <w:rFonts w:ascii="Arial" w:hAnsi="Arial" w:cs="Arial"/>
                <w:sz w:val="20"/>
                <w:szCs w:val="18"/>
              </w:rPr>
              <w:t xml:space="preserve"> </w:t>
            </w:r>
            <w:r w:rsidR="00F308C4" w:rsidRPr="00F308C4">
              <w:rPr>
                <w:rFonts w:ascii="Arial" w:hAnsi="Arial" w:cs="Arial"/>
                <w:sz w:val="20"/>
                <w:szCs w:val="18"/>
              </w:rPr>
              <w:t>Кожне окреме значення має відповідати вимозі.</w:t>
            </w:r>
          </w:p>
        </w:tc>
      </w:tr>
    </w:tbl>
    <w:p w:rsidR="0084718A" w:rsidRPr="0084718A" w:rsidRDefault="0084718A" w:rsidP="00F308C4">
      <w:pPr>
        <w:pStyle w:val="22"/>
        <w:widowControl w:val="0"/>
        <w:spacing w:after="0"/>
        <w:ind w:left="0" w:firstLine="0"/>
        <w:jc w:val="both"/>
        <w:rPr>
          <w:rFonts w:ascii="Arial" w:hAnsi="Arial" w:cs="Arial"/>
          <w:b/>
          <w:sz w:val="22"/>
          <w:szCs w:val="28"/>
          <w:lang w:val="uk-UA"/>
        </w:rPr>
      </w:pPr>
    </w:p>
    <w:p w:rsidR="0084718A" w:rsidRDefault="0084718A" w:rsidP="00F308C4">
      <w:pPr>
        <w:pStyle w:val="22"/>
        <w:widowControl w:val="0"/>
        <w:spacing w:after="0" w:line="360" w:lineRule="auto"/>
        <w:ind w:left="0" w:firstLine="0"/>
        <w:jc w:val="both"/>
        <w:rPr>
          <w:rFonts w:ascii="Arial" w:hAnsi="Arial" w:cs="Arial"/>
          <w:b/>
          <w:sz w:val="28"/>
          <w:szCs w:val="28"/>
          <w:lang w:val="uk-UA"/>
        </w:rPr>
        <w:sectPr w:rsidR="0084718A" w:rsidSect="00D720C3">
          <w:pgSz w:w="16838" w:h="11906" w:orient="landscape" w:code="9"/>
          <w:pgMar w:top="851" w:right="1134" w:bottom="1418" w:left="851" w:header="567" w:footer="567" w:gutter="0"/>
          <w:cols w:space="708"/>
          <w:docGrid w:linePitch="360"/>
        </w:sect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6</w:t>
      </w:r>
      <w:r w:rsidRPr="008D4C4A">
        <w:rPr>
          <w:rFonts w:ascii="Arial" w:hAnsi="Arial" w:cs="Arial"/>
          <w:b/>
          <w:sz w:val="28"/>
          <w:szCs w:val="28"/>
          <w:lang w:val="uk-UA"/>
        </w:rPr>
        <w:tab/>
        <w:t xml:space="preserve">КОД ПОЗНАЧЕННЯ </w:t>
      </w:r>
    </w:p>
    <w:p w:rsidR="00775D3D" w:rsidRDefault="00775D3D" w:rsidP="007A346A">
      <w:pPr>
        <w:pStyle w:val="22"/>
        <w:widowControl w:val="0"/>
        <w:spacing w:after="0" w:line="360" w:lineRule="auto"/>
        <w:ind w:left="0" w:firstLine="709"/>
        <w:jc w:val="both"/>
        <w:rPr>
          <w:rFonts w:ascii="Arial" w:hAnsi="Arial" w:cs="Arial"/>
          <w:b/>
          <w:sz w:val="28"/>
          <w:szCs w:val="28"/>
          <w:lang w:val="uk-UA"/>
        </w:rPr>
      </w:pPr>
    </w:p>
    <w:p w:rsidR="00775D3D" w:rsidRDefault="00775D3D" w:rsidP="00F233AB">
      <w:pPr>
        <w:pStyle w:val="22"/>
        <w:widowControl w:val="0"/>
        <w:spacing w:after="0" w:line="360" w:lineRule="auto"/>
        <w:ind w:left="0" w:firstLine="709"/>
        <w:jc w:val="both"/>
        <w:rPr>
          <w:rFonts w:ascii="Arial" w:hAnsi="Arial" w:cs="Arial"/>
          <w:sz w:val="28"/>
          <w:szCs w:val="28"/>
          <w:lang w:val="uk-UA"/>
        </w:rPr>
      </w:pPr>
    </w:p>
    <w:p w:rsidR="00F233AB" w:rsidRDefault="00F233AB" w:rsidP="00F233AB">
      <w:pPr>
        <w:pStyle w:val="22"/>
        <w:widowControl w:val="0"/>
        <w:spacing w:after="0" w:line="360" w:lineRule="auto"/>
        <w:ind w:left="0" w:firstLine="709"/>
        <w:jc w:val="both"/>
        <w:rPr>
          <w:rFonts w:ascii="Arial" w:hAnsi="Arial" w:cs="Arial"/>
          <w:sz w:val="28"/>
          <w:szCs w:val="28"/>
          <w:lang w:val="uk-UA"/>
        </w:rPr>
      </w:pPr>
      <w:r w:rsidRPr="00F233AB">
        <w:rPr>
          <w:rFonts w:ascii="Arial" w:hAnsi="Arial" w:cs="Arial"/>
          <w:sz w:val="28"/>
          <w:szCs w:val="28"/>
          <w:lang w:val="uk-UA"/>
        </w:rPr>
        <w:t>Код позначення виробу надає виробник. Слід включити наступне, за винятком випадків, коли немає вимог щодо властивості, описаної в 4.3:</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261"/>
      </w:tblGrid>
      <w:tr w:rsidR="00F233AB" w:rsidTr="000B1AF3">
        <w:tc>
          <w:tcPr>
            <w:tcW w:w="7366" w:type="dxa"/>
            <w:tcMar>
              <w:top w:w="57" w:type="dxa"/>
            </w:tcMar>
          </w:tcPr>
          <w:p w:rsidR="00F233AB" w:rsidRPr="00E5347E" w:rsidRDefault="00F233AB" w:rsidP="00E5347E">
            <w:pPr>
              <w:pStyle w:val="22"/>
              <w:widowControl w:val="0"/>
              <w:spacing w:after="0" w:line="276" w:lineRule="auto"/>
              <w:ind w:left="0" w:firstLine="0"/>
              <w:jc w:val="both"/>
              <w:rPr>
                <w:rFonts w:ascii="Arial" w:hAnsi="Arial" w:cs="Arial"/>
                <w:sz w:val="28"/>
                <w:szCs w:val="28"/>
                <w:lang w:val="en-US"/>
              </w:rPr>
            </w:pPr>
            <w:r w:rsidRPr="00F233AB">
              <w:rPr>
                <w:rFonts w:ascii="Arial" w:hAnsi="Arial" w:cs="Arial"/>
                <w:sz w:val="28"/>
                <w:szCs w:val="28"/>
                <w:lang w:val="uk-UA"/>
              </w:rPr>
              <w:t xml:space="preserve">— </w:t>
            </w:r>
            <w:r w:rsidR="00E5347E">
              <w:rPr>
                <w:rFonts w:ascii="Arial" w:hAnsi="Arial" w:cs="Arial"/>
                <w:sz w:val="28"/>
                <w:szCs w:val="28"/>
                <w:lang w:val="en-US"/>
              </w:rPr>
              <w:t>PU</w:t>
            </w:r>
          </w:p>
        </w:tc>
        <w:tc>
          <w:tcPr>
            <w:tcW w:w="2261" w:type="dxa"/>
            <w:tcMar>
              <w:top w:w="57" w:type="dxa"/>
            </w:tcMar>
          </w:tcPr>
          <w:p w:rsidR="00F233AB" w:rsidRDefault="00F233AB" w:rsidP="000B1AF3">
            <w:pPr>
              <w:pStyle w:val="22"/>
              <w:widowControl w:val="0"/>
              <w:spacing w:after="0" w:line="276" w:lineRule="auto"/>
              <w:ind w:left="0" w:firstLine="0"/>
              <w:jc w:val="right"/>
              <w:rPr>
                <w:rFonts w:ascii="Arial" w:hAnsi="Arial" w:cs="Arial"/>
                <w:sz w:val="28"/>
                <w:szCs w:val="28"/>
                <w:lang w:val="uk-UA"/>
              </w:rPr>
            </w:pPr>
          </w:p>
        </w:tc>
      </w:tr>
      <w:tr w:rsidR="00F233AB" w:rsidTr="000B1AF3">
        <w:tc>
          <w:tcPr>
            <w:tcW w:w="7366" w:type="dxa"/>
            <w:tcMar>
              <w:top w:w="57" w:type="dxa"/>
            </w:tcMar>
          </w:tcPr>
          <w:p w:rsid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Pr>
                <w:rFonts w:ascii="Arial" w:hAnsi="Arial" w:cs="Arial"/>
                <w:sz w:val="28"/>
                <w:szCs w:val="28"/>
                <w:lang w:val="uk-UA"/>
              </w:rPr>
              <w:t>познаку цього стандарту</w:t>
            </w:r>
          </w:p>
        </w:tc>
        <w:tc>
          <w:tcPr>
            <w:tcW w:w="2261" w:type="dxa"/>
            <w:tcMar>
              <w:top w:w="57" w:type="dxa"/>
            </w:tcMar>
          </w:tcPr>
          <w:p w:rsidR="00F233AB" w:rsidRDefault="00F233AB" w:rsidP="000B1AF3">
            <w:pPr>
              <w:pStyle w:val="22"/>
              <w:widowControl w:val="0"/>
              <w:spacing w:after="0" w:line="276" w:lineRule="auto"/>
              <w:ind w:left="0" w:firstLine="0"/>
              <w:jc w:val="right"/>
              <w:rPr>
                <w:rFonts w:ascii="Arial" w:hAnsi="Arial" w:cs="Arial"/>
                <w:sz w:val="28"/>
                <w:szCs w:val="28"/>
                <w:lang w:val="uk-UA"/>
              </w:rPr>
            </w:pPr>
          </w:p>
        </w:tc>
      </w:tr>
      <w:tr w:rsidR="00E5347E" w:rsidTr="00E5347E">
        <w:tc>
          <w:tcPr>
            <w:tcW w:w="7366" w:type="dxa"/>
            <w:tcMar>
              <w:top w:w="57" w:type="dxa"/>
            </w:tcMar>
          </w:tcPr>
          <w:p w:rsidR="00E5347E" w:rsidRPr="00F233AB" w:rsidRDefault="00E5347E"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Pr>
                <w:rFonts w:ascii="Arial" w:hAnsi="Arial" w:cs="Arial"/>
                <w:sz w:val="28"/>
                <w:szCs w:val="28"/>
                <w:lang w:val="uk-UA"/>
              </w:rPr>
              <w:t>стабільність розмірів за заданих умов температури та вологості</w:t>
            </w:r>
          </w:p>
        </w:tc>
        <w:tc>
          <w:tcPr>
            <w:tcW w:w="2261" w:type="dxa"/>
            <w:tcMar>
              <w:top w:w="57" w:type="dxa"/>
            </w:tcMar>
            <w:vAlign w:val="bottom"/>
          </w:tcPr>
          <w:p w:rsidR="00E5347E" w:rsidRPr="00F233AB" w:rsidRDefault="00E5347E" w:rsidP="00E5347E">
            <w:pPr>
              <w:pStyle w:val="22"/>
              <w:widowControl w:val="0"/>
              <w:spacing w:after="0" w:line="276" w:lineRule="auto"/>
              <w:ind w:left="0" w:firstLine="0"/>
              <w:rPr>
                <w:rFonts w:ascii="Arial" w:hAnsi="Arial" w:cs="Arial"/>
                <w:sz w:val="28"/>
                <w:szCs w:val="28"/>
                <w:lang w:val="uk-UA"/>
              </w:rPr>
            </w:pPr>
            <w:r w:rsidRPr="00E5347E">
              <w:rPr>
                <w:rFonts w:ascii="Arial" w:hAnsi="Arial" w:cs="Arial"/>
                <w:sz w:val="28"/>
                <w:szCs w:val="28"/>
                <w:lang w:val="uk-UA"/>
              </w:rPr>
              <w:t>DS(TH)i</w:t>
            </w:r>
          </w:p>
        </w:tc>
      </w:tr>
      <w:tr w:rsidR="00E5347E" w:rsidTr="00E5347E">
        <w:tc>
          <w:tcPr>
            <w:tcW w:w="7366" w:type="dxa"/>
            <w:tcMar>
              <w:top w:w="57" w:type="dxa"/>
            </w:tcMar>
          </w:tcPr>
          <w:p w:rsidR="00E5347E" w:rsidRPr="00F233AB" w:rsidRDefault="00E5347E" w:rsidP="00E5347E">
            <w:pPr>
              <w:pStyle w:val="22"/>
              <w:widowControl w:val="0"/>
              <w:spacing w:after="0" w:line="276" w:lineRule="auto"/>
              <w:ind w:left="0" w:firstLine="0"/>
              <w:jc w:val="both"/>
              <w:rPr>
                <w:rFonts w:ascii="Arial" w:hAnsi="Arial" w:cs="Arial"/>
                <w:sz w:val="28"/>
                <w:szCs w:val="28"/>
                <w:lang w:val="uk-UA"/>
              </w:rPr>
            </w:pPr>
            <w:r w:rsidRPr="00E5347E">
              <w:rPr>
                <w:rFonts w:ascii="Arial" w:hAnsi="Arial" w:cs="Arial"/>
                <w:sz w:val="28"/>
                <w:szCs w:val="28"/>
                <w:lang w:val="uk-UA"/>
              </w:rPr>
              <w:t>—</w:t>
            </w:r>
            <w:r>
              <w:rPr>
                <w:rFonts w:ascii="Arial" w:hAnsi="Arial" w:cs="Arial"/>
                <w:sz w:val="28"/>
                <w:szCs w:val="28"/>
                <w:lang w:val="uk-UA"/>
              </w:rPr>
              <w:t xml:space="preserve"> профіль реакції та густину вільного підняття</w:t>
            </w:r>
          </w:p>
        </w:tc>
        <w:tc>
          <w:tcPr>
            <w:tcW w:w="2261" w:type="dxa"/>
            <w:tcMar>
              <w:top w:w="57" w:type="dxa"/>
            </w:tcMar>
            <w:vAlign w:val="bottom"/>
          </w:tcPr>
          <w:p w:rsidR="00E5347E" w:rsidRPr="00E5347E" w:rsidRDefault="00E5347E" w:rsidP="00E5347E">
            <w:pPr>
              <w:pStyle w:val="22"/>
              <w:widowControl w:val="0"/>
              <w:spacing w:after="0" w:line="276" w:lineRule="auto"/>
              <w:ind w:left="0" w:firstLine="0"/>
              <w:rPr>
                <w:rFonts w:ascii="Arial" w:hAnsi="Arial" w:cs="Arial"/>
                <w:sz w:val="28"/>
                <w:szCs w:val="28"/>
                <w:lang w:val="uk-UA"/>
              </w:rPr>
            </w:pPr>
          </w:p>
        </w:tc>
      </w:tr>
      <w:tr w:rsidR="00E5347E" w:rsidTr="00E5347E">
        <w:tc>
          <w:tcPr>
            <w:tcW w:w="7366" w:type="dxa"/>
            <w:tcMar>
              <w:top w:w="57" w:type="dxa"/>
            </w:tcMar>
          </w:tcPr>
          <w:p w:rsidR="00E5347E" w:rsidRPr="00E5347E" w:rsidRDefault="00E5347E" w:rsidP="00E55221">
            <w:pPr>
              <w:pStyle w:val="22"/>
              <w:widowControl w:val="0"/>
              <w:spacing w:after="0" w:line="276" w:lineRule="auto"/>
              <w:ind w:left="0" w:firstLine="397"/>
              <w:jc w:val="both"/>
              <w:rPr>
                <w:rFonts w:ascii="Arial" w:hAnsi="Arial" w:cs="Arial"/>
                <w:sz w:val="28"/>
                <w:szCs w:val="28"/>
                <w:lang w:val="uk-UA"/>
              </w:rPr>
            </w:pPr>
            <w:r w:rsidRPr="00E5347E">
              <w:rPr>
                <w:rFonts w:ascii="Arial" w:hAnsi="Arial" w:cs="Arial"/>
                <w:sz w:val="28"/>
                <w:szCs w:val="28"/>
                <w:lang w:val="uk-UA"/>
              </w:rPr>
              <w:t xml:space="preserve">— </w:t>
            </w:r>
            <w:r w:rsidR="00E55221">
              <w:rPr>
                <w:rFonts w:ascii="Arial" w:hAnsi="Arial" w:cs="Arial"/>
                <w:sz w:val="28"/>
                <w:szCs w:val="28"/>
                <w:lang w:val="uk-UA"/>
              </w:rPr>
              <w:t>час збивання</w:t>
            </w:r>
            <w:r w:rsidRPr="00E5347E">
              <w:rPr>
                <w:rFonts w:ascii="Arial" w:hAnsi="Arial" w:cs="Arial"/>
                <w:sz w:val="28"/>
                <w:szCs w:val="28"/>
                <w:lang w:val="uk-UA"/>
              </w:rPr>
              <w:t xml:space="preserve"> </w:t>
            </w:r>
          </w:p>
        </w:tc>
        <w:tc>
          <w:tcPr>
            <w:tcW w:w="2261" w:type="dxa"/>
            <w:tcMar>
              <w:top w:w="57" w:type="dxa"/>
            </w:tcMar>
            <w:vAlign w:val="bottom"/>
          </w:tcPr>
          <w:p w:rsidR="00E5347E" w:rsidRPr="00E5347E" w:rsidRDefault="00E5347E" w:rsidP="00E5347E">
            <w:pPr>
              <w:pStyle w:val="22"/>
              <w:widowControl w:val="0"/>
              <w:spacing w:after="0" w:line="276" w:lineRule="auto"/>
              <w:ind w:left="0" w:firstLine="0"/>
              <w:rPr>
                <w:rFonts w:ascii="Arial" w:hAnsi="Arial" w:cs="Arial"/>
                <w:sz w:val="28"/>
                <w:szCs w:val="28"/>
                <w:lang w:val="uk-UA"/>
              </w:rPr>
            </w:pPr>
            <w:r w:rsidRPr="00E5347E">
              <w:rPr>
                <w:rFonts w:ascii="Arial" w:hAnsi="Arial" w:cs="Arial"/>
                <w:sz w:val="28"/>
                <w:szCs w:val="28"/>
                <w:lang w:val="uk-UA"/>
              </w:rPr>
              <w:t>CTi(*)</w:t>
            </w:r>
          </w:p>
        </w:tc>
      </w:tr>
      <w:tr w:rsidR="00E5347E" w:rsidTr="00E5347E">
        <w:tc>
          <w:tcPr>
            <w:tcW w:w="7366" w:type="dxa"/>
            <w:tcMar>
              <w:top w:w="57" w:type="dxa"/>
            </w:tcMar>
          </w:tcPr>
          <w:p w:rsidR="00E5347E" w:rsidRPr="00E5347E" w:rsidRDefault="00E5347E" w:rsidP="00E55221">
            <w:pPr>
              <w:pStyle w:val="22"/>
              <w:widowControl w:val="0"/>
              <w:spacing w:after="0" w:line="276" w:lineRule="auto"/>
              <w:ind w:left="0" w:firstLine="397"/>
              <w:jc w:val="both"/>
              <w:rPr>
                <w:rFonts w:ascii="Arial" w:hAnsi="Arial" w:cs="Arial"/>
                <w:sz w:val="28"/>
                <w:szCs w:val="28"/>
                <w:lang w:val="uk-UA"/>
              </w:rPr>
            </w:pPr>
            <w:r w:rsidRPr="00E5347E">
              <w:rPr>
                <w:rFonts w:ascii="Arial" w:hAnsi="Arial" w:cs="Arial"/>
                <w:sz w:val="28"/>
                <w:szCs w:val="28"/>
                <w:lang w:val="uk-UA"/>
              </w:rPr>
              <w:t xml:space="preserve">— </w:t>
            </w:r>
            <w:r w:rsidR="00E55221">
              <w:rPr>
                <w:rFonts w:ascii="Arial" w:hAnsi="Arial" w:cs="Arial"/>
                <w:sz w:val="28"/>
                <w:szCs w:val="28"/>
                <w:lang w:val="uk-UA"/>
              </w:rPr>
              <w:t>час гелювання</w:t>
            </w:r>
            <w:r w:rsidRPr="00E5347E">
              <w:rPr>
                <w:rFonts w:ascii="Arial" w:hAnsi="Arial" w:cs="Arial"/>
                <w:sz w:val="28"/>
                <w:szCs w:val="28"/>
                <w:lang w:val="uk-UA"/>
              </w:rPr>
              <w:t xml:space="preserve"> </w:t>
            </w:r>
          </w:p>
        </w:tc>
        <w:tc>
          <w:tcPr>
            <w:tcW w:w="2261" w:type="dxa"/>
            <w:tcMar>
              <w:top w:w="57" w:type="dxa"/>
            </w:tcMar>
            <w:vAlign w:val="bottom"/>
          </w:tcPr>
          <w:p w:rsidR="00E5347E" w:rsidRPr="00E5347E" w:rsidRDefault="00E5347E" w:rsidP="00E5347E">
            <w:pPr>
              <w:pStyle w:val="22"/>
              <w:widowControl w:val="0"/>
              <w:spacing w:after="0" w:line="276" w:lineRule="auto"/>
              <w:ind w:left="0" w:firstLine="0"/>
              <w:rPr>
                <w:rFonts w:ascii="Arial" w:hAnsi="Arial" w:cs="Arial"/>
                <w:sz w:val="28"/>
                <w:szCs w:val="28"/>
                <w:lang w:val="uk-UA"/>
              </w:rPr>
            </w:pPr>
            <w:r w:rsidRPr="00E5347E">
              <w:rPr>
                <w:rFonts w:ascii="Arial" w:hAnsi="Arial" w:cs="Arial"/>
                <w:sz w:val="28"/>
                <w:szCs w:val="28"/>
                <w:lang w:val="uk-UA"/>
              </w:rPr>
              <w:t>GTi(*)</w:t>
            </w:r>
          </w:p>
        </w:tc>
      </w:tr>
      <w:tr w:rsidR="00E5347E" w:rsidTr="00E5347E">
        <w:tc>
          <w:tcPr>
            <w:tcW w:w="7366" w:type="dxa"/>
            <w:tcMar>
              <w:top w:w="57" w:type="dxa"/>
            </w:tcMar>
          </w:tcPr>
          <w:p w:rsidR="00E5347E" w:rsidRPr="00E5347E" w:rsidRDefault="00E5347E" w:rsidP="00E55221">
            <w:pPr>
              <w:pStyle w:val="22"/>
              <w:widowControl w:val="0"/>
              <w:spacing w:after="0" w:line="276" w:lineRule="auto"/>
              <w:ind w:left="0" w:firstLine="397"/>
              <w:jc w:val="both"/>
              <w:rPr>
                <w:rFonts w:ascii="Arial" w:hAnsi="Arial" w:cs="Arial"/>
                <w:sz w:val="28"/>
                <w:szCs w:val="28"/>
                <w:lang w:val="uk-UA"/>
              </w:rPr>
            </w:pPr>
            <w:r w:rsidRPr="00E5347E">
              <w:rPr>
                <w:rFonts w:ascii="Arial" w:hAnsi="Arial" w:cs="Arial"/>
                <w:sz w:val="28"/>
                <w:szCs w:val="28"/>
                <w:lang w:val="uk-UA"/>
              </w:rPr>
              <w:t xml:space="preserve">— </w:t>
            </w:r>
            <w:r w:rsidR="00E55221">
              <w:rPr>
                <w:rFonts w:ascii="Arial" w:hAnsi="Arial" w:cs="Arial"/>
                <w:sz w:val="28"/>
                <w:szCs w:val="28"/>
                <w:lang w:val="uk-UA"/>
              </w:rPr>
              <w:t>час без липкості</w:t>
            </w:r>
            <w:r w:rsidRPr="00E5347E">
              <w:rPr>
                <w:rFonts w:ascii="Arial" w:hAnsi="Arial" w:cs="Arial"/>
                <w:sz w:val="28"/>
                <w:szCs w:val="28"/>
                <w:lang w:val="uk-UA"/>
              </w:rPr>
              <w:t xml:space="preserve"> </w:t>
            </w:r>
          </w:p>
        </w:tc>
        <w:tc>
          <w:tcPr>
            <w:tcW w:w="2261" w:type="dxa"/>
            <w:tcMar>
              <w:top w:w="57" w:type="dxa"/>
            </w:tcMar>
            <w:vAlign w:val="bottom"/>
          </w:tcPr>
          <w:p w:rsidR="00E5347E" w:rsidRPr="00E5347E" w:rsidRDefault="00E5347E" w:rsidP="00E5347E">
            <w:pPr>
              <w:pStyle w:val="22"/>
              <w:widowControl w:val="0"/>
              <w:spacing w:after="0" w:line="276" w:lineRule="auto"/>
              <w:ind w:left="0" w:firstLine="0"/>
              <w:rPr>
                <w:rFonts w:ascii="Arial" w:hAnsi="Arial" w:cs="Arial"/>
                <w:sz w:val="28"/>
                <w:szCs w:val="28"/>
                <w:lang w:val="uk-UA"/>
              </w:rPr>
            </w:pPr>
            <w:r w:rsidRPr="00E5347E">
              <w:rPr>
                <w:rFonts w:ascii="Arial" w:hAnsi="Arial" w:cs="Arial"/>
                <w:sz w:val="28"/>
                <w:szCs w:val="28"/>
                <w:lang w:val="uk-UA"/>
              </w:rPr>
              <w:t>TFTi(*)</w:t>
            </w:r>
          </w:p>
        </w:tc>
      </w:tr>
      <w:tr w:rsidR="00E5347E" w:rsidTr="00E5347E">
        <w:tc>
          <w:tcPr>
            <w:tcW w:w="7366" w:type="dxa"/>
            <w:tcMar>
              <w:top w:w="57" w:type="dxa"/>
            </w:tcMar>
          </w:tcPr>
          <w:p w:rsidR="00E55221" w:rsidRPr="00E55221" w:rsidRDefault="00E55221" w:rsidP="00E55221">
            <w:pPr>
              <w:pStyle w:val="22"/>
              <w:widowControl w:val="0"/>
              <w:numPr>
                <w:ilvl w:val="0"/>
                <w:numId w:val="26"/>
              </w:numPr>
              <w:spacing w:after="0" w:line="276" w:lineRule="auto"/>
              <w:ind w:left="0" w:firstLine="397"/>
              <w:jc w:val="both"/>
              <w:rPr>
                <w:rFonts w:ascii="Arial" w:hAnsi="Arial" w:cs="Arial"/>
                <w:sz w:val="28"/>
                <w:szCs w:val="28"/>
                <w:lang w:val="uk-UA"/>
              </w:rPr>
            </w:pPr>
            <w:r>
              <w:rPr>
                <w:rFonts w:ascii="Arial" w:hAnsi="Arial" w:cs="Arial"/>
                <w:sz w:val="28"/>
                <w:szCs w:val="28"/>
                <w:lang w:val="uk-UA"/>
              </w:rPr>
              <w:t xml:space="preserve"> густину вільного підйому визначена методом </w:t>
            </w:r>
            <w:r w:rsidRPr="00E55221">
              <w:rPr>
                <w:rFonts w:ascii="Arial" w:hAnsi="Arial" w:cs="Arial"/>
                <w:sz w:val="28"/>
                <w:szCs w:val="28"/>
                <w:lang w:val="uk-UA"/>
              </w:rPr>
              <w:t xml:space="preserve">ядра (серцевини) </w:t>
            </w:r>
            <w:r w:rsidR="00E5347E" w:rsidRPr="00E5347E">
              <w:rPr>
                <w:rFonts w:ascii="Arial" w:hAnsi="Arial" w:cs="Arial"/>
                <w:sz w:val="28"/>
                <w:szCs w:val="28"/>
                <w:lang w:val="uk-UA"/>
              </w:rPr>
              <w:t>(</w:t>
            </w:r>
            <w:r>
              <w:rPr>
                <w:rFonts w:ascii="Arial" w:hAnsi="Arial" w:cs="Arial"/>
                <w:sz w:val="28"/>
                <w:szCs w:val="28"/>
                <w:lang w:val="uk-UA"/>
              </w:rPr>
              <w:t>або мензурки</w:t>
            </w:r>
            <w:r w:rsidR="00E5347E" w:rsidRPr="00E5347E">
              <w:rPr>
                <w:rFonts w:ascii="Arial" w:hAnsi="Arial" w:cs="Arial"/>
                <w:sz w:val="28"/>
                <w:szCs w:val="28"/>
                <w:lang w:val="uk-UA"/>
              </w:rPr>
              <w:t xml:space="preserve">) </w:t>
            </w:r>
          </w:p>
        </w:tc>
        <w:tc>
          <w:tcPr>
            <w:tcW w:w="2261" w:type="dxa"/>
            <w:tcMar>
              <w:top w:w="57" w:type="dxa"/>
            </w:tcMar>
            <w:vAlign w:val="bottom"/>
          </w:tcPr>
          <w:p w:rsidR="00E5347E" w:rsidRPr="00E5347E" w:rsidRDefault="00E5347E" w:rsidP="00E5347E">
            <w:pPr>
              <w:pStyle w:val="22"/>
              <w:widowControl w:val="0"/>
              <w:spacing w:after="0" w:line="276" w:lineRule="auto"/>
              <w:ind w:left="0" w:firstLine="0"/>
              <w:rPr>
                <w:rFonts w:ascii="Arial" w:hAnsi="Arial" w:cs="Arial"/>
                <w:sz w:val="28"/>
                <w:szCs w:val="28"/>
                <w:lang w:val="uk-UA"/>
              </w:rPr>
            </w:pPr>
            <w:r w:rsidRPr="00E5347E">
              <w:rPr>
                <w:rFonts w:ascii="Arial" w:hAnsi="Arial" w:cs="Arial"/>
                <w:sz w:val="28"/>
                <w:szCs w:val="28"/>
                <w:lang w:val="uk-UA"/>
              </w:rPr>
              <w:t>FRCi(*) (</w:t>
            </w:r>
            <w:r>
              <w:rPr>
                <w:rFonts w:ascii="Arial" w:hAnsi="Arial" w:cs="Arial"/>
                <w:sz w:val="28"/>
                <w:szCs w:val="28"/>
                <w:lang w:val="uk-UA"/>
              </w:rPr>
              <w:t xml:space="preserve">або </w:t>
            </w:r>
            <w:r w:rsidRPr="00E5347E">
              <w:rPr>
                <w:rFonts w:ascii="Arial" w:hAnsi="Arial" w:cs="Arial"/>
                <w:sz w:val="28"/>
                <w:szCs w:val="28"/>
                <w:lang w:val="uk-UA"/>
              </w:rPr>
              <w:t>FRBi) (*)</w:t>
            </w:r>
          </w:p>
        </w:tc>
      </w:tr>
      <w:tr w:rsidR="00F233AB" w:rsidTr="000B1AF3">
        <w:tc>
          <w:tcPr>
            <w:tcW w:w="7366" w:type="dxa"/>
            <w:tcMar>
              <w:top w:w="57" w:type="dxa"/>
            </w:tcMar>
          </w:tcPr>
          <w:p w:rsid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Pr>
                <w:rFonts w:ascii="Arial" w:hAnsi="Arial" w:cs="Arial"/>
                <w:sz w:val="28"/>
                <w:szCs w:val="28"/>
                <w:lang w:val="uk-UA"/>
              </w:rPr>
              <w:t>максимальну температуру експлуатації</w:t>
            </w:r>
          </w:p>
        </w:tc>
        <w:tc>
          <w:tcPr>
            <w:tcW w:w="2261" w:type="dxa"/>
            <w:tcMar>
              <w:top w:w="57" w:type="dxa"/>
            </w:tcMar>
          </w:tcPr>
          <w:p w:rsidR="00F233AB" w:rsidRDefault="00E55221" w:rsidP="00E55221">
            <w:pPr>
              <w:pStyle w:val="22"/>
              <w:widowControl w:val="0"/>
              <w:spacing w:after="0" w:line="276" w:lineRule="auto"/>
              <w:ind w:left="0" w:firstLine="0"/>
              <w:rPr>
                <w:rFonts w:ascii="Arial" w:hAnsi="Arial" w:cs="Arial"/>
                <w:sz w:val="28"/>
                <w:szCs w:val="28"/>
                <w:lang w:val="uk-UA"/>
              </w:rPr>
            </w:pPr>
            <w:r w:rsidRPr="00E55221">
              <w:rPr>
                <w:rFonts w:ascii="Arial" w:hAnsi="Arial" w:cs="Arial"/>
                <w:sz w:val="28"/>
                <w:szCs w:val="28"/>
                <w:lang w:val="uk-UA"/>
              </w:rPr>
              <w:t>TUi</w:t>
            </w:r>
          </w:p>
        </w:tc>
      </w:tr>
      <w:tr w:rsidR="00F233AB" w:rsidTr="000B1AF3">
        <w:tc>
          <w:tcPr>
            <w:tcW w:w="7366" w:type="dxa"/>
            <w:tcMar>
              <w:top w:w="57" w:type="dxa"/>
            </w:tcMar>
          </w:tcPr>
          <w:p w:rsid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Pr>
                <w:rFonts w:ascii="Arial" w:hAnsi="Arial" w:cs="Arial"/>
                <w:sz w:val="28"/>
                <w:szCs w:val="28"/>
                <w:lang w:val="uk-UA"/>
              </w:rPr>
              <w:t>мінімальну</w:t>
            </w:r>
            <w:r w:rsidRPr="00F233AB">
              <w:rPr>
                <w:rFonts w:ascii="Arial" w:hAnsi="Arial" w:cs="Arial"/>
                <w:sz w:val="28"/>
                <w:szCs w:val="28"/>
                <w:lang w:val="uk-UA"/>
              </w:rPr>
              <w:t xml:space="preserve"> температуру експлуатації</w:t>
            </w:r>
          </w:p>
        </w:tc>
        <w:tc>
          <w:tcPr>
            <w:tcW w:w="2261" w:type="dxa"/>
            <w:tcMar>
              <w:top w:w="57" w:type="dxa"/>
            </w:tcMar>
          </w:tcPr>
          <w:p w:rsidR="00F233AB" w:rsidRDefault="00E55221" w:rsidP="00E55221">
            <w:pPr>
              <w:pStyle w:val="22"/>
              <w:widowControl w:val="0"/>
              <w:spacing w:after="0" w:line="276" w:lineRule="auto"/>
              <w:ind w:left="0" w:firstLine="0"/>
              <w:rPr>
                <w:rFonts w:ascii="Arial" w:hAnsi="Arial" w:cs="Arial"/>
                <w:sz w:val="28"/>
                <w:szCs w:val="28"/>
                <w:lang w:val="uk-UA"/>
              </w:rPr>
            </w:pPr>
            <w:r w:rsidRPr="00E55221">
              <w:rPr>
                <w:rFonts w:ascii="Arial" w:hAnsi="Arial" w:cs="Arial"/>
                <w:sz w:val="28"/>
                <w:szCs w:val="28"/>
                <w:lang w:val="uk-UA"/>
              </w:rPr>
              <w:t>TLi</w:t>
            </w:r>
          </w:p>
        </w:tc>
      </w:tr>
      <w:tr w:rsidR="00F233AB" w:rsidTr="000B1AF3">
        <w:tc>
          <w:tcPr>
            <w:tcW w:w="7366" w:type="dxa"/>
            <w:tcMar>
              <w:top w:w="57" w:type="dxa"/>
            </w:tcMar>
          </w:tcPr>
          <w:p w:rsidR="00F233AB" w:rsidRDefault="00E55221" w:rsidP="00E55221">
            <w:pPr>
              <w:pStyle w:val="22"/>
              <w:widowControl w:val="0"/>
              <w:spacing w:after="0" w:line="276" w:lineRule="auto"/>
              <w:ind w:left="0" w:firstLine="0"/>
              <w:jc w:val="both"/>
              <w:rPr>
                <w:rFonts w:ascii="Arial" w:hAnsi="Arial" w:cs="Arial"/>
                <w:sz w:val="28"/>
                <w:szCs w:val="28"/>
                <w:lang w:val="uk-UA"/>
              </w:rPr>
            </w:pPr>
            <w:r w:rsidRPr="00E55221">
              <w:rPr>
                <w:rFonts w:ascii="Arial" w:hAnsi="Arial" w:cs="Arial"/>
                <w:sz w:val="28"/>
                <w:szCs w:val="28"/>
                <w:lang w:val="uk-UA"/>
              </w:rPr>
              <w:t>—</w:t>
            </w:r>
            <w:r>
              <w:rPr>
                <w:rFonts w:ascii="Arial" w:hAnsi="Arial" w:cs="Arial"/>
                <w:sz w:val="28"/>
                <w:szCs w:val="28"/>
                <w:lang w:val="uk-UA"/>
              </w:rPr>
              <w:t xml:space="preserve"> вміст замкнутих </w:t>
            </w:r>
            <w:r w:rsidRPr="00E55221">
              <w:rPr>
                <w:rFonts w:ascii="Arial" w:hAnsi="Arial" w:cs="Arial"/>
                <w:sz w:val="28"/>
                <w:szCs w:val="28"/>
                <w:lang w:val="uk-UA"/>
              </w:rPr>
              <w:t xml:space="preserve"> </w:t>
            </w:r>
            <w:r>
              <w:rPr>
                <w:rFonts w:ascii="Arial" w:hAnsi="Arial" w:cs="Arial"/>
                <w:sz w:val="28"/>
                <w:szCs w:val="28"/>
                <w:lang w:val="uk-UA"/>
              </w:rPr>
              <w:t>пор</w:t>
            </w:r>
          </w:p>
        </w:tc>
        <w:tc>
          <w:tcPr>
            <w:tcW w:w="2261" w:type="dxa"/>
            <w:tcMar>
              <w:top w:w="57" w:type="dxa"/>
            </w:tcMar>
          </w:tcPr>
          <w:p w:rsidR="00F233AB" w:rsidRDefault="00E55221" w:rsidP="00E55221">
            <w:pPr>
              <w:pStyle w:val="22"/>
              <w:widowControl w:val="0"/>
              <w:spacing w:after="0" w:line="276" w:lineRule="auto"/>
              <w:ind w:left="0" w:firstLine="0"/>
              <w:rPr>
                <w:rFonts w:ascii="Arial" w:hAnsi="Arial" w:cs="Arial"/>
                <w:sz w:val="28"/>
                <w:szCs w:val="28"/>
                <w:lang w:val="uk-UA"/>
              </w:rPr>
            </w:pPr>
            <w:r w:rsidRPr="00E55221">
              <w:rPr>
                <w:rFonts w:ascii="Arial" w:hAnsi="Arial" w:cs="Arial"/>
                <w:sz w:val="28"/>
                <w:szCs w:val="28"/>
                <w:lang w:val="uk-UA"/>
              </w:rPr>
              <w:t>CCCi</w:t>
            </w:r>
          </w:p>
        </w:tc>
      </w:tr>
      <w:tr w:rsidR="00E55221" w:rsidTr="000B1AF3">
        <w:tc>
          <w:tcPr>
            <w:tcW w:w="7366" w:type="dxa"/>
            <w:tcMar>
              <w:top w:w="57" w:type="dxa"/>
            </w:tcMar>
          </w:tcPr>
          <w:p w:rsidR="00E55221" w:rsidRPr="00E55221" w:rsidRDefault="00E55221" w:rsidP="00E55221">
            <w:pPr>
              <w:pStyle w:val="22"/>
              <w:widowControl w:val="0"/>
              <w:spacing w:after="0" w:line="276" w:lineRule="auto"/>
              <w:ind w:left="0" w:firstLine="0"/>
              <w:jc w:val="both"/>
              <w:rPr>
                <w:rFonts w:ascii="Arial" w:hAnsi="Arial" w:cs="Arial"/>
                <w:sz w:val="28"/>
                <w:szCs w:val="28"/>
                <w:lang w:val="uk-UA"/>
              </w:rPr>
            </w:pPr>
            <w:r w:rsidRPr="00E55221">
              <w:rPr>
                <w:rFonts w:ascii="Arial" w:hAnsi="Arial" w:cs="Arial"/>
                <w:sz w:val="28"/>
                <w:szCs w:val="28"/>
                <w:lang w:val="uk-UA"/>
              </w:rPr>
              <w:t>—</w:t>
            </w:r>
            <w:r>
              <w:rPr>
                <w:rFonts w:ascii="Arial" w:hAnsi="Arial" w:cs="Arial"/>
                <w:sz w:val="28"/>
                <w:szCs w:val="28"/>
                <w:lang w:val="uk-UA"/>
              </w:rPr>
              <w:t xml:space="preserve"> ш</w:t>
            </w:r>
            <w:r w:rsidRPr="00E55221">
              <w:rPr>
                <w:rFonts w:ascii="Arial" w:hAnsi="Arial" w:cs="Arial"/>
                <w:sz w:val="28"/>
                <w:szCs w:val="28"/>
                <w:lang w:val="uk-UA"/>
              </w:rPr>
              <w:t>видкість виділення корозійно-активних речовин</w:t>
            </w:r>
          </w:p>
        </w:tc>
        <w:tc>
          <w:tcPr>
            <w:tcW w:w="2261" w:type="dxa"/>
            <w:tcMar>
              <w:top w:w="57" w:type="dxa"/>
            </w:tcMar>
          </w:tcPr>
          <w:p w:rsidR="00E55221" w:rsidRPr="00E55221" w:rsidRDefault="00E55221" w:rsidP="00E55221">
            <w:pPr>
              <w:pStyle w:val="22"/>
              <w:widowControl w:val="0"/>
              <w:spacing w:after="0" w:line="276" w:lineRule="auto"/>
              <w:ind w:left="0" w:firstLine="0"/>
              <w:rPr>
                <w:rFonts w:ascii="Arial" w:hAnsi="Arial" w:cs="Arial"/>
                <w:sz w:val="28"/>
                <w:szCs w:val="28"/>
                <w:lang w:val="uk-UA"/>
              </w:rPr>
            </w:pPr>
            <w:r w:rsidRPr="00E55221">
              <w:rPr>
                <w:rFonts w:ascii="Arial" w:hAnsi="Arial" w:cs="Arial"/>
                <w:sz w:val="28"/>
                <w:szCs w:val="28"/>
                <w:lang w:val="uk-UA"/>
              </w:rPr>
              <w:t>WCi</w:t>
            </w:r>
          </w:p>
        </w:tc>
      </w:tr>
      <w:tr w:rsidR="00E55221" w:rsidTr="000B1AF3">
        <w:tc>
          <w:tcPr>
            <w:tcW w:w="7366" w:type="dxa"/>
            <w:tcMar>
              <w:top w:w="57" w:type="dxa"/>
            </w:tcMar>
          </w:tcPr>
          <w:p w:rsidR="00E55221" w:rsidRPr="00E55221" w:rsidRDefault="00E55221" w:rsidP="00E55221">
            <w:pPr>
              <w:pStyle w:val="22"/>
              <w:widowControl w:val="0"/>
              <w:spacing w:line="276" w:lineRule="auto"/>
              <w:ind w:left="0" w:firstLine="0"/>
              <w:jc w:val="both"/>
              <w:rPr>
                <w:rFonts w:ascii="Arial" w:hAnsi="Arial" w:cs="Arial"/>
                <w:sz w:val="28"/>
                <w:szCs w:val="28"/>
                <w:lang w:val="uk-UA"/>
              </w:rPr>
            </w:pPr>
            <w:r w:rsidRPr="00E55221">
              <w:rPr>
                <w:rFonts w:ascii="Arial" w:hAnsi="Arial" w:cs="Arial"/>
                <w:sz w:val="28"/>
                <w:szCs w:val="28"/>
                <w:lang w:val="uk-UA"/>
              </w:rPr>
              <w:t xml:space="preserve">— </w:t>
            </w:r>
            <w:r>
              <w:rPr>
                <w:rFonts w:ascii="Arial" w:hAnsi="Arial" w:cs="Arial"/>
                <w:sz w:val="28"/>
                <w:szCs w:val="28"/>
                <w:lang w:val="uk-UA"/>
              </w:rPr>
              <w:t>н</w:t>
            </w:r>
            <w:r w:rsidRPr="00E55221">
              <w:rPr>
                <w:rFonts w:ascii="Arial" w:hAnsi="Arial" w:cs="Arial"/>
                <w:sz w:val="28"/>
                <w:szCs w:val="28"/>
                <w:lang w:val="uk-UA"/>
              </w:rPr>
              <w:t>апруження стиску або міцність на стиск</w:t>
            </w:r>
          </w:p>
        </w:tc>
        <w:tc>
          <w:tcPr>
            <w:tcW w:w="2261" w:type="dxa"/>
            <w:tcMar>
              <w:top w:w="57" w:type="dxa"/>
            </w:tcMar>
          </w:tcPr>
          <w:p w:rsidR="00E55221" w:rsidRPr="00E55221" w:rsidRDefault="00E55221" w:rsidP="00E55221">
            <w:pPr>
              <w:pStyle w:val="22"/>
              <w:widowControl w:val="0"/>
              <w:spacing w:after="0" w:line="276" w:lineRule="auto"/>
              <w:ind w:left="0" w:firstLine="0"/>
              <w:rPr>
                <w:rFonts w:ascii="Arial" w:hAnsi="Arial" w:cs="Arial"/>
                <w:sz w:val="28"/>
                <w:szCs w:val="28"/>
                <w:lang w:val="uk-UA"/>
              </w:rPr>
            </w:pPr>
            <w:r w:rsidRPr="00E55221">
              <w:rPr>
                <w:rFonts w:ascii="Arial" w:hAnsi="Arial" w:cs="Arial"/>
                <w:sz w:val="28"/>
                <w:szCs w:val="28"/>
                <w:lang w:val="uk-UA"/>
              </w:rPr>
              <w:t>CS(10\Y)i</w:t>
            </w:r>
          </w:p>
        </w:tc>
      </w:tr>
      <w:tr w:rsidR="00E55221" w:rsidTr="000B1AF3">
        <w:tc>
          <w:tcPr>
            <w:tcW w:w="7366" w:type="dxa"/>
            <w:tcMar>
              <w:top w:w="57" w:type="dxa"/>
            </w:tcMar>
          </w:tcPr>
          <w:p w:rsidR="00E55221" w:rsidRPr="00F233AB" w:rsidRDefault="00E55221" w:rsidP="00E55221">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Pr>
                <w:rFonts w:ascii="Arial" w:hAnsi="Arial" w:cs="Arial"/>
                <w:sz w:val="28"/>
                <w:szCs w:val="28"/>
                <w:lang w:val="uk-UA"/>
              </w:rPr>
              <w:t xml:space="preserve">повзучість при стисканні </w:t>
            </w:r>
          </w:p>
        </w:tc>
        <w:tc>
          <w:tcPr>
            <w:tcW w:w="2261" w:type="dxa"/>
            <w:tcMar>
              <w:top w:w="57" w:type="dxa"/>
            </w:tcMar>
          </w:tcPr>
          <w:p w:rsidR="00E55221" w:rsidRPr="00F233AB" w:rsidRDefault="00E55221" w:rsidP="00E55221">
            <w:pPr>
              <w:pStyle w:val="22"/>
              <w:widowControl w:val="0"/>
              <w:spacing w:after="0" w:line="276" w:lineRule="auto"/>
              <w:ind w:left="0" w:firstLine="0"/>
              <w:rPr>
                <w:rFonts w:ascii="Arial" w:hAnsi="Arial" w:cs="Arial"/>
                <w:sz w:val="28"/>
                <w:szCs w:val="28"/>
                <w:lang w:val="uk-UA"/>
              </w:rPr>
            </w:pPr>
            <w:r w:rsidRPr="00F233AB">
              <w:rPr>
                <w:rFonts w:ascii="Arial" w:hAnsi="Arial" w:cs="Arial"/>
                <w:sz w:val="28"/>
                <w:szCs w:val="28"/>
                <w:lang w:val="uk-UA"/>
              </w:rPr>
              <w:t>CC</w:t>
            </w:r>
            <w:r w:rsidRPr="000B1AF3">
              <w:rPr>
                <w:rFonts w:ascii="Arial" w:hAnsi="Arial" w:cs="Arial"/>
                <w:i/>
                <w:sz w:val="28"/>
                <w:szCs w:val="28"/>
                <w:lang w:val="uk-UA"/>
              </w:rPr>
              <w:t>(i</w:t>
            </w:r>
            <w:r w:rsidRPr="000B1AF3">
              <w:rPr>
                <w:rFonts w:ascii="Arial" w:hAnsi="Arial" w:cs="Arial"/>
                <w:i/>
                <w:sz w:val="28"/>
                <w:szCs w:val="28"/>
                <w:vertAlign w:val="subscript"/>
                <w:lang w:val="uk-UA"/>
              </w:rPr>
              <w:t>1</w:t>
            </w:r>
            <w:r>
              <w:rPr>
                <w:rFonts w:ascii="Arial" w:hAnsi="Arial" w:cs="Arial"/>
                <w:i/>
                <w:sz w:val="28"/>
                <w:szCs w:val="28"/>
                <w:lang w:val="uk-UA"/>
              </w:rPr>
              <w:t>,</w:t>
            </w:r>
            <w:r w:rsidRPr="000B1AF3">
              <w:rPr>
                <w:rFonts w:ascii="Arial" w:hAnsi="Arial" w:cs="Arial"/>
                <w:i/>
                <w:sz w:val="28"/>
                <w:szCs w:val="28"/>
                <w:lang w:val="uk-UA"/>
              </w:rPr>
              <w:t>i</w:t>
            </w:r>
            <w:r w:rsidRPr="000B1AF3">
              <w:rPr>
                <w:rFonts w:ascii="Arial" w:hAnsi="Arial" w:cs="Arial"/>
                <w:i/>
                <w:sz w:val="28"/>
                <w:szCs w:val="28"/>
                <w:vertAlign w:val="subscript"/>
                <w:lang w:val="uk-UA"/>
              </w:rPr>
              <w:t>2</w:t>
            </w:r>
            <w:r>
              <w:rPr>
                <w:rFonts w:ascii="Arial" w:hAnsi="Arial" w:cs="Arial"/>
                <w:i/>
                <w:sz w:val="28"/>
                <w:szCs w:val="28"/>
                <w:lang w:val="uk-UA"/>
              </w:rPr>
              <w:t>,</w:t>
            </w:r>
            <w:r w:rsidRPr="000B1AF3">
              <w:rPr>
                <w:rFonts w:ascii="Arial" w:hAnsi="Arial" w:cs="Arial"/>
                <w:i/>
                <w:sz w:val="28"/>
                <w:szCs w:val="28"/>
                <w:lang w:val="uk-UA"/>
              </w:rPr>
              <w:t>y) σ</w:t>
            </w:r>
            <w:r w:rsidRPr="000B1AF3">
              <w:rPr>
                <w:rFonts w:ascii="Arial" w:hAnsi="Arial" w:cs="Arial"/>
                <w:i/>
                <w:sz w:val="28"/>
                <w:szCs w:val="28"/>
                <w:vertAlign w:val="subscript"/>
                <w:lang w:val="uk-UA"/>
              </w:rPr>
              <w:t>c</w:t>
            </w:r>
          </w:p>
        </w:tc>
      </w:tr>
      <w:tr w:rsidR="00E55221" w:rsidTr="000B1AF3">
        <w:tc>
          <w:tcPr>
            <w:tcW w:w="7366" w:type="dxa"/>
            <w:tcMar>
              <w:top w:w="57" w:type="dxa"/>
            </w:tcMar>
          </w:tcPr>
          <w:p w:rsidR="00E55221" w:rsidRPr="00F233AB" w:rsidRDefault="00147CCE" w:rsidP="00147CCE">
            <w:pPr>
              <w:pStyle w:val="22"/>
              <w:widowControl w:val="0"/>
              <w:spacing w:after="0" w:line="276" w:lineRule="auto"/>
              <w:ind w:left="0" w:firstLine="0"/>
              <w:jc w:val="both"/>
              <w:rPr>
                <w:rFonts w:ascii="Arial" w:hAnsi="Arial" w:cs="Arial"/>
                <w:sz w:val="28"/>
                <w:szCs w:val="28"/>
                <w:lang w:val="uk-UA"/>
              </w:rPr>
            </w:pPr>
            <w:r w:rsidRPr="00147CCE">
              <w:rPr>
                <w:rFonts w:ascii="Arial" w:hAnsi="Arial" w:cs="Arial"/>
                <w:sz w:val="28"/>
                <w:szCs w:val="28"/>
                <w:lang w:val="uk-UA"/>
              </w:rPr>
              <w:t xml:space="preserve">— </w:t>
            </w:r>
            <w:r>
              <w:rPr>
                <w:rFonts w:ascii="Arial" w:hAnsi="Arial" w:cs="Arial"/>
                <w:sz w:val="28"/>
                <w:szCs w:val="28"/>
                <w:lang w:val="uk-UA"/>
              </w:rPr>
              <w:t xml:space="preserve">еталонна густина </w:t>
            </w:r>
          </w:p>
        </w:tc>
        <w:tc>
          <w:tcPr>
            <w:tcW w:w="2261" w:type="dxa"/>
            <w:tcMar>
              <w:top w:w="57" w:type="dxa"/>
            </w:tcMar>
          </w:tcPr>
          <w:p w:rsidR="00E55221" w:rsidRPr="00F233AB" w:rsidRDefault="00147CCE" w:rsidP="00E55221">
            <w:pPr>
              <w:pStyle w:val="22"/>
              <w:widowControl w:val="0"/>
              <w:spacing w:after="0" w:line="276" w:lineRule="auto"/>
              <w:ind w:left="0" w:firstLine="0"/>
              <w:rPr>
                <w:rFonts w:ascii="Arial" w:hAnsi="Arial" w:cs="Arial"/>
                <w:sz w:val="28"/>
                <w:szCs w:val="28"/>
                <w:lang w:val="uk-UA"/>
              </w:rPr>
            </w:pPr>
            <w:r w:rsidRPr="00147CCE">
              <w:rPr>
                <w:rFonts w:ascii="Arial" w:hAnsi="Arial" w:cs="Arial"/>
                <w:sz w:val="28"/>
                <w:szCs w:val="28"/>
                <w:lang w:val="uk-UA"/>
              </w:rPr>
              <w:t>RKi</w:t>
            </w:r>
          </w:p>
        </w:tc>
      </w:tr>
      <w:tr w:rsidR="00147CCE" w:rsidTr="000B1AF3">
        <w:tc>
          <w:tcPr>
            <w:tcW w:w="7366" w:type="dxa"/>
            <w:tcMar>
              <w:top w:w="57" w:type="dxa"/>
            </w:tcMar>
          </w:tcPr>
          <w:p w:rsidR="00147CCE" w:rsidRPr="00F233AB" w:rsidRDefault="00147CCE" w:rsidP="00147CCE">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Pr>
                <w:rFonts w:ascii="Arial" w:hAnsi="Arial" w:cs="Arial"/>
                <w:sz w:val="28"/>
                <w:szCs w:val="28"/>
                <w:lang w:val="uk-UA"/>
              </w:rPr>
              <w:t>пропускання водяної пари</w:t>
            </w:r>
          </w:p>
        </w:tc>
        <w:tc>
          <w:tcPr>
            <w:tcW w:w="2261" w:type="dxa"/>
            <w:tcMar>
              <w:top w:w="57" w:type="dxa"/>
            </w:tcMar>
          </w:tcPr>
          <w:p w:rsidR="00147CCE" w:rsidRPr="00F233AB" w:rsidRDefault="00147CCE" w:rsidP="00147CCE">
            <w:pPr>
              <w:pStyle w:val="22"/>
              <w:widowControl w:val="0"/>
              <w:spacing w:after="0" w:line="276" w:lineRule="auto"/>
              <w:ind w:left="0" w:firstLine="0"/>
              <w:rPr>
                <w:rFonts w:ascii="Arial" w:hAnsi="Arial" w:cs="Arial"/>
                <w:sz w:val="28"/>
                <w:szCs w:val="28"/>
                <w:lang w:val="uk-UA"/>
              </w:rPr>
            </w:pPr>
            <w:r w:rsidRPr="00147CCE">
              <w:rPr>
                <w:rFonts w:ascii="Arial" w:hAnsi="Arial" w:cs="Arial"/>
                <w:sz w:val="28"/>
                <w:szCs w:val="28"/>
                <w:lang w:val="uk-UA"/>
              </w:rPr>
              <w:t>MUi</w:t>
            </w:r>
          </w:p>
        </w:tc>
      </w:tr>
    </w:tbl>
    <w:p w:rsidR="00E55221" w:rsidRDefault="00E55221" w:rsidP="000B1AF3">
      <w:pPr>
        <w:pStyle w:val="22"/>
        <w:widowControl w:val="0"/>
        <w:spacing w:after="0" w:line="360" w:lineRule="auto"/>
        <w:ind w:left="0" w:firstLine="709"/>
        <w:jc w:val="both"/>
        <w:rPr>
          <w:rFonts w:ascii="Arial" w:hAnsi="Arial" w:cs="Arial"/>
          <w:sz w:val="28"/>
          <w:szCs w:val="28"/>
          <w:lang w:val="uk-UA"/>
        </w:rPr>
      </w:pPr>
    </w:p>
    <w:p w:rsidR="00147CCE" w:rsidRPr="00147CCE" w:rsidRDefault="00147CCE" w:rsidP="00147CCE">
      <w:pPr>
        <w:pStyle w:val="22"/>
        <w:widowControl w:val="0"/>
        <w:spacing w:line="360" w:lineRule="auto"/>
        <w:ind w:firstLine="709"/>
        <w:jc w:val="both"/>
        <w:rPr>
          <w:rFonts w:ascii="Arial" w:hAnsi="Arial" w:cs="Arial"/>
          <w:sz w:val="28"/>
          <w:szCs w:val="28"/>
          <w:lang w:val="uk-UA"/>
        </w:rPr>
      </w:pPr>
      <w:r w:rsidRPr="00147CCE">
        <w:rPr>
          <w:rFonts w:ascii="Arial" w:hAnsi="Arial" w:cs="Arial"/>
          <w:sz w:val="28"/>
          <w:szCs w:val="28"/>
          <w:lang w:val="uk-UA"/>
        </w:rPr>
        <w:t>де «i» використовується для позначення відповідного рівня або значення.</w:t>
      </w:r>
    </w:p>
    <w:p w:rsidR="00147CCE" w:rsidRPr="00147CCE" w:rsidRDefault="00147CCE" w:rsidP="00147CCE">
      <w:pPr>
        <w:pStyle w:val="22"/>
        <w:widowControl w:val="0"/>
        <w:spacing w:line="360" w:lineRule="auto"/>
        <w:ind w:firstLine="709"/>
        <w:jc w:val="both"/>
        <w:rPr>
          <w:rFonts w:ascii="Arial" w:hAnsi="Arial" w:cs="Arial"/>
          <w:sz w:val="28"/>
          <w:szCs w:val="28"/>
          <w:lang w:val="uk-UA"/>
        </w:rPr>
      </w:pPr>
      <w:r w:rsidRPr="00147CCE">
        <w:rPr>
          <w:rFonts w:ascii="Arial" w:hAnsi="Arial" w:cs="Arial"/>
          <w:sz w:val="28"/>
          <w:szCs w:val="28"/>
          <w:lang w:val="uk-UA"/>
        </w:rPr>
        <w:t>Всередині (*) замініть * на температуру вимірювання в °C.</w:t>
      </w:r>
    </w:p>
    <w:p w:rsidR="000B1AF3" w:rsidRDefault="00147CCE" w:rsidP="00147CCE">
      <w:pPr>
        <w:pStyle w:val="22"/>
        <w:widowControl w:val="0"/>
        <w:spacing w:after="0" w:line="360" w:lineRule="auto"/>
        <w:ind w:left="0" w:firstLine="709"/>
        <w:jc w:val="both"/>
        <w:rPr>
          <w:rFonts w:ascii="Arial" w:hAnsi="Arial" w:cs="Arial"/>
          <w:sz w:val="28"/>
          <w:szCs w:val="28"/>
          <w:lang w:val="uk-UA"/>
        </w:rPr>
      </w:pPr>
      <w:r w:rsidRPr="00147CCE">
        <w:rPr>
          <w:rFonts w:ascii="Arial" w:hAnsi="Arial" w:cs="Arial"/>
          <w:sz w:val="28"/>
          <w:szCs w:val="28"/>
          <w:lang w:val="uk-UA"/>
        </w:rPr>
        <w:t>Код позначення продукту PUR/PIR проілюстровано наступн</w:t>
      </w:r>
      <w:r>
        <w:rPr>
          <w:rFonts w:ascii="Arial" w:hAnsi="Arial" w:cs="Arial"/>
          <w:sz w:val="28"/>
          <w:szCs w:val="28"/>
          <w:lang w:val="uk-UA"/>
        </w:rPr>
        <w:t>им</w:t>
      </w:r>
      <w:r w:rsidRPr="00147CCE">
        <w:rPr>
          <w:rFonts w:ascii="Arial" w:hAnsi="Arial" w:cs="Arial"/>
          <w:sz w:val="28"/>
          <w:szCs w:val="28"/>
          <w:lang w:val="uk-UA"/>
        </w:rPr>
        <w:t xml:space="preserve"> приклад</w:t>
      </w:r>
      <w:r>
        <w:rPr>
          <w:rFonts w:ascii="Arial" w:hAnsi="Arial" w:cs="Arial"/>
          <w:sz w:val="28"/>
          <w:szCs w:val="28"/>
          <w:lang w:val="uk-UA"/>
        </w:rPr>
        <w:t>ом</w:t>
      </w:r>
      <w:r w:rsidR="000B1AF3" w:rsidRPr="000B1AF3">
        <w:rPr>
          <w:rFonts w:ascii="Arial" w:hAnsi="Arial" w:cs="Arial"/>
          <w:sz w:val="28"/>
          <w:szCs w:val="28"/>
          <w:lang w:val="uk-UA"/>
        </w:rPr>
        <w:t>:</w:t>
      </w:r>
    </w:p>
    <w:p w:rsidR="00F233AB" w:rsidRDefault="00147CCE" w:rsidP="00147CCE">
      <w:pPr>
        <w:pStyle w:val="22"/>
        <w:widowControl w:val="0"/>
        <w:spacing w:after="0" w:line="360" w:lineRule="auto"/>
        <w:ind w:left="0" w:firstLine="709"/>
        <w:jc w:val="center"/>
        <w:rPr>
          <w:rFonts w:ascii="Arial" w:hAnsi="Arial" w:cs="Arial"/>
          <w:sz w:val="28"/>
          <w:szCs w:val="28"/>
          <w:lang w:val="uk-UA"/>
        </w:rPr>
      </w:pPr>
      <w:r w:rsidRPr="00147CCE">
        <w:rPr>
          <w:rFonts w:ascii="Arial" w:hAnsi="Arial" w:cs="Arial"/>
          <w:sz w:val="28"/>
          <w:szCs w:val="28"/>
          <w:lang w:val="uk-UA"/>
        </w:rPr>
        <w:t>PU EN 14319-1 - DS(TH)3 - CT5(20) - GT15(20) - TFT25(20) - FRC32(20) - CCC4 - TU100 - CS(10\Y)2 - WC1 - MU60</w:t>
      </w:r>
    </w:p>
    <w:p w:rsidR="00F233AB" w:rsidRPr="00F233AB" w:rsidRDefault="00F233AB" w:rsidP="00F233AB">
      <w:pPr>
        <w:pStyle w:val="22"/>
        <w:widowControl w:val="0"/>
        <w:spacing w:after="0" w:line="360" w:lineRule="auto"/>
        <w:ind w:left="0" w:firstLine="709"/>
        <w:jc w:val="both"/>
        <w:rPr>
          <w:rFonts w:ascii="Arial" w:hAnsi="Arial" w:cs="Arial"/>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7</w:t>
      </w:r>
      <w:r w:rsidRPr="008D4C4A">
        <w:rPr>
          <w:rFonts w:ascii="Arial" w:hAnsi="Arial" w:cs="Arial"/>
          <w:b/>
          <w:sz w:val="28"/>
          <w:szCs w:val="28"/>
          <w:lang w:val="uk-UA"/>
        </w:rPr>
        <w:tab/>
      </w:r>
      <w:r w:rsidR="00147CCE" w:rsidRPr="00147CCE">
        <w:rPr>
          <w:rFonts w:ascii="Arial" w:hAnsi="Arial" w:cs="Arial"/>
          <w:b/>
          <w:sz w:val="28"/>
          <w:szCs w:val="28"/>
          <w:lang w:val="uk-UA"/>
        </w:rPr>
        <w:t>ОЦІНКА ВІДПОВІДНОСТІ</w:t>
      </w:r>
    </w:p>
    <w:p w:rsidR="000B1AF3" w:rsidRDefault="000B1AF3" w:rsidP="007A346A">
      <w:pPr>
        <w:pStyle w:val="22"/>
        <w:widowControl w:val="0"/>
        <w:spacing w:after="0" w:line="360" w:lineRule="auto"/>
        <w:ind w:left="0" w:firstLine="709"/>
        <w:jc w:val="both"/>
        <w:rPr>
          <w:rFonts w:ascii="Arial" w:hAnsi="Arial" w:cs="Arial"/>
          <w:b/>
          <w:sz w:val="28"/>
          <w:szCs w:val="28"/>
          <w:lang w:val="uk-UA"/>
        </w:rPr>
      </w:pPr>
    </w:p>
    <w:p w:rsidR="000B1AF3" w:rsidRPr="008D4C4A" w:rsidRDefault="000B1AF3" w:rsidP="00FB64FC">
      <w:pPr>
        <w:pStyle w:val="22"/>
        <w:widowControl w:val="0"/>
        <w:spacing w:after="0" w:line="360" w:lineRule="auto"/>
        <w:ind w:left="0" w:firstLine="709"/>
        <w:jc w:val="both"/>
        <w:rPr>
          <w:rFonts w:ascii="Arial" w:hAnsi="Arial" w:cs="Arial"/>
          <w:b/>
          <w:sz w:val="28"/>
          <w:szCs w:val="28"/>
          <w:lang w:val="uk-UA"/>
        </w:rPr>
      </w:pPr>
    </w:p>
    <w:p w:rsidR="008D4C4A" w:rsidRDefault="008D4C4A" w:rsidP="00147CCE">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7.1</w:t>
      </w:r>
      <w:r w:rsidRPr="008D4C4A">
        <w:rPr>
          <w:rFonts w:ascii="Arial" w:hAnsi="Arial" w:cs="Arial"/>
          <w:b/>
          <w:sz w:val="28"/>
          <w:szCs w:val="28"/>
          <w:lang w:val="uk-UA"/>
        </w:rPr>
        <w:tab/>
        <w:t xml:space="preserve">Загальні положення </w:t>
      </w:r>
    </w:p>
    <w:p w:rsidR="00147CCE" w:rsidRPr="00147CCE" w:rsidRDefault="00147CCE" w:rsidP="00147CCE">
      <w:pPr>
        <w:pStyle w:val="22"/>
        <w:widowControl w:val="0"/>
        <w:spacing w:after="0" w:line="360" w:lineRule="auto"/>
        <w:ind w:left="0" w:firstLine="709"/>
        <w:jc w:val="both"/>
        <w:rPr>
          <w:rFonts w:ascii="Arial" w:hAnsi="Arial" w:cs="Arial"/>
          <w:sz w:val="28"/>
          <w:szCs w:val="28"/>
          <w:lang w:val="uk-UA"/>
        </w:rPr>
      </w:pPr>
      <w:r w:rsidRPr="00147CCE">
        <w:rPr>
          <w:rFonts w:ascii="Arial" w:hAnsi="Arial" w:cs="Arial"/>
          <w:sz w:val="28"/>
          <w:szCs w:val="28"/>
          <w:lang w:val="uk-UA"/>
        </w:rPr>
        <w:t xml:space="preserve">Виробник або його уповноважений представник, заснований в ЄЕЗ, несе відповідальність за відповідність своєї продукції вимогам цього </w:t>
      </w:r>
      <w:r>
        <w:rPr>
          <w:rFonts w:ascii="Arial" w:hAnsi="Arial" w:cs="Arial"/>
          <w:sz w:val="28"/>
          <w:szCs w:val="28"/>
          <w:lang w:val="uk-UA"/>
        </w:rPr>
        <w:t>стандарту. Оцінка</w:t>
      </w:r>
      <w:r w:rsidRPr="00147CCE">
        <w:rPr>
          <w:rFonts w:ascii="Arial" w:hAnsi="Arial" w:cs="Arial"/>
          <w:sz w:val="28"/>
          <w:szCs w:val="28"/>
          <w:lang w:val="uk-UA"/>
        </w:rPr>
        <w:t xml:space="preserve"> відповідності </w:t>
      </w:r>
      <w:r>
        <w:rPr>
          <w:rFonts w:ascii="Arial" w:hAnsi="Arial" w:cs="Arial"/>
          <w:sz w:val="28"/>
          <w:szCs w:val="28"/>
          <w:lang w:val="uk-UA"/>
        </w:rPr>
        <w:t>має бути проведена</w:t>
      </w:r>
      <w:r w:rsidRPr="00147CCE">
        <w:rPr>
          <w:rFonts w:ascii="Arial" w:hAnsi="Arial" w:cs="Arial"/>
          <w:sz w:val="28"/>
          <w:szCs w:val="28"/>
          <w:lang w:val="uk-UA"/>
        </w:rPr>
        <w:t xml:space="preserve"> </w:t>
      </w:r>
      <w:r>
        <w:rPr>
          <w:rFonts w:ascii="Arial" w:hAnsi="Arial" w:cs="Arial"/>
          <w:sz w:val="28"/>
          <w:szCs w:val="28"/>
          <w:lang w:val="uk-UA"/>
        </w:rPr>
        <w:t xml:space="preserve">згідно з EN 13172 та </w:t>
      </w:r>
      <w:r w:rsidRPr="00147CCE">
        <w:rPr>
          <w:rFonts w:ascii="Arial" w:hAnsi="Arial" w:cs="Arial"/>
          <w:sz w:val="28"/>
          <w:szCs w:val="28"/>
          <w:lang w:val="uk-UA"/>
        </w:rPr>
        <w:t>повинна бути продемонстрована:</w:t>
      </w:r>
    </w:p>
    <w:p w:rsidR="00FB64FC" w:rsidRPr="00FB64FC" w:rsidRDefault="00147CCE" w:rsidP="00147CCE">
      <w:pPr>
        <w:pStyle w:val="22"/>
        <w:widowControl w:val="0"/>
        <w:spacing w:after="0" w:line="360" w:lineRule="auto"/>
        <w:ind w:left="0" w:firstLine="709"/>
        <w:jc w:val="both"/>
        <w:rPr>
          <w:rFonts w:ascii="Arial" w:hAnsi="Arial" w:cs="Arial"/>
          <w:sz w:val="28"/>
          <w:szCs w:val="28"/>
          <w:lang w:val="uk-UA"/>
        </w:rPr>
      </w:pPr>
      <w:r w:rsidRPr="00147CCE">
        <w:rPr>
          <w:rFonts w:ascii="Arial" w:hAnsi="Arial" w:cs="Arial"/>
          <w:sz w:val="28"/>
          <w:szCs w:val="28"/>
          <w:lang w:val="uk-UA"/>
        </w:rPr>
        <w:t>— початков</w:t>
      </w:r>
      <w:r>
        <w:rPr>
          <w:rFonts w:ascii="Arial" w:hAnsi="Arial" w:cs="Arial"/>
          <w:sz w:val="28"/>
          <w:szCs w:val="28"/>
          <w:lang w:val="uk-UA"/>
        </w:rPr>
        <w:t>им</w:t>
      </w:r>
      <w:r w:rsidRPr="00147CCE">
        <w:rPr>
          <w:rFonts w:ascii="Arial" w:hAnsi="Arial" w:cs="Arial"/>
          <w:sz w:val="28"/>
          <w:szCs w:val="28"/>
          <w:lang w:val="uk-UA"/>
        </w:rPr>
        <w:t xml:space="preserve"> випробування</w:t>
      </w:r>
      <w:r>
        <w:rPr>
          <w:rFonts w:ascii="Arial" w:hAnsi="Arial" w:cs="Arial"/>
          <w:sz w:val="28"/>
          <w:szCs w:val="28"/>
          <w:lang w:val="uk-UA"/>
        </w:rPr>
        <w:t>м</w:t>
      </w:r>
      <w:r w:rsidRPr="00147CCE">
        <w:rPr>
          <w:rFonts w:ascii="Arial" w:hAnsi="Arial" w:cs="Arial"/>
          <w:sz w:val="28"/>
          <w:szCs w:val="28"/>
          <w:lang w:val="uk-UA"/>
        </w:rPr>
        <w:t xml:space="preserve"> типу (ITT);</w:t>
      </w:r>
    </w:p>
    <w:p w:rsidR="000B1AF3" w:rsidRDefault="00FB64FC" w:rsidP="00FB64FC">
      <w:pPr>
        <w:pStyle w:val="22"/>
        <w:widowControl w:val="0"/>
        <w:spacing w:after="0" w:line="360" w:lineRule="auto"/>
        <w:ind w:left="0" w:firstLine="709"/>
        <w:jc w:val="both"/>
        <w:rPr>
          <w:rFonts w:ascii="Arial" w:hAnsi="Arial" w:cs="Arial"/>
          <w:sz w:val="28"/>
          <w:szCs w:val="28"/>
          <w:lang w:val="uk-UA"/>
        </w:rPr>
      </w:pPr>
      <w:r w:rsidRPr="00FB64FC">
        <w:rPr>
          <w:rFonts w:ascii="Arial" w:hAnsi="Arial" w:cs="Arial"/>
          <w:sz w:val="28"/>
          <w:szCs w:val="28"/>
          <w:lang w:val="uk-UA"/>
        </w:rPr>
        <w:t xml:space="preserve">— </w:t>
      </w:r>
      <w:r>
        <w:rPr>
          <w:rFonts w:ascii="Arial" w:hAnsi="Arial" w:cs="Arial"/>
          <w:sz w:val="28"/>
          <w:szCs w:val="28"/>
          <w:lang w:val="uk-UA"/>
        </w:rPr>
        <w:t>в</w:t>
      </w:r>
      <w:r w:rsidRPr="00FB64FC">
        <w:rPr>
          <w:rFonts w:ascii="Arial" w:hAnsi="Arial" w:cs="Arial"/>
          <w:sz w:val="28"/>
          <w:szCs w:val="28"/>
          <w:lang w:val="uk-UA"/>
        </w:rPr>
        <w:t>иробничи</w:t>
      </w:r>
      <w:r>
        <w:rPr>
          <w:rFonts w:ascii="Arial" w:hAnsi="Arial" w:cs="Arial"/>
          <w:sz w:val="28"/>
          <w:szCs w:val="28"/>
          <w:lang w:val="uk-UA"/>
        </w:rPr>
        <w:t>м</w:t>
      </w:r>
      <w:r w:rsidRPr="00FB64FC">
        <w:rPr>
          <w:rFonts w:ascii="Arial" w:hAnsi="Arial" w:cs="Arial"/>
          <w:sz w:val="28"/>
          <w:szCs w:val="28"/>
          <w:lang w:val="uk-UA"/>
        </w:rPr>
        <w:t xml:space="preserve"> контрол</w:t>
      </w:r>
      <w:r>
        <w:rPr>
          <w:rFonts w:ascii="Arial" w:hAnsi="Arial" w:cs="Arial"/>
          <w:sz w:val="28"/>
          <w:szCs w:val="28"/>
          <w:lang w:val="uk-UA"/>
        </w:rPr>
        <w:t>ем на підприємстві</w:t>
      </w:r>
      <w:r w:rsidRPr="00FB64FC">
        <w:rPr>
          <w:rFonts w:ascii="Arial" w:hAnsi="Arial" w:cs="Arial"/>
          <w:sz w:val="28"/>
          <w:szCs w:val="28"/>
          <w:lang w:val="uk-UA"/>
        </w:rPr>
        <w:t xml:space="preserve"> (FPC) </w:t>
      </w:r>
      <w:r w:rsidR="00147CCE" w:rsidRPr="00147CCE">
        <w:rPr>
          <w:rFonts w:ascii="Arial" w:hAnsi="Arial" w:cs="Arial"/>
          <w:sz w:val="28"/>
          <w:szCs w:val="28"/>
          <w:lang w:val="uk-UA"/>
        </w:rPr>
        <w:t>з боку виробника, включаючи оцінку продукції та випробуванн</w:t>
      </w:r>
      <w:r w:rsidR="00147CCE">
        <w:rPr>
          <w:rFonts w:ascii="Arial" w:hAnsi="Arial" w:cs="Arial"/>
          <w:sz w:val="28"/>
          <w:szCs w:val="28"/>
          <w:lang w:val="uk-UA"/>
        </w:rPr>
        <w:t>я зразків, відібраних на заводі</w:t>
      </w:r>
      <w:r w:rsidRPr="00FB64FC">
        <w:rPr>
          <w:rFonts w:ascii="Arial" w:hAnsi="Arial" w:cs="Arial"/>
          <w:sz w:val="28"/>
          <w:szCs w:val="28"/>
          <w:lang w:val="uk-UA"/>
        </w:rPr>
        <w:t>.</w:t>
      </w:r>
    </w:p>
    <w:p w:rsidR="00FB64FC" w:rsidRPr="00FB64FC" w:rsidRDefault="00FB64FC" w:rsidP="00FB64FC">
      <w:pPr>
        <w:pStyle w:val="22"/>
        <w:widowControl w:val="0"/>
        <w:spacing w:after="0" w:line="360" w:lineRule="auto"/>
        <w:ind w:left="0" w:firstLine="709"/>
        <w:jc w:val="both"/>
        <w:rPr>
          <w:rFonts w:ascii="Arial" w:hAnsi="Arial" w:cs="Arial"/>
          <w:sz w:val="28"/>
          <w:szCs w:val="28"/>
          <w:lang w:val="uk-UA"/>
        </w:rPr>
      </w:pPr>
      <w:r w:rsidRPr="00FB64FC">
        <w:rPr>
          <w:rFonts w:ascii="Arial" w:hAnsi="Arial" w:cs="Arial"/>
          <w:sz w:val="28"/>
          <w:szCs w:val="28"/>
          <w:lang w:val="uk-UA"/>
        </w:rPr>
        <w:t>Якщо виробник вирішує згрупувати свою продукцію, це має бути зроблено відповідно до EN 13172.</w:t>
      </w:r>
    </w:p>
    <w:p w:rsidR="000B1AF3" w:rsidRPr="00FB64FC" w:rsidRDefault="000B1AF3" w:rsidP="00FB64FC">
      <w:pPr>
        <w:pStyle w:val="22"/>
        <w:widowControl w:val="0"/>
        <w:spacing w:after="0" w:line="360" w:lineRule="auto"/>
        <w:ind w:left="0" w:firstLine="709"/>
        <w:jc w:val="both"/>
        <w:rPr>
          <w:rFonts w:ascii="Arial" w:hAnsi="Arial" w:cs="Arial"/>
          <w:sz w:val="28"/>
          <w:szCs w:val="28"/>
          <w:lang w:val="uk-UA"/>
        </w:rPr>
      </w:pPr>
    </w:p>
    <w:p w:rsidR="00147CCE" w:rsidRPr="00147CCE" w:rsidRDefault="00147CCE" w:rsidP="00147CCE">
      <w:pPr>
        <w:pStyle w:val="22"/>
        <w:widowControl w:val="0"/>
        <w:spacing w:after="0" w:line="360" w:lineRule="auto"/>
        <w:ind w:left="0" w:firstLine="709"/>
        <w:jc w:val="both"/>
        <w:rPr>
          <w:rFonts w:ascii="Arial" w:hAnsi="Arial" w:cs="Arial"/>
          <w:b/>
          <w:sz w:val="28"/>
          <w:szCs w:val="28"/>
          <w:lang w:val="uk-UA"/>
        </w:rPr>
      </w:pPr>
      <w:r w:rsidRPr="00147CCE">
        <w:rPr>
          <w:rFonts w:ascii="Arial" w:hAnsi="Arial" w:cs="Arial"/>
          <w:b/>
          <w:sz w:val="28"/>
          <w:szCs w:val="28"/>
          <w:lang w:val="uk-UA"/>
        </w:rPr>
        <w:t>7.2 Початкове випробування типу</w:t>
      </w:r>
    </w:p>
    <w:p w:rsidR="00147CCE" w:rsidRPr="00147CCE" w:rsidRDefault="00147CCE" w:rsidP="00147CCE">
      <w:pPr>
        <w:pStyle w:val="22"/>
        <w:widowControl w:val="0"/>
        <w:spacing w:after="0" w:line="360" w:lineRule="auto"/>
        <w:ind w:left="0" w:firstLine="709"/>
        <w:jc w:val="both"/>
        <w:rPr>
          <w:rFonts w:ascii="Arial" w:hAnsi="Arial" w:cs="Arial"/>
          <w:sz w:val="28"/>
          <w:szCs w:val="28"/>
          <w:lang w:val="uk-UA"/>
        </w:rPr>
      </w:pPr>
      <w:r w:rsidRPr="00147CCE">
        <w:rPr>
          <w:rFonts w:ascii="Arial" w:hAnsi="Arial" w:cs="Arial"/>
          <w:sz w:val="28"/>
          <w:szCs w:val="28"/>
          <w:lang w:val="uk-UA"/>
        </w:rPr>
        <w:t xml:space="preserve">ITT </w:t>
      </w:r>
      <w:r>
        <w:rPr>
          <w:rFonts w:ascii="Arial" w:hAnsi="Arial" w:cs="Arial"/>
          <w:sz w:val="28"/>
          <w:szCs w:val="28"/>
          <w:lang w:val="uk-UA"/>
        </w:rPr>
        <w:t>слід виконувати</w:t>
      </w:r>
      <w:r w:rsidRPr="00147CCE">
        <w:rPr>
          <w:rFonts w:ascii="Arial" w:hAnsi="Arial" w:cs="Arial"/>
          <w:sz w:val="28"/>
          <w:szCs w:val="28"/>
          <w:lang w:val="uk-UA"/>
        </w:rPr>
        <w:t xml:space="preserve"> відповідно до EN 13172 для всіх характеристик, за</w:t>
      </w:r>
      <w:r>
        <w:rPr>
          <w:rFonts w:ascii="Arial" w:hAnsi="Arial" w:cs="Arial"/>
          <w:sz w:val="28"/>
          <w:szCs w:val="28"/>
          <w:lang w:val="uk-UA"/>
        </w:rPr>
        <w:t>декларова</w:t>
      </w:r>
      <w:r w:rsidRPr="00147CCE">
        <w:rPr>
          <w:rFonts w:ascii="Arial" w:hAnsi="Arial" w:cs="Arial"/>
          <w:sz w:val="28"/>
          <w:szCs w:val="28"/>
          <w:lang w:val="uk-UA"/>
        </w:rPr>
        <w:t xml:space="preserve">них відповідно до Додатку B. ITT для кривої теплопровідності </w:t>
      </w:r>
      <w:r w:rsidR="00CB1FE7">
        <w:rPr>
          <w:rFonts w:ascii="Arial" w:hAnsi="Arial" w:cs="Arial"/>
          <w:sz w:val="28"/>
          <w:szCs w:val="28"/>
          <w:lang w:val="uk-UA"/>
        </w:rPr>
        <w:t>слід виконувати</w:t>
      </w:r>
      <w:r w:rsidRPr="00147CCE">
        <w:rPr>
          <w:rFonts w:ascii="Arial" w:hAnsi="Arial" w:cs="Arial"/>
          <w:sz w:val="28"/>
          <w:szCs w:val="28"/>
          <w:lang w:val="uk-UA"/>
        </w:rPr>
        <w:t xml:space="preserve"> відповідно до EN ISO 13787.</w:t>
      </w:r>
    </w:p>
    <w:p w:rsidR="00FB64FC" w:rsidRPr="00147CCE" w:rsidRDefault="00147CCE" w:rsidP="00147CCE">
      <w:pPr>
        <w:pStyle w:val="22"/>
        <w:widowControl w:val="0"/>
        <w:spacing w:after="0" w:line="360" w:lineRule="auto"/>
        <w:ind w:left="0" w:firstLine="709"/>
        <w:jc w:val="both"/>
        <w:rPr>
          <w:rFonts w:ascii="Arial" w:hAnsi="Arial" w:cs="Arial"/>
          <w:sz w:val="28"/>
          <w:szCs w:val="28"/>
          <w:lang w:val="uk-UA"/>
        </w:rPr>
      </w:pPr>
      <w:r w:rsidRPr="00147CCE">
        <w:rPr>
          <w:rFonts w:ascii="Arial" w:hAnsi="Arial" w:cs="Arial"/>
          <w:sz w:val="28"/>
          <w:szCs w:val="28"/>
          <w:lang w:val="uk-UA"/>
        </w:rPr>
        <w:t>ITT для граничної кривої λ має бути отримано шляхом застосування процедур, наведених у 4.2.1 та 5.3.2.</w:t>
      </w:r>
    </w:p>
    <w:p w:rsidR="00FB64FC" w:rsidRPr="008D4C4A" w:rsidRDefault="00FB64FC" w:rsidP="00FB64FC">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7.3</w:t>
      </w:r>
      <w:r w:rsidRPr="008D4C4A">
        <w:rPr>
          <w:rFonts w:ascii="Arial" w:hAnsi="Arial" w:cs="Arial"/>
          <w:b/>
          <w:sz w:val="28"/>
          <w:szCs w:val="28"/>
          <w:lang w:val="uk-UA"/>
        </w:rPr>
        <w:tab/>
        <w:t xml:space="preserve">Виробничий контроль на підприємстві (FPC) </w:t>
      </w:r>
    </w:p>
    <w:p w:rsidR="00CB1FE7" w:rsidRPr="00CB1FE7" w:rsidRDefault="00CB1FE7" w:rsidP="007A346A">
      <w:pPr>
        <w:pStyle w:val="22"/>
        <w:widowControl w:val="0"/>
        <w:spacing w:after="0" w:line="360" w:lineRule="auto"/>
        <w:ind w:left="0" w:firstLine="709"/>
        <w:jc w:val="both"/>
        <w:rPr>
          <w:rFonts w:ascii="Arial" w:hAnsi="Arial" w:cs="Arial"/>
          <w:sz w:val="28"/>
          <w:szCs w:val="28"/>
          <w:lang w:val="uk-UA"/>
        </w:rPr>
      </w:pPr>
      <w:r w:rsidRPr="00CB1FE7">
        <w:rPr>
          <w:rFonts w:ascii="Arial" w:hAnsi="Arial" w:cs="Arial"/>
          <w:sz w:val="28"/>
          <w:szCs w:val="28"/>
          <w:lang w:val="uk-UA"/>
        </w:rPr>
        <w:t>Характеристики виробничого контролю на підприємстві повинні складатися для показників у Додатку B. Мінімальна частота випробувань під час виробничого контролю на підприємстві повинна відповідати Додатку B. Якщо використовується непряме випробування, кореляція з прямим випробуванням повинна бути встановлена відповідно до EN 13172. Для теплопровідності повинні перевірятися лише початкові значення (не після старіння).</w:t>
      </w:r>
    </w:p>
    <w:p w:rsidR="00A4127B" w:rsidRDefault="00A4127B"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8</w:t>
      </w:r>
      <w:r w:rsidRPr="008D4C4A">
        <w:rPr>
          <w:rFonts w:ascii="Arial" w:hAnsi="Arial" w:cs="Arial"/>
          <w:b/>
          <w:sz w:val="28"/>
          <w:szCs w:val="28"/>
          <w:lang w:val="uk-UA"/>
        </w:rPr>
        <w:tab/>
        <w:t>МАРКУВАННЯ</w:t>
      </w:r>
      <w:r w:rsidR="00CB1FE7">
        <w:rPr>
          <w:rFonts w:ascii="Arial" w:hAnsi="Arial" w:cs="Arial"/>
          <w:b/>
          <w:sz w:val="28"/>
          <w:szCs w:val="28"/>
          <w:lang w:val="uk-UA"/>
        </w:rPr>
        <w:t>,</w:t>
      </w:r>
      <w:r w:rsidRPr="008D4C4A">
        <w:rPr>
          <w:rFonts w:ascii="Arial" w:hAnsi="Arial" w:cs="Arial"/>
          <w:b/>
          <w:sz w:val="28"/>
          <w:szCs w:val="28"/>
          <w:lang w:val="uk-UA"/>
        </w:rPr>
        <w:t xml:space="preserve"> ЕТИКЕТУВАННЯ </w:t>
      </w:r>
      <w:r w:rsidR="00CB1FE7" w:rsidRPr="008D4C4A">
        <w:rPr>
          <w:rFonts w:ascii="Arial" w:hAnsi="Arial" w:cs="Arial"/>
          <w:b/>
          <w:sz w:val="28"/>
          <w:szCs w:val="28"/>
          <w:lang w:val="uk-UA"/>
        </w:rPr>
        <w:t>ТА</w:t>
      </w:r>
      <w:r w:rsidR="00CB1FE7">
        <w:rPr>
          <w:rFonts w:ascii="Arial" w:hAnsi="Arial" w:cs="Arial"/>
          <w:b/>
          <w:sz w:val="28"/>
          <w:szCs w:val="28"/>
          <w:lang w:val="uk-UA"/>
        </w:rPr>
        <w:t xml:space="preserve"> ТЕХНІЧНА ІНФОРМАЦІЯ</w:t>
      </w:r>
    </w:p>
    <w:p w:rsidR="00A4127B" w:rsidRDefault="00A4127B" w:rsidP="007A346A">
      <w:pPr>
        <w:pStyle w:val="22"/>
        <w:widowControl w:val="0"/>
        <w:spacing w:after="0" w:line="360" w:lineRule="auto"/>
        <w:ind w:left="0" w:firstLine="709"/>
        <w:jc w:val="both"/>
        <w:rPr>
          <w:rFonts w:ascii="Arial" w:hAnsi="Arial" w:cs="Arial"/>
          <w:b/>
          <w:sz w:val="28"/>
          <w:szCs w:val="28"/>
          <w:lang w:val="uk-UA"/>
        </w:rPr>
      </w:pPr>
    </w:p>
    <w:p w:rsidR="00A4127B" w:rsidRPr="00C372F8" w:rsidRDefault="00C372F8" w:rsidP="007A346A">
      <w:pPr>
        <w:pStyle w:val="22"/>
        <w:widowControl w:val="0"/>
        <w:spacing w:after="0" w:line="360" w:lineRule="auto"/>
        <w:ind w:left="0" w:firstLine="709"/>
        <w:jc w:val="both"/>
        <w:rPr>
          <w:rFonts w:ascii="Arial" w:hAnsi="Arial" w:cs="Arial"/>
          <w:b/>
          <w:sz w:val="36"/>
          <w:szCs w:val="28"/>
          <w:lang w:val="uk-UA"/>
        </w:rPr>
      </w:pPr>
      <w:r w:rsidRPr="00C372F8">
        <w:rPr>
          <w:rFonts w:ascii="Arial" w:hAnsi="Arial" w:cs="Arial"/>
          <w:b/>
          <w:bCs/>
          <w:sz w:val="28"/>
          <w:szCs w:val="22"/>
        </w:rPr>
        <w:t>8.1 Маркування</w:t>
      </w:r>
      <w:r>
        <w:rPr>
          <w:rFonts w:ascii="Arial" w:hAnsi="Arial" w:cs="Arial"/>
          <w:b/>
          <w:bCs/>
          <w:sz w:val="28"/>
          <w:szCs w:val="22"/>
          <w:lang w:val="uk-UA"/>
        </w:rPr>
        <w:t xml:space="preserve"> та</w:t>
      </w:r>
      <w:r w:rsidRPr="00C372F8">
        <w:rPr>
          <w:rFonts w:ascii="Arial" w:hAnsi="Arial" w:cs="Arial"/>
          <w:b/>
          <w:bCs/>
          <w:sz w:val="28"/>
          <w:szCs w:val="22"/>
        </w:rPr>
        <w:t xml:space="preserve"> етикетування</w:t>
      </w:r>
    </w:p>
    <w:p w:rsidR="00A4127B" w:rsidRPr="00A4127B" w:rsidRDefault="00CB1FE7" w:rsidP="005D09CE">
      <w:pPr>
        <w:pStyle w:val="22"/>
        <w:widowControl w:val="0"/>
        <w:spacing w:after="0" w:line="360" w:lineRule="auto"/>
        <w:ind w:left="0" w:firstLine="709"/>
        <w:jc w:val="both"/>
        <w:rPr>
          <w:rFonts w:ascii="Arial" w:hAnsi="Arial" w:cs="Arial"/>
          <w:sz w:val="28"/>
          <w:szCs w:val="28"/>
          <w:lang w:val="uk-UA"/>
        </w:rPr>
      </w:pPr>
      <w:r w:rsidRPr="00CB1FE7">
        <w:rPr>
          <w:rFonts w:ascii="Arial" w:hAnsi="Arial" w:cs="Arial"/>
          <w:sz w:val="28"/>
          <w:szCs w:val="28"/>
          <w:lang w:val="uk-UA"/>
        </w:rPr>
        <w:t xml:space="preserve">Пінопластові системи, що відповідають цьому стандарту, повинні бути чітко </w:t>
      </w:r>
      <w:r>
        <w:rPr>
          <w:rFonts w:ascii="Arial" w:hAnsi="Arial" w:cs="Arial"/>
          <w:sz w:val="28"/>
          <w:szCs w:val="28"/>
          <w:lang w:val="uk-UA"/>
        </w:rPr>
        <w:t>промаркован</w:t>
      </w:r>
      <w:r w:rsidRPr="00CB1FE7">
        <w:rPr>
          <w:rFonts w:ascii="Arial" w:hAnsi="Arial" w:cs="Arial"/>
          <w:sz w:val="28"/>
          <w:szCs w:val="28"/>
          <w:lang w:val="uk-UA"/>
        </w:rPr>
        <w:t>і або в накладній, або на ети</w:t>
      </w:r>
      <w:r>
        <w:rPr>
          <w:rFonts w:ascii="Arial" w:hAnsi="Arial" w:cs="Arial"/>
          <w:sz w:val="28"/>
          <w:szCs w:val="28"/>
          <w:lang w:val="uk-UA"/>
        </w:rPr>
        <w:t xml:space="preserve">кетці на упаковці, щонайменше </w:t>
      </w:r>
      <w:r w:rsidRPr="00CB1FE7">
        <w:rPr>
          <w:rFonts w:ascii="Arial" w:hAnsi="Arial" w:cs="Arial"/>
          <w:sz w:val="28"/>
          <w:szCs w:val="28"/>
          <w:lang w:val="uk-UA"/>
        </w:rPr>
        <w:t>такою інформацією</w:t>
      </w:r>
      <w:r w:rsidR="00A4127B" w:rsidRPr="00A4127B">
        <w:rPr>
          <w:rFonts w:ascii="Arial" w:hAnsi="Arial" w:cs="Arial"/>
          <w:sz w:val="28"/>
          <w:szCs w:val="28"/>
          <w:lang w:val="uk-UA"/>
        </w:rPr>
        <w:t>:</w:t>
      </w:r>
    </w:p>
    <w:p w:rsidR="00CB1FE7" w:rsidRPr="00CB1FE7" w:rsidRDefault="00C372F8" w:rsidP="005D09CE">
      <w:pPr>
        <w:pStyle w:val="22"/>
        <w:widowControl w:val="0"/>
        <w:spacing w:after="0" w:line="360" w:lineRule="auto"/>
        <w:ind w:left="0" w:firstLine="709"/>
        <w:jc w:val="both"/>
        <w:rPr>
          <w:rFonts w:ascii="Arial" w:hAnsi="Arial" w:cs="Arial"/>
          <w:sz w:val="28"/>
          <w:szCs w:val="28"/>
          <w:lang w:val="uk-UA"/>
        </w:rPr>
      </w:pPr>
      <w:r w:rsidRPr="00CB1FE7">
        <w:rPr>
          <w:rFonts w:ascii="Arial" w:hAnsi="Arial" w:cs="Arial"/>
          <w:sz w:val="28"/>
          <w:szCs w:val="28"/>
          <w:lang w:val="uk-UA"/>
        </w:rPr>
        <w:t>—</w:t>
      </w:r>
      <w:r w:rsidR="00CB1FE7" w:rsidRPr="00CB1FE7">
        <w:rPr>
          <w:rFonts w:ascii="Arial" w:hAnsi="Arial" w:cs="Arial"/>
          <w:sz w:val="28"/>
          <w:szCs w:val="28"/>
          <w:lang w:val="uk-UA"/>
        </w:rPr>
        <w:t xml:space="preserve"> назва продукту або інша ідентифікаційна характеристика;</w:t>
      </w:r>
    </w:p>
    <w:p w:rsidR="00CB1FE7" w:rsidRPr="00CB1FE7" w:rsidRDefault="00C372F8" w:rsidP="005D09CE">
      <w:pPr>
        <w:pStyle w:val="22"/>
        <w:widowControl w:val="0"/>
        <w:spacing w:after="0" w:line="360" w:lineRule="auto"/>
        <w:ind w:left="0" w:firstLine="709"/>
        <w:jc w:val="both"/>
        <w:rPr>
          <w:rFonts w:ascii="Arial" w:hAnsi="Arial" w:cs="Arial"/>
          <w:sz w:val="28"/>
          <w:szCs w:val="28"/>
          <w:lang w:val="uk-UA"/>
        </w:rPr>
      </w:pPr>
      <w:r w:rsidRPr="00CB1FE7">
        <w:rPr>
          <w:rFonts w:ascii="Arial" w:hAnsi="Arial" w:cs="Arial"/>
          <w:sz w:val="28"/>
          <w:szCs w:val="28"/>
          <w:lang w:val="uk-UA"/>
        </w:rPr>
        <w:t>—</w:t>
      </w:r>
      <w:r w:rsidR="00CB1FE7" w:rsidRPr="00CB1FE7">
        <w:rPr>
          <w:rFonts w:ascii="Arial" w:hAnsi="Arial" w:cs="Arial"/>
          <w:sz w:val="28"/>
          <w:szCs w:val="28"/>
          <w:lang w:val="uk-UA"/>
        </w:rPr>
        <w:t xml:space="preserve"> назва або ідентифікаційний знак та адреса виробника або його уповноваженого представника, заснованого в ЄЕЗ;</w:t>
      </w:r>
    </w:p>
    <w:p w:rsidR="00CB1FE7" w:rsidRPr="00CB1FE7" w:rsidRDefault="00C372F8" w:rsidP="005D09CE">
      <w:pPr>
        <w:pStyle w:val="22"/>
        <w:widowControl w:val="0"/>
        <w:spacing w:after="0" w:line="360" w:lineRule="auto"/>
        <w:ind w:left="0" w:firstLine="709"/>
        <w:jc w:val="both"/>
        <w:rPr>
          <w:rFonts w:ascii="Arial" w:hAnsi="Arial" w:cs="Arial"/>
          <w:sz w:val="28"/>
          <w:szCs w:val="28"/>
          <w:lang w:val="uk-UA"/>
        </w:rPr>
      </w:pPr>
      <w:r w:rsidRPr="00CB1FE7">
        <w:rPr>
          <w:rFonts w:ascii="Arial" w:hAnsi="Arial" w:cs="Arial"/>
          <w:sz w:val="28"/>
          <w:szCs w:val="28"/>
          <w:lang w:val="uk-UA"/>
        </w:rPr>
        <w:t>—</w:t>
      </w:r>
      <w:r w:rsidR="00CB1FE7" w:rsidRPr="00CB1FE7">
        <w:rPr>
          <w:rFonts w:ascii="Arial" w:hAnsi="Arial" w:cs="Arial"/>
          <w:sz w:val="28"/>
          <w:szCs w:val="28"/>
          <w:lang w:val="uk-UA"/>
        </w:rPr>
        <w:t xml:space="preserve"> рік виготовлення (дві останні цифри);</w:t>
      </w:r>
    </w:p>
    <w:p w:rsidR="00CB1FE7" w:rsidRPr="00CB1FE7" w:rsidRDefault="00C372F8" w:rsidP="005D09CE">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w:t>
      </w:r>
      <w:r w:rsidR="00CB1FE7" w:rsidRPr="00CB1FE7">
        <w:rPr>
          <w:rFonts w:ascii="Arial" w:hAnsi="Arial" w:cs="Arial"/>
          <w:sz w:val="28"/>
          <w:szCs w:val="28"/>
          <w:lang w:val="uk-UA"/>
        </w:rPr>
        <w:t xml:space="preserve"> час виробництва або код відстеження;</w:t>
      </w:r>
    </w:p>
    <w:p w:rsidR="00CB1FE7" w:rsidRPr="00CB1FE7" w:rsidRDefault="00C372F8" w:rsidP="005D09CE">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w:t>
      </w:r>
      <w:r w:rsidR="00CB1FE7" w:rsidRPr="00CB1FE7">
        <w:rPr>
          <w:rFonts w:ascii="Arial" w:hAnsi="Arial" w:cs="Arial"/>
          <w:sz w:val="28"/>
          <w:szCs w:val="28"/>
          <w:lang w:val="uk-UA"/>
        </w:rPr>
        <w:t xml:space="preserve"> реакція на вогонь;</w:t>
      </w:r>
    </w:p>
    <w:p w:rsidR="00CB1FE7" w:rsidRPr="00CB1FE7" w:rsidRDefault="00CB1FE7" w:rsidP="005D09CE">
      <w:pPr>
        <w:pStyle w:val="22"/>
        <w:widowControl w:val="0"/>
        <w:spacing w:after="0" w:line="360" w:lineRule="auto"/>
        <w:ind w:left="0" w:firstLine="709"/>
        <w:jc w:val="both"/>
        <w:rPr>
          <w:rFonts w:ascii="Arial" w:hAnsi="Arial" w:cs="Arial"/>
          <w:sz w:val="28"/>
          <w:szCs w:val="28"/>
          <w:lang w:val="uk-UA"/>
        </w:rPr>
      </w:pPr>
      <w:r w:rsidRPr="00CB1FE7">
        <w:rPr>
          <w:rFonts w:ascii="Arial" w:hAnsi="Arial" w:cs="Arial"/>
          <w:sz w:val="28"/>
          <w:szCs w:val="28"/>
          <w:lang w:val="uk-UA"/>
        </w:rPr>
        <w:t>— заявлен</w:t>
      </w:r>
      <w:r>
        <w:rPr>
          <w:rFonts w:ascii="Arial" w:hAnsi="Arial" w:cs="Arial"/>
          <w:sz w:val="28"/>
          <w:szCs w:val="28"/>
          <w:lang w:val="uk-UA"/>
        </w:rPr>
        <w:t>а</w:t>
      </w:r>
      <w:r w:rsidRPr="00CB1FE7">
        <w:rPr>
          <w:rFonts w:ascii="Arial" w:hAnsi="Arial" w:cs="Arial"/>
          <w:sz w:val="28"/>
          <w:szCs w:val="28"/>
          <w:lang w:val="uk-UA"/>
        </w:rPr>
        <w:t xml:space="preserve"> крив</w:t>
      </w:r>
      <w:r>
        <w:rPr>
          <w:rFonts w:ascii="Arial" w:hAnsi="Arial" w:cs="Arial"/>
          <w:sz w:val="28"/>
          <w:szCs w:val="28"/>
          <w:lang w:val="uk-UA"/>
        </w:rPr>
        <w:t>а</w:t>
      </w:r>
      <w:r w:rsidR="005D09CE">
        <w:rPr>
          <w:rFonts w:ascii="Arial" w:hAnsi="Arial" w:cs="Arial"/>
          <w:sz w:val="28"/>
          <w:szCs w:val="28"/>
          <w:lang w:val="uk-UA"/>
        </w:rPr>
        <w:t xml:space="preserve"> залежності</w:t>
      </w:r>
      <w:r w:rsidRPr="00CB1FE7">
        <w:rPr>
          <w:rFonts w:ascii="Arial" w:hAnsi="Arial" w:cs="Arial"/>
          <w:sz w:val="28"/>
          <w:szCs w:val="28"/>
          <w:lang w:val="uk-UA"/>
        </w:rPr>
        <w:t xml:space="preserve"> теплопровідності за віком від температури;</w:t>
      </w:r>
    </w:p>
    <w:p w:rsidR="00CB1FE7" w:rsidRPr="00CB1FE7" w:rsidRDefault="00CB1FE7" w:rsidP="005D09CE">
      <w:pPr>
        <w:pStyle w:val="22"/>
        <w:widowControl w:val="0"/>
        <w:spacing w:after="0" w:line="360" w:lineRule="auto"/>
        <w:ind w:left="0" w:firstLine="709"/>
        <w:jc w:val="both"/>
        <w:rPr>
          <w:rFonts w:ascii="Arial" w:hAnsi="Arial" w:cs="Arial"/>
          <w:sz w:val="28"/>
          <w:szCs w:val="28"/>
          <w:lang w:val="uk-UA"/>
        </w:rPr>
      </w:pPr>
      <w:r w:rsidRPr="00CB1FE7">
        <w:rPr>
          <w:rFonts w:ascii="Arial" w:hAnsi="Arial" w:cs="Arial"/>
          <w:sz w:val="28"/>
          <w:szCs w:val="28"/>
          <w:lang w:val="uk-UA"/>
        </w:rPr>
        <w:t>— код позначення (як наведено в розділі 6).</w:t>
      </w:r>
    </w:p>
    <w:p w:rsidR="00A4127B" w:rsidRPr="005D09CE" w:rsidRDefault="00CB1FE7" w:rsidP="005D09CE">
      <w:pPr>
        <w:pStyle w:val="22"/>
        <w:widowControl w:val="0"/>
        <w:spacing w:after="0" w:line="360" w:lineRule="auto"/>
        <w:ind w:left="0" w:firstLine="709"/>
        <w:jc w:val="both"/>
        <w:rPr>
          <w:rFonts w:ascii="Arial" w:hAnsi="Arial" w:cs="Arial"/>
          <w:lang w:val="uk-UA"/>
        </w:rPr>
      </w:pPr>
      <w:r w:rsidRPr="005D09CE">
        <w:rPr>
          <w:rFonts w:ascii="Arial" w:hAnsi="Arial" w:cs="Arial"/>
          <w:lang w:val="uk-UA"/>
        </w:rPr>
        <w:t>ПРИМІТКА. Щодо маркування CE див. Додаток ZA</w:t>
      </w:r>
      <w:r w:rsidR="00A4127B" w:rsidRPr="005D09CE">
        <w:rPr>
          <w:rFonts w:ascii="Arial" w:hAnsi="Arial" w:cs="Arial"/>
          <w:lang w:val="uk-UA"/>
        </w:rPr>
        <w:t>.</w:t>
      </w:r>
    </w:p>
    <w:p w:rsidR="00C372F8" w:rsidRPr="00C372F8" w:rsidRDefault="00C372F8" w:rsidP="00C372F8">
      <w:pPr>
        <w:pStyle w:val="22"/>
        <w:widowControl w:val="0"/>
        <w:spacing w:after="0" w:line="360" w:lineRule="auto"/>
        <w:ind w:left="0" w:firstLine="709"/>
        <w:jc w:val="both"/>
        <w:rPr>
          <w:rFonts w:ascii="Arial" w:hAnsi="Arial" w:cs="Arial"/>
          <w:sz w:val="28"/>
          <w:szCs w:val="28"/>
          <w:lang w:val="uk-UA"/>
        </w:rPr>
      </w:pPr>
    </w:p>
    <w:p w:rsidR="00C372F8" w:rsidRPr="00C372F8" w:rsidRDefault="00C372F8" w:rsidP="00C372F8">
      <w:pPr>
        <w:pStyle w:val="22"/>
        <w:widowControl w:val="0"/>
        <w:spacing w:after="0" w:line="360" w:lineRule="auto"/>
        <w:ind w:left="0" w:firstLine="709"/>
        <w:jc w:val="both"/>
        <w:rPr>
          <w:rFonts w:ascii="Arial" w:hAnsi="Arial" w:cs="Arial"/>
          <w:b/>
          <w:sz w:val="28"/>
          <w:szCs w:val="28"/>
          <w:lang w:val="uk-UA"/>
        </w:rPr>
      </w:pPr>
      <w:r w:rsidRPr="00C372F8">
        <w:rPr>
          <w:rFonts w:ascii="Arial" w:hAnsi="Arial" w:cs="Arial"/>
          <w:b/>
          <w:sz w:val="28"/>
          <w:szCs w:val="28"/>
          <w:lang w:val="uk-UA"/>
        </w:rPr>
        <w:t>8.2 Технічна інформація</w:t>
      </w:r>
    </w:p>
    <w:p w:rsidR="00C372F8" w:rsidRPr="00C372F8" w:rsidRDefault="00C372F8" w:rsidP="00C372F8">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Постачальник пін</w:t>
      </w:r>
      <w:r>
        <w:rPr>
          <w:rFonts w:ascii="Arial" w:hAnsi="Arial" w:cs="Arial"/>
          <w:sz w:val="28"/>
          <w:szCs w:val="28"/>
          <w:lang w:val="uk-UA"/>
        </w:rPr>
        <w:t>опласт</w:t>
      </w:r>
      <w:r w:rsidRPr="00C372F8">
        <w:rPr>
          <w:rFonts w:ascii="Arial" w:hAnsi="Arial" w:cs="Arial"/>
          <w:sz w:val="28"/>
          <w:szCs w:val="28"/>
          <w:lang w:val="uk-UA"/>
        </w:rPr>
        <w:t>о</w:t>
      </w:r>
      <w:r>
        <w:rPr>
          <w:rFonts w:ascii="Arial" w:hAnsi="Arial" w:cs="Arial"/>
          <w:sz w:val="28"/>
          <w:szCs w:val="28"/>
          <w:lang w:val="uk-UA"/>
        </w:rPr>
        <w:t>во</w:t>
      </w:r>
      <w:r w:rsidRPr="00C372F8">
        <w:rPr>
          <w:rFonts w:ascii="Arial" w:hAnsi="Arial" w:cs="Arial"/>
          <w:sz w:val="28"/>
          <w:szCs w:val="28"/>
          <w:lang w:val="uk-UA"/>
        </w:rPr>
        <w:t>ї системи повинен надати технічну інформацію. Ця технічна інформація повинна містити принаймні таке:</w:t>
      </w:r>
    </w:p>
    <w:p w:rsidR="00C372F8" w:rsidRPr="00C372F8" w:rsidRDefault="00C372F8" w:rsidP="00C372F8">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назва продукту або інша ідентифікаційна характеристика;</w:t>
      </w:r>
    </w:p>
    <w:p w:rsidR="00C372F8" w:rsidRPr="00C372F8" w:rsidRDefault="00C372F8" w:rsidP="00C372F8">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назва або ідентифікаційний знак та адреса виробника або його уповноваженого представника, заснованого в ЄЕЗ;</w:t>
      </w:r>
    </w:p>
    <w:p w:rsidR="00C372F8" w:rsidRPr="00C372F8" w:rsidRDefault="00C372F8" w:rsidP="00C372F8">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передбачуване(і) застосування(я);</w:t>
      </w:r>
    </w:p>
    <w:p w:rsidR="00C372F8" w:rsidRDefault="00C372F8" w:rsidP="00C372F8">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xml:space="preserve">— температурні межі для </w:t>
      </w:r>
      <w:r>
        <w:rPr>
          <w:rFonts w:ascii="Arial" w:hAnsi="Arial" w:cs="Arial"/>
          <w:sz w:val="28"/>
          <w:szCs w:val="28"/>
          <w:lang w:val="uk-UA"/>
        </w:rPr>
        <w:t>основ</w:t>
      </w:r>
      <w:r w:rsidRPr="00C372F8">
        <w:rPr>
          <w:rFonts w:ascii="Arial" w:hAnsi="Arial" w:cs="Arial"/>
          <w:sz w:val="28"/>
          <w:szCs w:val="28"/>
          <w:lang w:val="uk-UA"/>
        </w:rPr>
        <w:t>;</w:t>
      </w:r>
    </w:p>
    <w:p w:rsidR="00C372F8" w:rsidRPr="00C372F8" w:rsidRDefault="00C372F8" w:rsidP="00C372F8">
      <w:pPr>
        <w:pStyle w:val="22"/>
        <w:widowControl w:val="0"/>
        <w:spacing w:after="0" w:line="360" w:lineRule="auto"/>
        <w:ind w:left="0" w:firstLine="709"/>
        <w:jc w:val="both"/>
        <w:rPr>
          <w:rFonts w:ascii="Arial" w:hAnsi="Arial" w:cs="Arial"/>
          <w:sz w:val="28"/>
          <w:szCs w:val="28"/>
          <w:lang w:val="uk-UA"/>
        </w:rPr>
      </w:pPr>
      <w:r w:rsidRPr="00C372F8">
        <w:rPr>
          <w:rFonts w:ascii="Arial" w:hAnsi="Arial" w:cs="Arial"/>
          <w:sz w:val="28"/>
          <w:szCs w:val="28"/>
          <w:lang w:val="uk-UA"/>
        </w:rPr>
        <w:t xml:space="preserve">— діапазон температур компонентів </w:t>
      </w:r>
      <w:r>
        <w:rPr>
          <w:rFonts w:ascii="Arial" w:hAnsi="Arial" w:cs="Arial"/>
          <w:sz w:val="28"/>
          <w:szCs w:val="28"/>
          <w:lang w:val="uk-UA"/>
        </w:rPr>
        <w:t>та</w:t>
      </w:r>
      <w:r w:rsidRPr="00C372F8">
        <w:rPr>
          <w:rFonts w:ascii="Arial" w:hAnsi="Arial" w:cs="Arial"/>
          <w:sz w:val="28"/>
          <w:szCs w:val="28"/>
          <w:lang w:val="uk-UA"/>
        </w:rPr>
        <w:t xml:space="preserve"> умов</w:t>
      </w:r>
      <w:r>
        <w:rPr>
          <w:rFonts w:ascii="Arial" w:hAnsi="Arial" w:cs="Arial"/>
          <w:sz w:val="28"/>
          <w:szCs w:val="28"/>
          <w:lang w:val="uk-UA"/>
        </w:rPr>
        <w:t>и</w:t>
      </w:r>
      <w:r w:rsidRPr="00C372F8">
        <w:rPr>
          <w:rFonts w:ascii="Arial" w:hAnsi="Arial" w:cs="Arial"/>
          <w:sz w:val="28"/>
          <w:szCs w:val="28"/>
          <w:lang w:val="uk-UA"/>
        </w:rPr>
        <w:t xml:space="preserve"> дозування; щонайменше діапазон температури навколишнього середовища, діапазон температури </w:t>
      </w:r>
      <w:r>
        <w:rPr>
          <w:rFonts w:ascii="Arial" w:hAnsi="Arial" w:cs="Arial"/>
          <w:sz w:val="28"/>
          <w:szCs w:val="28"/>
          <w:lang w:val="uk-UA"/>
        </w:rPr>
        <w:t>основи</w:t>
      </w:r>
      <w:r w:rsidRPr="00C372F8">
        <w:rPr>
          <w:rFonts w:ascii="Arial" w:hAnsi="Arial" w:cs="Arial"/>
          <w:sz w:val="28"/>
          <w:szCs w:val="28"/>
          <w:lang w:val="uk-UA"/>
        </w:rPr>
        <w:t xml:space="preserve">, максимальна вологість навколишнього середовища, максимальний вміст вологи в </w:t>
      </w:r>
      <w:r>
        <w:rPr>
          <w:rFonts w:ascii="Arial" w:hAnsi="Arial" w:cs="Arial"/>
          <w:sz w:val="28"/>
          <w:szCs w:val="28"/>
          <w:lang w:val="uk-UA"/>
        </w:rPr>
        <w:t>основі</w:t>
      </w:r>
      <w:r w:rsidRPr="00C372F8">
        <w:rPr>
          <w:rFonts w:ascii="Arial" w:hAnsi="Arial" w:cs="Arial"/>
          <w:sz w:val="28"/>
          <w:szCs w:val="28"/>
          <w:lang w:val="uk-UA"/>
        </w:rPr>
        <w:t xml:space="preserve"> та діапазон товщини шару;</w:t>
      </w:r>
    </w:p>
    <w:p w:rsidR="00C372F8" w:rsidRPr="00C372F8" w:rsidRDefault="00C372F8" w:rsidP="00C372F8">
      <w:pPr>
        <w:pStyle w:val="22"/>
        <w:widowControl w:val="0"/>
        <w:spacing w:line="360" w:lineRule="auto"/>
        <w:ind w:firstLine="709"/>
        <w:jc w:val="both"/>
        <w:rPr>
          <w:rFonts w:ascii="Arial" w:hAnsi="Arial" w:cs="Arial"/>
          <w:sz w:val="28"/>
          <w:szCs w:val="28"/>
          <w:lang w:val="uk-UA"/>
        </w:rPr>
      </w:pPr>
      <w:r w:rsidRPr="00C372F8">
        <w:rPr>
          <w:rFonts w:ascii="Arial" w:hAnsi="Arial" w:cs="Arial"/>
          <w:sz w:val="28"/>
          <w:szCs w:val="28"/>
          <w:lang w:val="uk-UA"/>
        </w:rPr>
        <w:lastRenderedPageBreak/>
        <w:t>— умови зберігання;</w:t>
      </w:r>
    </w:p>
    <w:p w:rsidR="00C372F8" w:rsidRPr="00C372F8" w:rsidRDefault="00C372F8" w:rsidP="00C372F8">
      <w:pPr>
        <w:pStyle w:val="22"/>
        <w:widowControl w:val="0"/>
        <w:spacing w:line="360" w:lineRule="auto"/>
        <w:ind w:firstLine="709"/>
        <w:jc w:val="both"/>
        <w:rPr>
          <w:rFonts w:ascii="Arial" w:hAnsi="Arial" w:cs="Arial"/>
          <w:sz w:val="28"/>
          <w:szCs w:val="28"/>
          <w:lang w:val="uk-UA"/>
        </w:rPr>
      </w:pPr>
      <w:r w:rsidRPr="00C372F8">
        <w:rPr>
          <w:rFonts w:ascii="Arial" w:hAnsi="Arial" w:cs="Arial"/>
          <w:sz w:val="28"/>
          <w:szCs w:val="28"/>
          <w:lang w:val="uk-UA"/>
        </w:rPr>
        <w:t>— термін придатності;</w:t>
      </w:r>
    </w:p>
    <w:p w:rsidR="00C372F8" w:rsidRPr="00C372F8" w:rsidRDefault="00C372F8" w:rsidP="00C372F8">
      <w:pPr>
        <w:pStyle w:val="22"/>
        <w:widowControl w:val="0"/>
        <w:spacing w:line="360" w:lineRule="auto"/>
        <w:ind w:firstLine="709"/>
        <w:jc w:val="both"/>
        <w:rPr>
          <w:rFonts w:ascii="Arial" w:hAnsi="Arial" w:cs="Arial"/>
          <w:sz w:val="28"/>
          <w:szCs w:val="28"/>
          <w:lang w:val="uk-UA"/>
        </w:rPr>
      </w:pPr>
      <w:r w:rsidRPr="00C372F8">
        <w:rPr>
          <w:rFonts w:ascii="Arial" w:hAnsi="Arial" w:cs="Arial"/>
          <w:sz w:val="28"/>
          <w:szCs w:val="28"/>
          <w:lang w:val="uk-UA"/>
        </w:rPr>
        <w:t>— співвідношення змішування;</w:t>
      </w:r>
    </w:p>
    <w:p w:rsidR="00C372F8" w:rsidRPr="00C372F8" w:rsidRDefault="00C372F8" w:rsidP="00C372F8">
      <w:pPr>
        <w:pStyle w:val="22"/>
        <w:widowControl w:val="0"/>
        <w:spacing w:line="360" w:lineRule="auto"/>
        <w:ind w:firstLine="709"/>
        <w:jc w:val="both"/>
        <w:rPr>
          <w:rFonts w:ascii="Arial" w:hAnsi="Arial" w:cs="Arial"/>
          <w:sz w:val="28"/>
          <w:szCs w:val="28"/>
          <w:lang w:val="uk-UA"/>
        </w:rPr>
      </w:pPr>
      <w:r w:rsidRPr="00C372F8">
        <w:rPr>
          <w:rFonts w:ascii="Arial" w:hAnsi="Arial" w:cs="Arial"/>
          <w:sz w:val="28"/>
          <w:szCs w:val="28"/>
          <w:lang w:val="uk-UA"/>
        </w:rPr>
        <w:t>— необхідні добавки;</w:t>
      </w:r>
    </w:p>
    <w:p w:rsidR="00C372F8" w:rsidRPr="00C372F8" w:rsidRDefault="00C372F8" w:rsidP="00C372F8">
      <w:pPr>
        <w:pStyle w:val="22"/>
        <w:widowControl w:val="0"/>
        <w:spacing w:line="360" w:lineRule="auto"/>
        <w:ind w:firstLine="709"/>
        <w:jc w:val="both"/>
        <w:rPr>
          <w:rFonts w:ascii="Arial" w:hAnsi="Arial" w:cs="Arial"/>
          <w:sz w:val="28"/>
          <w:szCs w:val="28"/>
          <w:lang w:val="uk-UA"/>
        </w:rPr>
      </w:pPr>
      <w:r w:rsidRPr="00C372F8">
        <w:rPr>
          <w:rFonts w:ascii="Arial" w:hAnsi="Arial" w:cs="Arial"/>
          <w:sz w:val="28"/>
          <w:szCs w:val="28"/>
          <w:lang w:val="uk-UA"/>
        </w:rPr>
        <w:t>— специфікації пін</w:t>
      </w:r>
      <w:r>
        <w:rPr>
          <w:rFonts w:ascii="Arial" w:hAnsi="Arial" w:cs="Arial"/>
          <w:sz w:val="28"/>
          <w:szCs w:val="28"/>
          <w:lang w:val="uk-UA"/>
        </w:rPr>
        <w:t>опластової</w:t>
      </w:r>
      <w:r w:rsidRPr="00C372F8">
        <w:rPr>
          <w:rFonts w:ascii="Arial" w:hAnsi="Arial" w:cs="Arial"/>
          <w:sz w:val="28"/>
          <w:szCs w:val="28"/>
          <w:lang w:val="uk-UA"/>
        </w:rPr>
        <w:t xml:space="preserve"> системи;</w:t>
      </w:r>
    </w:p>
    <w:p w:rsidR="00C372F8" w:rsidRPr="00C372F8" w:rsidRDefault="00C372F8" w:rsidP="00C372F8">
      <w:pPr>
        <w:pStyle w:val="22"/>
        <w:widowControl w:val="0"/>
        <w:spacing w:line="360" w:lineRule="auto"/>
        <w:ind w:firstLine="709"/>
        <w:jc w:val="both"/>
        <w:rPr>
          <w:rFonts w:ascii="Arial" w:hAnsi="Arial" w:cs="Arial"/>
          <w:sz w:val="28"/>
          <w:szCs w:val="28"/>
          <w:lang w:val="uk-UA"/>
        </w:rPr>
      </w:pPr>
      <w:r w:rsidRPr="00C372F8">
        <w:rPr>
          <w:rFonts w:ascii="Arial" w:hAnsi="Arial" w:cs="Arial"/>
          <w:sz w:val="28"/>
          <w:szCs w:val="28"/>
          <w:lang w:val="uk-UA"/>
        </w:rPr>
        <w:t>— властивості піни;</w:t>
      </w:r>
    </w:p>
    <w:p w:rsidR="00C372F8" w:rsidRPr="00C372F8" w:rsidRDefault="00C372F8" w:rsidP="00C372F8">
      <w:pPr>
        <w:pStyle w:val="22"/>
        <w:widowControl w:val="0"/>
        <w:spacing w:line="360" w:lineRule="auto"/>
        <w:ind w:firstLine="709"/>
        <w:jc w:val="both"/>
        <w:rPr>
          <w:rFonts w:ascii="Arial" w:hAnsi="Arial" w:cs="Arial"/>
          <w:sz w:val="28"/>
          <w:szCs w:val="28"/>
          <w:lang w:val="uk-UA"/>
        </w:rPr>
      </w:pPr>
      <w:r w:rsidRPr="00C372F8">
        <w:rPr>
          <w:rFonts w:ascii="Arial" w:hAnsi="Arial" w:cs="Arial"/>
          <w:sz w:val="28"/>
          <w:szCs w:val="28"/>
          <w:lang w:val="uk-UA"/>
        </w:rPr>
        <w:t>— інструкції з поводження.</w:t>
      </w:r>
    </w:p>
    <w:p w:rsidR="00C372F8" w:rsidRPr="00C372F8" w:rsidRDefault="00C372F8" w:rsidP="00C372F8">
      <w:pPr>
        <w:pStyle w:val="22"/>
        <w:widowControl w:val="0"/>
        <w:spacing w:after="0" w:line="360" w:lineRule="auto"/>
        <w:ind w:left="0" w:firstLine="709"/>
        <w:jc w:val="both"/>
        <w:rPr>
          <w:rFonts w:ascii="Arial" w:hAnsi="Arial" w:cs="Arial"/>
          <w:szCs w:val="28"/>
          <w:lang w:val="uk-UA"/>
        </w:rPr>
        <w:sectPr w:rsidR="00C372F8" w:rsidRPr="00C372F8" w:rsidSect="009F5BA5">
          <w:pgSz w:w="11906" w:h="16838" w:code="9"/>
          <w:pgMar w:top="851" w:right="851" w:bottom="1134" w:left="1418" w:header="567" w:footer="567" w:gutter="0"/>
          <w:cols w:space="708"/>
          <w:docGrid w:linePitch="360"/>
        </w:sectPr>
      </w:pPr>
      <w:r w:rsidRPr="00C372F8">
        <w:rPr>
          <w:rFonts w:ascii="Arial" w:hAnsi="Arial" w:cs="Arial"/>
          <w:szCs w:val="28"/>
          <w:lang w:val="uk-UA"/>
        </w:rPr>
        <w:t xml:space="preserve">ПРИМІТКА. Час від часу </w:t>
      </w:r>
      <w:r w:rsidR="001A0A9D">
        <w:rPr>
          <w:rFonts w:ascii="Arial" w:hAnsi="Arial" w:cs="Arial"/>
          <w:szCs w:val="28"/>
          <w:lang w:val="uk-UA"/>
        </w:rPr>
        <w:t>споживачі</w:t>
      </w:r>
      <w:r w:rsidRPr="00C372F8">
        <w:rPr>
          <w:rFonts w:ascii="Arial" w:hAnsi="Arial" w:cs="Arial"/>
          <w:szCs w:val="28"/>
          <w:lang w:val="uk-UA"/>
        </w:rPr>
        <w:t xml:space="preserve"> вимагають знати міцність зчеплення з основою перпендикулярно до поверхонь, тому, якщо потрібно, виробник може надати ці дані, визначені за допомогою методу, наведеного в Додатку А.</w:t>
      </w:r>
    </w:p>
    <w:p w:rsidR="00D63DB3" w:rsidRDefault="008D4C4A" w:rsidP="00D63DB3">
      <w:pPr>
        <w:pStyle w:val="22"/>
        <w:widowControl w:val="0"/>
        <w:spacing w:after="0" w:line="360" w:lineRule="auto"/>
        <w:ind w:left="0" w:firstLine="709"/>
        <w:jc w:val="center"/>
        <w:rPr>
          <w:rFonts w:ascii="Arial" w:hAnsi="Arial" w:cs="Arial"/>
          <w:b/>
          <w:sz w:val="28"/>
          <w:szCs w:val="28"/>
          <w:lang w:val="uk-UA"/>
        </w:rPr>
      </w:pPr>
      <w:r w:rsidRPr="008D4C4A">
        <w:rPr>
          <w:rFonts w:ascii="Arial" w:hAnsi="Arial" w:cs="Arial"/>
          <w:b/>
          <w:sz w:val="28"/>
          <w:szCs w:val="28"/>
          <w:lang w:val="uk-UA"/>
        </w:rPr>
        <w:lastRenderedPageBreak/>
        <w:t xml:space="preserve">Додаток A </w:t>
      </w:r>
    </w:p>
    <w:p w:rsidR="00D63DB3" w:rsidRDefault="008D4C4A" w:rsidP="00D63DB3">
      <w:pPr>
        <w:pStyle w:val="22"/>
        <w:widowControl w:val="0"/>
        <w:spacing w:after="0" w:line="360" w:lineRule="auto"/>
        <w:ind w:left="0" w:firstLine="709"/>
        <w:jc w:val="center"/>
        <w:rPr>
          <w:rFonts w:ascii="Arial" w:hAnsi="Arial" w:cs="Arial"/>
          <w:sz w:val="28"/>
          <w:szCs w:val="28"/>
          <w:lang w:val="uk-UA"/>
        </w:rPr>
      </w:pPr>
      <w:r w:rsidRPr="00D63DB3">
        <w:rPr>
          <w:rFonts w:ascii="Arial" w:hAnsi="Arial" w:cs="Arial"/>
          <w:sz w:val="28"/>
          <w:szCs w:val="28"/>
          <w:lang w:val="uk-UA"/>
        </w:rPr>
        <w:t>(обов’язковий)</w:t>
      </w:r>
    </w:p>
    <w:p w:rsidR="00BD1696" w:rsidRPr="00BD1696" w:rsidRDefault="00BD1696" w:rsidP="00D63DB3">
      <w:pPr>
        <w:pStyle w:val="22"/>
        <w:widowControl w:val="0"/>
        <w:spacing w:after="0" w:line="360" w:lineRule="auto"/>
        <w:ind w:left="0" w:firstLine="709"/>
        <w:jc w:val="center"/>
        <w:rPr>
          <w:rFonts w:ascii="Arial" w:hAnsi="Arial" w:cs="Arial"/>
          <w:b/>
          <w:sz w:val="28"/>
          <w:szCs w:val="28"/>
          <w:lang w:val="uk-UA"/>
        </w:rPr>
      </w:pPr>
      <w:r w:rsidRPr="00BD1696">
        <w:rPr>
          <w:rFonts w:ascii="Arial" w:hAnsi="Arial" w:cs="Arial"/>
          <w:b/>
          <w:sz w:val="28"/>
          <w:szCs w:val="28"/>
          <w:lang w:val="uk-UA"/>
        </w:rPr>
        <w:t>ВИЗНАЧЕННЯ МІЦНОСТІ ЗЧЕПЛЕННЯ З ОСНОВОЮ ПЕРПЕНДИКУЛЯРНО ГРАНЯМ</w:t>
      </w:r>
    </w:p>
    <w:p w:rsidR="00BD1696" w:rsidRDefault="00BD1696" w:rsidP="00D63DB3">
      <w:pPr>
        <w:pStyle w:val="22"/>
        <w:widowControl w:val="0"/>
        <w:spacing w:after="0" w:line="360" w:lineRule="auto"/>
        <w:ind w:left="0" w:firstLine="709"/>
        <w:jc w:val="center"/>
        <w:rPr>
          <w:rFonts w:ascii="Arial" w:hAnsi="Arial" w:cs="Arial"/>
          <w:sz w:val="28"/>
          <w:szCs w:val="28"/>
          <w:lang w:val="uk-UA"/>
        </w:rPr>
      </w:pPr>
    </w:p>
    <w:p w:rsidR="007F5497" w:rsidRDefault="007F5497" w:rsidP="00D63DB3">
      <w:pPr>
        <w:pStyle w:val="22"/>
        <w:widowControl w:val="0"/>
        <w:spacing w:after="0" w:line="360" w:lineRule="auto"/>
        <w:ind w:left="0" w:firstLine="709"/>
        <w:jc w:val="center"/>
        <w:rPr>
          <w:rFonts w:ascii="Arial" w:hAnsi="Arial" w:cs="Arial"/>
          <w:sz w:val="28"/>
          <w:szCs w:val="28"/>
          <w:lang w:val="uk-UA"/>
        </w:rPr>
      </w:pPr>
    </w:p>
    <w:p w:rsidR="00BD1696" w:rsidRDefault="00BD1696" w:rsidP="007F5497">
      <w:pPr>
        <w:pStyle w:val="22"/>
        <w:widowControl w:val="0"/>
        <w:spacing w:after="0" w:line="360" w:lineRule="auto"/>
        <w:ind w:left="0" w:firstLine="709"/>
        <w:jc w:val="both"/>
        <w:rPr>
          <w:rFonts w:ascii="Arial" w:hAnsi="Arial" w:cs="Arial"/>
          <w:b/>
          <w:sz w:val="28"/>
          <w:szCs w:val="28"/>
          <w:lang w:val="uk-UA"/>
        </w:rPr>
      </w:pPr>
      <w:r w:rsidRPr="007F5497">
        <w:rPr>
          <w:rFonts w:ascii="Arial" w:hAnsi="Arial" w:cs="Arial"/>
          <w:b/>
          <w:sz w:val="28"/>
          <w:szCs w:val="28"/>
          <w:lang w:val="uk-UA"/>
        </w:rPr>
        <w:t xml:space="preserve">A.1 </w:t>
      </w:r>
      <w:r w:rsidR="007F5497" w:rsidRPr="007F5497">
        <w:rPr>
          <w:rFonts w:ascii="Arial" w:hAnsi="Arial" w:cs="Arial"/>
          <w:b/>
          <w:sz w:val="28"/>
          <w:szCs w:val="28"/>
          <w:lang w:val="uk-UA"/>
        </w:rPr>
        <w:t>ПРИНЦИП</w:t>
      </w:r>
    </w:p>
    <w:p w:rsidR="007F5497" w:rsidRPr="007F5497" w:rsidRDefault="007F5497" w:rsidP="007F5497">
      <w:pPr>
        <w:pStyle w:val="22"/>
        <w:widowControl w:val="0"/>
        <w:spacing w:after="0" w:line="360" w:lineRule="auto"/>
        <w:ind w:left="0" w:firstLine="709"/>
        <w:jc w:val="both"/>
        <w:rPr>
          <w:rFonts w:ascii="Arial" w:hAnsi="Arial" w:cs="Arial"/>
          <w:b/>
          <w:sz w:val="28"/>
          <w:szCs w:val="28"/>
          <w:lang w:val="uk-UA"/>
        </w:rPr>
      </w:pPr>
    </w:p>
    <w:p w:rsidR="00BD1696" w:rsidRDefault="00BD1696" w:rsidP="007F5497">
      <w:pPr>
        <w:pStyle w:val="22"/>
        <w:widowControl w:val="0"/>
        <w:spacing w:after="0" w:line="360" w:lineRule="auto"/>
        <w:ind w:left="0" w:firstLine="709"/>
        <w:jc w:val="both"/>
        <w:rPr>
          <w:rFonts w:ascii="Arial" w:hAnsi="Arial" w:cs="Arial"/>
          <w:sz w:val="28"/>
          <w:szCs w:val="28"/>
          <w:lang w:val="uk-UA"/>
        </w:rPr>
      </w:pPr>
      <w:r w:rsidRPr="00BD1696">
        <w:rPr>
          <w:rFonts w:ascii="Arial" w:hAnsi="Arial" w:cs="Arial"/>
          <w:sz w:val="28"/>
          <w:szCs w:val="28"/>
          <w:lang w:val="uk-UA"/>
        </w:rPr>
        <w:t xml:space="preserve">Випробування передбачає визначення міцності на розрив зв’язку між пінополіуретановим або пінопластовим піноматеріалом </w:t>
      </w:r>
      <w:r w:rsidR="007F5497">
        <w:rPr>
          <w:rFonts w:ascii="Arial" w:hAnsi="Arial" w:cs="Arial"/>
          <w:sz w:val="28"/>
          <w:szCs w:val="28"/>
          <w:lang w:val="uk-UA"/>
        </w:rPr>
        <w:t>та</w:t>
      </w:r>
      <w:r w:rsidRPr="00BD1696">
        <w:rPr>
          <w:rFonts w:ascii="Arial" w:hAnsi="Arial" w:cs="Arial"/>
          <w:sz w:val="28"/>
          <w:szCs w:val="28"/>
          <w:lang w:val="uk-UA"/>
        </w:rPr>
        <w:t xml:space="preserve"> основою, вимір</w:t>
      </w:r>
      <w:r w:rsidR="007F5497">
        <w:rPr>
          <w:rFonts w:ascii="Arial" w:hAnsi="Arial" w:cs="Arial"/>
          <w:sz w:val="28"/>
          <w:szCs w:val="28"/>
          <w:lang w:val="uk-UA"/>
        </w:rPr>
        <w:t>яної</w:t>
      </w:r>
      <w:r w:rsidRPr="00BD1696">
        <w:rPr>
          <w:rFonts w:ascii="Arial" w:hAnsi="Arial" w:cs="Arial"/>
          <w:sz w:val="28"/>
          <w:szCs w:val="28"/>
          <w:lang w:val="uk-UA"/>
        </w:rPr>
        <w:t xml:space="preserve"> шляхом </w:t>
      </w:r>
      <w:r w:rsidR="007F5497">
        <w:rPr>
          <w:rFonts w:ascii="Arial" w:hAnsi="Arial" w:cs="Arial"/>
          <w:sz w:val="28"/>
          <w:szCs w:val="28"/>
          <w:lang w:val="uk-UA"/>
        </w:rPr>
        <w:t>прикладе</w:t>
      </w:r>
      <w:r w:rsidRPr="00BD1696">
        <w:rPr>
          <w:rFonts w:ascii="Arial" w:hAnsi="Arial" w:cs="Arial"/>
          <w:sz w:val="28"/>
          <w:szCs w:val="28"/>
          <w:lang w:val="uk-UA"/>
        </w:rPr>
        <w:t>ння сили розтягування до зразка для випробувань, що складається з двох паралельних зразків основ, з’єднаних із проміжним шаром пінополіуретану або пінопласту.</w:t>
      </w:r>
    </w:p>
    <w:p w:rsidR="00BD1696" w:rsidRDefault="00BD1696" w:rsidP="007F5497">
      <w:pPr>
        <w:pStyle w:val="22"/>
        <w:widowControl w:val="0"/>
        <w:spacing w:after="0" w:line="360" w:lineRule="auto"/>
        <w:ind w:left="0" w:firstLine="709"/>
        <w:jc w:val="both"/>
        <w:rPr>
          <w:rFonts w:ascii="Arial" w:hAnsi="Arial" w:cs="Arial"/>
          <w:sz w:val="28"/>
          <w:szCs w:val="28"/>
          <w:lang w:val="uk-UA"/>
        </w:rPr>
      </w:pPr>
    </w:p>
    <w:p w:rsidR="007F5497" w:rsidRDefault="007F5497" w:rsidP="007F5497">
      <w:pPr>
        <w:pStyle w:val="22"/>
        <w:widowControl w:val="0"/>
        <w:spacing w:after="0" w:line="360" w:lineRule="auto"/>
        <w:ind w:left="0" w:firstLine="709"/>
        <w:jc w:val="both"/>
        <w:rPr>
          <w:rFonts w:ascii="Arial" w:hAnsi="Arial" w:cs="Arial"/>
          <w:b/>
          <w:sz w:val="28"/>
          <w:szCs w:val="28"/>
          <w:lang w:val="uk-UA"/>
        </w:rPr>
      </w:pPr>
      <w:r w:rsidRPr="007F5497">
        <w:rPr>
          <w:rFonts w:ascii="Arial" w:hAnsi="Arial" w:cs="Arial"/>
          <w:b/>
          <w:sz w:val="28"/>
          <w:szCs w:val="28"/>
          <w:lang w:val="uk-UA"/>
        </w:rPr>
        <w:t>A.2 ОБЛАДНАННЯ</w:t>
      </w:r>
    </w:p>
    <w:p w:rsidR="007F5497" w:rsidRPr="007F5497" w:rsidRDefault="007F5497" w:rsidP="007F5497">
      <w:pPr>
        <w:pStyle w:val="22"/>
        <w:widowControl w:val="0"/>
        <w:spacing w:after="0" w:line="360" w:lineRule="auto"/>
        <w:ind w:left="0" w:firstLine="709"/>
        <w:jc w:val="both"/>
        <w:rPr>
          <w:rFonts w:ascii="Arial" w:hAnsi="Arial" w:cs="Arial"/>
          <w:b/>
          <w:sz w:val="28"/>
          <w:szCs w:val="28"/>
          <w:lang w:val="uk-UA"/>
        </w:rPr>
      </w:pPr>
    </w:p>
    <w:p w:rsidR="007F5497" w:rsidRPr="007F5497" w:rsidRDefault="007F5497" w:rsidP="007F5497">
      <w:pPr>
        <w:pStyle w:val="22"/>
        <w:widowControl w:val="0"/>
        <w:spacing w:after="0" w:line="360" w:lineRule="auto"/>
        <w:ind w:left="0" w:firstLine="709"/>
        <w:jc w:val="both"/>
        <w:rPr>
          <w:rFonts w:ascii="Arial" w:hAnsi="Arial" w:cs="Arial"/>
          <w:b/>
          <w:sz w:val="28"/>
          <w:szCs w:val="28"/>
          <w:lang w:val="uk-UA"/>
        </w:rPr>
      </w:pPr>
      <w:r w:rsidRPr="007F5497">
        <w:rPr>
          <w:rFonts w:ascii="Arial" w:hAnsi="Arial" w:cs="Arial"/>
          <w:b/>
          <w:sz w:val="28"/>
          <w:szCs w:val="28"/>
          <w:lang w:val="uk-UA"/>
        </w:rPr>
        <w:t xml:space="preserve">A.2.1 Два зразки основи, </w:t>
      </w:r>
      <w:r w:rsidRPr="007F5497">
        <w:rPr>
          <w:rFonts w:ascii="Arial" w:hAnsi="Arial" w:cs="Arial"/>
          <w:sz w:val="28"/>
          <w:szCs w:val="28"/>
          <w:lang w:val="uk-UA"/>
        </w:rPr>
        <w:t>напр. дві сталеві пластини</w:t>
      </w:r>
      <w:r>
        <w:rPr>
          <w:rFonts w:ascii="Arial" w:hAnsi="Arial" w:cs="Arial"/>
          <w:sz w:val="28"/>
          <w:szCs w:val="28"/>
          <w:lang w:val="uk-UA"/>
        </w:rPr>
        <w:t xml:space="preserve"> (листи)</w:t>
      </w:r>
    </w:p>
    <w:p w:rsidR="007F5497" w:rsidRDefault="007F5497" w:rsidP="007F5497">
      <w:pPr>
        <w:pStyle w:val="22"/>
        <w:widowControl w:val="0"/>
        <w:spacing w:after="0" w:line="360" w:lineRule="auto"/>
        <w:ind w:left="0" w:firstLine="709"/>
        <w:jc w:val="both"/>
        <w:rPr>
          <w:rFonts w:ascii="Arial" w:hAnsi="Arial" w:cs="Arial"/>
          <w:sz w:val="28"/>
          <w:szCs w:val="28"/>
          <w:lang w:val="uk-UA"/>
        </w:rPr>
      </w:pPr>
      <w:r w:rsidRPr="007F5497">
        <w:rPr>
          <w:rFonts w:ascii="Arial" w:hAnsi="Arial" w:cs="Arial"/>
          <w:b/>
          <w:sz w:val="28"/>
          <w:szCs w:val="28"/>
          <w:lang w:val="uk-UA"/>
        </w:rPr>
        <w:t>A.2.2 Форма,</w:t>
      </w:r>
      <w:r w:rsidRPr="007F5497">
        <w:rPr>
          <w:rFonts w:ascii="Arial" w:hAnsi="Arial" w:cs="Arial"/>
          <w:sz w:val="28"/>
          <w:szCs w:val="28"/>
          <w:lang w:val="uk-UA"/>
        </w:rPr>
        <w:t xml:space="preserve"> здатна утримувати два зразки </w:t>
      </w:r>
      <w:r>
        <w:rPr>
          <w:rFonts w:ascii="Arial" w:hAnsi="Arial" w:cs="Arial"/>
          <w:sz w:val="28"/>
          <w:szCs w:val="28"/>
          <w:lang w:val="uk-UA"/>
        </w:rPr>
        <w:t>основи</w:t>
      </w:r>
      <w:r w:rsidRPr="007F5497">
        <w:rPr>
          <w:rFonts w:ascii="Arial" w:hAnsi="Arial" w:cs="Arial"/>
          <w:sz w:val="28"/>
          <w:szCs w:val="28"/>
          <w:lang w:val="uk-UA"/>
        </w:rPr>
        <w:t xml:space="preserve"> паралельно, а в іншому випадку, якщо вони були б протилежними, у стінці порожнини та на відстані 65 мм один від одного, із засобами, що дозволяють створити прямокутний блок з пінопласту PUR або PIR, який мож</w:t>
      </w:r>
      <w:r w:rsidR="00492D60">
        <w:rPr>
          <w:rFonts w:ascii="Arial" w:hAnsi="Arial" w:cs="Arial"/>
          <w:sz w:val="28"/>
          <w:szCs w:val="28"/>
          <w:lang w:val="uk-UA"/>
        </w:rPr>
        <w:t>на створити центрально на місці</w:t>
      </w:r>
      <w:r w:rsidRPr="007F5497">
        <w:rPr>
          <w:rFonts w:ascii="Arial" w:hAnsi="Arial" w:cs="Arial"/>
          <w:sz w:val="28"/>
          <w:szCs w:val="28"/>
          <w:lang w:val="uk-UA"/>
        </w:rPr>
        <w:t>, прикріплен</w:t>
      </w:r>
      <w:r w:rsidR="00492D60">
        <w:rPr>
          <w:rFonts w:ascii="Arial" w:hAnsi="Arial" w:cs="Arial"/>
          <w:sz w:val="28"/>
          <w:szCs w:val="28"/>
          <w:lang w:val="uk-UA"/>
        </w:rPr>
        <w:t>ий</w:t>
      </w:r>
      <w:r w:rsidRPr="007F5497">
        <w:rPr>
          <w:rFonts w:ascii="Arial" w:hAnsi="Arial" w:cs="Arial"/>
          <w:sz w:val="28"/>
          <w:szCs w:val="28"/>
          <w:lang w:val="uk-UA"/>
        </w:rPr>
        <w:t xml:space="preserve"> до зразків підкладки.</w:t>
      </w:r>
    </w:p>
    <w:p w:rsidR="007F5497" w:rsidRPr="007F5497" w:rsidRDefault="007F5497" w:rsidP="007F5497">
      <w:pPr>
        <w:pStyle w:val="22"/>
        <w:widowControl w:val="0"/>
        <w:spacing w:after="0" w:line="360" w:lineRule="auto"/>
        <w:ind w:left="0" w:firstLine="709"/>
        <w:jc w:val="both"/>
        <w:rPr>
          <w:rFonts w:ascii="Arial" w:hAnsi="Arial" w:cs="Arial"/>
          <w:sz w:val="28"/>
          <w:szCs w:val="28"/>
          <w:lang w:val="uk-UA"/>
        </w:rPr>
      </w:pPr>
      <w:r w:rsidRPr="00492D60">
        <w:rPr>
          <w:rFonts w:ascii="Arial" w:hAnsi="Arial" w:cs="Arial"/>
          <w:b/>
          <w:sz w:val="28"/>
          <w:szCs w:val="28"/>
          <w:lang w:val="uk-UA"/>
        </w:rPr>
        <w:t xml:space="preserve">А.2.3 Дві сталеві </w:t>
      </w:r>
      <w:r w:rsidR="00492D60" w:rsidRPr="00492D60">
        <w:rPr>
          <w:rFonts w:ascii="Arial" w:hAnsi="Arial" w:cs="Arial"/>
          <w:b/>
          <w:sz w:val="28"/>
          <w:szCs w:val="28"/>
          <w:lang w:val="uk-UA"/>
        </w:rPr>
        <w:t xml:space="preserve">100 мм </w:t>
      </w:r>
      <w:r w:rsidRPr="00492D60">
        <w:rPr>
          <w:rFonts w:ascii="Arial" w:hAnsi="Arial" w:cs="Arial"/>
          <w:b/>
          <w:sz w:val="28"/>
          <w:szCs w:val="28"/>
          <w:lang w:val="uk-UA"/>
        </w:rPr>
        <w:t>квадратні пластини</w:t>
      </w:r>
      <w:r w:rsidRPr="007F5497">
        <w:rPr>
          <w:rFonts w:ascii="Arial" w:hAnsi="Arial" w:cs="Arial"/>
          <w:sz w:val="28"/>
          <w:szCs w:val="28"/>
          <w:lang w:val="uk-UA"/>
        </w:rPr>
        <w:t xml:space="preserve"> </w:t>
      </w:r>
      <w:r w:rsidR="00492D60">
        <w:rPr>
          <w:rFonts w:ascii="Arial" w:hAnsi="Arial" w:cs="Arial"/>
          <w:sz w:val="28"/>
          <w:szCs w:val="28"/>
          <w:lang w:val="uk-UA"/>
        </w:rPr>
        <w:t>зав</w:t>
      </w:r>
      <w:r w:rsidRPr="007F5497">
        <w:rPr>
          <w:rFonts w:ascii="Arial" w:hAnsi="Arial" w:cs="Arial"/>
          <w:sz w:val="28"/>
          <w:szCs w:val="28"/>
          <w:lang w:val="uk-UA"/>
        </w:rPr>
        <w:t>тов</w:t>
      </w:r>
      <w:r w:rsidR="00492D60">
        <w:rPr>
          <w:rFonts w:ascii="Arial" w:hAnsi="Arial" w:cs="Arial"/>
          <w:sz w:val="28"/>
          <w:szCs w:val="28"/>
          <w:lang w:val="uk-UA"/>
        </w:rPr>
        <w:t>шки</w:t>
      </w:r>
      <w:r w:rsidRPr="007F5497">
        <w:rPr>
          <w:rFonts w:ascii="Arial" w:hAnsi="Arial" w:cs="Arial"/>
          <w:sz w:val="28"/>
          <w:szCs w:val="28"/>
          <w:lang w:val="uk-UA"/>
        </w:rPr>
        <w:t xml:space="preserve"> 6 мм, оснащені втулками для забезпечення засобів кріплення до машини для випробування на розтяг.</w:t>
      </w:r>
    </w:p>
    <w:p w:rsidR="007F5497" w:rsidRPr="007F5497" w:rsidRDefault="007F5497" w:rsidP="007F5497">
      <w:pPr>
        <w:pStyle w:val="22"/>
        <w:widowControl w:val="0"/>
        <w:spacing w:after="0" w:line="360" w:lineRule="auto"/>
        <w:ind w:left="0" w:firstLine="709"/>
        <w:jc w:val="both"/>
        <w:rPr>
          <w:rFonts w:ascii="Arial" w:hAnsi="Arial" w:cs="Arial"/>
          <w:sz w:val="28"/>
          <w:szCs w:val="28"/>
          <w:lang w:val="uk-UA"/>
        </w:rPr>
      </w:pPr>
      <w:r w:rsidRPr="00492D60">
        <w:rPr>
          <w:rFonts w:ascii="Arial" w:hAnsi="Arial" w:cs="Arial"/>
          <w:b/>
          <w:sz w:val="28"/>
          <w:szCs w:val="28"/>
          <w:lang w:val="uk-UA"/>
        </w:rPr>
        <w:t>A.2.4 Двокомпонентний епоксидний клей</w:t>
      </w:r>
      <w:r w:rsidRPr="007F5497">
        <w:rPr>
          <w:rFonts w:ascii="Arial" w:hAnsi="Arial" w:cs="Arial"/>
          <w:sz w:val="28"/>
          <w:szCs w:val="28"/>
          <w:lang w:val="uk-UA"/>
        </w:rPr>
        <w:t xml:space="preserve"> або альтернативний клей еквівалентної дії.</w:t>
      </w:r>
    </w:p>
    <w:p w:rsidR="007F5497" w:rsidRPr="00492D60" w:rsidRDefault="007F5497" w:rsidP="007F5497">
      <w:pPr>
        <w:pStyle w:val="22"/>
        <w:widowControl w:val="0"/>
        <w:spacing w:after="0" w:line="360" w:lineRule="auto"/>
        <w:ind w:left="0" w:firstLine="709"/>
        <w:jc w:val="both"/>
        <w:rPr>
          <w:rFonts w:ascii="Arial" w:hAnsi="Arial" w:cs="Arial"/>
          <w:b/>
          <w:sz w:val="28"/>
          <w:szCs w:val="28"/>
          <w:lang w:val="uk-UA"/>
        </w:rPr>
      </w:pPr>
      <w:r w:rsidRPr="00492D60">
        <w:rPr>
          <w:rFonts w:ascii="Arial" w:hAnsi="Arial" w:cs="Arial"/>
          <w:b/>
          <w:sz w:val="28"/>
          <w:szCs w:val="28"/>
          <w:lang w:val="uk-UA"/>
        </w:rPr>
        <w:t>A.2.5 Машина для випробування на вертикальний розтяг.</w:t>
      </w:r>
    </w:p>
    <w:p w:rsidR="007F5497" w:rsidRDefault="007F5497" w:rsidP="007F5497">
      <w:pPr>
        <w:pStyle w:val="22"/>
        <w:widowControl w:val="0"/>
        <w:spacing w:after="0" w:line="360" w:lineRule="auto"/>
        <w:ind w:left="0" w:firstLine="709"/>
        <w:jc w:val="both"/>
        <w:rPr>
          <w:rFonts w:ascii="Arial" w:hAnsi="Arial" w:cs="Arial"/>
          <w:b/>
          <w:sz w:val="28"/>
          <w:szCs w:val="28"/>
          <w:lang w:val="uk-UA"/>
        </w:rPr>
      </w:pPr>
      <w:r w:rsidRPr="00492D60">
        <w:rPr>
          <w:rFonts w:ascii="Arial" w:hAnsi="Arial" w:cs="Arial"/>
          <w:b/>
          <w:sz w:val="28"/>
          <w:szCs w:val="28"/>
          <w:lang w:val="uk-UA"/>
        </w:rPr>
        <w:t>A.2.6 Обладнання для дозування систем піни PUR або PIR.</w:t>
      </w:r>
    </w:p>
    <w:p w:rsidR="00492D60" w:rsidRDefault="00492D60" w:rsidP="007F5497">
      <w:pPr>
        <w:pStyle w:val="22"/>
        <w:widowControl w:val="0"/>
        <w:spacing w:after="0" w:line="360" w:lineRule="auto"/>
        <w:ind w:left="0" w:firstLine="709"/>
        <w:jc w:val="both"/>
        <w:rPr>
          <w:rFonts w:ascii="Arial" w:hAnsi="Arial" w:cs="Arial"/>
          <w:b/>
          <w:sz w:val="28"/>
          <w:szCs w:val="28"/>
          <w:lang w:val="uk-UA"/>
        </w:rPr>
      </w:pPr>
    </w:p>
    <w:p w:rsidR="00492D60" w:rsidRDefault="00492D60" w:rsidP="00492D60">
      <w:pPr>
        <w:pStyle w:val="22"/>
        <w:widowControl w:val="0"/>
        <w:spacing w:after="0" w:line="360" w:lineRule="auto"/>
        <w:ind w:left="0" w:firstLine="709"/>
        <w:jc w:val="both"/>
        <w:rPr>
          <w:rFonts w:ascii="Arial" w:hAnsi="Arial" w:cs="Arial"/>
          <w:b/>
          <w:sz w:val="28"/>
          <w:szCs w:val="28"/>
          <w:lang w:val="uk-UA"/>
        </w:rPr>
      </w:pPr>
      <w:r w:rsidRPr="00492D60">
        <w:rPr>
          <w:rFonts w:ascii="Arial" w:hAnsi="Arial" w:cs="Arial"/>
          <w:b/>
          <w:sz w:val="28"/>
          <w:szCs w:val="28"/>
          <w:lang w:val="uk-UA"/>
        </w:rPr>
        <w:lastRenderedPageBreak/>
        <w:t xml:space="preserve">A.3 </w:t>
      </w:r>
      <w:r>
        <w:rPr>
          <w:rFonts w:ascii="Arial" w:hAnsi="Arial" w:cs="Arial"/>
          <w:b/>
          <w:sz w:val="28"/>
          <w:szCs w:val="28"/>
          <w:lang w:val="uk-UA"/>
        </w:rPr>
        <w:t>З</w:t>
      </w:r>
      <w:r w:rsidRPr="00492D60">
        <w:rPr>
          <w:rFonts w:ascii="Arial" w:hAnsi="Arial" w:cs="Arial"/>
          <w:b/>
          <w:sz w:val="28"/>
          <w:szCs w:val="28"/>
          <w:lang w:val="uk-UA"/>
        </w:rPr>
        <w:t>РАЗОК</w:t>
      </w:r>
      <w:r>
        <w:rPr>
          <w:rFonts w:ascii="Arial" w:hAnsi="Arial" w:cs="Arial"/>
          <w:b/>
          <w:sz w:val="28"/>
          <w:szCs w:val="28"/>
          <w:lang w:val="uk-UA"/>
        </w:rPr>
        <w:t xml:space="preserve"> ДЛЯ ВИПРОБУВАНЬ</w:t>
      </w:r>
    </w:p>
    <w:p w:rsidR="00492D60" w:rsidRPr="00492D60" w:rsidRDefault="00492D60" w:rsidP="00492D60">
      <w:pPr>
        <w:pStyle w:val="22"/>
        <w:widowControl w:val="0"/>
        <w:spacing w:after="0" w:line="360" w:lineRule="auto"/>
        <w:ind w:left="0" w:firstLine="709"/>
        <w:jc w:val="both"/>
        <w:rPr>
          <w:rFonts w:ascii="Arial" w:hAnsi="Arial" w:cs="Arial"/>
          <w:b/>
          <w:sz w:val="28"/>
          <w:szCs w:val="28"/>
          <w:lang w:val="uk-UA"/>
        </w:rPr>
      </w:pPr>
    </w:p>
    <w:p w:rsidR="00492D60" w:rsidRPr="00492D60" w:rsidRDefault="00492D60" w:rsidP="00492D60">
      <w:pPr>
        <w:pStyle w:val="22"/>
        <w:widowControl w:val="0"/>
        <w:spacing w:after="0" w:line="360" w:lineRule="auto"/>
        <w:ind w:left="0" w:firstLine="709"/>
        <w:jc w:val="both"/>
        <w:rPr>
          <w:rFonts w:ascii="Arial" w:hAnsi="Arial" w:cs="Arial"/>
          <w:sz w:val="28"/>
          <w:szCs w:val="28"/>
          <w:lang w:val="uk-UA"/>
        </w:rPr>
      </w:pPr>
      <w:r w:rsidRPr="00492D60">
        <w:rPr>
          <w:rFonts w:ascii="Arial" w:hAnsi="Arial" w:cs="Arial"/>
          <w:sz w:val="28"/>
          <w:szCs w:val="28"/>
          <w:lang w:val="uk-UA"/>
        </w:rPr>
        <w:t>Необхідно підготувати єдиний зразок для випробувань, у якому пінополіуретан або пінопласт з’єднаний з двома зразками основи.</w:t>
      </w:r>
    </w:p>
    <w:p w:rsidR="00492D60" w:rsidRDefault="00492D60" w:rsidP="00492D60">
      <w:pPr>
        <w:pStyle w:val="22"/>
        <w:widowControl w:val="0"/>
        <w:spacing w:after="0" w:line="360" w:lineRule="auto"/>
        <w:ind w:left="0" w:firstLine="709"/>
        <w:jc w:val="both"/>
        <w:rPr>
          <w:rFonts w:ascii="Arial" w:hAnsi="Arial" w:cs="Arial"/>
          <w:b/>
          <w:sz w:val="28"/>
          <w:szCs w:val="28"/>
          <w:lang w:val="uk-UA"/>
        </w:rPr>
      </w:pPr>
    </w:p>
    <w:p w:rsidR="00492D60" w:rsidRDefault="00492D60" w:rsidP="00492D60">
      <w:pPr>
        <w:pStyle w:val="22"/>
        <w:widowControl w:val="0"/>
        <w:spacing w:after="0" w:line="360" w:lineRule="auto"/>
        <w:ind w:left="0" w:firstLine="709"/>
        <w:jc w:val="both"/>
        <w:rPr>
          <w:rFonts w:ascii="Arial" w:hAnsi="Arial" w:cs="Arial"/>
          <w:b/>
          <w:sz w:val="28"/>
          <w:szCs w:val="28"/>
          <w:lang w:val="uk-UA"/>
        </w:rPr>
      </w:pPr>
      <w:r w:rsidRPr="00492D60">
        <w:rPr>
          <w:rFonts w:ascii="Arial" w:hAnsi="Arial" w:cs="Arial"/>
          <w:b/>
          <w:sz w:val="28"/>
          <w:szCs w:val="28"/>
          <w:lang w:val="uk-UA"/>
        </w:rPr>
        <w:t>A.4 П</w:t>
      </w:r>
      <w:r w:rsidR="00C50D9E">
        <w:rPr>
          <w:rFonts w:ascii="Arial" w:hAnsi="Arial" w:cs="Arial"/>
          <w:b/>
          <w:sz w:val="28"/>
          <w:szCs w:val="28"/>
          <w:lang w:val="uk-UA"/>
        </w:rPr>
        <w:t>ОРЯДОК</w:t>
      </w:r>
      <w:r w:rsidRPr="00492D60">
        <w:rPr>
          <w:rFonts w:ascii="Arial" w:hAnsi="Arial" w:cs="Arial"/>
          <w:b/>
          <w:sz w:val="28"/>
          <w:szCs w:val="28"/>
          <w:lang w:val="uk-UA"/>
        </w:rPr>
        <w:t xml:space="preserve"> ПІДГОТОВКИ ЗРАЗКА ДЛЯ ВИПРОБУВАННЯ</w:t>
      </w:r>
    </w:p>
    <w:p w:rsidR="00492D60" w:rsidRPr="00492D60" w:rsidRDefault="00492D60" w:rsidP="00492D60">
      <w:pPr>
        <w:pStyle w:val="22"/>
        <w:widowControl w:val="0"/>
        <w:spacing w:after="0" w:line="360" w:lineRule="auto"/>
        <w:ind w:left="0" w:firstLine="709"/>
        <w:jc w:val="both"/>
        <w:rPr>
          <w:rFonts w:ascii="Arial" w:hAnsi="Arial" w:cs="Arial"/>
          <w:b/>
          <w:sz w:val="28"/>
          <w:szCs w:val="28"/>
          <w:lang w:val="uk-UA"/>
        </w:rPr>
      </w:pPr>
    </w:p>
    <w:p w:rsidR="00492D60" w:rsidRDefault="00492D60" w:rsidP="00492D60">
      <w:pPr>
        <w:pStyle w:val="22"/>
        <w:widowControl w:val="0"/>
        <w:spacing w:after="0" w:line="360" w:lineRule="auto"/>
        <w:ind w:left="0" w:firstLine="709"/>
        <w:jc w:val="both"/>
        <w:rPr>
          <w:rFonts w:ascii="Arial" w:hAnsi="Arial" w:cs="Arial"/>
          <w:sz w:val="28"/>
          <w:szCs w:val="28"/>
          <w:lang w:val="uk-UA"/>
        </w:rPr>
      </w:pPr>
      <w:r w:rsidRPr="00492D60">
        <w:rPr>
          <w:rFonts w:ascii="Arial" w:hAnsi="Arial" w:cs="Arial"/>
          <w:sz w:val="28"/>
          <w:szCs w:val="28"/>
          <w:lang w:val="uk-UA"/>
        </w:rPr>
        <w:t>Готують єдиний зразок для випробування таким чином. Зб</w:t>
      </w:r>
      <w:r>
        <w:rPr>
          <w:rFonts w:ascii="Arial" w:hAnsi="Arial" w:cs="Arial"/>
          <w:sz w:val="28"/>
          <w:szCs w:val="28"/>
          <w:lang w:val="uk-UA"/>
        </w:rPr>
        <w:t>и</w:t>
      </w:r>
      <w:r w:rsidRPr="00492D60">
        <w:rPr>
          <w:rFonts w:ascii="Arial" w:hAnsi="Arial" w:cs="Arial"/>
          <w:sz w:val="28"/>
          <w:szCs w:val="28"/>
          <w:lang w:val="uk-UA"/>
        </w:rPr>
        <w:t>р</w:t>
      </w:r>
      <w:r>
        <w:rPr>
          <w:rFonts w:ascii="Arial" w:hAnsi="Arial" w:cs="Arial"/>
          <w:sz w:val="28"/>
          <w:szCs w:val="28"/>
          <w:lang w:val="uk-UA"/>
        </w:rPr>
        <w:t>ають</w:t>
      </w:r>
      <w:r w:rsidRPr="00492D60">
        <w:rPr>
          <w:rFonts w:ascii="Arial" w:hAnsi="Arial" w:cs="Arial"/>
          <w:sz w:val="28"/>
          <w:szCs w:val="28"/>
          <w:lang w:val="uk-UA"/>
        </w:rPr>
        <w:t xml:space="preserve"> зразки </w:t>
      </w:r>
      <w:r>
        <w:rPr>
          <w:rFonts w:ascii="Arial" w:hAnsi="Arial" w:cs="Arial"/>
          <w:sz w:val="28"/>
          <w:szCs w:val="28"/>
          <w:lang w:val="uk-UA"/>
        </w:rPr>
        <w:t>основи</w:t>
      </w:r>
      <w:r w:rsidRPr="00492D60">
        <w:rPr>
          <w:rFonts w:ascii="Arial" w:hAnsi="Arial" w:cs="Arial"/>
          <w:sz w:val="28"/>
          <w:szCs w:val="28"/>
          <w:lang w:val="uk-UA"/>
        </w:rPr>
        <w:t xml:space="preserve"> у формі. </w:t>
      </w:r>
      <w:r>
        <w:rPr>
          <w:rFonts w:ascii="Arial" w:hAnsi="Arial" w:cs="Arial"/>
          <w:sz w:val="28"/>
          <w:szCs w:val="28"/>
          <w:lang w:val="uk-UA"/>
        </w:rPr>
        <w:t>Готують</w:t>
      </w:r>
      <w:r w:rsidRPr="00492D60">
        <w:rPr>
          <w:rFonts w:ascii="Arial" w:hAnsi="Arial" w:cs="Arial"/>
          <w:sz w:val="28"/>
          <w:szCs w:val="28"/>
          <w:lang w:val="uk-UA"/>
        </w:rPr>
        <w:t xml:space="preserve"> обладнання для дозування пінопласту PUR або PIR до використання відповідно до інстру</w:t>
      </w:r>
      <w:r w:rsidR="00283D34">
        <w:rPr>
          <w:rFonts w:ascii="Arial" w:hAnsi="Arial" w:cs="Arial"/>
          <w:sz w:val="28"/>
          <w:szCs w:val="28"/>
          <w:lang w:val="uk-UA"/>
        </w:rPr>
        <w:t>кцій виробника. Кондиціюють</w:t>
      </w:r>
      <w:r w:rsidRPr="00492D60">
        <w:rPr>
          <w:rFonts w:ascii="Arial" w:hAnsi="Arial" w:cs="Arial"/>
          <w:sz w:val="28"/>
          <w:szCs w:val="28"/>
          <w:lang w:val="uk-UA"/>
        </w:rPr>
        <w:t xml:space="preserve"> </w:t>
      </w:r>
      <w:r w:rsidR="00283D34">
        <w:rPr>
          <w:rFonts w:ascii="Arial" w:hAnsi="Arial" w:cs="Arial"/>
          <w:sz w:val="28"/>
          <w:szCs w:val="28"/>
          <w:lang w:val="uk-UA"/>
        </w:rPr>
        <w:t>основу</w:t>
      </w:r>
      <w:r w:rsidRPr="00492D60">
        <w:rPr>
          <w:rFonts w:ascii="Arial" w:hAnsi="Arial" w:cs="Arial"/>
          <w:sz w:val="28"/>
          <w:szCs w:val="28"/>
          <w:lang w:val="uk-UA"/>
        </w:rPr>
        <w:t xml:space="preserve"> </w:t>
      </w:r>
      <w:r w:rsidR="00283D34">
        <w:rPr>
          <w:rFonts w:ascii="Arial" w:hAnsi="Arial" w:cs="Arial"/>
          <w:sz w:val="28"/>
          <w:szCs w:val="28"/>
          <w:lang w:val="uk-UA"/>
        </w:rPr>
        <w:t>та</w:t>
      </w:r>
      <w:r w:rsidRPr="00492D60">
        <w:rPr>
          <w:rFonts w:ascii="Arial" w:hAnsi="Arial" w:cs="Arial"/>
          <w:sz w:val="28"/>
          <w:szCs w:val="28"/>
          <w:lang w:val="uk-UA"/>
        </w:rPr>
        <w:t xml:space="preserve"> форму до (20 ± 3) °C. Вв</w:t>
      </w:r>
      <w:r w:rsidR="00283D34">
        <w:rPr>
          <w:rFonts w:ascii="Arial" w:hAnsi="Arial" w:cs="Arial"/>
          <w:sz w:val="28"/>
          <w:szCs w:val="28"/>
          <w:lang w:val="uk-UA"/>
        </w:rPr>
        <w:t>о</w:t>
      </w:r>
      <w:r w:rsidRPr="00492D60">
        <w:rPr>
          <w:rFonts w:ascii="Arial" w:hAnsi="Arial" w:cs="Arial"/>
          <w:sz w:val="28"/>
          <w:szCs w:val="28"/>
          <w:lang w:val="uk-UA"/>
        </w:rPr>
        <w:t>д</w:t>
      </w:r>
      <w:r w:rsidR="00283D34">
        <w:rPr>
          <w:rFonts w:ascii="Arial" w:hAnsi="Arial" w:cs="Arial"/>
          <w:sz w:val="28"/>
          <w:szCs w:val="28"/>
          <w:lang w:val="uk-UA"/>
        </w:rPr>
        <w:t>я</w:t>
      </w:r>
      <w:r w:rsidRPr="00492D60">
        <w:rPr>
          <w:rFonts w:ascii="Arial" w:hAnsi="Arial" w:cs="Arial"/>
          <w:sz w:val="28"/>
          <w:szCs w:val="28"/>
          <w:lang w:val="uk-UA"/>
        </w:rPr>
        <w:t xml:space="preserve">ть пінну систему PUR або PIR, щоб забезпечити </w:t>
      </w:r>
      <w:r w:rsidR="00283D34">
        <w:rPr>
          <w:rFonts w:ascii="Arial" w:hAnsi="Arial" w:cs="Arial"/>
          <w:sz w:val="28"/>
          <w:szCs w:val="28"/>
          <w:lang w:val="uk-UA"/>
        </w:rPr>
        <w:t>задану</w:t>
      </w:r>
      <w:r w:rsidRPr="00492D60">
        <w:rPr>
          <w:rFonts w:ascii="Arial" w:hAnsi="Arial" w:cs="Arial"/>
          <w:sz w:val="28"/>
          <w:szCs w:val="28"/>
          <w:lang w:val="uk-UA"/>
        </w:rPr>
        <w:t xml:space="preserve"> </w:t>
      </w:r>
      <w:r w:rsidR="00283D34">
        <w:rPr>
          <w:rFonts w:ascii="Arial" w:hAnsi="Arial" w:cs="Arial"/>
          <w:sz w:val="28"/>
          <w:szCs w:val="28"/>
          <w:lang w:val="uk-UA"/>
        </w:rPr>
        <w:t>густину</w:t>
      </w:r>
      <w:r w:rsidRPr="00492D60">
        <w:rPr>
          <w:rFonts w:ascii="Arial" w:hAnsi="Arial" w:cs="Arial"/>
          <w:sz w:val="28"/>
          <w:szCs w:val="28"/>
          <w:lang w:val="uk-UA"/>
        </w:rPr>
        <w:t xml:space="preserve"> пінної системи. Через 30 хвилин обережно вийм</w:t>
      </w:r>
      <w:r w:rsidR="00283D34">
        <w:rPr>
          <w:rFonts w:ascii="Arial" w:hAnsi="Arial" w:cs="Arial"/>
          <w:sz w:val="28"/>
          <w:szCs w:val="28"/>
          <w:lang w:val="uk-UA"/>
        </w:rPr>
        <w:t>аю</w:t>
      </w:r>
      <w:r w:rsidRPr="00492D60">
        <w:rPr>
          <w:rFonts w:ascii="Arial" w:hAnsi="Arial" w:cs="Arial"/>
          <w:sz w:val="28"/>
          <w:szCs w:val="28"/>
          <w:lang w:val="uk-UA"/>
        </w:rPr>
        <w:t>ть випробний зразок із форми та витрим</w:t>
      </w:r>
      <w:r w:rsidR="00283D34">
        <w:rPr>
          <w:rFonts w:ascii="Arial" w:hAnsi="Arial" w:cs="Arial"/>
          <w:sz w:val="28"/>
          <w:szCs w:val="28"/>
          <w:lang w:val="uk-UA"/>
        </w:rPr>
        <w:t>ують</w:t>
      </w:r>
      <w:r w:rsidRPr="00492D60">
        <w:rPr>
          <w:rFonts w:ascii="Arial" w:hAnsi="Arial" w:cs="Arial"/>
          <w:sz w:val="28"/>
          <w:szCs w:val="28"/>
          <w:lang w:val="uk-UA"/>
        </w:rPr>
        <w:t xml:space="preserve"> його </w:t>
      </w:r>
      <w:r w:rsidR="00283D34">
        <w:rPr>
          <w:rFonts w:ascii="Arial" w:hAnsi="Arial" w:cs="Arial"/>
          <w:sz w:val="28"/>
          <w:szCs w:val="28"/>
          <w:lang w:val="uk-UA"/>
        </w:rPr>
        <w:t xml:space="preserve">за температури </w:t>
      </w:r>
      <w:r w:rsidRPr="00492D60">
        <w:rPr>
          <w:rFonts w:ascii="Arial" w:hAnsi="Arial" w:cs="Arial"/>
          <w:sz w:val="28"/>
          <w:szCs w:val="28"/>
          <w:lang w:val="uk-UA"/>
        </w:rPr>
        <w:t xml:space="preserve">(20 ± 2) °C </w:t>
      </w:r>
      <w:r w:rsidR="00283D34">
        <w:rPr>
          <w:rFonts w:ascii="Arial" w:hAnsi="Arial" w:cs="Arial"/>
          <w:sz w:val="28"/>
          <w:szCs w:val="28"/>
          <w:lang w:val="uk-UA"/>
        </w:rPr>
        <w:t>та</w:t>
      </w:r>
      <w:r w:rsidRPr="00492D60">
        <w:rPr>
          <w:rFonts w:ascii="Arial" w:hAnsi="Arial" w:cs="Arial"/>
          <w:sz w:val="28"/>
          <w:szCs w:val="28"/>
          <w:lang w:val="uk-UA"/>
        </w:rPr>
        <w:t xml:space="preserve"> (50 ± 5) % відносної вологості </w:t>
      </w:r>
      <w:r w:rsidR="00283D34">
        <w:rPr>
          <w:rFonts w:ascii="Arial" w:hAnsi="Arial" w:cs="Arial"/>
          <w:sz w:val="28"/>
          <w:szCs w:val="28"/>
          <w:lang w:val="uk-UA"/>
        </w:rPr>
        <w:t>впродовж</w:t>
      </w:r>
      <w:r w:rsidRPr="00492D60">
        <w:rPr>
          <w:rFonts w:ascii="Arial" w:hAnsi="Arial" w:cs="Arial"/>
          <w:sz w:val="28"/>
          <w:szCs w:val="28"/>
          <w:lang w:val="uk-UA"/>
        </w:rPr>
        <w:t xml:space="preserve"> </w:t>
      </w:r>
      <w:r w:rsidR="00C50D9E">
        <w:rPr>
          <w:rFonts w:ascii="Arial" w:hAnsi="Arial" w:cs="Arial"/>
          <w:sz w:val="28"/>
          <w:szCs w:val="28"/>
          <w:lang w:val="uk-UA"/>
        </w:rPr>
        <w:t xml:space="preserve">не менше </w:t>
      </w:r>
      <w:r w:rsidRPr="00492D60">
        <w:rPr>
          <w:rFonts w:ascii="Arial" w:hAnsi="Arial" w:cs="Arial"/>
          <w:sz w:val="28"/>
          <w:szCs w:val="28"/>
          <w:lang w:val="uk-UA"/>
        </w:rPr>
        <w:t>семи д</w:t>
      </w:r>
      <w:r w:rsidR="00C50D9E">
        <w:rPr>
          <w:rFonts w:ascii="Arial" w:hAnsi="Arial" w:cs="Arial"/>
          <w:sz w:val="28"/>
          <w:szCs w:val="28"/>
          <w:lang w:val="uk-UA"/>
        </w:rPr>
        <w:t>іб</w:t>
      </w:r>
      <w:r w:rsidRPr="00492D60">
        <w:rPr>
          <w:rFonts w:ascii="Arial" w:hAnsi="Arial" w:cs="Arial"/>
          <w:sz w:val="28"/>
          <w:szCs w:val="28"/>
          <w:lang w:val="uk-UA"/>
        </w:rPr>
        <w:t>.</w:t>
      </w:r>
    </w:p>
    <w:p w:rsidR="00C50D9E" w:rsidRDefault="00C50D9E" w:rsidP="00C50D9E">
      <w:pPr>
        <w:pStyle w:val="22"/>
        <w:widowControl w:val="0"/>
        <w:spacing w:after="0" w:line="360" w:lineRule="auto"/>
        <w:ind w:left="0" w:firstLine="709"/>
        <w:jc w:val="both"/>
        <w:rPr>
          <w:rFonts w:ascii="Arial" w:hAnsi="Arial" w:cs="Arial"/>
          <w:sz w:val="28"/>
          <w:szCs w:val="28"/>
          <w:lang w:val="uk-UA"/>
        </w:rPr>
      </w:pPr>
    </w:p>
    <w:p w:rsidR="00C50D9E" w:rsidRPr="00C50D9E" w:rsidRDefault="00C50D9E" w:rsidP="00C50D9E">
      <w:pPr>
        <w:pStyle w:val="22"/>
        <w:widowControl w:val="0"/>
        <w:spacing w:after="0" w:line="360" w:lineRule="auto"/>
        <w:ind w:left="0" w:firstLine="709"/>
        <w:jc w:val="both"/>
        <w:rPr>
          <w:rFonts w:ascii="Arial" w:hAnsi="Arial" w:cs="Arial"/>
          <w:b/>
          <w:sz w:val="28"/>
          <w:szCs w:val="28"/>
          <w:lang w:val="uk-UA"/>
        </w:rPr>
      </w:pPr>
      <w:r w:rsidRPr="00C50D9E">
        <w:rPr>
          <w:rFonts w:ascii="Arial" w:hAnsi="Arial" w:cs="Arial"/>
          <w:b/>
          <w:sz w:val="28"/>
          <w:szCs w:val="28"/>
          <w:lang w:val="uk-UA"/>
        </w:rPr>
        <w:t>А.5 ПОРЯДОК ВИПРОБУВАННЯ</w:t>
      </w:r>
    </w:p>
    <w:p w:rsidR="00C50D9E" w:rsidRPr="00492D60" w:rsidRDefault="00C50D9E" w:rsidP="00C50D9E">
      <w:pPr>
        <w:pStyle w:val="22"/>
        <w:widowControl w:val="0"/>
        <w:spacing w:after="0" w:line="360" w:lineRule="auto"/>
        <w:ind w:left="0" w:firstLine="709"/>
        <w:jc w:val="both"/>
        <w:rPr>
          <w:rFonts w:ascii="Arial" w:hAnsi="Arial" w:cs="Arial"/>
          <w:sz w:val="28"/>
          <w:szCs w:val="28"/>
          <w:lang w:val="uk-UA"/>
        </w:rPr>
      </w:pPr>
      <w:r w:rsidRPr="00C50D9E">
        <w:rPr>
          <w:rFonts w:ascii="Arial" w:hAnsi="Arial" w:cs="Arial"/>
          <w:sz w:val="28"/>
          <w:szCs w:val="28"/>
          <w:lang w:val="uk-UA"/>
        </w:rPr>
        <w:t>Прикріп</w:t>
      </w:r>
      <w:r>
        <w:rPr>
          <w:rFonts w:ascii="Arial" w:hAnsi="Arial" w:cs="Arial"/>
          <w:sz w:val="28"/>
          <w:szCs w:val="28"/>
          <w:lang w:val="uk-UA"/>
        </w:rPr>
        <w:t>люють</w:t>
      </w:r>
      <w:r w:rsidRPr="00C50D9E">
        <w:rPr>
          <w:rFonts w:ascii="Arial" w:hAnsi="Arial" w:cs="Arial"/>
          <w:sz w:val="28"/>
          <w:szCs w:val="28"/>
          <w:lang w:val="uk-UA"/>
        </w:rPr>
        <w:t xml:space="preserve"> сталеві пластини до випробувального зразка за допомогою </w:t>
      </w:r>
      <w:r>
        <w:rPr>
          <w:rFonts w:ascii="Arial" w:hAnsi="Arial" w:cs="Arial"/>
          <w:sz w:val="28"/>
          <w:szCs w:val="28"/>
          <w:lang w:val="uk-UA"/>
        </w:rPr>
        <w:t>клею</w:t>
      </w:r>
      <w:r w:rsidRPr="00C50D9E">
        <w:rPr>
          <w:rFonts w:ascii="Arial" w:hAnsi="Arial" w:cs="Arial"/>
          <w:sz w:val="28"/>
          <w:szCs w:val="28"/>
          <w:lang w:val="uk-UA"/>
        </w:rPr>
        <w:t xml:space="preserve"> в положенні для випробування у вертикальній машині для випробування на розтяг </w:t>
      </w:r>
      <w:r>
        <w:rPr>
          <w:rFonts w:ascii="Arial" w:hAnsi="Arial" w:cs="Arial"/>
          <w:sz w:val="28"/>
          <w:szCs w:val="28"/>
          <w:lang w:val="uk-UA"/>
        </w:rPr>
        <w:t>та</w:t>
      </w:r>
      <w:r w:rsidRPr="00C50D9E">
        <w:rPr>
          <w:rFonts w:ascii="Arial" w:hAnsi="Arial" w:cs="Arial"/>
          <w:sz w:val="28"/>
          <w:szCs w:val="28"/>
          <w:lang w:val="uk-UA"/>
        </w:rPr>
        <w:t xml:space="preserve"> да</w:t>
      </w:r>
      <w:r>
        <w:rPr>
          <w:rFonts w:ascii="Arial" w:hAnsi="Arial" w:cs="Arial"/>
          <w:sz w:val="28"/>
          <w:szCs w:val="28"/>
          <w:lang w:val="uk-UA"/>
        </w:rPr>
        <w:t>ють</w:t>
      </w:r>
      <w:r w:rsidRPr="00C50D9E">
        <w:rPr>
          <w:rFonts w:ascii="Arial" w:hAnsi="Arial" w:cs="Arial"/>
          <w:sz w:val="28"/>
          <w:szCs w:val="28"/>
          <w:lang w:val="uk-UA"/>
        </w:rPr>
        <w:t xml:space="preserve"> </w:t>
      </w:r>
      <w:r>
        <w:rPr>
          <w:rFonts w:ascii="Arial" w:hAnsi="Arial" w:cs="Arial"/>
          <w:sz w:val="28"/>
          <w:szCs w:val="28"/>
          <w:lang w:val="uk-UA"/>
        </w:rPr>
        <w:t>клею</w:t>
      </w:r>
      <w:r w:rsidRPr="00C50D9E">
        <w:rPr>
          <w:rFonts w:ascii="Arial" w:hAnsi="Arial" w:cs="Arial"/>
          <w:sz w:val="28"/>
          <w:szCs w:val="28"/>
          <w:lang w:val="uk-UA"/>
        </w:rPr>
        <w:t xml:space="preserve"> затвердіти </w:t>
      </w:r>
      <w:r>
        <w:rPr>
          <w:rFonts w:ascii="Arial" w:hAnsi="Arial" w:cs="Arial"/>
          <w:sz w:val="28"/>
          <w:szCs w:val="28"/>
          <w:lang w:val="uk-UA"/>
        </w:rPr>
        <w:t>впродовж</w:t>
      </w:r>
      <w:r w:rsidRPr="00C50D9E">
        <w:rPr>
          <w:rFonts w:ascii="Arial" w:hAnsi="Arial" w:cs="Arial"/>
          <w:sz w:val="28"/>
          <w:szCs w:val="28"/>
          <w:lang w:val="uk-UA"/>
        </w:rPr>
        <w:t xml:space="preserve"> 8 годин, підтримуючи при цьому </w:t>
      </w:r>
      <w:r>
        <w:rPr>
          <w:rFonts w:ascii="Arial" w:hAnsi="Arial" w:cs="Arial"/>
          <w:sz w:val="28"/>
          <w:szCs w:val="28"/>
          <w:lang w:val="uk-UA"/>
        </w:rPr>
        <w:t xml:space="preserve">умови середовища </w:t>
      </w:r>
      <w:r w:rsidRPr="00C50D9E">
        <w:rPr>
          <w:rFonts w:ascii="Arial" w:hAnsi="Arial" w:cs="Arial"/>
          <w:sz w:val="28"/>
          <w:szCs w:val="28"/>
          <w:lang w:val="uk-UA"/>
        </w:rPr>
        <w:t>навколо випробувального зразка</w:t>
      </w:r>
      <w:r>
        <w:rPr>
          <w:rFonts w:ascii="Arial" w:hAnsi="Arial" w:cs="Arial"/>
          <w:sz w:val="28"/>
          <w:szCs w:val="28"/>
          <w:lang w:val="uk-UA"/>
        </w:rPr>
        <w:t xml:space="preserve"> з температурою</w:t>
      </w:r>
      <w:r w:rsidRPr="00C50D9E">
        <w:rPr>
          <w:rFonts w:ascii="Arial" w:hAnsi="Arial" w:cs="Arial"/>
          <w:sz w:val="28"/>
          <w:szCs w:val="28"/>
          <w:lang w:val="uk-UA"/>
        </w:rPr>
        <w:t xml:space="preserve"> (20 ± 2) °C </w:t>
      </w:r>
      <w:r>
        <w:rPr>
          <w:rFonts w:ascii="Arial" w:hAnsi="Arial" w:cs="Arial"/>
          <w:sz w:val="28"/>
          <w:szCs w:val="28"/>
          <w:lang w:val="uk-UA"/>
        </w:rPr>
        <w:t>та</w:t>
      </w:r>
      <w:r w:rsidRPr="00C50D9E">
        <w:rPr>
          <w:rFonts w:ascii="Arial" w:hAnsi="Arial" w:cs="Arial"/>
          <w:sz w:val="28"/>
          <w:szCs w:val="28"/>
          <w:lang w:val="uk-UA"/>
        </w:rPr>
        <w:t xml:space="preserve"> відносн</w:t>
      </w:r>
      <w:r>
        <w:rPr>
          <w:rFonts w:ascii="Arial" w:hAnsi="Arial" w:cs="Arial"/>
          <w:sz w:val="28"/>
          <w:szCs w:val="28"/>
          <w:lang w:val="uk-UA"/>
        </w:rPr>
        <w:t>ою</w:t>
      </w:r>
      <w:r w:rsidRPr="00C50D9E">
        <w:rPr>
          <w:rFonts w:ascii="Arial" w:hAnsi="Arial" w:cs="Arial"/>
          <w:sz w:val="28"/>
          <w:szCs w:val="28"/>
          <w:lang w:val="uk-UA"/>
        </w:rPr>
        <w:t xml:space="preserve"> волог</w:t>
      </w:r>
      <w:r>
        <w:rPr>
          <w:rFonts w:ascii="Arial" w:hAnsi="Arial" w:cs="Arial"/>
          <w:sz w:val="28"/>
          <w:szCs w:val="28"/>
          <w:lang w:val="uk-UA"/>
        </w:rPr>
        <w:t>і</w:t>
      </w:r>
      <w:r w:rsidRPr="00C50D9E">
        <w:rPr>
          <w:rFonts w:ascii="Arial" w:hAnsi="Arial" w:cs="Arial"/>
          <w:sz w:val="28"/>
          <w:szCs w:val="28"/>
          <w:lang w:val="uk-UA"/>
        </w:rPr>
        <w:t>ст</w:t>
      </w:r>
      <w:r>
        <w:rPr>
          <w:rFonts w:ascii="Arial" w:hAnsi="Arial" w:cs="Arial"/>
          <w:sz w:val="28"/>
          <w:szCs w:val="28"/>
          <w:lang w:val="uk-UA"/>
        </w:rPr>
        <w:t>ю</w:t>
      </w:r>
      <w:r w:rsidRPr="00C50D9E">
        <w:rPr>
          <w:rFonts w:ascii="Arial" w:hAnsi="Arial" w:cs="Arial"/>
          <w:sz w:val="28"/>
          <w:szCs w:val="28"/>
          <w:lang w:val="uk-UA"/>
        </w:rPr>
        <w:t xml:space="preserve"> (50 ± 5) %. Приклад</w:t>
      </w:r>
      <w:r>
        <w:rPr>
          <w:rFonts w:ascii="Arial" w:hAnsi="Arial" w:cs="Arial"/>
          <w:sz w:val="28"/>
          <w:szCs w:val="28"/>
          <w:lang w:val="uk-UA"/>
        </w:rPr>
        <w:t>ають</w:t>
      </w:r>
      <w:r w:rsidRPr="00C50D9E">
        <w:rPr>
          <w:rFonts w:ascii="Arial" w:hAnsi="Arial" w:cs="Arial"/>
          <w:sz w:val="28"/>
          <w:szCs w:val="28"/>
          <w:lang w:val="uk-UA"/>
        </w:rPr>
        <w:t xml:space="preserve"> силу розтягу до зразка, переміщуючи </w:t>
      </w:r>
      <w:r>
        <w:rPr>
          <w:rFonts w:ascii="Arial" w:hAnsi="Arial" w:cs="Arial"/>
          <w:sz w:val="28"/>
          <w:szCs w:val="28"/>
          <w:lang w:val="uk-UA"/>
        </w:rPr>
        <w:t>траверсу</w:t>
      </w:r>
      <w:r w:rsidRPr="00C50D9E">
        <w:rPr>
          <w:rFonts w:ascii="Arial" w:hAnsi="Arial" w:cs="Arial"/>
          <w:sz w:val="28"/>
          <w:szCs w:val="28"/>
          <w:lang w:val="uk-UA"/>
        </w:rPr>
        <w:t xml:space="preserve"> зі швидкістю 10 мм/с, доки зразок не зруйнується. Запи</w:t>
      </w:r>
      <w:r>
        <w:rPr>
          <w:rFonts w:ascii="Arial" w:hAnsi="Arial" w:cs="Arial"/>
          <w:sz w:val="28"/>
          <w:szCs w:val="28"/>
          <w:lang w:val="uk-UA"/>
        </w:rPr>
        <w:t>сують</w:t>
      </w:r>
      <w:r w:rsidRPr="00C50D9E">
        <w:rPr>
          <w:rFonts w:ascii="Arial" w:hAnsi="Arial" w:cs="Arial"/>
          <w:sz w:val="28"/>
          <w:szCs w:val="28"/>
          <w:lang w:val="uk-UA"/>
        </w:rPr>
        <w:t>, чи є розр</w:t>
      </w:r>
      <w:r>
        <w:rPr>
          <w:rFonts w:ascii="Arial" w:hAnsi="Arial" w:cs="Arial"/>
          <w:sz w:val="28"/>
          <w:szCs w:val="28"/>
          <w:lang w:val="uk-UA"/>
        </w:rPr>
        <w:t>ив на з’єднанні чи в піні. Записують</w:t>
      </w:r>
      <w:r w:rsidRPr="00C50D9E">
        <w:rPr>
          <w:rFonts w:ascii="Arial" w:hAnsi="Arial" w:cs="Arial"/>
          <w:sz w:val="28"/>
          <w:szCs w:val="28"/>
          <w:lang w:val="uk-UA"/>
        </w:rPr>
        <w:t xml:space="preserve"> межу міцності на розрив (у кПа), при якій відбувається розрив, як </w:t>
      </w:r>
      <w:r>
        <w:rPr>
          <w:rFonts w:ascii="Arial" w:hAnsi="Arial" w:cs="Arial"/>
          <w:sz w:val="28"/>
          <w:szCs w:val="28"/>
          <w:lang w:val="uk-UA"/>
        </w:rPr>
        <w:t>міцність</w:t>
      </w:r>
      <w:r w:rsidRPr="00C50D9E">
        <w:rPr>
          <w:rFonts w:ascii="Arial" w:hAnsi="Arial" w:cs="Arial"/>
          <w:sz w:val="28"/>
          <w:szCs w:val="28"/>
          <w:lang w:val="uk-UA"/>
        </w:rPr>
        <w:t xml:space="preserve"> </w:t>
      </w:r>
      <w:r>
        <w:rPr>
          <w:rFonts w:ascii="Arial" w:hAnsi="Arial" w:cs="Arial"/>
          <w:sz w:val="28"/>
          <w:szCs w:val="28"/>
          <w:lang w:val="uk-UA"/>
        </w:rPr>
        <w:t>зчеплення з основою</w:t>
      </w:r>
      <w:r w:rsidRPr="00C50D9E">
        <w:rPr>
          <w:rFonts w:ascii="Arial" w:hAnsi="Arial" w:cs="Arial"/>
          <w:sz w:val="28"/>
          <w:szCs w:val="28"/>
          <w:lang w:val="uk-UA"/>
        </w:rPr>
        <w:t xml:space="preserve"> перпендикулярно до поверхонь.</w:t>
      </w:r>
    </w:p>
    <w:p w:rsidR="00C50D9E" w:rsidRDefault="00C50D9E" w:rsidP="00C50D9E">
      <w:pPr>
        <w:pStyle w:val="22"/>
        <w:widowControl w:val="0"/>
        <w:spacing w:after="0" w:line="360" w:lineRule="auto"/>
        <w:ind w:left="0" w:firstLine="709"/>
        <w:jc w:val="both"/>
        <w:rPr>
          <w:rFonts w:ascii="Arial" w:hAnsi="Arial" w:cs="Arial"/>
          <w:sz w:val="28"/>
          <w:szCs w:val="28"/>
          <w:lang w:val="uk-UA"/>
        </w:rPr>
      </w:pPr>
    </w:p>
    <w:p w:rsidR="00C50D9E" w:rsidRPr="00C50D9E" w:rsidRDefault="00C50D9E" w:rsidP="00C50D9E">
      <w:pPr>
        <w:pStyle w:val="22"/>
        <w:widowControl w:val="0"/>
        <w:spacing w:after="0" w:line="360" w:lineRule="auto"/>
        <w:ind w:left="0" w:firstLine="709"/>
        <w:jc w:val="both"/>
        <w:rPr>
          <w:rFonts w:ascii="Arial" w:hAnsi="Arial" w:cs="Arial"/>
          <w:b/>
          <w:sz w:val="28"/>
          <w:szCs w:val="28"/>
          <w:lang w:val="uk-UA"/>
        </w:rPr>
      </w:pPr>
      <w:r w:rsidRPr="00C50D9E">
        <w:rPr>
          <w:rFonts w:ascii="Arial" w:hAnsi="Arial" w:cs="Arial"/>
          <w:b/>
          <w:sz w:val="28"/>
          <w:szCs w:val="28"/>
          <w:lang w:val="uk-UA"/>
        </w:rPr>
        <w:t>A.6 Звіт</w:t>
      </w:r>
    </w:p>
    <w:p w:rsidR="00BD1696" w:rsidRDefault="00C50D9E" w:rsidP="00C50D9E">
      <w:pPr>
        <w:pStyle w:val="22"/>
        <w:widowControl w:val="0"/>
        <w:spacing w:after="0" w:line="360" w:lineRule="auto"/>
        <w:ind w:left="0" w:firstLine="709"/>
        <w:jc w:val="both"/>
        <w:rPr>
          <w:rFonts w:ascii="Arial" w:hAnsi="Arial" w:cs="Arial"/>
          <w:sz w:val="28"/>
          <w:szCs w:val="28"/>
          <w:lang w:val="uk-UA"/>
        </w:rPr>
      </w:pPr>
      <w:r w:rsidRPr="00C50D9E">
        <w:rPr>
          <w:rFonts w:ascii="Arial" w:hAnsi="Arial" w:cs="Arial"/>
          <w:sz w:val="28"/>
          <w:szCs w:val="28"/>
          <w:lang w:val="uk-UA"/>
        </w:rPr>
        <w:t>Звіт повинен містити принаймні так</w:t>
      </w:r>
      <w:r>
        <w:rPr>
          <w:rFonts w:ascii="Arial" w:hAnsi="Arial" w:cs="Arial"/>
          <w:sz w:val="28"/>
          <w:szCs w:val="28"/>
          <w:lang w:val="uk-UA"/>
        </w:rPr>
        <w:t>у інформацію</w:t>
      </w:r>
      <w:r w:rsidRPr="00C50D9E">
        <w:rPr>
          <w:rFonts w:ascii="Arial" w:hAnsi="Arial" w:cs="Arial"/>
          <w:sz w:val="28"/>
          <w:szCs w:val="28"/>
          <w:lang w:val="uk-UA"/>
        </w:rPr>
        <w:t>:</w:t>
      </w:r>
    </w:p>
    <w:p w:rsidR="00C50D9E" w:rsidRDefault="00C50D9E" w:rsidP="007F5497">
      <w:pPr>
        <w:pStyle w:val="22"/>
        <w:widowControl w:val="0"/>
        <w:spacing w:after="0" w:line="360" w:lineRule="auto"/>
        <w:ind w:left="0" w:firstLine="709"/>
        <w:jc w:val="center"/>
        <w:rPr>
          <w:rFonts w:ascii="Arial" w:hAnsi="Arial" w:cs="Arial"/>
          <w:sz w:val="28"/>
          <w:szCs w:val="28"/>
          <w:lang w:val="uk-UA"/>
        </w:rPr>
      </w:pPr>
    </w:p>
    <w:p w:rsidR="00C50D9E" w:rsidRPr="00C50D9E" w:rsidRDefault="00C50D9E" w:rsidP="00C50D9E">
      <w:pPr>
        <w:pStyle w:val="22"/>
        <w:widowControl w:val="0"/>
        <w:spacing w:after="0" w:line="360" w:lineRule="auto"/>
        <w:ind w:left="0" w:firstLine="709"/>
        <w:jc w:val="both"/>
        <w:rPr>
          <w:rFonts w:ascii="Arial" w:hAnsi="Arial" w:cs="Arial"/>
          <w:sz w:val="28"/>
          <w:szCs w:val="28"/>
          <w:lang w:val="uk-UA"/>
        </w:rPr>
      </w:pPr>
      <w:r w:rsidRPr="00C50D9E">
        <w:rPr>
          <w:rFonts w:ascii="Arial" w:hAnsi="Arial" w:cs="Arial"/>
          <w:sz w:val="28"/>
          <w:szCs w:val="28"/>
          <w:lang w:val="uk-UA"/>
        </w:rPr>
        <w:lastRenderedPageBreak/>
        <w:t>a) опис системи піни PUR або PIR;</w:t>
      </w:r>
    </w:p>
    <w:p w:rsidR="00C50D9E" w:rsidRPr="00C50D9E" w:rsidRDefault="00C50D9E" w:rsidP="00C50D9E">
      <w:pPr>
        <w:pStyle w:val="22"/>
        <w:widowControl w:val="0"/>
        <w:spacing w:after="0" w:line="360" w:lineRule="auto"/>
        <w:ind w:left="0" w:firstLine="709"/>
        <w:jc w:val="both"/>
        <w:rPr>
          <w:rFonts w:ascii="Arial" w:hAnsi="Arial" w:cs="Arial"/>
          <w:sz w:val="28"/>
          <w:szCs w:val="28"/>
          <w:lang w:val="uk-UA"/>
        </w:rPr>
      </w:pPr>
      <w:r w:rsidRPr="00C50D9E">
        <w:rPr>
          <w:rFonts w:ascii="Arial" w:hAnsi="Arial" w:cs="Arial"/>
          <w:sz w:val="28"/>
          <w:szCs w:val="28"/>
          <w:lang w:val="uk-UA"/>
        </w:rPr>
        <w:t>b) метод випробування, тобто Додаток A EN 14319-1:2013 (цей стандарт);</w:t>
      </w:r>
    </w:p>
    <w:p w:rsidR="00C50D9E" w:rsidRPr="00C50D9E" w:rsidRDefault="00C50D9E" w:rsidP="00C50D9E">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en-US"/>
        </w:rPr>
        <w:t>c</w:t>
      </w:r>
      <w:r w:rsidRPr="00C50D9E">
        <w:rPr>
          <w:rFonts w:ascii="Arial" w:hAnsi="Arial" w:cs="Arial"/>
          <w:sz w:val="28"/>
          <w:szCs w:val="28"/>
          <w:lang w:val="uk-UA"/>
        </w:rPr>
        <w:t>) дата проведення випробування;</w:t>
      </w:r>
    </w:p>
    <w:p w:rsidR="00C50D9E" w:rsidRPr="00C50D9E" w:rsidRDefault="00C50D9E" w:rsidP="00C50D9E">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en-US"/>
        </w:rPr>
        <w:t>d</w:t>
      </w:r>
      <w:r w:rsidRPr="00C50D9E">
        <w:rPr>
          <w:rFonts w:ascii="Arial" w:hAnsi="Arial" w:cs="Arial"/>
          <w:sz w:val="28"/>
          <w:szCs w:val="28"/>
          <w:lang w:val="uk-UA"/>
        </w:rPr>
        <w:t xml:space="preserve">) міцність зчеплення з </w:t>
      </w:r>
      <w:r>
        <w:rPr>
          <w:rFonts w:ascii="Arial" w:hAnsi="Arial" w:cs="Arial"/>
          <w:sz w:val="28"/>
          <w:szCs w:val="28"/>
          <w:lang w:val="uk-UA"/>
        </w:rPr>
        <w:t>основою</w:t>
      </w:r>
      <w:r w:rsidRPr="00C50D9E">
        <w:rPr>
          <w:rFonts w:ascii="Arial" w:hAnsi="Arial" w:cs="Arial"/>
          <w:sz w:val="28"/>
          <w:szCs w:val="28"/>
          <w:lang w:val="uk-UA"/>
        </w:rPr>
        <w:t xml:space="preserve"> перпендикулярно граням, σ</w:t>
      </w:r>
      <w:r w:rsidRPr="00C50D9E">
        <w:rPr>
          <w:rFonts w:ascii="Arial" w:hAnsi="Arial" w:cs="Arial"/>
          <w:sz w:val="28"/>
          <w:szCs w:val="28"/>
          <w:vertAlign w:val="subscript"/>
          <w:lang w:val="uk-UA"/>
        </w:rPr>
        <w:t>a</w:t>
      </w:r>
      <w:r w:rsidRPr="00C50D9E">
        <w:rPr>
          <w:rFonts w:ascii="Arial" w:hAnsi="Arial" w:cs="Arial"/>
          <w:sz w:val="28"/>
          <w:szCs w:val="28"/>
          <w:lang w:val="uk-UA"/>
        </w:rPr>
        <w:t>, (кПа);</w:t>
      </w:r>
    </w:p>
    <w:p w:rsidR="00C50D9E" w:rsidRDefault="00C50D9E" w:rsidP="00C50D9E">
      <w:pPr>
        <w:pStyle w:val="22"/>
        <w:widowControl w:val="0"/>
        <w:spacing w:after="0" w:line="360" w:lineRule="auto"/>
        <w:ind w:left="0" w:firstLine="709"/>
        <w:jc w:val="both"/>
        <w:rPr>
          <w:rFonts w:ascii="Arial" w:hAnsi="Arial" w:cs="Arial"/>
          <w:sz w:val="28"/>
          <w:szCs w:val="28"/>
          <w:lang w:val="uk-UA"/>
        </w:rPr>
      </w:pPr>
      <w:r w:rsidRPr="00C50D9E">
        <w:rPr>
          <w:rFonts w:ascii="Arial" w:hAnsi="Arial" w:cs="Arial"/>
          <w:sz w:val="28"/>
          <w:szCs w:val="28"/>
          <w:lang w:val="uk-UA"/>
        </w:rPr>
        <w:t xml:space="preserve">e) </w:t>
      </w:r>
      <w:r>
        <w:rPr>
          <w:rFonts w:ascii="Arial" w:hAnsi="Arial" w:cs="Arial"/>
          <w:sz w:val="28"/>
          <w:szCs w:val="28"/>
          <w:lang w:val="uk-UA"/>
        </w:rPr>
        <w:t>основа</w:t>
      </w:r>
      <w:r w:rsidRPr="00C50D9E">
        <w:rPr>
          <w:rFonts w:ascii="Arial" w:hAnsi="Arial" w:cs="Arial"/>
          <w:sz w:val="28"/>
          <w:szCs w:val="28"/>
          <w:lang w:val="uk-UA"/>
        </w:rPr>
        <w:t>, використан</w:t>
      </w:r>
      <w:r>
        <w:rPr>
          <w:rFonts w:ascii="Arial" w:hAnsi="Arial" w:cs="Arial"/>
          <w:sz w:val="28"/>
          <w:szCs w:val="28"/>
          <w:lang w:val="uk-UA"/>
        </w:rPr>
        <w:t>а</w:t>
      </w:r>
      <w:r w:rsidRPr="00C50D9E">
        <w:rPr>
          <w:rFonts w:ascii="Arial" w:hAnsi="Arial" w:cs="Arial"/>
          <w:sz w:val="28"/>
          <w:szCs w:val="28"/>
          <w:lang w:val="uk-UA"/>
        </w:rPr>
        <w:t xml:space="preserve"> у </w:t>
      </w:r>
      <w:r>
        <w:rPr>
          <w:rFonts w:ascii="Arial" w:hAnsi="Arial" w:cs="Arial"/>
          <w:sz w:val="28"/>
          <w:szCs w:val="28"/>
          <w:lang w:val="uk-UA"/>
        </w:rPr>
        <w:t>випробуванні</w:t>
      </w:r>
      <w:r w:rsidRPr="00C50D9E">
        <w:rPr>
          <w:rFonts w:ascii="Arial" w:hAnsi="Arial" w:cs="Arial"/>
          <w:sz w:val="28"/>
          <w:szCs w:val="28"/>
          <w:lang w:val="uk-UA"/>
        </w:rPr>
        <w:t>.</w:t>
      </w:r>
    </w:p>
    <w:p w:rsidR="009D3A4A" w:rsidRDefault="009D3A4A" w:rsidP="007F5497">
      <w:pPr>
        <w:pStyle w:val="22"/>
        <w:widowControl w:val="0"/>
        <w:spacing w:after="0" w:line="360" w:lineRule="auto"/>
        <w:ind w:left="0" w:firstLine="709"/>
        <w:jc w:val="center"/>
        <w:rPr>
          <w:rFonts w:ascii="Arial" w:hAnsi="Arial" w:cs="Arial"/>
          <w:sz w:val="28"/>
          <w:szCs w:val="28"/>
          <w:lang w:val="uk-UA"/>
        </w:rPr>
        <w:sectPr w:rsidR="009D3A4A" w:rsidSect="009F5BA5">
          <w:pgSz w:w="11906" w:h="16838" w:code="9"/>
          <w:pgMar w:top="851" w:right="851" w:bottom="1134" w:left="1418" w:header="567" w:footer="567" w:gutter="0"/>
          <w:cols w:space="708"/>
          <w:docGrid w:linePitch="360"/>
        </w:sectPr>
      </w:pPr>
    </w:p>
    <w:p w:rsidR="009D3A4A" w:rsidRPr="009D3A4A" w:rsidRDefault="009D3A4A" w:rsidP="00D63DB3">
      <w:pPr>
        <w:pStyle w:val="22"/>
        <w:widowControl w:val="0"/>
        <w:spacing w:after="0" w:line="360" w:lineRule="auto"/>
        <w:ind w:left="0" w:firstLine="709"/>
        <w:jc w:val="center"/>
        <w:rPr>
          <w:rFonts w:ascii="Arial" w:hAnsi="Arial" w:cs="Arial"/>
          <w:b/>
          <w:sz w:val="28"/>
          <w:szCs w:val="28"/>
          <w:lang w:val="uk-UA"/>
        </w:rPr>
      </w:pPr>
      <w:r w:rsidRPr="009D3A4A">
        <w:rPr>
          <w:rFonts w:ascii="Arial" w:hAnsi="Arial" w:cs="Arial"/>
          <w:b/>
          <w:sz w:val="28"/>
          <w:szCs w:val="28"/>
          <w:lang w:val="uk-UA"/>
        </w:rPr>
        <w:lastRenderedPageBreak/>
        <w:t xml:space="preserve">Додаток B </w:t>
      </w:r>
    </w:p>
    <w:p w:rsidR="009D3A4A" w:rsidRPr="009D3A4A" w:rsidRDefault="009D3A4A" w:rsidP="00D63DB3">
      <w:pPr>
        <w:pStyle w:val="22"/>
        <w:widowControl w:val="0"/>
        <w:spacing w:after="0" w:line="360" w:lineRule="auto"/>
        <w:ind w:left="0" w:firstLine="709"/>
        <w:jc w:val="center"/>
        <w:rPr>
          <w:rFonts w:ascii="Arial" w:hAnsi="Arial" w:cs="Arial"/>
          <w:sz w:val="28"/>
          <w:szCs w:val="28"/>
          <w:lang w:val="uk-UA"/>
        </w:rPr>
      </w:pPr>
      <w:r w:rsidRPr="009D3A4A">
        <w:rPr>
          <w:rFonts w:ascii="Arial" w:hAnsi="Arial" w:cs="Arial"/>
          <w:sz w:val="28"/>
          <w:szCs w:val="28"/>
          <w:lang w:val="uk-UA"/>
        </w:rPr>
        <w:t xml:space="preserve">(обов'язковий) </w:t>
      </w:r>
    </w:p>
    <w:p w:rsidR="00BD1696" w:rsidRPr="009D3A4A" w:rsidRDefault="009D3A4A" w:rsidP="00D63DB3">
      <w:pPr>
        <w:pStyle w:val="22"/>
        <w:widowControl w:val="0"/>
        <w:spacing w:after="0" w:line="360" w:lineRule="auto"/>
        <w:ind w:left="0" w:firstLine="709"/>
        <w:jc w:val="center"/>
        <w:rPr>
          <w:rFonts w:ascii="Arial" w:hAnsi="Arial" w:cs="Arial"/>
          <w:b/>
          <w:sz w:val="28"/>
          <w:szCs w:val="28"/>
          <w:lang w:val="uk-UA"/>
        </w:rPr>
      </w:pPr>
      <w:r w:rsidRPr="009D3A4A">
        <w:rPr>
          <w:rFonts w:ascii="Arial" w:hAnsi="Arial" w:cs="Arial"/>
          <w:b/>
          <w:sz w:val="28"/>
          <w:szCs w:val="28"/>
          <w:lang w:val="uk-UA"/>
        </w:rPr>
        <w:t xml:space="preserve">ПОЧАТКОВЕ ВИПРОБУВАННЯ ТИПУ (ITT) </w:t>
      </w:r>
      <w:r>
        <w:rPr>
          <w:rFonts w:ascii="Arial" w:hAnsi="Arial" w:cs="Arial"/>
          <w:b/>
          <w:sz w:val="28"/>
          <w:szCs w:val="28"/>
          <w:lang w:val="uk-UA"/>
        </w:rPr>
        <w:t>ТА</w:t>
      </w:r>
    </w:p>
    <w:p w:rsidR="008D4C4A" w:rsidRDefault="008D4C4A" w:rsidP="00D63DB3">
      <w:pPr>
        <w:pStyle w:val="22"/>
        <w:widowControl w:val="0"/>
        <w:spacing w:after="0" w:line="360" w:lineRule="auto"/>
        <w:ind w:left="0" w:firstLine="709"/>
        <w:jc w:val="center"/>
        <w:rPr>
          <w:rFonts w:ascii="Arial" w:hAnsi="Arial" w:cs="Arial"/>
          <w:b/>
          <w:sz w:val="28"/>
          <w:szCs w:val="28"/>
          <w:lang w:val="uk-UA"/>
        </w:rPr>
      </w:pPr>
      <w:r w:rsidRPr="008D4C4A">
        <w:rPr>
          <w:rFonts w:ascii="Arial" w:hAnsi="Arial" w:cs="Arial"/>
          <w:b/>
          <w:sz w:val="28"/>
          <w:szCs w:val="28"/>
          <w:lang w:val="uk-UA"/>
        </w:rPr>
        <w:t>ВИРОБ</w:t>
      </w:r>
      <w:r>
        <w:rPr>
          <w:rFonts w:ascii="Arial" w:hAnsi="Arial" w:cs="Arial"/>
          <w:b/>
          <w:sz w:val="28"/>
          <w:szCs w:val="28"/>
          <w:lang w:val="uk-UA"/>
        </w:rPr>
        <w:t>НИЧИЙ КОНТРОЛЬ НА ПІДПРИЄМСТВІ</w:t>
      </w:r>
    </w:p>
    <w:p w:rsidR="00A4127B" w:rsidRDefault="00A4127B" w:rsidP="007A346A">
      <w:pPr>
        <w:pStyle w:val="22"/>
        <w:widowControl w:val="0"/>
        <w:spacing w:after="0" w:line="360" w:lineRule="auto"/>
        <w:ind w:left="0" w:firstLine="709"/>
        <w:jc w:val="both"/>
        <w:rPr>
          <w:rFonts w:ascii="Arial" w:hAnsi="Arial" w:cs="Arial"/>
          <w:b/>
          <w:sz w:val="28"/>
          <w:szCs w:val="28"/>
          <w:lang w:val="uk-UA"/>
        </w:rPr>
      </w:pPr>
    </w:p>
    <w:p w:rsidR="00A4127B" w:rsidRPr="009D3A4A" w:rsidRDefault="00564880" w:rsidP="007A346A">
      <w:pPr>
        <w:pStyle w:val="22"/>
        <w:widowControl w:val="0"/>
        <w:spacing w:after="0" w:line="360" w:lineRule="auto"/>
        <w:ind w:left="0" w:firstLine="709"/>
        <w:jc w:val="both"/>
        <w:rPr>
          <w:rFonts w:ascii="Arial" w:hAnsi="Arial" w:cs="Arial"/>
          <w:sz w:val="28"/>
          <w:szCs w:val="28"/>
          <w:lang w:val="uk-UA"/>
        </w:rPr>
      </w:pPr>
      <w:r w:rsidRPr="00564880">
        <w:rPr>
          <w:rFonts w:ascii="Arial" w:hAnsi="Arial" w:cs="Arial"/>
          <w:sz w:val="28"/>
          <w:szCs w:val="28"/>
          <w:lang w:val="en-US"/>
        </w:rPr>
        <w:t xml:space="preserve">Таблиця </w:t>
      </w:r>
      <w:r w:rsidR="00B677BF">
        <w:rPr>
          <w:rFonts w:ascii="Arial" w:hAnsi="Arial" w:cs="Arial"/>
          <w:sz w:val="28"/>
          <w:szCs w:val="28"/>
          <w:lang w:val="uk-UA"/>
        </w:rPr>
        <w:t>В</w:t>
      </w:r>
      <w:r w:rsidRPr="00564880">
        <w:rPr>
          <w:rFonts w:ascii="Arial" w:hAnsi="Arial" w:cs="Arial"/>
          <w:sz w:val="28"/>
          <w:szCs w:val="28"/>
          <w:lang w:val="en-US"/>
        </w:rPr>
        <w:t>.1 — Мінімальна частота випробувань продукції</w:t>
      </w:r>
      <w:r w:rsidR="009D3A4A">
        <w:rPr>
          <w:rFonts w:ascii="Arial" w:hAnsi="Arial" w:cs="Arial"/>
          <w:sz w:val="28"/>
          <w:szCs w:val="28"/>
          <w:lang w:val="uk-UA"/>
        </w:rPr>
        <w:t xml:space="preserve"> </w:t>
      </w:r>
      <w:r w:rsidR="009D3A4A" w:rsidRPr="009D3A4A">
        <w:rPr>
          <w:rFonts w:ascii="Arial" w:hAnsi="Arial" w:cs="Arial"/>
          <w:i/>
          <w:sz w:val="28"/>
          <w:szCs w:val="28"/>
          <w:lang w:val="uk-UA"/>
        </w:rPr>
        <w:t>(1з 2)</w:t>
      </w:r>
    </w:p>
    <w:tbl>
      <w:tblPr>
        <w:tblStyle w:val="a5"/>
        <w:tblW w:w="0" w:type="auto"/>
        <w:tblLook w:val="04A0" w:firstRow="1" w:lastRow="0" w:firstColumn="1" w:lastColumn="0" w:noHBand="0" w:noVBand="1"/>
      </w:tblPr>
      <w:tblGrid>
        <w:gridCol w:w="962"/>
        <w:gridCol w:w="4377"/>
        <w:gridCol w:w="1805"/>
        <w:gridCol w:w="2447"/>
      </w:tblGrid>
      <w:tr w:rsidR="009D3A4A" w:rsidRPr="00F50791" w:rsidTr="009D3A4A">
        <w:tc>
          <w:tcPr>
            <w:tcW w:w="5339" w:type="dxa"/>
            <w:gridSpan w:val="2"/>
            <w:tcBorders>
              <w:top w:val="single" w:sz="18" w:space="0" w:color="auto"/>
              <w:left w:val="single" w:sz="18" w:space="0" w:color="auto"/>
              <w:bottom w:val="single" w:sz="18" w:space="0" w:color="auto"/>
              <w:right w:val="single" w:sz="18" w:space="0" w:color="auto"/>
            </w:tcBorders>
            <w:vAlign w:val="center"/>
          </w:tcPr>
          <w:p w:rsidR="009D3A4A" w:rsidRPr="007A2ABF" w:rsidRDefault="009D3A4A" w:rsidP="00564880">
            <w:pPr>
              <w:pStyle w:val="22"/>
              <w:widowControl w:val="0"/>
              <w:spacing w:after="0" w:line="276" w:lineRule="auto"/>
              <w:ind w:left="0" w:firstLine="0"/>
              <w:jc w:val="center"/>
              <w:rPr>
                <w:rFonts w:ascii="Arial" w:hAnsi="Arial" w:cs="Arial"/>
                <w:b/>
                <w:sz w:val="22"/>
                <w:lang w:val="uk-UA"/>
              </w:rPr>
            </w:pPr>
            <w:r w:rsidRPr="007A2ABF">
              <w:rPr>
                <w:rFonts w:ascii="Arial" w:hAnsi="Arial" w:cs="Arial"/>
                <w:b/>
                <w:sz w:val="22"/>
                <w:lang w:val="uk-UA"/>
              </w:rPr>
              <w:t>Розділ</w:t>
            </w:r>
          </w:p>
        </w:tc>
        <w:tc>
          <w:tcPr>
            <w:tcW w:w="1805" w:type="dxa"/>
            <w:vMerge w:val="restart"/>
            <w:tcBorders>
              <w:top w:val="single" w:sz="18" w:space="0" w:color="auto"/>
              <w:left w:val="single" w:sz="18" w:space="0" w:color="auto"/>
              <w:right w:val="single" w:sz="18" w:space="0" w:color="auto"/>
            </w:tcBorders>
          </w:tcPr>
          <w:p w:rsidR="009D3A4A" w:rsidRPr="007A2ABF" w:rsidRDefault="009D3A4A" w:rsidP="00B677BF">
            <w:pPr>
              <w:pStyle w:val="22"/>
              <w:widowControl w:val="0"/>
              <w:spacing w:after="0" w:line="276" w:lineRule="auto"/>
              <w:ind w:left="0" w:firstLine="0"/>
              <w:jc w:val="center"/>
              <w:rPr>
                <w:rFonts w:ascii="Arial" w:hAnsi="Arial" w:cs="Arial"/>
                <w:sz w:val="22"/>
                <w:vertAlign w:val="superscript"/>
                <w:lang w:val="en-US"/>
              </w:rPr>
            </w:pPr>
            <w:r w:rsidRPr="007A2ABF">
              <w:rPr>
                <w:rFonts w:ascii="Arial" w:hAnsi="Arial" w:cs="Arial"/>
                <w:b/>
                <w:sz w:val="22"/>
                <w:lang w:val="en-US"/>
              </w:rPr>
              <w:t xml:space="preserve">ITT </w:t>
            </w:r>
            <w:r w:rsidRPr="007A2ABF">
              <w:rPr>
                <w:rFonts w:ascii="Arial" w:hAnsi="Arial" w:cs="Arial"/>
                <w:sz w:val="22"/>
                <w:vertAlign w:val="superscript"/>
                <w:lang w:val="en-US"/>
              </w:rPr>
              <w:t>a, b, d</w:t>
            </w:r>
          </w:p>
          <w:p w:rsidR="009D3A4A" w:rsidRPr="007A2ABF" w:rsidRDefault="009D3A4A" w:rsidP="00B677BF">
            <w:pPr>
              <w:pStyle w:val="22"/>
              <w:widowControl w:val="0"/>
              <w:spacing w:after="0" w:line="276" w:lineRule="auto"/>
              <w:ind w:left="0" w:firstLine="0"/>
              <w:jc w:val="center"/>
              <w:rPr>
                <w:rFonts w:ascii="Arial" w:hAnsi="Arial" w:cs="Arial"/>
                <w:b/>
                <w:sz w:val="22"/>
                <w:lang w:val="en-US"/>
              </w:rPr>
            </w:pPr>
            <w:r w:rsidRPr="007A2ABF">
              <w:rPr>
                <w:rFonts w:ascii="Arial" w:hAnsi="Arial" w:cs="Arial"/>
                <w:b/>
                <w:sz w:val="22"/>
                <w:lang w:val="en-US"/>
              </w:rPr>
              <w:t>Мінімальна кількість випробувань</w:t>
            </w:r>
          </w:p>
        </w:tc>
        <w:tc>
          <w:tcPr>
            <w:tcW w:w="2447" w:type="dxa"/>
            <w:vMerge w:val="restart"/>
            <w:tcBorders>
              <w:top w:val="single" w:sz="18" w:space="0" w:color="auto"/>
              <w:left w:val="single" w:sz="18" w:space="0" w:color="auto"/>
              <w:bottom w:val="single" w:sz="18" w:space="0" w:color="auto"/>
              <w:right w:val="single" w:sz="18" w:space="0" w:color="auto"/>
            </w:tcBorders>
            <w:vAlign w:val="center"/>
          </w:tcPr>
          <w:p w:rsidR="009D3A4A" w:rsidRPr="007A2ABF" w:rsidRDefault="009D3A4A" w:rsidP="00564880">
            <w:pPr>
              <w:pStyle w:val="22"/>
              <w:widowControl w:val="0"/>
              <w:spacing w:after="0" w:line="276" w:lineRule="auto"/>
              <w:ind w:left="0" w:firstLine="0"/>
              <w:jc w:val="center"/>
              <w:rPr>
                <w:rFonts w:ascii="Arial" w:hAnsi="Arial" w:cs="Arial"/>
                <w:b/>
                <w:sz w:val="22"/>
                <w:lang w:val="en-US"/>
              </w:rPr>
            </w:pPr>
            <w:r w:rsidRPr="007A2ABF">
              <w:rPr>
                <w:rFonts w:ascii="Arial" w:hAnsi="Arial" w:cs="Arial"/>
                <w:b/>
                <w:sz w:val="22"/>
                <w:lang w:val="en-US"/>
              </w:rPr>
              <w:t xml:space="preserve">FPC </w:t>
            </w:r>
            <w:r w:rsidRPr="007A2ABF">
              <w:rPr>
                <w:rFonts w:ascii="Arial" w:hAnsi="Arial" w:cs="Arial"/>
                <w:sz w:val="22"/>
                <w:vertAlign w:val="superscript"/>
                <w:lang w:val="en-US"/>
              </w:rPr>
              <w:t>a</w:t>
            </w:r>
          </w:p>
          <w:p w:rsidR="009D3A4A" w:rsidRPr="007A2ABF" w:rsidRDefault="009D3A4A" w:rsidP="00564880">
            <w:pPr>
              <w:pStyle w:val="22"/>
              <w:widowControl w:val="0"/>
              <w:spacing w:after="0" w:line="276" w:lineRule="auto"/>
              <w:ind w:left="0" w:firstLine="0"/>
              <w:jc w:val="center"/>
              <w:rPr>
                <w:rFonts w:ascii="Arial" w:hAnsi="Arial" w:cs="Arial"/>
                <w:b/>
                <w:sz w:val="22"/>
                <w:lang w:val="uk-UA"/>
              </w:rPr>
            </w:pPr>
            <w:r w:rsidRPr="007A2ABF">
              <w:rPr>
                <w:rFonts w:ascii="Arial" w:hAnsi="Arial" w:cs="Arial"/>
                <w:b/>
                <w:sz w:val="22"/>
                <w:lang w:val="en-US"/>
              </w:rPr>
              <w:t>Мінімальна частота випробувань</w:t>
            </w:r>
          </w:p>
        </w:tc>
      </w:tr>
      <w:tr w:rsidR="009D3A4A" w:rsidRPr="00F50791" w:rsidTr="007A2ABF">
        <w:tc>
          <w:tcPr>
            <w:tcW w:w="962" w:type="dxa"/>
            <w:tcBorders>
              <w:top w:val="single" w:sz="18" w:space="0" w:color="auto"/>
              <w:left w:val="single" w:sz="18" w:space="0" w:color="auto"/>
              <w:bottom w:val="single" w:sz="18" w:space="0" w:color="auto"/>
              <w:right w:val="single" w:sz="18" w:space="0" w:color="auto"/>
            </w:tcBorders>
            <w:vAlign w:val="center"/>
          </w:tcPr>
          <w:p w:rsidR="009D3A4A" w:rsidRPr="007A2ABF" w:rsidRDefault="009D3A4A" w:rsidP="00564880">
            <w:pPr>
              <w:pStyle w:val="22"/>
              <w:widowControl w:val="0"/>
              <w:spacing w:after="0" w:line="276" w:lineRule="auto"/>
              <w:ind w:left="0" w:firstLine="0"/>
              <w:jc w:val="center"/>
              <w:rPr>
                <w:rFonts w:ascii="Arial" w:hAnsi="Arial" w:cs="Arial"/>
                <w:b/>
                <w:sz w:val="22"/>
                <w:lang w:val="uk-UA"/>
              </w:rPr>
            </w:pPr>
            <w:r w:rsidRPr="007A2ABF">
              <w:rPr>
                <w:rFonts w:ascii="Arial" w:hAnsi="Arial" w:cs="Arial"/>
                <w:b/>
                <w:sz w:val="22"/>
                <w:lang w:val="uk-UA"/>
              </w:rPr>
              <w:t>№</w:t>
            </w:r>
          </w:p>
        </w:tc>
        <w:tc>
          <w:tcPr>
            <w:tcW w:w="4377" w:type="dxa"/>
            <w:tcBorders>
              <w:top w:val="single" w:sz="18" w:space="0" w:color="auto"/>
              <w:left w:val="single" w:sz="18" w:space="0" w:color="auto"/>
              <w:bottom w:val="single" w:sz="18" w:space="0" w:color="auto"/>
              <w:right w:val="single" w:sz="18" w:space="0" w:color="auto"/>
            </w:tcBorders>
            <w:vAlign w:val="center"/>
          </w:tcPr>
          <w:p w:rsidR="009D3A4A" w:rsidRPr="007A2ABF" w:rsidRDefault="009D3A4A" w:rsidP="00564880">
            <w:pPr>
              <w:pStyle w:val="22"/>
              <w:widowControl w:val="0"/>
              <w:spacing w:after="0" w:line="276" w:lineRule="auto"/>
              <w:ind w:left="0" w:firstLine="0"/>
              <w:jc w:val="center"/>
              <w:rPr>
                <w:rFonts w:ascii="Arial" w:hAnsi="Arial" w:cs="Arial"/>
                <w:b/>
                <w:sz w:val="22"/>
                <w:lang w:val="uk-UA"/>
              </w:rPr>
            </w:pPr>
            <w:r w:rsidRPr="007A2ABF">
              <w:rPr>
                <w:rFonts w:ascii="Arial" w:hAnsi="Arial" w:cs="Arial"/>
                <w:b/>
                <w:sz w:val="22"/>
                <w:lang w:val="uk-UA"/>
              </w:rPr>
              <w:t>Назва</w:t>
            </w:r>
          </w:p>
        </w:tc>
        <w:tc>
          <w:tcPr>
            <w:tcW w:w="1805" w:type="dxa"/>
            <w:vMerge/>
            <w:tcBorders>
              <w:left w:val="single" w:sz="18" w:space="0" w:color="auto"/>
              <w:bottom w:val="single" w:sz="18" w:space="0" w:color="auto"/>
              <w:right w:val="single" w:sz="18" w:space="0" w:color="auto"/>
            </w:tcBorders>
          </w:tcPr>
          <w:p w:rsidR="009D3A4A" w:rsidRPr="00F50791" w:rsidRDefault="009D3A4A" w:rsidP="00B677BF">
            <w:pPr>
              <w:pStyle w:val="22"/>
              <w:widowControl w:val="0"/>
              <w:spacing w:after="0" w:line="276" w:lineRule="auto"/>
              <w:ind w:left="0" w:firstLine="0"/>
              <w:jc w:val="center"/>
              <w:rPr>
                <w:rFonts w:ascii="Arial" w:hAnsi="Arial" w:cs="Arial"/>
                <w:b/>
                <w:lang w:val="en-US"/>
              </w:rPr>
            </w:pPr>
          </w:p>
        </w:tc>
        <w:tc>
          <w:tcPr>
            <w:tcW w:w="2447" w:type="dxa"/>
            <w:vMerge/>
            <w:tcBorders>
              <w:left w:val="single" w:sz="18" w:space="0" w:color="auto"/>
              <w:bottom w:val="single" w:sz="18" w:space="0" w:color="auto"/>
              <w:right w:val="single" w:sz="18" w:space="0" w:color="auto"/>
            </w:tcBorders>
          </w:tcPr>
          <w:p w:rsidR="009D3A4A" w:rsidRPr="00F50791" w:rsidRDefault="009D3A4A" w:rsidP="00564880">
            <w:pPr>
              <w:pStyle w:val="22"/>
              <w:widowControl w:val="0"/>
              <w:spacing w:after="0" w:line="276" w:lineRule="auto"/>
              <w:ind w:left="0" w:firstLine="0"/>
              <w:jc w:val="both"/>
              <w:rPr>
                <w:rFonts w:ascii="Arial" w:hAnsi="Arial" w:cs="Arial"/>
                <w:b/>
                <w:lang w:val="en-US"/>
              </w:rPr>
            </w:pPr>
          </w:p>
        </w:tc>
      </w:tr>
      <w:tr w:rsidR="009D3A4A" w:rsidRPr="00F50791" w:rsidTr="007A2ABF">
        <w:tc>
          <w:tcPr>
            <w:tcW w:w="962" w:type="dxa"/>
            <w:vMerge w:val="restart"/>
            <w:tcBorders>
              <w:top w:val="single" w:sz="18" w:space="0" w:color="auto"/>
              <w:left w:val="single" w:sz="4" w:space="0" w:color="auto"/>
            </w:tcBorders>
            <w:tcMar>
              <w:top w:w="57" w:type="dxa"/>
              <w:bottom w:w="57" w:type="dxa"/>
            </w:tcMar>
          </w:tcPr>
          <w:p w:rsidR="009D3A4A" w:rsidRPr="007A2ABF" w:rsidRDefault="009D3A4A" w:rsidP="009D3A4A">
            <w:pPr>
              <w:pStyle w:val="22"/>
              <w:widowControl w:val="0"/>
              <w:spacing w:after="0" w:line="276" w:lineRule="auto"/>
              <w:ind w:left="0" w:firstLine="0"/>
              <w:jc w:val="both"/>
              <w:rPr>
                <w:rFonts w:ascii="Arial" w:hAnsi="Arial" w:cs="Arial"/>
                <w:sz w:val="22"/>
                <w:lang w:val="uk-UA"/>
              </w:rPr>
            </w:pPr>
            <w:r w:rsidRPr="007A2ABF">
              <w:rPr>
                <w:rFonts w:ascii="Arial" w:hAnsi="Arial" w:cs="Arial"/>
                <w:sz w:val="22"/>
                <w:lang w:val="en-US"/>
              </w:rPr>
              <w:t>4.2.</w:t>
            </w:r>
            <w:r w:rsidRPr="007A2ABF">
              <w:rPr>
                <w:rFonts w:ascii="Arial" w:hAnsi="Arial" w:cs="Arial"/>
                <w:sz w:val="22"/>
                <w:lang w:val="uk-UA"/>
              </w:rPr>
              <w:t>2</w:t>
            </w:r>
          </w:p>
        </w:tc>
        <w:tc>
          <w:tcPr>
            <w:tcW w:w="4377" w:type="dxa"/>
            <w:tcBorders>
              <w:top w:val="single" w:sz="18" w:space="0" w:color="auto"/>
            </w:tcBorders>
            <w:tcMar>
              <w:top w:w="57" w:type="dxa"/>
              <w:bottom w:w="57" w:type="dxa"/>
            </w:tcMar>
          </w:tcPr>
          <w:p w:rsidR="009D3A4A" w:rsidRPr="007A2ABF" w:rsidRDefault="009D3A4A" w:rsidP="00564880">
            <w:pPr>
              <w:pStyle w:val="22"/>
              <w:widowControl w:val="0"/>
              <w:spacing w:after="0" w:line="276" w:lineRule="auto"/>
              <w:ind w:left="0" w:firstLine="0"/>
              <w:jc w:val="both"/>
              <w:rPr>
                <w:rFonts w:ascii="Arial" w:hAnsi="Arial" w:cs="Arial"/>
                <w:sz w:val="22"/>
                <w:lang w:val="en-US"/>
              </w:rPr>
            </w:pPr>
            <w:r w:rsidRPr="007A2ABF">
              <w:rPr>
                <w:rFonts w:ascii="Arial" w:hAnsi="Arial" w:cs="Arial"/>
                <w:sz w:val="22"/>
                <w:lang w:val="uk-UA"/>
              </w:rPr>
              <w:t>Теплопровідність</w:t>
            </w:r>
          </w:p>
          <w:p w:rsidR="009D3A4A" w:rsidRPr="007A2ABF" w:rsidRDefault="009D3A4A" w:rsidP="009D3A4A">
            <w:pPr>
              <w:pStyle w:val="22"/>
              <w:widowControl w:val="0"/>
              <w:spacing w:after="0" w:line="276" w:lineRule="auto"/>
              <w:ind w:left="0" w:firstLine="0"/>
              <w:jc w:val="both"/>
              <w:rPr>
                <w:rFonts w:ascii="Arial" w:hAnsi="Arial" w:cs="Arial"/>
                <w:sz w:val="22"/>
                <w:lang w:val="en-US"/>
              </w:rPr>
            </w:pPr>
            <w:r w:rsidRPr="007A2ABF">
              <w:rPr>
                <w:rFonts w:ascii="Arial" w:hAnsi="Arial" w:cs="Arial"/>
                <w:sz w:val="22"/>
                <w:lang w:val="en-US"/>
              </w:rPr>
              <w:t>– за 10 °C (</w:t>
            </w:r>
            <w:r w:rsidRPr="007A2ABF">
              <w:rPr>
                <w:rFonts w:ascii="Arial" w:hAnsi="Arial" w:cs="Arial"/>
                <w:sz w:val="22"/>
                <w:lang w:val="uk-UA"/>
              </w:rPr>
              <w:t>початкове значення</w:t>
            </w:r>
            <w:r w:rsidRPr="007A2ABF">
              <w:rPr>
                <w:rFonts w:ascii="Arial" w:hAnsi="Arial" w:cs="Arial"/>
                <w:sz w:val="22"/>
                <w:lang w:val="en-US"/>
              </w:rPr>
              <w:t>)</w:t>
            </w:r>
          </w:p>
        </w:tc>
        <w:tc>
          <w:tcPr>
            <w:tcW w:w="1805" w:type="dxa"/>
            <w:tcBorders>
              <w:top w:val="single" w:sz="18" w:space="0" w:color="auto"/>
            </w:tcBorders>
          </w:tcPr>
          <w:p w:rsidR="009D3A4A" w:rsidRPr="007A2ABF" w:rsidRDefault="009D3A4A" w:rsidP="00B677BF">
            <w:pPr>
              <w:pStyle w:val="22"/>
              <w:widowControl w:val="0"/>
              <w:spacing w:after="0" w:line="276" w:lineRule="auto"/>
              <w:ind w:left="0" w:firstLine="0"/>
              <w:jc w:val="center"/>
              <w:rPr>
                <w:rFonts w:ascii="Arial" w:hAnsi="Arial" w:cs="Arial"/>
                <w:sz w:val="22"/>
                <w:lang w:val="uk-UA"/>
              </w:rPr>
            </w:pPr>
          </w:p>
          <w:p w:rsidR="009D3A4A" w:rsidRPr="007A2ABF" w:rsidRDefault="009D3A4A" w:rsidP="00B677BF">
            <w:pPr>
              <w:pStyle w:val="22"/>
              <w:widowControl w:val="0"/>
              <w:spacing w:after="0" w:line="276" w:lineRule="auto"/>
              <w:ind w:left="0" w:firstLine="0"/>
              <w:jc w:val="center"/>
              <w:rPr>
                <w:rFonts w:ascii="Arial" w:hAnsi="Arial" w:cs="Arial"/>
                <w:sz w:val="22"/>
                <w:lang w:val="uk-UA"/>
              </w:rPr>
            </w:pPr>
            <w:r w:rsidRPr="007A2ABF">
              <w:rPr>
                <w:rFonts w:ascii="Arial" w:hAnsi="Arial" w:cs="Arial"/>
                <w:sz w:val="22"/>
                <w:lang w:val="uk-UA"/>
              </w:rPr>
              <w:t>4</w:t>
            </w:r>
          </w:p>
        </w:tc>
        <w:tc>
          <w:tcPr>
            <w:tcW w:w="2447" w:type="dxa"/>
            <w:tcBorders>
              <w:top w:val="single" w:sz="18" w:space="0" w:color="auto"/>
            </w:tcBorders>
            <w:tcMar>
              <w:top w:w="57" w:type="dxa"/>
              <w:bottom w:w="57" w:type="dxa"/>
            </w:tcMar>
          </w:tcPr>
          <w:p w:rsidR="009D3A4A" w:rsidRPr="007A2ABF" w:rsidRDefault="009D3A4A" w:rsidP="00F50791">
            <w:pPr>
              <w:pStyle w:val="22"/>
              <w:widowControl w:val="0"/>
              <w:spacing w:after="0" w:line="276" w:lineRule="auto"/>
              <w:ind w:left="0" w:firstLine="0"/>
              <w:jc w:val="both"/>
              <w:rPr>
                <w:rFonts w:ascii="Arial" w:hAnsi="Arial" w:cs="Arial"/>
                <w:sz w:val="22"/>
                <w:lang w:val="en-US"/>
              </w:rPr>
            </w:pPr>
          </w:p>
          <w:p w:rsidR="009D3A4A" w:rsidRPr="007A2ABF" w:rsidRDefault="009D3A4A" w:rsidP="00F50791">
            <w:pPr>
              <w:pStyle w:val="22"/>
              <w:widowControl w:val="0"/>
              <w:spacing w:after="0" w:line="276" w:lineRule="auto"/>
              <w:ind w:left="0" w:firstLine="0"/>
              <w:jc w:val="both"/>
              <w:rPr>
                <w:rFonts w:ascii="Arial" w:hAnsi="Arial" w:cs="Arial"/>
                <w:sz w:val="22"/>
                <w:lang w:val="en-US"/>
              </w:rPr>
            </w:pPr>
            <w:r w:rsidRPr="007A2ABF">
              <w:rPr>
                <w:rFonts w:ascii="Arial" w:hAnsi="Arial" w:cs="Arial"/>
                <w:sz w:val="22"/>
                <w:lang w:val="en-US"/>
              </w:rPr>
              <w:t xml:space="preserve">Кожна партія </w:t>
            </w:r>
            <w:r w:rsidRPr="007A2ABF">
              <w:rPr>
                <w:rFonts w:ascii="Arial" w:hAnsi="Arial" w:cs="Arial"/>
                <w:sz w:val="22"/>
                <w:lang w:val="uk-UA"/>
              </w:rPr>
              <w:t xml:space="preserve">має бути </w:t>
            </w:r>
            <w:r w:rsidRPr="007A2ABF">
              <w:rPr>
                <w:rFonts w:ascii="Arial" w:hAnsi="Arial" w:cs="Arial"/>
                <w:sz w:val="22"/>
                <w:lang w:val="en-US"/>
              </w:rPr>
              <w:t>перевірена</w:t>
            </w:r>
            <w:r w:rsidRPr="007A2ABF">
              <w:rPr>
                <w:rFonts w:ascii="Arial" w:hAnsi="Arial" w:cs="Arial"/>
                <w:sz w:val="22"/>
                <w:lang w:val="uk-UA"/>
              </w:rPr>
              <w:t xml:space="preserve"> </w:t>
            </w:r>
            <w:r w:rsidRPr="007A2ABF">
              <w:rPr>
                <w:rFonts w:ascii="Arial" w:hAnsi="Arial" w:cs="Arial"/>
                <w:sz w:val="22"/>
                <w:vertAlign w:val="superscript"/>
                <w:lang w:val="en-US"/>
              </w:rPr>
              <w:t>g</w:t>
            </w:r>
          </w:p>
        </w:tc>
      </w:tr>
      <w:tr w:rsidR="009D3A4A" w:rsidRPr="00F50791" w:rsidTr="007A2ABF">
        <w:tc>
          <w:tcPr>
            <w:tcW w:w="962" w:type="dxa"/>
            <w:vMerge/>
            <w:tcBorders>
              <w:left w:val="single" w:sz="4" w:space="0" w:color="auto"/>
            </w:tcBorders>
            <w:tcMar>
              <w:top w:w="57" w:type="dxa"/>
              <w:bottom w:w="57" w:type="dxa"/>
            </w:tcMar>
          </w:tcPr>
          <w:p w:rsidR="009D3A4A" w:rsidRPr="007A2ABF" w:rsidRDefault="009D3A4A" w:rsidP="009D3A4A">
            <w:pPr>
              <w:pStyle w:val="22"/>
              <w:widowControl w:val="0"/>
              <w:spacing w:after="0" w:line="276" w:lineRule="auto"/>
              <w:ind w:left="0" w:firstLine="0"/>
              <w:jc w:val="both"/>
              <w:rPr>
                <w:rFonts w:ascii="Arial" w:hAnsi="Arial" w:cs="Arial"/>
                <w:sz w:val="22"/>
                <w:lang w:val="en-US"/>
              </w:rPr>
            </w:pPr>
          </w:p>
        </w:tc>
        <w:tc>
          <w:tcPr>
            <w:tcW w:w="4377" w:type="dxa"/>
            <w:tcBorders>
              <w:top w:val="single" w:sz="4" w:space="0" w:color="auto"/>
              <w:bottom w:val="single" w:sz="4" w:space="0" w:color="auto"/>
            </w:tcBorders>
            <w:tcMar>
              <w:top w:w="57" w:type="dxa"/>
              <w:bottom w:w="57" w:type="dxa"/>
            </w:tcMar>
          </w:tcPr>
          <w:p w:rsidR="009D3A4A" w:rsidRPr="007A2ABF" w:rsidRDefault="009D3A4A" w:rsidP="00564880">
            <w:pPr>
              <w:pStyle w:val="22"/>
              <w:widowControl w:val="0"/>
              <w:spacing w:after="0" w:line="276" w:lineRule="auto"/>
              <w:ind w:left="0" w:firstLine="0"/>
              <w:jc w:val="both"/>
              <w:rPr>
                <w:rFonts w:ascii="Arial" w:hAnsi="Arial" w:cs="Arial"/>
                <w:sz w:val="22"/>
                <w:lang w:val="uk-UA"/>
              </w:rPr>
            </w:pPr>
            <w:r w:rsidRPr="007A2ABF">
              <w:rPr>
                <w:rFonts w:ascii="Arial" w:hAnsi="Arial" w:cs="Arial"/>
                <w:sz w:val="22"/>
                <w:lang w:val="en-US"/>
              </w:rPr>
              <w:t xml:space="preserve">– </w:t>
            </w:r>
            <w:r w:rsidRPr="007A2ABF">
              <w:rPr>
                <w:rFonts w:ascii="Arial" w:hAnsi="Arial" w:cs="Arial"/>
                <w:sz w:val="22"/>
                <w:lang w:val="uk-UA"/>
              </w:rPr>
              <w:t>повний діапазон температур</w:t>
            </w:r>
          </w:p>
        </w:tc>
        <w:tc>
          <w:tcPr>
            <w:tcW w:w="1805" w:type="dxa"/>
            <w:tcBorders>
              <w:top w:val="single" w:sz="4" w:space="0" w:color="auto"/>
              <w:bottom w:val="single" w:sz="4" w:space="0" w:color="auto"/>
            </w:tcBorders>
          </w:tcPr>
          <w:p w:rsidR="009D3A4A" w:rsidRPr="007A2ABF" w:rsidRDefault="009D3A4A" w:rsidP="00B677BF">
            <w:pPr>
              <w:pStyle w:val="22"/>
              <w:widowControl w:val="0"/>
              <w:spacing w:after="0" w:line="276" w:lineRule="auto"/>
              <w:ind w:left="0" w:firstLine="0"/>
              <w:jc w:val="center"/>
              <w:rPr>
                <w:rFonts w:ascii="Arial" w:hAnsi="Arial" w:cs="Arial"/>
                <w:sz w:val="22"/>
                <w:lang w:val="uk-UA"/>
              </w:rPr>
            </w:pPr>
            <w:r w:rsidRPr="007A2ABF">
              <w:rPr>
                <w:rFonts w:ascii="Arial" w:hAnsi="Arial" w:cs="Arial"/>
                <w:sz w:val="22"/>
                <w:lang w:val="uk-UA"/>
              </w:rPr>
              <w:t>1</w:t>
            </w:r>
            <w:r w:rsidRPr="007A2ABF">
              <w:rPr>
                <w:rFonts w:ascii="Arial" w:hAnsi="Arial" w:cs="Arial"/>
                <w:sz w:val="22"/>
                <w:vertAlign w:val="superscript"/>
                <w:lang w:val="uk-UA"/>
              </w:rPr>
              <w:t>е</w:t>
            </w:r>
          </w:p>
        </w:tc>
        <w:tc>
          <w:tcPr>
            <w:tcW w:w="2447" w:type="dxa"/>
            <w:tcBorders>
              <w:top w:val="single" w:sz="4" w:space="0" w:color="auto"/>
              <w:bottom w:val="single" w:sz="4" w:space="0" w:color="auto"/>
            </w:tcBorders>
            <w:tcMar>
              <w:top w:w="57" w:type="dxa"/>
              <w:bottom w:w="57" w:type="dxa"/>
            </w:tcMar>
          </w:tcPr>
          <w:p w:rsidR="009D3A4A" w:rsidRPr="007A2ABF" w:rsidRDefault="009D3A4A" w:rsidP="009D3A4A">
            <w:pPr>
              <w:pStyle w:val="22"/>
              <w:widowControl w:val="0"/>
              <w:spacing w:after="0" w:line="276" w:lineRule="auto"/>
              <w:ind w:left="0" w:firstLine="0"/>
              <w:jc w:val="both"/>
              <w:rPr>
                <w:rFonts w:ascii="Arial" w:hAnsi="Arial" w:cs="Arial"/>
                <w:sz w:val="22"/>
                <w:lang w:val="uk-UA"/>
              </w:rPr>
            </w:pPr>
            <w:r w:rsidRPr="007A2ABF">
              <w:rPr>
                <w:rFonts w:ascii="Arial" w:hAnsi="Arial" w:cs="Arial"/>
                <w:sz w:val="22"/>
                <w:lang w:val="en-US"/>
              </w:rPr>
              <w:t xml:space="preserve">1 </w:t>
            </w:r>
            <w:r w:rsidRPr="007A2ABF">
              <w:rPr>
                <w:rFonts w:ascii="Arial" w:hAnsi="Arial" w:cs="Arial"/>
                <w:sz w:val="22"/>
                <w:lang w:val="uk-UA"/>
              </w:rPr>
              <w:t>раз на</w:t>
            </w:r>
            <w:r w:rsidRPr="007A2ABF">
              <w:rPr>
                <w:rFonts w:ascii="Arial" w:hAnsi="Arial" w:cs="Arial"/>
                <w:sz w:val="22"/>
                <w:lang w:val="en-US"/>
              </w:rPr>
              <w:t xml:space="preserve"> 5 </w:t>
            </w:r>
            <w:r w:rsidRPr="007A2ABF">
              <w:rPr>
                <w:rFonts w:ascii="Arial" w:hAnsi="Arial" w:cs="Arial"/>
                <w:sz w:val="22"/>
                <w:lang w:val="uk-UA"/>
              </w:rPr>
              <w:t>років</w:t>
            </w:r>
          </w:p>
        </w:tc>
      </w:tr>
      <w:tr w:rsidR="007A2ABF" w:rsidRPr="007A2ABF" w:rsidTr="007A2ABF">
        <w:tc>
          <w:tcPr>
            <w:tcW w:w="962" w:type="dxa"/>
            <w:tcBorders>
              <w:left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4.2.3 </w:t>
            </w:r>
          </w:p>
        </w:tc>
        <w:tc>
          <w:tcPr>
            <w:tcW w:w="4377" w:type="dxa"/>
            <w:tcBorders>
              <w:top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Реакція продукту на вогонь</w:t>
            </w:r>
          </w:p>
        </w:tc>
        <w:tc>
          <w:tcPr>
            <w:tcW w:w="1805" w:type="dxa"/>
            <w:tcBorders>
              <w:top w:val="single" w:sz="4" w:space="0" w:color="auto"/>
            </w:tcBorders>
          </w:tcPr>
          <w:p w:rsidR="007A2ABF" w:rsidRPr="007A2ABF" w:rsidRDefault="007A2A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1</w:t>
            </w:r>
          </w:p>
        </w:tc>
        <w:tc>
          <w:tcPr>
            <w:tcW w:w="2447" w:type="dxa"/>
            <w:tcBorders>
              <w:top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Див. табл. B.2 </w:t>
            </w:r>
          </w:p>
        </w:tc>
      </w:tr>
      <w:tr w:rsidR="007A2ABF" w:rsidRPr="007A2ABF" w:rsidTr="007A2ABF">
        <w:tc>
          <w:tcPr>
            <w:tcW w:w="962" w:type="dxa"/>
            <w:tcBorders>
              <w:left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4.2.4 </w:t>
            </w:r>
          </w:p>
        </w:tc>
        <w:tc>
          <w:tcPr>
            <w:tcW w:w="4377" w:type="dxa"/>
            <w:tcBorders>
              <w:top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Pr>
                <w:rFonts w:ascii="Arial" w:hAnsi="Arial" w:cs="Arial"/>
                <w:color w:val="000000"/>
                <w:sz w:val="22"/>
                <w:szCs w:val="22"/>
                <w:lang w:val="uk-UA" w:eastAsia="uk-UA"/>
              </w:rPr>
              <w:t xml:space="preserve">Профіль </w:t>
            </w:r>
            <w:r w:rsidR="0044685C">
              <w:rPr>
                <w:rFonts w:ascii="Arial" w:hAnsi="Arial" w:cs="Arial"/>
                <w:color w:val="000000"/>
                <w:sz w:val="22"/>
                <w:szCs w:val="22"/>
                <w:lang w:val="uk-UA" w:eastAsia="uk-UA"/>
              </w:rPr>
              <w:t>реакції та густина вільного підняття</w:t>
            </w:r>
            <w:r w:rsidRPr="007A2ABF">
              <w:rPr>
                <w:rFonts w:ascii="Arial" w:hAnsi="Arial" w:cs="Arial"/>
                <w:color w:val="000000"/>
                <w:sz w:val="22"/>
                <w:szCs w:val="22"/>
                <w:lang w:val="uk-UA" w:eastAsia="uk-UA"/>
              </w:rPr>
              <w:t xml:space="preserve"> </w:t>
            </w:r>
          </w:p>
        </w:tc>
        <w:tc>
          <w:tcPr>
            <w:tcW w:w="1805" w:type="dxa"/>
            <w:tcBorders>
              <w:top w:val="single" w:sz="4" w:space="0" w:color="auto"/>
            </w:tcBorders>
          </w:tcPr>
          <w:p w:rsidR="007A2ABF" w:rsidRPr="007A2ABF" w:rsidRDefault="007A2A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47" w:type="dxa"/>
            <w:tcBorders>
              <w:top w:val="single" w:sz="4" w:space="0" w:color="auto"/>
            </w:tcBorders>
            <w:tcMar>
              <w:top w:w="57" w:type="dxa"/>
              <w:bottom w:w="57" w:type="dxa"/>
            </w:tcMar>
          </w:tcPr>
          <w:p w:rsidR="007A2ABF" w:rsidRPr="007A2ABF" w:rsidRDefault="00B677BF" w:rsidP="007A2ABF">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1 на партію</w:t>
            </w:r>
          </w:p>
        </w:tc>
      </w:tr>
      <w:tr w:rsidR="007A2ABF" w:rsidRPr="007A2ABF" w:rsidTr="007A2ABF">
        <w:tc>
          <w:tcPr>
            <w:tcW w:w="962" w:type="dxa"/>
            <w:tcBorders>
              <w:left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4.2.6 </w:t>
            </w:r>
          </w:p>
        </w:tc>
        <w:tc>
          <w:tcPr>
            <w:tcW w:w="4377" w:type="dxa"/>
            <w:tcBorders>
              <w:top w:val="single" w:sz="4" w:space="0" w:color="auto"/>
            </w:tcBorders>
            <w:tcMar>
              <w:top w:w="57" w:type="dxa"/>
              <w:bottom w:w="57" w:type="dxa"/>
            </w:tcMar>
          </w:tcPr>
          <w:p w:rsidR="007A2ABF" w:rsidRPr="007A2ABF" w:rsidRDefault="0044685C" w:rsidP="007A2ABF">
            <w:pPr>
              <w:autoSpaceDE w:val="0"/>
              <w:autoSpaceDN w:val="0"/>
              <w:adjustRightInd w:val="0"/>
              <w:rPr>
                <w:rFonts w:ascii="Arial" w:hAnsi="Arial" w:cs="Arial"/>
                <w:color w:val="000000"/>
                <w:sz w:val="22"/>
                <w:szCs w:val="22"/>
                <w:lang w:val="uk-UA" w:eastAsia="uk-UA"/>
              </w:rPr>
            </w:pPr>
            <w:r w:rsidRPr="0044685C">
              <w:rPr>
                <w:rFonts w:ascii="Arial" w:hAnsi="Arial" w:cs="Arial"/>
                <w:color w:val="000000"/>
                <w:sz w:val="22"/>
                <w:szCs w:val="22"/>
                <w:lang w:val="uk-UA" w:eastAsia="uk-UA"/>
              </w:rPr>
              <w:t>Вміст замкнутих пор</w:t>
            </w:r>
          </w:p>
        </w:tc>
        <w:tc>
          <w:tcPr>
            <w:tcW w:w="1805" w:type="dxa"/>
            <w:tcBorders>
              <w:top w:val="single" w:sz="4" w:space="0" w:color="auto"/>
            </w:tcBorders>
          </w:tcPr>
          <w:p w:rsidR="007A2ABF" w:rsidRPr="007A2ABF" w:rsidRDefault="007A2A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47" w:type="dxa"/>
            <w:tcBorders>
              <w:top w:val="single" w:sz="4" w:space="0" w:color="auto"/>
            </w:tcBorders>
            <w:tcMar>
              <w:top w:w="57" w:type="dxa"/>
              <w:bottom w:w="57" w:type="dxa"/>
            </w:tcMar>
          </w:tcPr>
          <w:p w:rsidR="007A2ABF" w:rsidRPr="007A2ABF" w:rsidRDefault="007A2ABF" w:rsidP="00B677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 </w:t>
            </w:r>
            <w:r w:rsidR="00B677BF">
              <w:rPr>
                <w:rFonts w:ascii="Arial" w:hAnsi="Arial" w:cs="Arial"/>
                <w:color w:val="000000"/>
                <w:sz w:val="22"/>
                <w:szCs w:val="22"/>
                <w:lang w:val="uk-UA" w:eastAsia="uk-UA"/>
              </w:rPr>
              <w:t>рази на рік або</w:t>
            </w:r>
            <w:r w:rsidRPr="007A2ABF">
              <w:rPr>
                <w:rFonts w:ascii="Arial" w:hAnsi="Arial" w:cs="Arial"/>
                <w:color w:val="000000"/>
                <w:sz w:val="22"/>
                <w:szCs w:val="22"/>
                <w:lang w:val="uk-UA" w:eastAsia="uk-UA"/>
              </w:rPr>
              <w:t xml:space="preserve"> </w:t>
            </w:r>
            <w:r w:rsidR="00B677BF" w:rsidRPr="00B677BF">
              <w:rPr>
                <w:rFonts w:ascii="Arial" w:hAnsi="Arial" w:cs="Arial"/>
                <w:color w:val="000000"/>
                <w:sz w:val="22"/>
                <w:szCs w:val="22"/>
                <w:lang w:val="uk-UA" w:eastAsia="uk-UA"/>
              </w:rPr>
              <w:t>якщо менше 4 партій на рік, 1 на партію</w:t>
            </w:r>
            <w:r w:rsidRPr="007A2ABF">
              <w:rPr>
                <w:rFonts w:ascii="Arial" w:hAnsi="Arial" w:cs="Arial"/>
                <w:color w:val="000000"/>
                <w:sz w:val="22"/>
                <w:szCs w:val="22"/>
                <w:lang w:val="uk-UA" w:eastAsia="uk-UA"/>
              </w:rPr>
              <w:t xml:space="preserve"> </w:t>
            </w:r>
          </w:p>
        </w:tc>
      </w:tr>
      <w:tr w:rsidR="007A2ABF" w:rsidRPr="007A2ABF" w:rsidTr="007A2ABF">
        <w:tc>
          <w:tcPr>
            <w:tcW w:w="962" w:type="dxa"/>
            <w:tcBorders>
              <w:left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4.3.2 </w:t>
            </w:r>
          </w:p>
        </w:tc>
        <w:tc>
          <w:tcPr>
            <w:tcW w:w="4377" w:type="dxa"/>
            <w:tcBorders>
              <w:top w:val="single" w:sz="4" w:space="0" w:color="auto"/>
            </w:tcBorders>
            <w:tcMar>
              <w:top w:w="57" w:type="dxa"/>
              <w:bottom w:w="57" w:type="dxa"/>
            </w:tcMar>
          </w:tcPr>
          <w:p w:rsidR="007A2ABF" w:rsidRPr="007A2ABF" w:rsidRDefault="0044685C" w:rsidP="007A2ABF">
            <w:pPr>
              <w:autoSpaceDE w:val="0"/>
              <w:autoSpaceDN w:val="0"/>
              <w:adjustRightInd w:val="0"/>
              <w:rPr>
                <w:rFonts w:ascii="Arial" w:hAnsi="Arial" w:cs="Arial"/>
                <w:color w:val="000000"/>
                <w:sz w:val="22"/>
                <w:szCs w:val="22"/>
                <w:lang w:val="uk-UA" w:eastAsia="uk-UA"/>
              </w:rPr>
            </w:pPr>
            <w:r w:rsidRPr="0044685C">
              <w:rPr>
                <w:rFonts w:ascii="Arial" w:hAnsi="Arial" w:cs="Arial"/>
                <w:color w:val="000000"/>
                <w:sz w:val="22"/>
                <w:szCs w:val="22"/>
                <w:lang w:val="uk-UA" w:eastAsia="uk-UA"/>
              </w:rPr>
              <w:t>Мінімальна робоча температура</w:t>
            </w:r>
          </w:p>
        </w:tc>
        <w:tc>
          <w:tcPr>
            <w:tcW w:w="1805" w:type="dxa"/>
            <w:tcBorders>
              <w:top w:val="single" w:sz="4" w:space="0" w:color="auto"/>
            </w:tcBorders>
          </w:tcPr>
          <w:p w:rsidR="007A2ABF" w:rsidRPr="007A2ABF" w:rsidRDefault="007A2A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1</w:t>
            </w:r>
          </w:p>
        </w:tc>
        <w:tc>
          <w:tcPr>
            <w:tcW w:w="2447" w:type="dxa"/>
            <w:tcBorders>
              <w:top w:val="single" w:sz="4" w:space="0" w:color="auto"/>
            </w:tcBorders>
            <w:tcMar>
              <w:top w:w="57" w:type="dxa"/>
              <w:bottom w:w="57" w:type="dxa"/>
            </w:tcMar>
          </w:tcPr>
          <w:p w:rsidR="007A2ABF" w:rsidRPr="007A2ABF" w:rsidRDefault="00B677BF" w:rsidP="007A2ABF">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1 раз на 5 років</w:t>
            </w:r>
          </w:p>
        </w:tc>
      </w:tr>
      <w:tr w:rsidR="007A2ABF" w:rsidRPr="007A2ABF" w:rsidTr="007A2ABF">
        <w:tc>
          <w:tcPr>
            <w:tcW w:w="962" w:type="dxa"/>
            <w:tcBorders>
              <w:left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4.3.3 </w:t>
            </w:r>
          </w:p>
        </w:tc>
        <w:tc>
          <w:tcPr>
            <w:tcW w:w="4377" w:type="dxa"/>
            <w:tcBorders>
              <w:top w:val="single" w:sz="4" w:space="0" w:color="auto"/>
            </w:tcBorders>
            <w:tcMar>
              <w:top w:w="57" w:type="dxa"/>
              <w:bottom w:w="57" w:type="dxa"/>
            </w:tcMar>
          </w:tcPr>
          <w:p w:rsidR="007A2ABF" w:rsidRPr="007A2ABF" w:rsidRDefault="0044685C" w:rsidP="007A2ABF">
            <w:pPr>
              <w:autoSpaceDE w:val="0"/>
              <w:autoSpaceDN w:val="0"/>
              <w:adjustRightInd w:val="0"/>
              <w:rPr>
                <w:rFonts w:ascii="Arial" w:hAnsi="Arial" w:cs="Arial"/>
                <w:color w:val="000000"/>
                <w:sz w:val="22"/>
                <w:szCs w:val="22"/>
                <w:lang w:val="uk-UA" w:eastAsia="uk-UA"/>
              </w:rPr>
            </w:pPr>
            <w:r w:rsidRPr="0044685C">
              <w:rPr>
                <w:rFonts w:ascii="Arial" w:hAnsi="Arial" w:cs="Arial"/>
                <w:color w:val="000000"/>
                <w:sz w:val="22"/>
                <w:szCs w:val="22"/>
                <w:lang w:val="uk-UA" w:eastAsia="uk-UA"/>
              </w:rPr>
              <w:t>Максимальна робоча температура</w:t>
            </w:r>
          </w:p>
        </w:tc>
        <w:tc>
          <w:tcPr>
            <w:tcW w:w="1805" w:type="dxa"/>
            <w:tcBorders>
              <w:top w:val="single" w:sz="4" w:space="0" w:color="auto"/>
            </w:tcBorders>
          </w:tcPr>
          <w:p w:rsidR="007A2ABF" w:rsidRPr="007A2ABF" w:rsidRDefault="007A2A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1</w:t>
            </w:r>
          </w:p>
        </w:tc>
        <w:tc>
          <w:tcPr>
            <w:tcW w:w="2447" w:type="dxa"/>
            <w:tcBorders>
              <w:top w:val="single" w:sz="4" w:space="0" w:color="auto"/>
            </w:tcBorders>
            <w:tcMar>
              <w:top w:w="57" w:type="dxa"/>
              <w:bottom w:w="57" w:type="dxa"/>
            </w:tcMar>
          </w:tcPr>
          <w:p w:rsidR="007A2ABF" w:rsidRPr="007A2ABF" w:rsidRDefault="00B677BF" w:rsidP="007A2ABF">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 xml:space="preserve">1 раз на 5 років </w:t>
            </w:r>
            <w:r w:rsidR="007A2ABF" w:rsidRPr="00B677BF">
              <w:rPr>
                <w:rFonts w:ascii="Arial" w:hAnsi="Arial" w:cs="Arial"/>
                <w:color w:val="000000"/>
                <w:sz w:val="22"/>
                <w:szCs w:val="22"/>
                <w:vertAlign w:val="superscript"/>
                <w:lang w:val="uk-UA" w:eastAsia="uk-UA"/>
              </w:rPr>
              <w:t>f</w:t>
            </w:r>
            <w:r w:rsidR="007A2ABF" w:rsidRPr="007A2ABF">
              <w:rPr>
                <w:rFonts w:ascii="Arial" w:hAnsi="Arial" w:cs="Arial"/>
                <w:color w:val="000000"/>
                <w:sz w:val="22"/>
                <w:szCs w:val="22"/>
                <w:lang w:val="uk-UA" w:eastAsia="uk-UA"/>
              </w:rPr>
              <w:t xml:space="preserve"> </w:t>
            </w:r>
          </w:p>
        </w:tc>
      </w:tr>
      <w:tr w:rsidR="007A2ABF" w:rsidRPr="007A2ABF" w:rsidTr="007A2ABF">
        <w:tc>
          <w:tcPr>
            <w:tcW w:w="962" w:type="dxa"/>
            <w:tcBorders>
              <w:left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4.3.4 </w:t>
            </w:r>
          </w:p>
        </w:tc>
        <w:tc>
          <w:tcPr>
            <w:tcW w:w="4377" w:type="dxa"/>
            <w:tcBorders>
              <w:top w:val="single" w:sz="4" w:space="0" w:color="auto"/>
            </w:tcBorders>
            <w:tcMar>
              <w:top w:w="57" w:type="dxa"/>
              <w:bottom w:w="57" w:type="dxa"/>
            </w:tcMar>
          </w:tcPr>
          <w:p w:rsidR="007A2ABF" w:rsidRPr="007A2ABF" w:rsidRDefault="0044685C" w:rsidP="0044685C">
            <w:pPr>
              <w:pStyle w:val="22"/>
              <w:widowControl w:val="0"/>
              <w:spacing w:after="0"/>
              <w:ind w:left="0" w:firstLine="0"/>
              <w:jc w:val="both"/>
              <w:rPr>
                <w:rFonts w:ascii="Arial" w:hAnsi="Arial" w:cs="Arial"/>
                <w:sz w:val="22"/>
                <w:szCs w:val="28"/>
                <w:lang w:val="uk-UA"/>
              </w:rPr>
            </w:pPr>
            <w:r w:rsidRPr="0084718A">
              <w:rPr>
                <w:rFonts w:ascii="Arial" w:hAnsi="Arial" w:cs="Arial"/>
                <w:sz w:val="22"/>
                <w:szCs w:val="28"/>
                <w:lang w:val="uk-UA"/>
              </w:rPr>
              <w:t>Повзучість при стисненні</w:t>
            </w:r>
          </w:p>
        </w:tc>
        <w:tc>
          <w:tcPr>
            <w:tcW w:w="1805" w:type="dxa"/>
            <w:tcBorders>
              <w:top w:val="single" w:sz="4" w:space="0" w:color="auto"/>
            </w:tcBorders>
          </w:tcPr>
          <w:p w:rsidR="007A2ABF" w:rsidRPr="007A2ABF" w:rsidRDefault="007A2A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47" w:type="dxa"/>
            <w:tcBorders>
              <w:top w:val="single" w:sz="4" w:space="0" w:color="auto"/>
            </w:tcBorders>
            <w:tcMar>
              <w:top w:w="57" w:type="dxa"/>
              <w:bottom w:w="57" w:type="dxa"/>
            </w:tcMar>
          </w:tcPr>
          <w:p w:rsidR="007A2ABF" w:rsidRPr="007A2ABF" w:rsidRDefault="007A2ABF" w:rsidP="00B677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1 </w:t>
            </w:r>
            <w:r w:rsidR="00B677BF" w:rsidRPr="00B677BF">
              <w:rPr>
                <w:rFonts w:ascii="Arial" w:hAnsi="Arial" w:cs="Arial"/>
                <w:color w:val="000000"/>
                <w:sz w:val="22"/>
                <w:szCs w:val="22"/>
                <w:lang w:val="uk-UA" w:eastAsia="uk-UA"/>
              </w:rPr>
              <w:t xml:space="preserve">1 раз на </w:t>
            </w:r>
            <w:r w:rsidR="00B677BF">
              <w:rPr>
                <w:rFonts w:ascii="Arial" w:hAnsi="Arial" w:cs="Arial"/>
                <w:color w:val="000000"/>
                <w:sz w:val="22"/>
                <w:szCs w:val="22"/>
                <w:lang w:val="uk-UA" w:eastAsia="uk-UA"/>
              </w:rPr>
              <w:t>10</w:t>
            </w:r>
            <w:r w:rsidR="00B677BF" w:rsidRPr="00B677BF">
              <w:rPr>
                <w:rFonts w:ascii="Arial" w:hAnsi="Arial" w:cs="Arial"/>
                <w:color w:val="000000"/>
                <w:sz w:val="22"/>
                <w:szCs w:val="22"/>
                <w:lang w:val="uk-UA" w:eastAsia="uk-UA"/>
              </w:rPr>
              <w:t xml:space="preserve"> років</w:t>
            </w:r>
          </w:p>
        </w:tc>
      </w:tr>
      <w:tr w:rsidR="007A2ABF" w:rsidRPr="007A2ABF" w:rsidTr="007A2ABF">
        <w:tc>
          <w:tcPr>
            <w:tcW w:w="962" w:type="dxa"/>
            <w:tcBorders>
              <w:left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4.3.5 </w:t>
            </w:r>
          </w:p>
        </w:tc>
        <w:tc>
          <w:tcPr>
            <w:tcW w:w="4377" w:type="dxa"/>
            <w:tcBorders>
              <w:top w:val="single" w:sz="4" w:space="0" w:color="auto"/>
            </w:tcBorders>
            <w:tcMar>
              <w:top w:w="57" w:type="dxa"/>
              <w:bottom w:w="57" w:type="dxa"/>
            </w:tcMar>
          </w:tcPr>
          <w:p w:rsidR="007A2ABF" w:rsidRPr="007A2ABF" w:rsidRDefault="0044685C" w:rsidP="007A2ABF">
            <w:pPr>
              <w:autoSpaceDE w:val="0"/>
              <w:autoSpaceDN w:val="0"/>
              <w:adjustRightInd w:val="0"/>
              <w:rPr>
                <w:rFonts w:ascii="Arial" w:hAnsi="Arial" w:cs="Arial"/>
                <w:color w:val="000000"/>
                <w:sz w:val="22"/>
                <w:szCs w:val="22"/>
                <w:lang w:val="uk-UA" w:eastAsia="uk-UA"/>
              </w:rPr>
            </w:pPr>
            <w:r w:rsidRPr="0044685C">
              <w:rPr>
                <w:rFonts w:ascii="Arial" w:hAnsi="Arial" w:cs="Arial"/>
                <w:color w:val="000000"/>
                <w:sz w:val="22"/>
                <w:szCs w:val="22"/>
                <w:lang w:val="uk-UA" w:eastAsia="uk-UA"/>
              </w:rPr>
              <w:t>Еталонна густина</w:t>
            </w:r>
          </w:p>
        </w:tc>
        <w:tc>
          <w:tcPr>
            <w:tcW w:w="1805" w:type="dxa"/>
            <w:tcBorders>
              <w:top w:val="single" w:sz="4" w:space="0" w:color="auto"/>
            </w:tcBorders>
          </w:tcPr>
          <w:p w:rsidR="007A2ABF" w:rsidRPr="007A2ABF" w:rsidRDefault="007A2A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47" w:type="dxa"/>
            <w:tcBorders>
              <w:top w:val="single" w:sz="4" w:space="0" w:color="auto"/>
            </w:tcBorders>
            <w:tcMar>
              <w:top w:w="57" w:type="dxa"/>
              <w:bottom w:w="57" w:type="dxa"/>
            </w:tcMar>
          </w:tcPr>
          <w:p w:rsidR="007A2ABF" w:rsidRPr="007A2ABF" w:rsidRDefault="00B677BF" w:rsidP="007A2ABF">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4 рази на рік або якщо менше 4 партій на рік, 1 на партію</w:t>
            </w:r>
          </w:p>
        </w:tc>
      </w:tr>
      <w:tr w:rsidR="007A2ABF" w:rsidRPr="007A2ABF" w:rsidTr="007A2ABF">
        <w:tc>
          <w:tcPr>
            <w:tcW w:w="962" w:type="dxa"/>
            <w:tcBorders>
              <w:left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4.3.6 </w:t>
            </w:r>
          </w:p>
        </w:tc>
        <w:tc>
          <w:tcPr>
            <w:tcW w:w="4377" w:type="dxa"/>
            <w:tcBorders>
              <w:top w:val="single" w:sz="4" w:space="0" w:color="auto"/>
            </w:tcBorders>
            <w:tcMar>
              <w:top w:w="57" w:type="dxa"/>
              <w:bottom w:w="57" w:type="dxa"/>
            </w:tcMar>
          </w:tcPr>
          <w:p w:rsidR="007A2ABF" w:rsidRPr="007A2ABF" w:rsidRDefault="0044685C" w:rsidP="007A2ABF">
            <w:pPr>
              <w:autoSpaceDE w:val="0"/>
              <w:autoSpaceDN w:val="0"/>
              <w:adjustRightInd w:val="0"/>
              <w:rPr>
                <w:rFonts w:ascii="Arial" w:hAnsi="Arial" w:cs="Arial"/>
                <w:color w:val="000000"/>
                <w:sz w:val="22"/>
                <w:szCs w:val="22"/>
                <w:lang w:val="uk-UA" w:eastAsia="uk-UA"/>
              </w:rPr>
            </w:pPr>
            <w:r w:rsidRPr="0044685C">
              <w:rPr>
                <w:rFonts w:ascii="Arial" w:hAnsi="Arial" w:cs="Arial"/>
                <w:color w:val="000000"/>
                <w:sz w:val="22"/>
                <w:szCs w:val="22"/>
                <w:lang w:val="uk-UA" w:eastAsia="uk-UA"/>
              </w:rPr>
              <w:t>Швидкість виділення корозійно-активних речовин</w:t>
            </w:r>
          </w:p>
        </w:tc>
        <w:tc>
          <w:tcPr>
            <w:tcW w:w="1805" w:type="dxa"/>
            <w:tcBorders>
              <w:top w:val="single" w:sz="4" w:space="0" w:color="auto"/>
            </w:tcBorders>
          </w:tcPr>
          <w:p w:rsidR="007A2ABF" w:rsidRPr="007A2ABF" w:rsidRDefault="007A2A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47" w:type="dxa"/>
            <w:tcBorders>
              <w:top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1 </w:t>
            </w:r>
            <w:r w:rsidR="00B677BF" w:rsidRPr="00B677BF">
              <w:rPr>
                <w:rFonts w:ascii="Arial" w:hAnsi="Arial" w:cs="Arial"/>
                <w:color w:val="000000"/>
                <w:sz w:val="22"/>
                <w:szCs w:val="22"/>
                <w:lang w:val="uk-UA" w:eastAsia="uk-UA"/>
              </w:rPr>
              <w:t>раз на 5 років</w:t>
            </w:r>
          </w:p>
        </w:tc>
      </w:tr>
      <w:tr w:rsidR="007A2ABF" w:rsidRPr="007A2ABF" w:rsidTr="007A2ABF">
        <w:tc>
          <w:tcPr>
            <w:tcW w:w="962" w:type="dxa"/>
            <w:tcBorders>
              <w:left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4.3.7 </w:t>
            </w:r>
          </w:p>
        </w:tc>
        <w:tc>
          <w:tcPr>
            <w:tcW w:w="4377" w:type="dxa"/>
            <w:tcBorders>
              <w:top w:val="single" w:sz="4" w:space="0" w:color="auto"/>
            </w:tcBorders>
            <w:tcMar>
              <w:top w:w="57" w:type="dxa"/>
              <w:bottom w:w="57" w:type="dxa"/>
            </w:tcMar>
          </w:tcPr>
          <w:p w:rsidR="007A2ABF" w:rsidRPr="007A2ABF" w:rsidRDefault="0044685C" w:rsidP="0044685C">
            <w:pPr>
              <w:pStyle w:val="Default"/>
              <w:rPr>
                <w:rFonts w:ascii="Arial" w:hAnsi="Arial" w:cs="Arial"/>
                <w:sz w:val="22"/>
                <w:szCs w:val="28"/>
              </w:rPr>
            </w:pPr>
            <w:r w:rsidRPr="00D21BD4">
              <w:rPr>
                <w:rFonts w:ascii="Arial" w:hAnsi="Arial" w:cs="Arial"/>
                <w:sz w:val="22"/>
                <w:szCs w:val="28"/>
              </w:rPr>
              <w:t>Вивільнення небезпечних речовин</w:t>
            </w:r>
          </w:p>
        </w:tc>
        <w:tc>
          <w:tcPr>
            <w:tcW w:w="1805" w:type="dxa"/>
            <w:tcBorders>
              <w:top w:val="single" w:sz="4" w:space="0" w:color="auto"/>
            </w:tcBorders>
          </w:tcPr>
          <w:p w:rsidR="007A2ABF" w:rsidRPr="007A2ABF" w:rsidRDefault="007A2A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c</w:t>
            </w:r>
          </w:p>
        </w:tc>
        <w:tc>
          <w:tcPr>
            <w:tcW w:w="2447" w:type="dxa"/>
            <w:tcBorders>
              <w:top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c </w:t>
            </w:r>
          </w:p>
        </w:tc>
      </w:tr>
      <w:tr w:rsidR="007A2ABF" w:rsidRPr="007A2ABF" w:rsidTr="007A2ABF">
        <w:tc>
          <w:tcPr>
            <w:tcW w:w="962" w:type="dxa"/>
            <w:tcBorders>
              <w:left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4.3.8 </w:t>
            </w:r>
          </w:p>
        </w:tc>
        <w:tc>
          <w:tcPr>
            <w:tcW w:w="4377" w:type="dxa"/>
            <w:tcBorders>
              <w:top w:val="single" w:sz="4" w:space="0" w:color="auto"/>
            </w:tcBorders>
            <w:tcMar>
              <w:top w:w="57" w:type="dxa"/>
              <w:bottom w:w="57" w:type="dxa"/>
            </w:tcMar>
          </w:tcPr>
          <w:p w:rsidR="007A2ABF" w:rsidRPr="007A2ABF" w:rsidRDefault="0044685C" w:rsidP="007A2ABF">
            <w:pPr>
              <w:autoSpaceDE w:val="0"/>
              <w:autoSpaceDN w:val="0"/>
              <w:adjustRightInd w:val="0"/>
              <w:rPr>
                <w:rFonts w:ascii="Arial" w:hAnsi="Arial" w:cs="Arial"/>
                <w:color w:val="000000"/>
                <w:sz w:val="22"/>
                <w:szCs w:val="22"/>
                <w:lang w:val="uk-UA" w:eastAsia="uk-UA"/>
              </w:rPr>
            </w:pPr>
            <w:r w:rsidRPr="009A6D21">
              <w:rPr>
                <w:rFonts w:ascii="Arial" w:hAnsi="Arial" w:cs="Arial"/>
                <w:sz w:val="22"/>
                <w:szCs w:val="22"/>
              </w:rPr>
              <w:t>Пропускання водяної пари</w:t>
            </w:r>
          </w:p>
        </w:tc>
        <w:tc>
          <w:tcPr>
            <w:tcW w:w="1805" w:type="dxa"/>
            <w:tcBorders>
              <w:top w:val="single" w:sz="4" w:space="0" w:color="auto"/>
            </w:tcBorders>
          </w:tcPr>
          <w:p w:rsidR="007A2ABF" w:rsidRPr="007A2ABF" w:rsidRDefault="007A2A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47" w:type="dxa"/>
            <w:tcBorders>
              <w:top w:val="single" w:sz="4" w:space="0" w:color="auto"/>
            </w:tcBorders>
            <w:tcMar>
              <w:top w:w="57" w:type="dxa"/>
              <w:bottom w:w="57" w:type="dxa"/>
            </w:tcMar>
          </w:tcPr>
          <w:p w:rsidR="007A2ABF" w:rsidRPr="007A2ABF" w:rsidRDefault="00B677BF" w:rsidP="007A2ABF">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1 раз на 5 років</w:t>
            </w:r>
          </w:p>
        </w:tc>
      </w:tr>
      <w:tr w:rsidR="007A2ABF" w:rsidRPr="007A2ABF" w:rsidTr="007A2ABF">
        <w:tc>
          <w:tcPr>
            <w:tcW w:w="962" w:type="dxa"/>
            <w:tcBorders>
              <w:left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4.3.9 </w:t>
            </w:r>
          </w:p>
        </w:tc>
        <w:tc>
          <w:tcPr>
            <w:tcW w:w="4377" w:type="dxa"/>
            <w:tcBorders>
              <w:top w:val="single" w:sz="4" w:space="0" w:color="auto"/>
            </w:tcBorders>
            <w:tcMar>
              <w:top w:w="57" w:type="dxa"/>
              <w:bottom w:w="57" w:type="dxa"/>
            </w:tcMar>
          </w:tcPr>
          <w:p w:rsidR="007A2ABF" w:rsidRPr="007A2ABF" w:rsidRDefault="0044685C" w:rsidP="007A2ABF">
            <w:pPr>
              <w:autoSpaceDE w:val="0"/>
              <w:autoSpaceDN w:val="0"/>
              <w:adjustRightInd w:val="0"/>
              <w:rPr>
                <w:rFonts w:ascii="Arial" w:hAnsi="Arial" w:cs="Arial"/>
                <w:color w:val="000000"/>
                <w:sz w:val="22"/>
                <w:szCs w:val="22"/>
                <w:lang w:val="uk-UA" w:eastAsia="uk-UA"/>
              </w:rPr>
            </w:pPr>
            <w:r w:rsidRPr="0084718A">
              <w:rPr>
                <w:rFonts w:ascii="Arial" w:hAnsi="Arial" w:cs="Arial"/>
                <w:sz w:val="22"/>
                <w:szCs w:val="28"/>
              </w:rPr>
              <w:t>Напруження стиску</w:t>
            </w:r>
            <w:r>
              <w:rPr>
                <w:rFonts w:ascii="Arial" w:hAnsi="Arial" w:cs="Arial"/>
                <w:sz w:val="22"/>
                <w:szCs w:val="28"/>
              </w:rPr>
              <w:t xml:space="preserve"> </w:t>
            </w:r>
            <w:r w:rsidRPr="0084718A">
              <w:rPr>
                <w:rFonts w:ascii="Arial" w:hAnsi="Arial" w:cs="Arial"/>
                <w:sz w:val="22"/>
                <w:szCs w:val="28"/>
              </w:rPr>
              <w:t>або міцність на стиск</w:t>
            </w:r>
          </w:p>
        </w:tc>
        <w:tc>
          <w:tcPr>
            <w:tcW w:w="1805" w:type="dxa"/>
            <w:tcBorders>
              <w:top w:val="single" w:sz="4" w:space="0" w:color="auto"/>
            </w:tcBorders>
          </w:tcPr>
          <w:p w:rsidR="007A2ABF" w:rsidRPr="007A2ABF" w:rsidRDefault="007A2A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47" w:type="dxa"/>
            <w:tcBorders>
              <w:top w:val="single" w:sz="4" w:space="0" w:color="auto"/>
            </w:tcBorders>
            <w:tcMar>
              <w:top w:w="57" w:type="dxa"/>
              <w:bottom w:w="57" w:type="dxa"/>
            </w:tcMar>
          </w:tcPr>
          <w:p w:rsidR="007A2ABF" w:rsidRPr="007A2ABF" w:rsidRDefault="00B677BF" w:rsidP="007A2ABF">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4 рази на рік або якщо менше 4 партій на рік, 1 на партію</w:t>
            </w:r>
          </w:p>
        </w:tc>
      </w:tr>
      <w:tr w:rsidR="007A2ABF" w:rsidRPr="007A2ABF" w:rsidTr="007A2ABF">
        <w:tc>
          <w:tcPr>
            <w:tcW w:w="962" w:type="dxa"/>
            <w:tcBorders>
              <w:left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4.3.10 </w:t>
            </w:r>
          </w:p>
        </w:tc>
        <w:tc>
          <w:tcPr>
            <w:tcW w:w="4377" w:type="dxa"/>
            <w:tcBorders>
              <w:top w:val="single" w:sz="4" w:space="0" w:color="auto"/>
              <w:bottom w:val="single" w:sz="4" w:space="0" w:color="auto"/>
            </w:tcBorders>
            <w:tcMar>
              <w:top w:w="57" w:type="dxa"/>
              <w:bottom w:w="57" w:type="dxa"/>
            </w:tcMar>
          </w:tcPr>
          <w:p w:rsidR="007A2ABF" w:rsidRPr="007A2ABF" w:rsidRDefault="0044685C" w:rsidP="0044685C">
            <w:pPr>
              <w:pStyle w:val="Default"/>
              <w:rPr>
                <w:rFonts w:ascii="Arial" w:hAnsi="Arial" w:cs="Arial"/>
                <w:sz w:val="22"/>
                <w:szCs w:val="28"/>
              </w:rPr>
            </w:pPr>
            <w:r w:rsidRPr="009A6D21">
              <w:rPr>
                <w:rFonts w:ascii="Arial" w:hAnsi="Arial" w:cs="Arial"/>
                <w:sz w:val="22"/>
                <w:szCs w:val="28"/>
              </w:rPr>
              <w:t xml:space="preserve">Реакція на вогонь продуктів у стандартизованих вузлах, що імітують застосування </w:t>
            </w:r>
            <w:r>
              <w:rPr>
                <w:rFonts w:ascii="Arial" w:hAnsi="Arial" w:cs="Arial"/>
                <w:sz w:val="22"/>
                <w:szCs w:val="28"/>
              </w:rPr>
              <w:t>за призначенням</w:t>
            </w:r>
          </w:p>
        </w:tc>
        <w:tc>
          <w:tcPr>
            <w:tcW w:w="1805" w:type="dxa"/>
            <w:tcBorders>
              <w:top w:val="single" w:sz="4" w:space="0" w:color="auto"/>
              <w:bottom w:val="single" w:sz="4" w:space="0" w:color="auto"/>
            </w:tcBorders>
          </w:tcPr>
          <w:p w:rsidR="007A2ABF" w:rsidRPr="007A2ABF" w:rsidRDefault="007A2A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1</w:t>
            </w:r>
          </w:p>
        </w:tc>
        <w:tc>
          <w:tcPr>
            <w:tcW w:w="2447" w:type="dxa"/>
            <w:tcBorders>
              <w:top w:val="single" w:sz="4" w:space="0" w:color="auto"/>
              <w:bottom w:val="single" w:sz="4" w:space="0" w:color="auto"/>
            </w:tcBorders>
            <w:tcMar>
              <w:top w:w="57" w:type="dxa"/>
              <w:bottom w:w="57" w:type="dxa"/>
            </w:tcMar>
          </w:tcPr>
          <w:p w:rsidR="007A2ABF" w:rsidRPr="007A2ABF" w:rsidRDefault="00B677BF" w:rsidP="007A2ABF">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1 раз на 5 років</w:t>
            </w:r>
          </w:p>
        </w:tc>
      </w:tr>
      <w:tr w:rsidR="007A2ABF" w:rsidRPr="007A2ABF" w:rsidTr="007A2ABF">
        <w:tc>
          <w:tcPr>
            <w:tcW w:w="962" w:type="dxa"/>
            <w:tcBorders>
              <w:left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4.3.11 </w:t>
            </w:r>
          </w:p>
        </w:tc>
        <w:tc>
          <w:tcPr>
            <w:tcW w:w="4377" w:type="dxa"/>
            <w:tcBorders>
              <w:top w:val="single" w:sz="4" w:space="0" w:color="auto"/>
            </w:tcBorders>
            <w:tcMar>
              <w:top w:w="57" w:type="dxa"/>
              <w:bottom w:w="57" w:type="dxa"/>
            </w:tcMar>
          </w:tcPr>
          <w:p w:rsidR="007A2ABF" w:rsidRPr="007A2ABF" w:rsidRDefault="0044685C" w:rsidP="0044685C">
            <w:pPr>
              <w:pStyle w:val="Default"/>
              <w:rPr>
                <w:rFonts w:ascii="Arial" w:hAnsi="Arial" w:cs="Arial"/>
                <w:sz w:val="22"/>
                <w:szCs w:val="28"/>
              </w:rPr>
            </w:pPr>
            <w:r w:rsidRPr="009A6D21">
              <w:rPr>
                <w:rFonts w:ascii="Arial" w:hAnsi="Arial" w:cs="Arial"/>
                <w:sz w:val="22"/>
                <w:szCs w:val="28"/>
              </w:rPr>
              <w:t>Тривале горіння зі світінням або жевріння</w:t>
            </w:r>
          </w:p>
        </w:tc>
        <w:tc>
          <w:tcPr>
            <w:tcW w:w="1805" w:type="dxa"/>
            <w:tcBorders>
              <w:top w:val="single" w:sz="4" w:space="0" w:color="auto"/>
            </w:tcBorders>
          </w:tcPr>
          <w:p w:rsidR="007A2ABF" w:rsidRPr="007A2ABF" w:rsidRDefault="007A2A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c</w:t>
            </w:r>
          </w:p>
        </w:tc>
        <w:tc>
          <w:tcPr>
            <w:tcW w:w="2447" w:type="dxa"/>
            <w:tcBorders>
              <w:top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c </w:t>
            </w:r>
          </w:p>
        </w:tc>
      </w:tr>
      <w:tr w:rsidR="007A2ABF" w:rsidRPr="007A2ABF" w:rsidTr="007A2ABF">
        <w:tc>
          <w:tcPr>
            <w:tcW w:w="962" w:type="dxa"/>
            <w:tcBorders>
              <w:left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 xml:space="preserve">4.3.12 </w:t>
            </w:r>
          </w:p>
        </w:tc>
        <w:tc>
          <w:tcPr>
            <w:tcW w:w="4377" w:type="dxa"/>
            <w:tcBorders>
              <w:top w:val="single" w:sz="4" w:space="0" w:color="auto"/>
              <w:bottom w:val="single" w:sz="4" w:space="0" w:color="auto"/>
            </w:tcBorders>
            <w:tcMar>
              <w:top w:w="57" w:type="dxa"/>
              <w:bottom w:w="57" w:type="dxa"/>
            </w:tcMar>
          </w:tcPr>
          <w:p w:rsidR="007A2ABF" w:rsidRPr="007A2ABF" w:rsidRDefault="0044685C" w:rsidP="0044685C">
            <w:pPr>
              <w:autoSpaceDE w:val="0"/>
              <w:autoSpaceDN w:val="0"/>
              <w:adjustRightInd w:val="0"/>
              <w:rPr>
                <w:rFonts w:ascii="Arial" w:hAnsi="Arial" w:cs="Arial"/>
                <w:color w:val="000000"/>
                <w:sz w:val="22"/>
                <w:szCs w:val="22"/>
                <w:lang w:val="uk-UA" w:eastAsia="uk-UA"/>
              </w:rPr>
            </w:pPr>
            <w:r w:rsidRPr="003A2A1C">
              <w:rPr>
                <w:rFonts w:ascii="Arial" w:hAnsi="Arial" w:cs="Arial"/>
                <w:sz w:val="22"/>
                <w:szCs w:val="22"/>
              </w:rPr>
              <w:t xml:space="preserve">Стабільність розмірів </w:t>
            </w:r>
          </w:p>
        </w:tc>
        <w:tc>
          <w:tcPr>
            <w:tcW w:w="1805" w:type="dxa"/>
            <w:tcBorders>
              <w:top w:val="single" w:sz="4" w:space="0" w:color="auto"/>
              <w:bottom w:val="single" w:sz="4" w:space="0" w:color="auto"/>
            </w:tcBorders>
          </w:tcPr>
          <w:p w:rsidR="007A2ABF" w:rsidRPr="007A2ABF" w:rsidRDefault="007A2A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47" w:type="dxa"/>
            <w:tcBorders>
              <w:top w:val="single" w:sz="4" w:space="0" w:color="auto"/>
              <w:bottom w:val="single" w:sz="4" w:space="0" w:color="auto"/>
            </w:tcBorders>
            <w:tcMar>
              <w:top w:w="57" w:type="dxa"/>
              <w:bottom w:w="57" w:type="dxa"/>
            </w:tcMar>
          </w:tcPr>
          <w:p w:rsidR="007A2ABF" w:rsidRPr="007A2ABF" w:rsidRDefault="00B677BF" w:rsidP="007A2ABF">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1 раз на 5 років</w:t>
            </w:r>
          </w:p>
        </w:tc>
      </w:tr>
      <w:tr w:rsidR="007A2ABF" w:rsidRPr="007A2ABF" w:rsidTr="007A2ABF">
        <w:tc>
          <w:tcPr>
            <w:tcW w:w="962" w:type="dxa"/>
            <w:tcBorders>
              <w:left w:val="single" w:sz="4" w:space="0" w:color="auto"/>
            </w:tcBorders>
            <w:tcMar>
              <w:top w:w="57" w:type="dxa"/>
              <w:bottom w:w="57" w:type="dxa"/>
            </w:tcMar>
          </w:tcPr>
          <w:p w:rsidR="007A2ABF" w:rsidRPr="007A2ABF" w:rsidRDefault="007A2ABF" w:rsidP="007A2ABF">
            <w:pPr>
              <w:autoSpaceDE w:val="0"/>
              <w:autoSpaceDN w:val="0"/>
              <w:adjustRightInd w:val="0"/>
              <w:rPr>
                <w:rFonts w:ascii="Arial" w:hAnsi="Arial" w:cs="Arial"/>
                <w:color w:val="000000"/>
                <w:sz w:val="22"/>
                <w:szCs w:val="22"/>
                <w:lang w:val="uk-UA" w:eastAsia="uk-UA"/>
              </w:rPr>
            </w:pPr>
            <w:r w:rsidRPr="007A2ABF">
              <w:rPr>
                <w:rFonts w:ascii="Arial" w:hAnsi="Arial" w:cs="Arial"/>
                <w:color w:val="000000"/>
                <w:sz w:val="22"/>
                <w:szCs w:val="22"/>
                <w:lang w:val="uk-UA" w:eastAsia="uk-UA"/>
              </w:rPr>
              <w:t>Annex C</w:t>
            </w:r>
          </w:p>
        </w:tc>
        <w:tc>
          <w:tcPr>
            <w:tcW w:w="4377" w:type="dxa"/>
            <w:tcBorders>
              <w:top w:val="single" w:sz="4" w:space="0" w:color="auto"/>
              <w:bottom w:val="single" w:sz="4" w:space="0" w:color="auto"/>
            </w:tcBorders>
            <w:tcMar>
              <w:top w:w="57" w:type="dxa"/>
              <w:bottom w:w="57" w:type="dxa"/>
            </w:tcMar>
          </w:tcPr>
          <w:p w:rsidR="007A2ABF" w:rsidRPr="007A2ABF" w:rsidRDefault="0044685C" w:rsidP="007A2ABF">
            <w:pPr>
              <w:autoSpaceDE w:val="0"/>
              <w:autoSpaceDN w:val="0"/>
              <w:adjustRightInd w:val="0"/>
              <w:rPr>
                <w:rFonts w:ascii="Arial" w:hAnsi="Arial" w:cs="Arial"/>
                <w:color w:val="000000"/>
                <w:sz w:val="22"/>
                <w:szCs w:val="22"/>
                <w:lang w:val="uk-UA" w:eastAsia="uk-UA"/>
              </w:rPr>
            </w:pPr>
            <w:r w:rsidRPr="0044685C">
              <w:rPr>
                <w:rFonts w:ascii="Arial" w:hAnsi="Arial" w:cs="Arial"/>
                <w:color w:val="000000"/>
                <w:sz w:val="22"/>
                <w:szCs w:val="22"/>
                <w:lang w:val="uk-UA" w:eastAsia="uk-UA"/>
              </w:rPr>
              <w:t xml:space="preserve">Значення теплопровідності </w:t>
            </w:r>
            <w:r>
              <w:rPr>
                <w:rFonts w:ascii="Arial" w:hAnsi="Arial" w:cs="Arial"/>
                <w:color w:val="000000"/>
                <w:sz w:val="22"/>
                <w:szCs w:val="22"/>
                <w:lang w:val="uk-UA" w:eastAsia="uk-UA"/>
              </w:rPr>
              <w:t xml:space="preserve">після </w:t>
            </w:r>
            <w:r w:rsidRPr="0044685C">
              <w:rPr>
                <w:rFonts w:ascii="Arial" w:hAnsi="Arial" w:cs="Arial"/>
                <w:color w:val="000000"/>
                <w:sz w:val="22"/>
                <w:szCs w:val="22"/>
                <w:lang w:val="uk-UA" w:eastAsia="uk-UA"/>
              </w:rPr>
              <w:t>прискореного старіння відповідно до C.4.2</w:t>
            </w:r>
          </w:p>
        </w:tc>
        <w:tc>
          <w:tcPr>
            <w:tcW w:w="1805" w:type="dxa"/>
            <w:tcBorders>
              <w:top w:val="single" w:sz="4" w:space="0" w:color="auto"/>
              <w:bottom w:val="single" w:sz="4" w:space="0" w:color="auto"/>
            </w:tcBorders>
          </w:tcPr>
          <w:p w:rsidR="007A2ABF" w:rsidRPr="007A2ABF" w:rsidRDefault="007A2A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47" w:type="dxa"/>
            <w:tcBorders>
              <w:top w:val="single" w:sz="4" w:space="0" w:color="auto"/>
              <w:bottom w:val="single" w:sz="4" w:space="0" w:color="auto"/>
            </w:tcBorders>
            <w:tcMar>
              <w:top w:w="57" w:type="dxa"/>
              <w:bottom w:w="57" w:type="dxa"/>
            </w:tcMar>
          </w:tcPr>
          <w:p w:rsidR="007A2ABF" w:rsidRPr="007A2ABF" w:rsidRDefault="00B677BF" w:rsidP="00B677BF">
            <w:pPr>
              <w:autoSpaceDE w:val="0"/>
              <w:autoSpaceDN w:val="0"/>
              <w:adjustRightInd w:val="0"/>
              <w:rPr>
                <w:rFonts w:ascii="Arial" w:hAnsi="Arial" w:cs="Arial"/>
                <w:color w:val="000000"/>
                <w:sz w:val="22"/>
                <w:szCs w:val="22"/>
                <w:lang w:val="uk-UA" w:eastAsia="uk-UA"/>
              </w:rPr>
            </w:pPr>
            <w:r w:rsidRPr="00B677BF">
              <w:rPr>
                <w:rFonts w:ascii="Arial" w:hAnsi="Arial" w:cs="Arial"/>
                <w:color w:val="000000"/>
                <w:sz w:val="22"/>
                <w:szCs w:val="22"/>
                <w:lang w:val="uk-UA" w:eastAsia="uk-UA"/>
              </w:rPr>
              <w:t xml:space="preserve">1 раз на </w:t>
            </w:r>
            <w:r>
              <w:rPr>
                <w:rFonts w:ascii="Arial" w:hAnsi="Arial" w:cs="Arial"/>
                <w:color w:val="000000"/>
                <w:sz w:val="22"/>
                <w:szCs w:val="22"/>
                <w:lang w:val="uk-UA" w:eastAsia="uk-UA"/>
              </w:rPr>
              <w:t>2</w:t>
            </w:r>
            <w:r w:rsidRPr="00B677BF">
              <w:rPr>
                <w:rFonts w:ascii="Arial" w:hAnsi="Arial" w:cs="Arial"/>
                <w:color w:val="000000"/>
                <w:sz w:val="22"/>
                <w:szCs w:val="22"/>
                <w:lang w:val="uk-UA" w:eastAsia="uk-UA"/>
              </w:rPr>
              <w:t xml:space="preserve"> рок</w:t>
            </w:r>
            <w:r>
              <w:rPr>
                <w:rFonts w:ascii="Arial" w:hAnsi="Arial" w:cs="Arial"/>
                <w:color w:val="000000"/>
                <w:sz w:val="22"/>
                <w:szCs w:val="22"/>
                <w:lang w:val="uk-UA" w:eastAsia="uk-UA"/>
              </w:rPr>
              <w:t>и</w:t>
            </w:r>
          </w:p>
        </w:tc>
      </w:tr>
    </w:tbl>
    <w:p w:rsidR="00B677BF" w:rsidRPr="009D3A4A" w:rsidRDefault="00B677BF" w:rsidP="00B677BF">
      <w:pPr>
        <w:pStyle w:val="22"/>
        <w:widowControl w:val="0"/>
        <w:spacing w:after="0" w:line="360" w:lineRule="auto"/>
        <w:ind w:left="0" w:firstLine="709"/>
        <w:jc w:val="both"/>
        <w:rPr>
          <w:rFonts w:ascii="Arial" w:hAnsi="Arial" w:cs="Arial"/>
          <w:sz w:val="28"/>
          <w:szCs w:val="28"/>
          <w:lang w:val="uk-UA"/>
        </w:rPr>
      </w:pPr>
      <w:r w:rsidRPr="00564880">
        <w:rPr>
          <w:rFonts w:ascii="Arial" w:hAnsi="Arial" w:cs="Arial"/>
          <w:sz w:val="28"/>
          <w:szCs w:val="28"/>
          <w:lang w:val="en-US"/>
        </w:rPr>
        <w:lastRenderedPageBreak/>
        <w:t xml:space="preserve">Таблиця </w:t>
      </w:r>
      <w:r>
        <w:rPr>
          <w:rFonts w:ascii="Arial" w:hAnsi="Arial" w:cs="Arial"/>
          <w:sz w:val="28"/>
          <w:szCs w:val="28"/>
          <w:lang w:val="uk-UA"/>
        </w:rPr>
        <w:t>В</w:t>
      </w:r>
      <w:r w:rsidRPr="00564880">
        <w:rPr>
          <w:rFonts w:ascii="Arial" w:hAnsi="Arial" w:cs="Arial"/>
          <w:sz w:val="28"/>
          <w:szCs w:val="28"/>
          <w:lang w:val="en-US"/>
        </w:rPr>
        <w:t>.1 — Мінімальна частота випробувань продукції</w:t>
      </w:r>
      <w:r>
        <w:rPr>
          <w:rFonts w:ascii="Arial" w:hAnsi="Arial" w:cs="Arial"/>
          <w:sz w:val="28"/>
          <w:szCs w:val="28"/>
          <w:lang w:val="uk-UA"/>
        </w:rPr>
        <w:t xml:space="preserve"> </w:t>
      </w:r>
      <w:r w:rsidRPr="009D3A4A">
        <w:rPr>
          <w:rFonts w:ascii="Arial" w:hAnsi="Arial" w:cs="Arial"/>
          <w:i/>
          <w:sz w:val="28"/>
          <w:szCs w:val="28"/>
          <w:lang w:val="uk-UA"/>
        </w:rPr>
        <w:t>(</w:t>
      </w:r>
      <w:r>
        <w:rPr>
          <w:rFonts w:ascii="Arial" w:hAnsi="Arial" w:cs="Arial"/>
          <w:i/>
          <w:sz w:val="28"/>
          <w:szCs w:val="28"/>
          <w:lang w:val="uk-UA"/>
        </w:rPr>
        <w:t xml:space="preserve">2 </w:t>
      </w:r>
      <w:r w:rsidRPr="009D3A4A">
        <w:rPr>
          <w:rFonts w:ascii="Arial" w:hAnsi="Arial" w:cs="Arial"/>
          <w:i/>
          <w:sz w:val="28"/>
          <w:szCs w:val="28"/>
          <w:lang w:val="uk-UA"/>
        </w:rPr>
        <w:t>з 2)</w:t>
      </w:r>
    </w:p>
    <w:tbl>
      <w:tblPr>
        <w:tblStyle w:val="a5"/>
        <w:tblW w:w="0" w:type="auto"/>
        <w:tblLook w:val="04A0" w:firstRow="1" w:lastRow="0" w:firstColumn="1" w:lastColumn="0" w:noHBand="0" w:noVBand="1"/>
      </w:tblPr>
      <w:tblGrid>
        <w:gridCol w:w="962"/>
        <w:gridCol w:w="4377"/>
        <w:gridCol w:w="1805"/>
        <w:gridCol w:w="2447"/>
      </w:tblGrid>
      <w:tr w:rsidR="00B677BF" w:rsidRPr="00F50791" w:rsidTr="00C16F87">
        <w:tc>
          <w:tcPr>
            <w:tcW w:w="5339" w:type="dxa"/>
            <w:gridSpan w:val="2"/>
            <w:tcBorders>
              <w:top w:val="single" w:sz="18" w:space="0" w:color="auto"/>
              <w:left w:val="single" w:sz="18" w:space="0" w:color="auto"/>
              <w:bottom w:val="single" w:sz="18" w:space="0" w:color="auto"/>
              <w:right w:val="single" w:sz="18" w:space="0" w:color="auto"/>
            </w:tcBorders>
            <w:vAlign w:val="center"/>
          </w:tcPr>
          <w:p w:rsidR="00B677BF" w:rsidRPr="007A2ABF" w:rsidRDefault="00B677BF" w:rsidP="00C16F87">
            <w:pPr>
              <w:pStyle w:val="22"/>
              <w:widowControl w:val="0"/>
              <w:spacing w:after="0" w:line="276" w:lineRule="auto"/>
              <w:ind w:left="0" w:firstLine="0"/>
              <w:jc w:val="center"/>
              <w:rPr>
                <w:rFonts w:ascii="Arial" w:hAnsi="Arial" w:cs="Arial"/>
                <w:b/>
                <w:sz w:val="22"/>
                <w:lang w:val="uk-UA"/>
              </w:rPr>
            </w:pPr>
            <w:r w:rsidRPr="007A2ABF">
              <w:rPr>
                <w:rFonts w:ascii="Arial" w:hAnsi="Arial" w:cs="Arial"/>
                <w:b/>
                <w:sz w:val="22"/>
                <w:lang w:val="uk-UA"/>
              </w:rPr>
              <w:t>Розділ</w:t>
            </w:r>
          </w:p>
        </w:tc>
        <w:tc>
          <w:tcPr>
            <w:tcW w:w="1805" w:type="dxa"/>
            <w:vMerge w:val="restart"/>
            <w:tcBorders>
              <w:top w:val="single" w:sz="18" w:space="0" w:color="auto"/>
              <w:left w:val="single" w:sz="18" w:space="0" w:color="auto"/>
              <w:right w:val="single" w:sz="18" w:space="0" w:color="auto"/>
            </w:tcBorders>
          </w:tcPr>
          <w:p w:rsidR="00B677BF" w:rsidRPr="007A2ABF" w:rsidRDefault="00B677BF" w:rsidP="00C16F87">
            <w:pPr>
              <w:pStyle w:val="22"/>
              <w:widowControl w:val="0"/>
              <w:spacing w:after="0" w:line="276" w:lineRule="auto"/>
              <w:ind w:left="0" w:firstLine="0"/>
              <w:jc w:val="center"/>
              <w:rPr>
                <w:rFonts w:ascii="Arial" w:hAnsi="Arial" w:cs="Arial"/>
                <w:sz w:val="22"/>
                <w:vertAlign w:val="superscript"/>
                <w:lang w:val="en-US"/>
              </w:rPr>
            </w:pPr>
            <w:r w:rsidRPr="007A2ABF">
              <w:rPr>
                <w:rFonts w:ascii="Arial" w:hAnsi="Arial" w:cs="Arial"/>
                <w:b/>
                <w:sz w:val="22"/>
                <w:lang w:val="en-US"/>
              </w:rPr>
              <w:t xml:space="preserve">ITT </w:t>
            </w:r>
            <w:r w:rsidRPr="007A2ABF">
              <w:rPr>
                <w:rFonts w:ascii="Arial" w:hAnsi="Arial" w:cs="Arial"/>
                <w:sz w:val="22"/>
                <w:vertAlign w:val="superscript"/>
                <w:lang w:val="en-US"/>
              </w:rPr>
              <w:t>a, b, d</w:t>
            </w:r>
          </w:p>
          <w:p w:rsidR="00B677BF" w:rsidRPr="007A2ABF" w:rsidRDefault="00B677BF" w:rsidP="00C16F87">
            <w:pPr>
              <w:pStyle w:val="22"/>
              <w:widowControl w:val="0"/>
              <w:spacing w:after="0" w:line="276" w:lineRule="auto"/>
              <w:ind w:left="0" w:firstLine="0"/>
              <w:jc w:val="center"/>
              <w:rPr>
                <w:rFonts w:ascii="Arial" w:hAnsi="Arial" w:cs="Arial"/>
                <w:b/>
                <w:sz w:val="22"/>
                <w:lang w:val="en-US"/>
              </w:rPr>
            </w:pPr>
            <w:r w:rsidRPr="007A2ABF">
              <w:rPr>
                <w:rFonts w:ascii="Arial" w:hAnsi="Arial" w:cs="Arial"/>
                <w:b/>
                <w:sz w:val="22"/>
                <w:lang w:val="en-US"/>
              </w:rPr>
              <w:t>Мінімальна кількість випробувань</w:t>
            </w:r>
          </w:p>
        </w:tc>
        <w:tc>
          <w:tcPr>
            <w:tcW w:w="2447" w:type="dxa"/>
            <w:vMerge w:val="restart"/>
            <w:tcBorders>
              <w:top w:val="single" w:sz="18" w:space="0" w:color="auto"/>
              <w:left w:val="single" w:sz="18" w:space="0" w:color="auto"/>
              <w:bottom w:val="single" w:sz="18" w:space="0" w:color="auto"/>
              <w:right w:val="single" w:sz="18" w:space="0" w:color="auto"/>
            </w:tcBorders>
            <w:vAlign w:val="center"/>
          </w:tcPr>
          <w:p w:rsidR="00B677BF" w:rsidRPr="007A2ABF" w:rsidRDefault="00B677BF" w:rsidP="00C16F87">
            <w:pPr>
              <w:pStyle w:val="22"/>
              <w:widowControl w:val="0"/>
              <w:spacing w:after="0" w:line="276" w:lineRule="auto"/>
              <w:ind w:left="0" w:firstLine="0"/>
              <w:jc w:val="center"/>
              <w:rPr>
                <w:rFonts w:ascii="Arial" w:hAnsi="Arial" w:cs="Arial"/>
                <w:b/>
                <w:sz w:val="22"/>
                <w:lang w:val="en-US"/>
              </w:rPr>
            </w:pPr>
            <w:r w:rsidRPr="007A2ABF">
              <w:rPr>
                <w:rFonts w:ascii="Arial" w:hAnsi="Arial" w:cs="Arial"/>
                <w:b/>
                <w:sz w:val="22"/>
                <w:lang w:val="en-US"/>
              </w:rPr>
              <w:t xml:space="preserve">FPC </w:t>
            </w:r>
            <w:r w:rsidRPr="007A2ABF">
              <w:rPr>
                <w:rFonts w:ascii="Arial" w:hAnsi="Arial" w:cs="Arial"/>
                <w:sz w:val="22"/>
                <w:vertAlign w:val="superscript"/>
                <w:lang w:val="en-US"/>
              </w:rPr>
              <w:t>a</w:t>
            </w:r>
          </w:p>
          <w:p w:rsidR="00B677BF" w:rsidRPr="007A2ABF" w:rsidRDefault="00B677BF" w:rsidP="00C16F87">
            <w:pPr>
              <w:pStyle w:val="22"/>
              <w:widowControl w:val="0"/>
              <w:spacing w:after="0" w:line="276" w:lineRule="auto"/>
              <w:ind w:left="0" w:firstLine="0"/>
              <w:jc w:val="center"/>
              <w:rPr>
                <w:rFonts w:ascii="Arial" w:hAnsi="Arial" w:cs="Arial"/>
                <w:b/>
                <w:sz w:val="22"/>
                <w:lang w:val="uk-UA"/>
              </w:rPr>
            </w:pPr>
            <w:r w:rsidRPr="007A2ABF">
              <w:rPr>
                <w:rFonts w:ascii="Arial" w:hAnsi="Arial" w:cs="Arial"/>
                <w:b/>
                <w:sz w:val="22"/>
                <w:lang w:val="en-US"/>
              </w:rPr>
              <w:t>Мінімальна частота випробувань</w:t>
            </w:r>
          </w:p>
        </w:tc>
      </w:tr>
      <w:tr w:rsidR="00B677BF" w:rsidRPr="00F50791" w:rsidTr="00C16F87">
        <w:tc>
          <w:tcPr>
            <w:tcW w:w="962" w:type="dxa"/>
            <w:tcBorders>
              <w:top w:val="single" w:sz="18" w:space="0" w:color="auto"/>
              <w:left w:val="single" w:sz="18" w:space="0" w:color="auto"/>
              <w:bottom w:val="single" w:sz="18" w:space="0" w:color="auto"/>
              <w:right w:val="single" w:sz="18" w:space="0" w:color="auto"/>
            </w:tcBorders>
            <w:vAlign w:val="center"/>
          </w:tcPr>
          <w:p w:rsidR="00B677BF" w:rsidRPr="007A2ABF" w:rsidRDefault="00B677BF" w:rsidP="00C16F87">
            <w:pPr>
              <w:pStyle w:val="22"/>
              <w:widowControl w:val="0"/>
              <w:spacing w:after="0" w:line="276" w:lineRule="auto"/>
              <w:ind w:left="0" w:firstLine="0"/>
              <w:jc w:val="center"/>
              <w:rPr>
                <w:rFonts w:ascii="Arial" w:hAnsi="Arial" w:cs="Arial"/>
                <w:b/>
                <w:sz w:val="22"/>
                <w:lang w:val="uk-UA"/>
              </w:rPr>
            </w:pPr>
            <w:r w:rsidRPr="007A2ABF">
              <w:rPr>
                <w:rFonts w:ascii="Arial" w:hAnsi="Arial" w:cs="Arial"/>
                <w:b/>
                <w:sz w:val="22"/>
                <w:lang w:val="uk-UA"/>
              </w:rPr>
              <w:t>№</w:t>
            </w:r>
          </w:p>
        </w:tc>
        <w:tc>
          <w:tcPr>
            <w:tcW w:w="4377" w:type="dxa"/>
            <w:tcBorders>
              <w:top w:val="single" w:sz="18" w:space="0" w:color="auto"/>
              <w:left w:val="single" w:sz="18" w:space="0" w:color="auto"/>
              <w:bottom w:val="single" w:sz="18" w:space="0" w:color="auto"/>
              <w:right w:val="single" w:sz="18" w:space="0" w:color="auto"/>
            </w:tcBorders>
            <w:vAlign w:val="center"/>
          </w:tcPr>
          <w:p w:rsidR="00B677BF" w:rsidRPr="007A2ABF" w:rsidRDefault="00B677BF" w:rsidP="00C16F87">
            <w:pPr>
              <w:pStyle w:val="22"/>
              <w:widowControl w:val="0"/>
              <w:spacing w:after="0" w:line="276" w:lineRule="auto"/>
              <w:ind w:left="0" w:firstLine="0"/>
              <w:jc w:val="center"/>
              <w:rPr>
                <w:rFonts w:ascii="Arial" w:hAnsi="Arial" w:cs="Arial"/>
                <w:b/>
                <w:sz w:val="22"/>
                <w:lang w:val="uk-UA"/>
              </w:rPr>
            </w:pPr>
            <w:r w:rsidRPr="007A2ABF">
              <w:rPr>
                <w:rFonts w:ascii="Arial" w:hAnsi="Arial" w:cs="Arial"/>
                <w:b/>
                <w:sz w:val="22"/>
                <w:lang w:val="uk-UA"/>
              </w:rPr>
              <w:t>Назва</w:t>
            </w:r>
          </w:p>
        </w:tc>
        <w:tc>
          <w:tcPr>
            <w:tcW w:w="1805" w:type="dxa"/>
            <w:vMerge/>
            <w:tcBorders>
              <w:left w:val="single" w:sz="18" w:space="0" w:color="auto"/>
              <w:bottom w:val="single" w:sz="18" w:space="0" w:color="auto"/>
              <w:right w:val="single" w:sz="18" w:space="0" w:color="auto"/>
            </w:tcBorders>
          </w:tcPr>
          <w:p w:rsidR="00B677BF" w:rsidRPr="00F50791" w:rsidRDefault="00B677BF" w:rsidP="00C16F87">
            <w:pPr>
              <w:pStyle w:val="22"/>
              <w:widowControl w:val="0"/>
              <w:spacing w:after="0" w:line="276" w:lineRule="auto"/>
              <w:ind w:left="0" w:firstLine="0"/>
              <w:jc w:val="center"/>
              <w:rPr>
                <w:rFonts w:ascii="Arial" w:hAnsi="Arial" w:cs="Arial"/>
                <w:b/>
                <w:lang w:val="en-US"/>
              </w:rPr>
            </w:pPr>
          </w:p>
        </w:tc>
        <w:tc>
          <w:tcPr>
            <w:tcW w:w="2447" w:type="dxa"/>
            <w:vMerge/>
            <w:tcBorders>
              <w:left w:val="single" w:sz="18" w:space="0" w:color="auto"/>
              <w:bottom w:val="single" w:sz="18" w:space="0" w:color="auto"/>
              <w:right w:val="single" w:sz="18" w:space="0" w:color="auto"/>
            </w:tcBorders>
          </w:tcPr>
          <w:p w:rsidR="00B677BF" w:rsidRPr="00F50791" w:rsidRDefault="00B677BF" w:rsidP="00C16F87">
            <w:pPr>
              <w:pStyle w:val="22"/>
              <w:widowControl w:val="0"/>
              <w:spacing w:after="0" w:line="276" w:lineRule="auto"/>
              <w:ind w:left="0" w:firstLine="0"/>
              <w:jc w:val="both"/>
              <w:rPr>
                <w:rFonts w:ascii="Arial" w:hAnsi="Arial" w:cs="Arial"/>
                <w:b/>
                <w:lang w:val="en-US"/>
              </w:rPr>
            </w:pPr>
          </w:p>
        </w:tc>
      </w:tr>
      <w:tr w:rsidR="00B677BF" w:rsidRPr="00F50791" w:rsidTr="00C16F87">
        <w:tc>
          <w:tcPr>
            <w:tcW w:w="962" w:type="dxa"/>
            <w:tcBorders>
              <w:top w:val="single" w:sz="18" w:space="0" w:color="auto"/>
              <w:left w:val="single" w:sz="4" w:space="0" w:color="auto"/>
            </w:tcBorders>
            <w:tcMar>
              <w:top w:w="57" w:type="dxa"/>
              <w:bottom w:w="57" w:type="dxa"/>
            </w:tcMar>
          </w:tcPr>
          <w:p w:rsidR="00B677BF" w:rsidRPr="007A2ABF" w:rsidRDefault="00B677BF" w:rsidP="00B677BF">
            <w:pPr>
              <w:pStyle w:val="22"/>
              <w:widowControl w:val="0"/>
              <w:spacing w:after="0" w:line="276" w:lineRule="auto"/>
              <w:ind w:left="0" w:firstLine="0"/>
              <w:jc w:val="both"/>
              <w:rPr>
                <w:rFonts w:ascii="Arial" w:hAnsi="Arial" w:cs="Arial"/>
                <w:sz w:val="22"/>
                <w:lang w:val="uk-UA"/>
              </w:rPr>
            </w:pPr>
          </w:p>
        </w:tc>
        <w:tc>
          <w:tcPr>
            <w:tcW w:w="4377" w:type="dxa"/>
            <w:tcBorders>
              <w:top w:val="single" w:sz="18" w:space="0" w:color="auto"/>
            </w:tcBorders>
            <w:tcMar>
              <w:top w:w="57" w:type="dxa"/>
              <w:bottom w:w="57" w:type="dxa"/>
            </w:tcMar>
          </w:tcPr>
          <w:p w:rsidR="00B677BF" w:rsidRPr="007A2ABF" w:rsidRDefault="00B677BF" w:rsidP="00B677BF">
            <w:pPr>
              <w:autoSpaceDE w:val="0"/>
              <w:autoSpaceDN w:val="0"/>
              <w:adjustRightInd w:val="0"/>
              <w:rPr>
                <w:rFonts w:ascii="Arial" w:hAnsi="Arial" w:cs="Arial"/>
                <w:color w:val="000000"/>
                <w:sz w:val="22"/>
                <w:szCs w:val="22"/>
                <w:lang w:val="uk-UA" w:eastAsia="uk-UA"/>
              </w:rPr>
            </w:pPr>
            <w:r>
              <w:rPr>
                <w:rFonts w:ascii="Arial" w:hAnsi="Arial" w:cs="Arial"/>
                <w:color w:val="000000"/>
                <w:sz w:val="22"/>
                <w:szCs w:val="22"/>
                <w:lang w:val="uk-UA" w:eastAsia="uk-UA"/>
              </w:rPr>
              <w:t>П</w:t>
            </w:r>
            <w:r w:rsidRPr="0044685C">
              <w:rPr>
                <w:rFonts w:ascii="Arial" w:hAnsi="Arial" w:cs="Arial"/>
                <w:color w:val="000000"/>
                <w:sz w:val="22"/>
                <w:szCs w:val="22"/>
                <w:lang w:val="uk-UA" w:eastAsia="uk-UA"/>
              </w:rPr>
              <w:t>рискорен</w:t>
            </w:r>
            <w:r>
              <w:rPr>
                <w:rFonts w:ascii="Arial" w:hAnsi="Arial" w:cs="Arial"/>
                <w:color w:val="000000"/>
                <w:sz w:val="22"/>
                <w:szCs w:val="22"/>
                <w:lang w:val="uk-UA" w:eastAsia="uk-UA"/>
              </w:rPr>
              <w:t>е</w:t>
            </w:r>
            <w:r w:rsidRPr="0044685C">
              <w:rPr>
                <w:rFonts w:ascii="Arial" w:hAnsi="Arial" w:cs="Arial"/>
                <w:color w:val="000000"/>
                <w:sz w:val="22"/>
                <w:szCs w:val="22"/>
                <w:lang w:val="uk-UA" w:eastAsia="uk-UA"/>
              </w:rPr>
              <w:t xml:space="preserve"> </w:t>
            </w:r>
            <w:r>
              <w:rPr>
                <w:rFonts w:ascii="Arial" w:hAnsi="Arial" w:cs="Arial"/>
                <w:color w:val="000000"/>
                <w:sz w:val="22"/>
                <w:szCs w:val="22"/>
                <w:lang w:val="uk-UA" w:eastAsia="uk-UA"/>
              </w:rPr>
              <w:t>в</w:t>
            </w:r>
            <w:r w:rsidRPr="0044685C">
              <w:rPr>
                <w:rFonts w:ascii="Arial" w:hAnsi="Arial" w:cs="Arial"/>
                <w:color w:val="000000"/>
                <w:sz w:val="22"/>
                <w:szCs w:val="22"/>
                <w:lang w:val="uk-UA" w:eastAsia="uk-UA"/>
              </w:rPr>
              <w:t>ипробування згідно з C.4.4</w:t>
            </w:r>
          </w:p>
        </w:tc>
        <w:tc>
          <w:tcPr>
            <w:tcW w:w="1805" w:type="dxa"/>
            <w:tcBorders>
              <w:top w:val="single" w:sz="18" w:space="0" w:color="auto"/>
            </w:tcBorders>
          </w:tcPr>
          <w:p w:rsidR="00B677BF" w:rsidRPr="007A2ABF" w:rsidRDefault="00B677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47" w:type="dxa"/>
            <w:tcBorders>
              <w:top w:val="single" w:sz="18" w:space="0" w:color="auto"/>
            </w:tcBorders>
            <w:tcMar>
              <w:top w:w="57" w:type="dxa"/>
              <w:bottom w:w="57" w:type="dxa"/>
            </w:tcMar>
          </w:tcPr>
          <w:p w:rsidR="00B677BF" w:rsidRPr="007A2ABF" w:rsidRDefault="00B677BF" w:rsidP="00B677BF">
            <w:pPr>
              <w:pStyle w:val="22"/>
              <w:widowControl w:val="0"/>
              <w:spacing w:after="0" w:line="276" w:lineRule="auto"/>
              <w:ind w:left="0" w:firstLine="0"/>
              <w:jc w:val="both"/>
              <w:rPr>
                <w:rFonts w:ascii="Arial" w:hAnsi="Arial" w:cs="Arial"/>
                <w:sz w:val="22"/>
                <w:lang w:val="en-US"/>
              </w:rPr>
            </w:pPr>
          </w:p>
        </w:tc>
      </w:tr>
      <w:tr w:rsidR="00B677BF" w:rsidRPr="00F50791" w:rsidTr="00C16F87">
        <w:tc>
          <w:tcPr>
            <w:tcW w:w="962" w:type="dxa"/>
            <w:tcBorders>
              <w:left w:val="single" w:sz="4" w:space="0" w:color="auto"/>
            </w:tcBorders>
            <w:tcMar>
              <w:top w:w="57" w:type="dxa"/>
              <w:bottom w:w="57" w:type="dxa"/>
            </w:tcMar>
          </w:tcPr>
          <w:p w:rsidR="00B677BF" w:rsidRPr="007A2ABF" w:rsidRDefault="00B677BF" w:rsidP="00B677BF">
            <w:pPr>
              <w:pStyle w:val="22"/>
              <w:widowControl w:val="0"/>
              <w:spacing w:after="0" w:line="276" w:lineRule="auto"/>
              <w:ind w:left="0"/>
              <w:jc w:val="both"/>
              <w:rPr>
                <w:rFonts w:ascii="Arial" w:hAnsi="Arial" w:cs="Arial"/>
                <w:sz w:val="22"/>
                <w:lang w:val="en-US"/>
              </w:rPr>
            </w:pPr>
          </w:p>
        </w:tc>
        <w:tc>
          <w:tcPr>
            <w:tcW w:w="4377" w:type="dxa"/>
            <w:tcBorders>
              <w:top w:val="single" w:sz="4" w:space="0" w:color="auto"/>
              <w:bottom w:val="single" w:sz="4" w:space="0" w:color="auto"/>
            </w:tcBorders>
            <w:tcMar>
              <w:top w:w="57" w:type="dxa"/>
              <w:bottom w:w="57" w:type="dxa"/>
            </w:tcMar>
          </w:tcPr>
          <w:p w:rsidR="00B677BF" w:rsidRPr="007A2ABF" w:rsidRDefault="00B677BF" w:rsidP="00B677BF">
            <w:pPr>
              <w:autoSpaceDE w:val="0"/>
              <w:autoSpaceDN w:val="0"/>
              <w:adjustRightInd w:val="0"/>
              <w:rPr>
                <w:rFonts w:ascii="Arial" w:hAnsi="Arial" w:cs="Arial"/>
                <w:color w:val="000000"/>
                <w:sz w:val="22"/>
                <w:szCs w:val="22"/>
                <w:lang w:val="uk-UA" w:eastAsia="uk-UA"/>
              </w:rPr>
            </w:pPr>
            <w:r w:rsidRPr="0044685C">
              <w:rPr>
                <w:rFonts w:ascii="Arial" w:hAnsi="Arial" w:cs="Arial"/>
                <w:color w:val="000000"/>
                <w:sz w:val="22"/>
                <w:szCs w:val="22"/>
                <w:lang w:val="uk-UA" w:eastAsia="uk-UA"/>
              </w:rPr>
              <w:t>Дифузійна герметичність облицювання згідно з C.5.1</w:t>
            </w:r>
          </w:p>
        </w:tc>
        <w:tc>
          <w:tcPr>
            <w:tcW w:w="1805" w:type="dxa"/>
            <w:tcBorders>
              <w:top w:val="single" w:sz="4" w:space="0" w:color="auto"/>
              <w:bottom w:val="single" w:sz="4" w:space="0" w:color="auto"/>
            </w:tcBorders>
          </w:tcPr>
          <w:p w:rsidR="00B677BF" w:rsidRPr="007A2ABF" w:rsidRDefault="00B677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47" w:type="dxa"/>
            <w:tcBorders>
              <w:top w:val="single" w:sz="4" w:space="0" w:color="auto"/>
              <w:bottom w:val="single" w:sz="4" w:space="0" w:color="auto"/>
            </w:tcBorders>
            <w:tcMar>
              <w:top w:w="57" w:type="dxa"/>
              <w:bottom w:w="57" w:type="dxa"/>
            </w:tcMar>
          </w:tcPr>
          <w:p w:rsidR="00B677BF" w:rsidRPr="007A2ABF" w:rsidRDefault="00B677BF" w:rsidP="00B677BF">
            <w:pPr>
              <w:pStyle w:val="22"/>
              <w:widowControl w:val="0"/>
              <w:spacing w:after="0" w:line="276" w:lineRule="auto"/>
              <w:ind w:left="0" w:firstLine="0"/>
              <w:jc w:val="both"/>
              <w:rPr>
                <w:rFonts w:ascii="Arial" w:hAnsi="Arial" w:cs="Arial"/>
                <w:sz w:val="22"/>
                <w:lang w:val="uk-UA"/>
              </w:rPr>
            </w:pPr>
          </w:p>
        </w:tc>
      </w:tr>
      <w:tr w:rsidR="00B677BF" w:rsidRPr="007A2ABF" w:rsidTr="00B677BF">
        <w:tc>
          <w:tcPr>
            <w:tcW w:w="962" w:type="dxa"/>
            <w:tcBorders>
              <w:left w:val="single" w:sz="4" w:space="0" w:color="auto"/>
            </w:tcBorders>
            <w:tcMar>
              <w:top w:w="57" w:type="dxa"/>
              <w:bottom w:w="57" w:type="dxa"/>
            </w:tcMar>
          </w:tcPr>
          <w:p w:rsidR="00B677BF" w:rsidRPr="007A2ABF" w:rsidRDefault="00B677BF" w:rsidP="00B677BF">
            <w:pPr>
              <w:autoSpaceDE w:val="0"/>
              <w:autoSpaceDN w:val="0"/>
              <w:adjustRightInd w:val="0"/>
              <w:rPr>
                <w:rFonts w:ascii="Arial" w:hAnsi="Arial" w:cs="Arial"/>
                <w:color w:val="000000"/>
                <w:sz w:val="22"/>
                <w:szCs w:val="22"/>
                <w:lang w:val="uk-UA" w:eastAsia="uk-UA"/>
              </w:rPr>
            </w:pPr>
          </w:p>
        </w:tc>
        <w:tc>
          <w:tcPr>
            <w:tcW w:w="4377" w:type="dxa"/>
            <w:tcBorders>
              <w:top w:val="single" w:sz="4" w:space="0" w:color="auto"/>
              <w:bottom w:val="single" w:sz="4" w:space="0" w:color="auto"/>
            </w:tcBorders>
            <w:tcMar>
              <w:top w:w="57" w:type="dxa"/>
              <w:bottom w:w="57" w:type="dxa"/>
            </w:tcMar>
          </w:tcPr>
          <w:p w:rsidR="00B677BF" w:rsidRPr="007A2ABF" w:rsidRDefault="00B677BF" w:rsidP="00B677BF">
            <w:pPr>
              <w:autoSpaceDE w:val="0"/>
              <w:autoSpaceDN w:val="0"/>
              <w:adjustRightInd w:val="0"/>
              <w:rPr>
                <w:rFonts w:ascii="Arial" w:hAnsi="Arial" w:cs="Arial"/>
                <w:color w:val="000000"/>
                <w:sz w:val="22"/>
                <w:szCs w:val="22"/>
                <w:lang w:val="uk-UA" w:eastAsia="uk-UA"/>
              </w:rPr>
            </w:pPr>
            <w:r>
              <w:rPr>
                <w:rFonts w:ascii="Arial" w:hAnsi="Arial" w:cs="Arial"/>
                <w:color w:val="000000"/>
                <w:sz w:val="22"/>
                <w:szCs w:val="22"/>
                <w:lang w:val="uk-UA" w:eastAsia="uk-UA"/>
              </w:rPr>
              <w:t>Випробування на нормальний стан згідно з</w:t>
            </w:r>
            <w:r w:rsidRPr="007A2ABF">
              <w:rPr>
                <w:rFonts w:ascii="Arial" w:hAnsi="Arial" w:cs="Arial"/>
                <w:color w:val="000000"/>
                <w:sz w:val="22"/>
                <w:szCs w:val="22"/>
                <w:lang w:val="uk-UA" w:eastAsia="uk-UA"/>
              </w:rPr>
              <w:t xml:space="preserve"> C.5.2 </w:t>
            </w:r>
          </w:p>
        </w:tc>
        <w:tc>
          <w:tcPr>
            <w:tcW w:w="1805" w:type="dxa"/>
            <w:tcBorders>
              <w:top w:val="single" w:sz="4" w:space="0" w:color="auto"/>
              <w:bottom w:val="single" w:sz="4" w:space="0" w:color="auto"/>
            </w:tcBorders>
          </w:tcPr>
          <w:p w:rsidR="00B677BF" w:rsidRPr="007A2ABF" w:rsidRDefault="00B677BF" w:rsidP="00B677BF">
            <w:pPr>
              <w:autoSpaceDE w:val="0"/>
              <w:autoSpaceDN w:val="0"/>
              <w:adjustRightInd w:val="0"/>
              <w:jc w:val="center"/>
              <w:rPr>
                <w:rFonts w:ascii="Arial" w:hAnsi="Arial" w:cs="Arial"/>
                <w:color w:val="000000"/>
                <w:sz w:val="22"/>
                <w:szCs w:val="22"/>
                <w:lang w:val="uk-UA" w:eastAsia="uk-UA"/>
              </w:rPr>
            </w:pPr>
            <w:r w:rsidRPr="007A2ABF">
              <w:rPr>
                <w:rFonts w:ascii="Arial" w:hAnsi="Arial" w:cs="Arial"/>
                <w:color w:val="000000"/>
                <w:sz w:val="22"/>
                <w:szCs w:val="22"/>
                <w:lang w:val="uk-UA" w:eastAsia="uk-UA"/>
              </w:rPr>
              <w:t>4</w:t>
            </w:r>
          </w:p>
        </w:tc>
        <w:tc>
          <w:tcPr>
            <w:tcW w:w="2447" w:type="dxa"/>
            <w:tcBorders>
              <w:top w:val="single" w:sz="4" w:space="0" w:color="auto"/>
              <w:bottom w:val="single" w:sz="4" w:space="0" w:color="auto"/>
            </w:tcBorders>
            <w:tcMar>
              <w:top w:w="57" w:type="dxa"/>
              <w:bottom w:w="57" w:type="dxa"/>
            </w:tcMar>
          </w:tcPr>
          <w:p w:rsidR="00B677BF" w:rsidRPr="007A2ABF" w:rsidRDefault="00B677BF" w:rsidP="00B677BF">
            <w:pPr>
              <w:autoSpaceDE w:val="0"/>
              <w:autoSpaceDN w:val="0"/>
              <w:adjustRightInd w:val="0"/>
              <w:rPr>
                <w:rFonts w:ascii="Arial" w:hAnsi="Arial" w:cs="Arial"/>
                <w:color w:val="000000"/>
                <w:sz w:val="22"/>
                <w:szCs w:val="22"/>
                <w:lang w:val="uk-UA" w:eastAsia="uk-UA"/>
              </w:rPr>
            </w:pPr>
          </w:p>
        </w:tc>
      </w:tr>
      <w:tr w:rsidR="00B677BF" w:rsidRPr="007A2ABF" w:rsidTr="00C16F87">
        <w:tc>
          <w:tcPr>
            <w:tcW w:w="9591" w:type="dxa"/>
            <w:gridSpan w:val="4"/>
            <w:tcBorders>
              <w:left w:val="single" w:sz="4" w:space="0" w:color="auto"/>
            </w:tcBorders>
            <w:tcMar>
              <w:top w:w="57" w:type="dxa"/>
              <w:bottom w:w="57" w:type="dxa"/>
            </w:tcMar>
          </w:tcPr>
          <w:p w:rsidR="00B677BF" w:rsidRPr="00B677BF" w:rsidRDefault="00B677BF" w:rsidP="00B677BF">
            <w:pPr>
              <w:autoSpaceDE w:val="0"/>
              <w:autoSpaceDN w:val="0"/>
              <w:adjustRightInd w:val="0"/>
              <w:spacing w:before="120"/>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a      Відповідно до EN 13172 мінімальна частота випробувань, виражена в результатах випробувань, повинна розумітися як мінімум для кожної партії. На додаток до частоти випробувань, наведеної вище, випробування відповідних властивостей продукту повинні повторюватись у разі внесення змін або модифікацій, які можуть вплинути на відповідність продукту.</w:t>
            </w:r>
          </w:p>
          <w:p w:rsidR="00B677BF" w:rsidRPr="00B677BF" w:rsidRDefault="00B677BF" w:rsidP="00B677BF">
            <w:pPr>
              <w:autoSpaceDE w:val="0"/>
              <w:autoSpaceDN w:val="0"/>
              <w:adjustRightInd w:val="0"/>
              <w:spacing w:before="120"/>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b      ITT, див. EN 13172 і має значення лише тоді, коли декларуються властивості.</w:t>
            </w:r>
          </w:p>
          <w:p w:rsidR="00B677BF" w:rsidRPr="00B677BF" w:rsidRDefault="00B677BF" w:rsidP="00B677BF">
            <w:pPr>
              <w:autoSpaceDE w:val="0"/>
              <w:autoSpaceDN w:val="0"/>
              <w:adjustRightInd w:val="0"/>
              <w:spacing w:before="120"/>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c      Частоти не вказано. Під час розробки цього стандарту не було доступного європейського гармонізованого методу випробування.</w:t>
            </w:r>
          </w:p>
          <w:p w:rsidR="00B677BF" w:rsidRPr="00B677BF" w:rsidRDefault="00B677BF" w:rsidP="00B677BF">
            <w:pPr>
              <w:autoSpaceDE w:val="0"/>
              <w:autoSpaceDN w:val="0"/>
              <w:adjustRightInd w:val="0"/>
              <w:spacing w:before="120"/>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 xml:space="preserve">d      Мінімальна кількість випробувань може бути зменшена відповідно до EN 13172. Для початкового випробування </w:t>
            </w:r>
            <w:r>
              <w:rPr>
                <w:rFonts w:ascii="Arial" w:hAnsi="Arial" w:cs="Arial"/>
                <w:color w:val="000000"/>
                <w:sz w:val="20"/>
                <w:szCs w:val="22"/>
                <w:lang w:val="uk-UA" w:eastAsia="uk-UA"/>
              </w:rPr>
              <w:t xml:space="preserve">типу </w:t>
            </w:r>
            <w:r w:rsidRPr="00B677BF">
              <w:rPr>
                <w:rFonts w:ascii="Arial" w:hAnsi="Arial" w:cs="Arial"/>
                <w:color w:val="000000"/>
                <w:sz w:val="20"/>
                <w:szCs w:val="22"/>
                <w:lang w:val="uk-UA" w:eastAsia="uk-UA"/>
              </w:rPr>
              <w:t xml:space="preserve">довгострокових термічних </w:t>
            </w:r>
            <w:r>
              <w:rPr>
                <w:rFonts w:ascii="Arial" w:hAnsi="Arial" w:cs="Arial"/>
                <w:color w:val="000000"/>
                <w:sz w:val="20"/>
                <w:szCs w:val="22"/>
                <w:lang w:val="uk-UA" w:eastAsia="uk-UA"/>
              </w:rPr>
              <w:t>та</w:t>
            </w:r>
            <w:r w:rsidRPr="00B677BF">
              <w:rPr>
                <w:rFonts w:ascii="Arial" w:hAnsi="Arial" w:cs="Arial"/>
                <w:color w:val="000000"/>
                <w:sz w:val="20"/>
                <w:szCs w:val="22"/>
                <w:lang w:val="uk-UA" w:eastAsia="uk-UA"/>
              </w:rPr>
              <w:t xml:space="preserve"> механічних властивостей результати випробувань подібних продуктів, вироблених на інших заводах, будуть визнані до завершення випробувань на новому заводі.</w:t>
            </w:r>
          </w:p>
          <w:p w:rsidR="00B677BF" w:rsidRPr="00B677BF" w:rsidRDefault="00B677BF" w:rsidP="00B677BF">
            <w:pPr>
              <w:autoSpaceDE w:val="0"/>
              <w:autoSpaceDN w:val="0"/>
              <w:adjustRightInd w:val="0"/>
              <w:spacing w:before="120"/>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e      Як крива теплопровідності від температури.</w:t>
            </w:r>
          </w:p>
          <w:p w:rsidR="00B677BF" w:rsidRPr="00B677BF" w:rsidRDefault="00B677BF" w:rsidP="00B677BF">
            <w:pPr>
              <w:autoSpaceDE w:val="0"/>
              <w:autoSpaceDN w:val="0"/>
              <w:adjustRightInd w:val="0"/>
              <w:spacing w:before="120"/>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 xml:space="preserve">f       Непряме </w:t>
            </w:r>
            <w:r w:rsidR="00BF059A">
              <w:rPr>
                <w:rFonts w:ascii="Arial" w:hAnsi="Arial" w:cs="Arial"/>
                <w:color w:val="000000"/>
                <w:sz w:val="20"/>
                <w:szCs w:val="22"/>
                <w:lang w:val="uk-UA" w:eastAsia="uk-UA"/>
              </w:rPr>
              <w:t>випробування</w:t>
            </w:r>
            <w:r w:rsidRPr="00B677BF">
              <w:rPr>
                <w:rFonts w:ascii="Arial" w:hAnsi="Arial" w:cs="Arial"/>
                <w:color w:val="000000"/>
                <w:sz w:val="20"/>
                <w:szCs w:val="22"/>
                <w:lang w:val="uk-UA" w:eastAsia="uk-UA"/>
              </w:rPr>
              <w:t>, 1 на партію.</w:t>
            </w:r>
          </w:p>
          <w:p w:rsidR="00B677BF" w:rsidRPr="00B677BF" w:rsidRDefault="00B677BF" w:rsidP="00B677BF">
            <w:pPr>
              <w:autoSpaceDE w:val="0"/>
              <w:autoSpaceDN w:val="0"/>
              <w:adjustRightInd w:val="0"/>
              <w:spacing w:before="120"/>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 xml:space="preserve">g      Незважаючи на те, що всі партії будуть перевірені шляхом початкового або непрямого </w:t>
            </w:r>
            <w:r w:rsidR="00BF059A">
              <w:rPr>
                <w:rFonts w:ascii="Arial" w:hAnsi="Arial" w:cs="Arial"/>
                <w:color w:val="000000"/>
                <w:sz w:val="20"/>
                <w:szCs w:val="22"/>
                <w:lang w:val="uk-UA" w:eastAsia="uk-UA"/>
              </w:rPr>
              <w:t>випробування</w:t>
            </w:r>
            <w:r w:rsidRPr="00B677BF">
              <w:rPr>
                <w:rFonts w:ascii="Arial" w:hAnsi="Arial" w:cs="Arial"/>
                <w:color w:val="000000"/>
                <w:sz w:val="20"/>
                <w:szCs w:val="22"/>
                <w:lang w:val="uk-UA" w:eastAsia="uk-UA"/>
              </w:rPr>
              <w:t>, режим тестування буде таким:</w:t>
            </w:r>
          </w:p>
          <w:p w:rsidR="00B677BF" w:rsidRPr="00B677BF" w:rsidRDefault="00B677BF" w:rsidP="00B677BF">
            <w:pPr>
              <w:autoSpaceDE w:val="0"/>
              <w:autoSpaceDN w:val="0"/>
              <w:adjustRightInd w:val="0"/>
              <w:spacing w:before="120"/>
              <w:ind w:left="454"/>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 xml:space="preserve">Якщо кількість серій &lt; 4 – кожна партія повинна бути перевірена шляхом прямого та непрямого </w:t>
            </w:r>
            <w:r w:rsidR="00BF059A">
              <w:rPr>
                <w:rFonts w:ascii="Arial" w:hAnsi="Arial" w:cs="Arial"/>
                <w:color w:val="000000"/>
                <w:sz w:val="20"/>
                <w:szCs w:val="22"/>
                <w:lang w:val="uk-UA" w:eastAsia="uk-UA"/>
              </w:rPr>
              <w:t>випробування</w:t>
            </w:r>
          </w:p>
          <w:p w:rsidR="00B677BF" w:rsidRPr="00B677BF" w:rsidRDefault="00B677BF" w:rsidP="00B677BF">
            <w:pPr>
              <w:autoSpaceDE w:val="0"/>
              <w:autoSpaceDN w:val="0"/>
              <w:adjustRightInd w:val="0"/>
              <w:spacing w:before="120"/>
              <w:ind w:left="454"/>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 xml:space="preserve">Якщо кількість серій &gt; 4 – кожна партія повинна бути перевірена непрямим </w:t>
            </w:r>
            <w:r w:rsidR="00BF059A">
              <w:rPr>
                <w:rFonts w:ascii="Arial" w:hAnsi="Arial" w:cs="Arial"/>
                <w:color w:val="000000"/>
                <w:sz w:val="20"/>
                <w:szCs w:val="22"/>
                <w:lang w:val="uk-UA" w:eastAsia="uk-UA"/>
              </w:rPr>
              <w:t>випробуванням</w:t>
            </w:r>
            <w:r w:rsidRPr="00B677BF">
              <w:rPr>
                <w:rFonts w:ascii="Arial" w:hAnsi="Arial" w:cs="Arial"/>
                <w:color w:val="000000"/>
                <w:sz w:val="20"/>
                <w:szCs w:val="22"/>
                <w:lang w:val="uk-UA" w:eastAsia="uk-UA"/>
              </w:rPr>
              <w:t xml:space="preserve"> і принаймні чотири партії прямим </w:t>
            </w:r>
            <w:r w:rsidR="00BF059A">
              <w:rPr>
                <w:rFonts w:ascii="Arial" w:hAnsi="Arial" w:cs="Arial"/>
                <w:color w:val="000000"/>
                <w:sz w:val="20"/>
                <w:szCs w:val="22"/>
                <w:lang w:val="uk-UA" w:eastAsia="uk-UA"/>
              </w:rPr>
              <w:t>випробуванням</w:t>
            </w:r>
          </w:p>
          <w:p w:rsidR="00B677BF" w:rsidRPr="00B677BF" w:rsidRDefault="00B677BF" w:rsidP="00B677BF">
            <w:pPr>
              <w:autoSpaceDE w:val="0"/>
              <w:autoSpaceDN w:val="0"/>
              <w:adjustRightInd w:val="0"/>
              <w:spacing w:before="120"/>
              <w:ind w:left="454"/>
              <w:jc w:val="both"/>
              <w:rPr>
                <w:rFonts w:ascii="Arial" w:hAnsi="Arial" w:cs="Arial"/>
                <w:color w:val="000000"/>
                <w:sz w:val="20"/>
                <w:szCs w:val="22"/>
                <w:lang w:val="uk-UA" w:eastAsia="uk-UA"/>
              </w:rPr>
            </w:pPr>
            <w:r w:rsidRPr="00B677BF">
              <w:rPr>
                <w:rFonts w:ascii="Arial" w:hAnsi="Arial" w:cs="Arial"/>
                <w:color w:val="000000"/>
                <w:sz w:val="20"/>
                <w:szCs w:val="22"/>
                <w:lang w:val="uk-UA" w:eastAsia="uk-UA"/>
              </w:rPr>
              <w:t>Частота виробництва партій залежить від виробника продукту, але метод контролю також може відрізнятися в залежності від виробника, причому найбільше перевагою є ретельний контроль складу продуктів.</w:t>
            </w:r>
          </w:p>
        </w:tc>
      </w:tr>
    </w:tbl>
    <w:p w:rsidR="0044685C" w:rsidRDefault="0044685C" w:rsidP="00564880">
      <w:pPr>
        <w:pStyle w:val="22"/>
        <w:widowControl w:val="0"/>
        <w:spacing w:after="0" w:line="276" w:lineRule="auto"/>
        <w:ind w:left="0" w:firstLine="0"/>
        <w:jc w:val="both"/>
        <w:rPr>
          <w:rFonts w:ascii="Arial" w:hAnsi="Arial" w:cs="Arial"/>
          <w:sz w:val="22"/>
          <w:szCs w:val="22"/>
          <w:lang w:val="uk-UA"/>
        </w:rPr>
      </w:pPr>
    </w:p>
    <w:p w:rsidR="0044685C" w:rsidRDefault="0044685C" w:rsidP="00564880">
      <w:pPr>
        <w:pStyle w:val="22"/>
        <w:widowControl w:val="0"/>
        <w:spacing w:after="0" w:line="276" w:lineRule="auto"/>
        <w:ind w:left="0" w:firstLine="0"/>
        <w:jc w:val="both"/>
        <w:rPr>
          <w:rFonts w:ascii="Arial" w:hAnsi="Arial" w:cs="Arial"/>
          <w:sz w:val="22"/>
          <w:szCs w:val="22"/>
          <w:lang w:val="uk-UA"/>
        </w:rPr>
      </w:pPr>
    </w:p>
    <w:p w:rsidR="000153F8" w:rsidRDefault="000153F8" w:rsidP="00564880">
      <w:pPr>
        <w:pStyle w:val="22"/>
        <w:widowControl w:val="0"/>
        <w:spacing w:after="0" w:line="276" w:lineRule="auto"/>
        <w:ind w:left="0" w:firstLine="0"/>
        <w:jc w:val="both"/>
        <w:rPr>
          <w:rFonts w:ascii="Arial" w:hAnsi="Arial" w:cs="Arial"/>
          <w:sz w:val="28"/>
          <w:szCs w:val="28"/>
          <w:lang w:val="en-US"/>
        </w:rPr>
        <w:sectPr w:rsidR="000153F8" w:rsidSect="009F5BA5">
          <w:pgSz w:w="11906" w:h="16838" w:code="9"/>
          <w:pgMar w:top="851" w:right="851" w:bottom="1134" w:left="1418" w:header="567" w:footer="567" w:gutter="0"/>
          <w:cols w:space="708"/>
          <w:docGrid w:linePitch="360"/>
        </w:sectPr>
      </w:pPr>
    </w:p>
    <w:p w:rsidR="0044685C" w:rsidRDefault="009D1313" w:rsidP="00564880">
      <w:pPr>
        <w:pStyle w:val="22"/>
        <w:widowControl w:val="0"/>
        <w:spacing w:after="0" w:line="276" w:lineRule="auto"/>
        <w:ind w:left="0" w:firstLine="0"/>
        <w:jc w:val="both"/>
        <w:rPr>
          <w:rFonts w:ascii="Arial" w:hAnsi="Arial" w:cs="Arial"/>
          <w:sz w:val="28"/>
          <w:szCs w:val="28"/>
          <w:lang w:val="en-US"/>
        </w:rPr>
      </w:pPr>
      <w:r w:rsidRPr="005B6F39">
        <w:rPr>
          <w:rFonts w:ascii="Arial" w:hAnsi="Arial" w:cs="Arial"/>
          <w:sz w:val="28"/>
          <w:szCs w:val="28"/>
          <w:lang w:val="en-US"/>
        </w:rPr>
        <w:lastRenderedPageBreak/>
        <w:t xml:space="preserve">Таблиця </w:t>
      </w:r>
      <w:r>
        <w:rPr>
          <w:rFonts w:ascii="Arial" w:hAnsi="Arial" w:cs="Arial"/>
          <w:sz w:val="28"/>
          <w:szCs w:val="28"/>
          <w:lang w:val="uk-UA"/>
        </w:rPr>
        <w:t>В</w:t>
      </w:r>
      <w:r w:rsidRPr="005B6F39">
        <w:rPr>
          <w:rFonts w:ascii="Arial" w:hAnsi="Arial" w:cs="Arial"/>
          <w:sz w:val="28"/>
          <w:szCs w:val="28"/>
          <w:lang w:val="en-US"/>
        </w:rPr>
        <w:t>.2 — Мінімальна частота випробувань продукту щодо характеристик реакції на вогонь</w:t>
      </w:r>
    </w:p>
    <w:tbl>
      <w:tblPr>
        <w:tblStyle w:val="a5"/>
        <w:tblW w:w="15304" w:type="dxa"/>
        <w:tblLook w:val="04A0" w:firstRow="1" w:lastRow="0" w:firstColumn="1" w:lastColumn="0" w:noHBand="0" w:noVBand="1"/>
      </w:tblPr>
      <w:tblGrid>
        <w:gridCol w:w="1127"/>
        <w:gridCol w:w="2040"/>
        <w:gridCol w:w="2073"/>
        <w:gridCol w:w="4111"/>
        <w:gridCol w:w="2918"/>
        <w:gridCol w:w="3035"/>
      </w:tblGrid>
      <w:tr w:rsidR="009D1313" w:rsidRPr="000153F8" w:rsidTr="000153F8">
        <w:tc>
          <w:tcPr>
            <w:tcW w:w="1127" w:type="dxa"/>
            <w:vMerge w:val="restart"/>
            <w:tcMar>
              <w:top w:w="57" w:type="dxa"/>
              <w:bottom w:w="57" w:type="dxa"/>
            </w:tcMar>
            <w:vAlign w:val="center"/>
          </w:tcPr>
          <w:p w:rsidR="009D1313" w:rsidRPr="000153F8" w:rsidRDefault="009D1313" w:rsidP="000153F8">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Розділ №</w:t>
            </w:r>
          </w:p>
        </w:tc>
        <w:tc>
          <w:tcPr>
            <w:tcW w:w="14177" w:type="dxa"/>
            <w:gridSpan w:val="5"/>
            <w:tcMar>
              <w:top w:w="57" w:type="dxa"/>
              <w:bottom w:w="57" w:type="dxa"/>
            </w:tcMar>
            <w:vAlign w:val="center"/>
          </w:tcPr>
          <w:p w:rsidR="009D1313" w:rsidRPr="000153F8" w:rsidRDefault="009D1313" w:rsidP="000153F8">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 xml:space="preserve">Мінімальна частота випробувань </w:t>
            </w:r>
            <w:r w:rsidRPr="000153F8">
              <w:rPr>
                <w:rFonts w:ascii="Arial" w:hAnsi="Arial" w:cs="Arial"/>
                <w:b/>
                <w:sz w:val="22"/>
                <w:szCs w:val="22"/>
                <w:vertAlign w:val="superscript"/>
                <w:lang w:val="uk-UA"/>
              </w:rPr>
              <w:t>а</w:t>
            </w:r>
          </w:p>
        </w:tc>
      </w:tr>
      <w:tr w:rsidR="009D1313" w:rsidRPr="000153F8" w:rsidTr="000153F8">
        <w:tc>
          <w:tcPr>
            <w:tcW w:w="1127" w:type="dxa"/>
            <w:vMerge/>
            <w:tcMar>
              <w:top w:w="57" w:type="dxa"/>
              <w:bottom w:w="57" w:type="dxa"/>
            </w:tcMar>
            <w:vAlign w:val="center"/>
          </w:tcPr>
          <w:p w:rsidR="009D1313" w:rsidRPr="000153F8" w:rsidRDefault="009D1313" w:rsidP="000153F8">
            <w:pPr>
              <w:pStyle w:val="22"/>
              <w:widowControl w:val="0"/>
              <w:spacing w:after="0"/>
              <w:ind w:left="0" w:firstLine="0"/>
              <w:jc w:val="center"/>
              <w:rPr>
                <w:rFonts w:ascii="Arial" w:hAnsi="Arial" w:cs="Arial"/>
                <w:b/>
                <w:sz w:val="22"/>
                <w:szCs w:val="22"/>
                <w:lang w:val="uk-UA"/>
              </w:rPr>
            </w:pPr>
          </w:p>
        </w:tc>
        <w:tc>
          <w:tcPr>
            <w:tcW w:w="2040" w:type="dxa"/>
            <w:tcMar>
              <w:top w:w="57" w:type="dxa"/>
              <w:bottom w:w="57" w:type="dxa"/>
            </w:tcMar>
            <w:vAlign w:val="center"/>
          </w:tcPr>
          <w:p w:rsidR="009D1313" w:rsidRPr="000153F8" w:rsidRDefault="009D1313" w:rsidP="000153F8">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Назва</w:t>
            </w:r>
          </w:p>
        </w:tc>
        <w:tc>
          <w:tcPr>
            <w:tcW w:w="6184" w:type="dxa"/>
            <w:gridSpan w:val="2"/>
            <w:tcMar>
              <w:top w:w="57" w:type="dxa"/>
              <w:bottom w:w="57" w:type="dxa"/>
            </w:tcMar>
            <w:vAlign w:val="center"/>
          </w:tcPr>
          <w:p w:rsidR="009D1313" w:rsidRPr="000153F8" w:rsidRDefault="009D1313" w:rsidP="000153F8">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 xml:space="preserve">Пряме випробування </w:t>
            </w:r>
            <w:r w:rsidRPr="000153F8">
              <w:rPr>
                <w:rFonts w:ascii="Arial" w:hAnsi="Arial" w:cs="Arial"/>
                <w:b/>
                <w:sz w:val="22"/>
                <w:szCs w:val="22"/>
                <w:vertAlign w:val="superscript"/>
                <w:lang w:val="en-US"/>
              </w:rPr>
              <w:t>b</w:t>
            </w:r>
          </w:p>
        </w:tc>
        <w:tc>
          <w:tcPr>
            <w:tcW w:w="5953" w:type="dxa"/>
            <w:gridSpan w:val="2"/>
            <w:tcMar>
              <w:top w:w="57" w:type="dxa"/>
              <w:bottom w:w="57" w:type="dxa"/>
            </w:tcMar>
            <w:vAlign w:val="center"/>
          </w:tcPr>
          <w:p w:rsidR="009D1313" w:rsidRPr="000153F8" w:rsidRDefault="009D1313" w:rsidP="000153F8">
            <w:pPr>
              <w:pStyle w:val="22"/>
              <w:widowControl w:val="0"/>
              <w:spacing w:after="0"/>
              <w:ind w:left="0" w:firstLine="0"/>
              <w:jc w:val="center"/>
              <w:rPr>
                <w:rFonts w:ascii="Arial" w:hAnsi="Arial" w:cs="Arial"/>
                <w:b/>
                <w:sz w:val="22"/>
                <w:szCs w:val="22"/>
                <w:lang w:val="en-US"/>
              </w:rPr>
            </w:pPr>
            <w:r w:rsidRPr="000153F8">
              <w:rPr>
                <w:rFonts w:ascii="Arial" w:hAnsi="Arial" w:cs="Arial"/>
                <w:b/>
                <w:sz w:val="22"/>
                <w:szCs w:val="22"/>
                <w:lang w:val="uk-UA"/>
              </w:rPr>
              <w:t xml:space="preserve">Непряме випробування </w:t>
            </w:r>
            <w:r w:rsidRPr="000153F8">
              <w:rPr>
                <w:rFonts w:ascii="Arial" w:hAnsi="Arial" w:cs="Arial"/>
                <w:b/>
                <w:sz w:val="22"/>
                <w:szCs w:val="22"/>
                <w:vertAlign w:val="superscript"/>
                <w:lang w:val="en-US"/>
              </w:rPr>
              <w:t>c</w:t>
            </w:r>
            <w:r w:rsidRPr="000153F8">
              <w:rPr>
                <w:rFonts w:ascii="Arial" w:hAnsi="Arial" w:cs="Arial"/>
                <w:b/>
                <w:sz w:val="22"/>
                <w:szCs w:val="22"/>
                <w:vertAlign w:val="superscript"/>
                <w:lang w:val="uk-UA"/>
              </w:rPr>
              <w:t xml:space="preserve">, </w:t>
            </w:r>
            <w:r w:rsidRPr="000153F8">
              <w:rPr>
                <w:rFonts w:ascii="Arial" w:hAnsi="Arial" w:cs="Arial"/>
                <w:b/>
                <w:sz w:val="22"/>
                <w:szCs w:val="22"/>
                <w:vertAlign w:val="superscript"/>
                <w:lang w:val="en-US"/>
              </w:rPr>
              <w:t>d</w:t>
            </w:r>
          </w:p>
        </w:tc>
      </w:tr>
      <w:tr w:rsidR="009D1313" w:rsidRPr="000153F8" w:rsidTr="000153F8">
        <w:tc>
          <w:tcPr>
            <w:tcW w:w="1127" w:type="dxa"/>
            <w:tcMar>
              <w:top w:w="57" w:type="dxa"/>
              <w:bottom w:w="57" w:type="dxa"/>
            </w:tcMar>
            <w:vAlign w:val="center"/>
          </w:tcPr>
          <w:p w:rsidR="009D1313" w:rsidRPr="000153F8" w:rsidRDefault="009D1313" w:rsidP="000153F8">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en-US"/>
              </w:rPr>
              <w:t>4.2.</w:t>
            </w:r>
            <w:r w:rsidRPr="000153F8">
              <w:rPr>
                <w:rFonts w:ascii="Arial" w:hAnsi="Arial" w:cs="Arial"/>
                <w:sz w:val="22"/>
                <w:szCs w:val="22"/>
                <w:lang w:val="uk-UA"/>
              </w:rPr>
              <w:t>3</w:t>
            </w:r>
          </w:p>
        </w:tc>
        <w:tc>
          <w:tcPr>
            <w:tcW w:w="2040" w:type="dxa"/>
            <w:tcMar>
              <w:top w:w="57" w:type="dxa"/>
              <w:bottom w:w="57" w:type="dxa"/>
            </w:tcMar>
            <w:vAlign w:val="center"/>
          </w:tcPr>
          <w:p w:rsidR="009D1313" w:rsidRPr="000153F8" w:rsidRDefault="009D1313" w:rsidP="000153F8">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Реакція на вогонь</w:t>
            </w:r>
          </w:p>
        </w:tc>
        <w:tc>
          <w:tcPr>
            <w:tcW w:w="2073" w:type="dxa"/>
            <w:tcMar>
              <w:top w:w="57" w:type="dxa"/>
              <w:bottom w:w="57" w:type="dxa"/>
            </w:tcMar>
            <w:vAlign w:val="center"/>
          </w:tcPr>
          <w:p w:rsidR="009D1313" w:rsidRPr="000153F8" w:rsidRDefault="009D1313" w:rsidP="000153F8">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Метод випробування</w:t>
            </w:r>
          </w:p>
        </w:tc>
        <w:tc>
          <w:tcPr>
            <w:tcW w:w="4111" w:type="dxa"/>
            <w:tcMar>
              <w:top w:w="57" w:type="dxa"/>
              <w:bottom w:w="57" w:type="dxa"/>
            </w:tcMar>
            <w:vAlign w:val="center"/>
          </w:tcPr>
          <w:p w:rsidR="009D1313" w:rsidRPr="000153F8" w:rsidRDefault="009D1313" w:rsidP="000153F8">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Частота</w:t>
            </w:r>
          </w:p>
        </w:tc>
        <w:tc>
          <w:tcPr>
            <w:tcW w:w="2918" w:type="dxa"/>
            <w:tcMar>
              <w:top w:w="57" w:type="dxa"/>
              <w:bottom w:w="57" w:type="dxa"/>
            </w:tcMar>
            <w:vAlign w:val="center"/>
          </w:tcPr>
          <w:p w:rsidR="009D1313" w:rsidRPr="000153F8" w:rsidRDefault="009D1313" w:rsidP="000153F8">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Метод випробування</w:t>
            </w:r>
          </w:p>
        </w:tc>
        <w:tc>
          <w:tcPr>
            <w:tcW w:w="3035" w:type="dxa"/>
            <w:tcMar>
              <w:top w:w="57" w:type="dxa"/>
              <w:bottom w:w="57" w:type="dxa"/>
            </w:tcMar>
            <w:vAlign w:val="center"/>
          </w:tcPr>
          <w:p w:rsidR="009D1313" w:rsidRPr="000153F8" w:rsidRDefault="009D1313" w:rsidP="000153F8">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Частота</w:t>
            </w:r>
          </w:p>
        </w:tc>
      </w:tr>
      <w:tr w:rsidR="000153F8" w:rsidRPr="000153F8" w:rsidTr="000153F8">
        <w:tc>
          <w:tcPr>
            <w:tcW w:w="1127"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2040"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b/>
                <w:sz w:val="22"/>
                <w:szCs w:val="22"/>
                <w:lang w:val="uk-UA"/>
              </w:rPr>
            </w:pPr>
            <w:r w:rsidRPr="000153F8">
              <w:rPr>
                <w:rFonts w:ascii="Arial" w:hAnsi="Arial" w:cs="Arial"/>
                <w:b/>
                <w:sz w:val="22"/>
                <w:szCs w:val="22"/>
                <w:lang w:val="uk-UA"/>
              </w:rPr>
              <w:t>Євроклас</w:t>
            </w:r>
          </w:p>
        </w:tc>
        <w:tc>
          <w:tcPr>
            <w:tcW w:w="2073"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b/>
                <w:sz w:val="22"/>
                <w:szCs w:val="22"/>
                <w:lang w:val="uk-UA"/>
              </w:rPr>
            </w:pPr>
          </w:p>
        </w:tc>
        <w:tc>
          <w:tcPr>
            <w:tcW w:w="4111"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b/>
                <w:sz w:val="22"/>
                <w:szCs w:val="22"/>
                <w:lang w:val="uk-UA"/>
              </w:rPr>
            </w:pPr>
          </w:p>
        </w:tc>
        <w:tc>
          <w:tcPr>
            <w:tcW w:w="2918" w:type="dxa"/>
            <w:vMerge w:val="restart"/>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Перевірка складу сировини та густини вільного підняття</w:t>
            </w:r>
          </w:p>
        </w:tc>
        <w:tc>
          <w:tcPr>
            <w:tcW w:w="3035"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b/>
                <w:sz w:val="22"/>
                <w:szCs w:val="22"/>
                <w:lang w:val="uk-UA"/>
              </w:rPr>
            </w:pPr>
          </w:p>
        </w:tc>
      </w:tr>
      <w:tr w:rsidR="000153F8" w:rsidRPr="000153F8" w:rsidTr="000153F8">
        <w:tc>
          <w:tcPr>
            <w:tcW w:w="1127"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2040"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en-US"/>
              </w:rPr>
            </w:pPr>
            <w:r w:rsidRPr="000153F8">
              <w:rPr>
                <w:rFonts w:ascii="Arial" w:hAnsi="Arial" w:cs="Arial"/>
                <w:sz w:val="22"/>
                <w:szCs w:val="22"/>
                <w:lang w:val="en-US"/>
              </w:rPr>
              <w:t xml:space="preserve">B </w:t>
            </w:r>
          </w:p>
        </w:tc>
        <w:tc>
          <w:tcPr>
            <w:tcW w:w="2073"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EN 13823</w:t>
            </w:r>
          </w:p>
        </w:tc>
        <w:tc>
          <w:tcPr>
            <w:tcW w:w="4111"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 xml:space="preserve">1 раз на 2 роки та </w:t>
            </w:r>
          </w:p>
        </w:tc>
        <w:tc>
          <w:tcPr>
            <w:tcW w:w="2918" w:type="dxa"/>
            <w:vMerge/>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3035"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r>
      <w:tr w:rsidR="000153F8" w:rsidRPr="000153F8" w:rsidTr="000153F8">
        <w:tc>
          <w:tcPr>
            <w:tcW w:w="1127"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2040"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2073"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4111"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непряме випробування</w:t>
            </w:r>
          </w:p>
        </w:tc>
        <w:tc>
          <w:tcPr>
            <w:tcW w:w="2918" w:type="dxa"/>
            <w:vMerge/>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3035"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r>
      <w:tr w:rsidR="000153F8" w:rsidRPr="000153F8" w:rsidTr="000153F8">
        <w:tc>
          <w:tcPr>
            <w:tcW w:w="1127"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2040"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C</w:t>
            </w:r>
          </w:p>
        </w:tc>
        <w:tc>
          <w:tcPr>
            <w:tcW w:w="2073"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та</w:t>
            </w:r>
          </w:p>
        </w:tc>
        <w:tc>
          <w:tcPr>
            <w:tcW w:w="4111"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2918" w:type="dxa"/>
            <w:vMerge/>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3035"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Pr>
                <w:rFonts w:ascii="Arial" w:hAnsi="Arial" w:cs="Arial"/>
                <w:sz w:val="22"/>
                <w:szCs w:val="22"/>
                <w:lang w:val="uk-UA"/>
              </w:rPr>
              <w:t>1 раз на партію</w:t>
            </w:r>
          </w:p>
        </w:tc>
      </w:tr>
      <w:tr w:rsidR="000153F8" w:rsidRPr="000153F8" w:rsidTr="000153F8">
        <w:tc>
          <w:tcPr>
            <w:tcW w:w="1127"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2040"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2073"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4111"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 xml:space="preserve">1 раз на тиждень або </w:t>
            </w:r>
          </w:p>
        </w:tc>
        <w:tc>
          <w:tcPr>
            <w:tcW w:w="2918" w:type="dxa"/>
            <w:vMerge/>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3035"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r>
      <w:tr w:rsidR="000153F8" w:rsidRPr="000153F8" w:rsidTr="000153F8">
        <w:tc>
          <w:tcPr>
            <w:tcW w:w="1127"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2040"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D</w:t>
            </w:r>
          </w:p>
        </w:tc>
        <w:tc>
          <w:tcPr>
            <w:tcW w:w="2073"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EN ISO 11925-2</w:t>
            </w:r>
          </w:p>
        </w:tc>
        <w:tc>
          <w:tcPr>
            <w:tcW w:w="4111"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 xml:space="preserve">1 раз на 2 роки та </w:t>
            </w:r>
          </w:p>
        </w:tc>
        <w:tc>
          <w:tcPr>
            <w:tcW w:w="2918" w:type="dxa"/>
            <w:vMerge/>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3035"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r>
      <w:tr w:rsidR="000153F8" w:rsidRPr="000153F8" w:rsidTr="000153F8">
        <w:tc>
          <w:tcPr>
            <w:tcW w:w="1127"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2040"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2073"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4111"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непряме випробування</w:t>
            </w:r>
          </w:p>
        </w:tc>
        <w:tc>
          <w:tcPr>
            <w:tcW w:w="2918" w:type="dxa"/>
            <w:vMerge/>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3035"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r>
      <w:tr w:rsidR="000153F8" w:rsidRPr="000153F8" w:rsidTr="000153F8">
        <w:tc>
          <w:tcPr>
            <w:tcW w:w="1127"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2040"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E</w:t>
            </w:r>
          </w:p>
        </w:tc>
        <w:tc>
          <w:tcPr>
            <w:tcW w:w="2073"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EN ISO 11925-2</w:t>
            </w:r>
          </w:p>
        </w:tc>
        <w:tc>
          <w:tcPr>
            <w:tcW w:w="4111" w:type="dxa"/>
            <w:tcMar>
              <w:top w:w="57" w:type="dxa"/>
              <w:bottom w:w="57" w:type="dxa"/>
            </w:tcMar>
            <w:vAlign w:val="center"/>
          </w:tcPr>
          <w:p w:rsidR="000153F8" w:rsidRPr="000153F8" w:rsidRDefault="000153F8" w:rsidP="000153F8">
            <w:pPr>
              <w:pStyle w:val="22"/>
              <w:widowControl w:val="0"/>
              <w:spacing w:after="0"/>
              <w:ind w:left="0"/>
              <w:jc w:val="center"/>
              <w:rPr>
                <w:rFonts w:ascii="Arial" w:hAnsi="Arial" w:cs="Arial"/>
                <w:sz w:val="22"/>
                <w:szCs w:val="22"/>
                <w:lang w:val="uk-UA"/>
              </w:rPr>
            </w:pPr>
            <w:r w:rsidRPr="000153F8">
              <w:rPr>
                <w:rFonts w:ascii="Arial" w:hAnsi="Arial" w:cs="Arial"/>
                <w:sz w:val="22"/>
                <w:szCs w:val="22"/>
                <w:lang w:val="uk-UA"/>
              </w:rPr>
              <w:t xml:space="preserve">4 рази на рік або 1 раз на 2 роки </w:t>
            </w:r>
          </w:p>
        </w:tc>
        <w:tc>
          <w:tcPr>
            <w:tcW w:w="2918" w:type="dxa"/>
            <w:vMerge w:val="restart"/>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sidRPr="000153F8">
              <w:rPr>
                <w:rFonts w:ascii="Arial" w:hAnsi="Arial" w:cs="Arial"/>
                <w:sz w:val="22"/>
                <w:szCs w:val="22"/>
                <w:lang w:val="uk-UA"/>
              </w:rPr>
              <w:t>Перевірка складу сировини та густини вільного підняття</w:t>
            </w:r>
          </w:p>
        </w:tc>
        <w:tc>
          <w:tcPr>
            <w:tcW w:w="3035"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r>
      <w:tr w:rsidR="000153F8" w:rsidRPr="000153F8" w:rsidTr="000153F8">
        <w:tc>
          <w:tcPr>
            <w:tcW w:w="1127"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2040"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2073"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4111" w:type="dxa"/>
            <w:tcMar>
              <w:top w:w="57" w:type="dxa"/>
              <w:bottom w:w="57" w:type="dxa"/>
            </w:tcMar>
            <w:vAlign w:val="center"/>
          </w:tcPr>
          <w:p w:rsidR="000153F8" w:rsidRPr="000153F8" w:rsidRDefault="000153F8" w:rsidP="000153F8">
            <w:pPr>
              <w:pStyle w:val="22"/>
              <w:widowControl w:val="0"/>
              <w:spacing w:after="0"/>
              <w:ind w:left="0"/>
              <w:jc w:val="center"/>
              <w:rPr>
                <w:rFonts w:ascii="Arial" w:hAnsi="Arial" w:cs="Arial"/>
                <w:sz w:val="22"/>
                <w:szCs w:val="22"/>
                <w:lang w:val="uk-UA"/>
              </w:rPr>
            </w:pPr>
            <w:r w:rsidRPr="000153F8">
              <w:rPr>
                <w:rFonts w:ascii="Arial" w:hAnsi="Arial" w:cs="Arial"/>
                <w:sz w:val="22"/>
                <w:szCs w:val="22"/>
                <w:lang w:val="uk-UA"/>
              </w:rPr>
              <w:t>та непряме випробування</w:t>
            </w:r>
          </w:p>
        </w:tc>
        <w:tc>
          <w:tcPr>
            <w:tcW w:w="2918" w:type="dxa"/>
            <w:vMerge/>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3035"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r>
      <w:tr w:rsidR="000153F8" w:rsidRPr="000153F8" w:rsidTr="000153F8">
        <w:tc>
          <w:tcPr>
            <w:tcW w:w="1127"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p>
        </w:tc>
        <w:tc>
          <w:tcPr>
            <w:tcW w:w="2040"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en-US"/>
              </w:rPr>
            </w:pPr>
            <w:r>
              <w:rPr>
                <w:rFonts w:ascii="Arial" w:hAnsi="Arial" w:cs="Arial"/>
                <w:sz w:val="22"/>
                <w:szCs w:val="22"/>
                <w:lang w:val="en-US"/>
              </w:rPr>
              <w:t>F</w:t>
            </w:r>
          </w:p>
        </w:tc>
        <w:tc>
          <w:tcPr>
            <w:tcW w:w="2073"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Pr>
                <w:rFonts w:ascii="Arial" w:hAnsi="Arial" w:cs="Arial"/>
                <w:sz w:val="22"/>
                <w:szCs w:val="22"/>
                <w:lang w:val="uk-UA"/>
              </w:rPr>
              <w:t>―</w:t>
            </w:r>
          </w:p>
        </w:tc>
        <w:tc>
          <w:tcPr>
            <w:tcW w:w="4111" w:type="dxa"/>
            <w:tcMar>
              <w:top w:w="57" w:type="dxa"/>
              <w:bottom w:w="57" w:type="dxa"/>
            </w:tcMar>
            <w:vAlign w:val="center"/>
          </w:tcPr>
          <w:p w:rsidR="000153F8" w:rsidRPr="000153F8" w:rsidRDefault="000153F8" w:rsidP="000153F8">
            <w:pPr>
              <w:pStyle w:val="22"/>
              <w:widowControl w:val="0"/>
              <w:spacing w:after="0"/>
              <w:ind w:left="0"/>
              <w:jc w:val="center"/>
              <w:rPr>
                <w:rFonts w:ascii="Arial" w:hAnsi="Arial" w:cs="Arial"/>
                <w:sz w:val="22"/>
                <w:szCs w:val="22"/>
                <w:lang w:val="uk-UA"/>
              </w:rPr>
            </w:pPr>
            <w:r>
              <w:rPr>
                <w:rFonts w:ascii="Arial" w:hAnsi="Arial" w:cs="Arial"/>
                <w:sz w:val="22"/>
                <w:szCs w:val="22"/>
                <w:lang w:val="uk-UA"/>
              </w:rPr>
              <w:t>―</w:t>
            </w:r>
          </w:p>
        </w:tc>
        <w:tc>
          <w:tcPr>
            <w:tcW w:w="2918"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Pr>
                <w:rFonts w:ascii="Arial" w:hAnsi="Arial" w:cs="Arial"/>
                <w:sz w:val="22"/>
                <w:szCs w:val="22"/>
                <w:lang w:val="uk-UA"/>
              </w:rPr>
              <w:t>―</w:t>
            </w:r>
          </w:p>
        </w:tc>
        <w:tc>
          <w:tcPr>
            <w:tcW w:w="3035" w:type="dxa"/>
            <w:tcMar>
              <w:top w:w="57" w:type="dxa"/>
              <w:bottom w:w="57" w:type="dxa"/>
            </w:tcMar>
            <w:vAlign w:val="center"/>
          </w:tcPr>
          <w:p w:rsidR="000153F8" w:rsidRPr="000153F8" w:rsidRDefault="000153F8" w:rsidP="000153F8">
            <w:pPr>
              <w:pStyle w:val="22"/>
              <w:widowControl w:val="0"/>
              <w:spacing w:after="0"/>
              <w:ind w:left="0" w:firstLine="0"/>
              <w:jc w:val="center"/>
              <w:rPr>
                <w:rFonts w:ascii="Arial" w:hAnsi="Arial" w:cs="Arial"/>
                <w:sz w:val="22"/>
                <w:szCs w:val="22"/>
                <w:lang w:val="uk-UA"/>
              </w:rPr>
            </w:pPr>
            <w:r>
              <w:rPr>
                <w:rFonts w:ascii="Arial" w:hAnsi="Arial" w:cs="Arial"/>
                <w:sz w:val="22"/>
                <w:szCs w:val="22"/>
                <w:lang w:val="uk-UA"/>
              </w:rPr>
              <w:t>―</w:t>
            </w:r>
          </w:p>
        </w:tc>
      </w:tr>
      <w:tr w:rsidR="000153F8" w:rsidRPr="000153F8" w:rsidTr="00C16F87">
        <w:tc>
          <w:tcPr>
            <w:tcW w:w="15304" w:type="dxa"/>
            <w:gridSpan w:val="6"/>
            <w:tcMar>
              <w:top w:w="57" w:type="dxa"/>
              <w:bottom w:w="57" w:type="dxa"/>
            </w:tcMar>
            <w:vAlign w:val="center"/>
          </w:tcPr>
          <w:p w:rsidR="000153F8" w:rsidRPr="000153F8" w:rsidRDefault="000153F8" w:rsidP="000153F8">
            <w:pPr>
              <w:pStyle w:val="22"/>
              <w:widowControl w:val="0"/>
              <w:spacing w:after="0"/>
              <w:ind w:left="0"/>
              <w:jc w:val="both"/>
              <w:rPr>
                <w:rFonts w:ascii="Arial" w:hAnsi="Arial" w:cs="Arial"/>
                <w:sz w:val="22"/>
                <w:szCs w:val="22"/>
                <w:lang w:val="uk-UA"/>
              </w:rPr>
            </w:pPr>
            <w:r w:rsidRPr="000153F8">
              <w:rPr>
                <w:rFonts w:ascii="Arial" w:hAnsi="Arial" w:cs="Arial"/>
                <w:sz w:val="22"/>
                <w:szCs w:val="22"/>
                <w:lang w:val="uk-UA"/>
              </w:rPr>
              <w:t xml:space="preserve">a </w:t>
            </w:r>
            <w:r>
              <w:rPr>
                <w:rFonts w:ascii="Arial" w:hAnsi="Arial" w:cs="Arial"/>
                <w:sz w:val="22"/>
                <w:szCs w:val="22"/>
                <w:lang w:val="uk-UA"/>
              </w:rPr>
              <w:t xml:space="preserve">     М</w:t>
            </w:r>
            <w:r w:rsidRPr="000153F8">
              <w:rPr>
                <w:rFonts w:ascii="Arial" w:hAnsi="Arial" w:cs="Arial"/>
                <w:sz w:val="22"/>
                <w:szCs w:val="22"/>
                <w:lang w:val="uk-UA"/>
              </w:rPr>
              <w:t>інімальн</w:t>
            </w:r>
            <w:r>
              <w:rPr>
                <w:rFonts w:ascii="Arial" w:hAnsi="Arial" w:cs="Arial"/>
                <w:sz w:val="22"/>
                <w:szCs w:val="22"/>
                <w:lang w:val="uk-UA"/>
              </w:rPr>
              <w:t>у</w:t>
            </w:r>
            <w:r w:rsidRPr="000153F8">
              <w:rPr>
                <w:rFonts w:ascii="Arial" w:hAnsi="Arial" w:cs="Arial"/>
                <w:sz w:val="22"/>
                <w:szCs w:val="22"/>
                <w:lang w:val="uk-UA"/>
              </w:rPr>
              <w:t xml:space="preserve"> частот</w:t>
            </w:r>
            <w:r>
              <w:rPr>
                <w:rFonts w:ascii="Arial" w:hAnsi="Arial" w:cs="Arial"/>
                <w:sz w:val="22"/>
                <w:szCs w:val="22"/>
                <w:lang w:val="uk-UA"/>
              </w:rPr>
              <w:t>у</w:t>
            </w:r>
            <w:r w:rsidRPr="000153F8">
              <w:rPr>
                <w:rFonts w:ascii="Arial" w:hAnsi="Arial" w:cs="Arial"/>
                <w:sz w:val="22"/>
                <w:szCs w:val="22"/>
                <w:lang w:val="uk-UA"/>
              </w:rPr>
              <w:t xml:space="preserve"> випробувань </w:t>
            </w:r>
            <w:r>
              <w:rPr>
                <w:rFonts w:ascii="Arial" w:hAnsi="Arial" w:cs="Arial"/>
                <w:sz w:val="22"/>
                <w:szCs w:val="22"/>
                <w:lang w:val="uk-UA"/>
              </w:rPr>
              <w:t>слід розуміти</w:t>
            </w:r>
            <w:r w:rsidRPr="000153F8">
              <w:rPr>
                <w:rFonts w:ascii="Arial" w:hAnsi="Arial" w:cs="Arial"/>
                <w:sz w:val="22"/>
                <w:szCs w:val="22"/>
                <w:lang w:val="uk-UA"/>
              </w:rPr>
              <w:t xml:space="preserve"> для продукту </w:t>
            </w:r>
            <w:r>
              <w:rPr>
                <w:rFonts w:ascii="Arial" w:hAnsi="Arial" w:cs="Arial"/>
                <w:sz w:val="22"/>
                <w:szCs w:val="22"/>
                <w:lang w:val="uk-UA"/>
              </w:rPr>
              <w:t>з</w:t>
            </w:r>
            <w:r w:rsidRPr="000153F8">
              <w:rPr>
                <w:rFonts w:ascii="Arial" w:hAnsi="Arial" w:cs="Arial"/>
                <w:sz w:val="22"/>
                <w:szCs w:val="22"/>
                <w:lang w:val="uk-UA"/>
              </w:rPr>
              <w:t xml:space="preserve"> кожної виробничої партії за стабільних умов. На додаток до частоти випробувань, наведеної вище, випробування відповідних властивостей продукту необхідно повторювати, коли вносяться зміни або модифікації, які можуть вплинути на відповідність продукту.</w:t>
            </w:r>
          </w:p>
          <w:p w:rsidR="000153F8" w:rsidRPr="000153F8" w:rsidRDefault="000153F8" w:rsidP="000153F8">
            <w:pPr>
              <w:pStyle w:val="22"/>
              <w:widowControl w:val="0"/>
              <w:spacing w:after="0"/>
              <w:ind w:left="0"/>
              <w:jc w:val="both"/>
              <w:rPr>
                <w:rFonts w:ascii="Arial" w:hAnsi="Arial" w:cs="Arial"/>
                <w:sz w:val="22"/>
                <w:szCs w:val="22"/>
                <w:lang w:val="uk-UA"/>
              </w:rPr>
            </w:pPr>
            <w:r>
              <w:rPr>
                <w:rFonts w:ascii="Arial" w:hAnsi="Arial" w:cs="Arial"/>
                <w:sz w:val="22"/>
                <w:szCs w:val="22"/>
                <w:lang w:val="uk-UA"/>
              </w:rPr>
              <w:t xml:space="preserve">b         Пряме випробування </w:t>
            </w:r>
            <w:r w:rsidRPr="000153F8">
              <w:rPr>
                <w:rFonts w:ascii="Arial" w:hAnsi="Arial" w:cs="Arial"/>
                <w:sz w:val="22"/>
                <w:szCs w:val="22"/>
                <w:lang w:val="uk-UA"/>
              </w:rPr>
              <w:t>може проводитися третьою стороною або виробником.</w:t>
            </w:r>
          </w:p>
          <w:p w:rsidR="000153F8" w:rsidRPr="000153F8" w:rsidRDefault="000153F8" w:rsidP="000153F8">
            <w:pPr>
              <w:pStyle w:val="22"/>
              <w:widowControl w:val="0"/>
              <w:spacing w:after="0"/>
              <w:ind w:left="0"/>
              <w:jc w:val="both"/>
              <w:rPr>
                <w:rFonts w:ascii="Arial" w:hAnsi="Arial" w:cs="Arial"/>
                <w:sz w:val="22"/>
                <w:szCs w:val="22"/>
                <w:lang w:val="uk-UA"/>
              </w:rPr>
            </w:pPr>
            <w:r w:rsidRPr="000153F8">
              <w:rPr>
                <w:rFonts w:ascii="Arial" w:hAnsi="Arial" w:cs="Arial"/>
                <w:sz w:val="22"/>
                <w:szCs w:val="22"/>
                <w:lang w:val="uk-UA"/>
              </w:rPr>
              <w:t xml:space="preserve">c </w:t>
            </w:r>
            <w:r>
              <w:rPr>
                <w:rFonts w:ascii="Arial" w:hAnsi="Arial" w:cs="Arial"/>
                <w:sz w:val="22"/>
                <w:szCs w:val="22"/>
                <w:lang w:val="uk-UA"/>
              </w:rPr>
              <w:t xml:space="preserve">         </w:t>
            </w:r>
            <w:r w:rsidRPr="000153F8">
              <w:rPr>
                <w:rFonts w:ascii="Arial" w:hAnsi="Arial" w:cs="Arial"/>
                <w:sz w:val="22"/>
                <w:szCs w:val="22"/>
                <w:lang w:val="uk-UA"/>
              </w:rPr>
              <w:t>Непряме випробування можливе лише у випадку продуктів, що підпадають під систему 1 для атестації відповідності реакції на вогонь, або за наявності уповноваженого органу, який перевіряє пряме випробування.</w:t>
            </w:r>
          </w:p>
          <w:p w:rsidR="000153F8" w:rsidRDefault="000153F8" w:rsidP="001549D1">
            <w:pPr>
              <w:pStyle w:val="22"/>
              <w:widowControl w:val="0"/>
              <w:spacing w:after="0"/>
              <w:ind w:left="227" w:firstLine="0"/>
              <w:jc w:val="both"/>
              <w:rPr>
                <w:rFonts w:ascii="Arial" w:hAnsi="Arial" w:cs="Arial"/>
                <w:sz w:val="22"/>
                <w:szCs w:val="22"/>
                <w:lang w:val="uk-UA"/>
              </w:rPr>
            </w:pPr>
            <w:r w:rsidRPr="000153F8">
              <w:rPr>
                <w:rFonts w:ascii="Arial" w:hAnsi="Arial" w:cs="Arial"/>
                <w:sz w:val="22"/>
                <w:szCs w:val="22"/>
                <w:lang w:val="uk-UA"/>
              </w:rPr>
              <w:t xml:space="preserve">d </w:t>
            </w:r>
            <w:r>
              <w:rPr>
                <w:rFonts w:ascii="Arial" w:hAnsi="Arial" w:cs="Arial"/>
                <w:sz w:val="22"/>
                <w:szCs w:val="22"/>
                <w:lang w:val="uk-UA"/>
              </w:rPr>
              <w:t xml:space="preserve">       </w:t>
            </w:r>
            <w:r w:rsidRPr="000153F8">
              <w:rPr>
                <w:rFonts w:ascii="Arial" w:hAnsi="Arial" w:cs="Arial"/>
                <w:sz w:val="22"/>
                <w:szCs w:val="22"/>
                <w:lang w:val="uk-UA"/>
              </w:rPr>
              <w:t xml:space="preserve">Непряме </w:t>
            </w:r>
            <w:r>
              <w:rPr>
                <w:rFonts w:ascii="Arial" w:hAnsi="Arial" w:cs="Arial"/>
                <w:sz w:val="22"/>
                <w:szCs w:val="22"/>
                <w:lang w:val="uk-UA"/>
              </w:rPr>
              <w:t>випробування</w:t>
            </w:r>
            <w:r w:rsidRPr="000153F8">
              <w:rPr>
                <w:rFonts w:ascii="Arial" w:hAnsi="Arial" w:cs="Arial"/>
                <w:sz w:val="22"/>
                <w:szCs w:val="22"/>
                <w:lang w:val="uk-UA"/>
              </w:rPr>
              <w:t xml:space="preserve"> може проводитися як на продукті, так і на його компонентах.</w:t>
            </w:r>
          </w:p>
        </w:tc>
      </w:tr>
    </w:tbl>
    <w:p w:rsidR="000153F8" w:rsidRDefault="000153F8" w:rsidP="00564880">
      <w:pPr>
        <w:pStyle w:val="22"/>
        <w:widowControl w:val="0"/>
        <w:spacing w:after="0" w:line="276" w:lineRule="auto"/>
        <w:ind w:left="0" w:firstLine="0"/>
        <w:jc w:val="both"/>
        <w:rPr>
          <w:rFonts w:ascii="Arial" w:hAnsi="Arial" w:cs="Arial"/>
          <w:sz w:val="22"/>
          <w:szCs w:val="22"/>
          <w:lang w:val="uk-UA"/>
        </w:rPr>
        <w:sectPr w:rsidR="000153F8" w:rsidSect="000153F8">
          <w:pgSz w:w="16838" w:h="11906" w:orient="landscape" w:code="9"/>
          <w:pgMar w:top="851" w:right="1134" w:bottom="1418" w:left="851" w:header="567" w:footer="567" w:gutter="0"/>
          <w:cols w:space="708"/>
          <w:docGrid w:linePitch="360"/>
        </w:sectPr>
      </w:pPr>
    </w:p>
    <w:p w:rsidR="00A02485" w:rsidRDefault="008D4C4A" w:rsidP="00A02485">
      <w:pPr>
        <w:pStyle w:val="22"/>
        <w:widowControl w:val="0"/>
        <w:spacing w:after="0" w:line="360" w:lineRule="auto"/>
        <w:ind w:left="0" w:firstLine="0"/>
        <w:jc w:val="center"/>
        <w:rPr>
          <w:rFonts w:ascii="Arial" w:hAnsi="Arial" w:cs="Arial"/>
          <w:b/>
          <w:sz w:val="28"/>
          <w:szCs w:val="28"/>
          <w:lang w:val="uk-UA"/>
        </w:rPr>
      </w:pPr>
      <w:r w:rsidRPr="008D4C4A">
        <w:rPr>
          <w:rFonts w:ascii="Arial" w:hAnsi="Arial" w:cs="Arial"/>
          <w:b/>
          <w:sz w:val="28"/>
          <w:szCs w:val="28"/>
          <w:lang w:val="uk-UA"/>
        </w:rPr>
        <w:lastRenderedPageBreak/>
        <w:t xml:space="preserve">Додаток </w:t>
      </w:r>
      <w:r w:rsidR="001549D1">
        <w:rPr>
          <w:rFonts w:ascii="Arial" w:hAnsi="Arial" w:cs="Arial"/>
          <w:b/>
          <w:sz w:val="28"/>
          <w:szCs w:val="28"/>
          <w:lang w:val="uk-UA"/>
        </w:rPr>
        <w:t>С</w:t>
      </w:r>
    </w:p>
    <w:p w:rsidR="00A02485" w:rsidRPr="00A02485" w:rsidRDefault="008D4C4A" w:rsidP="00A02485">
      <w:pPr>
        <w:pStyle w:val="22"/>
        <w:widowControl w:val="0"/>
        <w:spacing w:after="0" w:line="360" w:lineRule="auto"/>
        <w:ind w:left="0" w:firstLine="0"/>
        <w:jc w:val="center"/>
        <w:rPr>
          <w:rFonts w:ascii="Arial" w:hAnsi="Arial" w:cs="Arial"/>
          <w:sz w:val="28"/>
          <w:szCs w:val="28"/>
          <w:lang w:val="uk-UA"/>
        </w:rPr>
      </w:pPr>
      <w:r w:rsidRPr="00A02485">
        <w:rPr>
          <w:rFonts w:ascii="Arial" w:hAnsi="Arial" w:cs="Arial"/>
          <w:sz w:val="28"/>
          <w:szCs w:val="28"/>
          <w:lang w:val="uk-UA"/>
        </w:rPr>
        <w:t>(обов’язковий)</w:t>
      </w:r>
    </w:p>
    <w:p w:rsidR="00C16F87" w:rsidRDefault="008D4C4A" w:rsidP="00A02485">
      <w:pPr>
        <w:pStyle w:val="22"/>
        <w:widowControl w:val="0"/>
        <w:spacing w:after="0" w:line="360" w:lineRule="auto"/>
        <w:ind w:left="0" w:firstLine="0"/>
        <w:jc w:val="center"/>
        <w:rPr>
          <w:rFonts w:ascii="Arial" w:hAnsi="Arial" w:cs="Arial"/>
          <w:b/>
          <w:sz w:val="28"/>
          <w:szCs w:val="28"/>
          <w:lang w:val="uk-UA"/>
        </w:rPr>
      </w:pPr>
      <w:r w:rsidRPr="008D4C4A">
        <w:rPr>
          <w:rFonts w:ascii="Arial" w:hAnsi="Arial" w:cs="Arial"/>
          <w:b/>
          <w:sz w:val="28"/>
          <w:szCs w:val="28"/>
          <w:lang w:val="uk-UA"/>
        </w:rPr>
        <w:t xml:space="preserve">ВИЗНАЧЕННЯ ЗНАЧЕННЯ </w:t>
      </w:r>
      <w:r w:rsidR="00CE141C">
        <w:rPr>
          <w:rFonts w:ascii="Arial" w:hAnsi="Arial" w:cs="Arial"/>
          <w:b/>
          <w:sz w:val="28"/>
          <w:szCs w:val="28"/>
          <w:lang w:val="uk-UA"/>
        </w:rPr>
        <w:t xml:space="preserve">ТЕПЛОВОГО ОПОРУ </w:t>
      </w:r>
    </w:p>
    <w:p w:rsidR="008D4C4A" w:rsidRDefault="00CE141C" w:rsidP="00A02485">
      <w:pPr>
        <w:pStyle w:val="22"/>
        <w:widowControl w:val="0"/>
        <w:spacing w:after="0" w:line="360" w:lineRule="auto"/>
        <w:ind w:left="0" w:firstLine="0"/>
        <w:jc w:val="center"/>
        <w:rPr>
          <w:rFonts w:ascii="Arial" w:hAnsi="Arial" w:cs="Arial"/>
          <w:b/>
          <w:sz w:val="28"/>
          <w:szCs w:val="28"/>
          <w:lang w:val="uk-UA"/>
        </w:rPr>
      </w:pPr>
      <w:r>
        <w:rPr>
          <w:rFonts w:ascii="Arial" w:hAnsi="Arial" w:cs="Arial"/>
          <w:b/>
          <w:sz w:val="28"/>
          <w:szCs w:val="28"/>
          <w:lang w:val="uk-UA"/>
        </w:rPr>
        <w:t xml:space="preserve">ТА </w:t>
      </w:r>
      <w:r w:rsidR="008D4C4A" w:rsidRPr="008D4C4A">
        <w:rPr>
          <w:rFonts w:ascii="Arial" w:hAnsi="Arial" w:cs="Arial"/>
          <w:b/>
          <w:sz w:val="28"/>
          <w:szCs w:val="28"/>
          <w:lang w:val="uk-UA"/>
        </w:rPr>
        <w:t>ТЕ</w:t>
      </w:r>
      <w:r w:rsidR="008D4C4A">
        <w:rPr>
          <w:rFonts w:ascii="Arial" w:hAnsi="Arial" w:cs="Arial"/>
          <w:b/>
          <w:sz w:val="28"/>
          <w:szCs w:val="28"/>
          <w:lang w:val="uk-UA"/>
        </w:rPr>
        <w:t>ПЛОПРОВІДНОСТІ ПІСЛЯ СТАРІННЯ</w:t>
      </w:r>
    </w:p>
    <w:p w:rsidR="00A02485" w:rsidRDefault="00A02485" w:rsidP="00A02485">
      <w:pPr>
        <w:pStyle w:val="22"/>
        <w:widowControl w:val="0"/>
        <w:spacing w:after="0" w:line="360" w:lineRule="auto"/>
        <w:ind w:left="0" w:firstLine="0"/>
        <w:jc w:val="center"/>
        <w:rPr>
          <w:rFonts w:ascii="Arial" w:hAnsi="Arial" w:cs="Arial"/>
          <w:b/>
          <w:sz w:val="28"/>
          <w:szCs w:val="28"/>
          <w:lang w:val="uk-UA"/>
        </w:rPr>
      </w:pPr>
    </w:p>
    <w:p w:rsidR="00A02485" w:rsidRPr="008D4C4A" w:rsidRDefault="00A02485" w:rsidP="00A02485">
      <w:pPr>
        <w:pStyle w:val="22"/>
        <w:widowControl w:val="0"/>
        <w:spacing w:after="0" w:line="360" w:lineRule="auto"/>
        <w:ind w:left="0" w:firstLine="0"/>
        <w:jc w:val="center"/>
        <w:rPr>
          <w:rFonts w:ascii="Arial" w:hAnsi="Arial" w:cs="Arial"/>
          <w:b/>
          <w:sz w:val="28"/>
          <w:szCs w:val="28"/>
          <w:lang w:val="uk-UA"/>
        </w:rPr>
      </w:pPr>
    </w:p>
    <w:p w:rsidR="00364DB4" w:rsidRDefault="00CE141C" w:rsidP="007A346A">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С</w:t>
      </w:r>
      <w:r w:rsidR="008D4C4A" w:rsidRPr="008D4C4A">
        <w:rPr>
          <w:rFonts w:ascii="Arial" w:hAnsi="Arial" w:cs="Arial"/>
          <w:b/>
          <w:sz w:val="28"/>
          <w:szCs w:val="28"/>
          <w:lang w:val="uk-UA"/>
        </w:rPr>
        <w:t>.1</w:t>
      </w:r>
      <w:r w:rsidR="008D4C4A" w:rsidRPr="008D4C4A">
        <w:rPr>
          <w:rFonts w:ascii="Arial" w:hAnsi="Arial" w:cs="Arial"/>
          <w:b/>
          <w:sz w:val="28"/>
          <w:szCs w:val="28"/>
          <w:lang w:val="uk-UA"/>
        </w:rPr>
        <w:tab/>
      </w:r>
      <w:r w:rsidR="00364DB4" w:rsidRPr="008D4C4A">
        <w:rPr>
          <w:rFonts w:ascii="Arial" w:hAnsi="Arial" w:cs="Arial"/>
          <w:b/>
          <w:sz w:val="28"/>
          <w:szCs w:val="28"/>
          <w:lang w:val="uk-UA"/>
        </w:rPr>
        <w:t>ЗАГАЛЬНІ ПОЛОЖЕННЯ</w:t>
      </w:r>
    </w:p>
    <w:p w:rsidR="008D4C4A" w:rsidRDefault="00364DB4"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 xml:space="preserve"> </w:t>
      </w:r>
    </w:p>
    <w:p w:rsidR="00424E40" w:rsidRDefault="00424E40" w:rsidP="00732F00">
      <w:pPr>
        <w:pStyle w:val="22"/>
        <w:widowControl w:val="0"/>
        <w:spacing w:after="0" w:line="360" w:lineRule="auto"/>
        <w:ind w:left="0" w:firstLine="709"/>
        <w:jc w:val="both"/>
        <w:rPr>
          <w:rFonts w:ascii="Arial" w:hAnsi="Arial" w:cs="Arial"/>
          <w:sz w:val="28"/>
          <w:szCs w:val="28"/>
          <w:lang w:val="uk-UA"/>
        </w:rPr>
      </w:pPr>
      <w:r w:rsidRPr="00424E40">
        <w:rPr>
          <w:rFonts w:ascii="Arial" w:hAnsi="Arial" w:cs="Arial"/>
          <w:sz w:val="28"/>
          <w:szCs w:val="28"/>
          <w:lang w:val="uk-UA"/>
        </w:rPr>
        <w:t>У цьому додатку опис</w:t>
      </w:r>
      <w:r>
        <w:rPr>
          <w:rFonts w:ascii="Arial" w:hAnsi="Arial" w:cs="Arial"/>
          <w:sz w:val="28"/>
          <w:szCs w:val="28"/>
          <w:lang w:val="uk-UA"/>
        </w:rPr>
        <w:t xml:space="preserve">ано </w:t>
      </w:r>
      <w:r w:rsidRPr="00424E40">
        <w:rPr>
          <w:rFonts w:ascii="Arial" w:hAnsi="Arial" w:cs="Arial"/>
          <w:sz w:val="28"/>
          <w:szCs w:val="28"/>
          <w:lang w:val="uk-UA"/>
        </w:rPr>
        <w:t xml:space="preserve">методи, які використовують для врахування ефекту старіння, який, коли він виникає, є результатом змін у газовому складі </w:t>
      </w:r>
      <w:r>
        <w:rPr>
          <w:rFonts w:ascii="Arial" w:hAnsi="Arial" w:cs="Arial"/>
          <w:sz w:val="28"/>
          <w:szCs w:val="28"/>
          <w:lang w:val="uk-UA"/>
        </w:rPr>
        <w:t>пори</w:t>
      </w:r>
      <w:r w:rsidRPr="00424E40">
        <w:rPr>
          <w:rFonts w:ascii="Arial" w:hAnsi="Arial" w:cs="Arial"/>
          <w:sz w:val="28"/>
          <w:szCs w:val="28"/>
          <w:lang w:val="uk-UA"/>
        </w:rPr>
        <w:t xml:space="preserve"> з часом. Ці методи дають прогноз усередненого </w:t>
      </w:r>
      <w:r>
        <w:rPr>
          <w:rFonts w:ascii="Arial" w:hAnsi="Arial" w:cs="Arial"/>
          <w:sz w:val="28"/>
          <w:szCs w:val="28"/>
          <w:lang w:val="uk-UA"/>
        </w:rPr>
        <w:t>за часом значення після старіння протягом 25 років.</w:t>
      </w:r>
    </w:p>
    <w:p w:rsidR="00424E40" w:rsidRDefault="00424E40" w:rsidP="00732F00">
      <w:pPr>
        <w:pStyle w:val="22"/>
        <w:widowControl w:val="0"/>
        <w:spacing w:after="0" w:line="360" w:lineRule="auto"/>
        <w:ind w:left="0" w:firstLine="709"/>
        <w:jc w:val="both"/>
        <w:rPr>
          <w:rFonts w:ascii="Arial" w:hAnsi="Arial" w:cs="Arial"/>
          <w:sz w:val="28"/>
          <w:szCs w:val="28"/>
          <w:lang w:val="uk-UA"/>
        </w:rPr>
      </w:pPr>
      <w:r w:rsidRPr="00424E40">
        <w:rPr>
          <w:rFonts w:ascii="Arial" w:hAnsi="Arial" w:cs="Arial"/>
          <w:sz w:val="28"/>
          <w:szCs w:val="28"/>
          <w:lang w:val="uk-UA"/>
        </w:rPr>
        <w:t xml:space="preserve">Методи </w:t>
      </w:r>
      <w:r w:rsidR="00A67273">
        <w:rPr>
          <w:rFonts w:ascii="Arial" w:hAnsi="Arial" w:cs="Arial"/>
          <w:sz w:val="28"/>
          <w:szCs w:val="28"/>
          <w:lang w:val="uk-UA"/>
        </w:rPr>
        <w:t xml:space="preserve">штучного </w:t>
      </w:r>
      <w:r w:rsidRPr="00424E40">
        <w:rPr>
          <w:rFonts w:ascii="Arial" w:hAnsi="Arial" w:cs="Arial"/>
          <w:sz w:val="28"/>
          <w:szCs w:val="28"/>
          <w:lang w:val="uk-UA"/>
        </w:rPr>
        <w:t xml:space="preserve">старіння, наведені в C.4 і C.5 цього стандарту, були розроблені в основному для отримання значень старіння </w:t>
      </w:r>
      <w:r w:rsidR="00A67273">
        <w:rPr>
          <w:rFonts w:ascii="Arial" w:hAnsi="Arial" w:cs="Arial"/>
          <w:sz w:val="28"/>
          <w:szCs w:val="28"/>
          <w:lang w:val="uk-UA"/>
        </w:rPr>
        <w:t>за</w:t>
      </w:r>
      <w:r w:rsidRPr="00424E40">
        <w:rPr>
          <w:rFonts w:ascii="Arial" w:hAnsi="Arial" w:cs="Arial"/>
          <w:sz w:val="28"/>
          <w:szCs w:val="28"/>
          <w:lang w:val="uk-UA"/>
        </w:rPr>
        <w:t xml:space="preserve"> 10 °C для продуктів PUR/PIR </w:t>
      </w:r>
      <w:r w:rsidR="00A67273">
        <w:rPr>
          <w:rFonts w:ascii="Arial" w:hAnsi="Arial" w:cs="Arial"/>
          <w:sz w:val="28"/>
          <w:szCs w:val="28"/>
          <w:lang w:val="uk-UA"/>
        </w:rPr>
        <w:t>промислового</w:t>
      </w:r>
      <w:r w:rsidRPr="00424E40">
        <w:rPr>
          <w:rFonts w:ascii="Arial" w:hAnsi="Arial" w:cs="Arial"/>
          <w:sz w:val="28"/>
          <w:szCs w:val="28"/>
          <w:lang w:val="uk-UA"/>
        </w:rPr>
        <w:t xml:space="preserve"> виробництва з вмістом за</w:t>
      </w:r>
      <w:r w:rsidR="00A67273">
        <w:rPr>
          <w:rFonts w:ascii="Arial" w:hAnsi="Arial" w:cs="Arial"/>
          <w:sz w:val="28"/>
          <w:szCs w:val="28"/>
          <w:lang w:val="uk-UA"/>
        </w:rPr>
        <w:t>мкну</w:t>
      </w:r>
      <w:r w:rsidRPr="00424E40">
        <w:rPr>
          <w:rFonts w:ascii="Arial" w:hAnsi="Arial" w:cs="Arial"/>
          <w:sz w:val="28"/>
          <w:szCs w:val="28"/>
          <w:lang w:val="uk-UA"/>
        </w:rPr>
        <w:t xml:space="preserve">тих </w:t>
      </w:r>
      <w:r w:rsidR="00A67273">
        <w:rPr>
          <w:rFonts w:ascii="Arial" w:hAnsi="Arial" w:cs="Arial"/>
          <w:sz w:val="28"/>
          <w:szCs w:val="28"/>
          <w:lang w:val="uk-UA"/>
        </w:rPr>
        <w:t>пор</w:t>
      </w:r>
      <w:r w:rsidRPr="00424E40">
        <w:rPr>
          <w:rFonts w:ascii="Arial" w:hAnsi="Arial" w:cs="Arial"/>
          <w:sz w:val="28"/>
          <w:szCs w:val="28"/>
          <w:lang w:val="uk-UA"/>
        </w:rPr>
        <w:t>, що перевищує або дорівнює 90%, виготовлених із в</w:t>
      </w:r>
      <w:r w:rsidR="00A67273">
        <w:rPr>
          <w:rFonts w:ascii="Arial" w:hAnsi="Arial" w:cs="Arial"/>
          <w:sz w:val="28"/>
          <w:szCs w:val="28"/>
          <w:lang w:val="uk-UA"/>
        </w:rPr>
        <w:t xml:space="preserve">икористанням високомолекулярних </w:t>
      </w:r>
      <w:r w:rsidRPr="00424E40">
        <w:rPr>
          <w:rFonts w:ascii="Arial" w:hAnsi="Arial" w:cs="Arial"/>
          <w:sz w:val="28"/>
          <w:szCs w:val="28"/>
          <w:lang w:val="uk-UA"/>
        </w:rPr>
        <w:t>піноутворювачі</w:t>
      </w:r>
      <w:r w:rsidR="00A67273">
        <w:rPr>
          <w:rFonts w:ascii="Arial" w:hAnsi="Arial" w:cs="Arial"/>
          <w:sz w:val="28"/>
          <w:szCs w:val="28"/>
          <w:lang w:val="uk-UA"/>
        </w:rPr>
        <w:t>в</w:t>
      </w:r>
      <w:r w:rsidRPr="00424E40">
        <w:rPr>
          <w:rFonts w:ascii="Arial" w:hAnsi="Arial" w:cs="Arial"/>
          <w:sz w:val="28"/>
          <w:szCs w:val="28"/>
          <w:lang w:val="uk-UA"/>
        </w:rPr>
        <w:t>, такі як гідрофторвуглеці (а саме: HFC 134a, 245fa, 227ea, 365mfc), які, по суті, залишаються в елементах продуктів протягом періодів часу, що значно перевищують ті, які необхідні для розумного економічного життя. Тому ці піноутворювачі називають «</w:t>
      </w:r>
      <w:r w:rsidR="000E1BD3">
        <w:rPr>
          <w:rFonts w:ascii="Arial" w:hAnsi="Arial" w:cs="Arial"/>
          <w:sz w:val="28"/>
          <w:szCs w:val="28"/>
          <w:lang w:val="uk-UA"/>
        </w:rPr>
        <w:t>постійними</w:t>
      </w:r>
      <w:r w:rsidRPr="00424E40">
        <w:rPr>
          <w:rFonts w:ascii="Arial" w:hAnsi="Arial" w:cs="Arial"/>
          <w:sz w:val="28"/>
          <w:szCs w:val="28"/>
          <w:lang w:val="uk-UA"/>
        </w:rPr>
        <w:t>». Їх можна використовувати в суміші один з одним і з вуглекислим газом (CO</w:t>
      </w:r>
      <w:r w:rsidRPr="00A67273">
        <w:rPr>
          <w:rFonts w:ascii="Arial" w:hAnsi="Arial" w:cs="Arial"/>
          <w:sz w:val="28"/>
          <w:szCs w:val="28"/>
          <w:vertAlign w:val="subscript"/>
          <w:lang w:val="uk-UA"/>
        </w:rPr>
        <w:t>2</w:t>
      </w:r>
      <w:r w:rsidRPr="00424E40">
        <w:rPr>
          <w:rFonts w:ascii="Arial" w:hAnsi="Arial" w:cs="Arial"/>
          <w:sz w:val="28"/>
          <w:szCs w:val="28"/>
          <w:lang w:val="uk-UA"/>
        </w:rPr>
        <w:t>). CO</w:t>
      </w:r>
      <w:r w:rsidRPr="000E1BD3">
        <w:rPr>
          <w:rFonts w:ascii="Arial" w:hAnsi="Arial" w:cs="Arial"/>
          <w:sz w:val="28"/>
          <w:szCs w:val="28"/>
          <w:vertAlign w:val="subscript"/>
          <w:lang w:val="uk-UA"/>
        </w:rPr>
        <w:t>2</w:t>
      </w:r>
      <w:r w:rsidRPr="00424E40">
        <w:rPr>
          <w:rFonts w:ascii="Arial" w:hAnsi="Arial" w:cs="Arial"/>
          <w:sz w:val="28"/>
          <w:szCs w:val="28"/>
          <w:lang w:val="uk-UA"/>
        </w:rPr>
        <w:t xml:space="preserve"> є «непостійним» спінювачем, який може легко дифундувати з виробу. Таким чином, старіння теплових властивостей таких продуктів PUR/PIR переважно спричинене внутрішньою дифузією повітря в </w:t>
      </w:r>
      <w:r w:rsidR="00A67273">
        <w:rPr>
          <w:rFonts w:ascii="Arial" w:hAnsi="Arial" w:cs="Arial"/>
          <w:sz w:val="28"/>
          <w:szCs w:val="28"/>
          <w:lang w:val="uk-UA"/>
        </w:rPr>
        <w:t>пори</w:t>
      </w:r>
      <w:r w:rsidRPr="00424E40">
        <w:rPr>
          <w:rFonts w:ascii="Arial" w:hAnsi="Arial" w:cs="Arial"/>
          <w:sz w:val="28"/>
          <w:szCs w:val="28"/>
          <w:lang w:val="uk-UA"/>
        </w:rPr>
        <w:t xml:space="preserve"> продукту та зовнішньою дифузією CO</w:t>
      </w:r>
      <w:r w:rsidRPr="00A67273">
        <w:rPr>
          <w:rFonts w:ascii="Arial" w:hAnsi="Arial" w:cs="Arial"/>
          <w:sz w:val="28"/>
          <w:szCs w:val="28"/>
          <w:vertAlign w:val="subscript"/>
          <w:lang w:val="uk-UA"/>
        </w:rPr>
        <w:t>2</w:t>
      </w:r>
      <w:r w:rsidRPr="00424E40">
        <w:rPr>
          <w:rFonts w:ascii="Arial" w:hAnsi="Arial" w:cs="Arial"/>
          <w:sz w:val="28"/>
          <w:szCs w:val="28"/>
          <w:lang w:val="uk-UA"/>
        </w:rPr>
        <w:t xml:space="preserve">, якщо </w:t>
      </w:r>
      <w:r w:rsidR="00A67273" w:rsidRPr="00A67273">
        <w:rPr>
          <w:rFonts w:ascii="Arial" w:hAnsi="Arial" w:cs="Arial"/>
          <w:sz w:val="28"/>
          <w:szCs w:val="28"/>
          <w:lang w:val="uk-UA"/>
        </w:rPr>
        <w:t xml:space="preserve">дифузійно герметичні облицювання </w:t>
      </w:r>
      <w:r w:rsidRPr="00424E40">
        <w:rPr>
          <w:rFonts w:ascii="Arial" w:hAnsi="Arial" w:cs="Arial"/>
          <w:sz w:val="28"/>
          <w:szCs w:val="28"/>
          <w:lang w:val="uk-UA"/>
        </w:rPr>
        <w:t>не перешкоджають обом.</w:t>
      </w:r>
    </w:p>
    <w:p w:rsidR="00424E40" w:rsidRDefault="00424E40" w:rsidP="00732F00">
      <w:pPr>
        <w:pStyle w:val="22"/>
        <w:widowControl w:val="0"/>
        <w:spacing w:after="0" w:line="360" w:lineRule="auto"/>
        <w:ind w:left="0" w:firstLine="709"/>
        <w:jc w:val="both"/>
        <w:rPr>
          <w:rFonts w:ascii="Arial" w:hAnsi="Arial" w:cs="Arial"/>
          <w:sz w:val="28"/>
          <w:szCs w:val="28"/>
          <w:lang w:val="uk-UA"/>
        </w:rPr>
      </w:pPr>
    </w:p>
    <w:p w:rsidR="00424E40" w:rsidRDefault="00424E40" w:rsidP="00732F00">
      <w:pPr>
        <w:pStyle w:val="22"/>
        <w:widowControl w:val="0"/>
        <w:spacing w:after="0" w:line="360" w:lineRule="auto"/>
        <w:ind w:left="0" w:firstLine="709"/>
        <w:jc w:val="both"/>
        <w:rPr>
          <w:rFonts w:ascii="Arial" w:hAnsi="Arial" w:cs="Arial"/>
          <w:sz w:val="28"/>
          <w:szCs w:val="28"/>
          <w:lang w:val="uk-UA"/>
        </w:rPr>
      </w:pPr>
    </w:p>
    <w:p w:rsidR="00424E40" w:rsidRDefault="00424E40" w:rsidP="00732F00">
      <w:pPr>
        <w:pStyle w:val="22"/>
        <w:widowControl w:val="0"/>
        <w:spacing w:after="0" w:line="360" w:lineRule="auto"/>
        <w:ind w:left="0" w:firstLine="709"/>
        <w:jc w:val="both"/>
        <w:rPr>
          <w:rFonts w:ascii="Arial" w:hAnsi="Arial" w:cs="Arial"/>
          <w:sz w:val="28"/>
          <w:szCs w:val="28"/>
          <w:lang w:val="uk-UA"/>
        </w:rPr>
      </w:pPr>
    </w:p>
    <w:p w:rsidR="00424E40" w:rsidRDefault="00424E40" w:rsidP="00732F00">
      <w:pPr>
        <w:pStyle w:val="22"/>
        <w:widowControl w:val="0"/>
        <w:spacing w:after="0" w:line="360" w:lineRule="auto"/>
        <w:ind w:left="0" w:firstLine="709"/>
        <w:jc w:val="both"/>
        <w:rPr>
          <w:rFonts w:ascii="Arial" w:hAnsi="Arial" w:cs="Arial"/>
          <w:sz w:val="28"/>
          <w:szCs w:val="28"/>
          <w:lang w:val="uk-UA"/>
        </w:rPr>
      </w:pPr>
    </w:p>
    <w:p w:rsidR="00424E40" w:rsidRDefault="00C16F87" w:rsidP="00732F00">
      <w:pPr>
        <w:pStyle w:val="22"/>
        <w:widowControl w:val="0"/>
        <w:spacing w:after="0" w:line="360" w:lineRule="auto"/>
        <w:ind w:left="0" w:firstLine="709"/>
        <w:jc w:val="both"/>
        <w:rPr>
          <w:rFonts w:ascii="Arial" w:hAnsi="Arial" w:cs="Arial"/>
          <w:sz w:val="28"/>
          <w:szCs w:val="28"/>
          <w:lang w:val="uk-UA"/>
        </w:rPr>
      </w:pPr>
      <w:r w:rsidRPr="00C16F87">
        <w:rPr>
          <w:rFonts w:ascii="Arial" w:hAnsi="Arial" w:cs="Arial"/>
          <w:sz w:val="28"/>
          <w:szCs w:val="28"/>
          <w:lang w:val="uk-UA"/>
        </w:rPr>
        <w:lastRenderedPageBreak/>
        <w:t xml:space="preserve">У цьому стандарті </w:t>
      </w:r>
      <w:r>
        <w:rPr>
          <w:rFonts w:ascii="Arial" w:hAnsi="Arial" w:cs="Arial"/>
          <w:sz w:val="28"/>
          <w:szCs w:val="28"/>
          <w:lang w:val="uk-UA"/>
        </w:rPr>
        <w:t>застосування за призначенням вимагає не</w:t>
      </w:r>
      <w:r w:rsidRPr="00C16F87">
        <w:rPr>
          <w:rFonts w:ascii="Arial" w:hAnsi="Arial" w:cs="Arial"/>
          <w:sz w:val="28"/>
          <w:szCs w:val="28"/>
          <w:lang w:val="uk-UA"/>
        </w:rPr>
        <w:t xml:space="preserve"> лише </w:t>
      </w:r>
      <w:r w:rsidR="00247791">
        <w:rPr>
          <w:rFonts w:ascii="Arial" w:hAnsi="Arial" w:cs="Arial"/>
          <w:sz w:val="28"/>
          <w:szCs w:val="28"/>
          <w:lang w:val="uk-UA"/>
        </w:rPr>
        <w:t xml:space="preserve">зістарених </w:t>
      </w:r>
      <w:r w:rsidRPr="00C16F87">
        <w:rPr>
          <w:rFonts w:ascii="Arial" w:hAnsi="Arial" w:cs="Arial"/>
          <w:sz w:val="28"/>
          <w:szCs w:val="28"/>
          <w:lang w:val="uk-UA"/>
        </w:rPr>
        <w:t xml:space="preserve">значень </w:t>
      </w:r>
      <w:r>
        <w:rPr>
          <w:rFonts w:ascii="Arial" w:hAnsi="Arial" w:cs="Arial"/>
          <w:sz w:val="28"/>
          <w:szCs w:val="28"/>
          <w:lang w:val="uk-UA"/>
        </w:rPr>
        <w:t>за</w:t>
      </w:r>
      <w:r w:rsidRPr="00C16F87">
        <w:rPr>
          <w:rFonts w:ascii="Arial" w:hAnsi="Arial" w:cs="Arial"/>
          <w:sz w:val="28"/>
          <w:szCs w:val="28"/>
          <w:lang w:val="uk-UA"/>
        </w:rPr>
        <w:t xml:space="preserve"> 10°C, але </w:t>
      </w:r>
      <w:r w:rsidR="00247791">
        <w:rPr>
          <w:rFonts w:ascii="Arial" w:hAnsi="Arial" w:cs="Arial"/>
          <w:sz w:val="28"/>
          <w:szCs w:val="28"/>
          <w:lang w:val="uk-UA"/>
        </w:rPr>
        <w:t xml:space="preserve">й </w:t>
      </w:r>
      <w:r w:rsidRPr="00C16F87">
        <w:rPr>
          <w:rFonts w:ascii="Arial" w:hAnsi="Arial" w:cs="Arial"/>
          <w:sz w:val="28"/>
          <w:szCs w:val="28"/>
          <w:lang w:val="uk-UA"/>
        </w:rPr>
        <w:t xml:space="preserve">щоб крива </w:t>
      </w:r>
      <w:r w:rsidR="00247791" w:rsidRPr="00247791">
        <w:rPr>
          <w:rFonts w:ascii="Arial" w:hAnsi="Arial" w:cs="Arial"/>
          <w:sz w:val="28"/>
          <w:szCs w:val="28"/>
          <w:lang w:val="uk-UA"/>
        </w:rPr>
        <w:t>залежності теплопровідності за віком від температури</w:t>
      </w:r>
      <w:r w:rsidR="00247791" w:rsidRPr="00C16F87">
        <w:rPr>
          <w:rFonts w:ascii="Arial" w:hAnsi="Arial" w:cs="Arial"/>
          <w:sz w:val="28"/>
          <w:szCs w:val="28"/>
          <w:lang w:val="uk-UA"/>
        </w:rPr>
        <w:t xml:space="preserve"> </w:t>
      </w:r>
      <w:r w:rsidRPr="00C16F87">
        <w:rPr>
          <w:rFonts w:ascii="Arial" w:hAnsi="Arial" w:cs="Arial"/>
          <w:sz w:val="28"/>
          <w:szCs w:val="28"/>
          <w:lang w:val="uk-UA"/>
        </w:rPr>
        <w:t xml:space="preserve">була представлена на ринку для продуктів шляхом вимірювання достатньої кількості </w:t>
      </w:r>
      <w:r w:rsidR="00247791">
        <w:rPr>
          <w:rFonts w:ascii="Arial" w:hAnsi="Arial" w:cs="Arial"/>
          <w:sz w:val="28"/>
          <w:szCs w:val="28"/>
          <w:lang w:val="uk-UA"/>
        </w:rPr>
        <w:t>зістарених</w:t>
      </w:r>
      <w:r w:rsidRPr="00C16F87">
        <w:rPr>
          <w:rFonts w:ascii="Arial" w:hAnsi="Arial" w:cs="Arial"/>
          <w:sz w:val="28"/>
          <w:szCs w:val="28"/>
          <w:lang w:val="uk-UA"/>
        </w:rPr>
        <w:t xml:space="preserve"> значень у межах діапазону робочих температур, за</w:t>
      </w:r>
      <w:r w:rsidR="00247791">
        <w:rPr>
          <w:rFonts w:ascii="Arial" w:hAnsi="Arial" w:cs="Arial"/>
          <w:sz w:val="28"/>
          <w:szCs w:val="28"/>
          <w:lang w:val="uk-UA"/>
        </w:rPr>
        <w:t>декларован</w:t>
      </w:r>
      <w:r w:rsidRPr="00C16F87">
        <w:rPr>
          <w:rFonts w:ascii="Arial" w:hAnsi="Arial" w:cs="Arial"/>
          <w:sz w:val="28"/>
          <w:szCs w:val="28"/>
          <w:lang w:val="uk-UA"/>
        </w:rPr>
        <w:t>ого виробником для продуктів.</w:t>
      </w:r>
    </w:p>
    <w:p w:rsidR="00424E40" w:rsidRDefault="00703646" w:rsidP="00732F00">
      <w:pPr>
        <w:pStyle w:val="22"/>
        <w:widowControl w:val="0"/>
        <w:spacing w:after="0" w:line="360" w:lineRule="auto"/>
        <w:ind w:left="0" w:firstLine="709"/>
        <w:jc w:val="both"/>
        <w:rPr>
          <w:rFonts w:ascii="Arial" w:hAnsi="Arial" w:cs="Arial"/>
          <w:sz w:val="28"/>
          <w:szCs w:val="28"/>
          <w:lang w:val="uk-UA"/>
        </w:rPr>
      </w:pPr>
      <w:r w:rsidRPr="00703646">
        <w:rPr>
          <w:rFonts w:ascii="Arial" w:hAnsi="Arial" w:cs="Arial"/>
          <w:sz w:val="28"/>
          <w:szCs w:val="28"/>
          <w:lang w:val="uk-UA"/>
        </w:rPr>
        <w:t xml:space="preserve">Відповідно, визначення значень температурної теплопровідності </w:t>
      </w:r>
      <w:r>
        <w:rPr>
          <w:rFonts w:ascii="Arial" w:hAnsi="Arial" w:cs="Arial"/>
          <w:sz w:val="28"/>
          <w:szCs w:val="28"/>
          <w:lang w:val="uk-UA"/>
        </w:rPr>
        <w:t>за</w:t>
      </w:r>
      <w:r w:rsidRPr="00703646">
        <w:rPr>
          <w:rFonts w:ascii="Arial" w:hAnsi="Arial" w:cs="Arial"/>
          <w:sz w:val="28"/>
          <w:szCs w:val="28"/>
          <w:lang w:val="uk-UA"/>
        </w:rPr>
        <w:t xml:space="preserve"> вибраних температур для продуктів CCC4 має здійснюватися або шляхом поєднання </w:t>
      </w:r>
      <w:r>
        <w:rPr>
          <w:rFonts w:ascii="Arial" w:hAnsi="Arial" w:cs="Arial"/>
          <w:sz w:val="28"/>
          <w:szCs w:val="28"/>
          <w:lang w:val="uk-UA"/>
        </w:rPr>
        <w:t>випробування</w:t>
      </w:r>
      <w:r w:rsidRPr="00703646">
        <w:rPr>
          <w:rFonts w:ascii="Arial" w:hAnsi="Arial" w:cs="Arial"/>
          <w:sz w:val="28"/>
          <w:szCs w:val="28"/>
          <w:lang w:val="uk-UA"/>
        </w:rPr>
        <w:t xml:space="preserve"> на нормал</w:t>
      </w:r>
      <w:r>
        <w:rPr>
          <w:rFonts w:ascii="Arial" w:hAnsi="Arial" w:cs="Arial"/>
          <w:sz w:val="28"/>
          <w:szCs w:val="28"/>
          <w:lang w:val="uk-UA"/>
        </w:rPr>
        <w:t>ьний стан</w:t>
      </w:r>
      <w:r w:rsidRPr="00703646">
        <w:rPr>
          <w:rFonts w:ascii="Arial" w:hAnsi="Arial" w:cs="Arial"/>
          <w:sz w:val="28"/>
          <w:szCs w:val="28"/>
          <w:lang w:val="uk-UA"/>
        </w:rPr>
        <w:t xml:space="preserve"> та процедури фіксованого приросту, наведеної у С.5, або шляхом застосування процедури прискореного старіння, наведеної у C.4 перед прямим вимірюванням при вибраних температурах. Для цих методів процедура відбору проб </w:t>
      </w:r>
      <w:r>
        <w:rPr>
          <w:rFonts w:ascii="Arial" w:hAnsi="Arial" w:cs="Arial"/>
          <w:sz w:val="28"/>
          <w:szCs w:val="28"/>
          <w:lang w:val="uk-UA"/>
        </w:rPr>
        <w:t>та</w:t>
      </w:r>
      <w:r w:rsidRPr="00703646">
        <w:rPr>
          <w:rFonts w:ascii="Arial" w:hAnsi="Arial" w:cs="Arial"/>
          <w:sz w:val="28"/>
          <w:szCs w:val="28"/>
          <w:lang w:val="uk-UA"/>
        </w:rPr>
        <w:t xml:space="preserve"> підготовки зразків для випробувань має відповідати C.2.</w:t>
      </w:r>
    </w:p>
    <w:p w:rsidR="00703646" w:rsidRPr="00703646" w:rsidRDefault="00703646" w:rsidP="00703646">
      <w:pPr>
        <w:pStyle w:val="22"/>
        <w:widowControl w:val="0"/>
        <w:spacing w:before="120" w:line="360" w:lineRule="auto"/>
        <w:ind w:left="0" w:firstLine="709"/>
        <w:jc w:val="both"/>
        <w:rPr>
          <w:rFonts w:ascii="Arial" w:hAnsi="Arial" w:cs="Arial"/>
          <w:szCs w:val="28"/>
          <w:lang w:val="uk-UA"/>
        </w:rPr>
      </w:pPr>
      <w:r w:rsidRPr="00703646">
        <w:rPr>
          <w:rFonts w:ascii="Arial" w:hAnsi="Arial" w:cs="Arial"/>
          <w:szCs w:val="28"/>
          <w:lang w:val="uk-UA"/>
        </w:rPr>
        <w:t>ПРИМІТКА. Див. схему альтернативних процедур старіння на рис. C.1.</w:t>
      </w:r>
    </w:p>
    <w:p w:rsidR="00703646" w:rsidRDefault="00703646" w:rsidP="00732F00">
      <w:pPr>
        <w:pStyle w:val="22"/>
        <w:widowControl w:val="0"/>
        <w:spacing w:after="0" w:line="360" w:lineRule="auto"/>
        <w:ind w:left="0" w:firstLine="709"/>
        <w:jc w:val="both"/>
        <w:rPr>
          <w:rFonts w:ascii="Arial" w:hAnsi="Arial" w:cs="Arial"/>
          <w:sz w:val="28"/>
          <w:szCs w:val="28"/>
          <w:lang w:val="uk-UA"/>
        </w:rPr>
      </w:pPr>
      <w:r w:rsidRPr="00703646">
        <w:rPr>
          <w:rFonts w:ascii="Arial" w:hAnsi="Arial" w:cs="Arial"/>
          <w:sz w:val="28"/>
          <w:szCs w:val="28"/>
          <w:lang w:val="uk-UA"/>
        </w:rPr>
        <w:t>Для продуктів із вмістом за</w:t>
      </w:r>
      <w:r>
        <w:rPr>
          <w:rFonts w:ascii="Arial" w:hAnsi="Arial" w:cs="Arial"/>
          <w:sz w:val="28"/>
          <w:szCs w:val="28"/>
          <w:lang w:val="uk-UA"/>
        </w:rPr>
        <w:t>мкну</w:t>
      </w:r>
      <w:r w:rsidRPr="00703646">
        <w:rPr>
          <w:rFonts w:ascii="Arial" w:hAnsi="Arial" w:cs="Arial"/>
          <w:sz w:val="28"/>
          <w:szCs w:val="28"/>
          <w:lang w:val="uk-UA"/>
        </w:rPr>
        <w:t xml:space="preserve">тих </w:t>
      </w:r>
      <w:r>
        <w:rPr>
          <w:rFonts w:ascii="Arial" w:hAnsi="Arial" w:cs="Arial"/>
          <w:sz w:val="28"/>
          <w:szCs w:val="28"/>
          <w:lang w:val="uk-UA"/>
        </w:rPr>
        <w:t>пор</w:t>
      </w:r>
      <w:r w:rsidRPr="00703646">
        <w:rPr>
          <w:rFonts w:ascii="Arial" w:hAnsi="Arial" w:cs="Arial"/>
          <w:sz w:val="28"/>
          <w:szCs w:val="28"/>
          <w:lang w:val="uk-UA"/>
        </w:rPr>
        <w:t xml:space="preserve"> менше 90 %, а саме тих, що належать до класів CCC1, CCC2 та CCC3, не можна застосовувати процедуру фіксованого приросту </w:t>
      </w:r>
      <w:r>
        <w:rPr>
          <w:rFonts w:ascii="Arial" w:hAnsi="Arial" w:cs="Arial"/>
          <w:sz w:val="28"/>
          <w:szCs w:val="28"/>
          <w:lang w:val="uk-UA"/>
        </w:rPr>
        <w:t>згідно з</w:t>
      </w:r>
      <w:r w:rsidRPr="00703646">
        <w:rPr>
          <w:rFonts w:ascii="Arial" w:hAnsi="Arial" w:cs="Arial"/>
          <w:sz w:val="28"/>
          <w:szCs w:val="28"/>
          <w:lang w:val="uk-UA"/>
        </w:rPr>
        <w:t xml:space="preserve"> C.5, тому для цих продуктів можна використовувати лише методи, наведені в C.4.1</w:t>
      </w:r>
      <w:r>
        <w:rPr>
          <w:rFonts w:ascii="Arial" w:hAnsi="Arial" w:cs="Arial"/>
          <w:sz w:val="28"/>
          <w:szCs w:val="28"/>
          <w:lang w:val="uk-UA"/>
        </w:rPr>
        <w:t xml:space="preserve"> - </w:t>
      </w:r>
      <w:r w:rsidRPr="00703646">
        <w:rPr>
          <w:rFonts w:ascii="Arial" w:hAnsi="Arial" w:cs="Arial"/>
          <w:sz w:val="28"/>
          <w:szCs w:val="28"/>
          <w:lang w:val="uk-UA"/>
        </w:rPr>
        <w:t>C.4.5.</w:t>
      </w:r>
    </w:p>
    <w:p w:rsidR="00703646" w:rsidRDefault="00E953EC" w:rsidP="00732F00">
      <w:pPr>
        <w:pStyle w:val="22"/>
        <w:widowControl w:val="0"/>
        <w:spacing w:after="0" w:line="360" w:lineRule="auto"/>
        <w:ind w:left="0" w:firstLine="709"/>
        <w:jc w:val="both"/>
        <w:rPr>
          <w:rFonts w:ascii="Arial" w:hAnsi="Arial" w:cs="Arial"/>
          <w:sz w:val="28"/>
          <w:szCs w:val="28"/>
          <w:lang w:val="uk-UA"/>
        </w:rPr>
      </w:pPr>
      <w:r w:rsidRPr="00E953EC">
        <w:rPr>
          <w:rFonts w:ascii="Arial" w:hAnsi="Arial" w:cs="Arial"/>
          <w:sz w:val="28"/>
          <w:szCs w:val="28"/>
          <w:lang w:val="uk-UA"/>
        </w:rPr>
        <w:t xml:space="preserve">Для </w:t>
      </w:r>
      <w:r w:rsidRPr="00E953EC">
        <w:rPr>
          <w:rFonts w:ascii="Arial" w:hAnsi="Arial" w:cs="Arial"/>
          <w:sz w:val="28"/>
          <w:szCs w:val="28"/>
          <w:u w:val="single"/>
          <w:lang w:val="uk-UA"/>
        </w:rPr>
        <w:t>всіх</w:t>
      </w:r>
      <w:r w:rsidRPr="00E953EC">
        <w:rPr>
          <w:rFonts w:ascii="Arial" w:hAnsi="Arial" w:cs="Arial"/>
          <w:sz w:val="28"/>
          <w:szCs w:val="28"/>
          <w:lang w:val="uk-UA"/>
        </w:rPr>
        <w:t xml:space="preserve"> типів продуктів на розсуд виробника може бути використана альтернативна спрощена процедура для </w:t>
      </w:r>
      <w:r>
        <w:rPr>
          <w:rFonts w:ascii="Arial" w:hAnsi="Arial" w:cs="Arial"/>
          <w:sz w:val="28"/>
          <w:szCs w:val="28"/>
          <w:lang w:val="uk-UA"/>
        </w:rPr>
        <w:t>побудови</w:t>
      </w:r>
      <w:r w:rsidRPr="00E953EC">
        <w:rPr>
          <w:rFonts w:ascii="Arial" w:hAnsi="Arial" w:cs="Arial"/>
          <w:sz w:val="28"/>
          <w:szCs w:val="28"/>
          <w:lang w:val="uk-UA"/>
        </w:rPr>
        <w:t xml:space="preserve"> кривих старіння </w:t>
      </w:r>
      <w:r>
        <w:rPr>
          <w:rFonts w:ascii="Arial" w:hAnsi="Arial" w:cs="Arial"/>
          <w:sz w:val="28"/>
          <w:szCs w:val="28"/>
          <w:lang w:val="uk-UA"/>
        </w:rPr>
        <w:t xml:space="preserve">з </w:t>
      </w:r>
      <w:r w:rsidRPr="00E953EC">
        <w:rPr>
          <w:rFonts w:ascii="Arial" w:hAnsi="Arial" w:cs="Arial"/>
          <w:sz w:val="28"/>
          <w:szCs w:val="28"/>
          <w:lang w:val="uk-UA"/>
        </w:rPr>
        <w:t>«безпечни</w:t>
      </w:r>
      <w:r>
        <w:rPr>
          <w:rFonts w:ascii="Arial" w:hAnsi="Arial" w:cs="Arial"/>
          <w:sz w:val="28"/>
          <w:szCs w:val="28"/>
          <w:lang w:val="uk-UA"/>
        </w:rPr>
        <w:t>ми</w:t>
      </w:r>
      <w:r w:rsidRPr="00E953EC">
        <w:rPr>
          <w:rFonts w:ascii="Arial" w:hAnsi="Arial" w:cs="Arial"/>
          <w:sz w:val="28"/>
          <w:szCs w:val="28"/>
          <w:lang w:val="uk-UA"/>
        </w:rPr>
        <w:t xml:space="preserve"> значен</w:t>
      </w:r>
      <w:r>
        <w:rPr>
          <w:rFonts w:ascii="Arial" w:hAnsi="Arial" w:cs="Arial"/>
          <w:sz w:val="28"/>
          <w:szCs w:val="28"/>
          <w:lang w:val="uk-UA"/>
        </w:rPr>
        <w:t>нями</w:t>
      </w:r>
      <w:r w:rsidRPr="00E953EC">
        <w:rPr>
          <w:rFonts w:ascii="Arial" w:hAnsi="Arial" w:cs="Arial"/>
          <w:sz w:val="28"/>
          <w:szCs w:val="28"/>
          <w:lang w:val="uk-UA"/>
        </w:rPr>
        <w:t>», тобто кривої зі значеннями, які завжди вищі, ніж були б отримані шляхом застосування методів, відповідно, у С. 4 і C.5.</w:t>
      </w:r>
    </w:p>
    <w:p w:rsidR="00703646" w:rsidRDefault="00641D6F" w:rsidP="00732F00">
      <w:pPr>
        <w:pStyle w:val="22"/>
        <w:widowControl w:val="0"/>
        <w:spacing w:after="0" w:line="360" w:lineRule="auto"/>
        <w:ind w:left="0" w:firstLine="709"/>
        <w:jc w:val="both"/>
        <w:rPr>
          <w:rFonts w:ascii="Arial" w:hAnsi="Arial" w:cs="Arial"/>
          <w:sz w:val="28"/>
          <w:szCs w:val="28"/>
          <w:lang w:val="uk-UA"/>
        </w:rPr>
      </w:pPr>
      <w:r w:rsidRPr="00641D6F">
        <w:rPr>
          <w:rFonts w:ascii="Arial" w:hAnsi="Arial" w:cs="Arial"/>
          <w:sz w:val="28"/>
          <w:szCs w:val="28"/>
          <w:lang w:val="uk-UA"/>
        </w:rPr>
        <w:t xml:space="preserve">Продукти PUR/PIR, що </w:t>
      </w:r>
      <w:r w:rsidR="000059B1">
        <w:rPr>
          <w:rFonts w:ascii="Arial" w:hAnsi="Arial" w:cs="Arial"/>
          <w:sz w:val="28"/>
          <w:szCs w:val="28"/>
          <w:lang w:val="uk-UA"/>
        </w:rPr>
        <w:t>спіню</w:t>
      </w:r>
      <w:r>
        <w:rPr>
          <w:rFonts w:ascii="Arial" w:hAnsi="Arial" w:cs="Arial"/>
          <w:sz w:val="28"/>
          <w:szCs w:val="28"/>
          <w:lang w:val="uk-UA"/>
        </w:rPr>
        <w:t>ються</w:t>
      </w:r>
      <w:r w:rsidRPr="00641D6F">
        <w:rPr>
          <w:rFonts w:ascii="Arial" w:hAnsi="Arial" w:cs="Arial"/>
          <w:sz w:val="28"/>
          <w:szCs w:val="28"/>
          <w:lang w:val="uk-UA"/>
        </w:rPr>
        <w:t xml:space="preserve"> лише CO</w:t>
      </w:r>
      <w:r w:rsidRPr="00641D6F">
        <w:rPr>
          <w:rFonts w:ascii="Arial" w:hAnsi="Arial" w:cs="Arial"/>
          <w:sz w:val="28"/>
          <w:szCs w:val="28"/>
          <w:vertAlign w:val="subscript"/>
          <w:lang w:val="uk-UA"/>
        </w:rPr>
        <w:t>2</w:t>
      </w:r>
      <w:r w:rsidRPr="00641D6F">
        <w:rPr>
          <w:rFonts w:ascii="Arial" w:hAnsi="Arial" w:cs="Arial"/>
          <w:sz w:val="28"/>
          <w:szCs w:val="28"/>
          <w:lang w:val="uk-UA"/>
        </w:rPr>
        <w:t>, також підпадають під ці методи старіння.</w:t>
      </w:r>
    </w:p>
    <w:p w:rsidR="000059B1" w:rsidRDefault="000059B1" w:rsidP="00732F00">
      <w:pPr>
        <w:pStyle w:val="22"/>
        <w:widowControl w:val="0"/>
        <w:spacing w:after="0" w:line="360" w:lineRule="auto"/>
        <w:ind w:left="0" w:firstLine="709"/>
        <w:jc w:val="both"/>
        <w:rPr>
          <w:rFonts w:ascii="Arial" w:hAnsi="Arial" w:cs="Arial"/>
          <w:sz w:val="28"/>
          <w:szCs w:val="28"/>
          <w:lang w:val="uk-UA"/>
        </w:rPr>
      </w:pPr>
      <w:r w:rsidRPr="000059B1">
        <w:rPr>
          <w:rFonts w:ascii="Arial" w:hAnsi="Arial" w:cs="Arial"/>
          <w:sz w:val="28"/>
          <w:szCs w:val="28"/>
          <w:lang w:val="uk-UA"/>
        </w:rPr>
        <w:t xml:space="preserve">Для сумішей </w:t>
      </w:r>
      <w:r w:rsidR="000E1BD3">
        <w:rPr>
          <w:rFonts w:ascii="Arial" w:hAnsi="Arial" w:cs="Arial"/>
          <w:sz w:val="28"/>
          <w:szCs w:val="28"/>
          <w:lang w:val="uk-UA"/>
        </w:rPr>
        <w:t>постій</w:t>
      </w:r>
      <w:r>
        <w:rPr>
          <w:rFonts w:ascii="Arial" w:hAnsi="Arial" w:cs="Arial"/>
          <w:sz w:val="28"/>
          <w:szCs w:val="28"/>
          <w:lang w:val="uk-UA"/>
        </w:rPr>
        <w:t>них</w:t>
      </w:r>
      <w:r w:rsidRPr="000059B1">
        <w:rPr>
          <w:rFonts w:ascii="Arial" w:hAnsi="Arial" w:cs="Arial"/>
          <w:sz w:val="28"/>
          <w:szCs w:val="28"/>
          <w:lang w:val="uk-UA"/>
        </w:rPr>
        <w:t xml:space="preserve"> піноутворювачів слід дотримуватися таких процедур:</w:t>
      </w:r>
    </w:p>
    <w:p w:rsidR="000059B1" w:rsidRPr="000059B1" w:rsidRDefault="000059B1" w:rsidP="000059B1">
      <w:pPr>
        <w:pStyle w:val="22"/>
        <w:widowControl w:val="0"/>
        <w:spacing w:line="360" w:lineRule="auto"/>
        <w:ind w:firstLine="709"/>
        <w:jc w:val="both"/>
        <w:rPr>
          <w:rFonts w:ascii="Arial" w:hAnsi="Arial" w:cs="Arial"/>
          <w:sz w:val="28"/>
          <w:szCs w:val="28"/>
          <w:lang w:val="uk-UA"/>
        </w:rPr>
      </w:pPr>
      <w:r w:rsidRPr="000059B1">
        <w:rPr>
          <w:rFonts w:ascii="Arial" w:hAnsi="Arial" w:cs="Arial"/>
          <w:sz w:val="28"/>
          <w:szCs w:val="28"/>
          <w:lang w:val="uk-UA"/>
        </w:rPr>
        <w:t xml:space="preserve">— якщо використовується процедура прискореного старіння згідно з C.4, необхідно використовувати </w:t>
      </w:r>
      <w:r>
        <w:rPr>
          <w:rFonts w:ascii="Arial" w:hAnsi="Arial" w:cs="Arial"/>
          <w:sz w:val="28"/>
          <w:szCs w:val="28"/>
          <w:lang w:val="uk-UA"/>
        </w:rPr>
        <w:t xml:space="preserve">безпечний </w:t>
      </w:r>
      <w:r w:rsidRPr="000059B1">
        <w:rPr>
          <w:rFonts w:ascii="Arial" w:hAnsi="Arial" w:cs="Arial"/>
          <w:sz w:val="28"/>
          <w:szCs w:val="28"/>
          <w:lang w:val="uk-UA"/>
        </w:rPr>
        <w:t>приріст відповідно до таблиці C.1 для цього піноутворювача в суміші з найвищим значенням.</w:t>
      </w:r>
    </w:p>
    <w:p w:rsidR="000059B1" w:rsidRDefault="000059B1" w:rsidP="000059B1">
      <w:pPr>
        <w:pStyle w:val="22"/>
        <w:widowControl w:val="0"/>
        <w:spacing w:after="0" w:line="360" w:lineRule="auto"/>
        <w:ind w:left="0" w:firstLine="709"/>
        <w:jc w:val="both"/>
        <w:rPr>
          <w:rFonts w:ascii="Arial" w:hAnsi="Arial" w:cs="Arial"/>
          <w:sz w:val="28"/>
          <w:szCs w:val="28"/>
          <w:lang w:val="uk-UA"/>
        </w:rPr>
      </w:pPr>
      <w:r w:rsidRPr="000059B1">
        <w:rPr>
          <w:rFonts w:ascii="Arial" w:hAnsi="Arial" w:cs="Arial"/>
          <w:sz w:val="28"/>
          <w:szCs w:val="28"/>
          <w:lang w:val="uk-UA"/>
        </w:rPr>
        <w:lastRenderedPageBreak/>
        <w:t>— Якщо використовується процедура фіксованого приросту C.5, результат перевірки нормально</w:t>
      </w:r>
      <w:r>
        <w:rPr>
          <w:rFonts w:ascii="Arial" w:hAnsi="Arial" w:cs="Arial"/>
          <w:sz w:val="28"/>
          <w:szCs w:val="28"/>
          <w:lang w:val="uk-UA"/>
        </w:rPr>
        <w:t>го стану</w:t>
      </w:r>
      <w:r w:rsidRPr="000059B1">
        <w:rPr>
          <w:rFonts w:ascii="Arial" w:hAnsi="Arial" w:cs="Arial"/>
          <w:sz w:val="28"/>
          <w:szCs w:val="28"/>
          <w:lang w:val="uk-UA"/>
        </w:rPr>
        <w:t xml:space="preserve"> дасть рішення щодо того, який приріст слід прийняти. Якщо результат випробування є нижчим за необхідне граничне значення для конкретного спінюючого агента в суміші, для визначення значення теплопровідності за віком необхідно взяти приріст відповідно до таблиці С.2 для цього спінюючого агента.</w:t>
      </w:r>
    </w:p>
    <w:p w:rsidR="00174677" w:rsidRDefault="00174677" w:rsidP="000059B1">
      <w:pPr>
        <w:pStyle w:val="22"/>
        <w:widowControl w:val="0"/>
        <w:spacing w:after="0" w:line="360" w:lineRule="auto"/>
        <w:ind w:left="0" w:firstLine="709"/>
        <w:jc w:val="both"/>
        <w:rPr>
          <w:rFonts w:ascii="Arial" w:hAnsi="Arial" w:cs="Arial"/>
          <w:sz w:val="28"/>
          <w:szCs w:val="28"/>
          <w:lang w:val="uk-UA"/>
        </w:rPr>
      </w:pPr>
      <w:r w:rsidRPr="00174677">
        <w:rPr>
          <w:rFonts w:ascii="Arial" w:hAnsi="Arial" w:cs="Arial"/>
          <w:sz w:val="28"/>
          <w:szCs w:val="28"/>
          <w:lang w:val="uk-UA"/>
        </w:rPr>
        <w:t>Якщо показано, що нові спінювачі є «</w:t>
      </w:r>
      <w:r>
        <w:rPr>
          <w:rFonts w:ascii="Arial" w:hAnsi="Arial" w:cs="Arial"/>
          <w:sz w:val="28"/>
          <w:szCs w:val="28"/>
          <w:lang w:val="uk-UA"/>
        </w:rPr>
        <w:t>п</w:t>
      </w:r>
      <w:r w:rsidR="000E1BD3">
        <w:rPr>
          <w:rFonts w:ascii="Arial" w:hAnsi="Arial" w:cs="Arial"/>
          <w:sz w:val="28"/>
          <w:szCs w:val="28"/>
          <w:lang w:val="uk-UA"/>
        </w:rPr>
        <w:t>остій</w:t>
      </w:r>
      <w:r>
        <w:rPr>
          <w:rFonts w:ascii="Arial" w:hAnsi="Arial" w:cs="Arial"/>
          <w:sz w:val="28"/>
          <w:szCs w:val="28"/>
          <w:lang w:val="uk-UA"/>
        </w:rPr>
        <w:t>ного</w:t>
      </w:r>
      <w:r w:rsidRPr="00174677">
        <w:rPr>
          <w:rFonts w:ascii="Arial" w:hAnsi="Arial" w:cs="Arial"/>
          <w:sz w:val="28"/>
          <w:szCs w:val="28"/>
          <w:lang w:val="uk-UA"/>
        </w:rPr>
        <w:t xml:space="preserve"> тип</w:t>
      </w:r>
      <w:r>
        <w:rPr>
          <w:rFonts w:ascii="Arial" w:hAnsi="Arial" w:cs="Arial"/>
          <w:sz w:val="28"/>
          <w:szCs w:val="28"/>
          <w:lang w:val="uk-UA"/>
        </w:rPr>
        <w:t>у</w:t>
      </w:r>
      <w:r w:rsidRPr="00174677">
        <w:rPr>
          <w:rFonts w:ascii="Arial" w:hAnsi="Arial" w:cs="Arial"/>
          <w:sz w:val="28"/>
          <w:szCs w:val="28"/>
          <w:lang w:val="uk-UA"/>
        </w:rPr>
        <w:t xml:space="preserve">» (це означає, що вони мають коефіцієнти дифузії, подібні до встановлених значень для гідрофторвуглеців), можна використовувати методи старіння, визначені в цьому додатку. Можуть знадобитися нові граничні значення для процедури фіксованого приросту (C.5) </w:t>
      </w:r>
      <w:r>
        <w:rPr>
          <w:rFonts w:ascii="Arial" w:hAnsi="Arial" w:cs="Arial"/>
          <w:sz w:val="28"/>
          <w:szCs w:val="28"/>
          <w:lang w:val="uk-UA"/>
        </w:rPr>
        <w:t>та</w:t>
      </w:r>
      <w:r w:rsidRPr="00174677">
        <w:rPr>
          <w:rFonts w:ascii="Arial" w:hAnsi="Arial" w:cs="Arial"/>
          <w:sz w:val="28"/>
          <w:szCs w:val="28"/>
          <w:lang w:val="uk-UA"/>
        </w:rPr>
        <w:t xml:space="preserve"> різні прирости безпеки для процедури прискореного старіння (C.4).</w:t>
      </w:r>
    </w:p>
    <w:p w:rsidR="00364DB4" w:rsidRPr="00A02485" w:rsidRDefault="00364DB4" w:rsidP="00732F00">
      <w:pPr>
        <w:pStyle w:val="22"/>
        <w:widowControl w:val="0"/>
        <w:spacing w:after="0" w:line="360" w:lineRule="auto"/>
        <w:ind w:left="0" w:firstLine="709"/>
        <w:jc w:val="both"/>
        <w:rPr>
          <w:rFonts w:ascii="Arial" w:hAnsi="Arial" w:cs="Arial"/>
          <w:sz w:val="28"/>
          <w:szCs w:val="28"/>
          <w:lang w:val="uk-UA"/>
        </w:rPr>
      </w:pPr>
    </w:p>
    <w:p w:rsidR="00364DB4" w:rsidRDefault="005371BE" w:rsidP="007A346A">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С</w:t>
      </w:r>
      <w:r w:rsidR="008D4C4A" w:rsidRPr="008D4C4A">
        <w:rPr>
          <w:rFonts w:ascii="Arial" w:hAnsi="Arial" w:cs="Arial"/>
          <w:b/>
          <w:sz w:val="28"/>
          <w:szCs w:val="28"/>
          <w:lang w:val="uk-UA"/>
        </w:rPr>
        <w:t>.2</w:t>
      </w:r>
      <w:r w:rsidR="008D4C4A" w:rsidRPr="008D4C4A">
        <w:rPr>
          <w:rFonts w:ascii="Arial" w:hAnsi="Arial" w:cs="Arial"/>
          <w:b/>
          <w:sz w:val="28"/>
          <w:szCs w:val="28"/>
          <w:lang w:val="uk-UA"/>
        </w:rPr>
        <w:tab/>
      </w:r>
      <w:r>
        <w:rPr>
          <w:rFonts w:ascii="Arial" w:hAnsi="Arial" w:cs="Arial"/>
          <w:b/>
          <w:sz w:val="28"/>
          <w:szCs w:val="28"/>
          <w:lang w:val="uk-UA"/>
        </w:rPr>
        <w:t xml:space="preserve">ВІДБІР ПРОБ ТА </w:t>
      </w:r>
      <w:r w:rsidR="00364DB4" w:rsidRPr="008D4C4A">
        <w:rPr>
          <w:rFonts w:ascii="Arial" w:hAnsi="Arial" w:cs="Arial"/>
          <w:b/>
          <w:sz w:val="28"/>
          <w:szCs w:val="28"/>
          <w:lang w:val="uk-UA"/>
        </w:rPr>
        <w:t>ПІДГОТОВКА ДОСЛІДЖУВАНОГО ЗРАЗКА</w:t>
      </w:r>
    </w:p>
    <w:p w:rsidR="005371BE" w:rsidRDefault="005371BE" w:rsidP="005371BE">
      <w:pPr>
        <w:pStyle w:val="22"/>
        <w:widowControl w:val="0"/>
        <w:spacing w:after="0" w:line="360" w:lineRule="auto"/>
        <w:ind w:left="0" w:firstLine="709"/>
        <w:jc w:val="both"/>
        <w:rPr>
          <w:rFonts w:ascii="Arial" w:hAnsi="Arial" w:cs="Arial"/>
          <w:sz w:val="28"/>
          <w:szCs w:val="28"/>
          <w:lang w:val="uk-UA"/>
        </w:rPr>
      </w:pPr>
    </w:p>
    <w:p w:rsidR="005371BE" w:rsidRPr="005371BE" w:rsidRDefault="005371BE" w:rsidP="005371BE">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Слід підготувати</w:t>
      </w:r>
      <w:r w:rsidRPr="005371BE">
        <w:rPr>
          <w:rFonts w:ascii="Arial" w:hAnsi="Arial" w:cs="Arial"/>
          <w:sz w:val="28"/>
          <w:szCs w:val="28"/>
          <w:lang w:val="uk-UA"/>
        </w:rPr>
        <w:t xml:space="preserve"> зразок включно з будь-якою облицювальною поверхнею виробу, </w:t>
      </w:r>
      <w:r>
        <w:rPr>
          <w:rFonts w:ascii="Arial" w:hAnsi="Arial" w:cs="Arial"/>
          <w:sz w:val="28"/>
          <w:szCs w:val="28"/>
          <w:lang w:val="uk-UA"/>
        </w:rPr>
        <w:t xml:space="preserve">таким чином, </w:t>
      </w:r>
      <w:r w:rsidRPr="005371BE">
        <w:rPr>
          <w:rFonts w:ascii="Arial" w:hAnsi="Arial" w:cs="Arial"/>
          <w:sz w:val="28"/>
          <w:szCs w:val="28"/>
          <w:lang w:val="uk-UA"/>
        </w:rPr>
        <w:t xml:space="preserve">щоб розміри площі </w:t>
      </w:r>
      <w:r>
        <w:rPr>
          <w:rFonts w:ascii="Arial" w:hAnsi="Arial" w:cs="Arial"/>
          <w:sz w:val="28"/>
          <w:szCs w:val="28"/>
          <w:lang w:val="uk-UA"/>
        </w:rPr>
        <w:t xml:space="preserve">зразка </w:t>
      </w:r>
      <w:r w:rsidRPr="005371BE">
        <w:rPr>
          <w:rFonts w:ascii="Arial" w:hAnsi="Arial" w:cs="Arial"/>
          <w:sz w:val="28"/>
          <w:szCs w:val="28"/>
          <w:lang w:val="uk-UA"/>
        </w:rPr>
        <w:t>виробу не були меншими за вказані в таблиці А.1 EN 12667:2001, які відповідають товщині виробу, або дорівнювали максимальним розмірам виробу.</w:t>
      </w:r>
    </w:p>
    <w:p w:rsidR="005371BE" w:rsidRPr="005371BE" w:rsidRDefault="005371BE" w:rsidP="005371BE">
      <w:pPr>
        <w:pStyle w:val="22"/>
        <w:widowControl w:val="0"/>
        <w:spacing w:after="0" w:line="360" w:lineRule="auto"/>
        <w:ind w:left="0" w:firstLine="709"/>
        <w:jc w:val="both"/>
        <w:rPr>
          <w:rFonts w:ascii="Arial" w:hAnsi="Arial" w:cs="Arial"/>
          <w:sz w:val="28"/>
          <w:szCs w:val="28"/>
          <w:lang w:val="uk-UA"/>
        </w:rPr>
      </w:pPr>
      <w:r w:rsidRPr="005371BE">
        <w:rPr>
          <w:rFonts w:ascii="Arial" w:hAnsi="Arial" w:cs="Arial"/>
          <w:sz w:val="28"/>
          <w:szCs w:val="28"/>
          <w:lang w:val="uk-UA"/>
        </w:rPr>
        <w:t>Кондиці</w:t>
      </w:r>
      <w:r>
        <w:rPr>
          <w:rFonts w:ascii="Arial" w:hAnsi="Arial" w:cs="Arial"/>
          <w:sz w:val="28"/>
          <w:szCs w:val="28"/>
          <w:lang w:val="uk-UA"/>
        </w:rPr>
        <w:t>юють</w:t>
      </w:r>
      <w:r w:rsidRPr="005371BE">
        <w:rPr>
          <w:rFonts w:ascii="Arial" w:hAnsi="Arial" w:cs="Arial"/>
          <w:sz w:val="28"/>
          <w:szCs w:val="28"/>
          <w:lang w:val="uk-UA"/>
        </w:rPr>
        <w:t xml:space="preserve"> зразок продукту </w:t>
      </w:r>
      <w:r>
        <w:rPr>
          <w:rFonts w:ascii="Arial" w:hAnsi="Arial" w:cs="Arial"/>
          <w:sz w:val="28"/>
          <w:szCs w:val="28"/>
          <w:lang w:val="uk-UA"/>
        </w:rPr>
        <w:t>за</w:t>
      </w:r>
      <w:r w:rsidRPr="005371BE">
        <w:rPr>
          <w:rFonts w:ascii="Arial" w:hAnsi="Arial" w:cs="Arial"/>
          <w:sz w:val="28"/>
          <w:szCs w:val="28"/>
          <w:lang w:val="uk-UA"/>
        </w:rPr>
        <w:t xml:space="preserve"> (23 ± 3) °C </w:t>
      </w:r>
      <w:r>
        <w:rPr>
          <w:rFonts w:ascii="Arial" w:hAnsi="Arial" w:cs="Arial"/>
          <w:sz w:val="28"/>
          <w:szCs w:val="28"/>
          <w:lang w:val="uk-UA"/>
        </w:rPr>
        <w:t>та</w:t>
      </w:r>
      <w:r w:rsidRPr="005371BE">
        <w:rPr>
          <w:rFonts w:ascii="Arial" w:hAnsi="Arial" w:cs="Arial"/>
          <w:sz w:val="28"/>
          <w:szCs w:val="28"/>
          <w:lang w:val="uk-UA"/>
        </w:rPr>
        <w:t xml:space="preserve"> (50 ± 10) % відносної вологості </w:t>
      </w:r>
      <w:r>
        <w:rPr>
          <w:rFonts w:ascii="Arial" w:hAnsi="Arial" w:cs="Arial"/>
          <w:sz w:val="28"/>
          <w:szCs w:val="28"/>
          <w:lang w:val="uk-UA"/>
        </w:rPr>
        <w:t>впродовж</w:t>
      </w:r>
      <w:r w:rsidRPr="005371BE">
        <w:rPr>
          <w:rFonts w:ascii="Arial" w:hAnsi="Arial" w:cs="Arial"/>
          <w:sz w:val="28"/>
          <w:szCs w:val="28"/>
          <w:lang w:val="uk-UA"/>
        </w:rPr>
        <w:t xml:space="preserve"> щонайменше 16 годин перед розрізанням випробувального зразка.</w:t>
      </w:r>
    </w:p>
    <w:p w:rsidR="00364DB4" w:rsidRPr="005371BE" w:rsidRDefault="005371BE" w:rsidP="005371BE">
      <w:pPr>
        <w:pStyle w:val="22"/>
        <w:widowControl w:val="0"/>
        <w:spacing w:after="0" w:line="360" w:lineRule="auto"/>
        <w:ind w:left="0" w:firstLine="709"/>
        <w:jc w:val="both"/>
        <w:rPr>
          <w:rFonts w:ascii="Arial" w:hAnsi="Arial" w:cs="Arial"/>
          <w:sz w:val="28"/>
          <w:szCs w:val="28"/>
          <w:lang w:val="uk-UA"/>
        </w:rPr>
      </w:pPr>
      <w:r w:rsidRPr="005371BE">
        <w:rPr>
          <w:rFonts w:ascii="Arial" w:hAnsi="Arial" w:cs="Arial"/>
          <w:sz w:val="28"/>
          <w:szCs w:val="28"/>
          <w:lang w:val="uk-UA"/>
        </w:rPr>
        <w:t>Вирі</w:t>
      </w:r>
      <w:r>
        <w:rPr>
          <w:rFonts w:ascii="Arial" w:hAnsi="Arial" w:cs="Arial"/>
          <w:sz w:val="28"/>
          <w:szCs w:val="28"/>
          <w:lang w:val="uk-UA"/>
        </w:rPr>
        <w:t>зають</w:t>
      </w:r>
      <w:r w:rsidRPr="005371BE">
        <w:rPr>
          <w:rFonts w:ascii="Arial" w:hAnsi="Arial" w:cs="Arial"/>
          <w:sz w:val="28"/>
          <w:szCs w:val="28"/>
          <w:lang w:val="uk-UA"/>
        </w:rPr>
        <w:t xml:space="preserve"> </w:t>
      </w:r>
      <w:r>
        <w:rPr>
          <w:rFonts w:ascii="Arial" w:hAnsi="Arial" w:cs="Arial"/>
          <w:sz w:val="28"/>
          <w:szCs w:val="28"/>
          <w:lang w:val="uk-UA"/>
        </w:rPr>
        <w:t>випробувальний</w:t>
      </w:r>
      <w:r w:rsidRPr="005371BE">
        <w:rPr>
          <w:rFonts w:ascii="Arial" w:hAnsi="Arial" w:cs="Arial"/>
          <w:sz w:val="28"/>
          <w:szCs w:val="28"/>
          <w:lang w:val="uk-UA"/>
        </w:rPr>
        <w:t xml:space="preserve"> зразок із центральної частини зразка продукту. Випробувальні зразки мають відповідати зразкам, зазначеним у таблиці A.1 EN 12667:2001. Будь-яке покриття слід залишити на місці за умови, що воно не заважає вимірюванню теплового опору.</w:t>
      </w:r>
    </w:p>
    <w:p w:rsidR="005371BE" w:rsidRDefault="005371BE" w:rsidP="007A346A">
      <w:pPr>
        <w:pStyle w:val="22"/>
        <w:widowControl w:val="0"/>
        <w:spacing w:after="0" w:line="360" w:lineRule="auto"/>
        <w:ind w:left="0" w:firstLine="709"/>
        <w:jc w:val="both"/>
        <w:rPr>
          <w:rFonts w:ascii="Arial" w:hAnsi="Arial" w:cs="Arial"/>
          <w:b/>
          <w:sz w:val="28"/>
          <w:szCs w:val="28"/>
          <w:lang w:val="uk-UA"/>
        </w:rPr>
      </w:pPr>
    </w:p>
    <w:p w:rsidR="005A1391" w:rsidRDefault="005A1391" w:rsidP="007A346A">
      <w:pPr>
        <w:pStyle w:val="22"/>
        <w:widowControl w:val="0"/>
        <w:spacing w:after="0" w:line="360" w:lineRule="auto"/>
        <w:ind w:left="0" w:firstLine="709"/>
        <w:jc w:val="both"/>
        <w:rPr>
          <w:rFonts w:ascii="Arial" w:hAnsi="Arial" w:cs="Arial"/>
          <w:b/>
          <w:sz w:val="28"/>
          <w:szCs w:val="28"/>
          <w:lang w:val="uk-UA"/>
        </w:rPr>
      </w:pPr>
    </w:p>
    <w:p w:rsidR="005A1391" w:rsidRDefault="005A1391" w:rsidP="007A346A">
      <w:pPr>
        <w:pStyle w:val="22"/>
        <w:widowControl w:val="0"/>
        <w:spacing w:after="0" w:line="360" w:lineRule="auto"/>
        <w:ind w:left="0" w:firstLine="709"/>
        <w:jc w:val="both"/>
        <w:rPr>
          <w:rFonts w:ascii="Arial" w:hAnsi="Arial" w:cs="Arial"/>
          <w:b/>
          <w:sz w:val="28"/>
          <w:szCs w:val="28"/>
          <w:lang w:val="uk-UA"/>
        </w:rPr>
      </w:pPr>
    </w:p>
    <w:p w:rsidR="005A1391" w:rsidRDefault="005A1391" w:rsidP="007A346A">
      <w:pPr>
        <w:pStyle w:val="22"/>
        <w:widowControl w:val="0"/>
        <w:spacing w:after="0" w:line="360" w:lineRule="auto"/>
        <w:ind w:left="0" w:firstLine="709"/>
        <w:jc w:val="both"/>
        <w:rPr>
          <w:rFonts w:ascii="Arial" w:hAnsi="Arial" w:cs="Arial"/>
          <w:b/>
          <w:sz w:val="28"/>
          <w:szCs w:val="28"/>
          <w:lang w:val="uk-UA"/>
        </w:rPr>
      </w:pPr>
    </w:p>
    <w:p w:rsidR="005371BE" w:rsidRDefault="005A1391" w:rsidP="005A1391">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lastRenderedPageBreak/>
        <w:t xml:space="preserve">C.3 </w:t>
      </w:r>
      <w:r w:rsidRPr="005A1391">
        <w:rPr>
          <w:rFonts w:ascii="Arial" w:hAnsi="Arial" w:cs="Arial"/>
          <w:b/>
          <w:sz w:val="28"/>
          <w:szCs w:val="28"/>
          <w:lang w:val="uk-UA"/>
        </w:rPr>
        <w:t>ВИЗНАЧЕННЯ ПОЧАТКОВОГО ЗНАЧЕННЯ ТЕПЛОПРОВІДНОСТІ</w:t>
      </w:r>
    </w:p>
    <w:p w:rsidR="005371BE" w:rsidRDefault="005371BE" w:rsidP="005A1391">
      <w:pPr>
        <w:pStyle w:val="22"/>
        <w:widowControl w:val="0"/>
        <w:spacing w:after="0" w:line="360" w:lineRule="auto"/>
        <w:ind w:left="0" w:firstLine="709"/>
        <w:jc w:val="both"/>
        <w:rPr>
          <w:rFonts w:ascii="Arial" w:hAnsi="Arial" w:cs="Arial"/>
          <w:b/>
          <w:sz w:val="28"/>
          <w:szCs w:val="28"/>
          <w:lang w:val="uk-UA"/>
        </w:rPr>
      </w:pPr>
    </w:p>
    <w:p w:rsidR="005A1391" w:rsidRPr="005A1391" w:rsidRDefault="005A1391" w:rsidP="005A1391">
      <w:pPr>
        <w:pStyle w:val="22"/>
        <w:widowControl w:val="0"/>
        <w:spacing w:after="0" w:line="360" w:lineRule="auto"/>
        <w:ind w:left="0" w:firstLine="709"/>
        <w:jc w:val="both"/>
        <w:rPr>
          <w:rFonts w:ascii="Arial" w:hAnsi="Arial" w:cs="Arial"/>
          <w:sz w:val="28"/>
          <w:szCs w:val="28"/>
          <w:lang w:val="uk-UA"/>
        </w:rPr>
      </w:pPr>
      <w:r w:rsidRPr="005A1391">
        <w:rPr>
          <w:rFonts w:ascii="Arial" w:hAnsi="Arial" w:cs="Arial"/>
          <w:sz w:val="28"/>
          <w:szCs w:val="28"/>
          <w:lang w:val="uk-UA"/>
        </w:rPr>
        <w:t xml:space="preserve">Початкове значення теплопровідності має бути отримано з вимірювання теплового опору, проведеного через один-вісім днів після </w:t>
      </w:r>
      <w:r>
        <w:rPr>
          <w:rFonts w:ascii="Arial" w:hAnsi="Arial" w:cs="Arial"/>
          <w:sz w:val="28"/>
          <w:szCs w:val="28"/>
          <w:lang w:val="uk-UA"/>
        </w:rPr>
        <w:t>під</w:t>
      </w:r>
      <w:r w:rsidRPr="005A1391">
        <w:rPr>
          <w:rFonts w:ascii="Arial" w:hAnsi="Arial" w:cs="Arial"/>
          <w:sz w:val="28"/>
          <w:szCs w:val="28"/>
          <w:lang w:val="uk-UA"/>
        </w:rPr>
        <w:t>готування.</w:t>
      </w:r>
    </w:p>
    <w:p w:rsidR="005A1391" w:rsidRPr="005A1391" w:rsidRDefault="005A1391" w:rsidP="005A1391">
      <w:pPr>
        <w:pStyle w:val="22"/>
        <w:widowControl w:val="0"/>
        <w:spacing w:after="0" w:line="360" w:lineRule="auto"/>
        <w:ind w:left="0" w:firstLine="709"/>
        <w:jc w:val="both"/>
        <w:rPr>
          <w:rFonts w:ascii="Arial" w:hAnsi="Arial" w:cs="Arial"/>
          <w:sz w:val="28"/>
          <w:szCs w:val="28"/>
          <w:lang w:val="uk-UA"/>
        </w:rPr>
      </w:pPr>
      <w:r w:rsidRPr="005A1391">
        <w:rPr>
          <w:rFonts w:ascii="Arial" w:hAnsi="Arial" w:cs="Arial"/>
          <w:sz w:val="28"/>
          <w:szCs w:val="28"/>
          <w:lang w:val="uk-UA"/>
        </w:rPr>
        <w:t>Підготу</w:t>
      </w:r>
      <w:r>
        <w:rPr>
          <w:rFonts w:ascii="Arial" w:hAnsi="Arial" w:cs="Arial"/>
          <w:sz w:val="28"/>
          <w:szCs w:val="28"/>
          <w:lang w:val="uk-UA"/>
        </w:rPr>
        <w:t>вати</w:t>
      </w:r>
      <w:r w:rsidRPr="005A1391">
        <w:rPr>
          <w:rFonts w:ascii="Arial" w:hAnsi="Arial" w:cs="Arial"/>
          <w:sz w:val="28"/>
          <w:szCs w:val="28"/>
          <w:lang w:val="uk-UA"/>
        </w:rPr>
        <w:t xml:space="preserve"> випробний зразок для вимірювання теплового опору відповідно до C.2.</w:t>
      </w:r>
    </w:p>
    <w:p w:rsidR="005A1391" w:rsidRPr="005A1391" w:rsidRDefault="005A1391" w:rsidP="005A1391">
      <w:pPr>
        <w:pStyle w:val="22"/>
        <w:widowControl w:val="0"/>
        <w:spacing w:after="0" w:line="360" w:lineRule="auto"/>
        <w:ind w:left="0" w:firstLine="709"/>
        <w:jc w:val="both"/>
        <w:rPr>
          <w:rFonts w:ascii="Arial" w:hAnsi="Arial" w:cs="Arial"/>
          <w:sz w:val="28"/>
          <w:szCs w:val="28"/>
          <w:lang w:val="uk-UA"/>
        </w:rPr>
      </w:pPr>
      <w:r w:rsidRPr="005A1391">
        <w:rPr>
          <w:rFonts w:ascii="Arial" w:hAnsi="Arial" w:cs="Arial"/>
          <w:sz w:val="28"/>
          <w:szCs w:val="28"/>
          <w:lang w:val="uk-UA"/>
        </w:rPr>
        <w:t>Виміря</w:t>
      </w:r>
      <w:r>
        <w:rPr>
          <w:rFonts w:ascii="Arial" w:hAnsi="Arial" w:cs="Arial"/>
          <w:sz w:val="28"/>
          <w:szCs w:val="28"/>
          <w:lang w:val="uk-UA"/>
        </w:rPr>
        <w:t>ти</w:t>
      </w:r>
      <w:r w:rsidRPr="005A1391">
        <w:rPr>
          <w:rFonts w:ascii="Arial" w:hAnsi="Arial" w:cs="Arial"/>
          <w:sz w:val="28"/>
          <w:szCs w:val="28"/>
          <w:lang w:val="uk-UA"/>
        </w:rPr>
        <w:t xml:space="preserve"> те</w:t>
      </w:r>
      <w:r>
        <w:rPr>
          <w:rFonts w:ascii="Arial" w:hAnsi="Arial" w:cs="Arial"/>
          <w:sz w:val="28"/>
          <w:szCs w:val="28"/>
          <w:lang w:val="uk-UA"/>
        </w:rPr>
        <w:t>пловий</w:t>
      </w:r>
      <w:r w:rsidRPr="005A1391">
        <w:rPr>
          <w:rFonts w:ascii="Arial" w:hAnsi="Arial" w:cs="Arial"/>
          <w:sz w:val="28"/>
          <w:szCs w:val="28"/>
          <w:lang w:val="uk-UA"/>
        </w:rPr>
        <w:t xml:space="preserve"> опір випробного зразка відповідно до EN 12667 </w:t>
      </w:r>
      <w:r>
        <w:rPr>
          <w:rFonts w:ascii="Arial" w:hAnsi="Arial" w:cs="Arial"/>
          <w:sz w:val="28"/>
          <w:szCs w:val="28"/>
          <w:lang w:val="uk-UA"/>
        </w:rPr>
        <w:t>та</w:t>
      </w:r>
      <w:r w:rsidRPr="005A1391">
        <w:rPr>
          <w:rFonts w:ascii="Arial" w:hAnsi="Arial" w:cs="Arial"/>
          <w:sz w:val="28"/>
          <w:szCs w:val="28"/>
          <w:lang w:val="uk-UA"/>
        </w:rPr>
        <w:t xml:space="preserve"> EN 12939 </w:t>
      </w:r>
      <w:r>
        <w:rPr>
          <w:rFonts w:ascii="Arial" w:hAnsi="Arial" w:cs="Arial"/>
          <w:sz w:val="28"/>
          <w:szCs w:val="28"/>
          <w:lang w:val="uk-UA"/>
        </w:rPr>
        <w:t>й</w:t>
      </w:r>
      <w:r w:rsidRPr="005A1391">
        <w:rPr>
          <w:rFonts w:ascii="Arial" w:hAnsi="Arial" w:cs="Arial"/>
          <w:sz w:val="28"/>
          <w:szCs w:val="28"/>
          <w:lang w:val="uk-UA"/>
        </w:rPr>
        <w:t xml:space="preserve"> 5.3.2 цього стандарту.</w:t>
      </w:r>
    </w:p>
    <w:p w:rsidR="005371BE" w:rsidRPr="005A1391" w:rsidRDefault="005A1391" w:rsidP="005A1391">
      <w:pPr>
        <w:pStyle w:val="22"/>
        <w:widowControl w:val="0"/>
        <w:spacing w:after="0" w:line="360" w:lineRule="auto"/>
        <w:ind w:left="0" w:firstLine="709"/>
        <w:jc w:val="both"/>
        <w:rPr>
          <w:rFonts w:ascii="Arial" w:hAnsi="Arial" w:cs="Arial"/>
          <w:sz w:val="28"/>
          <w:szCs w:val="28"/>
          <w:lang w:val="uk-UA"/>
        </w:rPr>
      </w:pPr>
      <w:r w:rsidRPr="005A1391">
        <w:rPr>
          <w:rFonts w:ascii="Arial" w:hAnsi="Arial" w:cs="Arial"/>
          <w:sz w:val="28"/>
          <w:szCs w:val="28"/>
          <w:lang w:val="uk-UA"/>
        </w:rPr>
        <w:t>Обчисл</w:t>
      </w:r>
      <w:r>
        <w:rPr>
          <w:rFonts w:ascii="Arial" w:hAnsi="Arial" w:cs="Arial"/>
          <w:sz w:val="28"/>
          <w:szCs w:val="28"/>
          <w:lang w:val="uk-UA"/>
        </w:rPr>
        <w:t>ити</w:t>
      </w:r>
      <w:r w:rsidRPr="005A1391">
        <w:rPr>
          <w:rFonts w:ascii="Arial" w:hAnsi="Arial" w:cs="Arial"/>
          <w:sz w:val="28"/>
          <w:szCs w:val="28"/>
          <w:lang w:val="uk-UA"/>
        </w:rPr>
        <w:t xml:space="preserve"> </w:t>
      </w:r>
      <w:r>
        <w:rPr>
          <w:rFonts w:ascii="Arial" w:hAnsi="Arial" w:cs="Arial"/>
          <w:sz w:val="28"/>
          <w:szCs w:val="28"/>
          <w:lang w:val="uk-UA"/>
        </w:rPr>
        <w:t>та</w:t>
      </w:r>
      <w:r w:rsidRPr="005A1391">
        <w:rPr>
          <w:rFonts w:ascii="Arial" w:hAnsi="Arial" w:cs="Arial"/>
          <w:sz w:val="28"/>
          <w:szCs w:val="28"/>
          <w:lang w:val="uk-UA"/>
        </w:rPr>
        <w:t xml:space="preserve"> </w:t>
      </w:r>
      <w:r>
        <w:rPr>
          <w:rFonts w:ascii="Arial" w:hAnsi="Arial" w:cs="Arial"/>
          <w:sz w:val="28"/>
          <w:szCs w:val="28"/>
          <w:lang w:val="uk-UA"/>
        </w:rPr>
        <w:t>записати</w:t>
      </w:r>
      <w:r w:rsidRPr="005A1391">
        <w:rPr>
          <w:rFonts w:ascii="Arial" w:hAnsi="Arial" w:cs="Arial"/>
          <w:sz w:val="28"/>
          <w:szCs w:val="28"/>
          <w:lang w:val="uk-UA"/>
        </w:rPr>
        <w:t xml:space="preserve"> початкове значення теплопровідності з точністю до 0,000 1 Вт/(м·К).</w:t>
      </w:r>
    </w:p>
    <w:p w:rsidR="005371BE" w:rsidRDefault="005371BE" w:rsidP="007A346A">
      <w:pPr>
        <w:pStyle w:val="22"/>
        <w:widowControl w:val="0"/>
        <w:spacing w:after="0" w:line="360" w:lineRule="auto"/>
        <w:ind w:left="0" w:firstLine="709"/>
        <w:jc w:val="both"/>
        <w:rPr>
          <w:rFonts w:ascii="Arial" w:hAnsi="Arial" w:cs="Arial"/>
          <w:sz w:val="28"/>
          <w:szCs w:val="28"/>
          <w:lang w:val="uk-UA"/>
        </w:rPr>
      </w:pPr>
    </w:p>
    <w:p w:rsidR="005A1391" w:rsidRDefault="00DB02D1" w:rsidP="00DB02D1">
      <w:pPr>
        <w:pStyle w:val="22"/>
        <w:widowControl w:val="0"/>
        <w:spacing w:after="0" w:line="360" w:lineRule="auto"/>
        <w:ind w:left="0" w:firstLine="0"/>
        <w:jc w:val="both"/>
        <w:rPr>
          <w:rFonts w:ascii="Arial" w:hAnsi="Arial" w:cs="Arial"/>
          <w:sz w:val="28"/>
          <w:szCs w:val="28"/>
          <w:lang w:val="uk-UA"/>
        </w:rPr>
      </w:pPr>
      <w:r>
        <w:rPr>
          <w:noProof/>
          <w:lang w:val="uk-UA" w:eastAsia="uk-UA"/>
        </w:rPr>
        <w:lastRenderedPageBreak/>
        <w:drawing>
          <wp:inline distT="0" distB="0" distL="0" distR="0" wp14:anchorId="2739E756" wp14:editId="0CAB0D73">
            <wp:extent cx="6119495" cy="7176135"/>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9495" cy="7176135"/>
                    </a:xfrm>
                    <a:prstGeom prst="rect">
                      <a:avLst/>
                    </a:prstGeom>
                  </pic:spPr>
                </pic:pic>
              </a:graphicData>
            </a:graphic>
          </wp:inline>
        </w:drawing>
      </w:r>
    </w:p>
    <w:p w:rsidR="005A1391" w:rsidRDefault="005A1391" w:rsidP="007A346A">
      <w:pPr>
        <w:pStyle w:val="22"/>
        <w:widowControl w:val="0"/>
        <w:spacing w:after="0" w:line="360" w:lineRule="auto"/>
        <w:ind w:left="0" w:firstLine="709"/>
        <w:jc w:val="both"/>
        <w:rPr>
          <w:rFonts w:ascii="Arial" w:hAnsi="Arial" w:cs="Arial"/>
          <w:sz w:val="28"/>
          <w:szCs w:val="28"/>
          <w:lang w:val="uk-UA"/>
        </w:rPr>
      </w:pPr>
    </w:p>
    <w:p w:rsidR="005A1391" w:rsidRDefault="005A1391" w:rsidP="007A346A">
      <w:pPr>
        <w:pStyle w:val="22"/>
        <w:widowControl w:val="0"/>
        <w:spacing w:after="0" w:line="360" w:lineRule="auto"/>
        <w:ind w:left="0" w:firstLine="709"/>
        <w:jc w:val="both"/>
        <w:rPr>
          <w:rFonts w:ascii="Arial" w:hAnsi="Arial" w:cs="Arial"/>
          <w:sz w:val="28"/>
          <w:szCs w:val="28"/>
          <w:lang w:val="uk-UA"/>
        </w:rPr>
      </w:pPr>
    </w:p>
    <w:p w:rsidR="005A1391" w:rsidRDefault="005A1391" w:rsidP="007A346A">
      <w:pPr>
        <w:pStyle w:val="22"/>
        <w:widowControl w:val="0"/>
        <w:spacing w:after="0" w:line="360" w:lineRule="auto"/>
        <w:ind w:left="0" w:firstLine="709"/>
        <w:jc w:val="both"/>
        <w:rPr>
          <w:rFonts w:ascii="Arial" w:hAnsi="Arial" w:cs="Arial"/>
          <w:sz w:val="28"/>
          <w:szCs w:val="28"/>
          <w:lang w:val="uk-UA"/>
        </w:rPr>
      </w:pPr>
      <w:r w:rsidRPr="00AF7601">
        <w:rPr>
          <w:rFonts w:ascii="Arial" w:hAnsi="Arial" w:cs="Arial"/>
          <w:sz w:val="28"/>
          <w:szCs w:val="28"/>
          <w:lang w:val="uk-UA"/>
        </w:rPr>
        <w:t>Рисунок C.1 — Блок-схема альтернативних процедур старіння (не включаючи метод «безпечних значень», наведений у C.6)</w:t>
      </w:r>
    </w:p>
    <w:p w:rsidR="005A1391" w:rsidRDefault="005A1391" w:rsidP="00245918">
      <w:pPr>
        <w:pStyle w:val="22"/>
        <w:widowControl w:val="0"/>
        <w:spacing w:after="0" w:line="360" w:lineRule="auto"/>
        <w:ind w:left="0" w:firstLine="709"/>
        <w:jc w:val="both"/>
        <w:rPr>
          <w:rFonts w:ascii="Arial" w:hAnsi="Arial" w:cs="Arial"/>
          <w:sz w:val="28"/>
          <w:szCs w:val="28"/>
          <w:lang w:val="uk-UA"/>
        </w:rPr>
      </w:pPr>
    </w:p>
    <w:p w:rsidR="00430922" w:rsidRDefault="00430922" w:rsidP="00245918">
      <w:pPr>
        <w:pStyle w:val="22"/>
        <w:widowControl w:val="0"/>
        <w:spacing w:after="0" w:line="360" w:lineRule="auto"/>
        <w:ind w:left="0" w:firstLine="709"/>
        <w:jc w:val="both"/>
        <w:rPr>
          <w:rFonts w:ascii="Arial" w:hAnsi="Arial" w:cs="Arial"/>
          <w:b/>
          <w:sz w:val="28"/>
          <w:szCs w:val="28"/>
          <w:lang w:val="uk-UA"/>
        </w:rPr>
        <w:sectPr w:rsidR="00430922" w:rsidSect="009F5BA5">
          <w:pgSz w:w="11906" w:h="16838" w:code="9"/>
          <w:pgMar w:top="851" w:right="851" w:bottom="1134" w:left="1418" w:header="567" w:footer="567" w:gutter="0"/>
          <w:cols w:space="708"/>
          <w:docGrid w:linePitch="360"/>
        </w:sectPr>
      </w:pPr>
    </w:p>
    <w:p w:rsidR="00C95B1B" w:rsidRPr="00C95B1B" w:rsidRDefault="00C95B1B" w:rsidP="00245918">
      <w:pPr>
        <w:pStyle w:val="22"/>
        <w:widowControl w:val="0"/>
        <w:spacing w:after="0" w:line="360" w:lineRule="auto"/>
        <w:ind w:left="0" w:firstLine="709"/>
        <w:jc w:val="both"/>
        <w:rPr>
          <w:rFonts w:ascii="Arial" w:hAnsi="Arial" w:cs="Arial"/>
          <w:b/>
          <w:sz w:val="28"/>
          <w:szCs w:val="28"/>
          <w:lang w:val="uk-UA"/>
        </w:rPr>
      </w:pPr>
      <w:r w:rsidRPr="00C95B1B">
        <w:rPr>
          <w:rFonts w:ascii="Arial" w:hAnsi="Arial" w:cs="Arial"/>
          <w:b/>
          <w:sz w:val="28"/>
          <w:szCs w:val="28"/>
          <w:lang w:val="uk-UA"/>
        </w:rPr>
        <w:lastRenderedPageBreak/>
        <w:t xml:space="preserve">C.4 ВИЗНАЧЕННЯ ЗНАЧЕННЯ ТЕПЛОПРОВІДНОСТІ </w:t>
      </w:r>
      <w:r w:rsidR="00085B44">
        <w:rPr>
          <w:rFonts w:ascii="Arial" w:hAnsi="Arial" w:cs="Arial"/>
          <w:b/>
          <w:sz w:val="28"/>
          <w:szCs w:val="28"/>
          <w:lang w:val="uk-UA"/>
        </w:rPr>
        <w:t xml:space="preserve">ПІСЛЯ </w:t>
      </w:r>
      <w:r w:rsidRPr="00C95B1B">
        <w:rPr>
          <w:rFonts w:ascii="Arial" w:hAnsi="Arial" w:cs="Arial"/>
          <w:b/>
          <w:sz w:val="28"/>
          <w:szCs w:val="28"/>
          <w:lang w:val="uk-UA"/>
        </w:rPr>
        <w:t>ПРИСКОРЕНОГО СТАРІННЯ</w:t>
      </w:r>
    </w:p>
    <w:p w:rsidR="00C95B1B" w:rsidRDefault="00C95B1B" w:rsidP="00245918">
      <w:pPr>
        <w:pStyle w:val="22"/>
        <w:widowControl w:val="0"/>
        <w:spacing w:after="0" w:line="360" w:lineRule="auto"/>
        <w:ind w:left="0" w:firstLine="709"/>
        <w:jc w:val="both"/>
        <w:rPr>
          <w:rFonts w:ascii="Arial" w:hAnsi="Arial" w:cs="Arial"/>
          <w:sz w:val="28"/>
          <w:szCs w:val="28"/>
          <w:lang w:val="uk-UA"/>
        </w:rPr>
      </w:pPr>
    </w:p>
    <w:p w:rsidR="00C95B1B" w:rsidRPr="00C95B1B" w:rsidRDefault="00C95B1B" w:rsidP="00245918">
      <w:pPr>
        <w:pStyle w:val="22"/>
        <w:widowControl w:val="0"/>
        <w:spacing w:after="0" w:line="360" w:lineRule="auto"/>
        <w:ind w:left="0" w:firstLine="709"/>
        <w:jc w:val="both"/>
        <w:rPr>
          <w:rFonts w:ascii="Arial" w:hAnsi="Arial" w:cs="Arial"/>
          <w:b/>
          <w:sz w:val="28"/>
          <w:szCs w:val="28"/>
          <w:lang w:val="uk-UA"/>
        </w:rPr>
      </w:pPr>
      <w:r w:rsidRPr="00C95B1B">
        <w:rPr>
          <w:rFonts w:ascii="Arial" w:hAnsi="Arial" w:cs="Arial"/>
          <w:b/>
          <w:sz w:val="28"/>
          <w:szCs w:val="28"/>
          <w:lang w:val="uk-UA"/>
        </w:rPr>
        <w:t>C.4.1 Процедура</w:t>
      </w:r>
    </w:p>
    <w:p w:rsidR="00C95B1B" w:rsidRPr="00C95B1B" w:rsidRDefault="00C95B1B" w:rsidP="00245918">
      <w:pPr>
        <w:pStyle w:val="22"/>
        <w:widowControl w:val="0"/>
        <w:spacing w:after="0" w:line="360" w:lineRule="auto"/>
        <w:ind w:left="0" w:firstLine="709"/>
        <w:jc w:val="both"/>
        <w:rPr>
          <w:rFonts w:ascii="Arial" w:hAnsi="Arial" w:cs="Arial"/>
          <w:sz w:val="28"/>
          <w:szCs w:val="28"/>
          <w:lang w:val="uk-UA"/>
        </w:rPr>
      </w:pPr>
      <w:r w:rsidRPr="00C95B1B">
        <w:rPr>
          <w:rFonts w:ascii="Arial" w:hAnsi="Arial" w:cs="Arial"/>
          <w:sz w:val="28"/>
          <w:szCs w:val="28"/>
          <w:lang w:val="uk-UA"/>
        </w:rPr>
        <w:t xml:space="preserve">Значення теплопровідності </w:t>
      </w:r>
      <w:r>
        <w:rPr>
          <w:rFonts w:ascii="Arial" w:hAnsi="Arial" w:cs="Arial"/>
          <w:sz w:val="28"/>
          <w:szCs w:val="28"/>
          <w:lang w:val="uk-UA"/>
        </w:rPr>
        <w:t xml:space="preserve">після </w:t>
      </w:r>
      <w:r w:rsidRPr="00C95B1B">
        <w:rPr>
          <w:rFonts w:ascii="Arial" w:hAnsi="Arial" w:cs="Arial"/>
          <w:sz w:val="28"/>
          <w:szCs w:val="28"/>
          <w:lang w:val="uk-UA"/>
        </w:rPr>
        <w:t>прискореного старіння визнача</w:t>
      </w:r>
      <w:r>
        <w:rPr>
          <w:rFonts w:ascii="Arial" w:hAnsi="Arial" w:cs="Arial"/>
          <w:sz w:val="28"/>
          <w:szCs w:val="28"/>
          <w:lang w:val="uk-UA"/>
        </w:rPr>
        <w:t>ю</w:t>
      </w:r>
      <w:r w:rsidRPr="00C95B1B">
        <w:rPr>
          <w:rFonts w:ascii="Arial" w:hAnsi="Arial" w:cs="Arial"/>
          <w:sz w:val="28"/>
          <w:szCs w:val="28"/>
          <w:lang w:val="uk-UA"/>
        </w:rPr>
        <w:t>ть за такою процедурою:</w:t>
      </w:r>
    </w:p>
    <w:p w:rsidR="00C95B1B" w:rsidRPr="00C95B1B" w:rsidRDefault="00C95B1B" w:rsidP="00245918">
      <w:pPr>
        <w:pStyle w:val="22"/>
        <w:widowControl w:val="0"/>
        <w:spacing w:after="0" w:line="360" w:lineRule="auto"/>
        <w:ind w:left="0" w:firstLine="709"/>
        <w:jc w:val="both"/>
        <w:rPr>
          <w:rFonts w:ascii="Arial" w:hAnsi="Arial" w:cs="Arial"/>
          <w:sz w:val="28"/>
          <w:szCs w:val="28"/>
          <w:lang w:val="uk-UA"/>
        </w:rPr>
      </w:pPr>
      <w:r w:rsidRPr="00C95B1B">
        <w:rPr>
          <w:rFonts w:ascii="Arial" w:hAnsi="Arial" w:cs="Arial"/>
          <w:sz w:val="28"/>
          <w:szCs w:val="28"/>
          <w:lang w:val="uk-UA"/>
        </w:rPr>
        <w:t>— вимірю</w:t>
      </w:r>
      <w:r>
        <w:rPr>
          <w:rFonts w:ascii="Arial" w:hAnsi="Arial" w:cs="Arial"/>
          <w:sz w:val="28"/>
          <w:szCs w:val="28"/>
          <w:lang w:val="uk-UA"/>
        </w:rPr>
        <w:t>ють</w:t>
      </w:r>
      <w:r w:rsidRPr="00C95B1B">
        <w:rPr>
          <w:rFonts w:ascii="Arial" w:hAnsi="Arial" w:cs="Arial"/>
          <w:sz w:val="28"/>
          <w:szCs w:val="28"/>
          <w:lang w:val="uk-UA"/>
        </w:rPr>
        <w:t xml:space="preserve"> значення </w:t>
      </w:r>
      <w:r>
        <w:rPr>
          <w:rFonts w:ascii="Arial" w:hAnsi="Arial" w:cs="Arial"/>
          <w:sz w:val="28"/>
          <w:szCs w:val="28"/>
          <w:lang w:val="uk-UA"/>
        </w:rPr>
        <w:t xml:space="preserve">після </w:t>
      </w:r>
      <w:r w:rsidRPr="00C95B1B">
        <w:rPr>
          <w:rFonts w:ascii="Arial" w:hAnsi="Arial" w:cs="Arial"/>
          <w:sz w:val="28"/>
          <w:szCs w:val="28"/>
          <w:lang w:val="uk-UA"/>
        </w:rPr>
        <w:t>прискореного старіння відповідно до C.4.2;</w:t>
      </w:r>
    </w:p>
    <w:p w:rsidR="005A1391" w:rsidRPr="005A1391" w:rsidRDefault="00C95B1B" w:rsidP="00245918">
      <w:pPr>
        <w:pStyle w:val="22"/>
        <w:widowControl w:val="0"/>
        <w:spacing w:after="0" w:line="360" w:lineRule="auto"/>
        <w:ind w:left="0" w:firstLine="709"/>
        <w:jc w:val="both"/>
        <w:rPr>
          <w:rFonts w:ascii="Arial" w:hAnsi="Arial" w:cs="Arial"/>
          <w:sz w:val="28"/>
          <w:szCs w:val="28"/>
          <w:lang w:val="uk-UA"/>
        </w:rPr>
      </w:pPr>
      <w:r w:rsidRPr="00C95B1B">
        <w:rPr>
          <w:rFonts w:ascii="Arial" w:hAnsi="Arial" w:cs="Arial"/>
          <w:sz w:val="28"/>
          <w:szCs w:val="28"/>
          <w:lang w:val="uk-UA"/>
        </w:rPr>
        <w:t>— дода</w:t>
      </w:r>
      <w:r>
        <w:rPr>
          <w:rFonts w:ascii="Arial" w:hAnsi="Arial" w:cs="Arial"/>
          <w:sz w:val="28"/>
          <w:szCs w:val="28"/>
          <w:lang w:val="uk-UA"/>
        </w:rPr>
        <w:t>ють</w:t>
      </w:r>
      <w:r w:rsidRPr="00C95B1B">
        <w:rPr>
          <w:rFonts w:ascii="Arial" w:hAnsi="Arial" w:cs="Arial"/>
          <w:sz w:val="28"/>
          <w:szCs w:val="28"/>
          <w:lang w:val="uk-UA"/>
        </w:rPr>
        <w:t xml:space="preserve"> приріст безпеки відповідно до C.4.3.</w:t>
      </w:r>
    </w:p>
    <w:p w:rsidR="00C95B1B" w:rsidRPr="007566FA" w:rsidRDefault="007566FA" w:rsidP="00364DB4">
      <w:pPr>
        <w:pStyle w:val="22"/>
        <w:widowControl w:val="0"/>
        <w:spacing w:after="0" w:line="360" w:lineRule="auto"/>
        <w:ind w:left="0" w:firstLine="709"/>
        <w:jc w:val="both"/>
        <w:rPr>
          <w:rFonts w:ascii="Arial" w:hAnsi="Arial" w:cs="Arial"/>
          <w:sz w:val="28"/>
          <w:szCs w:val="28"/>
          <w:lang w:val="uk-UA"/>
        </w:rPr>
      </w:pPr>
      <w:r w:rsidRPr="007566FA">
        <w:rPr>
          <w:rFonts w:ascii="Arial" w:hAnsi="Arial" w:cs="Arial"/>
          <w:sz w:val="28"/>
          <w:szCs w:val="28"/>
          <w:lang w:val="uk-UA"/>
        </w:rPr>
        <w:t xml:space="preserve">Для дифузійно відкритих виробів дозволяється проводити </w:t>
      </w:r>
      <w:r>
        <w:rPr>
          <w:rFonts w:ascii="Arial" w:hAnsi="Arial" w:cs="Arial"/>
          <w:sz w:val="28"/>
          <w:szCs w:val="28"/>
          <w:lang w:val="uk-UA"/>
        </w:rPr>
        <w:t xml:space="preserve">прискорене </w:t>
      </w:r>
      <w:r w:rsidRPr="007566FA">
        <w:rPr>
          <w:rFonts w:ascii="Arial" w:hAnsi="Arial" w:cs="Arial"/>
          <w:sz w:val="28"/>
          <w:szCs w:val="28"/>
          <w:lang w:val="uk-UA"/>
        </w:rPr>
        <w:t xml:space="preserve">випробування </w:t>
      </w:r>
      <w:r>
        <w:rPr>
          <w:rFonts w:ascii="Arial" w:hAnsi="Arial" w:cs="Arial"/>
          <w:sz w:val="28"/>
          <w:szCs w:val="28"/>
          <w:lang w:val="uk-UA"/>
        </w:rPr>
        <w:t>згідно з</w:t>
      </w:r>
      <w:r w:rsidRPr="007566FA">
        <w:rPr>
          <w:rFonts w:ascii="Arial" w:hAnsi="Arial" w:cs="Arial"/>
          <w:sz w:val="28"/>
          <w:szCs w:val="28"/>
          <w:lang w:val="uk-UA"/>
        </w:rPr>
        <w:t xml:space="preserve"> С.4.4. Залежно від результату цього </w:t>
      </w:r>
      <w:r>
        <w:rPr>
          <w:rFonts w:ascii="Arial" w:hAnsi="Arial" w:cs="Arial"/>
          <w:sz w:val="28"/>
          <w:szCs w:val="28"/>
          <w:lang w:val="uk-UA"/>
        </w:rPr>
        <w:t xml:space="preserve">прискореного </w:t>
      </w:r>
      <w:r w:rsidRPr="007566FA">
        <w:rPr>
          <w:rFonts w:ascii="Arial" w:hAnsi="Arial" w:cs="Arial"/>
          <w:sz w:val="28"/>
          <w:szCs w:val="28"/>
          <w:lang w:val="uk-UA"/>
        </w:rPr>
        <w:t>випробування приріст безпеки C.4.3 може бути зменшено відповідно до C.4.5.</w:t>
      </w:r>
    </w:p>
    <w:p w:rsidR="00C95B1B" w:rsidRDefault="00C95B1B" w:rsidP="00245918">
      <w:pPr>
        <w:pStyle w:val="22"/>
        <w:widowControl w:val="0"/>
        <w:spacing w:after="0" w:line="360" w:lineRule="auto"/>
        <w:ind w:left="0" w:firstLine="709"/>
        <w:jc w:val="both"/>
        <w:rPr>
          <w:rFonts w:ascii="Arial" w:hAnsi="Arial" w:cs="Arial"/>
          <w:b/>
          <w:sz w:val="28"/>
          <w:szCs w:val="28"/>
          <w:lang w:val="uk-UA"/>
        </w:rPr>
      </w:pPr>
    </w:p>
    <w:p w:rsidR="000C659A" w:rsidRPr="000C659A" w:rsidRDefault="000C659A" w:rsidP="00245918">
      <w:pPr>
        <w:pStyle w:val="22"/>
        <w:widowControl w:val="0"/>
        <w:spacing w:after="0" w:line="360" w:lineRule="auto"/>
        <w:ind w:left="0" w:firstLine="709"/>
        <w:jc w:val="both"/>
        <w:rPr>
          <w:rFonts w:ascii="Arial" w:hAnsi="Arial" w:cs="Arial"/>
          <w:b/>
          <w:sz w:val="28"/>
          <w:szCs w:val="28"/>
          <w:lang w:val="uk-UA"/>
        </w:rPr>
      </w:pPr>
      <w:r w:rsidRPr="000C659A">
        <w:rPr>
          <w:rFonts w:ascii="Arial" w:hAnsi="Arial" w:cs="Arial"/>
          <w:b/>
          <w:sz w:val="28"/>
          <w:szCs w:val="28"/>
          <w:lang w:val="uk-UA"/>
        </w:rPr>
        <w:t xml:space="preserve">C.4.2 Вимірювання значення теплопровідності </w:t>
      </w:r>
      <w:r>
        <w:rPr>
          <w:rFonts w:ascii="Arial" w:hAnsi="Arial" w:cs="Arial"/>
          <w:b/>
          <w:sz w:val="28"/>
          <w:szCs w:val="28"/>
          <w:lang w:val="uk-UA"/>
        </w:rPr>
        <w:t xml:space="preserve">після </w:t>
      </w:r>
      <w:r w:rsidRPr="000C659A">
        <w:rPr>
          <w:rFonts w:ascii="Arial" w:hAnsi="Arial" w:cs="Arial"/>
          <w:b/>
          <w:sz w:val="28"/>
          <w:szCs w:val="28"/>
          <w:lang w:val="uk-UA"/>
        </w:rPr>
        <w:t>прискореного старіння</w:t>
      </w:r>
    </w:p>
    <w:p w:rsidR="00C95B1B" w:rsidRPr="000C659A" w:rsidRDefault="000C659A" w:rsidP="00245918">
      <w:pPr>
        <w:pStyle w:val="22"/>
        <w:widowControl w:val="0"/>
        <w:spacing w:after="0" w:line="360" w:lineRule="auto"/>
        <w:ind w:left="0" w:firstLine="709"/>
        <w:jc w:val="both"/>
        <w:rPr>
          <w:rFonts w:ascii="Arial" w:hAnsi="Arial" w:cs="Arial"/>
          <w:sz w:val="28"/>
          <w:szCs w:val="28"/>
          <w:lang w:val="uk-UA"/>
        </w:rPr>
      </w:pPr>
      <w:r w:rsidRPr="000C659A">
        <w:rPr>
          <w:rFonts w:ascii="Arial" w:hAnsi="Arial" w:cs="Arial"/>
          <w:sz w:val="28"/>
          <w:szCs w:val="28"/>
          <w:lang w:val="uk-UA"/>
        </w:rPr>
        <w:t>Випробуванн</w:t>
      </w:r>
      <w:r>
        <w:rPr>
          <w:rFonts w:ascii="Arial" w:hAnsi="Arial" w:cs="Arial"/>
          <w:sz w:val="28"/>
          <w:szCs w:val="28"/>
          <w:lang w:val="uk-UA"/>
        </w:rPr>
        <w:t>я виконують на цілісному</w:t>
      </w:r>
      <w:r w:rsidRPr="000C659A">
        <w:rPr>
          <w:rFonts w:ascii="Arial" w:hAnsi="Arial" w:cs="Arial"/>
          <w:sz w:val="28"/>
          <w:szCs w:val="28"/>
          <w:lang w:val="uk-UA"/>
        </w:rPr>
        <w:t xml:space="preserve"> продукт</w:t>
      </w:r>
      <w:r>
        <w:rPr>
          <w:rFonts w:ascii="Arial" w:hAnsi="Arial" w:cs="Arial"/>
          <w:sz w:val="28"/>
          <w:szCs w:val="28"/>
          <w:lang w:val="uk-UA"/>
        </w:rPr>
        <w:t>і</w:t>
      </w:r>
      <w:r w:rsidRPr="000C659A">
        <w:rPr>
          <w:rFonts w:ascii="Arial" w:hAnsi="Arial" w:cs="Arial"/>
          <w:sz w:val="28"/>
          <w:szCs w:val="28"/>
          <w:lang w:val="uk-UA"/>
        </w:rPr>
        <w:t>, включаючи будь-я</w:t>
      </w:r>
      <w:r>
        <w:rPr>
          <w:rFonts w:ascii="Arial" w:hAnsi="Arial" w:cs="Arial"/>
          <w:sz w:val="28"/>
          <w:szCs w:val="28"/>
          <w:lang w:val="uk-UA"/>
        </w:rPr>
        <w:t>ке облицювання</w:t>
      </w:r>
      <w:r w:rsidRPr="000C659A">
        <w:rPr>
          <w:rFonts w:ascii="Arial" w:hAnsi="Arial" w:cs="Arial"/>
          <w:sz w:val="28"/>
          <w:szCs w:val="28"/>
          <w:lang w:val="uk-UA"/>
        </w:rPr>
        <w:t>. Розміри площі зразка виробу не повинні бути меншими за вказані в таблиці А.1 стандарту EN 12667:2001, які відповідають товщині виробу, або мають дорівнювати розмірам виробу. Для виробів з будь-яким дифузійн</w:t>
      </w:r>
      <w:r>
        <w:rPr>
          <w:rFonts w:ascii="Arial" w:hAnsi="Arial" w:cs="Arial"/>
          <w:sz w:val="28"/>
          <w:szCs w:val="28"/>
          <w:lang w:val="uk-UA"/>
        </w:rPr>
        <w:t>о непроникн</w:t>
      </w:r>
      <w:r w:rsidRPr="000C659A">
        <w:rPr>
          <w:rFonts w:ascii="Arial" w:hAnsi="Arial" w:cs="Arial"/>
          <w:sz w:val="28"/>
          <w:szCs w:val="28"/>
          <w:lang w:val="uk-UA"/>
        </w:rPr>
        <w:t>им покриттям максимальний розмір зразка продукту має становити 800 мм × 800 мм.</w:t>
      </w:r>
    </w:p>
    <w:p w:rsidR="0056554B" w:rsidRPr="0056554B" w:rsidRDefault="0056554B" w:rsidP="00245918">
      <w:pPr>
        <w:pStyle w:val="22"/>
        <w:widowControl w:val="0"/>
        <w:spacing w:after="0" w:line="360" w:lineRule="auto"/>
        <w:ind w:left="0" w:firstLine="709"/>
        <w:jc w:val="both"/>
        <w:rPr>
          <w:rFonts w:ascii="Arial" w:hAnsi="Arial" w:cs="Arial"/>
          <w:sz w:val="28"/>
          <w:szCs w:val="28"/>
          <w:lang w:val="uk-UA"/>
        </w:rPr>
      </w:pPr>
      <w:r w:rsidRPr="0056554B">
        <w:rPr>
          <w:rFonts w:ascii="Arial" w:hAnsi="Arial" w:cs="Arial"/>
          <w:sz w:val="28"/>
          <w:szCs w:val="28"/>
          <w:lang w:val="uk-UA"/>
        </w:rPr>
        <w:t xml:space="preserve">Виміряне значення теплопровідності при прискореному старінні повинно бути отримано з теплового опору </w:t>
      </w:r>
      <w:r>
        <w:rPr>
          <w:rFonts w:ascii="Arial" w:hAnsi="Arial" w:cs="Arial"/>
          <w:sz w:val="28"/>
          <w:szCs w:val="28"/>
          <w:lang w:val="uk-UA"/>
        </w:rPr>
        <w:t xml:space="preserve">після </w:t>
      </w:r>
      <w:r w:rsidRPr="0056554B">
        <w:rPr>
          <w:rFonts w:ascii="Arial" w:hAnsi="Arial" w:cs="Arial"/>
          <w:sz w:val="28"/>
          <w:szCs w:val="28"/>
          <w:lang w:val="uk-UA"/>
        </w:rPr>
        <w:t>старінн</w:t>
      </w:r>
      <w:r>
        <w:rPr>
          <w:rFonts w:ascii="Arial" w:hAnsi="Arial" w:cs="Arial"/>
          <w:sz w:val="28"/>
          <w:szCs w:val="28"/>
          <w:lang w:val="uk-UA"/>
        </w:rPr>
        <w:t>я</w:t>
      </w:r>
      <w:r w:rsidRPr="0056554B">
        <w:rPr>
          <w:rFonts w:ascii="Arial" w:hAnsi="Arial" w:cs="Arial"/>
          <w:sz w:val="28"/>
          <w:szCs w:val="28"/>
          <w:lang w:val="uk-UA"/>
        </w:rPr>
        <w:t xml:space="preserve">, отриманого </w:t>
      </w:r>
      <w:r>
        <w:rPr>
          <w:rFonts w:ascii="Arial" w:hAnsi="Arial" w:cs="Arial"/>
          <w:sz w:val="28"/>
          <w:szCs w:val="28"/>
          <w:lang w:val="uk-UA"/>
        </w:rPr>
        <w:t>зі</w:t>
      </w:r>
      <w:r w:rsidRPr="0056554B">
        <w:rPr>
          <w:rFonts w:ascii="Arial" w:hAnsi="Arial" w:cs="Arial"/>
          <w:sz w:val="28"/>
          <w:szCs w:val="28"/>
          <w:lang w:val="uk-UA"/>
        </w:rPr>
        <w:t xml:space="preserve"> зразка продукту</w:t>
      </w:r>
      <w:r>
        <w:rPr>
          <w:rFonts w:ascii="Arial" w:hAnsi="Arial" w:cs="Arial"/>
          <w:sz w:val="28"/>
          <w:szCs w:val="28"/>
          <w:lang w:val="uk-UA"/>
        </w:rPr>
        <w:t>, що зазнав</w:t>
      </w:r>
      <w:r w:rsidRPr="0056554B">
        <w:rPr>
          <w:rFonts w:ascii="Arial" w:hAnsi="Arial" w:cs="Arial"/>
          <w:sz w:val="28"/>
          <w:szCs w:val="28"/>
          <w:lang w:val="uk-UA"/>
        </w:rPr>
        <w:t xml:space="preserve"> </w:t>
      </w:r>
      <w:r>
        <w:rPr>
          <w:rFonts w:ascii="Arial" w:hAnsi="Arial" w:cs="Arial"/>
          <w:sz w:val="28"/>
          <w:szCs w:val="28"/>
          <w:lang w:val="uk-UA"/>
        </w:rPr>
        <w:t>впливу</w:t>
      </w:r>
      <w:r w:rsidRPr="0056554B">
        <w:rPr>
          <w:rFonts w:ascii="Arial" w:hAnsi="Arial" w:cs="Arial"/>
          <w:sz w:val="28"/>
          <w:szCs w:val="28"/>
          <w:lang w:val="uk-UA"/>
        </w:rPr>
        <w:t xml:space="preserve"> прискореного старіння.</w:t>
      </w:r>
    </w:p>
    <w:p w:rsidR="0056554B" w:rsidRPr="0056554B" w:rsidRDefault="0056554B" w:rsidP="00245918">
      <w:pPr>
        <w:pStyle w:val="22"/>
        <w:widowControl w:val="0"/>
        <w:spacing w:after="0" w:line="360" w:lineRule="auto"/>
        <w:ind w:left="0" w:firstLine="709"/>
        <w:jc w:val="both"/>
        <w:rPr>
          <w:rFonts w:ascii="Arial" w:hAnsi="Arial" w:cs="Arial"/>
          <w:sz w:val="28"/>
          <w:szCs w:val="28"/>
          <w:lang w:val="uk-UA"/>
        </w:rPr>
      </w:pPr>
      <w:r w:rsidRPr="0056554B">
        <w:rPr>
          <w:rFonts w:ascii="Arial" w:hAnsi="Arial" w:cs="Arial"/>
          <w:sz w:val="28"/>
          <w:szCs w:val="28"/>
          <w:lang w:val="uk-UA"/>
        </w:rPr>
        <w:t xml:space="preserve">Цю обробку для </w:t>
      </w:r>
      <w:r>
        <w:rPr>
          <w:rFonts w:ascii="Arial" w:hAnsi="Arial" w:cs="Arial"/>
          <w:sz w:val="28"/>
          <w:szCs w:val="28"/>
          <w:lang w:val="uk-UA"/>
        </w:rPr>
        <w:t xml:space="preserve">штучного </w:t>
      </w:r>
      <w:r w:rsidRPr="0056554B">
        <w:rPr>
          <w:rFonts w:ascii="Arial" w:hAnsi="Arial" w:cs="Arial"/>
          <w:sz w:val="28"/>
          <w:szCs w:val="28"/>
          <w:lang w:val="uk-UA"/>
        </w:rPr>
        <w:t>старіння слід розпочинати не раніше</w:t>
      </w:r>
      <w:r>
        <w:rPr>
          <w:rFonts w:ascii="Arial" w:hAnsi="Arial" w:cs="Arial"/>
          <w:sz w:val="28"/>
          <w:szCs w:val="28"/>
          <w:lang w:val="uk-UA"/>
        </w:rPr>
        <w:t>,</w:t>
      </w:r>
      <w:r w:rsidRPr="0056554B">
        <w:rPr>
          <w:rFonts w:ascii="Arial" w:hAnsi="Arial" w:cs="Arial"/>
          <w:sz w:val="28"/>
          <w:szCs w:val="28"/>
          <w:lang w:val="uk-UA"/>
        </w:rPr>
        <w:t xml:space="preserve"> ніж через 1 день і бажано не пізніше ніж через 50 днів після підготовки досліджуваного зразка.</w:t>
      </w:r>
    </w:p>
    <w:p w:rsidR="0056554B" w:rsidRPr="0056554B" w:rsidRDefault="0056554B" w:rsidP="00245918">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З</w:t>
      </w:r>
      <w:r w:rsidRPr="0056554B">
        <w:rPr>
          <w:rFonts w:ascii="Arial" w:hAnsi="Arial" w:cs="Arial"/>
          <w:sz w:val="28"/>
          <w:szCs w:val="28"/>
          <w:lang w:val="uk-UA"/>
        </w:rPr>
        <w:t>разок продукту</w:t>
      </w:r>
      <w:r>
        <w:rPr>
          <w:rFonts w:ascii="Arial" w:hAnsi="Arial" w:cs="Arial"/>
          <w:sz w:val="28"/>
          <w:szCs w:val="28"/>
          <w:lang w:val="uk-UA"/>
        </w:rPr>
        <w:t xml:space="preserve"> витримують</w:t>
      </w:r>
      <w:r w:rsidRPr="0056554B">
        <w:rPr>
          <w:rFonts w:ascii="Arial" w:hAnsi="Arial" w:cs="Arial"/>
          <w:sz w:val="28"/>
          <w:szCs w:val="28"/>
          <w:lang w:val="uk-UA"/>
        </w:rPr>
        <w:t xml:space="preserve"> </w:t>
      </w:r>
      <w:r>
        <w:rPr>
          <w:rFonts w:ascii="Arial" w:hAnsi="Arial" w:cs="Arial"/>
          <w:sz w:val="28"/>
          <w:szCs w:val="28"/>
          <w:lang w:val="uk-UA"/>
        </w:rPr>
        <w:t>за</w:t>
      </w:r>
      <w:r w:rsidRPr="0056554B">
        <w:rPr>
          <w:rFonts w:ascii="Arial" w:hAnsi="Arial" w:cs="Arial"/>
          <w:sz w:val="28"/>
          <w:szCs w:val="28"/>
          <w:lang w:val="uk-UA"/>
        </w:rPr>
        <w:t xml:space="preserve"> (70 ± 2) °C </w:t>
      </w:r>
      <w:r>
        <w:rPr>
          <w:rFonts w:ascii="Arial" w:hAnsi="Arial" w:cs="Arial"/>
          <w:sz w:val="28"/>
          <w:szCs w:val="28"/>
          <w:lang w:val="uk-UA"/>
        </w:rPr>
        <w:t>впродовж</w:t>
      </w:r>
      <w:r w:rsidRPr="0056554B">
        <w:rPr>
          <w:rFonts w:ascii="Arial" w:hAnsi="Arial" w:cs="Arial"/>
          <w:sz w:val="28"/>
          <w:szCs w:val="28"/>
          <w:lang w:val="uk-UA"/>
        </w:rPr>
        <w:t xml:space="preserve"> (175 ± 5) днів.</w:t>
      </w:r>
    </w:p>
    <w:p w:rsidR="0056554B" w:rsidRPr="0056554B" w:rsidRDefault="0056554B" w:rsidP="00245918">
      <w:pPr>
        <w:pStyle w:val="22"/>
        <w:widowControl w:val="0"/>
        <w:spacing w:after="0" w:line="360" w:lineRule="auto"/>
        <w:ind w:left="0" w:firstLine="709"/>
        <w:jc w:val="both"/>
        <w:rPr>
          <w:rFonts w:ascii="Arial" w:hAnsi="Arial" w:cs="Arial"/>
          <w:sz w:val="28"/>
          <w:szCs w:val="28"/>
          <w:lang w:val="uk-UA"/>
        </w:rPr>
      </w:pPr>
      <w:r w:rsidRPr="0056554B">
        <w:rPr>
          <w:rFonts w:ascii="Arial" w:hAnsi="Arial" w:cs="Arial"/>
          <w:sz w:val="28"/>
          <w:szCs w:val="28"/>
          <w:lang w:val="uk-UA"/>
        </w:rPr>
        <w:t xml:space="preserve">Потім готують випробний зразок для вимірювання теплового опору </w:t>
      </w:r>
      <w:r w:rsidRPr="0056554B">
        <w:rPr>
          <w:rFonts w:ascii="Arial" w:hAnsi="Arial" w:cs="Arial"/>
          <w:sz w:val="28"/>
          <w:szCs w:val="28"/>
          <w:lang w:val="uk-UA"/>
        </w:rPr>
        <w:lastRenderedPageBreak/>
        <w:t>відповідно до C.2.</w:t>
      </w:r>
    </w:p>
    <w:p w:rsidR="0056554B" w:rsidRPr="0056554B" w:rsidRDefault="0056554B" w:rsidP="00245918">
      <w:pPr>
        <w:pStyle w:val="22"/>
        <w:widowControl w:val="0"/>
        <w:spacing w:after="0" w:line="360" w:lineRule="auto"/>
        <w:ind w:left="0" w:firstLine="709"/>
        <w:jc w:val="both"/>
        <w:rPr>
          <w:rFonts w:ascii="Arial" w:hAnsi="Arial" w:cs="Arial"/>
          <w:sz w:val="28"/>
          <w:szCs w:val="28"/>
          <w:lang w:val="uk-UA"/>
        </w:rPr>
      </w:pPr>
      <w:r w:rsidRPr="0056554B">
        <w:rPr>
          <w:rFonts w:ascii="Arial" w:hAnsi="Arial" w:cs="Arial"/>
          <w:sz w:val="28"/>
          <w:szCs w:val="28"/>
          <w:lang w:val="uk-UA"/>
        </w:rPr>
        <w:t>Вимір</w:t>
      </w:r>
      <w:r>
        <w:rPr>
          <w:rFonts w:ascii="Arial" w:hAnsi="Arial" w:cs="Arial"/>
          <w:sz w:val="28"/>
          <w:szCs w:val="28"/>
          <w:lang w:val="uk-UA"/>
        </w:rPr>
        <w:t>юють</w:t>
      </w:r>
      <w:r w:rsidRPr="0056554B">
        <w:rPr>
          <w:rFonts w:ascii="Arial" w:hAnsi="Arial" w:cs="Arial"/>
          <w:sz w:val="28"/>
          <w:szCs w:val="28"/>
          <w:lang w:val="uk-UA"/>
        </w:rPr>
        <w:t xml:space="preserve"> те</w:t>
      </w:r>
      <w:r>
        <w:rPr>
          <w:rFonts w:ascii="Arial" w:hAnsi="Arial" w:cs="Arial"/>
          <w:sz w:val="28"/>
          <w:szCs w:val="28"/>
          <w:lang w:val="uk-UA"/>
        </w:rPr>
        <w:t>пловий</w:t>
      </w:r>
      <w:r w:rsidRPr="0056554B">
        <w:rPr>
          <w:rFonts w:ascii="Arial" w:hAnsi="Arial" w:cs="Arial"/>
          <w:sz w:val="28"/>
          <w:szCs w:val="28"/>
          <w:lang w:val="uk-UA"/>
        </w:rPr>
        <w:t xml:space="preserve"> опір випробних зразків </w:t>
      </w:r>
      <w:r>
        <w:rPr>
          <w:rFonts w:ascii="Arial" w:hAnsi="Arial" w:cs="Arial"/>
          <w:sz w:val="28"/>
          <w:szCs w:val="28"/>
          <w:lang w:val="uk-UA"/>
        </w:rPr>
        <w:t>згідно з</w:t>
      </w:r>
      <w:r w:rsidRPr="0056554B">
        <w:rPr>
          <w:rFonts w:ascii="Arial" w:hAnsi="Arial" w:cs="Arial"/>
          <w:sz w:val="28"/>
          <w:szCs w:val="28"/>
          <w:lang w:val="uk-UA"/>
        </w:rPr>
        <w:t xml:space="preserve"> EN 12667</w:t>
      </w:r>
      <w:r>
        <w:rPr>
          <w:rFonts w:ascii="Arial" w:hAnsi="Arial" w:cs="Arial"/>
          <w:sz w:val="28"/>
          <w:szCs w:val="28"/>
          <w:lang w:val="uk-UA"/>
        </w:rPr>
        <w:t xml:space="preserve"> та </w:t>
      </w:r>
      <w:r w:rsidRPr="0056554B">
        <w:rPr>
          <w:rFonts w:ascii="Arial" w:hAnsi="Arial" w:cs="Arial"/>
          <w:sz w:val="28"/>
          <w:szCs w:val="28"/>
          <w:lang w:val="uk-UA"/>
        </w:rPr>
        <w:t xml:space="preserve"> EN 12939 і 5.3.2 цього стандарту.</w:t>
      </w:r>
    </w:p>
    <w:p w:rsidR="00C95B1B" w:rsidRDefault="0056554B" w:rsidP="00245918">
      <w:pPr>
        <w:pStyle w:val="22"/>
        <w:widowControl w:val="0"/>
        <w:spacing w:after="0" w:line="360" w:lineRule="auto"/>
        <w:ind w:left="0" w:firstLine="709"/>
        <w:jc w:val="both"/>
        <w:rPr>
          <w:rFonts w:ascii="Arial" w:hAnsi="Arial" w:cs="Arial"/>
          <w:sz w:val="28"/>
          <w:szCs w:val="28"/>
          <w:lang w:val="uk-UA"/>
        </w:rPr>
      </w:pPr>
      <w:r w:rsidRPr="0056554B">
        <w:rPr>
          <w:rFonts w:ascii="Arial" w:hAnsi="Arial" w:cs="Arial"/>
          <w:sz w:val="28"/>
          <w:szCs w:val="28"/>
          <w:lang w:val="uk-UA"/>
        </w:rPr>
        <w:t>Обчисл</w:t>
      </w:r>
      <w:r w:rsidR="00CF18A1">
        <w:rPr>
          <w:rFonts w:ascii="Arial" w:hAnsi="Arial" w:cs="Arial"/>
          <w:sz w:val="28"/>
          <w:szCs w:val="28"/>
          <w:lang w:val="uk-UA"/>
        </w:rPr>
        <w:t>юють</w:t>
      </w:r>
      <w:r w:rsidRPr="0056554B">
        <w:rPr>
          <w:rFonts w:ascii="Arial" w:hAnsi="Arial" w:cs="Arial"/>
          <w:sz w:val="28"/>
          <w:szCs w:val="28"/>
          <w:lang w:val="uk-UA"/>
        </w:rPr>
        <w:t xml:space="preserve"> і </w:t>
      </w:r>
      <w:r w:rsidR="00CF18A1">
        <w:rPr>
          <w:rFonts w:ascii="Arial" w:hAnsi="Arial" w:cs="Arial"/>
          <w:sz w:val="28"/>
          <w:szCs w:val="28"/>
          <w:lang w:val="uk-UA"/>
        </w:rPr>
        <w:t>записують</w:t>
      </w:r>
      <w:r w:rsidRPr="0056554B">
        <w:rPr>
          <w:rFonts w:ascii="Arial" w:hAnsi="Arial" w:cs="Arial"/>
          <w:sz w:val="28"/>
          <w:szCs w:val="28"/>
          <w:lang w:val="uk-UA"/>
        </w:rPr>
        <w:t xml:space="preserve"> виміряне значення теплопровідності </w:t>
      </w:r>
      <w:r w:rsidR="00CF18A1">
        <w:rPr>
          <w:rFonts w:ascii="Arial" w:hAnsi="Arial" w:cs="Arial"/>
          <w:sz w:val="28"/>
          <w:szCs w:val="28"/>
          <w:lang w:val="uk-UA"/>
        </w:rPr>
        <w:t xml:space="preserve">після </w:t>
      </w:r>
      <w:r w:rsidRPr="0056554B">
        <w:rPr>
          <w:rFonts w:ascii="Arial" w:hAnsi="Arial" w:cs="Arial"/>
          <w:sz w:val="28"/>
          <w:szCs w:val="28"/>
          <w:lang w:val="uk-UA"/>
        </w:rPr>
        <w:t>прискорено</w:t>
      </w:r>
      <w:r w:rsidR="00CF18A1">
        <w:rPr>
          <w:rFonts w:ascii="Arial" w:hAnsi="Arial" w:cs="Arial"/>
          <w:sz w:val="28"/>
          <w:szCs w:val="28"/>
          <w:lang w:val="uk-UA"/>
        </w:rPr>
        <w:t>го старіння з точністю до 0,000</w:t>
      </w:r>
      <w:r w:rsidRPr="0056554B">
        <w:rPr>
          <w:rFonts w:ascii="Arial" w:hAnsi="Arial" w:cs="Arial"/>
          <w:sz w:val="28"/>
          <w:szCs w:val="28"/>
          <w:lang w:val="uk-UA"/>
        </w:rPr>
        <w:t>1 Вт/(м·К).</w:t>
      </w:r>
    </w:p>
    <w:p w:rsidR="00245918" w:rsidRDefault="00245918" w:rsidP="00245918">
      <w:pPr>
        <w:pStyle w:val="22"/>
        <w:widowControl w:val="0"/>
        <w:spacing w:after="0" w:line="360" w:lineRule="auto"/>
        <w:ind w:left="0" w:firstLine="709"/>
        <w:jc w:val="both"/>
        <w:rPr>
          <w:rFonts w:ascii="Arial" w:hAnsi="Arial" w:cs="Arial"/>
          <w:sz w:val="28"/>
          <w:szCs w:val="28"/>
          <w:lang w:val="uk-UA"/>
        </w:rPr>
      </w:pPr>
    </w:p>
    <w:p w:rsidR="00245918" w:rsidRPr="00245918" w:rsidRDefault="00245918" w:rsidP="00245918">
      <w:pPr>
        <w:pStyle w:val="22"/>
        <w:widowControl w:val="0"/>
        <w:spacing w:after="0" w:line="360" w:lineRule="auto"/>
        <w:ind w:left="0" w:firstLine="709"/>
        <w:jc w:val="both"/>
        <w:rPr>
          <w:rFonts w:ascii="Arial" w:hAnsi="Arial" w:cs="Arial"/>
          <w:b/>
          <w:sz w:val="28"/>
          <w:szCs w:val="28"/>
          <w:lang w:val="uk-UA"/>
        </w:rPr>
      </w:pPr>
      <w:r w:rsidRPr="00245918">
        <w:rPr>
          <w:rFonts w:ascii="Arial" w:hAnsi="Arial" w:cs="Arial"/>
          <w:b/>
          <w:sz w:val="28"/>
          <w:szCs w:val="28"/>
          <w:lang w:val="uk-UA"/>
        </w:rPr>
        <w:t>C.4.3 Додавання приростів безпеки (використовувати лише з процедурою прискореного старіння)</w:t>
      </w:r>
    </w:p>
    <w:p w:rsidR="00430922" w:rsidRDefault="00430922" w:rsidP="00245918">
      <w:pPr>
        <w:pStyle w:val="22"/>
        <w:widowControl w:val="0"/>
        <w:spacing w:after="0" w:line="360" w:lineRule="auto"/>
        <w:ind w:left="0" w:firstLine="709"/>
        <w:jc w:val="both"/>
        <w:rPr>
          <w:rFonts w:ascii="Arial" w:hAnsi="Arial" w:cs="Arial"/>
          <w:sz w:val="28"/>
          <w:szCs w:val="28"/>
          <w:lang w:val="uk-UA"/>
        </w:rPr>
      </w:pPr>
    </w:p>
    <w:p w:rsidR="00245918" w:rsidRPr="0056554B" w:rsidRDefault="00245918" w:rsidP="00245918">
      <w:pPr>
        <w:pStyle w:val="22"/>
        <w:widowControl w:val="0"/>
        <w:spacing w:after="0" w:line="360" w:lineRule="auto"/>
        <w:ind w:left="0" w:firstLine="709"/>
        <w:jc w:val="both"/>
        <w:rPr>
          <w:rFonts w:ascii="Arial" w:hAnsi="Arial" w:cs="Arial"/>
          <w:sz w:val="28"/>
          <w:szCs w:val="28"/>
          <w:lang w:val="uk-UA"/>
        </w:rPr>
      </w:pPr>
      <w:r w:rsidRPr="00245918">
        <w:rPr>
          <w:rFonts w:ascii="Arial" w:hAnsi="Arial" w:cs="Arial"/>
          <w:sz w:val="28"/>
          <w:szCs w:val="28"/>
          <w:lang w:val="uk-UA"/>
        </w:rPr>
        <w:t xml:space="preserve">Значення, отримане відповідно до C.4.2, має бути збільшено </w:t>
      </w:r>
      <w:r>
        <w:rPr>
          <w:rFonts w:ascii="Arial" w:hAnsi="Arial" w:cs="Arial"/>
          <w:sz w:val="28"/>
          <w:szCs w:val="28"/>
          <w:lang w:val="uk-UA"/>
        </w:rPr>
        <w:t>на</w:t>
      </w:r>
      <w:r w:rsidRPr="00245918">
        <w:rPr>
          <w:rFonts w:ascii="Arial" w:hAnsi="Arial" w:cs="Arial"/>
          <w:sz w:val="28"/>
          <w:szCs w:val="28"/>
          <w:lang w:val="uk-UA"/>
        </w:rPr>
        <w:t xml:space="preserve"> прирост</w:t>
      </w:r>
      <w:r>
        <w:rPr>
          <w:rFonts w:ascii="Arial" w:hAnsi="Arial" w:cs="Arial"/>
          <w:sz w:val="28"/>
          <w:szCs w:val="28"/>
          <w:lang w:val="uk-UA"/>
        </w:rPr>
        <w:t>и</w:t>
      </w:r>
      <w:r w:rsidRPr="00245918">
        <w:rPr>
          <w:rFonts w:ascii="Arial" w:hAnsi="Arial" w:cs="Arial"/>
          <w:sz w:val="28"/>
          <w:szCs w:val="28"/>
          <w:lang w:val="uk-UA"/>
        </w:rPr>
        <w:t xml:space="preserve"> безпеки, як показано в таблиці C.1.</w:t>
      </w:r>
    </w:p>
    <w:p w:rsidR="00C95B1B" w:rsidRDefault="00C95B1B" w:rsidP="00245918">
      <w:pPr>
        <w:pStyle w:val="22"/>
        <w:widowControl w:val="0"/>
        <w:spacing w:after="0" w:line="360" w:lineRule="auto"/>
        <w:ind w:left="0" w:firstLine="709"/>
        <w:jc w:val="both"/>
        <w:rPr>
          <w:rFonts w:ascii="Arial" w:hAnsi="Arial" w:cs="Arial"/>
          <w:b/>
          <w:sz w:val="28"/>
          <w:szCs w:val="28"/>
          <w:lang w:val="uk-UA"/>
        </w:rPr>
      </w:pPr>
    </w:p>
    <w:p w:rsidR="00C95B1B" w:rsidRPr="00D54B65" w:rsidRDefault="00D54B65" w:rsidP="00245918">
      <w:pPr>
        <w:pStyle w:val="22"/>
        <w:widowControl w:val="0"/>
        <w:spacing w:after="0" w:line="360" w:lineRule="auto"/>
        <w:ind w:left="0" w:firstLine="709"/>
        <w:jc w:val="both"/>
        <w:rPr>
          <w:rFonts w:ascii="Arial" w:hAnsi="Arial" w:cs="Arial"/>
          <w:sz w:val="28"/>
          <w:szCs w:val="28"/>
          <w:lang w:val="uk-UA"/>
        </w:rPr>
      </w:pPr>
      <w:r w:rsidRPr="00D54B65">
        <w:rPr>
          <w:rFonts w:ascii="Arial" w:hAnsi="Arial" w:cs="Arial"/>
          <w:sz w:val="28"/>
          <w:szCs w:val="28"/>
          <w:lang w:val="uk-UA"/>
        </w:rPr>
        <w:t xml:space="preserve">Таблиця C.1 — Прирости безпеки, які необхідно додати до виміряного значення теплопровідності </w:t>
      </w:r>
      <w:r>
        <w:rPr>
          <w:rFonts w:ascii="Arial" w:hAnsi="Arial" w:cs="Arial"/>
          <w:sz w:val="28"/>
          <w:szCs w:val="28"/>
          <w:lang w:val="uk-UA"/>
        </w:rPr>
        <w:t xml:space="preserve">після </w:t>
      </w:r>
      <w:r w:rsidRPr="00D54B65">
        <w:rPr>
          <w:rFonts w:ascii="Arial" w:hAnsi="Arial" w:cs="Arial"/>
          <w:sz w:val="28"/>
          <w:szCs w:val="28"/>
          <w:lang w:val="uk-UA"/>
        </w:rPr>
        <w:t>прискореного старіння</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2311"/>
        <w:gridCol w:w="2560"/>
        <w:gridCol w:w="2560"/>
      </w:tblGrid>
      <w:tr w:rsidR="00CE4959" w:rsidRPr="00CE4959" w:rsidTr="00036A84">
        <w:trPr>
          <w:trHeight w:val="373"/>
        </w:trPr>
        <w:tc>
          <w:tcPr>
            <w:tcW w:w="2311"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CE4959" w:rsidRPr="00CE4959" w:rsidRDefault="00CE4959" w:rsidP="00036A84">
            <w:pPr>
              <w:autoSpaceDE w:val="0"/>
              <w:autoSpaceDN w:val="0"/>
              <w:adjustRightInd w:val="0"/>
              <w:jc w:val="center"/>
              <w:rPr>
                <w:rFonts w:ascii="Arial" w:hAnsi="Arial" w:cs="Arial"/>
                <w:color w:val="000000"/>
                <w:lang w:val="uk-UA" w:eastAsia="uk-UA"/>
              </w:rPr>
            </w:pPr>
            <w:r w:rsidRPr="00CE4959">
              <w:rPr>
                <w:rFonts w:ascii="Arial" w:hAnsi="Arial" w:cs="Arial"/>
                <w:b/>
                <w:bCs/>
                <w:color w:val="000000"/>
                <w:lang w:val="uk-UA" w:eastAsia="uk-UA"/>
              </w:rPr>
              <w:t>Тип пінопласту / облицювання</w:t>
            </w:r>
          </w:p>
        </w:tc>
        <w:tc>
          <w:tcPr>
            <w:tcW w:w="2311" w:type="dxa"/>
            <w:tcBorders>
              <w:top w:val="single" w:sz="18" w:space="0" w:color="auto"/>
              <w:left w:val="single" w:sz="18" w:space="0" w:color="auto"/>
              <w:bottom w:val="single" w:sz="18" w:space="0" w:color="auto"/>
              <w:right w:val="single" w:sz="18" w:space="0" w:color="auto"/>
            </w:tcBorders>
            <w:tcMar>
              <w:top w:w="85" w:type="dxa"/>
              <w:bottom w:w="85" w:type="dxa"/>
            </w:tcMar>
            <w:vAlign w:val="center"/>
          </w:tcPr>
          <w:p w:rsidR="00CE4959" w:rsidRPr="00CE4959" w:rsidRDefault="00036A84" w:rsidP="00036A84">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Технологія спінювача</w:t>
            </w:r>
            <w:r w:rsidR="00CE4959" w:rsidRPr="00CE4959">
              <w:rPr>
                <w:rFonts w:ascii="Arial" w:hAnsi="Arial" w:cs="Arial"/>
                <w:b/>
                <w:bCs/>
                <w:color w:val="000000"/>
                <w:lang w:val="uk-UA" w:eastAsia="uk-UA"/>
              </w:rPr>
              <w:t xml:space="preserve"> </w:t>
            </w:r>
            <w:r w:rsidR="00CE4959" w:rsidRPr="00CE4959">
              <w:rPr>
                <w:rFonts w:ascii="Arial" w:hAnsi="Arial" w:cs="Arial"/>
                <w:color w:val="000000"/>
                <w:vertAlign w:val="superscript"/>
                <w:lang w:val="uk-UA" w:eastAsia="uk-UA"/>
              </w:rPr>
              <w:t>a</w:t>
            </w:r>
          </w:p>
        </w:tc>
        <w:tc>
          <w:tcPr>
            <w:tcW w:w="2560" w:type="dxa"/>
            <w:tcBorders>
              <w:top w:val="single" w:sz="18" w:space="0" w:color="auto"/>
              <w:left w:val="single" w:sz="18" w:space="0" w:color="auto"/>
              <w:bottom w:val="single" w:sz="18" w:space="0" w:color="auto"/>
              <w:right w:val="single" w:sz="18" w:space="0" w:color="auto"/>
            </w:tcBorders>
            <w:tcMar>
              <w:top w:w="85" w:type="dxa"/>
              <w:bottom w:w="85" w:type="dxa"/>
            </w:tcMar>
          </w:tcPr>
          <w:p w:rsidR="00CE4959" w:rsidRPr="00CE4959" w:rsidRDefault="00036A84" w:rsidP="00036A84">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Приріст безпеки у</w:t>
            </w:r>
            <w:r w:rsidR="00CE4959" w:rsidRPr="00CE4959">
              <w:rPr>
                <w:rFonts w:ascii="Arial" w:hAnsi="Arial" w:cs="Arial"/>
                <w:b/>
                <w:bCs/>
                <w:color w:val="000000"/>
                <w:lang w:val="uk-UA" w:eastAsia="uk-UA"/>
              </w:rPr>
              <w:t xml:space="preserve"> </w:t>
            </w:r>
            <w:r>
              <w:rPr>
                <w:rFonts w:ascii="Arial" w:hAnsi="Arial" w:cs="Arial"/>
                <w:color w:val="000000"/>
                <w:lang w:val="uk-UA" w:eastAsia="uk-UA"/>
              </w:rPr>
              <w:t>Вт</w:t>
            </w:r>
            <w:r w:rsidR="00CE4959" w:rsidRPr="00CE4959">
              <w:rPr>
                <w:rFonts w:ascii="Arial" w:hAnsi="Arial" w:cs="Arial"/>
                <w:color w:val="000000"/>
                <w:lang w:val="uk-UA" w:eastAsia="uk-UA"/>
              </w:rPr>
              <w:t>/(</w:t>
            </w:r>
            <w:r>
              <w:rPr>
                <w:rFonts w:ascii="Arial" w:hAnsi="Arial" w:cs="Arial"/>
                <w:color w:val="000000"/>
                <w:lang w:val="uk-UA" w:eastAsia="uk-UA"/>
              </w:rPr>
              <w:t>м</w:t>
            </w:r>
            <w:r w:rsidR="00CE4959" w:rsidRPr="00CE4959">
              <w:rPr>
                <w:rFonts w:ascii="Arial" w:hAnsi="Arial" w:cs="Arial"/>
                <w:color w:val="000000"/>
                <w:lang w:val="uk-UA" w:eastAsia="uk-UA"/>
              </w:rPr>
              <w:t xml:space="preserve">·K) </w:t>
            </w:r>
            <w:r>
              <w:rPr>
                <w:rFonts w:ascii="Arial" w:hAnsi="Arial" w:cs="Arial"/>
                <w:b/>
                <w:bCs/>
                <w:color w:val="000000"/>
                <w:lang w:val="uk-UA" w:eastAsia="uk-UA"/>
              </w:rPr>
              <w:t>для виробів завтовшки</w:t>
            </w:r>
            <w:r w:rsidR="00CE4959" w:rsidRPr="00CE4959">
              <w:rPr>
                <w:rFonts w:ascii="Arial" w:hAnsi="Arial" w:cs="Arial"/>
                <w:b/>
                <w:bCs/>
                <w:color w:val="000000"/>
                <w:lang w:val="uk-UA" w:eastAsia="uk-UA"/>
              </w:rPr>
              <w:t xml:space="preserve"> </w:t>
            </w:r>
            <w:r w:rsidR="00CE4959" w:rsidRPr="00CE4959">
              <w:rPr>
                <w:rFonts w:ascii="Arial" w:hAnsi="Arial" w:cs="Arial"/>
                <w:i/>
                <w:iCs/>
                <w:color w:val="000000"/>
                <w:lang w:val="uk-UA" w:eastAsia="uk-UA"/>
              </w:rPr>
              <w:t xml:space="preserve">d </w:t>
            </w:r>
            <w:r w:rsidR="00CE4959" w:rsidRPr="00CE4959">
              <w:rPr>
                <w:rFonts w:ascii="Arial" w:hAnsi="Arial" w:cs="Arial"/>
                <w:color w:val="000000"/>
                <w:lang w:val="uk-UA" w:eastAsia="uk-UA"/>
              </w:rPr>
              <w:t xml:space="preserve">≤ 80 </w:t>
            </w:r>
            <w:r>
              <w:rPr>
                <w:rFonts w:ascii="Arial" w:hAnsi="Arial" w:cs="Arial"/>
                <w:color w:val="000000"/>
                <w:lang w:val="uk-UA" w:eastAsia="uk-UA"/>
              </w:rPr>
              <w:t>мм</w:t>
            </w:r>
          </w:p>
        </w:tc>
        <w:tc>
          <w:tcPr>
            <w:tcW w:w="2560" w:type="dxa"/>
            <w:tcBorders>
              <w:top w:val="single" w:sz="18" w:space="0" w:color="auto"/>
              <w:left w:val="single" w:sz="18" w:space="0" w:color="auto"/>
              <w:bottom w:val="single" w:sz="18" w:space="0" w:color="auto"/>
              <w:right w:val="single" w:sz="18" w:space="0" w:color="auto"/>
            </w:tcBorders>
            <w:tcMar>
              <w:top w:w="85" w:type="dxa"/>
              <w:bottom w:w="85" w:type="dxa"/>
            </w:tcMar>
          </w:tcPr>
          <w:p w:rsidR="00CE4959" w:rsidRPr="00CE4959" w:rsidRDefault="00036A84" w:rsidP="00036A84">
            <w:pPr>
              <w:autoSpaceDE w:val="0"/>
              <w:autoSpaceDN w:val="0"/>
              <w:adjustRightInd w:val="0"/>
              <w:jc w:val="center"/>
              <w:rPr>
                <w:rFonts w:ascii="Arial" w:hAnsi="Arial" w:cs="Arial"/>
                <w:color w:val="000000"/>
                <w:lang w:val="uk-UA" w:eastAsia="uk-UA"/>
              </w:rPr>
            </w:pPr>
            <w:r w:rsidRPr="00036A84">
              <w:rPr>
                <w:rFonts w:ascii="Arial" w:hAnsi="Arial" w:cs="Arial"/>
                <w:b/>
                <w:bCs/>
                <w:color w:val="000000"/>
                <w:lang w:val="uk-UA" w:eastAsia="uk-UA"/>
              </w:rPr>
              <w:t xml:space="preserve">Приріст безпеки у Вт/(м·K) для виробів завтовшки </w:t>
            </w:r>
            <w:r w:rsidR="00CE4959" w:rsidRPr="00CE4959">
              <w:rPr>
                <w:rFonts w:ascii="Arial" w:hAnsi="Arial" w:cs="Arial"/>
                <w:i/>
                <w:iCs/>
                <w:color w:val="000000"/>
                <w:lang w:val="uk-UA" w:eastAsia="uk-UA"/>
              </w:rPr>
              <w:t xml:space="preserve">d </w:t>
            </w:r>
            <w:r w:rsidR="00CE4959" w:rsidRPr="00CE4959">
              <w:rPr>
                <w:rFonts w:ascii="Arial" w:hAnsi="Arial" w:cs="Arial"/>
                <w:color w:val="000000"/>
                <w:lang w:val="uk-UA" w:eastAsia="uk-UA"/>
              </w:rPr>
              <w:t xml:space="preserve">&gt; 80 </w:t>
            </w:r>
            <w:r>
              <w:rPr>
                <w:rFonts w:ascii="Arial" w:hAnsi="Arial" w:cs="Arial"/>
                <w:color w:val="000000"/>
                <w:lang w:val="uk-UA" w:eastAsia="uk-UA"/>
              </w:rPr>
              <w:t>мм</w:t>
            </w:r>
          </w:p>
        </w:tc>
      </w:tr>
      <w:tr w:rsidR="00CE4959" w:rsidRPr="00CE4959" w:rsidTr="00036A84">
        <w:trPr>
          <w:trHeight w:val="373"/>
        </w:trPr>
        <w:tc>
          <w:tcPr>
            <w:tcW w:w="2311" w:type="dxa"/>
            <w:tcBorders>
              <w:top w:val="single" w:sz="18" w:space="0" w:color="auto"/>
              <w:left w:val="single" w:sz="18" w:space="0" w:color="auto"/>
            </w:tcBorders>
            <w:tcMar>
              <w:top w:w="85" w:type="dxa"/>
              <w:bottom w:w="85" w:type="dxa"/>
            </w:tcMar>
          </w:tcPr>
          <w:p w:rsidR="00CE4959" w:rsidRPr="00CE4959" w:rsidRDefault="00036A84" w:rsidP="00085B44">
            <w:pPr>
              <w:autoSpaceDE w:val="0"/>
              <w:autoSpaceDN w:val="0"/>
              <w:adjustRightInd w:val="0"/>
              <w:rPr>
                <w:rFonts w:ascii="Arial" w:hAnsi="Arial" w:cs="Arial"/>
                <w:b/>
                <w:bCs/>
                <w:color w:val="000000"/>
                <w:lang w:val="uk-UA" w:eastAsia="uk-UA"/>
              </w:rPr>
            </w:pPr>
            <w:r>
              <w:rPr>
                <w:rFonts w:ascii="Arial" w:hAnsi="Arial" w:cs="Arial"/>
                <w:color w:val="000000"/>
                <w:lang w:val="uk-UA" w:eastAsia="uk-UA"/>
              </w:rPr>
              <w:t>Ви</w:t>
            </w:r>
            <w:r w:rsidRPr="00036A84">
              <w:rPr>
                <w:rFonts w:ascii="Arial" w:hAnsi="Arial" w:cs="Arial"/>
                <w:color w:val="000000"/>
                <w:lang w:val="uk-UA" w:eastAsia="uk-UA"/>
              </w:rPr>
              <w:t>різа</w:t>
            </w:r>
            <w:r w:rsidR="00085B44">
              <w:rPr>
                <w:rFonts w:ascii="Arial" w:hAnsi="Arial" w:cs="Arial"/>
                <w:color w:val="000000"/>
                <w:lang w:val="uk-UA" w:eastAsia="uk-UA"/>
              </w:rPr>
              <w:t xml:space="preserve">ний </w:t>
            </w:r>
            <w:r w:rsidRPr="00036A84">
              <w:rPr>
                <w:rFonts w:ascii="Arial" w:hAnsi="Arial" w:cs="Arial"/>
                <w:color w:val="000000"/>
                <w:lang w:val="uk-UA" w:eastAsia="uk-UA"/>
              </w:rPr>
              <w:t>пінопласт без облицювання</w:t>
            </w:r>
          </w:p>
        </w:tc>
        <w:tc>
          <w:tcPr>
            <w:tcW w:w="2311" w:type="dxa"/>
            <w:tcBorders>
              <w:top w:val="single" w:sz="18" w:space="0" w:color="auto"/>
            </w:tcBorders>
            <w:tcMar>
              <w:top w:w="85" w:type="dxa"/>
              <w:bottom w:w="85" w:type="dxa"/>
            </w:tcMar>
            <w:vAlign w:val="center"/>
          </w:tcPr>
          <w:p w:rsidR="00036A84" w:rsidRDefault="00CE4959" w:rsidP="00036A84">
            <w:pPr>
              <w:autoSpaceDE w:val="0"/>
              <w:autoSpaceDN w:val="0"/>
              <w:adjustRightInd w:val="0"/>
              <w:jc w:val="center"/>
              <w:rPr>
                <w:rFonts w:ascii="Arial" w:hAnsi="Arial" w:cs="Arial"/>
                <w:color w:val="000000"/>
                <w:lang w:val="uk-UA" w:eastAsia="uk-UA"/>
              </w:rPr>
            </w:pPr>
            <w:r w:rsidRPr="00CE4959">
              <w:rPr>
                <w:rFonts w:ascii="Arial" w:hAnsi="Arial" w:cs="Arial"/>
                <w:color w:val="000000"/>
                <w:lang w:val="uk-UA" w:eastAsia="uk-UA"/>
              </w:rPr>
              <w:t>HFC 245fa,</w:t>
            </w:r>
          </w:p>
          <w:p w:rsidR="00CE4959" w:rsidRPr="00CE4959" w:rsidRDefault="00036A8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365</w:t>
            </w:r>
            <w:r w:rsidR="00CE4959" w:rsidRPr="00CE4959">
              <w:rPr>
                <w:rFonts w:ascii="Arial" w:hAnsi="Arial" w:cs="Arial"/>
                <w:color w:val="000000"/>
                <w:lang w:val="uk-UA" w:eastAsia="uk-UA"/>
              </w:rPr>
              <w:t xml:space="preserve">mfc </w:t>
            </w:r>
            <w:r>
              <w:rPr>
                <w:rFonts w:ascii="Arial" w:hAnsi="Arial" w:cs="Arial"/>
                <w:color w:val="000000"/>
                <w:lang w:val="uk-UA" w:eastAsia="uk-UA"/>
              </w:rPr>
              <w:t>та 227</w:t>
            </w:r>
            <w:r w:rsidR="00CE4959" w:rsidRPr="00CE4959">
              <w:rPr>
                <w:rFonts w:ascii="Arial" w:hAnsi="Arial" w:cs="Arial"/>
                <w:color w:val="000000"/>
                <w:lang w:val="uk-UA" w:eastAsia="uk-UA"/>
              </w:rPr>
              <w:t>ea</w:t>
            </w:r>
          </w:p>
        </w:tc>
        <w:tc>
          <w:tcPr>
            <w:tcW w:w="2560" w:type="dxa"/>
            <w:tcBorders>
              <w:top w:val="single" w:sz="18" w:space="0" w:color="auto"/>
            </w:tcBorders>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00CE4959" w:rsidRPr="00CE4959">
              <w:rPr>
                <w:rFonts w:ascii="Arial" w:hAnsi="Arial" w:cs="Arial"/>
                <w:color w:val="000000"/>
                <w:lang w:val="uk-UA" w:eastAsia="uk-UA"/>
              </w:rPr>
              <w:t>0</w:t>
            </w:r>
          </w:p>
        </w:tc>
        <w:tc>
          <w:tcPr>
            <w:tcW w:w="2560" w:type="dxa"/>
            <w:tcBorders>
              <w:top w:val="single" w:sz="18" w:space="0" w:color="auto"/>
              <w:right w:val="single" w:sz="18" w:space="0" w:color="auto"/>
            </w:tcBorders>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0,002</w:t>
            </w:r>
            <w:r w:rsidR="00CE4959" w:rsidRPr="00CE4959">
              <w:rPr>
                <w:rFonts w:ascii="Arial" w:hAnsi="Arial" w:cs="Arial"/>
                <w:color w:val="000000"/>
                <w:lang w:val="uk-UA" w:eastAsia="uk-UA"/>
              </w:rPr>
              <w:t>0</w:t>
            </w:r>
          </w:p>
        </w:tc>
      </w:tr>
      <w:tr w:rsidR="00CE4959" w:rsidRPr="00CE4959" w:rsidTr="00036A84">
        <w:trPr>
          <w:trHeight w:val="373"/>
        </w:trPr>
        <w:tc>
          <w:tcPr>
            <w:tcW w:w="2311" w:type="dxa"/>
            <w:tcBorders>
              <w:left w:val="single" w:sz="18" w:space="0" w:color="auto"/>
            </w:tcBorders>
            <w:tcMar>
              <w:top w:w="85" w:type="dxa"/>
              <w:bottom w:w="85" w:type="dxa"/>
            </w:tcMar>
          </w:tcPr>
          <w:p w:rsidR="00CE4959" w:rsidRPr="00CE4959" w:rsidRDefault="00CE4959" w:rsidP="00CE4959">
            <w:pPr>
              <w:autoSpaceDE w:val="0"/>
              <w:autoSpaceDN w:val="0"/>
              <w:adjustRightInd w:val="0"/>
              <w:rPr>
                <w:rFonts w:ascii="Arial" w:hAnsi="Arial" w:cs="Arial"/>
                <w:b/>
                <w:bCs/>
                <w:color w:val="000000"/>
                <w:lang w:val="uk-UA" w:eastAsia="uk-UA"/>
              </w:rPr>
            </w:pPr>
          </w:p>
        </w:tc>
        <w:tc>
          <w:tcPr>
            <w:tcW w:w="2311" w:type="dxa"/>
            <w:tcMar>
              <w:top w:w="85" w:type="dxa"/>
              <w:bottom w:w="85" w:type="dxa"/>
            </w:tcMar>
            <w:vAlign w:val="center"/>
          </w:tcPr>
          <w:p w:rsidR="00CE4959" w:rsidRPr="00CE4959" w:rsidRDefault="00CE4959" w:rsidP="00036A84">
            <w:pPr>
              <w:autoSpaceDE w:val="0"/>
              <w:autoSpaceDN w:val="0"/>
              <w:adjustRightInd w:val="0"/>
              <w:jc w:val="center"/>
              <w:rPr>
                <w:rFonts w:ascii="Arial" w:hAnsi="Arial" w:cs="Arial"/>
                <w:color w:val="000000"/>
                <w:lang w:val="uk-UA" w:eastAsia="uk-UA"/>
              </w:rPr>
            </w:pPr>
            <w:r w:rsidRPr="00CE4959">
              <w:rPr>
                <w:rFonts w:ascii="Arial" w:hAnsi="Arial" w:cs="Arial"/>
                <w:color w:val="000000"/>
                <w:lang w:val="uk-UA" w:eastAsia="uk-UA"/>
              </w:rPr>
              <w:t>HFC 134a</w:t>
            </w:r>
          </w:p>
        </w:tc>
        <w:tc>
          <w:tcPr>
            <w:tcW w:w="2560" w:type="dxa"/>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00CE4959" w:rsidRPr="00CE4959">
              <w:rPr>
                <w:rFonts w:ascii="Arial" w:hAnsi="Arial" w:cs="Arial"/>
                <w:color w:val="000000"/>
                <w:lang w:val="uk-UA" w:eastAsia="uk-UA"/>
              </w:rPr>
              <w:t>5</w:t>
            </w:r>
          </w:p>
        </w:tc>
        <w:tc>
          <w:tcPr>
            <w:tcW w:w="2560" w:type="dxa"/>
            <w:tcBorders>
              <w:right w:val="single" w:sz="18" w:space="0" w:color="auto"/>
            </w:tcBorders>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0,002</w:t>
            </w:r>
            <w:r w:rsidR="00CE4959" w:rsidRPr="00CE4959">
              <w:rPr>
                <w:rFonts w:ascii="Arial" w:hAnsi="Arial" w:cs="Arial"/>
                <w:color w:val="000000"/>
                <w:lang w:val="uk-UA" w:eastAsia="uk-UA"/>
              </w:rPr>
              <w:t>5</w:t>
            </w:r>
          </w:p>
        </w:tc>
      </w:tr>
      <w:tr w:rsidR="00CE4959" w:rsidRPr="00CE4959" w:rsidTr="00036A84">
        <w:trPr>
          <w:trHeight w:val="373"/>
        </w:trPr>
        <w:tc>
          <w:tcPr>
            <w:tcW w:w="2311" w:type="dxa"/>
            <w:tcBorders>
              <w:left w:val="single" w:sz="18" w:space="0" w:color="auto"/>
            </w:tcBorders>
            <w:tcMar>
              <w:top w:w="85" w:type="dxa"/>
              <w:bottom w:w="85" w:type="dxa"/>
            </w:tcMar>
          </w:tcPr>
          <w:p w:rsidR="00CE4959" w:rsidRPr="00CE4959" w:rsidRDefault="00036A84" w:rsidP="00085B44">
            <w:pPr>
              <w:autoSpaceDE w:val="0"/>
              <w:autoSpaceDN w:val="0"/>
              <w:adjustRightInd w:val="0"/>
              <w:rPr>
                <w:rFonts w:ascii="Arial" w:hAnsi="Arial" w:cs="Arial"/>
                <w:color w:val="000000"/>
                <w:lang w:val="uk-UA" w:eastAsia="uk-UA"/>
              </w:rPr>
            </w:pPr>
            <w:r w:rsidRPr="00036A84">
              <w:rPr>
                <w:rFonts w:ascii="Arial" w:hAnsi="Arial" w:cs="Arial"/>
                <w:color w:val="000000"/>
                <w:lang w:val="uk-UA" w:eastAsia="uk-UA"/>
              </w:rPr>
              <w:t>Облиц</w:t>
            </w:r>
            <w:r>
              <w:rPr>
                <w:rFonts w:ascii="Arial" w:hAnsi="Arial" w:cs="Arial"/>
                <w:color w:val="000000"/>
                <w:lang w:val="uk-UA" w:eastAsia="uk-UA"/>
              </w:rPr>
              <w:t xml:space="preserve">ьований </w:t>
            </w:r>
            <w:r w:rsidRPr="00036A84">
              <w:rPr>
                <w:rFonts w:ascii="Arial" w:hAnsi="Arial" w:cs="Arial"/>
                <w:color w:val="000000"/>
                <w:lang w:val="uk-UA" w:eastAsia="uk-UA"/>
              </w:rPr>
              <w:t xml:space="preserve"> дифузійн</w:t>
            </w:r>
            <w:r w:rsidR="00085B44">
              <w:rPr>
                <w:rFonts w:ascii="Arial" w:hAnsi="Arial" w:cs="Arial"/>
                <w:color w:val="000000"/>
                <w:lang w:val="uk-UA" w:eastAsia="uk-UA"/>
              </w:rPr>
              <w:t>о</w:t>
            </w:r>
            <w:r w:rsidRPr="00036A84">
              <w:rPr>
                <w:rFonts w:ascii="Arial" w:hAnsi="Arial" w:cs="Arial"/>
                <w:color w:val="000000"/>
                <w:lang w:val="uk-UA" w:eastAsia="uk-UA"/>
              </w:rPr>
              <w:t xml:space="preserve"> відкритими облицюваннями</w:t>
            </w:r>
          </w:p>
        </w:tc>
        <w:tc>
          <w:tcPr>
            <w:tcW w:w="2311" w:type="dxa"/>
            <w:tcMar>
              <w:top w:w="85" w:type="dxa"/>
              <w:bottom w:w="85" w:type="dxa"/>
            </w:tcMar>
            <w:vAlign w:val="center"/>
          </w:tcPr>
          <w:p w:rsidR="00036A84" w:rsidRDefault="00036A8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HFC 245</w:t>
            </w:r>
            <w:r w:rsidR="00CE4959" w:rsidRPr="00CE4959">
              <w:rPr>
                <w:rFonts w:ascii="Arial" w:hAnsi="Arial" w:cs="Arial"/>
                <w:color w:val="000000"/>
                <w:lang w:val="uk-UA" w:eastAsia="uk-UA"/>
              </w:rPr>
              <w:t>fa,</w:t>
            </w:r>
          </w:p>
          <w:p w:rsidR="00CE4959" w:rsidRPr="00CE4959" w:rsidRDefault="00CE4959" w:rsidP="00036A84">
            <w:pPr>
              <w:autoSpaceDE w:val="0"/>
              <w:autoSpaceDN w:val="0"/>
              <w:adjustRightInd w:val="0"/>
              <w:jc w:val="center"/>
              <w:rPr>
                <w:rFonts w:ascii="Arial" w:hAnsi="Arial" w:cs="Arial"/>
                <w:color w:val="000000"/>
                <w:lang w:val="uk-UA" w:eastAsia="uk-UA"/>
              </w:rPr>
            </w:pPr>
            <w:r w:rsidRPr="00CE4959">
              <w:rPr>
                <w:rFonts w:ascii="Arial" w:hAnsi="Arial" w:cs="Arial"/>
                <w:color w:val="000000"/>
                <w:lang w:val="uk-UA" w:eastAsia="uk-UA"/>
              </w:rPr>
              <w:t xml:space="preserve">365mfc </w:t>
            </w:r>
            <w:r w:rsidR="00036A84">
              <w:rPr>
                <w:rFonts w:ascii="Arial" w:hAnsi="Arial" w:cs="Arial"/>
                <w:color w:val="000000"/>
                <w:lang w:val="uk-UA" w:eastAsia="uk-UA"/>
              </w:rPr>
              <w:t>та 227</w:t>
            </w:r>
            <w:r w:rsidRPr="00CE4959">
              <w:rPr>
                <w:rFonts w:ascii="Arial" w:hAnsi="Arial" w:cs="Arial"/>
                <w:color w:val="000000"/>
                <w:lang w:val="uk-UA" w:eastAsia="uk-UA"/>
              </w:rPr>
              <w:t>ea</w:t>
            </w:r>
          </w:p>
        </w:tc>
        <w:tc>
          <w:tcPr>
            <w:tcW w:w="2560" w:type="dxa"/>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00CE4959" w:rsidRPr="00CE4959">
              <w:rPr>
                <w:rFonts w:ascii="Arial" w:hAnsi="Arial" w:cs="Arial"/>
                <w:color w:val="000000"/>
                <w:lang w:val="uk-UA" w:eastAsia="uk-UA"/>
              </w:rPr>
              <w:t>0</w:t>
            </w:r>
          </w:p>
        </w:tc>
        <w:tc>
          <w:tcPr>
            <w:tcW w:w="2560" w:type="dxa"/>
            <w:tcBorders>
              <w:right w:val="single" w:sz="18" w:space="0" w:color="auto"/>
            </w:tcBorders>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00CE4959" w:rsidRPr="00CE4959">
              <w:rPr>
                <w:rFonts w:ascii="Arial" w:hAnsi="Arial" w:cs="Arial"/>
                <w:color w:val="000000"/>
                <w:lang w:val="uk-UA" w:eastAsia="uk-UA"/>
              </w:rPr>
              <w:t>5</w:t>
            </w:r>
          </w:p>
        </w:tc>
      </w:tr>
      <w:tr w:rsidR="00CE4959" w:rsidRPr="00CE4959" w:rsidTr="00036A84">
        <w:trPr>
          <w:trHeight w:val="373"/>
        </w:trPr>
        <w:tc>
          <w:tcPr>
            <w:tcW w:w="2311" w:type="dxa"/>
            <w:tcBorders>
              <w:left w:val="single" w:sz="18" w:space="0" w:color="auto"/>
            </w:tcBorders>
            <w:tcMar>
              <w:top w:w="85" w:type="dxa"/>
              <w:bottom w:w="85" w:type="dxa"/>
            </w:tcMar>
          </w:tcPr>
          <w:p w:rsidR="00CE4959" w:rsidRPr="00CE4959" w:rsidRDefault="00CE4959" w:rsidP="00CE4959">
            <w:pPr>
              <w:autoSpaceDE w:val="0"/>
              <w:autoSpaceDN w:val="0"/>
              <w:adjustRightInd w:val="0"/>
              <w:rPr>
                <w:rFonts w:ascii="Arial" w:hAnsi="Arial" w:cs="Arial"/>
                <w:b/>
                <w:bCs/>
                <w:color w:val="000000"/>
                <w:lang w:val="uk-UA" w:eastAsia="uk-UA"/>
              </w:rPr>
            </w:pPr>
          </w:p>
        </w:tc>
        <w:tc>
          <w:tcPr>
            <w:tcW w:w="2311" w:type="dxa"/>
            <w:tcMar>
              <w:top w:w="85" w:type="dxa"/>
              <w:bottom w:w="85" w:type="dxa"/>
            </w:tcMar>
            <w:vAlign w:val="center"/>
          </w:tcPr>
          <w:p w:rsidR="00CE4959" w:rsidRPr="00CE4959" w:rsidRDefault="00CE4959" w:rsidP="00036A84">
            <w:pPr>
              <w:autoSpaceDE w:val="0"/>
              <w:autoSpaceDN w:val="0"/>
              <w:adjustRightInd w:val="0"/>
              <w:jc w:val="center"/>
              <w:rPr>
                <w:rFonts w:ascii="Arial" w:hAnsi="Arial" w:cs="Arial"/>
                <w:color w:val="000000"/>
                <w:lang w:val="uk-UA" w:eastAsia="uk-UA"/>
              </w:rPr>
            </w:pPr>
            <w:r w:rsidRPr="00CE4959">
              <w:rPr>
                <w:rFonts w:ascii="Arial" w:hAnsi="Arial" w:cs="Arial"/>
                <w:color w:val="000000"/>
                <w:lang w:val="uk-UA" w:eastAsia="uk-UA"/>
              </w:rPr>
              <w:t>HFC 134a</w:t>
            </w:r>
          </w:p>
        </w:tc>
        <w:tc>
          <w:tcPr>
            <w:tcW w:w="2560" w:type="dxa"/>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00CE4959" w:rsidRPr="00CE4959">
              <w:rPr>
                <w:rFonts w:ascii="Arial" w:hAnsi="Arial" w:cs="Arial"/>
                <w:color w:val="000000"/>
                <w:lang w:val="uk-UA" w:eastAsia="uk-UA"/>
              </w:rPr>
              <w:t>5</w:t>
            </w:r>
          </w:p>
        </w:tc>
        <w:tc>
          <w:tcPr>
            <w:tcW w:w="2560" w:type="dxa"/>
            <w:tcBorders>
              <w:right w:val="single" w:sz="18" w:space="0" w:color="auto"/>
            </w:tcBorders>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0,002</w:t>
            </w:r>
            <w:r w:rsidR="00CE4959" w:rsidRPr="00CE4959">
              <w:rPr>
                <w:rFonts w:ascii="Arial" w:hAnsi="Arial" w:cs="Arial"/>
                <w:color w:val="000000"/>
                <w:lang w:val="uk-UA" w:eastAsia="uk-UA"/>
              </w:rPr>
              <w:t>0</w:t>
            </w:r>
          </w:p>
        </w:tc>
      </w:tr>
      <w:tr w:rsidR="00CE4959" w:rsidRPr="00CE4959" w:rsidTr="00036A84">
        <w:trPr>
          <w:trHeight w:val="373"/>
        </w:trPr>
        <w:tc>
          <w:tcPr>
            <w:tcW w:w="2311" w:type="dxa"/>
            <w:tcBorders>
              <w:left w:val="single" w:sz="18" w:space="0" w:color="auto"/>
            </w:tcBorders>
            <w:tcMar>
              <w:top w:w="85" w:type="dxa"/>
              <w:bottom w:w="85" w:type="dxa"/>
            </w:tcMar>
          </w:tcPr>
          <w:p w:rsidR="00CE4959" w:rsidRPr="00CE4959" w:rsidRDefault="00036A84" w:rsidP="00085B44">
            <w:pPr>
              <w:autoSpaceDE w:val="0"/>
              <w:autoSpaceDN w:val="0"/>
              <w:adjustRightInd w:val="0"/>
              <w:rPr>
                <w:rFonts w:ascii="Arial" w:hAnsi="Arial" w:cs="Arial"/>
                <w:color w:val="000000"/>
                <w:lang w:val="uk-UA" w:eastAsia="uk-UA"/>
              </w:rPr>
            </w:pPr>
            <w:r w:rsidRPr="00036A84">
              <w:rPr>
                <w:rFonts w:ascii="Arial" w:hAnsi="Arial" w:cs="Arial"/>
                <w:color w:val="000000"/>
                <w:lang w:val="uk-UA" w:eastAsia="uk-UA"/>
              </w:rPr>
              <w:t>Облицьований  дифузійн</w:t>
            </w:r>
            <w:r w:rsidR="00085B44">
              <w:rPr>
                <w:rFonts w:ascii="Arial" w:hAnsi="Arial" w:cs="Arial"/>
                <w:color w:val="000000"/>
                <w:lang w:val="uk-UA" w:eastAsia="uk-UA"/>
              </w:rPr>
              <w:t>о</w:t>
            </w:r>
            <w:r w:rsidRPr="00036A84">
              <w:rPr>
                <w:rFonts w:ascii="Arial" w:hAnsi="Arial" w:cs="Arial"/>
                <w:color w:val="000000"/>
                <w:lang w:val="uk-UA" w:eastAsia="uk-UA"/>
              </w:rPr>
              <w:t xml:space="preserve"> </w:t>
            </w:r>
            <w:r>
              <w:rPr>
                <w:rFonts w:ascii="Arial" w:hAnsi="Arial" w:cs="Arial"/>
                <w:color w:val="000000"/>
                <w:lang w:val="uk-UA" w:eastAsia="uk-UA"/>
              </w:rPr>
              <w:t>непроникними</w:t>
            </w:r>
            <w:r w:rsidRPr="00036A84">
              <w:rPr>
                <w:rFonts w:ascii="Arial" w:hAnsi="Arial" w:cs="Arial"/>
                <w:color w:val="000000"/>
                <w:lang w:val="uk-UA" w:eastAsia="uk-UA"/>
              </w:rPr>
              <w:t xml:space="preserve"> облицюваннями </w:t>
            </w:r>
            <w:r w:rsidR="00CE4959" w:rsidRPr="00CE4959">
              <w:rPr>
                <w:rFonts w:ascii="Arial" w:hAnsi="Arial" w:cs="Arial"/>
                <w:color w:val="000000"/>
                <w:vertAlign w:val="superscript"/>
                <w:lang w:val="uk-UA" w:eastAsia="uk-UA"/>
              </w:rPr>
              <w:t>b</w:t>
            </w:r>
            <w:r w:rsidR="00CE4959" w:rsidRPr="00CE4959">
              <w:rPr>
                <w:rFonts w:ascii="Arial" w:hAnsi="Arial" w:cs="Arial"/>
                <w:color w:val="000000"/>
                <w:lang w:val="uk-UA" w:eastAsia="uk-UA"/>
              </w:rPr>
              <w:t xml:space="preserve"> </w:t>
            </w:r>
          </w:p>
        </w:tc>
        <w:tc>
          <w:tcPr>
            <w:tcW w:w="2311" w:type="dxa"/>
            <w:tcMar>
              <w:top w:w="85" w:type="dxa"/>
              <w:bottom w:w="85" w:type="dxa"/>
            </w:tcMar>
            <w:vAlign w:val="center"/>
          </w:tcPr>
          <w:p w:rsidR="00036A84" w:rsidRDefault="00CE4959" w:rsidP="00036A84">
            <w:pPr>
              <w:autoSpaceDE w:val="0"/>
              <w:autoSpaceDN w:val="0"/>
              <w:adjustRightInd w:val="0"/>
              <w:jc w:val="center"/>
              <w:rPr>
                <w:rFonts w:ascii="Arial" w:hAnsi="Arial" w:cs="Arial"/>
                <w:color w:val="000000"/>
                <w:lang w:val="uk-UA" w:eastAsia="uk-UA"/>
              </w:rPr>
            </w:pPr>
            <w:r w:rsidRPr="00CE4959">
              <w:rPr>
                <w:rFonts w:ascii="Arial" w:hAnsi="Arial" w:cs="Arial"/>
                <w:color w:val="000000"/>
                <w:lang w:val="uk-UA" w:eastAsia="uk-UA"/>
              </w:rPr>
              <w:t>HFC 134a,</w:t>
            </w:r>
          </w:p>
          <w:p w:rsidR="00036A84" w:rsidRDefault="00CE4959" w:rsidP="00036A84">
            <w:pPr>
              <w:autoSpaceDE w:val="0"/>
              <w:autoSpaceDN w:val="0"/>
              <w:adjustRightInd w:val="0"/>
              <w:jc w:val="center"/>
              <w:rPr>
                <w:rFonts w:ascii="Arial" w:hAnsi="Arial" w:cs="Arial"/>
                <w:color w:val="000000"/>
                <w:lang w:val="uk-UA" w:eastAsia="uk-UA"/>
              </w:rPr>
            </w:pPr>
            <w:r w:rsidRPr="00CE4959">
              <w:rPr>
                <w:rFonts w:ascii="Arial" w:hAnsi="Arial" w:cs="Arial"/>
                <w:color w:val="000000"/>
                <w:lang w:val="uk-UA" w:eastAsia="uk-UA"/>
              </w:rPr>
              <w:t>245</w:t>
            </w:r>
            <w:r w:rsidR="00036A84">
              <w:rPr>
                <w:rFonts w:ascii="Arial" w:hAnsi="Arial" w:cs="Arial"/>
                <w:color w:val="000000"/>
                <w:lang w:val="uk-UA" w:eastAsia="uk-UA"/>
              </w:rPr>
              <w:t>fa, 365</w:t>
            </w:r>
            <w:r w:rsidRPr="00CE4959">
              <w:rPr>
                <w:rFonts w:ascii="Arial" w:hAnsi="Arial" w:cs="Arial"/>
                <w:color w:val="000000"/>
                <w:lang w:val="uk-UA" w:eastAsia="uk-UA"/>
              </w:rPr>
              <w:t>mfc</w:t>
            </w:r>
          </w:p>
          <w:p w:rsidR="00CE4959" w:rsidRPr="00CE4959" w:rsidRDefault="00036A8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та 227</w:t>
            </w:r>
            <w:r w:rsidR="00CE4959" w:rsidRPr="00CE4959">
              <w:rPr>
                <w:rFonts w:ascii="Arial" w:hAnsi="Arial" w:cs="Arial"/>
                <w:color w:val="000000"/>
                <w:lang w:val="uk-UA" w:eastAsia="uk-UA"/>
              </w:rPr>
              <w:t>ea</w:t>
            </w:r>
          </w:p>
        </w:tc>
        <w:tc>
          <w:tcPr>
            <w:tcW w:w="2560" w:type="dxa"/>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00CE4959" w:rsidRPr="00CE4959">
              <w:rPr>
                <w:rFonts w:ascii="Arial" w:hAnsi="Arial" w:cs="Arial"/>
                <w:color w:val="000000"/>
                <w:lang w:val="uk-UA" w:eastAsia="uk-UA"/>
              </w:rPr>
              <w:t>0</w:t>
            </w:r>
          </w:p>
        </w:tc>
        <w:tc>
          <w:tcPr>
            <w:tcW w:w="2560" w:type="dxa"/>
            <w:tcBorders>
              <w:right w:val="single" w:sz="18" w:space="0" w:color="auto"/>
            </w:tcBorders>
            <w:tcMar>
              <w:top w:w="85" w:type="dxa"/>
              <w:bottom w:w="85" w:type="dxa"/>
            </w:tcMar>
            <w:vAlign w:val="center"/>
          </w:tcPr>
          <w:p w:rsidR="00CE4959" w:rsidRPr="00CE4959" w:rsidRDefault="00085B44" w:rsidP="00036A84">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00CE4959" w:rsidRPr="00CE4959">
              <w:rPr>
                <w:rFonts w:ascii="Arial" w:hAnsi="Arial" w:cs="Arial"/>
                <w:color w:val="000000"/>
                <w:lang w:val="uk-UA" w:eastAsia="uk-UA"/>
              </w:rPr>
              <w:t>0</w:t>
            </w:r>
          </w:p>
        </w:tc>
      </w:tr>
      <w:tr w:rsidR="00CE4959" w:rsidRPr="00CE4959" w:rsidTr="00CE4959">
        <w:trPr>
          <w:trHeight w:val="373"/>
        </w:trPr>
        <w:tc>
          <w:tcPr>
            <w:tcW w:w="9742" w:type="dxa"/>
            <w:gridSpan w:val="4"/>
            <w:tcBorders>
              <w:left w:val="single" w:sz="18" w:space="0" w:color="auto"/>
              <w:bottom w:val="single" w:sz="18" w:space="0" w:color="auto"/>
              <w:right w:val="single" w:sz="18" w:space="0" w:color="auto"/>
            </w:tcBorders>
            <w:tcMar>
              <w:top w:w="85" w:type="dxa"/>
              <w:bottom w:w="85" w:type="dxa"/>
            </w:tcMar>
          </w:tcPr>
          <w:p w:rsidR="00036A84" w:rsidRPr="00036A84" w:rsidRDefault="00036A84" w:rsidP="00036A84">
            <w:pPr>
              <w:autoSpaceDE w:val="0"/>
              <w:autoSpaceDN w:val="0"/>
              <w:adjustRightInd w:val="0"/>
              <w:rPr>
                <w:rFonts w:ascii="Arial" w:hAnsi="Arial" w:cs="Arial"/>
                <w:color w:val="000000"/>
                <w:sz w:val="20"/>
                <w:lang w:val="uk-UA" w:eastAsia="uk-UA"/>
              </w:rPr>
            </w:pPr>
            <w:r w:rsidRPr="00036A84">
              <w:rPr>
                <w:rFonts w:ascii="Arial" w:hAnsi="Arial" w:cs="Arial"/>
                <w:color w:val="000000"/>
                <w:sz w:val="20"/>
                <w:lang w:val="uk-UA" w:eastAsia="uk-UA"/>
              </w:rPr>
              <w:t>a     Приріст безпеки для продуктів, що спінюються 100 % CO</w:t>
            </w:r>
            <w:r w:rsidRPr="00036A84">
              <w:rPr>
                <w:rFonts w:ascii="Arial" w:hAnsi="Arial" w:cs="Arial"/>
                <w:color w:val="000000"/>
                <w:sz w:val="20"/>
                <w:vertAlign w:val="subscript"/>
                <w:lang w:val="uk-UA" w:eastAsia="uk-UA"/>
              </w:rPr>
              <w:t>2</w:t>
            </w:r>
            <w:r w:rsidRPr="00036A84">
              <w:rPr>
                <w:rFonts w:ascii="Arial" w:hAnsi="Arial" w:cs="Arial"/>
                <w:color w:val="000000"/>
                <w:sz w:val="20"/>
                <w:lang w:val="uk-UA" w:eastAsia="uk-UA"/>
              </w:rPr>
              <w:t xml:space="preserve">, буде визначено, коли буде </w:t>
            </w:r>
          </w:p>
          <w:p w:rsidR="00036A84" w:rsidRPr="00036A84" w:rsidRDefault="00036A84" w:rsidP="00036A84">
            <w:pPr>
              <w:autoSpaceDE w:val="0"/>
              <w:autoSpaceDN w:val="0"/>
              <w:adjustRightInd w:val="0"/>
              <w:spacing w:after="120"/>
              <w:rPr>
                <w:rFonts w:ascii="Arial" w:hAnsi="Arial" w:cs="Arial"/>
                <w:color w:val="000000"/>
                <w:sz w:val="20"/>
                <w:lang w:val="uk-UA" w:eastAsia="uk-UA"/>
              </w:rPr>
            </w:pPr>
            <w:r w:rsidRPr="00036A84">
              <w:rPr>
                <w:rFonts w:ascii="Arial" w:hAnsi="Arial" w:cs="Arial"/>
                <w:color w:val="000000"/>
                <w:sz w:val="20"/>
                <w:lang w:val="uk-UA" w:eastAsia="uk-UA"/>
              </w:rPr>
              <w:t xml:space="preserve">       доступна достатня інформація.</w:t>
            </w:r>
          </w:p>
          <w:p w:rsidR="00CE4959" w:rsidRPr="00CE4959" w:rsidRDefault="00036A84" w:rsidP="00036A84">
            <w:pPr>
              <w:autoSpaceDE w:val="0"/>
              <w:autoSpaceDN w:val="0"/>
              <w:adjustRightInd w:val="0"/>
              <w:rPr>
                <w:rFonts w:ascii="Arial" w:hAnsi="Arial" w:cs="Arial"/>
                <w:color w:val="000000"/>
                <w:lang w:val="uk-UA" w:eastAsia="uk-UA"/>
              </w:rPr>
            </w:pPr>
            <w:r w:rsidRPr="00036A84">
              <w:rPr>
                <w:rFonts w:ascii="Arial" w:hAnsi="Arial" w:cs="Arial"/>
                <w:color w:val="000000"/>
                <w:sz w:val="20"/>
                <w:lang w:val="uk-UA" w:eastAsia="uk-UA"/>
              </w:rPr>
              <w:t>b     Див. C.5.1 визначення дифузійно-непроникного покриття</w:t>
            </w:r>
          </w:p>
        </w:tc>
      </w:tr>
    </w:tbl>
    <w:p w:rsidR="00CE4959" w:rsidRPr="00A93076" w:rsidRDefault="00CE4959" w:rsidP="00A93076">
      <w:pPr>
        <w:pStyle w:val="22"/>
        <w:widowControl w:val="0"/>
        <w:spacing w:after="0" w:line="360" w:lineRule="auto"/>
        <w:ind w:left="0" w:firstLine="709"/>
        <w:jc w:val="both"/>
        <w:rPr>
          <w:rFonts w:ascii="Arial" w:hAnsi="Arial" w:cs="Arial"/>
          <w:sz w:val="28"/>
          <w:szCs w:val="28"/>
          <w:lang w:val="uk-UA"/>
        </w:rPr>
      </w:pPr>
    </w:p>
    <w:p w:rsidR="00A93076" w:rsidRPr="00A93076" w:rsidRDefault="00A93076" w:rsidP="00A93076">
      <w:pPr>
        <w:pStyle w:val="22"/>
        <w:widowControl w:val="0"/>
        <w:spacing w:after="0" w:line="360" w:lineRule="auto"/>
        <w:ind w:left="0" w:firstLine="709"/>
        <w:jc w:val="both"/>
        <w:rPr>
          <w:rFonts w:ascii="Arial" w:hAnsi="Arial" w:cs="Arial"/>
          <w:sz w:val="28"/>
          <w:szCs w:val="28"/>
          <w:lang w:val="uk-UA"/>
        </w:rPr>
      </w:pPr>
      <w:r w:rsidRPr="00A93076">
        <w:rPr>
          <w:rFonts w:ascii="Arial" w:hAnsi="Arial" w:cs="Arial"/>
          <w:sz w:val="28"/>
          <w:szCs w:val="28"/>
          <w:lang w:val="uk-UA"/>
        </w:rPr>
        <w:lastRenderedPageBreak/>
        <w:t>На вимогу виробник повинен вказати тип спінювача, що використовується для продукту.</w:t>
      </w:r>
    </w:p>
    <w:p w:rsidR="00CE4959" w:rsidRPr="00A93076" w:rsidRDefault="00D035C4" w:rsidP="00A93076">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Записують значення з точністю до 0,000</w:t>
      </w:r>
      <w:r w:rsidR="00A93076" w:rsidRPr="00A93076">
        <w:rPr>
          <w:rFonts w:ascii="Arial" w:hAnsi="Arial" w:cs="Arial"/>
          <w:sz w:val="28"/>
          <w:szCs w:val="28"/>
          <w:lang w:val="uk-UA"/>
        </w:rPr>
        <w:t xml:space="preserve">1 Вт/(м·К). Це значення має використовуватися для визначення значення теплопровідності </w:t>
      </w:r>
      <w:r>
        <w:rPr>
          <w:rFonts w:ascii="Arial" w:hAnsi="Arial" w:cs="Arial"/>
          <w:sz w:val="28"/>
          <w:szCs w:val="28"/>
          <w:lang w:val="uk-UA"/>
        </w:rPr>
        <w:t>після старіння</w:t>
      </w:r>
      <w:r w:rsidR="00A93076" w:rsidRPr="00A93076">
        <w:rPr>
          <w:rFonts w:ascii="Arial" w:hAnsi="Arial" w:cs="Arial"/>
          <w:sz w:val="28"/>
          <w:szCs w:val="28"/>
          <w:lang w:val="uk-UA"/>
        </w:rPr>
        <w:t xml:space="preserve">, якщо жодні дані </w:t>
      </w:r>
      <w:r>
        <w:rPr>
          <w:rFonts w:ascii="Arial" w:hAnsi="Arial" w:cs="Arial"/>
          <w:sz w:val="28"/>
          <w:szCs w:val="28"/>
          <w:lang w:val="uk-UA"/>
        </w:rPr>
        <w:t xml:space="preserve">прискорених </w:t>
      </w:r>
      <w:r w:rsidR="00A93076" w:rsidRPr="00A93076">
        <w:rPr>
          <w:rFonts w:ascii="Arial" w:hAnsi="Arial" w:cs="Arial"/>
          <w:sz w:val="28"/>
          <w:szCs w:val="28"/>
          <w:lang w:val="uk-UA"/>
        </w:rPr>
        <w:t>випробувань не надають додаткової інформації (див. C.4.4 та C.4.5).</w:t>
      </w:r>
    </w:p>
    <w:p w:rsidR="00CE4959" w:rsidRPr="002B21FE" w:rsidRDefault="00CE4959" w:rsidP="00430922">
      <w:pPr>
        <w:pStyle w:val="22"/>
        <w:widowControl w:val="0"/>
        <w:spacing w:after="0" w:line="360" w:lineRule="auto"/>
        <w:ind w:left="0" w:firstLine="709"/>
        <w:jc w:val="both"/>
        <w:rPr>
          <w:rFonts w:ascii="Arial" w:hAnsi="Arial" w:cs="Arial"/>
          <w:sz w:val="28"/>
          <w:szCs w:val="28"/>
          <w:lang w:val="uk-UA"/>
        </w:rPr>
      </w:pPr>
    </w:p>
    <w:p w:rsidR="00430922" w:rsidRPr="002B21FE" w:rsidRDefault="00430922" w:rsidP="00430922">
      <w:pPr>
        <w:pStyle w:val="22"/>
        <w:widowControl w:val="0"/>
        <w:spacing w:after="0" w:line="360" w:lineRule="auto"/>
        <w:ind w:left="0" w:firstLine="709"/>
        <w:jc w:val="both"/>
        <w:rPr>
          <w:rFonts w:ascii="Arial" w:hAnsi="Arial" w:cs="Arial"/>
          <w:b/>
          <w:sz w:val="28"/>
          <w:szCs w:val="28"/>
          <w:lang w:val="uk-UA"/>
        </w:rPr>
      </w:pPr>
      <w:r w:rsidRPr="002B21FE">
        <w:rPr>
          <w:rFonts w:ascii="Arial" w:hAnsi="Arial" w:cs="Arial"/>
          <w:b/>
          <w:sz w:val="28"/>
          <w:szCs w:val="28"/>
          <w:lang w:val="uk-UA"/>
        </w:rPr>
        <w:t>C.4.4 Прискорене випробування (необов’язкове та лише для дифузійно-відкритих продуктів, у поєднанні з процедурою прискореного старіння)</w:t>
      </w:r>
    </w:p>
    <w:p w:rsidR="00430922" w:rsidRPr="002B21FE" w:rsidRDefault="00430922" w:rsidP="00430922">
      <w:pPr>
        <w:pStyle w:val="22"/>
        <w:widowControl w:val="0"/>
        <w:spacing w:after="0" w:line="360" w:lineRule="auto"/>
        <w:ind w:left="0" w:firstLine="709"/>
        <w:jc w:val="both"/>
        <w:rPr>
          <w:rFonts w:ascii="Arial" w:hAnsi="Arial" w:cs="Arial"/>
          <w:sz w:val="28"/>
          <w:szCs w:val="28"/>
          <w:lang w:val="uk-UA"/>
        </w:rPr>
      </w:pPr>
    </w:p>
    <w:p w:rsidR="00430922" w:rsidRPr="002B21FE" w:rsidRDefault="00430922" w:rsidP="00430922">
      <w:pPr>
        <w:pStyle w:val="22"/>
        <w:widowControl w:val="0"/>
        <w:spacing w:after="0" w:line="360" w:lineRule="auto"/>
        <w:ind w:left="0" w:firstLine="709"/>
        <w:jc w:val="both"/>
        <w:rPr>
          <w:rFonts w:ascii="Arial" w:hAnsi="Arial" w:cs="Arial"/>
          <w:sz w:val="28"/>
          <w:szCs w:val="28"/>
          <w:lang w:val="uk-UA"/>
        </w:rPr>
      </w:pPr>
      <w:r w:rsidRPr="002B21FE">
        <w:rPr>
          <w:rFonts w:ascii="Arial" w:hAnsi="Arial" w:cs="Arial"/>
          <w:sz w:val="28"/>
          <w:szCs w:val="28"/>
          <w:lang w:val="uk-UA"/>
        </w:rPr>
        <w:t>Відбирають зразок продукту (від одного до восьми днів після приготування) та витримують його впродовж 16 годин за (23 ± 3) °C й (50 ± 10) % відносної вологості.</w:t>
      </w:r>
    </w:p>
    <w:p w:rsidR="00430922" w:rsidRPr="002B21FE" w:rsidRDefault="00430922" w:rsidP="00430922">
      <w:pPr>
        <w:pStyle w:val="22"/>
        <w:widowControl w:val="0"/>
        <w:spacing w:after="0" w:line="360" w:lineRule="auto"/>
        <w:ind w:left="0" w:firstLine="709"/>
        <w:jc w:val="both"/>
        <w:rPr>
          <w:rFonts w:ascii="Arial" w:hAnsi="Arial" w:cs="Arial"/>
          <w:sz w:val="28"/>
          <w:szCs w:val="28"/>
          <w:lang w:val="uk-UA"/>
        </w:rPr>
      </w:pPr>
      <w:r w:rsidRPr="002B21FE">
        <w:rPr>
          <w:rFonts w:ascii="Arial" w:hAnsi="Arial" w:cs="Arial"/>
          <w:sz w:val="28"/>
          <w:szCs w:val="28"/>
          <w:lang w:val="uk-UA"/>
        </w:rPr>
        <w:t xml:space="preserve">Вирізають з центральної частини зразка виробу два зразки для випробувань, що прилягають один до одного, мінімальних розмірів завдовжки та завширшки 200 мм × </w:t>
      </w:r>
      <m:oMath>
        <m:sSubSup>
          <m:sSubSupPr>
            <m:ctrlPr>
              <w:rPr>
                <w:rFonts w:ascii="Cambria Math" w:hAnsi="Cambria Math" w:cs="Arial"/>
                <w:i/>
                <w:sz w:val="28"/>
                <w:szCs w:val="28"/>
                <w:lang w:val="uk-UA"/>
              </w:rPr>
            </m:ctrlPr>
          </m:sSubSupPr>
          <m:e>
            <m:r>
              <w:rPr>
                <w:rFonts w:ascii="Cambria Math" w:hAnsi="Cambria Math" w:cs="Arial"/>
                <w:sz w:val="28"/>
                <w:szCs w:val="28"/>
                <w:lang w:val="uk-UA"/>
              </w:rPr>
              <m:t>20</m:t>
            </m:r>
          </m:e>
          <m:sub>
            <m:r>
              <w:rPr>
                <w:rFonts w:ascii="Cambria Math" w:hAnsi="Cambria Math" w:cs="Arial"/>
                <w:sz w:val="28"/>
                <w:szCs w:val="28"/>
                <w:lang w:val="uk-UA"/>
              </w:rPr>
              <m:t xml:space="preserve">   0</m:t>
            </m:r>
          </m:sub>
          <m:sup>
            <m:r>
              <w:rPr>
                <w:rFonts w:ascii="Cambria Math" w:hAnsi="Cambria Math" w:cs="Arial"/>
                <w:sz w:val="28"/>
                <w:szCs w:val="28"/>
                <w:lang w:val="uk-UA"/>
              </w:rPr>
              <m:t>+2</m:t>
            </m:r>
          </m:sup>
        </m:sSubSup>
      </m:oMath>
      <w:r w:rsidRPr="002B21FE">
        <w:rPr>
          <w:rFonts w:ascii="Arial" w:hAnsi="Arial" w:cs="Arial"/>
          <w:sz w:val="28"/>
          <w:szCs w:val="28"/>
          <w:lang w:val="uk-UA"/>
        </w:rPr>
        <w:t xml:space="preserve"> мм завтовшки.</w:t>
      </w:r>
    </w:p>
    <w:p w:rsidR="00430922" w:rsidRPr="002B21FE" w:rsidRDefault="00430922" w:rsidP="00430922">
      <w:pPr>
        <w:pStyle w:val="22"/>
        <w:widowControl w:val="0"/>
        <w:spacing w:after="0" w:line="360" w:lineRule="auto"/>
        <w:ind w:left="0" w:firstLine="709"/>
        <w:jc w:val="both"/>
        <w:rPr>
          <w:rFonts w:ascii="Arial" w:hAnsi="Arial" w:cs="Arial"/>
          <w:sz w:val="28"/>
          <w:szCs w:val="28"/>
          <w:lang w:val="uk-UA"/>
        </w:rPr>
      </w:pPr>
      <w:r w:rsidRPr="002B21FE">
        <w:rPr>
          <w:rFonts w:ascii="Arial" w:hAnsi="Arial" w:cs="Arial"/>
          <w:sz w:val="28"/>
          <w:szCs w:val="28"/>
          <w:lang w:val="uk-UA"/>
        </w:rPr>
        <w:t>Визначають початкові значення теплопровідності двох випробних зразків відповідно до C.3. Визначені початкові значення теплопровідності не повинні відрізнятися більше, ніж на 0,0005 Вт/(м·К). У разі більших відмінностей необхідно відібрати нові зразки для випробувань.</w:t>
      </w:r>
    </w:p>
    <w:p w:rsidR="00897A4C" w:rsidRPr="002B21FE" w:rsidRDefault="002B21FE" w:rsidP="00897A4C">
      <w:pPr>
        <w:pStyle w:val="22"/>
        <w:widowControl w:val="0"/>
        <w:spacing w:after="0" w:line="360" w:lineRule="auto"/>
        <w:ind w:left="0" w:firstLine="709"/>
        <w:jc w:val="both"/>
        <w:rPr>
          <w:rFonts w:ascii="Arial" w:hAnsi="Arial" w:cs="Arial"/>
          <w:sz w:val="28"/>
          <w:szCs w:val="28"/>
          <w:lang w:val="uk-UA"/>
        </w:rPr>
      </w:pPr>
      <w:r w:rsidRPr="002B21FE">
        <w:rPr>
          <w:rFonts w:ascii="Arial" w:hAnsi="Arial" w:cs="Arial"/>
          <w:sz w:val="28"/>
          <w:szCs w:val="28"/>
          <w:lang w:val="uk-UA"/>
        </w:rPr>
        <w:t>Витримують</w:t>
      </w:r>
      <w:r w:rsidR="00897A4C" w:rsidRPr="002B21FE">
        <w:rPr>
          <w:rFonts w:ascii="Arial" w:hAnsi="Arial" w:cs="Arial"/>
          <w:sz w:val="28"/>
          <w:szCs w:val="28"/>
          <w:lang w:val="uk-UA"/>
        </w:rPr>
        <w:t xml:space="preserve"> один випробний зразок </w:t>
      </w:r>
      <w:r w:rsidRPr="002B21FE">
        <w:rPr>
          <w:rFonts w:ascii="Arial" w:hAnsi="Arial" w:cs="Arial"/>
          <w:sz w:val="28"/>
          <w:szCs w:val="28"/>
          <w:lang w:val="uk-UA"/>
        </w:rPr>
        <w:t>за</w:t>
      </w:r>
      <w:r w:rsidR="00897A4C" w:rsidRPr="002B21FE">
        <w:rPr>
          <w:rFonts w:ascii="Arial" w:hAnsi="Arial" w:cs="Arial"/>
          <w:sz w:val="28"/>
          <w:szCs w:val="28"/>
          <w:lang w:val="uk-UA"/>
        </w:rPr>
        <w:t xml:space="preserve"> (70 ± 2) °C, а інший випробний зразок </w:t>
      </w:r>
      <w:r w:rsidRPr="002B21FE">
        <w:rPr>
          <w:rFonts w:ascii="Arial" w:hAnsi="Arial" w:cs="Arial"/>
          <w:sz w:val="28"/>
          <w:szCs w:val="28"/>
          <w:lang w:val="uk-UA"/>
        </w:rPr>
        <w:t>за</w:t>
      </w:r>
      <w:r w:rsidR="00897A4C" w:rsidRPr="002B21FE">
        <w:rPr>
          <w:rFonts w:ascii="Arial" w:hAnsi="Arial" w:cs="Arial"/>
          <w:sz w:val="28"/>
          <w:szCs w:val="28"/>
          <w:lang w:val="uk-UA"/>
        </w:rPr>
        <w:t xml:space="preserve"> (23 ± 3) °C </w:t>
      </w:r>
      <w:r w:rsidRPr="002B21FE">
        <w:rPr>
          <w:rFonts w:ascii="Arial" w:hAnsi="Arial" w:cs="Arial"/>
          <w:sz w:val="28"/>
          <w:szCs w:val="28"/>
          <w:lang w:val="uk-UA"/>
        </w:rPr>
        <w:t>впродовж</w:t>
      </w:r>
      <w:r w:rsidR="00897A4C" w:rsidRPr="002B21FE">
        <w:rPr>
          <w:rFonts w:ascii="Arial" w:hAnsi="Arial" w:cs="Arial"/>
          <w:sz w:val="28"/>
          <w:szCs w:val="28"/>
          <w:lang w:val="uk-UA"/>
        </w:rPr>
        <w:t xml:space="preserve"> такого часу, щоб збільшення значення теплопровідності досягл</w:t>
      </w:r>
      <w:r w:rsidRPr="002B21FE">
        <w:rPr>
          <w:rFonts w:ascii="Arial" w:hAnsi="Arial" w:cs="Arial"/>
          <w:sz w:val="28"/>
          <w:szCs w:val="28"/>
          <w:lang w:val="uk-UA"/>
        </w:rPr>
        <w:t>о в обох випадках від (0,003 Вт/(м·</w:t>
      </w:r>
      <w:r w:rsidR="00897A4C" w:rsidRPr="002B21FE">
        <w:rPr>
          <w:rFonts w:ascii="Arial" w:hAnsi="Arial" w:cs="Arial"/>
          <w:sz w:val="28"/>
          <w:szCs w:val="28"/>
          <w:lang w:val="uk-UA"/>
        </w:rPr>
        <w:t xml:space="preserve">К) до 0,004 Вт/(м·К)) </w:t>
      </w:r>
      <w:r w:rsidRPr="002B21FE">
        <w:rPr>
          <w:rFonts w:ascii="Arial" w:hAnsi="Arial" w:cs="Arial"/>
          <w:sz w:val="28"/>
          <w:szCs w:val="28"/>
          <w:lang w:val="uk-UA"/>
        </w:rPr>
        <w:t>та</w:t>
      </w:r>
      <w:r w:rsidR="00897A4C" w:rsidRPr="002B21FE">
        <w:rPr>
          <w:rFonts w:ascii="Arial" w:hAnsi="Arial" w:cs="Arial"/>
          <w:sz w:val="28"/>
          <w:szCs w:val="28"/>
          <w:lang w:val="uk-UA"/>
        </w:rPr>
        <w:t xml:space="preserve"> визначають принаймні шість значень теплопровідності для кожного зразка в </w:t>
      </w:r>
      <w:r w:rsidRPr="002B21FE">
        <w:rPr>
          <w:rFonts w:ascii="Arial" w:hAnsi="Arial" w:cs="Arial"/>
          <w:sz w:val="28"/>
          <w:szCs w:val="28"/>
          <w:lang w:val="uk-UA"/>
        </w:rPr>
        <w:t>усьому</w:t>
      </w:r>
      <w:r w:rsidR="00897A4C" w:rsidRPr="002B21FE">
        <w:rPr>
          <w:rFonts w:ascii="Arial" w:hAnsi="Arial" w:cs="Arial"/>
          <w:sz w:val="28"/>
          <w:szCs w:val="28"/>
          <w:lang w:val="uk-UA"/>
        </w:rPr>
        <w:t xml:space="preserve"> діапазоні підвищення теплопровідності.</w:t>
      </w:r>
    </w:p>
    <w:p w:rsidR="00CE4959" w:rsidRPr="002B21FE" w:rsidRDefault="00897A4C" w:rsidP="00897A4C">
      <w:pPr>
        <w:pStyle w:val="22"/>
        <w:widowControl w:val="0"/>
        <w:spacing w:after="0" w:line="360" w:lineRule="auto"/>
        <w:ind w:left="0" w:firstLine="709"/>
        <w:jc w:val="both"/>
        <w:rPr>
          <w:rFonts w:ascii="Arial" w:hAnsi="Arial" w:cs="Arial"/>
          <w:spacing w:val="-4"/>
          <w:sz w:val="28"/>
          <w:szCs w:val="28"/>
          <w:lang w:val="uk-UA"/>
        </w:rPr>
      </w:pPr>
      <w:r w:rsidRPr="002B21FE">
        <w:rPr>
          <w:rFonts w:ascii="Arial" w:hAnsi="Arial" w:cs="Arial"/>
          <w:spacing w:val="-4"/>
          <w:sz w:val="28"/>
          <w:szCs w:val="28"/>
          <w:lang w:val="uk-UA"/>
        </w:rPr>
        <w:t>Якщо випробувальний зразок відновлю</w:t>
      </w:r>
      <w:r w:rsidR="002B21FE" w:rsidRPr="002B21FE">
        <w:rPr>
          <w:rFonts w:ascii="Arial" w:hAnsi="Arial" w:cs="Arial"/>
          <w:spacing w:val="-4"/>
          <w:sz w:val="28"/>
          <w:szCs w:val="28"/>
          <w:lang w:val="uk-UA"/>
        </w:rPr>
        <w:t xml:space="preserve">ють за </w:t>
      </w:r>
      <w:r w:rsidRPr="002B21FE">
        <w:rPr>
          <w:rFonts w:ascii="Arial" w:hAnsi="Arial" w:cs="Arial"/>
          <w:spacing w:val="-4"/>
          <w:sz w:val="28"/>
          <w:szCs w:val="28"/>
          <w:lang w:val="uk-UA"/>
        </w:rPr>
        <w:t>кімнатн</w:t>
      </w:r>
      <w:r w:rsidR="002B21FE" w:rsidRPr="002B21FE">
        <w:rPr>
          <w:rFonts w:ascii="Arial" w:hAnsi="Arial" w:cs="Arial"/>
          <w:spacing w:val="-4"/>
          <w:sz w:val="28"/>
          <w:szCs w:val="28"/>
          <w:lang w:val="uk-UA"/>
        </w:rPr>
        <w:t>ої</w:t>
      </w:r>
      <w:r w:rsidRPr="002B21FE">
        <w:rPr>
          <w:rFonts w:ascii="Arial" w:hAnsi="Arial" w:cs="Arial"/>
          <w:spacing w:val="-4"/>
          <w:sz w:val="28"/>
          <w:szCs w:val="28"/>
          <w:lang w:val="uk-UA"/>
        </w:rPr>
        <w:t xml:space="preserve"> температур</w:t>
      </w:r>
      <w:r w:rsidR="002B21FE" w:rsidRPr="002B21FE">
        <w:rPr>
          <w:rFonts w:ascii="Arial" w:hAnsi="Arial" w:cs="Arial"/>
          <w:spacing w:val="-4"/>
          <w:sz w:val="28"/>
          <w:szCs w:val="28"/>
          <w:lang w:val="uk-UA"/>
        </w:rPr>
        <w:t>и</w:t>
      </w:r>
      <w:r w:rsidRPr="002B21FE">
        <w:rPr>
          <w:rFonts w:ascii="Arial" w:hAnsi="Arial" w:cs="Arial"/>
          <w:spacing w:val="-4"/>
          <w:sz w:val="28"/>
          <w:szCs w:val="28"/>
          <w:lang w:val="uk-UA"/>
        </w:rPr>
        <w:t xml:space="preserve"> для вимірювання значення теплопровідності між наступними прискореними процесами старіння </w:t>
      </w:r>
      <w:r w:rsidR="002B21FE" w:rsidRPr="002B21FE">
        <w:rPr>
          <w:rFonts w:ascii="Arial" w:hAnsi="Arial" w:cs="Arial"/>
          <w:spacing w:val="-4"/>
          <w:sz w:val="28"/>
          <w:szCs w:val="28"/>
          <w:lang w:val="uk-UA"/>
        </w:rPr>
        <w:t>за</w:t>
      </w:r>
      <w:r w:rsidRPr="002B21FE">
        <w:rPr>
          <w:rFonts w:ascii="Arial" w:hAnsi="Arial" w:cs="Arial"/>
          <w:spacing w:val="-4"/>
          <w:sz w:val="28"/>
          <w:szCs w:val="28"/>
          <w:lang w:val="uk-UA"/>
        </w:rPr>
        <w:t xml:space="preserve"> 70 °C, час кондиціонування має бути від 1 до 2 годин. Реєстру</w:t>
      </w:r>
      <w:r w:rsidR="002B21FE" w:rsidRPr="002B21FE">
        <w:rPr>
          <w:rFonts w:ascii="Arial" w:hAnsi="Arial" w:cs="Arial"/>
          <w:spacing w:val="-4"/>
          <w:sz w:val="28"/>
          <w:szCs w:val="28"/>
          <w:lang w:val="uk-UA"/>
        </w:rPr>
        <w:t>ють</w:t>
      </w:r>
      <w:r w:rsidRPr="002B21FE">
        <w:rPr>
          <w:rFonts w:ascii="Arial" w:hAnsi="Arial" w:cs="Arial"/>
          <w:spacing w:val="-4"/>
          <w:sz w:val="28"/>
          <w:szCs w:val="28"/>
          <w:lang w:val="uk-UA"/>
        </w:rPr>
        <w:t xml:space="preserve"> фактичний час прискореного старіння </w:t>
      </w:r>
      <w:r w:rsidR="002B21FE" w:rsidRPr="002B21FE">
        <w:rPr>
          <w:rFonts w:ascii="Arial" w:hAnsi="Arial" w:cs="Arial"/>
          <w:spacing w:val="-4"/>
          <w:sz w:val="28"/>
          <w:szCs w:val="28"/>
          <w:lang w:val="uk-UA"/>
        </w:rPr>
        <w:t>за</w:t>
      </w:r>
      <w:r w:rsidRPr="002B21FE">
        <w:rPr>
          <w:rFonts w:ascii="Arial" w:hAnsi="Arial" w:cs="Arial"/>
          <w:spacing w:val="-4"/>
          <w:sz w:val="28"/>
          <w:szCs w:val="28"/>
          <w:lang w:val="uk-UA"/>
        </w:rPr>
        <w:t xml:space="preserve"> 70 °C.</w:t>
      </w:r>
    </w:p>
    <w:p w:rsidR="00CE4959" w:rsidRPr="007A4C36" w:rsidRDefault="007A4C36" w:rsidP="00245918">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lastRenderedPageBreak/>
        <w:t>Б</w:t>
      </w:r>
      <w:r w:rsidRPr="007A4C36">
        <w:rPr>
          <w:rFonts w:ascii="Arial" w:hAnsi="Arial" w:cs="Arial"/>
          <w:sz w:val="28"/>
          <w:szCs w:val="28"/>
          <w:lang w:val="uk-UA"/>
        </w:rPr>
        <w:t>уду</w:t>
      </w:r>
      <w:r>
        <w:rPr>
          <w:rFonts w:ascii="Arial" w:hAnsi="Arial" w:cs="Arial"/>
          <w:sz w:val="28"/>
          <w:szCs w:val="28"/>
          <w:lang w:val="uk-UA"/>
        </w:rPr>
        <w:t>ють</w:t>
      </w:r>
      <w:r w:rsidRPr="007A4C36">
        <w:rPr>
          <w:rFonts w:ascii="Arial" w:hAnsi="Arial" w:cs="Arial"/>
          <w:sz w:val="28"/>
          <w:szCs w:val="28"/>
          <w:lang w:val="uk-UA"/>
        </w:rPr>
        <w:t xml:space="preserve"> графіки значень теплопровідності в залежності від часу старіння </w:t>
      </w:r>
      <w:r>
        <w:rPr>
          <w:rFonts w:ascii="Arial" w:hAnsi="Arial" w:cs="Arial"/>
          <w:sz w:val="28"/>
          <w:szCs w:val="28"/>
          <w:lang w:val="uk-UA"/>
        </w:rPr>
        <w:t>за</w:t>
      </w:r>
      <w:r w:rsidRPr="007A4C36">
        <w:rPr>
          <w:rFonts w:ascii="Arial" w:hAnsi="Arial" w:cs="Arial"/>
          <w:sz w:val="28"/>
          <w:szCs w:val="28"/>
          <w:lang w:val="uk-UA"/>
        </w:rPr>
        <w:t xml:space="preserve"> 70 °C </w:t>
      </w:r>
      <w:r>
        <w:rPr>
          <w:rFonts w:ascii="Arial" w:hAnsi="Arial" w:cs="Arial"/>
          <w:sz w:val="28"/>
          <w:szCs w:val="28"/>
          <w:lang w:val="uk-UA"/>
        </w:rPr>
        <w:t>та</w:t>
      </w:r>
      <w:r w:rsidRPr="007A4C36">
        <w:rPr>
          <w:rFonts w:ascii="Arial" w:hAnsi="Arial" w:cs="Arial"/>
          <w:sz w:val="28"/>
          <w:szCs w:val="28"/>
          <w:lang w:val="uk-UA"/>
        </w:rPr>
        <w:t xml:space="preserve"> </w:t>
      </w:r>
      <w:r>
        <w:rPr>
          <w:rFonts w:ascii="Arial" w:hAnsi="Arial" w:cs="Arial"/>
          <w:sz w:val="28"/>
          <w:szCs w:val="28"/>
          <w:lang w:val="uk-UA"/>
        </w:rPr>
        <w:t>за</w:t>
      </w:r>
      <w:r w:rsidRPr="007A4C36">
        <w:rPr>
          <w:rFonts w:ascii="Arial" w:hAnsi="Arial" w:cs="Arial"/>
          <w:sz w:val="28"/>
          <w:szCs w:val="28"/>
          <w:lang w:val="uk-UA"/>
        </w:rPr>
        <w:t xml:space="preserve"> 23 °C </w:t>
      </w:r>
      <w:r>
        <w:rPr>
          <w:rFonts w:ascii="Arial" w:hAnsi="Arial" w:cs="Arial"/>
          <w:sz w:val="28"/>
          <w:szCs w:val="28"/>
          <w:lang w:val="uk-UA"/>
        </w:rPr>
        <w:t>й</w:t>
      </w:r>
      <w:r w:rsidRPr="007A4C36">
        <w:rPr>
          <w:rFonts w:ascii="Arial" w:hAnsi="Arial" w:cs="Arial"/>
          <w:sz w:val="28"/>
          <w:szCs w:val="28"/>
          <w:lang w:val="uk-UA"/>
        </w:rPr>
        <w:t xml:space="preserve"> зсу</w:t>
      </w:r>
      <w:r>
        <w:rPr>
          <w:rFonts w:ascii="Arial" w:hAnsi="Arial" w:cs="Arial"/>
          <w:sz w:val="28"/>
          <w:szCs w:val="28"/>
          <w:lang w:val="uk-UA"/>
        </w:rPr>
        <w:t>вають</w:t>
      </w:r>
      <w:r w:rsidRPr="007A4C36">
        <w:rPr>
          <w:rFonts w:ascii="Arial" w:hAnsi="Arial" w:cs="Arial"/>
          <w:sz w:val="28"/>
          <w:szCs w:val="28"/>
          <w:lang w:val="uk-UA"/>
        </w:rPr>
        <w:t xml:space="preserve"> вісь часу з таким коефіцієнтом, щоб дві криві перекривалися. Коефіцієнт зсуву в часі, який використовується для забезпечення найкращого перекриття кривих, є коефіцієнтом прискорення. Цей коефіцієнт </w:t>
      </w:r>
      <w:r>
        <w:rPr>
          <w:rFonts w:ascii="Arial" w:hAnsi="Arial" w:cs="Arial"/>
          <w:sz w:val="28"/>
          <w:szCs w:val="28"/>
          <w:lang w:val="uk-UA"/>
        </w:rPr>
        <w:t>зазнача</w:t>
      </w:r>
      <w:r w:rsidRPr="007A4C36">
        <w:rPr>
          <w:rFonts w:ascii="Arial" w:hAnsi="Arial" w:cs="Arial"/>
          <w:sz w:val="28"/>
          <w:szCs w:val="28"/>
          <w:lang w:val="uk-UA"/>
        </w:rPr>
        <w:t>ється до першого десяткового знак</w:t>
      </w:r>
      <w:r w:rsidR="005A4CB3">
        <w:rPr>
          <w:rFonts w:ascii="Arial" w:hAnsi="Arial" w:cs="Arial"/>
          <w:sz w:val="28"/>
          <w:szCs w:val="28"/>
          <w:lang w:val="uk-UA"/>
        </w:rPr>
        <w:t>у</w:t>
      </w:r>
      <w:r w:rsidRPr="007A4C36">
        <w:rPr>
          <w:rFonts w:ascii="Arial" w:hAnsi="Arial" w:cs="Arial"/>
          <w:sz w:val="28"/>
          <w:szCs w:val="28"/>
          <w:lang w:val="uk-UA"/>
        </w:rPr>
        <w:t>.</w:t>
      </w:r>
    </w:p>
    <w:p w:rsidR="00C1229A" w:rsidRDefault="00C1229A" w:rsidP="00C1229A">
      <w:pPr>
        <w:pStyle w:val="22"/>
        <w:widowControl w:val="0"/>
        <w:spacing w:after="0" w:line="360" w:lineRule="auto"/>
        <w:ind w:left="0" w:firstLine="709"/>
        <w:jc w:val="both"/>
        <w:rPr>
          <w:rFonts w:ascii="Arial" w:hAnsi="Arial" w:cs="Arial"/>
          <w:b/>
          <w:sz w:val="28"/>
          <w:szCs w:val="28"/>
          <w:lang w:val="uk-UA"/>
        </w:rPr>
      </w:pPr>
    </w:p>
    <w:p w:rsidR="00CE4959" w:rsidRDefault="00C1229A" w:rsidP="00C1229A">
      <w:pPr>
        <w:pStyle w:val="22"/>
        <w:widowControl w:val="0"/>
        <w:spacing w:after="0" w:line="360" w:lineRule="auto"/>
        <w:ind w:left="0" w:firstLine="709"/>
        <w:jc w:val="both"/>
        <w:rPr>
          <w:rFonts w:ascii="Arial" w:hAnsi="Arial" w:cs="Arial"/>
          <w:b/>
          <w:sz w:val="28"/>
          <w:szCs w:val="28"/>
          <w:lang w:val="uk-UA"/>
        </w:rPr>
      </w:pPr>
      <w:r w:rsidRPr="00C1229A">
        <w:rPr>
          <w:rFonts w:ascii="Arial" w:hAnsi="Arial" w:cs="Arial"/>
          <w:b/>
          <w:sz w:val="28"/>
          <w:szCs w:val="28"/>
          <w:lang w:val="uk-UA"/>
        </w:rPr>
        <w:t xml:space="preserve">C.4.5 Визначення значення теплопровідності </w:t>
      </w:r>
      <w:r>
        <w:rPr>
          <w:rFonts w:ascii="Arial" w:hAnsi="Arial" w:cs="Arial"/>
          <w:b/>
          <w:sz w:val="28"/>
          <w:szCs w:val="28"/>
          <w:lang w:val="uk-UA"/>
        </w:rPr>
        <w:t xml:space="preserve">після </w:t>
      </w:r>
      <w:r w:rsidRPr="00C1229A">
        <w:rPr>
          <w:rFonts w:ascii="Arial" w:hAnsi="Arial" w:cs="Arial"/>
          <w:b/>
          <w:sz w:val="28"/>
          <w:szCs w:val="28"/>
          <w:lang w:val="uk-UA"/>
        </w:rPr>
        <w:t xml:space="preserve">прискореного старіння з урахуванням коефіцієнта прискорення (необов’язковий метод </w:t>
      </w:r>
      <w:r>
        <w:rPr>
          <w:rFonts w:ascii="Arial" w:hAnsi="Arial" w:cs="Arial"/>
          <w:b/>
          <w:sz w:val="28"/>
          <w:szCs w:val="28"/>
          <w:lang w:val="uk-UA"/>
        </w:rPr>
        <w:t>та</w:t>
      </w:r>
      <w:r w:rsidRPr="00C1229A">
        <w:rPr>
          <w:rFonts w:ascii="Arial" w:hAnsi="Arial" w:cs="Arial"/>
          <w:b/>
          <w:sz w:val="28"/>
          <w:szCs w:val="28"/>
          <w:lang w:val="uk-UA"/>
        </w:rPr>
        <w:t xml:space="preserve"> лише для дифузійно відкритих виробів у поєднанні з процедурою прискореного старіння)</w:t>
      </w:r>
    </w:p>
    <w:p w:rsidR="00CE4959" w:rsidRPr="00C1229A" w:rsidRDefault="00CE4959" w:rsidP="00C1229A">
      <w:pPr>
        <w:pStyle w:val="22"/>
        <w:widowControl w:val="0"/>
        <w:spacing w:after="0" w:line="360" w:lineRule="auto"/>
        <w:ind w:left="0" w:firstLine="709"/>
        <w:jc w:val="both"/>
        <w:rPr>
          <w:rFonts w:ascii="Arial" w:hAnsi="Arial" w:cs="Arial"/>
          <w:sz w:val="28"/>
          <w:szCs w:val="28"/>
          <w:lang w:val="uk-UA"/>
        </w:rPr>
      </w:pPr>
    </w:p>
    <w:p w:rsidR="00C1229A" w:rsidRPr="00C1229A" w:rsidRDefault="00C1229A" w:rsidP="00C1229A">
      <w:pPr>
        <w:pStyle w:val="22"/>
        <w:widowControl w:val="0"/>
        <w:spacing w:after="0" w:line="360" w:lineRule="auto"/>
        <w:ind w:left="0" w:firstLine="709"/>
        <w:jc w:val="both"/>
        <w:rPr>
          <w:rFonts w:ascii="Arial" w:hAnsi="Arial" w:cs="Arial"/>
          <w:sz w:val="28"/>
          <w:szCs w:val="28"/>
          <w:lang w:val="uk-UA"/>
        </w:rPr>
      </w:pPr>
      <w:r w:rsidRPr="00C1229A">
        <w:rPr>
          <w:rFonts w:ascii="Arial" w:hAnsi="Arial" w:cs="Arial"/>
          <w:sz w:val="28"/>
          <w:szCs w:val="28"/>
          <w:lang w:val="uk-UA"/>
        </w:rPr>
        <w:t>Якщо виробник вирішує провести прискорен</w:t>
      </w:r>
      <w:r>
        <w:rPr>
          <w:rFonts w:ascii="Arial" w:hAnsi="Arial" w:cs="Arial"/>
          <w:sz w:val="28"/>
          <w:szCs w:val="28"/>
          <w:lang w:val="uk-UA"/>
        </w:rPr>
        <w:t>е випробуван</w:t>
      </w:r>
      <w:r w:rsidRPr="00C1229A">
        <w:rPr>
          <w:rFonts w:ascii="Arial" w:hAnsi="Arial" w:cs="Arial"/>
          <w:sz w:val="28"/>
          <w:szCs w:val="28"/>
          <w:lang w:val="uk-UA"/>
        </w:rPr>
        <w:t>ня, наведен</w:t>
      </w:r>
      <w:r>
        <w:rPr>
          <w:rFonts w:ascii="Arial" w:hAnsi="Arial" w:cs="Arial"/>
          <w:sz w:val="28"/>
          <w:szCs w:val="28"/>
          <w:lang w:val="uk-UA"/>
        </w:rPr>
        <w:t>е</w:t>
      </w:r>
      <w:r w:rsidRPr="00C1229A">
        <w:rPr>
          <w:rFonts w:ascii="Arial" w:hAnsi="Arial" w:cs="Arial"/>
          <w:sz w:val="28"/>
          <w:szCs w:val="28"/>
          <w:lang w:val="uk-UA"/>
        </w:rPr>
        <w:t xml:space="preserve"> у C.4.4, тоді теплопровідність, визначену для продукту в C.4.3, може бути змінена таким чином:</w:t>
      </w:r>
    </w:p>
    <w:p w:rsidR="00C1229A" w:rsidRPr="00C1229A" w:rsidRDefault="00C1229A" w:rsidP="00C1229A">
      <w:pPr>
        <w:pStyle w:val="22"/>
        <w:widowControl w:val="0"/>
        <w:spacing w:after="0" w:line="360" w:lineRule="auto"/>
        <w:ind w:left="0" w:firstLine="709"/>
        <w:jc w:val="both"/>
        <w:rPr>
          <w:rFonts w:ascii="Arial" w:hAnsi="Arial" w:cs="Arial"/>
          <w:sz w:val="28"/>
          <w:szCs w:val="28"/>
          <w:lang w:val="uk-UA"/>
        </w:rPr>
      </w:pPr>
      <w:r w:rsidRPr="00C1229A">
        <w:rPr>
          <w:rFonts w:ascii="Arial" w:hAnsi="Arial" w:cs="Arial"/>
          <w:sz w:val="28"/>
          <w:szCs w:val="28"/>
          <w:lang w:val="uk-UA"/>
        </w:rPr>
        <w:t>— якщо було знайдено коефіцієнт прискорення, що перевищує 12, відповідний приріст безпеки, отриманий із таблиці С.1, має бути видалено;</w:t>
      </w:r>
    </w:p>
    <w:p w:rsidR="00C1229A" w:rsidRPr="00C1229A" w:rsidRDefault="00C1229A" w:rsidP="00C1229A">
      <w:pPr>
        <w:pStyle w:val="22"/>
        <w:widowControl w:val="0"/>
        <w:spacing w:after="0" w:line="360" w:lineRule="auto"/>
        <w:ind w:left="0" w:firstLine="709"/>
        <w:jc w:val="both"/>
        <w:rPr>
          <w:rFonts w:ascii="Arial" w:hAnsi="Arial" w:cs="Arial"/>
          <w:sz w:val="28"/>
          <w:szCs w:val="28"/>
          <w:lang w:val="uk-UA"/>
        </w:rPr>
      </w:pPr>
      <w:r w:rsidRPr="00C1229A">
        <w:rPr>
          <w:rFonts w:ascii="Arial" w:hAnsi="Arial" w:cs="Arial"/>
          <w:sz w:val="28"/>
          <w:szCs w:val="28"/>
          <w:lang w:val="uk-UA"/>
        </w:rPr>
        <w:t xml:space="preserve">— якщо знайдено коефіцієнт прискорення від 8 до 12 включно, значення теплопровідності, отримане в С.4.3, має бути зменшено на </w:t>
      </w:r>
      <w:r>
        <w:rPr>
          <w:rFonts w:ascii="Arial" w:hAnsi="Arial" w:cs="Arial"/>
          <w:sz w:val="28"/>
          <w:szCs w:val="28"/>
          <w:lang w:val="uk-UA"/>
        </w:rPr>
        <w:t xml:space="preserve"> </w:t>
      </w:r>
      <w:r w:rsidRPr="00C1229A">
        <w:rPr>
          <w:rFonts w:ascii="Arial" w:hAnsi="Arial" w:cs="Arial"/>
          <w:sz w:val="28"/>
          <w:szCs w:val="28"/>
          <w:lang w:val="uk-UA"/>
        </w:rPr>
        <w:t>0,001 Вт/(м·К);</w:t>
      </w:r>
    </w:p>
    <w:p w:rsidR="00C1229A" w:rsidRPr="00C1229A" w:rsidRDefault="00C1229A" w:rsidP="00C1229A">
      <w:pPr>
        <w:pStyle w:val="22"/>
        <w:widowControl w:val="0"/>
        <w:spacing w:after="0" w:line="360" w:lineRule="auto"/>
        <w:ind w:left="0" w:firstLine="709"/>
        <w:jc w:val="both"/>
        <w:rPr>
          <w:rFonts w:ascii="Arial" w:hAnsi="Arial" w:cs="Arial"/>
          <w:sz w:val="28"/>
          <w:szCs w:val="28"/>
          <w:lang w:val="uk-UA"/>
        </w:rPr>
      </w:pPr>
      <w:r w:rsidRPr="00C1229A">
        <w:rPr>
          <w:rFonts w:ascii="Arial" w:hAnsi="Arial" w:cs="Arial"/>
          <w:sz w:val="28"/>
          <w:szCs w:val="28"/>
          <w:lang w:val="uk-UA"/>
        </w:rPr>
        <w:t>— у всіх інших випадках значення з C.4.3 має залишатися незмінним.</w:t>
      </w:r>
    </w:p>
    <w:p w:rsidR="00C95B1B" w:rsidRPr="00C1229A" w:rsidRDefault="00C1229A" w:rsidP="00C1229A">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Реєструють</w:t>
      </w:r>
      <w:r w:rsidRPr="00C1229A">
        <w:rPr>
          <w:rFonts w:ascii="Arial" w:hAnsi="Arial" w:cs="Arial"/>
          <w:sz w:val="28"/>
          <w:szCs w:val="28"/>
          <w:lang w:val="uk-UA"/>
        </w:rPr>
        <w:t xml:space="preserve"> значення теплопровідності </w:t>
      </w:r>
      <w:r>
        <w:rPr>
          <w:rFonts w:ascii="Arial" w:hAnsi="Arial" w:cs="Arial"/>
          <w:sz w:val="28"/>
          <w:szCs w:val="28"/>
          <w:lang w:val="uk-UA"/>
        </w:rPr>
        <w:t xml:space="preserve">за </w:t>
      </w:r>
      <w:r w:rsidRPr="00C1229A">
        <w:rPr>
          <w:rFonts w:ascii="Arial" w:hAnsi="Arial" w:cs="Arial"/>
          <w:sz w:val="28"/>
          <w:szCs w:val="28"/>
          <w:lang w:val="uk-UA"/>
        </w:rPr>
        <w:t>віко</w:t>
      </w:r>
      <w:r>
        <w:rPr>
          <w:rFonts w:ascii="Arial" w:hAnsi="Arial" w:cs="Arial"/>
          <w:sz w:val="28"/>
          <w:szCs w:val="28"/>
          <w:lang w:val="uk-UA"/>
        </w:rPr>
        <w:t>м</w:t>
      </w:r>
      <w:r w:rsidRPr="00C1229A">
        <w:rPr>
          <w:rFonts w:ascii="Arial" w:hAnsi="Arial" w:cs="Arial"/>
          <w:sz w:val="28"/>
          <w:szCs w:val="28"/>
          <w:lang w:val="uk-UA"/>
        </w:rPr>
        <w:t xml:space="preserve"> з точністю до </w:t>
      </w:r>
      <w:r>
        <w:rPr>
          <w:rFonts w:ascii="Arial" w:hAnsi="Arial" w:cs="Arial"/>
          <w:sz w:val="28"/>
          <w:szCs w:val="28"/>
          <w:lang w:val="uk-UA"/>
        </w:rPr>
        <w:t xml:space="preserve">               </w:t>
      </w:r>
      <w:r w:rsidR="0096270D">
        <w:rPr>
          <w:rFonts w:ascii="Arial" w:hAnsi="Arial" w:cs="Arial"/>
          <w:sz w:val="28"/>
          <w:szCs w:val="28"/>
          <w:lang w:val="uk-UA"/>
        </w:rPr>
        <w:t>0,000</w:t>
      </w:r>
      <w:r w:rsidRPr="00C1229A">
        <w:rPr>
          <w:rFonts w:ascii="Arial" w:hAnsi="Arial" w:cs="Arial"/>
          <w:sz w:val="28"/>
          <w:szCs w:val="28"/>
          <w:lang w:val="uk-UA"/>
        </w:rPr>
        <w:t>1 Вт/(м·К).</w:t>
      </w:r>
    </w:p>
    <w:p w:rsidR="00BE1A07" w:rsidRPr="00C1229A" w:rsidRDefault="00BE1A07" w:rsidP="00FF4DB0">
      <w:pPr>
        <w:pStyle w:val="22"/>
        <w:widowControl w:val="0"/>
        <w:spacing w:after="0" w:line="360" w:lineRule="auto"/>
        <w:ind w:left="0" w:firstLine="709"/>
        <w:jc w:val="both"/>
        <w:rPr>
          <w:rFonts w:ascii="Arial" w:hAnsi="Arial" w:cs="Arial"/>
          <w:b/>
          <w:sz w:val="28"/>
          <w:szCs w:val="28"/>
          <w:lang w:val="uk-UA"/>
        </w:rPr>
      </w:pPr>
    </w:p>
    <w:p w:rsidR="00C1229A" w:rsidRPr="00C1229A" w:rsidRDefault="00C1229A" w:rsidP="00FF4DB0">
      <w:pPr>
        <w:pStyle w:val="22"/>
        <w:widowControl w:val="0"/>
        <w:spacing w:after="0" w:line="360" w:lineRule="auto"/>
        <w:ind w:left="0" w:firstLine="709"/>
        <w:jc w:val="both"/>
        <w:rPr>
          <w:rFonts w:ascii="Arial" w:hAnsi="Arial" w:cs="Arial"/>
          <w:b/>
          <w:sz w:val="28"/>
          <w:szCs w:val="28"/>
          <w:lang w:val="uk-UA"/>
        </w:rPr>
      </w:pPr>
      <w:r w:rsidRPr="00C1229A">
        <w:rPr>
          <w:rFonts w:ascii="Arial" w:hAnsi="Arial" w:cs="Arial"/>
          <w:b/>
          <w:sz w:val="28"/>
          <w:szCs w:val="28"/>
          <w:lang w:val="uk-UA"/>
        </w:rPr>
        <w:t>C.5 ПРОЦЕДУРА ФІКСОВАНОГО ПРИРОСТУ</w:t>
      </w:r>
    </w:p>
    <w:p w:rsidR="00C1229A" w:rsidRDefault="00C1229A" w:rsidP="00FF4DB0">
      <w:pPr>
        <w:pStyle w:val="22"/>
        <w:widowControl w:val="0"/>
        <w:spacing w:after="0" w:line="360" w:lineRule="auto"/>
        <w:ind w:left="0" w:firstLine="709"/>
        <w:jc w:val="both"/>
        <w:rPr>
          <w:rFonts w:ascii="Arial" w:hAnsi="Arial" w:cs="Arial"/>
          <w:sz w:val="28"/>
          <w:szCs w:val="28"/>
          <w:lang w:val="uk-UA"/>
        </w:rPr>
      </w:pPr>
    </w:p>
    <w:p w:rsidR="00C1229A" w:rsidRPr="00C1229A" w:rsidRDefault="00C1229A" w:rsidP="00FF4DB0">
      <w:pPr>
        <w:pStyle w:val="22"/>
        <w:widowControl w:val="0"/>
        <w:spacing w:after="0" w:line="360" w:lineRule="auto"/>
        <w:ind w:left="0" w:firstLine="709"/>
        <w:jc w:val="both"/>
        <w:rPr>
          <w:rFonts w:ascii="Arial" w:hAnsi="Arial" w:cs="Arial"/>
          <w:b/>
          <w:sz w:val="28"/>
          <w:szCs w:val="28"/>
          <w:lang w:val="uk-UA"/>
        </w:rPr>
      </w:pPr>
      <w:r w:rsidRPr="00C1229A">
        <w:rPr>
          <w:rFonts w:ascii="Arial" w:hAnsi="Arial" w:cs="Arial"/>
          <w:b/>
          <w:sz w:val="28"/>
          <w:szCs w:val="28"/>
          <w:lang w:val="uk-UA"/>
        </w:rPr>
        <w:t>C.5.1 Умови</w:t>
      </w:r>
    </w:p>
    <w:p w:rsidR="00C1229A" w:rsidRPr="00C1229A" w:rsidRDefault="00C1229A" w:rsidP="0096270D">
      <w:pPr>
        <w:pStyle w:val="22"/>
        <w:widowControl w:val="0"/>
        <w:spacing w:after="0" w:line="360" w:lineRule="auto"/>
        <w:ind w:left="0" w:firstLine="709"/>
        <w:jc w:val="both"/>
        <w:rPr>
          <w:rFonts w:ascii="Arial" w:hAnsi="Arial" w:cs="Arial"/>
          <w:sz w:val="28"/>
          <w:szCs w:val="28"/>
          <w:lang w:val="uk-UA"/>
        </w:rPr>
      </w:pPr>
      <w:r w:rsidRPr="00C1229A">
        <w:rPr>
          <w:rFonts w:ascii="Arial" w:hAnsi="Arial" w:cs="Arial"/>
          <w:sz w:val="28"/>
          <w:szCs w:val="28"/>
          <w:lang w:val="uk-UA"/>
        </w:rPr>
        <w:t>Процедура фіксованого приросту, описана нижче, повинна використовуватися лише якщо:</w:t>
      </w:r>
    </w:p>
    <w:p w:rsidR="00C1229A" w:rsidRPr="00C1229A" w:rsidRDefault="00C1229A" w:rsidP="0096270D">
      <w:pPr>
        <w:pStyle w:val="22"/>
        <w:widowControl w:val="0"/>
        <w:spacing w:after="0" w:line="360" w:lineRule="auto"/>
        <w:ind w:left="0" w:firstLine="709"/>
        <w:jc w:val="both"/>
        <w:rPr>
          <w:rFonts w:ascii="Arial" w:hAnsi="Arial" w:cs="Arial"/>
          <w:sz w:val="28"/>
          <w:szCs w:val="28"/>
          <w:lang w:val="uk-UA"/>
        </w:rPr>
      </w:pPr>
      <w:r w:rsidRPr="00C1229A">
        <w:rPr>
          <w:rFonts w:ascii="Arial" w:hAnsi="Arial" w:cs="Arial"/>
          <w:sz w:val="28"/>
          <w:szCs w:val="28"/>
          <w:lang w:val="uk-UA"/>
        </w:rPr>
        <w:t>— виріб відповідає вимогам випробувань на нормал</w:t>
      </w:r>
      <w:r w:rsidR="00FF4DB0">
        <w:rPr>
          <w:rFonts w:ascii="Arial" w:hAnsi="Arial" w:cs="Arial"/>
          <w:sz w:val="28"/>
          <w:szCs w:val="28"/>
          <w:lang w:val="uk-UA"/>
        </w:rPr>
        <w:t>ьний стан</w:t>
      </w:r>
      <w:r w:rsidRPr="00C1229A">
        <w:rPr>
          <w:rFonts w:ascii="Arial" w:hAnsi="Arial" w:cs="Arial"/>
          <w:sz w:val="28"/>
          <w:szCs w:val="28"/>
          <w:lang w:val="uk-UA"/>
        </w:rPr>
        <w:t xml:space="preserve">, </w:t>
      </w:r>
      <w:r w:rsidRPr="00C1229A">
        <w:rPr>
          <w:rFonts w:ascii="Arial" w:hAnsi="Arial" w:cs="Arial"/>
          <w:sz w:val="28"/>
          <w:szCs w:val="28"/>
          <w:lang w:val="uk-UA"/>
        </w:rPr>
        <w:lastRenderedPageBreak/>
        <w:t xml:space="preserve">наведеним у C.5.2, за винятком продуктів, що </w:t>
      </w:r>
      <w:r w:rsidR="00FF4DB0">
        <w:rPr>
          <w:rFonts w:ascii="Arial" w:hAnsi="Arial" w:cs="Arial"/>
          <w:sz w:val="28"/>
          <w:szCs w:val="28"/>
          <w:lang w:val="uk-UA"/>
        </w:rPr>
        <w:t xml:space="preserve">спінюються </w:t>
      </w:r>
      <w:r w:rsidRPr="00C1229A">
        <w:rPr>
          <w:rFonts w:ascii="Arial" w:hAnsi="Arial" w:cs="Arial"/>
          <w:sz w:val="28"/>
          <w:szCs w:val="28"/>
          <w:lang w:val="uk-UA"/>
        </w:rPr>
        <w:t>лише CO</w:t>
      </w:r>
      <w:r w:rsidRPr="00FF4DB0">
        <w:rPr>
          <w:rFonts w:ascii="Arial" w:hAnsi="Arial" w:cs="Arial"/>
          <w:sz w:val="28"/>
          <w:szCs w:val="28"/>
          <w:vertAlign w:val="subscript"/>
          <w:lang w:val="uk-UA"/>
        </w:rPr>
        <w:t>2</w:t>
      </w:r>
      <w:r w:rsidRPr="00C1229A">
        <w:rPr>
          <w:rFonts w:ascii="Arial" w:hAnsi="Arial" w:cs="Arial"/>
          <w:sz w:val="28"/>
          <w:szCs w:val="28"/>
          <w:lang w:val="uk-UA"/>
        </w:rPr>
        <w:t>;</w:t>
      </w:r>
    </w:p>
    <w:p w:rsidR="00C1229A" w:rsidRPr="00C1229A" w:rsidRDefault="00C1229A" w:rsidP="0096270D">
      <w:pPr>
        <w:pStyle w:val="22"/>
        <w:widowControl w:val="0"/>
        <w:spacing w:after="0" w:line="360" w:lineRule="auto"/>
        <w:ind w:left="0" w:firstLine="709"/>
        <w:jc w:val="both"/>
        <w:rPr>
          <w:rFonts w:ascii="Arial" w:hAnsi="Arial" w:cs="Arial"/>
          <w:sz w:val="28"/>
          <w:szCs w:val="28"/>
          <w:lang w:val="uk-UA"/>
        </w:rPr>
      </w:pPr>
      <w:r w:rsidRPr="00C1229A">
        <w:rPr>
          <w:rFonts w:ascii="Arial" w:hAnsi="Arial" w:cs="Arial"/>
          <w:sz w:val="28"/>
          <w:szCs w:val="28"/>
          <w:lang w:val="uk-UA"/>
        </w:rPr>
        <w:t xml:space="preserve">— </w:t>
      </w:r>
      <w:r w:rsidR="00B21364">
        <w:rPr>
          <w:rFonts w:ascii="Arial" w:hAnsi="Arial" w:cs="Arial"/>
          <w:sz w:val="28"/>
          <w:szCs w:val="28"/>
          <w:lang w:val="uk-UA"/>
        </w:rPr>
        <w:t>п</w:t>
      </w:r>
      <w:r w:rsidRPr="00C1229A">
        <w:rPr>
          <w:rFonts w:ascii="Arial" w:hAnsi="Arial" w:cs="Arial"/>
          <w:sz w:val="28"/>
          <w:szCs w:val="28"/>
          <w:lang w:val="uk-UA"/>
        </w:rPr>
        <w:t xml:space="preserve">родукти, що </w:t>
      </w:r>
      <w:r w:rsidR="00FF4DB0">
        <w:rPr>
          <w:rFonts w:ascii="Arial" w:hAnsi="Arial" w:cs="Arial"/>
          <w:sz w:val="28"/>
          <w:szCs w:val="28"/>
          <w:lang w:val="uk-UA"/>
        </w:rPr>
        <w:t>спіню</w:t>
      </w:r>
      <w:r w:rsidRPr="00C1229A">
        <w:rPr>
          <w:rFonts w:ascii="Arial" w:hAnsi="Arial" w:cs="Arial"/>
          <w:sz w:val="28"/>
          <w:szCs w:val="28"/>
          <w:lang w:val="uk-UA"/>
        </w:rPr>
        <w:t>ються лише CO</w:t>
      </w:r>
      <w:r w:rsidRPr="00FF4DB0">
        <w:rPr>
          <w:rFonts w:ascii="Arial" w:hAnsi="Arial" w:cs="Arial"/>
          <w:sz w:val="28"/>
          <w:szCs w:val="28"/>
          <w:vertAlign w:val="subscript"/>
          <w:lang w:val="uk-UA"/>
        </w:rPr>
        <w:t>2</w:t>
      </w:r>
      <w:r w:rsidR="00FF4DB0">
        <w:rPr>
          <w:rFonts w:ascii="Arial" w:hAnsi="Arial" w:cs="Arial"/>
          <w:sz w:val="28"/>
          <w:szCs w:val="28"/>
          <w:lang w:val="uk-UA"/>
        </w:rPr>
        <w:t>, мають вміст замкнутих пор</w:t>
      </w:r>
      <w:r w:rsidRPr="00C1229A">
        <w:rPr>
          <w:rFonts w:ascii="Arial" w:hAnsi="Arial" w:cs="Arial"/>
          <w:sz w:val="28"/>
          <w:szCs w:val="28"/>
          <w:lang w:val="uk-UA"/>
        </w:rPr>
        <w:t>, визначений відповідно до ISO 4590, не менше ніж 90 %;</w:t>
      </w:r>
    </w:p>
    <w:p w:rsidR="0096270D" w:rsidRPr="0096270D" w:rsidRDefault="0096270D" w:rsidP="0096270D">
      <w:pPr>
        <w:pStyle w:val="22"/>
        <w:widowControl w:val="0"/>
        <w:spacing w:after="0" w:line="360" w:lineRule="auto"/>
        <w:ind w:left="0" w:firstLine="709"/>
        <w:jc w:val="both"/>
        <w:rPr>
          <w:rFonts w:ascii="Arial" w:hAnsi="Arial" w:cs="Arial"/>
          <w:sz w:val="28"/>
          <w:szCs w:val="28"/>
          <w:lang w:val="uk-UA"/>
        </w:rPr>
      </w:pPr>
      <w:r w:rsidRPr="0096270D">
        <w:rPr>
          <w:rFonts w:ascii="Arial" w:hAnsi="Arial" w:cs="Arial"/>
          <w:sz w:val="28"/>
          <w:szCs w:val="28"/>
          <w:lang w:val="uk-UA"/>
        </w:rPr>
        <w:t>— виріб містить будь-який із спінювальних речовин, таких як гідрофторвуглеці або їх суміш із CO</w:t>
      </w:r>
      <w:r w:rsidRPr="0096270D">
        <w:rPr>
          <w:rFonts w:ascii="Arial" w:hAnsi="Arial" w:cs="Arial"/>
          <w:sz w:val="28"/>
          <w:szCs w:val="28"/>
          <w:vertAlign w:val="subscript"/>
          <w:lang w:val="uk-UA"/>
        </w:rPr>
        <w:t>2</w:t>
      </w:r>
      <w:r w:rsidRPr="0096270D">
        <w:rPr>
          <w:rFonts w:ascii="Arial" w:hAnsi="Arial" w:cs="Arial"/>
          <w:sz w:val="28"/>
          <w:szCs w:val="28"/>
          <w:lang w:val="uk-UA"/>
        </w:rPr>
        <w:t>, або лише CO</w:t>
      </w:r>
      <w:r w:rsidRPr="0096270D">
        <w:rPr>
          <w:rFonts w:ascii="Arial" w:hAnsi="Arial" w:cs="Arial"/>
          <w:sz w:val="28"/>
          <w:szCs w:val="28"/>
          <w:vertAlign w:val="subscript"/>
          <w:lang w:val="uk-UA"/>
        </w:rPr>
        <w:t>2</w:t>
      </w:r>
      <w:r w:rsidRPr="0096270D">
        <w:rPr>
          <w:rFonts w:ascii="Arial" w:hAnsi="Arial" w:cs="Arial"/>
          <w:sz w:val="28"/>
          <w:szCs w:val="28"/>
          <w:lang w:val="uk-UA"/>
        </w:rPr>
        <w:t>;</w:t>
      </w:r>
    </w:p>
    <w:p w:rsidR="0096270D" w:rsidRPr="0096270D" w:rsidRDefault="0096270D" w:rsidP="0096270D">
      <w:pPr>
        <w:pStyle w:val="22"/>
        <w:widowControl w:val="0"/>
        <w:spacing w:after="0" w:line="360" w:lineRule="auto"/>
        <w:ind w:left="0" w:firstLine="709"/>
        <w:jc w:val="both"/>
        <w:rPr>
          <w:rFonts w:ascii="Arial" w:hAnsi="Arial" w:cs="Arial"/>
          <w:sz w:val="28"/>
          <w:szCs w:val="28"/>
          <w:lang w:val="uk-UA"/>
        </w:rPr>
      </w:pPr>
      <w:r w:rsidRPr="0096270D">
        <w:rPr>
          <w:rFonts w:ascii="Arial" w:hAnsi="Arial" w:cs="Arial"/>
          <w:sz w:val="28"/>
          <w:szCs w:val="28"/>
          <w:lang w:val="uk-UA"/>
        </w:rPr>
        <w:t xml:space="preserve">— для виробів із дифузійно-непроникним покриттям, це покриття повинно складатися з металевого листа товщиною не менше ніж 50 мкм або покриття має мати еквівалентні характеристики. Облицьовані вироби, які не показують підвищення теплопровідності більше ніж на 0,001 Вт/(м·К) при випробуванні </w:t>
      </w:r>
      <w:r>
        <w:rPr>
          <w:rFonts w:ascii="Arial" w:hAnsi="Arial" w:cs="Arial"/>
          <w:sz w:val="28"/>
          <w:szCs w:val="28"/>
          <w:lang w:val="uk-UA"/>
        </w:rPr>
        <w:t>впродовж</w:t>
      </w:r>
      <w:r w:rsidRPr="0096270D">
        <w:rPr>
          <w:rFonts w:ascii="Arial" w:hAnsi="Arial" w:cs="Arial"/>
          <w:sz w:val="28"/>
          <w:szCs w:val="28"/>
          <w:lang w:val="uk-UA"/>
        </w:rPr>
        <w:t xml:space="preserve"> (175 ± 5) днів </w:t>
      </w:r>
      <w:r>
        <w:rPr>
          <w:rFonts w:ascii="Arial" w:hAnsi="Arial" w:cs="Arial"/>
          <w:sz w:val="28"/>
          <w:szCs w:val="28"/>
          <w:lang w:val="uk-UA"/>
        </w:rPr>
        <w:t>за</w:t>
      </w:r>
      <w:r w:rsidRPr="0096270D">
        <w:rPr>
          <w:rFonts w:ascii="Arial" w:hAnsi="Arial" w:cs="Arial"/>
          <w:sz w:val="28"/>
          <w:szCs w:val="28"/>
          <w:lang w:val="uk-UA"/>
        </w:rPr>
        <w:t xml:space="preserve"> (70 ± 2) °C, вважаються покритими дифуз</w:t>
      </w:r>
      <w:r>
        <w:rPr>
          <w:rFonts w:ascii="Arial" w:hAnsi="Arial" w:cs="Arial"/>
          <w:sz w:val="28"/>
          <w:szCs w:val="28"/>
          <w:lang w:val="uk-UA"/>
        </w:rPr>
        <w:t>ійно-непроникними облицюваннями</w:t>
      </w:r>
      <w:r w:rsidRPr="0096270D">
        <w:rPr>
          <w:rFonts w:ascii="Arial" w:hAnsi="Arial" w:cs="Arial"/>
          <w:sz w:val="28"/>
          <w:szCs w:val="28"/>
          <w:lang w:val="uk-UA"/>
        </w:rPr>
        <w:t xml:space="preserve"> (максимальний розмір зразка 800 мм × 800 мм </w:t>
      </w:r>
      <w:r w:rsidR="005A4CB3">
        <w:rPr>
          <w:rFonts w:ascii="Arial" w:hAnsi="Arial" w:cs="Arial"/>
          <w:sz w:val="28"/>
          <w:szCs w:val="28"/>
          <w:lang w:val="uk-UA"/>
        </w:rPr>
        <w:t>та</w:t>
      </w:r>
      <w:r w:rsidRPr="0096270D">
        <w:rPr>
          <w:rFonts w:ascii="Arial" w:hAnsi="Arial" w:cs="Arial"/>
          <w:sz w:val="28"/>
          <w:szCs w:val="28"/>
          <w:lang w:val="uk-UA"/>
        </w:rPr>
        <w:t xml:space="preserve"> максимальна товщина 50 мм);</w:t>
      </w:r>
    </w:p>
    <w:p w:rsidR="0096270D" w:rsidRPr="0096270D" w:rsidRDefault="0096270D" w:rsidP="00B21364">
      <w:pPr>
        <w:pStyle w:val="22"/>
        <w:widowControl w:val="0"/>
        <w:spacing w:before="120" w:line="360" w:lineRule="auto"/>
        <w:ind w:left="0" w:firstLine="709"/>
        <w:jc w:val="both"/>
        <w:rPr>
          <w:rFonts w:ascii="Arial" w:hAnsi="Arial" w:cs="Arial"/>
          <w:szCs w:val="28"/>
          <w:lang w:val="uk-UA"/>
        </w:rPr>
      </w:pPr>
      <w:r w:rsidRPr="0096270D">
        <w:rPr>
          <w:rFonts w:ascii="Arial" w:hAnsi="Arial" w:cs="Arial"/>
          <w:szCs w:val="28"/>
          <w:lang w:val="uk-UA"/>
        </w:rPr>
        <w:t xml:space="preserve">ПРИМІТКА 1. </w:t>
      </w:r>
      <w:r w:rsidR="00B21364">
        <w:rPr>
          <w:rFonts w:ascii="Arial" w:hAnsi="Arial" w:cs="Arial"/>
          <w:szCs w:val="28"/>
          <w:lang w:val="uk-UA"/>
        </w:rPr>
        <w:t xml:space="preserve">Дифузійна непроникність </w:t>
      </w:r>
      <w:r w:rsidRPr="0096270D">
        <w:rPr>
          <w:rFonts w:ascii="Arial" w:hAnsi="Arial" w:cs="Arial"/>
          <w:szCs w:val="28"/>
          <w:lang w:val="uk-UA"/>
        </w:rPr>
        <w:t>облицювання також може бути підтверджена, якщо рівень дифузії кисню менше ніж 4,5 мл за 24 години на м</w:t>
      </w:r>
      <w:r w:rsidRPr="00B21364">
        <w:rPr>
          <w:rFonts w:ascii="Arial" w:hAnsi="Arial" w:cs="Arial"/>
          <w:szCs w:val="28"/>
          <w:vertAlign w:val="superscript"/>
          <w:lang w:val="uk-UA"/>
        </w:rPr>
        <w:t>2</w:t>
      </w:r>
      <w:r w:rsidRPr="0096270D">
        <w:rPr>
          <w:rFonts w:ascii="Arial" w:hAnsi="Arial" w:cs="Arial"/>
          <w:szCs w:val="28"/>
          <w:lang w:val="uk-UA"/>
        </w:rPr>
        <w:t xml:space="preserve"> при вимірюванні </w:t>
      </w:r>
      <w:r w:rsidR="00B21364">
        <w:rPr>
          <w:rFonts w:ascii="Arial" w:hAnsi="Arial" w:cs="Arial"/>
          <w:szCs w:val="28"/>
          <w:lang w:val="uk-UA"/>
        </w:rPr>
        <w:t>за</w:t>
      </w:r>
      <w:r w:rsidRPr="0096270D">
        <w:rPr>
          <w:rFonts w:ascii="Arial" w:hAnsi="Arial" w:cs="Arial"/>
          <w:szCs w:val="28"/>
          <w:lang w:val="uk-UA"/>
        </w:rPr>
        <w:t xml:space="preserve"> 20 °C відповідно до ASTM 3985.</w:t>
      </w:r>
    </w:p>
    <w:p w:rsidR="0096270D" w:rsidRPr="0096270D" w:rsidRDefault="0096270D" w:rsidP="0096270D">
      <w:pPr>
        <w:pStyle w:val="22"/>
        <w:widowControl w:val="0"/>
        <w:spacing w:after="0" w:line="360" w:lineRule="auto"/>
        <w:ind w:left="0" w:firstLine="709"/>
        <w:jc w:val="both"/>
        <w:rPr>
          <w:rFonts w:ascii="Arial" w:hAnsi="Arial" w:cs="Arial"/>
          <w:sz w:val="28"/>
          <w:szCs w:val="28"/>
          <w:lang w:val="uk-UA"/>
        </w:rPr>
      </w:pPr>
      <w:r w:rsidRPr="0096270D">
        <w:rPr>
          <w:rFonts w:ascii="Arial" w:hAnsi="Arial" w:cs="Arial"/>
          <w:sz w:val="28"/>
          <w:szCs w:val="28"/>
          <w:lang w:val="uk-UA"/>
        </w:rPr>
        <w:t>— розміри прямокутних виробів із дифузійно-непроникним покриттям не менше 600 мм х 800 мм.</w:t>
      </w:r>
    </w:p>
    <w:p w:rsidR="00C1229A" w:rsidRPr="00B21364" w:rsidRDefault="0096270D" w:rsidP="00B21364">
      <w:pPr>
        <w:pStyle w:val="22"/>
        <w:widowControl w:val="0"/>
        <w:spacing w:before="120" w:line="360" w:lineRule="auto"/>
        <w:ind w:left="0" w:firstLine="709"/>
        <w:jc w:val="both"/>
        <w:rPr>
          <w:rFonts w:ascii="Arial" w:hAnsi="Arial" w:cs="Arial"/>
          <w:szCs w:val="28"/>
          <w:lang w:val="uk-UA"/>
        </w:rPr>
      </w:pPr>
      <w:r w:rsidRPr="00B21364">
        <w:rPr>
          <w:rFonts w:ascii="Arial" w:hAnsi="Arial" w:cs="Arial"/>
          <w:szCs w:val="28"/>
          <w:lang w:val="uk-UA"/>
        </w:rPr>
        <w:t xml:space="preserve">ПРИМІТКА 2. Для виробів із дифузійно-непроникними облицюваннями, які мають розміри, менші за ці граничні значення, </w:t>
      </w:r>
      <w:r w:rsidR="00B21364" w:rsidRPr="00B21364">
        <w:rPr>
          <w:rFonts w:ascii="Arial" w:hAnsi="Arial" w:cs="Arial"/>
          <w:szCs w:val="28"/>
          <w:lang w:val="uk-UA"/>
        </w:rPr>
        <w:t>або буде дотримано процедури, наведен</w:t>
      </w:r>
      <w:r w:rsidR="00B21364">
        <w:rPr>
          <w:rFonts w:ascii="Arial" w:hAnsi="Arial" w:cs="Arial"/>
          <w:szCs w:val="28"/>
          <w:lang w:val="uk-UA"/>
        </w:rPr>
        <w:t>і</w:t>
      </w:r>
      <w:r w:rsidR="00B21364" w:rsidRPr="00B21364">
        <w:rPr>
          <w:rFonts w:ascii="Arial" w:hAnsi="Arial" w:cs="Arial"/>
          <w:szCs w:val="28"/>
          <w:lang w:val="uk-UA"/>
        </w:rPr>
        <w:t xml:space="preserve"> в C.4, або будуть використані </w:t>
      </w:r>
      <w:r w:rsidR="00B21364">
        <w:rPr>
          <w:rFonts w:ascii="Arial" w:hAnsi="Arial" w:cs="Arial"/>
          <w:szCs w:val="28"/>
          <w:lang w:val="uk-UA"/>
        </w:rPr>
        <w:t>фіксовані прирости</w:t>
      </w:r>
      <w:r w:rsidR="00B21364" w:rsidRPr="00B21364">
        <w:rPr>
          <w:rFonts w:ascii="Arial" w:hAnsi="Arial" w:cs="Arial"/>
          <w:szCs w:val="28"/>
          <w:lang w:val="uk-UA"/>
        </w:rPr>
        <w:t xml:space="preserve"> для дифузійн</w:t>
      </w:r>
      <w:r w:rsidR="00B21364">
        <w:rPr>
          <w:rFonts w:ascii="Arial" w:hAnsi="Arial" w:cs="Arial"/>
          <w:szCs w:val="28"/>
          <w:lang w:val="uk-UA"/>
        </w:rPr>
        <w:t>о-</w:t>
      </w:r>
      <w:r w:rsidR="00B21364" w:rsidRPr="00B21364">
        <w:rPr>
          <w:rFonts w:ascii="Arial" w:hAnsi="Arial" w:cs="Arial"/>
          <w:szCs w:val="28"/>
          <w:lang w:val="uk-UA"/>
        </w:rPr>
        <w:t xml:space="preserve">відкритих </w:t>
      </w:r>
      <w:r w:rsidR="00B21364">
        <w:rPr>
          <w:rFonts w:ascii="Arial" w:hAnsi="Arial" w:cs="Arial"/>
          <w:szCs w:val="28"/>
          <w:lang w:val="uk-UA"/>
        </w:rPr>
        <w:t>облицювань</w:t>
      </w:r>
      <w:r w:rsidR="00B21364" w:rsidRPr="00B21364">
        <w:rPr>
          <w:rFonts w:ascii="Arial" w:hAnsi="Arial" w:cs="Arial"/>
          <w:szCs w:val="28"/>
          <w:lang w:val="uk-UA"/>
        </w:rPr>
        <w:t>, наведені в таблицях C.2, C.3, C.4</w:t>
      </w:r>
      <w:r w:rsidR="00B21364">
        <w:rPr>
          <w:rFonts w:ascii="Arial" w:hAnsi="Arial" w:cs="Arial"/>
          <w:szCs w:val="28"/>
          <w:lang w:val="uk-UA"/>
        </w:rPr>
        <w:t xml:space="preserve"> та</w:t>
      </w:r>
      <w:r w:rsidR="00B21364" w:rsidRPr="00B21364">
        <w:rPr>
          <w:rFonts w:ascii="Arial" w:hAnsi="Arial" w:cs="Arial"/>
          <w:szCs w:val="28"/>
          <w:lang w:val="uk-UA"/>
        </w:rPr>
        <w:t xml:space="preserve"> C.5</w:t>
      </w:r>
      <w:r w:rsidRPr="00B21364">
        <w:rPr>
          <w:rFonts w:ascii="Arial" w:hAnsi="Arial" w:cs="Arial"/>
          <w:szCs w:val="28"/>
          <w:lang w:val="uk-UA"/>
        </w:rPr>
        <w:t>.</w:t>
      </w:r>
    </w:p>
    <w:p w:rsidR="00C1229A" w:rsidRPr="00C1229A" w:rsidRDefault="00C1229A" w:rsidP="00173254">
      <w:pPr>
        <w:pStyle w:val="22"/>
        <w:widowControl w:val="0"/>
        <w:spacing w:after="0" w:line="360" w:lineRule="auto"/>
        <w:ind w:left="0" w:firstLine="709"/>
        <w:jc w:val="both"/>
        <w:rPr>
          <w:rFonts w:ascii="Arial" w:hAnsi="Arial" w:cs="Arial"/>
          <w:sz w:val="28"/>
          <w:szCs w:val="28"/>
          <w:lang w:val="uk-UA"/>
        </w:rPr>
      </w:pPr>
    </w:p>
    <w:p w:rsidR="000B7300" w:rsidRPr="00017FD9" w:rsidRDefault="000B7300" w:rsidP="000B7300">
      <w:pPr>
        <w:pStyle w:val="22"/>
        <w:widowControl w:val="0"/>
        <w:spacing w:line="360" w:lineRule="auto"/>
        <w:ind w:firstLine="709"/>
        <w:jc w:val="both"/>
        <w:rPr>
          <w:rFonts w:ascii="Arial" w:hAnsi="Arial" w:cs="Arial"/>
          <w:b/>
          <w:sz w:val="28"/>
          <w:szCs w:val="28"/>
          <w:lang w:val="uk-UA"/>
        </w:rPr>
      </w:pPr>
      <w:r w:rsidRPr="00017FD9">
        <w:rPr>
          <w:rFonts w:ascii="Arial" w:hAnsi="Arial" w:cs="Arial"/>
          <w:b/>
          <w:sz w:val="28"/>
          <w:szCs w:val="28"/>
          <w:lang w:val="uk-UA"/>
        </w:rPr>
        <w:t>C.5.2 Випробування на нормальний стан</w:t>
      </w:r>
    </w:p>
    <w:p w:rsidR="000B7300" w:rsidRPr="000B7300" w:rsidRDefault="005A4CB3" w:rsidP="000B7300">
      <w:pPr>
        <w:pStyle w:val="22"/>
        <w:widowControl w:val="0"/>
        <w:spacing w:line="360" w:lineRule="auto"/>
        <w:ind w:firstLine="709"/>
        <w:jc w:val="both"/>
        <w:rPr>
          <w:rFonts w:ascii="Arial" w:hAnsi="Arial" w:cs="Arial"/>
          <w:sz w:val="28"/>
          <w:szCs w:val="28"/>
          <w:lang w:val="uk-UA"/>
        </w:rPr>
      </w:pPr>
      <w:r w:rsidRPr="000B7300">
        <w:rPr>
          <w:rFonts w:ascii="Arial" w:hAnsi="Arial" w:cs="Arial"/>
          <w:sz w:val="28"/>
          <w:szCs w:val="28"/>
          <w:lang w:val="uk-UA"/>
        </w:rPr>
        <w:t>Відповід</w:t>
      </w:r>
      <w:r>
        <w:rPr>
          <w:rFonts w:ascii="Arial" w:hAnsi="Arial" w:cs="Arial"/>
          <w:sz w:val="28"/>
          <w:szCs w:val="28"/>
          <w:lang w:val="uk-UA"/>
        </w:rPr>
        <w:t xml:space="preserve">ність </w:t>
      </w:r>
      <w:r w:rsidRPr="000B7300">
        <w:rPr>
          <w:rFonts w:ascii="Arial" w:hAnsi="Arial" w:cs="Arial"/>
          <w:sz w:val="28"/>
          <w:szCs w:val="28"/>
          <w:lang w:val="uk-UA"/>
        </w:rPr>
        <w:t xml:space="preserve">вимогам </w:t>
      </w:r>
      <w:r>
        <w:rPr>
          <w:rFonts w:ascii="Arial" w:hAnsi="Arial" w:cs="Arial"/>
          <w:sz w:val="28"/>
          <w:szCs w:val="28"/>
          <w:lang w:val="uk-UA"/>
        </w:rPr>
        <w:t>в</w:t>
      </w:r>
      <w:r w:rsidR="000B7300" w:rsidRPr="000B7300">
        <w:rPr>
          <w:rFonts w:ascii="Arial" w:hAnsi="Arial" w:cs="Arial"/>
          <w:sz w:val="28"/>
          <w:szCs w:val="28"/>
          <w:lang w:val="uk-UA"/>
        </w:rPr>
        <w:t>ироб</w:t>
      </w:r>
      <w:r>
        <w:rPr>
          <w:rFonts w:ascii="Arial" w:hAnsi="Arial" w:cs="Arial"/>
          <w:sz w:val="28"/>
          <w:szCs w:val="28"/>
          <w:lang w:val="uk-UA"/>
        </w:rPr>
        <w:t>ів</w:t>
      </w:r>
      <w:r w:rsidR="000B7300" w:rsidRPr="000B7300">
        <w:rPr>
          <w:rFonts w:ascii="Arial" w:hAnsi="Arial" w:cs="Arial"/>
          <w:sz w:val="28"/>
          <w:szCs w:val="28"/>
          <w:lang w:val="uk-UA"/>
        </w:rPr>
        <w:t xml:space="preserve">, що </w:t>
      </w:r>
      <w:r w:rsidR="000115E1">
        <w:rPr>
          <w:rFonts w:ascii="Arial" w:hAnsi="Arial" w:cs="Arial"/>
          <w:sz w:val="28"/>
          <w:szCs w:val="28"/>
          <w:lang w:val="uk-UA"/>
        </w:rPr>
        <w:t>спінюють</w:t>
      </w:r>
      <w:r w:rsidR="000B7300" w:rsidRPr="000B7300">
        <w:rPr>
          <w:rFonts w:ascii="Arial" w:hAnsi="Arial" w:cs="Arial"/>
          <w:sz w:val="28"/>
          <w:szCs w:val="28"/>
          <w:lang w:val="uk-UA"/>
        </w:rPr>
        <w:t xml:space="preserve"> «постійними» спінювачами, </w:t>
      </w:r>
      <w:r>
        <w:rPr>
          <w:rFonts w:ascii="Arial" w:hAnsi="Arial" w:cs="Arial"/>
          <w:sz w:val="28"/>
          <w:szCs w:val="28"/>
          <w:lang w:val="uk-UA"/>
        </w:rPr>
        <w:t>визначають за</w:t>
      </w:r>
      <w:r w:rsidR="000B7300" w:rsidRPr="000B7300">
        <w:rPr>
          <w:rFonts w:ascii="Arial" w:hAnsi="Arial" w:cs="Arial"/>
          <w:sz w:val="28"/>
          <w:szCs w:val="28"/>
          <w:lang w:val="uk-UA"/>
        </w:rPr>
        <w:t xml:space="preserve"> наступно</w:t>
      </w:r>
      <w:r>
        <w:rPr>
          <w:rFonts w:ascii="Arial" w:hAnsi="Arial" w:cs="Arial"/>
          <w:sz w:val="28"/>
          <w:szCs w:val="28"/>
          <w:lang w:val="uk-UA"/>
        </w:rPr>
        <w:t>ю</w:t>
      </w:r>
      <w:r w:rsidR="000B7300" w:rsidRPr="000B7300">
        <w:rPr>
          <w:rFonts w:ascii="Arial" w:hAnsi="Arial" w:cs="Arial"/>
          <w:sz w:val="28"/>
          <w:szCs w:val="28"/>
          <w:lang w:val="uk-UA"/>
        </w:rPr>
        <w:t xml:space="preserve"> процедур</w:t>
      </w:r>
      <w:r>
        <w:rPr>
          <w:rFonts w:ascii="Arial" w:hAnsi="Arial" w:cs="Arial"/>
          <w:sz w:val="28"/>
          <w:szCs w:val="28"/>
          <w:lang w:val="uk-UA"/>
        </w:rPr>
        <w:t>ою</w:t>
      </w:r>
      <w:r w:rsidR="000B7300" w:rsidRPr="000B7300">
        <w:rPr>
          <w:rFonts w:ascii="Arial" w:hAnsi="Arial" w:cs="Arial"/>
          <w:sz w:val="28"/>
          <w:szCs w:val="28"/>
          <w:lang w:val="uk-UA"/>
        </w:rPr>
        <w:t>:</w:t>
      </w:r>
    </w:p>
    <w:p w:rsidR="000B7300" w:rsidRPr="000B7300" w:rsidRDefault="000B7300" w:rsidP="000B7300">
      <w:pPr>
        <w:pStyle w:val="22"/>
        <w:widowControl w:val="0"/>
        <w:spacing w:line="360" w:lineRule="auto"/>
        <w:ind w:firstLine="709"/>
        <w:jc w:val="both"/>
        <w:rPr>
          <w:rFonts w:ascii="Arial" w:hAnsi="Arial" w:cs="Arial"/>
          <w:sz w:val="28"/>
          <w:szCs w:val="28"/>
          <w:lang w:val="uk-UA"/>
        </w:rPr>
      </w:pPr>
      <w:r w:rsidRPr="000B7300">
        <w:rPr>
          <w:rFonts w:ascii="Arial" w:hAnsi="Arial" w:cs="Arial"/>
          <w:sz w:val="28"/>
          <w:szCs w:val="28"/>
          <w:lang w:val="uk-UA"/>
        </w:rPr>
        <w:t>— відб</w:t>
      </w:r>
      <w:r>
        <w:rPr>
          <w:rFonts w:ascii="Arial" w:hAnsi="Arial" w:cs="Arial"/>
          <w:sz w:val="28"/>
          <w:szCs w:val="28"/>
          <w:lang w:val="uk-UA"/>
        </w:rPr>
        <w:t>ирають</w:t>
      </w:r>
      <w:r w:rsidRPr="000B7300">
        <w:rPr>
          <w:rFonts w:ascii="Arial" w:hAnsi="Arial" w:cs="Arial"/>
          <w:sz w:val="28"/>
          <w:szCs w:val="28"/>
          <w:lang w:val="uk-UA"/>
        </w:rPr>
        <w:t xml:space="preserve"> зразок продукту (від одного до восьми днів після приготування) і витрим</w:t>
      </w:r>
      <w:r>
        <w:rPr>
          <w:rFonts w:ascii="Arial" w:hAnsi="Arial" w:cs="Arial"/>
          <w:sz w:val="28"/>
          <w:szCs w:val="28"/>
          <w:lang w:val="uk-UA"/>
        </w:rPr>
        <w:t>ують</w:t>
      </w:r>
      <w:r w:rsidRPr="000B7300">
        <w:rPr>
          <w:rFonts w:ascii="Arial" w:hAnsi="Arial" w:cs="Arial"/>
          <w:sz w:val="28"/>
          <w:szCs w:val="28"/>
          <w:lang w:val="uk-UA"/>
        </w:rPr>
        <w:t xml:space="preserve"> його </w:t>
      </w:r>
      <w:r>
        <w:rPr>
          <w:rFonts w:ascii="Arial" w:hAnsi="Arial" w:cs="Arial"/>
          <w:sz w:val="28"/>
          <w:szCs w:val="28"/>
          <w:lang w:val="uk-UA"/>
        </w:rPr>
        <w:t>впродовж</w:t>
      </w:r>
      <w:r w:rsidRPr="000B7300">
        <w:rPr>
          <w:rFonts w:ascii="Arial" w:hAnsi="Arial" w:cs="Arial"/>
          <w:sz w:val="28"/>
          <w:szCs w:val="28"/>
          <w:lang w:val="uk-UA"/>
        </w:rPr>
        <w:t xml:space="preserve"> 16 годин </w:t>
      </w:r>
      <w:r>
        <w:rPr>
          <w:rFonts w:ascii="Arial" w:hAnsi="Arial" w:cs="Arial"/>
          <w:sz w:val="28"/>
          <w:szCs w:val="28"/>
          <w:lang w:val="uk-UA"/>
        </w:rPr>
        <w:t>за</w:t>
      </w:r>
      <w:r w:rsidRPr="000B7300">
        <w:rPr>
          <w:rFonts w:ascii="Arial" w:hAnsi="Arial" w:cs="Arial"/>
          <w:sz w:val="28"/>
          <w:szCs w:val="28"/>
          <w:lang w:val="uk-UA"/>
        </w:rPr>
        <w:t xml:space="preserve"> (23 ± 3) °C </w:t>
      </w:r>
      <w:r>
        <w:rPr>
          <w:rFonts w:ascii="Arial" w:hAnsi="Arial" w:cs="Arial"/>
          <w:sz w:val="28"/>
          <w:szCs w:val="28"/>
          <w:lang w:val="uk-UA"/>
        </w:rPr>
        <w:t>й</w:t>
      </w:r>
      <w:r w:rsidRPr="000B7300">
        <w:rPr>
          <w:rFonts w:ascii="Arial" w:hAnsi="Arial" w:cs="Arial"/>
          <w:sz w:val="28"/>
          <w:szCs w:val="28"/>
          <w:lang w:val="uk-UA"/>
        </w:rPr>
        <w:t xml:space="preserve"> (50 ± 10) % відносної вологості;</w:t>
      </w:r>
    </w:p>
    <w:p w:rsidR="000B7300" w:rsidRPr="000B7300" w:rsidRDefault="000B7300" w:rsidP="000B7300">
      <w:pPr>
        <w:pStyle w:val="22"/>
        <w:widowControl w:val="0"/>
        <w:spacing w:line="360" w:lineRule="auto"/>
        <w:ind w:firstLine="709"/>
        <w:jc w:val="both"/>
        <w:rPr>
          <w:rFonts w:ascii="Arial" w:hAnsi="Arial" w:cs="Arial"/>
          <w:sz w:val="28"/>
          <w:szCs w:val="28"/>
          <w:lang w:val="uk-UA"/>
        </w:rPr>
      </w:pPr>
      <w:r w:rsidRPr="000B7300">
        <w:rPr>
          <w:rFonts w:ascii="Arial" w:hAnsi="Arial" w:cs="Arial"/>
          <w:sz w:val="28"/>
          <w:szCs w:val="28"/>
          <w:lang w:val="uk-UA"/>
        </w:rPr>
        <w:t>— з центральної частини зразка продукту виріза</w:t>
      </w:r>
      <w:r>
        <w:rPr>
          <w:rFonts w:ascii="Arial" w:hAnsi="Arial" w:cs="Arial"/>
          <w:sz w:val="28"/>
          <w:szCs w:val="28"/>
          <w:lang w:val="uk-UA"/>
        </w:rPr>
        <w:t>ють</w:t>
      </w:r>
      <w:r w:rsidRPr="000B7300">
        <w:rPr>
          <w:rFonts w:ascii="Arial" w:hAnsi="Arial" w:cs="Arial"/>
          <w:sz w:val="28"/>
          <w:szCs w:val="28"/>
          <w:lang w:val="uk-UA"/>
        </w:rPr>
        <w:t xml:space="preserve"> зразок для </w:t>
      </w:r>
      <w:r>
        <w:rPr>
          <w:rFonts w:ascii="Arial" w:hAnsi="Arial" w:cs="Arial"/>
          <w:sz w:val="28"/>
          <w:szCs w:val="28"/>
          <w:lang w:val="uk-UA"/>
        </w:rPr>
        <w:lastRenderedPageBreak/>
        <w:t>випробувань</w:t>
      </w:r>
      <w:r w:rsidRPr="000B7300">
        <w:rPr>
          <w:rFonts w:ascii="Arial" w:hAnsi="Arial" w:cs="Arial"/>
          <w:sz w:val="28"/>
          <w:szCs w:val="28"/>
          <w:lang w:val="uk-UA"/>
        </w:rPr>
        <w:t xml:space="preserve"> мінімальних розмірів завдовжки та завширшки 200 мм × </w:t>
      </w:r>
      <m:oMath>
        <m:sSubSup>
          <m:sSubSupPr>
            <m:ctrlPr>
              <w:rPr>
                <w:rFonts w:ascii="Cambria Math" w:hAnsi="Cambria Math" w:cs="Arial"/>
                <w:i/>
                <w:sz w:val="28"/>
                <w:szCs w:val="28"/>
                <w:lang w:val="uk-UA"/>
              </w:rPr>
            </m:ctrlPr>
          </m:sSubSupPr>
          <m:e>
            <m:r>
              <w:rPr>
                <w:rFonts w:ascii="Cambria Math" w:hAnsi="Cambria Math" w:cs="Arial"/>
                <w:sz w:val="28"/>
                <w:szCs w:val="28"/>
                <w:lang w:val="uk-UA"/>
              </w:rPr>
              <m:t>20</m:t>
            </m:r>
          </m:e>
          <m:sub>
            <m:r>
              <w:rPr>
                <w:rFonts w:ascii="Cambria Math" w:hAnsi="Cambria Math" w:cs="Arial"/>
                <w:sz w:val="28"/>
                <w:szCs w:val="28"/>
                <w:lang w:val="uk-UA"/>
              </w:rPr>
              <m:t xml:space="preserve">   0</m:t>
            </m:r>
          </m:sub>
          <m:sup>
            <m:r>
              <w:rPr>
                <w:rFonts w:ascii="Cambria Math" w:hAnsi="Cambria Math" w:cs="Arial"/>
                <w:sz w:val="28"/>
                <w:szCs w:val="28"/>
                <w:lang w:val="uk-UA"/>
              </w:rPr>
              <m:t>+2</m:t>
            </m:r>
          </m:sup>
        </m:sSubSup>
      </m:oMath>
      <w:r>
        <w:rPr>
          <w:rFonts w:ascii="Arial" w:hAnsi="Arial" w:cs="Arial"/>
          <w:sz w:val="28"/>
          <w:szCs w:val="28"/>
          <w:lang w:val="uk-UA"/>
        </w:rPr>
        <w:t xml:space="preserve"> мм завтовшки</w:t>
      </w:r>
      <w:r w:rsidRPr="000B7300">
        <w:rPr>
          <w:rFonts w:ascii="Arial" w:hAnsi="Arial" w:cs="Arial"/>
          <w:sz w:val="28"/>
          <w:szCs w:val="28"/>
          <w:lang w:val="uk-UA"/>
        </w:rPr>
        <w:t>;</w:t>
      </w:r>
    </w:p>
    <w:p w:rsidR="000B7300" w:rsidRPr="000B7300" w:rsidRDefault="000B7300" w:rsidP="000B7300">
      <w:pPr>
        <w:pStyle w:val="22"/>
        <w:widowControl w:val="0"/>
        <w:spacing w:line="360" w:lineRule="auto"/>
        <w:ind w:firstLine="709"/>
        <w:jc w:val="both"/>
        <w:rPr>
          <w:rFonts w:ascii="Arial" w:hAnsi="Arial" w:cs="Arial"/>
          <w:sz w:val="28"/>
          <w:szCs w:val="28"/>
          <w:lang w:val="uk-UA"/>
        </w:rPr>
      </w:pPr>
      <w:r w:rsidRPr="000B7300">
        <w:rPr>
          <w:rFonts w:ascii="Arial" w:hAnsi="Arial" w:cs="Arial"/>
          <w:sz w:val="28"/>
          <w:szCs w:val="28"/>
          <w:lang w:val="uk-UA"/>
        </w:rPr>
        <w:t>— визнач</w:t>
      </w:r>
      <w:r>
        <w:rPr>
          <w:rFonts w:ascii="Arial" w:hAnsi="Arial" w:cs="Arial"/>
          <w:sz w:val="28"/>
          <w:szCs w:val="28"/>
          <w:lang w:val="uk-UA"/>
        </w:rPr>
        <w:t>ають</w:t>
      </w:r>
      <w:r w:rsidRPr="000B7300">
        <w:rPr>
          <w:rFonts w:ascii="Arial" w:hAnsi="Arial" w:cs="Arial"/>
          <w:sz w:val="28"/>
          <w:szCs w:val="28"/>
          <w:lang w:val="uk-UA"/>
        </w:rPr>
        <w:t xml:space="preserve"> початкове значення теплопровідності випробного зразка відповідно до C.3;</w:t>
      </w:r>
    </w:p>
    <w:p w:rsidR="000B7300" w:rsidRPr="000B7300" w:rsidRDefault="000B7300" w:rsidP="000B7300">
      <w:pPr>
        <w:pStyle w:val="22"/>
        <w:widowControl w:val="0"/>
        <w:spacing w:line="360" w:lineRule="auto"/>
        <w:ind w:firstLine="709"/>
        <w:jc w:val="both"/>
        <w:rPr>
          <w:rFonts w:ascii="Arial" w:hAnsi="Arial" w:cs="Arial"/>
          <w:sz w:val="28"/>
          <w:szCs w:val="28"/>
          <w:lang w:val="uk-UA"/>
        </w:rPr>
      </w:pPr>
      <w:r w:rsidRPr="000B7300">
        <w:rPr>
          <w:rFonts w:ascii="Arial" w:hAnsi="Arial" w:cs="Arial"/>
          <w:sz w:val="28"/>
          <w:szCs w:val="28"/>
          <w:lang w:val="uk-UA"/>
        </w:rPr>
        <w:t>- зберіга</w:t>
      </w:r>
      <w:r>
        <w:rPr>
          <w:rFonts w:ascii="Arial" w:hAnsi="Arial" w:cs="Arial"/>
          <w:sz w:val="28"/>
          <w:szCs w:val="28"/>
          <w:lang w:val="uk-UA"/>
        </w:rPr>
        <w:t>ють</w:t>
      </w:r>
      <w:r w:rsidRPr="000B7300">
        <w:rPr>
          <w:rFonts w:ascii="Arial" w:hAnsi="Arial" w:cs="Arial"/>
          <w:sz w:val="28"/>
          <w:szCs w:val="28"/>
          <w:lang w:val="uk-UA"/>
        </w:rPr>
        <w:t xml:space="preserve"> досліджуваний зразок </w:t>
      </w:r>
      <w:r>
        <w:rPr>
          <w:rFonts w:ascii="Arial" w:hAnsi="Arial" w:cs="Arial"/>
          <w:sz w:val="28"/>
          <w:szCs w:val="28"/>
          <w:lang w:val="uk-UA"/>
        </w:rPr>
        <w:t>за</w:t>
      </w:r>
      <w:r w:rsidRPr="000B7300">
        <w:rPr>
          <w:rFonts w:ascii="Arial" w:hAnsi="Arial" w:cs="Arial"/>
          <w:sz w:val="28"/>
          <w:szCs w:val="28"/>
          <w:lang w:val="uk-UA"/>
        </w:rPr>
        <w:t xml:space="preserve"> (70 ± 2) °C </w:t>
      </w:r>
      <w:r>
        <w:rPr>
          <w:rFonts w:ascii="Arial" w:hAnsi="Arial" w:cs="Arial"/>
          <w:sz w:val="28"/>
          <w:szCs w:val="28"/>
          <w:lang w:val="uk-UA"/>
        </w:rPr>
        <w:t xml:space="preserve">впродовж </w:t>
      </w:r>
      <w:r w:rsidRPr="000B7300">
        <w:rPr>
          <w:rFonts w:ascii="Arial" w:hAnsi="Arial" w:cs="Arial"/>
          <w:sz w:val="28"/>
          <w:szCs w:val="28"/>
          <w:lang w:val="uk-UA"/>
        </w:rPr>
        <w:t xml:space="preserve"> (21 ± 1) днів;</w:t>
      </w:r>
    </w:p>
    <w:p w:rsidR="00C1229A" w:rsidRDefault="000B7300" w:rsidP="000B7300">
      <w:pPr>
        <w:pStyle w:val="22"/>
        <w:widowControl w:val="0"/>
        <w:spacing w:after="0" w:line="360" w:lineRule="auto"/>
        <w:ind w:left="0" w:firstLine="709"/>
        <w:jc w:val="both"/>
        <w:rPr>
          <w:rFonts w:ascii="Arial" w:hAnsi="Arial" w:cs="Arial"/>
          <w:sz w:val="28"/>
          <w:szCs w:val="28"/>
          <w:lang w:val="uk-UA"/>
        </w:rPr>
      </w:pPr>
      <w:r w:rsidRPr="000B7300">
        <w:rPr>
          <w:rFonts w:ascii="Arial" w:hAnsi="Arial" w:cs="Arial"/>
          <w:sz w:val="28"/>
          <w:szCs w:val="28"/>
          <w:lang w:val="uk-UA"/>
        </w:rPr>
        <w:t xml:space="preserve">— після відновлення </w:t>
      </w:r>
      <w:r>
        <w:rPr>
          <w:rFonts w:ascii="Arial" w:hAnsi="Arial" w:cs="Arial"/>
          <w:sz w:val="28"/>
          <w:szCs w:val="28"/>
          <w:lang w:val="uk-UA"/>
        </w:rPr>
        <w:t>впродовж</w:t>
      </w:r>
      <w:r w:rsidRPr="000B7300">
        <w:rPr>
          <w:rFonts w:ascii="Arial" w:hAnsi="Arial" w:cs="Arial"/>
          <w:sz w:val="28"/>
          <w:szCs w:val="28"/>
          <w:lang w:val="uk-UA"/>
        </w:rPr>
        <w:t xml:space="preserve"> 16 годин </w:t>
      </w:r>
      <w:r>
        <w:rPr>
          <w:rFonts w:ascii="Arial" w:hAnsi="Arial" w:cs="Arial"/>
          <w:sz w:val="28"/>
          <w:szCs w:val="28"/>
          <w:lang w:val="uk-UA"/>
        </w:rPr>
        <w:t>за</w:t>
      </w:r>
      <w:r w:rsidRPr="000B7300">
        <w:rPr>
          <w:rFonts w:ascii="Arial" w:hAnsi="Arial" w:cs="Arial"/>
          <w:sz w:val="28"/>
          <w:szCs w:val="28"/>
          <w:lang w:val="uk-UA"/>
        </w:rPr>
        <w:t xml:space="preserve"> (23 ± 3) °C </w:t>
      </w:r>
      <w:r>
        <w:rPr>
          <w:rFonts w:ascii="Arial" w:hAnsi="Arial" w:cs="Arial"/>
          <w:sz w:val="28"/>
          <w:szCs w:val="28"/>
          <w:lang w:val="uk-UA"/>
        </w:rPr>
        <w:t>й</w:t>
      </w:r>
      <w:r w:rsidRPr="000B7300">
        <w:rPr>
          <w:rFonts w:ascii="Arial" w:hAnsi="Arial" w:cs="Arial"/>
          <w:sz w:val="28"/>
          <w:szCs w:val="28"/>
          <w:lang w:val="uk-UA"/>
        </w:rPr>
        <w:t xml:space="preserve"> (50 ± 10) % відносн</w:t>
      </w:r>
      <w:r w:rsidR="00FA6598">
        <w:rPr>
          <w:rFonts w:ascii="Arial" w:hAnsi="Arial" w:cs="Arial"/>
          <w:sz w:val="28"/>
          <w:szCs w:val="28"/>
          <w:lang w:val="uk-UA"/>
        </w:rPr>
        <w:t>ої</w:t>
      </w:r>
      <w:r w:rsidRPr="000B7300">
        <w:rPr>
          <w:rFonts w:ascii="Arial" w:hAnsi="Arial" w:cs="Arial"/>
          <w:sz w:val="28"/>
          <w:szCs w:val="28"/>
          <w:lang w:val="uk-UA"/>
        </w:rPr>
        <w:t xml:space="preserve"> вологості визнач</w:t>
      </w:r>
      <w:r w:rsidR="00FA6598">
        <w:rPr>
          <w:rFonts w:ascii="Arial" w:hAnsi="Arial" w:cs="Arial"/>
          <w:sz w:val="28"/>
          <w:szCs w:val="28"/>
          <w:lang w:val="uk-UA"/>
        </w:rPr>
        <w:t>ають</w:t>
      </w:r>
      <w:r w:rsidRPr="000B7300">
        <w:rPr>
          <w:rFonts w:ascii="Arial" w:hAnsi="Arial" w:cs="Arial"/>
          <w:sz w:val="28"/>
          <w:szCs w:val="28"/>
          <w:lang w:val="uk-UA"/>
        </w:rPr>
        <w:t xml:space="preserve"> значення теплопровідності випробовуваного зразка згідно з EN 12667 </w:t>
      </w:r>
      <w:r w:rsidR="00FA6598">
        <w:rPr>
          <w:rFonts w:ascii="Arial" w:hAnsi="Arial" w:cs="Arial"/>
          <w:sz w:val="28"/>
          <w:szCs w:val="28"/>
          <w:lang w:val="uk-UA"/>
        </w:rPr>
        <w:t>та</w:t>
      </w:r>
      <w:r w:rsidRPr="000B7300">
        <w:rPr>
          <w:rFonts w:ascii="Arial" w:hAnsi="Arial" w:cs="Arial"/>
          <w:sz w:val="28"/>
          <w:szCs w:val="28"/>
          <w:lang w:val="uk-UA"/>
        </w:rPr>
        <w:t xml:space="preserve"> EN 12939 і 5.3.2.</w:t>
      </w:r>
    </w:p>
    <w:p w:rsidR="000115E1" w:rsidRPr="000115E1" w:rsidRDefault="000115E1" w:rsidP="000115E1">
      <w:pPr>
        <w:pStyle w:val="22"/>
        <w:widowControl w:val="0"/>
        <w:spacing w:after="0" w:line="360" w:lineRule="auto"/>
        <w:ind w:left="0" w:firstLine="709"/>
        <w:jc w:val="both"/>
        <w:rPr>
          <w:rFonts w:ascii="Arial" w:hAnsi="Arial" w:cs="Arial"/>
          <w:sz w:val="28"/>
          <w:szCs w:val="28"/>
          <w:lang w:val="uk-UA"/>
        </w:rPr>
      </w:pPr>
      <w:r w:rsidRPr="000115E1">
        <w:rPr>
          <w:rFonts w:ascii="Arial" w:hAnsi="Arial" w:cs="Arial"/>
          <w:sz w:val="28"/>
          <w:szCs w:val="28"/>
          <w:lang w:val="uk-UA"/>
        </w:rPr>
        <w:t>Різниця між зістареним і початковим значеннями теплопровідност</w:t>
      </w:r>
      <w:r>
        <w:rPr>
          <w:rFonts w:ascii="Arial" w:hAnsi="Arial" w:cs="Arial"/>
          <w:sz w:val="28"/>
          <w:szCs w:val="28"/>
          <w:lang w:val="uk-UA"/>
        </w:rPr>
        <w:t>і не повинна перевищувати 0,006</w:t>
      </w:r>
      <w:r w:rsidRPr="000115E1">
        <w:rPr>
          <w:rFonts w:ascii="Arial" w:hAnsi="Arial" w:cs="Arial"/>
          <w:sz w:val="28"/>
          <w:szCs w:val="28"/>
          <w:lang w:val="uk-UA"/>
        </w:rPr>
        <w:t xml:space="preserve">0 Вт/(м·K) для </w:t>
      </w:r>
      <w:r>
        <w:rPr>
          <w:rFonts w:ascii="Arial" w:hAnsi="Arial" w:cs="Arial"/>
          <w:sz w:val="28"/>
          <w:szCs w:val="28"/>
          <w:lang w:val="uk-UA"/>
        </w:rPr>
        <w:t>продуктів</w:t>
      </w:r>
      <w:r w:rsidRPr="000115E1">
        <w:rPr>
          <w:rFonts w:ascii="Arial" w:hAnsi="Arial" w:cs="Arial"/>
          <w:sz w:val="28"/>
          <w:szCs w:val="28"/>
          <w:lang w:val="uk-UA"/>
        </w:rPr>
        <w:t xml:space="preserve"> </w:t>
      </w:r>
      <w:r>
        <w:rPr>
          <w:rFonts w:ascii="Arial" w:hAnsi="Arial" w:cs="Arial"/>
          <w:sz w:val="28"/>
          <w:szCs w:val="28"/>
          <w:lang w:val="uk-UA"/>
        </w:rPr>
        <w:t>спінених</w:t>
      </w:r>
      <w:r w:rsidRPr="000115E1">
        <w:rPr>
          <w:rFonts w:ascii="Arial" w:hAnsi="Arial" w:cs="Arial"/>
          <w:sz w:val="28"/>
          <w:szCs w:val="28"/>
          <w:lang w:val="uk-UA"/>
        </w:rPr>
        <w:t xml:space="preserve"> 245fa, 227ea, 365mfc </w:t>
      </w:r>
      <w:r>
        <w:rPr>
          <w:rFonts w:ascii="Arial" w:hAnsi="Arial" w:cs="Arial"/>
          <w:sz w:val="28"/>
          <w:szCs w:val="28"/>
          <w:lang w:val="uk-UA"/>
        </w:rPr>
        <w:t>та 0,007</w:t>
      </w:r>
      <w:r w:rsidRPr="000115E1">
        <w:rPr>
          <w:rFonts w:ascii="Arial" w:hAnsi="Arial" w:cs="Arial"/>
          <w:sz w:val="28"/>
          <w:szCs w:val="28"/>
          <w:lang w:val="uk-UA"/>
        </w:rPr>
        <w:t xml:space="preserve">5 Вт/(м·K) для </w:t>
      </w:r>
      <w:r>
        <w:rPr>
          <w:rFonts w:ascii="Arial" w:hAnsi="Arial" w:cs="Arial"/>
          <w:sz w:val="28"/>
          <w:szCs w:val="28"/>
          <w:lang w:val="uk-UA"/>
        </w:rPr>
        <w:t>продуктів</w:t>
      </w:r>
      <w:r w:rsidRPr="000115E1">
        <w:rPr>
          <w:rFonts w:ascii="Arial" w:hAnsi="Arial" w:cs="Arial"/>
          <w:sz w:val="28"/>
          <w:szCs w:val="28"/>
          <w:lang w:val="uk-UA"/>
        </w:rPr>
        <w:t xml:space="preserve"> </w:t>
      </w:r>
      <w:r>
        <w:rPr>
          <w:rFonts w:ascii="Arial" w:hAnsi="Arial" w:cs="Arial"/>
          <w:sz w:val="28"/>
          <w:szCs w:val="28"/>
          <w:lang w:val="uk-UA"/>
        </w:rPr>
        <w:t>спінених</w:t>
      </w:r>
      <w:r w:rsidRPr="000115E1">
        <w:rPr>
          <w:rFonts w:ascii="Arial" w:hAnsi="Arial" w:cs="Arial"/>
          <w:sz w:val="28"/>
          <w:szCs w:val="28"/>
          <w:lang w:val="uk-UA"/>
        </w:rPr>
        <w:t xml:space="preserve"> 134a.</w:t>
      </w:r>
    </w:p>
    <w:p w:rsidR="000B7300" w:rsidRDefault="000115E1" w:rsidP="000115E1">
      <w:pPr>
        <w:pStyle w:val="22"/>
        <w:widowControl w:val="0"/>
        <w:spacing w:after="0" w:line="360" w:lineRule="auto"/>
        <w:ind w:left="0" w:firstLine="709"/>
        <w:jc w:val="both"/>
        <w:rPr>
          <w:rFonts w:ascii="Arial" w:hAnsi="Arial" w:cs="Arial"/>
          <w:sz w:val="28"/>
          <w:szCs w:val="28"/>
          <w:lang w:val="uk-UA"/>
        </w:rPr>
      </w:pPr>
      <w:r w:rsidRPr="000115E1">
        <w:rPr>
          <w:rFonts w:ascii="Arial" w:hAnsi="Arial" w:cs="Arial"/>
          <w:sz w:val="28"/>
          <w:szCs w:val="28"/>
          <w:lang w:val="uk-UA"/>
        </w:rPr>
        <w:t>Якщо різниця перевищує значення, зазначені в цьому документі, метод фіксованого приросту не може бути використаний, і теплопровідність за віком повинна бути отримана відповідно до C.4.</w:t>
      </w:r>
    </w:p>
    <w:p w:rsidR="000B7300" w:rsidRDefault="000B7300" w:rsidP="000115E1">
      <w:pPr>
        <w:pStyle w:val="22"/>
        <w:widowControl w:val="0"/>
        <w:spacing w:after="0" w:line="360" w:lineRule="auto"/>
        <w:ind w:left="0" w:firstLine="709"/>
        <w:jc w:val="both"/>
        <w:rPr>
          <w:rFonts w:ascii="Arial" w:hAnsi="Arial" w:cs="Arial"/>
          <w:sz w:val="28"/>
          <w:szCs w:val="28"/>
          <w:lang w:val="uk-UA"/>
        </w:rPr>
      </w:pPr>
    </w:p>
    <w:p w:rsidR="000115E1" w:rsidRPr="000115E1" w:rsidRDefault="000115E1" w:rsidP="000115E1">
      <w:pPr>
        <w:pStyle w:val="22"/>
        <w:widowControl w:val="0"/>
        <w:spacing w:after="0" w:line="360" w:lineRule="auto"/>
        <w:ind w:left="0" w:firstLine="709"/>
        <w:jc w:val="both"/>
        <w:rPr>
          <w:rFonts w:ascii="Arial" w:hAnsi="Arial" w:cs="Arial"/>
          <w:b/>
          <w:sz w:val="28"/>
          <w:szCs w:val="28"/>
          <w:lang w:val="uk-UA"/>
        </w:rPr>
      </w:pPr>
      <w:r w:rsidRPr="000115E1">
        <w:rPr>
          <w:rFonts w:ascii="Arial" w:hAnsi="Arial" w:cs="Arial"/>
          <w:b/>
          <w:sz w:val="28"/>
          <w:szCs w:val="28"/>
          <w:lang w:val="uk-UA"/>
        </w:rPr>
        <w:t xml:space="preserve">C.5.3 Розрахунок значення теплопровідності </w:t>
      </w:r>
      <w:r w:rsidR="005A4CB3">
        <w:rPr>
          <w:rFonts w:ascii="Arial" w:hAnsi="Arial" w:cs="Arial"/>
          <w:b/>
          <w:sz w:val="28"/>
          <w:szCs w:val="28"/>
          <w:lang w:val="uk-UA"/>
        </w:rPr>
        <w:t>після старіння</w:t>
      </w:r>
    </w:p>
    <w:p w:rsidR="000115E1" w:rsidRDefault="000115E1" w:rsidP="000115E1">
      <w:pPr>
        <w:pStyle w:val="22"/>
        <w:widowControl w:val="0"/>
        <w:spacing w:after="0" w:line="360" w:lineRule="auto"/>
        <w:ind w:left="0" w:firstLine="709"/>
        <w:jc w:val="both"/>
        <w:rPr>
          <w:rFonts w:ascii="Arial" w:hAnsi="Arial" w:cs="Arial"/>
          <w:sz w:val="28"/>
          <w:szCs w:val="28"/>
          <w:lang w:val="uk-UA"/>
        </w:rPr>
      </w:pPr>
    </w:p>
    <w:p w:rsidR="000115E1" w:rsidRPr="000115E1" w:rsidRDefault="000115E1" w:rsidP="000115E1">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З</w:t>
      </w:r>
      <w:r w:rsidRPr="000115E1">
        <w:rPr>
          <w:rFonts w:ascii="Arial" w:hAnsi="Arial" w:cs="Arial"/>
          <w:sz w:val="28"/>
          <w:szCs w:val="28"/>
          <w:lang w:val="uk-UA"/>
        </w:rPr>
        <w:t xml:space="preserve">начення теплопровідності </w:t>
      </w:r>
      <w:r w:rsidR="005A4CB3">
        <w:rPr>
          <w:rFonts w:ascii="Arial" w:hAnsi="Arial" w:cs="Arial"/>
          <w:sz w:val="28"/>
          <w:szCs w:val="28"/>
          <w:lang w:val="uk-UA"/>
        </w:rPr>
        <w:t>після старіння</w:t>
      </w:r>
      <w:r>
        <w:rPr>
          <w:rFonts w:ascii="Arial" w:hAnsi="Arial" w:cs="Arial"/>
          <w:sz w:val="28"/>
          <w:szCs w:val="28"/>
          <w:lang w:val="uk-UA"/>
        </w:rPr>
        <w:t xml:space="preserve"> </w:t>
      </w:r>
      <w:r w:rsidRPr="000115E1">
        <w:rPr>
          <w:rFonts w:ascii="Arial" w:hAnsi="Arial" w:cs="Arial"/>
          <w:sz w:val="28"/>
          <w:szCs w:val="28"/>
          <w:lang w:val="uk-UA"/>
        </w:rPr>
        <w:t>визначають шляхом додавання фіксованих приростів до початкового значення теплопровідності.</w:t>
      </w:r>
    </w:p>
    <w:p w:rsidR="000115E1" w:rsidRPr="000115E1" w:rsidRDefault="000115E1" w:rsidP="000115E1">
      <w:pPr>
        <w:pStyle w:val="22"/>
        <w:widowControl w:val="0"/>
        <w:spacing w:after="0" w:line="360" w:lineRule="auto"/>
        <w:ind w:left="0" w:firstLine="709"/>
        <w:jc w:val="both"/>
        <w:rPr>
          <w:rFonts w:ascii="Arial" w:hAnsi="Arial" w:cs="Arial"/>
          <w:sz w:val="28"/>
          <w:szCs w:val="28"/>
          <w:lang w:val="uk-UA"/>
        </w:rPr>
      </w:pPr>
      <w:r w:rsidRPr="000115E1">
        <w:rPr>
          <w:rFonts w:ascii="Arial" w:hAnsi="Arial" w:cs="Arial"/>
          <w:sz w:val="28"/>
          <w:szCs w:val="28"/>
          <w:lang w:val="uk-UA"/>
        </w:rPr>
        <w:t>Визнач</w:t>
      </w:r>
      <w:r>
        <w:rPr>
          <w:rFonts w:ascii="Arial" w:hAnsi="Arial" w:cs="Arial"/>
          <w:sz w:val="28"/>
          <w:szCs w:val="28"/>
          <w:lang w:val="uk-UA"/>
        </w:rPr>
        <w:t>ають</w:t>
      </w:r>
      <w:r w:rsidRPr="000115E1">
        <w:rPr>
          <w:rFonts w:ascii="Arial" w:hAnsi="Arial" w:cs="Arial"/>
          <w:sz w:val="28"/>
          <w:szCs w:val="28"/>
          <w:lang w:val="uk-UA"/>
        </w:rPr>
        <w:t xml:space="preserve"> початкове значення теплопровідності згідно з С.3.</w:t>
      </w:r>
    </w:p>
    <w:p w:rsidR="000115E1" w:rsidRPr="000115E1" w:rsidRDefault="000115E1" w:rsidP="000115E1">
      <w:pPr>
        <w:pStyle w:val="22"/>
        <w:widowControl w:val="0"/>
        <w:spacing w:after="0" w:line="360" w:lineRule="auto"/>
        <w:ind w:left="0" w:firstLine="709"/>
        <w:jc w:val="both"/>
        <w:rPr>
          <w:rFonts w:ascii="Arial" w:hAnsi="Arial" w:cs="Arial"/>
          <w:sz w:val="28"/>
          <w:szCs w:val="28"/>
          <w:lang w:val="uk-UA"/>
        </w:rPr>
      </w:pPr>
      <w:r w:rsidRPr="000115E1">
        <w:rPr>
          <w:rFonts w:ascii="Arial" w:hAnsi="Arial" w:cs="Arial"/>
          <w:sz w:val="28"/>
          <w:szCs w:val="28"/>
          <w:lang w:val="uk-UA"/>
        </w:rPr>
        <w:t>Залежно від температури вимірювання лямбда</w:t>
      </w:r>
      <w:r>
        <w:rPr>
          <w:rFonts w:ascii="Arial" w:hAnsi="Arial" w:cs="Arial"/>
          <w:sz w:val="28"/>
          <w:szCs w:val="28"/>
          <w:lang w:val="uk-UA"/>
        </w:rPr>
        <w:t>,</w:t>
      </w:r>
      <w:r w:rsidRPr="000115E1">
        <w:rPr>
          <w:rFonts w:ascii="Arial" w:hAnsi="Arial" w:cs="Arial"/>
          <w:sz w:val="28"/>
          <w:szCs w:val="28"/>
          <w:lang w:val="uk-UA"/>
        </w:rPr>
        <w:t xml:space="preserve"> до початкового значення дода</w:t>
      </w:r>
      <w:r>
        <w:rPr>
          <w:rFonts w:ascii="Arial" w:hAnsi="Arial" w:cs="Arial"/>
          <w:sz w:val="28"/>
          <w:szCs w:val="28"/>
          <w:lang w:val="uk-UA"/>
        </w:rPr>
        <w:t xml:space="preserve">ють </w:t>
      </w:r>
      <w:r w:rsidRPr="000115E1">
        <w:rPr>
          <w:rFonts w:ascii="Arial" w:hAnsi="Arial" w:cs="Arial"/>
          <w:sz w:val="28"/>
          <w:szCs w:val="28"/>
          <w:lang w:val="uk-UA"/>
        </w:rPr>
        <w:t>відповідний приріст, наведений у таблицях C.2, C.3, C.4 та C.5.</w:t>
      </w:r>
    </w:p>
    <w:p w:rsidR="000115E1" w:rsidRDefault="000115E1" w:rsidP="000115E1">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Реєструють</w:t>
      </w:r>
      <w:r w:rsidRPr="000115E1">
        <w:rPr>
          <w:rFonts w:ascii="Arial" w:hAnsi="Arial" w:cs="Arial"/>
          <w:sz w:val="28"/>
          <w:szCs w:val="28"/>
          <w:lang w:val="uk-UA"/>
        </w:rPr>
        <w:t xml:space="preserve"> розраховане значення теплопровіднос</w:t>
      </w:r>
      <w:r>
        <w:rPr>
          <w:rFonts w:ascii="Arial" w:hAnsi="Arial" w:cs="Arial"/>
          <w:sz w:val="28"/>
          <w:szCs w:val="28"/>
          <w:lang w:val="uk-UA"/>
        </w:rPr>
        <w:t xml:space="preserve">ті </w:t>
      </w:r>
      <w:r w:rsidR="005A4CB3">
        <w:rPr>
          <w:rFonts w:ascii="Arial" w:hAnsi="Arial" w:cs="Arial"/>
          <w:sz w:val="28"/>
          <w:szCs w:val="28"/>
          <w:lang w:val="uk-UA"/>
        </w:rPr>
        <w:t>після старіння</w:t>
      </w:r>
      <w:r>
        <w:rPr>
          <w:rFonts w:ascii="Arial" w:hAnsi="Arial" w:cs="Arial"/>
          <w:sz w:val="28"/>
          <w:szCs w:val="28"/>
          <w:lang w:val="uk-UA"/>
        </w:rPr>
        <w:t xml:space="preserve"> з точністю до 0,000</w:t>
      </w:r>
      <w:r w:rsidRPr="000115E1">
        <w:rPr>
          <w:rFonts w:ascii="Arial" w:hAnsi="Arial" w:cs="Arial"/>
          <w:sz w:val="28"/>
          <w:szCs w:val="28"/>
          <w:lang w:val="uk-UA"/>
        </w:rPr>
        <w:t>1 Вт/(м·К).</w:t>
      </w:r>
    </w:p>
    <w:p w:rsidR="000115E1" w:rsidRDefault="000115E1" w:rsidP="000115E1">
      <w:pPr>
        <w:pStyle w:val="22"/>
        <w:widowControl w:val="0"/>
        <w:spacing w:after="0" w:line="360" w:lineRule="auto"/>
        <w:ind w:left="0" w:firstLine="709"/>
        <w:jc w:val="both"/>
        <w:rPr>
          <w:rFonts w:ascii="Arial" w:hAnsi="Arial" w:cs="Arial"/>
          <w:sz w:val="28"/>
          <w:szCs w:val="28"/>
          <w:lang w:val="uk-UA"/>
        </w:rPr>
      </w:pPr>
    </w:p>
    <w:p w:rsidR="000115E1" w:rsidRDefault="000115E1" w:rsidP="000115E1">
      <w:pPr>
        <w:pStyle w:val="22"/>
        <w:widowControl w:val="0"/>
        <w:spacing w:after="0" w:line="360" w:lineRule="auto"/>
        <w:ind w:left="0" w:firstLine="709"/>
        <w:jc w:val="both"/>
        <w:rPr>
          <w:rFonts w:ascii="Arial" w:hAnsi="Arial" w:cs="Arial"/>
          <w:sz w:val="28"/>
          <w:szCs w:val="28"/>
          <w:lang w:val="uk-UA"/>
        </w:rPr>
      </w:pPr>
    </w:p>
    <w:p w:rsidR="000115E1" w:rsidRDefault="000115E1" w:rsidP="000115E1">
      <w:pPr>
        <w:pStyle w:val="22"/>
        <w:widowControl w:val="0"/>
        <w:spacing w:after="0" w:line="360" w:lineRule="auto"/>
        <w:ind w:left="0" w:firstLine="709"/>
        <w:jc w:val="both"/>
        <w:rPr>
          <w:rFonts w:ascii="Arial" w:hAnsi="Arial" w:cs="Arial"/>
          <w:sz w:val="28"/>
          <w:szCs w:val="28"/>
          <w:lang w:val="uk-UA"/>
        </w:rPr>
      </w:pPr>
    </w:p>
    <w:p w:rsidR="000115E1" w:rsidRDefault="000115E1" w:rsidP="000115E1">
      <w:pPr>
        <w:pStyle w:val="22"/>
        <w:widowControl w:val="0"/>
        <w:spacing w:after="0" w:line="360" w:lineRule="auto"/>
        <w:ind w:left="0" w:firstLine="709"/>
        <w:jc w:val="both"/>
        <w:rPr>
          <w:rFonts w:ascii="Arial" w:hAnsi="Arial" w:cs="Arial"/>
          <w:sz w:val="28"/>
          <w:szCs w:val="28"/>
          <w:lang w:val="uk-UA"/>
        </w:rPr>
      </w:pPr>
      <w:r w:rsidRPr="000115E1">
        <w:rPr>
          <w:rFonts w:ascii="Arial" w:hAnsi="Arial" w:cs="Arial"/>
          <w:sz w:val="28"/>
          <w:szCs w:val="28"/>
          <w:lang w:val="uk-UA"/>
        </w:rPr>
        <w:t>Таблиця C.2 — Прирости для розрахунку значення теплопровідності</w:t>
      </w:r>
      <w:r>
        <w:rPr>
          <w:rFonts w:ascii="Arial" w:hAnsi="Arial" w:cs="Arial"/>
          <w:sz w:val="28"/>
          <w:szCs w:val="28"/>
          <w:lang w:val="uk-UA"/>
        </w:rPr>
        <w:t xml:space="preserve"> </w:t>
      </w:r>
      <w:r w:rsidR="005A4CB3">
        <w:rPr>
          <w:rFonts w:ascii="Arial" w:hAnsi="Arial" w:cs="Arial"/>
          <w:sz w:val="28"/>
          <w:szCs w:val="28"/>
          <w:lang w:val="uk-UA"/>
        </w:rPr>
        <w:t>після старіння</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30"/>
        <w:gridCol w:w="5103"/>
      </w:tblGrid>
      <w:tr w:rsidR="000115E1" w:rsidRPr="000115E1" w:rsidTr="004F38C3">
        <w:trPr>
          <w:trHeight w:val="130"/>
          <w:jc w:val="center"/>
        </w:trPr>
        <w:tc>
          <w:tcPr>
            <w:tcW w:w="4230" w:type="dxa"/>
            <w:tcBorders>
              <w:bottom w:val="single" w:sz="18"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Pr>
                <w:rFonts w:ascii="Arial" w:hAnsi="Arial" w:cs="Arial"/>
                <w:b/>
                <w:bCs/>
                <w:color w:val="000000"/>
                <w:szCs w:val="18"/>
                <w:lang w:val="uk-UA" w:eastAsia="uk-UA"/>
              </w:rPr>
              <w:t>Температура вимірювання</w:t>
            </w:r>
            <w:r w:rsidRPr="000115E1">
              <w:rPr>
                <w:rFonts w:ascii="Arial" w:hAnsi="Arial" w:cs="Arial"/>
                <w:b/>
                <w:bCs/>
                <w:color w:val="000000"/>
                <w:szCs w:val="18"/>
                <w:lang w:val="uk-UA" w:eastAsia="uk-UA"/>
              </w:rPr>
              <w:t xml:space="preserve"> </w:t>
            </w:r>
            <w:r w:rsidRPr="000115E1">
              <w:rPr>
                <w:rFonts w:ascii="Arial" w:hAnsi="Arial" w:cs="Arial"/>
                <w:color w:val="000000"/>
                <w:szCs w:val="18"/>
                <w:lang w:val="uk-UA" w:eastAsia="uk-UA"/>
              </w:rPr>
              <w:t xml:space="preserve">λ </w:t>
            </w:r>
            <w:r w:rsidRPr="000115E1">
              <w:rPr>
                <w:rFonts w:ascii="Arial" w:hAnsi="Arial" w:cs="Arial"/>
                <w:b/>
                <w:bCs/>
                <w:color w:val="000000"/>
                <w:szCs w:val="18"/>
                <w:lang w:val="uk-UA" w:eastAsia="uk-UA"/>
              </w:rPr>
              <w:t xml:space="preserve">(°C) </w:t>
            </w:r>
          </w:p>
        </w:tc>
        <w:tc>
          <w:tcPr>
            <w:tcW w:w="5103" w:type="dxa"/>
            <w:tcBorders>
              <w:bottom w:val="single" w:sz="18"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Pr>
                <w:rFonts w:ascii="Arial" w:hAnsi="Arial" w:cs="Arial"/>
                <w:b/>
                <w:bCs/>
                <w:color w:val="000000"/>
                <w:szCs w:val="18"/>
                <w:lang w:val="uk-UA" w:eastAsia="uk-UA"/>
              </w:rPr>
              <w:t>Фіксований приріст, для застосування</w:t>
            </w:r>
          </w:p>
        </w:tc>
      </w:tr>
      <w:tr w:rsidR="000115E1" w:rsidRPr="000115E1" w:rsidTr="004F38C3">
        <w:trPr>
          <w:trHeight w:val="119"/>
          <w:jc w:val="center"/>
        </w:trPr>
        <w:tc>
          <w:tcPr>
            <w:tcW w:w="4230" w:type="dxa"/>
            <w:tcBorders>
              <w:top w:val="single" w:sz="18" w:space="0" w:color="auto"/>
              <w:left w:val="single" w:sz="18" w:space="0" w:color="auto"/>
              <w:bottom w:val="single" w:sz="4" w:space="0" w:color="auto"/>
              <w:right w:val="single" w:sz="4"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Нижче, ніж</w:t>
            </w:r>
            <w:r w:rsidRPr="000115E1">
              <w:rPr>
                <w:rFonts w:ascii="Arial" w:hAnsi="Arial" w:cs="Arial"/>
                <w:color w:val="000000"/>
                <w:szCs w:val="18"/>
                <w:lang w:val="uk-UA" w:eastAsia="uk-UA"/>
              </w:rPr>
              <w:t xml:space="preserve"> – 120 °C </w:t>
            </w:r>
          </w:p>
        </w:tc>
        <w:tc>
          <w:tcPr>
            <w:tcW w:w="5103" w:type="dxa"/>
            <w:tcBorders>
              <w:top w:val="single" w:sz="18" w:space="0" w:color="auto"/>
              <w:left w:val="single" w:sz="4" w:space="0" w:color="auto"/>
              <w:bottom w:val="single" w:sz="4" w:space="0" w:color="auto"/>
              <w:right w:val="single" w:sz="18"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 xml:space="preserve">Жодного приросту </w:t>
            </w:r>
            <w:r w:rsidRPr="000115E1">
              <w:rPr>
                <w:rFonts w:ascii="Arial" w:hAnsi="Arial" w:cs="Arial"/>
                <w:color w:val="000000"/>
                <w:szCs w:val="18"/>
                <w:lang w:val="uk-UA" w:eastAsia="uk-UA"/>
              </w:rPr>
              <w:t xml:space="preserve"> </w:t>
            </w:r>
          </w:p>
        </w:tc>
      </w:tr>
      <w:tr w:rsidR="000115E1" w:rsidRPr="000115E1" w:rsidTr="004F38C3">
        <w:trPr>
          <w:trHeight w:val="119"/>
          <w:jc w:val="center"/>
        </w:trPr>
        <w:tc>
          <w:tcPr>
            <w:tcW w:w="4230" w:type="dxa"/>
            <w:tcBorders>
              <w:top w:val="single" w:sz="4" w:space="0" w:color="auto"/>
              <w:left w:val="single" w:sz="18" w:space="0" w:color="auto"/>
              <w:bottom w:val="single" w:sz="4" w:space="0" w:color="auto"/>
              <w:right w:val="single" w:sz="4"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sidRPr="000115E1">
              <w:rPr>
                <w:rFonts w:ascii="Arial" w:hAnsi="Arial" w:cs="Arial"/>
                <w:color w:val="000000"/>
                <w:szCs w:val="18"/>
                <w:lang w:val="uk-UA" w:eastAsia="uk-UA"/>
              </w:rPr>
              <w:t xml:space="preserve">- 120 °C </w:t>
            </w:r>
          </w:p>
        </w:tc>
        <w:tc>
          <w:tcPr>
            <w:tcW w:w="5103" w:type="dxa"/>
            <w:tcBorders>
              <w:top w:val="single" w:sz="4" w:space="0" w:color="auto"/>
              <w:left w:val="single" w:sz="4" w:space="0" w:color="auto"/>
              <w:bottom w:val="single" w:sz="4" w:space="0" w:color="auto"/>
              <w:right w:val="single" w:sz="18"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Застосовують приріст згідно з табл.</w:t>
            </w:r>
            <w:r w:rsidRPr="000115E1">
              <w:rPr>
                <w:rFonts w:ascii="Arial" w:hAnsi="Arial" w:cs="Arial"/>
                <w:color w:val="000000"/>
                <w:szCs w:val="18"/>
                <w:lang w:val="uk-UA" w:eastAsia="uk-UA"/>
              </w:rPr>
              <w:t xml:space="preserve"> C.3 </w:t>
            </w:r>
          </w:p>
        </w:tc>
      </w:tr>
      <w:tr w:rsidR="000115E1" w:rsidRPr="000115E1" w:rsidTr="004F38C3">
        <w:trPr>
          <w:trHeight w:val="119"/>
          <w:jc w:val="center"/>
        </w:trPr>
        <w:tc>
          <w:tcPr>
            <w:tcW w:w="4230" w:type="dxa"/>
            <w:tcBorders>
              <w:top w:val="single" w:sz="4" w:space="0" w:color="auto"/>
              <w:left w:val="single" w:sz="18" w:space="0" w:color="auto"/>
              <w:bottom w:val="single" w:sz="4" w:space="0" w:color="auto"/>
              <w:right w:val="single" w:sz="4"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Понад</w:t>
            </w:r>
            <w:r w:rsidRPr="000115E1">
              <w:rPr>
                <w:rFonts w:ascii="Arial" w:hAnsi="Arial" w:cs="Arial"/>
                <w:color w:val="000000"/>
                <w:szCs w:val="18"/>
                <w:lang w:val="uk-UA" w:eastAsia="uk-UA"/>
              </w:rPr>
              <w:t xml:space="preserve"> – 120 °C </w:t>
            </w:r>
            <w:r>
              <w:rPr>
                <w:rFonts w:ascii="Arial" w:hAnsi="Arial" w:cs="Arial"/>
                <w:color w:val="000000"/>
                <w:szCs w:val="18"/>
                <w:lang w:val="uk-UA" w:eastAsia="uk-UA"/>
              </w:rPr>
              <w:t>до</w:t>
            </w:r>
            <w:r w:rsidRPr="000115E1">
              <w:rPr>
                <w:rFonts w:ascii="Arial" w:hAnsi="Arial" w:cs="Arial"/>
                <w:color w:val="000000"/>
                <w:szCs w:val="18"/>
                <w:lang w:val="uk-UA" w:eastAsia="uk-UA"/>
              </w:rPr>
              <w:t xml:space="preserve"> 10 °C </w:t>
            </w:r>
          </w:p>
        </w:tc>
        <w:tc>
          <w:tcPr>
            <w:tcW w:w="5103" w:type="dxa"/>
            <w:tcBorders>
              <w:top w:val="single" w:sz="4" w:space="0" w:color="auto"/>
              <w:left w:val="single" w:sz="4" w:space="0" w:color="auto"/>
              <w:bottom w:val="single" w:sz="4" w:space="0" w:color="auto"/>
              <w:right w:val="single" w:sz="18" w:space="0" w:color="auto"/>
            </w:tcBorders>
            <w:tcMar>
              <w:top w:w="85" w:type="dxa"/>
              <w:bottom w:w="85" w:type="dxa"/>
            </w:tcMar>
          </w:tcPr>
          <w:p w:rsidR="000115E1" w:rsidRPr="000115E1" w:rsidRDefault="000115E1" w:rsidP="004F38C3">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Лінійна інтерполяція табл.</w:t>
            </w:r>
            <w:r w:rsidRPr="000115E1">
              <w:rPr>
                <w:rFonts w:ascii="Arial" w:hAnsi="Arial" w:cs="Arial"/>
                <w:color w:val="000000"/>
                <w:szCs w:val="18"/>
                <w:lang w:val="uk-UA" w:eastAsia="uk-UA"/>
              </w:rPr>
              <w:t xml:space="preserve"> C.3</w:t>
            </w:r>
            <w:r w:rsidR="004F38C3">
              <w:rPr>
                <w:rFonts w:ascii="Arial" w:hAnsi="Arial" w:cs="Arial"/>
                <w:color w:val="000000"/>
                <w:szCs w:val="18"/>
                <w:lang w:val="uk-UA" w:eastAsia="uk-UA"/>
              </w:rPr>
              <w:t xml:space="preserve"> та</w:t>
            </w:r>
            <w:r w:rsidRPr="000115E1">
              <w:rPr>
                <w:rFonts w:ascii="Arial" w:hAnsi="Arial" w:cs="Arial"/>
                <w:color w:val="000000"/>
                <w:szCs w:val="18"/>
                <w:lang w:val="uk-UA" w:eastAsia="uk-UA"/>
              </w:rPr>
              <w:t xml:space="preserve"> C.4 </w:t>
            </w:r>
          </w:p>
        </w:tc>
      </w:tr>
      <w:tr w:rsidR="000115E1" w:rsidRPr="000115E1" w:rsidTr="004F38C3">
        <w:trPr>
          <w:trHeight w:val="119"/>
          <w:jc w:val="center"/>
        </w:trPr>
        <w:tc>
          <w:tcPr>
            <w:tcW w:w="4230" w:type="dxa"/>
            <w:tcBorders>
              <w:top w:val="single" w:sz="4" w:space="0" w:color="auto"/>
              <w:left w:val="single" w:sz="18" w:space="0" w:color="auto"/>
              <w:bottom w:val="single" w:sz="4" w:space="0" w:color="auto"/>
              <w:right w:val="single" w:sz="4"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sidRPr="000115E1">
              <w:rPr>
                <w:rFonts w:ascii="Arial" w:hAnsi="Arial" w:cs="Arial"/>
                <w:color w:val="000000"/>
                <w:szCs w:val="18"/>
                <w:lang w:val="uk-UA" w:eastAsia="uk-UA"/>
              </w:rPr>
              <w:t xml:space="preserve">10 °C </w:t>
            </w:r>
          </w:p>
        </w:tc>
        <w:tc>
          <w:tcPr>
            <w:tcW w:w="5103" w:type="dxa"/>
            <w:tcBorders>
              <w:top w:val="single" w:sz="4" w:space="0" w:color="auto"/>
              <w:left w:val="single" w:sz="4" w:space="0" w:color="auto"/>
              <w:bottom w:val="single" w:sz="4" w:space="0" w:color="auto"/>
              <w:right w:val="single" w:sz="18" w:space="0" w:color="auto"/>
            </w:tcBorders>
            <w:tcMar>
              <w:top w:w="85" w:type="dxa"/>
              <w:bottom w:w="85" w:type="dxa"/>
            </w:tcMar>
          </w:tcPr>
          <w:p w:rsidR="000115E1" w:rsidRPr="000115E1" w:rsidRDefault="004F38C3" w:rsidP="000115E1">
            <w:pPr>
              <w:autoSpaceDE w:val="0"/>
              <w:autoSpaceDN w:val="0"/>
              <w:adjustRightInd w:val="0"/>
              <w:rPr>
                <w:rFonts w:ascii="Arial" w:hAnsi="Arial" w:cs="Arial"/>
                <w:color w:val="000000"/>
                <w:szCs w:val="18"/>
                <w:lang w:val="uk-UA" w:eastAsia="uk-UA"/>
              </w:rPr>
            </w:pPr>
            <w:r w:rsidRPr="004F38C3">
              <w:rPr>
                <w:rFonts w:ascii="Arial" w:hAnsi="Arial" w:cs="Arial"/>
                <w:color w:val="000000"/>
                <w:szCs w:val="18"/>
                <w:lang w:val="uk-UA" w:eastAsia="uk-UA"/>
              </w:rPr>
              <w:t>Застосовують приріст згідно з табл</w:t>
            </w:r>
            <w:r>
              <w:rPr>
                <w:rFonts w:ascii="Arial" w:hAnsi="Arial" w:cs="Arial"/>
                <w:color w:val="000000"/>
                <w:szCs w:val="18"/>
                <w:lang w:val="uk-UA" w:eastAsia="uk-UA"/>
              </w:rPr>
              <w:t>.</w:t>
            </w:r>
            <w:r w:rsidRPr="004F38C3">
              <w:rPr>
                <w:rFonts w:ascii="Arial" w:hAnsi="Arial" w:cs="Arial"/>
                <w:color w:val="000000"/>
                <w:szCs w:val="18"/>
                <w:lang w:val="uk-UA" w:eastAsia="uk-UA"/>
              </w:rPr>
              <w:t xml:space="preserve"> </w:t>
            </w:r>
            <w:r w:rsidR="000115E1" w:rsidRPr="000115E1">
              <w:rPr>
                <w:rFonts w:ascii="Arial" w:hAnsi="Arial" w:cs="Arial"/>
                <w:color w:val="000000"/>
                <w:szCs w:val="18"/>
                <w:lang w:val="uk-UA" w:eastAsia="uk-UA"/>
              </w:rPr>
              <w:t xml:space="preserve">C.4 </w:t>
            </w:r>
          </w:p>
        </w:tc>
      </w:tr>
      <w:tr w:rsidR="000115E1" w:rsidRPr="000115E1" w:rsidTr="004F38C3">
        <w:trPr>
          <w:trHeight w:val="119"/>
          <w:jc w:val="center"/>
        </w:trPr>
        <w:tc>
          <w:tcPr>
            <w:tcW w:w="4230" w:type="dxa"/>
            <w:tcBorders>
              <w:top w:val="single" w:sz="4" w:space="0" w:color="auto"/>
              <w:left w:val="single" w:sz="18" w:space="0" w:color="auto"/>
              <w:bottom w:val="single" w:sz="4" w:space="0" w:color="auto"/>
              <w:right w:val="single" w:sz="4"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 xml:space="preserve">Понад </w:t>
            </w:r>
            <w:r w:rsidRPr="000115E1">
              <w:rPr>
                <w:rFonts w:ascii="Arial" w:hAnsi="Arial" w:cs="Arial"/>
                <w:color w:val="000000"/>
                <w:szCs w:val="18"/>
                <w:lang w:val="uk-UA" w:eastAsia="uk-UA"/>
              </w:rPr>
              <w:t xml:space="preserve"> 10 °C </w:t>
            </w:r>
            <w:r>
              <w:rPr>
                <w:rFonts w:ascii="Arial" w:hAnsi="Arial" w:cs="Arial"/>
                <w:color w:val="000000"/>
                <w:szCs w:val="18"/>
                <w:lang w:val="uk-UA" w:eastAsia="uk-UA"/>
              </w:rPr>
              <w:t>до</w:t>
            </w:r>
            <w:r w:rsidRPr="000115E1">
              <w:rPr>
                <w:rFonts w:ascii="Arial" w:hAnsi="Arial" w:cs="Arial"/>
                <w:color w:val="000000"/>
                <w:szCs w:val="18"/>
                <w:lang w:val="uk-UA" w:eastAsia="uk-UA"/>
              </w:rPr>
              <w:t xml:space="preserve"> 120 °C </w:t>
            </w:r>
          </w:p>
        </w:tc>
        <w:tc>
          <w:tcPr>
            <w:tcW w:w="5103" w:type="dxa"/>
            <w:tcBorders>
              <w:top w:val="single" w:sz="4" w:space="0" w:color="auto"/>
              <w:left w:val="single" w:sz="4" w:space="0" w:color="auto"/>
              <w:bottom w:val="single" w:sz="4" w:space="0" w:color="auto"/>
              <w:right w:val="single" w:sz="18" w:space="0" w:color="auto"/>
            </w:tcBorders>
            <w:tcMar>
              <w:top w:w="85" w:type="dxa"/>
              <w:bottom w:w="85" w:type="dxa"/>
            </w:tcMar>
          </w:tcPr>
          <w:p w:rsidR="000115E1" w:rsidRPr="000115E1" w:rsidRDefault="004F38C3" w:rsidP="004F38C3">
            <w:pPr>
              <w:autoSpaceDE w:val="0"/>
              <w:autoSpaceDN w:val="0"/>
              <w:adjustRightInd w:val="0"/>
              <w:rPr>
                <w:rFonts w:ascii="Arial" w:hAnsi="Arial" w:cs="Arial"/>
                <w:color w:val="000000"/>
                <w:szCs w:val="18"/>
                <w:lang w:val="uk-UA" w:eastAsia="uk-UA"/>
              </w:rPr>
            </w:pPr>
            <w:r w:rsidRPr="004F38C3">
              <w:rPr>
                <w:rFonts w:ascii="Arial" w:hAnsi="Arial" w:cs="Arial"/>
                <w:color w:val="000000"/>
                <w:szCs w:val="18"/>
                <w:lang w:val="uk-UA" w:eastAsia="uk-UA"/>
              </w:rPr>
              <w:t xml:space="preserve">Лінійна інтерполяція табл. </w:t>
            </w:r>
            <w:r w:rsidR="000115E1" w:rsidRPr="000115E1">
              <w:rPr>
                <w:rFonts w:ascii="Arial" w:hAnsi="Arial" w:cs="Arial"/>
                <w:color w:val="000000"/>
                <w:szCs w:val="18"/>
                <w:lang w:val="uk-UA" w:eastAsia="uk-UA"/>
              </w:rPr>
              <w:t xml:space="preserve">C.4 </w:t>
            </w:r>
            <w:r>
              <w:rPr>
                <w:rFonts w:ascii="Arial" w:hAnsi="Arial" w:cs="Arial"/>
                <w:color w:val="000000"/>
                <w:szCs w:val="18"/>
                <w:lang w:val="uk-UA" w:eastAsia="uk-UA"/>
              </w:rPr>
              <w:t>та</w:t>
            </w:r>
            <w:r w:rsidR="000115E1" w:rsidRPr="000115E1">
              <w:rPr>
                <w:rFonts w:ascii="Arial" w:hAnsi="Arial" w:cs="Arial"/>
                <w:color w:val="000000"/>
                <w:szCs w:val="18"/>
                <w:lang w:val="uk-UA" w:eastAsia="uk-UA"/>
              </w:rPr>
              <w:t xml:space="preserve"> C.5 </w:t>
            </w:r>
          </w:p>
        </w:tc>
      </w:tr>
      <w:tr w:rsidR="000115E1" w:rsidRPr="000115E1" w:rsidTr="004F38C3">
        <w:trPr>
          <w:trHeight w:val="119"/>
          <w:jc w:val="center"/>
        </w:trPr>
        <w:tc>
          <w:tcPr>
            <w:tcW w:w="4230" w:type="dxa"/>
            <w:tcBorders>
              <w:top w:val="single" w:sz="4" w:space="0" w:color="auto"/>
              <w:left w:val="single" w:sz="18" w:space="0" w:color="auto"/>
              <w:bottom w:val="single" w:sz="18" w:space="0" w:color="auto"/>
              <w:right w:val="single" w:sz="4" w:space="0" w:color="auto"/>
            </w:tcBorders>
            <w:tcMar>
              <w:top w:w="85" w:type="dxa"/>
              <w:bottom w:w="85" w:type="dxa"/>
            </w:tcMar>
          </w:tcPr>
          <w:p w:rsidR="000115E1" w:rsidRPr="000115E1" w:rsidRDefault="000115E1" w:rsidP="000115E1">
            <w:pPr>
              <w:autoSpaceDE w:val="0"/>
              <w:autoSpaceDN w:val="0"/>
              <w:adjustRightInd w:val="0"/>
              <w:rPr>
                <w:rFonts w:ascii="Arial" w:hAnsi="Arial" w:cs="Arial"/>
                <w:color w:val="000000"/>
                <w:szCs w:val="18"/>
                <w:lang w:val="uk-UA" w:eastAsia="uk-UA"/>
              </w:rPr>
            </w:pPr>
            <w:r w:rsidRPr="000115E1">
              <w:rPr>
                <w:rFonts w:ascii="Arial" w:hAnsi="Arial" w:cs="Arial"/>
                <w:color w:val="000000"/>
                <w:szCs w:val="18"/>
                <w:lang w:val="uk-UA" w:eastAsia="uk-UA"/>
              </w:rPr>
              <w:t xml:space="preserve">120 °C </w:t>
            </w:r>
          </w:p>
        </w:tc>
        <w:tc>
          <w:tcPr>
            <w:tcW w:w="5103" w:type="dxa"/>
            <w:tcBorders>
              <w:top w:val="single" w:sz="4" w:space="0" w:color="auto"/>
              <w:left w:val="single" w:sz="4" w:space="0" w:color="auto"/>
              <w:bottom w:val="single" w:sz="18" w:space="0" w:color="auto"/>
              <w:right w:val="single" w:sz="18" w:space="0" w:color="auto"/>
            </w:tcBorders>
            <w:tcMar>
              <w:top w:w="85" w:type="dxa"/>
              <w:bottom w:w="85" w:type="dxa"/>
            </w:tcMar>
          </w:tcPr>
          <w:p w:rsidR="000115E1" w:rsidRPr="000115E1" w:rsidRDefault="004F38C3" w:rsidP="000115E1">
            <w:pPr>
              <w:autoSpaceDE w:val="0"/>
              <w:autoSpaceDN w:val="0"/>
              <w:adjustRightInd w:val="0"/>
              <w:rPr>
                <w:rFonts w:ascii="Arial" w:hAnsi="Arial" w:cs="Arial"/>
                <w:color w:val="000000"/>
                <w:szCs w:val="18"/>
                <w:lang w:val="uk-UA" w:eastAsia="uk-UA"/>
              </w:rPr>
            </w:pPr>
            <w:r w:rsidRPr="004F38C3">
              <w:rPr>
                <w:rFonts w:ascii="Arial" w:hAnsi="Arial" w:cs="Arial"/>
                <w:color w:val="000000"/>
                <w:szCs w:val="18"/>
                <w:lang w:val="uk-UA" w:eastAsia="uk-UA"/>
              </w:rPr>
              <w:t xml:space="preserve">Застосовують приріст згідно з табл </w:t>
            </w:r>
            <w:r w:rsidR="000115E1" w:rsidRPr="000115E1">
              <w:rPr>
                <w:rFonts w:ascii="Arial" w:hAnsi="Arial" w:cs="Arial"/>
                <w:color w:val="000000"/>
                <w:szCs w:val="18"/>
                <w:lang w:val="uk-UA" w:eastAsia="uk-UA"/>
              </w:rPr>
              <w:t xml:space="preserve">C.5 </w:t>
            </w:r>
          </w:p>
        </w:tc>
      </w:tr>
    </w:tbl>
    <w:p w:rsidR="000B7300" w:rsidRDefault="000B7300" w:rsidP="00173254">
      <w:pPr>
        <w:pStyle w:val="22"/>
        <w:widowControl w:val="0"/>
        <w:spacing w:after="0" w:line="360" w:lineRule="auto"/>
        <w:ind w:left="0" w:firstLine="709"/>
        <w:jc w:val="both"/>
        <w:rPr>
          <w:rFonts w:ascii="Arial" w:hAnsi="Arial" w:cs="Arial"/>
          <w:sz w:val="28"/>
          <w:szCs w:val="28"/>
          <w:lang w:val="uk-UA"/>
        </w:rPr>
      </w:pPr>
    </w:p>
    <w:p w:rsidR="000B7300" w:rsidRDefault="00FD56C9" w:rsidP="00173254">
      <w:pPr>
        <w:pStyle w:val="22"/>
        <w:widowControl w:val="0"/>
        <w:spacing w:after="0" w:line="360" w:lineRule="auto"/>
        <w:ind w:left="0" w:firstLine="709"/>
        <w:jc w:val="both"/>
        <w:rPr>
          <w:rFonts w:ascii="Arial" w:hAnsi="Arial" w:cs="Arial"/>
          <w:sz w:val="28"/>
          <w:szCs w:val="28"/>
          <w:lang w:val="uk-UA"/>
        </w:rPr>
      </w:pPr>
      <w:r w:rsidRPr="00FD56C9">
        <w:rPr>
          <w:rFonts w:ascii="Arial" w:hAnsi="Arial" w:cs="Arial"/>
          <w:sz w:val="28"/>
          <w:szCs w:val="28"/>
          <w:lang w:val="uk-UA"/>
        </w:rPr>
        <w:t>На вимогу виробник повинен вказати тип спінювача, що використовується для продукту.</w:t>
      </w:r>
    </w:p>
    <w:p w:rsidR="000B7300" w:rsidRDefault="000B7300" w:rsidP="00173254">
      <w:pPr>
        <w:pStyle w:val="22"/>
        <w:widowControl w:val="0"/>
        <w:spacing w:after="0" w:line="360" w:lineRule="auto"/>
        <w:ind w:left="0" w:firstLine="709"/>
        <w:jc w:val="both"/>
        <w:rPr>
          <w:rFonts w:ascii="Arial" w:hAnsi="Arial" w:cs="Arial"/>
          <w:sz w:val="28"/>
          <w:szCs w:val="28"/>
          <w:lang w:val="uk-UA"/>
        </w:rPr>
      </w:pPr>
    </w:p>
    <w:p w:rsidR="00FD56C9" w:rsidRDefault="00FD56C9" w:rsidP="00173254">
      <w:pPr>
        <w:pStyle w:val="22"/>
        <w:widowControl w:val="0"/>
        <w:spacing w:after="0" w:line="360" w:lineRule="auto"/>
        <w:ind w:left="0" w:firstLine="709"/>
        <w:jc w:val="both"/>
        <w:rPr>
          <w:rFonts w:ascii="Arial" w:hAnsi="Arial" w:cs="Arial"/>
          <w:sz w:val="28"/>
          <w:szCs w:val="28"/>
          <w:lang w:val="uk-UA"/>
        </w:rPr>
      </w:pPr>
      <w:r w:rsidRPr="00FD56C9">
        <w:rPr>
          <w:rFonts w:ascii="Arial" w:hAnsi="Arial" w:cs="Arial"/>
          <w:sz w:val="28"/>
          <w:szCs w:val="28"/>
          <w:lang w:val="uk-UA"/>
        </w:rPr>
        <w:t xml:space="preserve">Таблиця C.3 — Прирости для розрахунку значення теплопровідності </w:t>
      </w:r>
      <w:r w:rsidR="005A4CB3">
        <w:rPr>
          <w:rFonts w:ascii="Arial" w:hAnsi="Arial" w:cs="Arial"/>
          <w:sz w:val="28"/>
          <w:szCs w:val="28"/>
          <w:lang w:val="uk-UA"/>
        </w:rPr>
        <w:t>після старіння</w:t>
      </w:r>
      <w:r w:rsidRPr="00FD56C9">
        <w:rPr>
          <w:rFonts w:ascii="Arial" w:hAnsi="Arial" w:cs="Arial"/>
          <w:sz w:val="28"/>
          <w:szCs w:val="28"/>
          <w:lang w:val="uk-UA"/>
        </w:rPr>
        <w:t xml:space="preserve"> </w:t>
      </w:r>
      <w:r w:rsidRPr="00FD56C9">
        <w:rPr>
          <w:rFonts w:ascii="Arial" w:hAnsi="Arial" w:cs="Arial"/>
          <w:i/>
          <w:sz w:val="28"/>
          <w:szCs w:val="28"/>
          <w:lang w:val="uk-UA"/>
        </w:rPr>
        <w:t>θ</w:t>
      </w:r>
      <w:r w:rsidRPr="00FD56C9">
        <w:rPr>
          <w:rFonts w:ascii="Arial" w:hAnsi="Arial" w:cs="Arial"/>
          <w:sz w:val="28"/>
          <w:szCs w:val="28"/>
          <w:lang w:val="uk-UA"/>
        </w:rPr>
        <w:t xml:space="preserve"> = - 120 °C</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521"/>
        <w:gridCol w:w="1111"/>
        <w:gridCol w:w="1112"/>
        <w:gridCol w:w="1112"/>
        <w:gridCol w:w="1112"/>
        <w:gridCol w:w="1112"/>
        <w:gridCol w:w="1112"/>
        <w:gridCol w:w="1415"/>
      </w:tblGrid>
      <w:tr w:rsidR="00FD56C9" w:rsidRPr="00FD56C9" w:rsidTr="00953A73">
        <w:trPr>
          <w:trHeight w:val="229"/>
        </w:trPr>
        <w:tc>
          <w:tcPr>
            <w:tcW w:w="1521" w:type="dxa"/>
            <w:vMerge w:val="restart"/>
            <w:tcMar>
              <w:top w:w="85" w:type="dxa"/>
              <w:bottom w:w="85" w:type="dxa"/>
            </w:tcMar>
            <w:textDirection w:val="btLr"/>
            <w:vAlign w:val="center"/>
          </w:tcPr>
          <w:p w:rsidR="00FD56C9" w:rsidRPr="00FD56C9" w:rsidRDefault="00FD56C9" w:rsidP="00953A73">
            <w:pPr>
              <w:autoSpaceDE w:val="0"/>
              <w:autoSpaceDN w:val="0"/>
              <w:adjustRightInd w:val="0"/>
              <w:ind w:left="113" w:right="113"/>
              <w:jc w:val="center"/>
              <w:rPr>
                <w:rFonts w:ascii="Arial" w:hAnsi="Arial" w:cs="Arial"/>
                <w:color w:val="000000"/>
                <w:lang w:val="uk-UA" w:eastAsia="uk-UA"/>
              </w:rPr>
            </w:pPr>
            <w:r>
              <w:rPr>
                <w:rFonts w:ascii="Arial" w:hAnsi="Arial" w:cs="Arial"/>
                <w:b/>
                <w:bCs/>
                <w:color w:val="000000"/>
                <w:lang w:val="uk-UA" w:eastAsia="uk-UA"/>
              </w:rPr>
              <w:t>Спінювач</w:t>
            </w:r>
          </w:p>
        </w:tc>
        <w:tc>
          <w:tcPr>
            <w:tcW w:w="8086" w:type="dxa"/>
            <w:gridSpan w:val="7"/>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 xml:space="preserve">Приріст </w:t>
            </w:r>
            <w:r w:rsidRPr="00FD56C9">
              <w:rPr>
                <w:rFonts w:ascii="Arial" w:hAnsi="Arial" w:cs="Arial"/>
                <w:color w:val="000000"/>
                <w:lang w:val="uk-UA" w:eastAsia="uk-UA"/>
              </w:rPr>
              <w:t xml:space="preserve"> λ</w:t>
            </w:r>
            <w:r>
              <w:rPr>
                <w:rFonts w:ascii="Arial" w:hAnsi="Arial" w:cs="Arial"/>
                <w:color w:val="000000"/>
                <w:lang w:val="uk-UA" w:eastAsia="uk-UA"/>
              </w:rPr>
              <w:t>,</w:t>
            </w:r>
            <w:r w:rsidRPr="00FD56C9">
              <w:rPr>
                <w:rFonts w:ascii="Arial" w:hAnsi="Arial" w:cs="Arial"/>
                <w:color w:val="000000"/>
                <w:lang w:val="uk-UA" w:eastAsia="uk-UA"/>
              </w:rPr>
              <w:t xml:space="preserve"> </w:t>
            </w:r>
            <w:r>
              <w:rPr>
                <w:rFonts w:ascii="Arial" w:hAnsi="Arial" w:cs="Arial"/>
                <w:color w:val="000000"/>
                <w:lang w:val="uk-UA" w:eastAsia="uk-UA"/>
              </w:rPr>
              <w:t>Вт</w:t>
            </w:r>
            <w:r w:rsidRPr="00FD56C9">
              <w:rPr>
                <w:rFonts w:ascii="Arial" w:hAnsi="Arial" w:cs="Arial"/>
                <w:color w:val="000000"/>
                <w:lang w:val="uk-UA" w:eastAsia="uk-UA"/>
              </w:rPr>
              <w:t>/(</w:t>
            </w:r>
            <w:r>
              <w:rPr>
                <w:rFonts w:ascii="Arial" w:hAnsi="Arial" w:cs="Arial"/>
                <w:color w:val="000000"/>
                <w:lang w:val="uk-UA" w:eastAsia="uk-UA"/>
              </w:rPr>
              <w:t>м</w:t>
            </w:r>
            <w:r w:rsidRPr="00FD56C9">
              <w:rPr>
                <w:rFonts w:ascii="Arial" w:hAnsi="Arial" w:cs="Arial"/>
                <w:color w:val="000000"/>
                <w:lang w:val="uk-UA" w:eastAsia="uk-UA"/>
              </w:rPr>
              <w:t xml:space="preserve"> </w:t>
            </w:r>
            <w:r w:rsidRPr="00FD56C9">
              <w:rPr>
                <w:rFonts w:ascii="Cambria Math" w:hAnsi="Cambria Math" w:cs="Cambria Math"/>
                <w:color w:val="000000"/>
                <w:lang w:val="uk-UA" w:eastAsia="uk-UA"/>
              </w:rPr>
              <w:t>⋅</w:t>
            </w:r>
            <w:r w:rsidRPr="00FD56C9">
              <w:rPr>
                <w:rFonts w:ascii="Arial" w:hAnsi="Arial" w:cs="Arial"/>
                <w:color w:val="000000"/>
                <w:lang w:val="uk-UA" w:eastAsia="uk-UA"/>
              </w:rPr>
              <w:t xml:space="preserve"> K)</w:t>
            </w:r>
          </w:p>
        </w:tc>
      </w:tr>
      <w:tr w:rsidR="00FD56C9" w:rsidRPr="00FD56C9" w:rsidTr="00953A73">
        <w:trPr>
          <w:trHeight w:val="124"/>
        </w:trPr>
        <w:tc>
          <w:tcPr>
            <w:tcW w:w="1521" w:type="dxa"/>
            <w:vMerge/>
            <w:tcMar>
              <w:top w:w="85" w:type="dxa"/>
              <w:bottom w:w="85" w:type="dxa"/>
            </w:tcMar>
          </w:tcPr>
          <w:p w:rsidR="00FD56C9" w:rsidRPr="00FD56C9" w:rsidRDefault="00FD56C9" w:rsidP="00FD56C9">
            <w:pPr>
              <w:autoSpaceDE w:val="0"/>
              <w:autoSpaceDN w:val="0"/>
              <w:adjustRightInd w:val="0"/>
              <w:rPr>
                <w:rFonts w:ascii="Arial" w:hAnsi="Arial" w:cs="Arial"/>
                <w:color w:val="000000"/>
                <w:lang w:val="uk-UA" w:eastAsia="uk-UA"/>
              </w:rPr>
            </w:pPr>
          </w:p>
        </w:tc>
        <w:tc>
          <w:tcPr>
            <w:tcW w:w="8086" w:type="dxa"/>
            <w:gridSpan w:val="7"/>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Тип облицювання</w:t>
            </w:r>
          </w:p>
        </w:tc>
      </w:tr>
      <w:tr w:rsidR="00953A73" w:rsidRPr="00FD56C9" w:rsidTr="00953A73">
        <w:trPr>
          <w:trHeight w:val="335"/>
        </w:trPr>
        <w:tc>
          <w:tcPr>
            <w:tcW w:w="1521" w:type="dxa"/>
            <w:vMerge/>
            <w:tcMar>
              <w:top w:w="85" w:type="dxa"/>
              <w:bottom w:w="85" w:type="dxa"/>
            </w:tcMar>
          </w:tcPr>
          <w:p w:rsidR="00953A73" w:rsidRPr="00FD56C9" w:rsidRDefault="00953A73" w:rsidP="00FD56C9">
            <w:pPr>
              <w:autoSpaceDE w:val="0"/>
              <w:autoSpaceDN w:val="0"/>
              <w:adjustRightInd w:val="0"/>
              <w:rPr>
                <w:rFonts w:ascii="Arial" w:hAnsi="Arial" w:cs="Arial"/>
                <w:color w:val="000000"/>
                <w:lang w:val="uk-UA" w:eastAsia="uk-UA"/>
              </w:rPr>
            </w:pPr>
          </w:p>
        </w:tc>
        <w:tc>
          <w:tcPr>
            <w:tcW w:w="3335" w:type="dxa"/>
            <w:gridSpan w:val="3"/>
            <w:vAlign w:val="center"/>
          </w:tcPr>
          <w:p w:rsidR="00953A73" w:rsidRPr="00FD56C9" w:rsidRDefault="00953A73" w:rsidP="00953A73">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Жодного або двостороннє дифузійно проникне</w:t>
            </w:r>
          </w:p>
        </w:tc>
        <w:tc>
          <w:tcPr>
            <w:tcW w:w="3336" w:type="dxa"/>
            <w:gridSpan w:val="3"/>
            <w:tcMar>
              <w:top w:w="85" w:type="dxa"/>
              <w:bottom w:w="85" w:type="dxa"/>
            </w:tcMar>
            <w:vAlign w:val="center"/>
          </w:tcPr>
          <w:p w:rsidR="00953A73" w:rsidRPr="00FD56C9" w:rsidRDefault="00953A73" w:rsidP="00953A73">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Одностороннє дифузійно проникне</w:t>
            </w:r>
          </w:p>
        </w:tc>
        <w:tc>
          <w:tcPr>
            <w:tcW w:w="1415" w:type="dxa"/>
            <w:vMerge w:val="restart"/>
            <w:tcMar>
              <w:top w:w="85" w:type="dxa"/>
              <w:bottom w:w="85" w:type="dxa"/>
            </w:tcMar>
            <w:textDirection w:val="btLr"/>
            <w:vAlign w:val="center"/>
          </w:tcPr>
          <w:p w:rsidR="00953A73" w:rsidRPr="00FD56C9" w:rsidRDefault="00953A73" w:rsidP="00953A73">
            <w:pPr>
              <w:autoSpaceDE w:val="0"/>
              <w:autoSpaceDN w:val="0"/>
              <w:adjustRightInd w:val="0"/>
              <w:ind w:left="113" w:right="113"/>
              <w:jc w:val="center"/>
              <w:rPr>
                <w:rFonts w:ascii="Arial" w:hAnsi="Arial" w:cs="Arial"/>
                <w:color w:val="000000"/>
                <w:lang w:val="uk-UA" w:eastAsia="uk-UA"/>
              </w:rPr>
            </w:pPr>
            <w:r>
              <w:rPr>
                <w:rFonts w:ascii="Arial" w:hAnsi="Arial" w:cs="Arial"/>
                <w:b/>
                <w:bCs/>
                <w:color w:val="000000"/>
                <w:lang w:val="uk-UA" w:eastAsia="uk-UA"/>
              </w:rPr>
              <w:t>Двостороннє дифузійно-непроникне</w:t>
            </w:r>
          </w:p>
        </w:tc>
      </w:tr>
      <w:tr w:rsidR="00953A73" w:rsidRPr="00FD56C9" w:rsidTr="00953A73">
        <w:trPr>
          <w:trHeight w:val="124"/>
        </w:trPr>
        <w:tc>
          <w:tcPr>
            <w:tcW w:w="1521" w:type="dxa"/>
            <w:vMerge/>
            <w:tcMar>
              <w:top w:w="85" w:type="dxa"/>
              <w:bottom w:w="85" w:type="dxa"/>
            </w:tcMar>
          </w:tcPr>
          <w:p w:rsidR="00953A73" w:rsidRPr="00FD56C9" w:rsidRDefault="00953A73" w:rsidP="00FD56C9">
            <w:pPr>
              <w:autoSpaceDE w:val="0"/>
              <w:autoSpaceDN w:val="0"/>
              <w:adjustRightInd w:val="0"/>
              <w:rPr>
                <w:rFonts w:ascii="Arial" w:hAnsi="Arial" w:cs="Arial"/>
                <w:color w:val="000000"/>
                <w:lang w:val="uk-UA" w:eastAsia="uk-UA"/>
              </w:rPr>
            </w:pPr>
          </w:p>
        </w:tc>
        <w:tc>
          <w:tcPr>
            <w:tcW w:w="3335" w:type="dxa"/>
            <w:gridSpan w:val="3"/>
            <w:vAlign w:val="center"/>
          </w:tcPr>
          <w:p w:rsidR="00953A73" w:rsidRPr="00FD56C9" w:rsidRDefault="00953A73" w:rsidP="00953A73">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Товщина</w:t>
            </w:r>
          </w:p>
        </w:tc>
        <w:tc>
          <w:tcPr>
            <w:tcW w:w="3336" w:type="dxa"/>
            <w:gridSpan w:val="3"/>
            <w:tcMar>
              <w:top w:w="85" w:type="dxa"/>
              <w:bottom w:w="85" w:type="dxa"/>
            </w:tcMar>
            <w:vAlign w:val="center"/>
          </w:tcPr>
          <w:p w:rsidR="00953A73" w:rsidRPr="00FD56C9" w:rsidRDefault="00953A73" w:rsidP="00953A73">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Товщина</w:t>
            </w:r>
          </w:p>
        </w:tc>
        <w:tc>
          <w:tcPr>
            <w:tcW w:w="1415" w:type="dxa"/>
            <w:vMerge/>
          </w:tcPr>
          <w:p w:rsidR="00953A73" w:rsidRPr="00FD56C9" w:rsidRDefault="00953A73" w:rsidP="00FD56C9">
            <w:pPr>
              <w:autoSpaceDE w:val="0"/>
              <w:autoSpaceDN w:val="0"/>
              <w:adjustRightInd w:val="0"/>
              <w:rPr>
                <w:rFonts w:ascii="Arial" w:hAnsi="Arial" w:cs="Arial"/>
                <w:color w:val="000000"/>
                <w:lang w:val="uk-UA" w:eastAsia="uk-UA"/>
              </w:rPr>
            </w:pPr>
          </w:p>
        </w:tc>
      </w:tr>
      <w:tr w:rsidR="00953A73" w:rsidRPr="00FD56C9" w:rsidTr="00953A73">
        <w:trPr>
          <w:trHeight w:val="234"/>
        </w:trPr>
        <w:tc>
          <w:tcPr>
            <w:tcW w:w="1521" w:type="dxa"/>
            <w:vMerge/>
            <w:tcBorders>
              <w:bottom w:val="single" w:sz="18" w:space="0" w:color="auto"/>
            </w:tcBorders>
            <w:tcMar>
              <w:top w:w="85" w:type="dxa"/>
              <w:bottom w:w="85" w:type="dxa"/>
            </w:tcMar>
          </w:tcPr>
          <w:p w:rsidR="00953A73" w:rsidRPr="00FD56C9" w:rsidRDefault="00953A73" w:rsidP="00FD56C9">
            <w:pPr>
              <w:autoSpaceDE w:val="0"/>
              <w:autoSpaceDN w:val="0"/>
              <w:adjustRightInd w:val="0"/>
              <w:rPr>
                <w:rFonts w:ascii="Arial" w:hAnsi="Arial" w:cs="Arial"/>
                <w:color w:val="000000"/>
                <w:lang w:val="uk-UA" w:eastAsia="uk-UA"/>
              </w:rPr>
            </w:pPr>
          </w:p>
        </w:tc>
        <w:tc>
          <w:tcPr>
            <w:tcW w:w="1111" w:type="dxa"/>
            <w:tcBorders>
              <w:bottom w:val="single" w:sz="18" w:space="0" w:color="auto"/>
            </w:tcBorders>
            <w:vAlign w:val="center"/>
          </w:tcPr>
          <w:p w:rsidR="00953A73" w:rsidRPr="00FD56C9"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80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953A73"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80 </w:t>
            </w:r>
            <w:r>
              <w:rPr>
                <w:rFonts w:ascii="Arial" w:hAnsi="Arial" w:cs="Arial"/>
                <w:color w:val="000000"/>
                <w:lang w:val="uk-UA" w:eastAsia="uk-UA"/>
              </w:rPr>
              <w:t>мм</w:t>
            </w:r>
            <w:r w:rsidRPr="00FD56C9">
              <w:rPr>
                <w:rFonts w:ascii="Arial" w:hAnsi="Arial" w:cs="Arial"/>
                <w:color w:val="000000"/>
                <w:lang w:val="uk-UA" w:eastAsia="uk-UA"/>
              </w:rPr>
              <w:t xml:space="preserve"> </w:t>
            </w:r>
          </w:p>
          <w:p w:rsidR="00953A73" w:rsidRPr="00FD56C9"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 </w:t>
            </w: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&gt; 120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953A73" w:rsidRPr="00FD56C9"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 120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953A73" w:rsidRPr="00FD56C9"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40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953A73"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40 </w:t>
            </w:r>
            <w:r>
              <w:rPr>
                <w:rFonts w:ascii="Arial" w:hAnsi="Arial" w:cs="Arial"/>
                <w:color w:val="000000"/>
                <w:lang w:val="uk-UA" w:eastAsia="uk-UA"/>
              </w:rPr>
              <w:t>мм</w:t>
            </w:r>
            <w:r w:rsidRPr="00FD56C9">
              <w:rPr>
                <w:rFonts w:ascii="Arial" w:hAnsi="Arial" w:cs="Arial"/>
                <w:color w:val="000000"/>
                <w:lang w:val="uk-UA" w:eastAsia="uk-UA"/>
              </w:rPr>
              <w:t xml:space="preserve"> </w:t>
            </w:r>
          </w:p>
          <w:p w:rsidR="00953A73"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 </w:t>
            </w: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w:t>
            </w:r>
          </w:p>
          <w:p w:rsidR="00953A73" w:rsidRPr="00FD56C9"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60 </w:t>
            </w:r>
            <w:r>
              <w:rPr>
                <w:rFonts w:ascii="Arial" w:hAnsi="Arial" w:cs="Arial"/>
                <w:color w:val="000000"/>
                <w:lang w:val="uk-UA" w:eastAsia="uk-UA"/>
              </w:rPr>
              <w:t>мм</w:t>
            </w:r>
          </w:p>
        </w:tc>
        <w:tc>
          <w:tcPr>
            <w:tcW w:w="1112" w:type="dxa"/>
            <w:tcBorders>
              <w:bottom w:val="single" w:sz="18" w:space="0" w:color="auto"/>
            </w:tcBorders>
            <w:vAlign w:val="center"/>
          </w:tcPr>
          <w:p w:rsidR="00953A73" w:rsidRPr="00FD56C9" w:rsidRDefault="00953A73" w:rsidP="00953A73">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 60 </w:t>
            </w:r>
            <w:r>
              <w:rPr>
                <w:rFonts w:ascii="Arial" w:hAnsi="Arial" w:cs="Arial"/>
                <w:color w:val="000000"/>
                <w:lang w:val="uk-UA" w:eastAsia="uk-UA"/>
              </w:rPr>
              <w:t>мм</w:t>
            </w:r>
          </w:p>
        </w:tc>
        <w:tc>
          <w:tcPr>
            <w:tcW w:w="1415" w:type="dxa"/>
            <w:vMerge/>
            <w:tcBorders>
              <w:bottom w:val="single" w:sz="18" w:space="0" w:color="auto"/>
            </w:tcBorders>
            <w:tcMar>
              <w:top w:w="85" w:type="dxa"/>
              <w:bottom w:w="85" w:type="dxa"/>
            </w:tcMar>
          </w:tcPr>
          <w:p w:rsidR="00953A73" w:rsidRPr="00FD56C9" w:rsidRDefault="00953A73" w:rsidP="00FD56C9">
            <w:pPr>
              <w:autoSpaceDE w:val="0"/>
              <w:autoSpaceDN w:val="0"/>
              <w:adjustRightInd w:val="0"/>
              <w:rPr>
                <w:rFonts w:ascii="Arial" w:hAnsi="Arial" w:cs="Arial"/>
                <w:color w:val="000000"/>
                <w:lang w:val="uk-UA" w:eastAsia="uk-UA"/>
              </w:rPr>
            </w:pPr>
          </w:p>
        </w:tc>
      </w:tr>
      <w:tr w:rsidR="00FD56C9" w:rsidRPr="00FD56C9" w:rsidTr="00953A73">
        <w:trPr>
          <w:trHeight w:val="332"/>
        </w:trPr>
        <w:tc>
          <w:tcPr>
            <w:tcW w:w="1521" w:type="dxa"/>
            <w:tcBorders>
              <w:top w:val="single" w:sz="18" w:space="0" w:color="auto"/>
              <w:bottom w:val="single" w:sz="4" w:space="0" w:color="auto"/>
            </w:tcBorders>
            <w:tcMar>
              <w:top w:w="85" w:type="dxa"/>
              <w:bottom w:w="85" w:type="dxa"/>
            </w:tcMar>
          </w:tcPr>
          <w:p w:rsidR="00FD56C9" w:rsidRPr="00FD56C9" w:rsidRDefault="00FD56C9" w:rsidP="00FD56C9">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 xml:space="preserve">HFC365mfc HFC245fa, 227ea </w:t>
            </w:r>
          </w:p>
        </w:tc>
        <w:tc>
          <w:tcPr>
            <w:tcW w:w="1111" w:type="dxa"/>
            <w:tcBorders>
              <w:top w:val="single" w:sz="18" w:space="0" w:color="auto"/>
              <w:bottom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5</w:t>
            </w:r>
          </w:p>
        </w:tc>
        <w:tc>
          <w:tcPr>
            <w:tcW w:w="1112" w:type="dxa"/>
            <w:tcBorders>
              <w:top w:val="single" w:sz="18" w:space="0" w:color="auto"/>
              <w:bottom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0</w:t>
            </w:r>
          </w:p>
        </w:tc>
        <w:tc>
          <w:tcPr>
            <w:tcW w:w="1112" w:type="dxa"/>
            <w:tcBorders>
              <w:top w:val="single" w:sz="18" w:space="0" w:color="auto"/>
              <w:bottom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0,000</w:t>
            </w:r>
            <w:r w:rsidRPr="00FD56C9">
              <w:rPr>
                <w:rFonts w:ascii="Arial" w:hAnsi="Arial" w:cs="Arial"/>
                <w:color w:val="000000"/>
                <w:lang w:val="uk-UA" w:eastAsia="uk-UA"/>
              </w:rPr>
              <w:t>5</w:t>
            </w:r>
          </w:p>
        </w:tc>
        <w:tc>
          <w:tcPr>
            <w:tcW w:w="1112" w:type="dxa"/>
            <w:tcBorders>
              <w:top w:val="single" w:sz="18" w:space="0" w:color="auto"/>
              <w:bottom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5</w:t>
            </w:r>
          </w:p>
        </w:tc>
        <w:tc>
          <w:tcPr>
            <w:tcW w:w="1112" w:type="dxa"/>
            <w:tcBorders>
              <w:top w:val="single" w:sz="18" w:space="0" w:color="auto"/>
              <w:bottom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0</w:t>
            </w:r>
          </w:p>
        </w:tc>
        <w:tc>
          <w:tcPr>
            <w:tcW w:w="1112" w:type="dxa"/>
            <w:tcBorders>
              <w:top w:val="single" w:sz="18" w:space="0" w:color="auto"/>
              <w:bottom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0,000</w:t>
            </w:r>
            <w:r w:rsidRPr="00FD56C9">
              <w:rPr>
                <w:rFonts w:ascii="Arial" w:hAnsi="Arial" w:cs="Arial"/>
                <w:color w:val="000000"/>
                <w:lang w:val="uk-UA" w:eastAsia="uk-UA"/>
              </w:rPr>
              <w:t>5</w:t>
            </w:r>
          </w:p>
        </w:tc>
        <w:tc>
          <w:tcPr>
            <w:tcW w:w="1415" w:type="dxa"/>
            <w:tcBorders>
              <w:top w:val="single" w:sz="18" w:space="0" w:color="auto"/>
              <w:bottom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0,000</w:t>
            </w:r>
            <w:r w:rsidRPr="00FD56C9">
              <w:rPr>
                <w:rFonts w:ascii="Arial" w:hAnsi="Arial" w:cs="Arial"/>
                <w:color w:val="000000"/>
                <w:lang w:val="uk-UA" w:eastAsia="uk-UA"/>
              </w:rPr>
              <w:t>5</w:t>
            </w:r>
          </w:p>
        </w:tc>
      </w:tr>
      <w:tr w:rsidR="00FD56C9" w:rsidRPr="00FD56C9" w:rsidTr="00953A73">
        <w:trPr>
          <w:trHeight w:val="119"/>
        </w:trPr>
        <w:tc>
          <w:tcPr>
            <w:tcW w:w="1521" w:type="dxa"/>
            <w:tcBorders>
              <w:top w:val="single" w:sz="4" w:space="0" w:color="auto"/>
            </w:tcBorders>
            <w:tcMar>
              <w:top w:w="85" w:type="dxa"/>
              <w:bottom w:w="85" w:type="dxa"/>
            </w:tcMar>
          </w:tcPr>
          <w:p w:rsidR="00FD56C9" w:rsidRPr="00FD56C9" w:rsidRDefault="00FD56C9" w:rsidP="00FD56C9">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 xml:space="preserve">HFC134a </w:t>
            </w:r>
          </w:p>
        </w:tc>
        <w:tc>
          <w:tcPr>
            <w:tcW w:w="1111" w:type="dxa"/>
            <w:tcBorders>
              <w:top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5</w:t>
            </w:r>
          </w:p>
        </w:tc>
        <w:tc>
          <w:tcPr>
            <w:tcW w:w="1112" w:type="dxa"/>
            <w:tcBorders>
              <w:top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0</w:t>
            </w:r>
          </w:p>
        </w:tc>
        <w:tc>
          <w:tcPr>
            <w:tcW w:w="1112" w:type="dxa"/>
            <w:tcBorders>
              <w:top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0,000</w:t>
            </w:r>
            <w:r w:rsidRPr="00FD56C9">
              <w:rPr>
                <w:rFonts w:ascii="Arial" w:hAnsi="Arial" w:cs="Arial"/>
                <w:color w:val="000000"/>
                <w:lang w:val="uk-UA" w:eastAsia="uk-UA"/>
              </w:rPr>
              <w:t>5</w:t>
            </w:r>
          </w:p>
        </w:tc>
        <w:tc>
          <w:tcPr>
            <w:tcW w:w="1112" w:type="dxa"/>
            <w:tcBorders>
              <w:top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5</w:t>
            </w:r>
          </w:p>
        </w:tc>
        <w:tc>
          <w:tcPr>
            <w:tcW w:w="1112" w:type="dxa"/>
            <w:tcBorders>
              <w:top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0</w:t>
            </w:r>
          </w:p>
        </w:tc>
        <w:tc>
          <w:tcPr>
            <w:tcW w:w="1112" w:type="dxa"/>
            <w:tcBorders>
              <w:top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0,000</w:t>
            </w:r>
            <w:r w:rsidRPr="00FD56C9">
              <w:rPr>
                <w:rFonts w:ascii="Arial" w:hAnsi="Arial" w:cs="Arial"/>
                <w:color w:val="000000"/>
                <w:lang w:val="uk-UA" w:eastAsia="uk-UA"/>
              </w:rPr>
              <w:t>5</w:t>
            </w:r>
          </w:p>
        </w:tc>
        <w:tc>
          <w:tcPr>
            <w:tcW w:w="1415" w:type="dxa"/>
            <w:tcBorders>
              <w:top w:val="single" w:sz="4" w:space="0" w:color="auto"/>
            </w:tcBorders>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0,000</w:t>
            </w:r>
            <w:r w:rsidRPr="00FD56C9">
              <w:rPr>
                <w:rFonts w:ascii="Arial" w:hAnsi="Arial" w:cs="Arial"/>
                <w:color w:val="000000"/>
                <w:lang w:val="uk-UA" w:eastAsia="uk-UA"/>
              </w:rPr>
              <w:t>5</w:t>
            </w:r>
          </w:p>
        </w:tc>
      </w:tr>
      <w:tr w:rsidR="00FD56C9" w:rsidRPr="00FD56C9" w:rsidTr="00953A73">
        <w:trPr>
          <w:trHeight w:val="120"/>
        </w:trPr>
        <w:tc>
          <w:tcPr>
            <w:tcW w:w="1521" w:type="dxa"/>
            <w:tcMar>
              <w:top w:w="85" w:type="dxa"/>
              <w:bottom w:w="85" w:type="dxa"/>
            </w:tcMar>
          </w:tcPr>
          <w:p w:rsidR="00FD56C9" w:rsidRPr="00FD56C9" w:rsidRDefault="00FD56C9" w:rsidP="00FD56C9">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100 % CO</w:t>
            </w:r>
            <w:r w:rsidRPr="00FD56C9">
              <w:rPr>
                <w:rFonts w:ascii="Arial" w:hAnsi="Arial" w:cs="Arial"/>
                <w:color w:val="000000"/>
                <w:vertAlign w:val="subscript"/>
                <w:lang w:val="uk-UA" w:eastAsia="uk-UA"/>
              </w:rPr>
              <w:t>2</w:t>
            </w:r>
            <w:r w:rsidRPr="00FD56C9">
              <w:rPr>
                <w:rFonts w:ascii="Arial" w:hAnsi="Arial" w:cs="Arial"/>
                <w:color w:val="000000"/>
                <w:lang w:val="uk-UA" w:eastAsia="uk-UA"/>
              </w:rPr>
              <w:t xml:space="preserve"> </w:t>
            </w:r>
          </w:p>
        </w:tc>
        <w:tc>
          <w:tcPr>
            <w:tcW w:w="1111" w:type="dxa"/>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0,002</w:t>
            </w:r>
            <w:r w:rsidRPr="00FD56C9">
              <w:rPr>
                <w:rFonts w:ascii="Arial" w:hAnsi="Arial" w:cs="Arial"/>
                <w:color w:val="000000"/>
                <w:lang w:val="uk-UA" w:eastAsia="uk-UA"/>
              </w:rPr>
              <w:t>0</w:t>
            </w:r>
          </w:p>
        </w:tc>
        <w:tc>
          <w:tcPr>
            <w:tcW w:w="1112" w:type="dxa"/>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5</w:t>
            </w:r>
          </w:p>
        </w:tc>
        <w:tc>
          <w:tcPr>
            <w:tcW w:w="1112" w:type="dxa"/>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0,010</w:t>
            </w:r>
            <w:r w:rsidRPr="00FD56C9">
              <w:rPr>
                <w:rFonts w:ascii="Arial" w:hAnsi="Arial" w:cs="Arial"/>
                <w:color w:val="000000"/>
                <w:lang w:val="uk-UA" w:eastAsia="uk-UA"/>
              </w:rPr>
              <w:t>0</w:t>
            </w:r>
          </w:p>
        </w:tc>
        <w:tc>
          <w:tcPr>
            <w:tcW w:w="1112" w:type="dxa"/>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0,002</w:t>
            </w:r>
            <w:r w:rsidRPr="00FD56C9">
              <w:rPr>
                <w:rFonts w:ascii="Arial" w:hAnsi="Arial" w:cs="Arial"/>
                <w:color w:val="000000"/>
                <w:lang w:val="uk-UA" w:eastAsia="uk-UA"/>
              </w:rPr>
              <w:t>0</w:t>
            </w:r>
          </w:p>
        </w:tc>
        <w:tc>
          <w:tcPr>
            <w:tcW w:w="1112" w:type="dxa"/>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5</w:t>
            </w:r>
          </w:p>
        </w:tc>
        <w:tc>
          <w:tcPr>
            <w:tcW w:w="1112" w:type="dxa"/>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0</w:t>
            </w:r>
          </w:p>
        </w:tc>
        <w:tc>
          <w:tcPr>
            <w:tcW w:w="1415" w:type="dxa"/>
            <w:tcMar>
              <w:top w:w="85" w:type="dxa"/>
              <w:bottom w:w="85" w:type="dxa"/>
            </w:tcMar>
            <w:vAlign w:val="center"/>
          </w:tcPr>
          <w:p w:rsidR="00FD56C9" w:rsidRPr="00FD56C9" w:rsidRDefault="00FD56C9" w:rsidP="00953A73">
            <w:pPr>
              <w:autoSpaceDE w:val="0"/>
              <w:autoSpaceDN w:val="0"/>
              <w:adjustRightInd w:val="0"/>
              <w:jc w:val="center"/>
              <w:rPr>
                <w:rFonts w:ascii="Arial" w:hAnsi="Arial" w:cs="Arial"/>
                <w:color w:val="000000"/>
                <w:lang w:val="uk-UA" w:eastAsia="uk-UA"/>
              </w:rPr>
            </w:pPr>
            <w:r>
              <w:rPr>
                <w:rFonts w:ascii="Arial" w:hAnsi="Arial" w:cs="Arial"/>
                <w:color w:val="000000"/>
                <w:lang w:val="uk-UA" w:eastAsia="uk-UA"/>
              </w:rPr>
              <w:t>0,001</w:t>
            </w:r>
            <w:r w:rsidRPr="00FD56C9">
              <w:rPr>
                <w:rFonts w:ascii="Arial" w:hAnsi="Arial" w:cs="Arial"/>
                <w:color w:val="000000"/>
                <w:lang w:val="uk-UA" w:eastAsia="uk-UA"/>
              </w:rPr>
              <w:t>0</w:t>
            </w:r>
          </w:p>
        </w:tc>
      </w:tr>
    </w:tbl>
    <w:p w:rsidR="000B7300" w:rsidRDefault="000B7300" w:rsidP="00173254">
      <w:pPr>
        <w:pStyle w:val="22"/>
        <w:widowControl w:val="0"/>
        <w:spacing w:after="0" w:line="360" w:lineRule="auto"/>
        <w:ind w:left="0" w:firstLine="709"/>
        <w:jc w:val="both"/>
        <w:rPr>
          <w:rFonts w:ascii="Arial" w:hAnsi="Arial" w:cs="Arial"/>
          <w:sz w:val="28"/>
          <w:szCs w:val="28"/>
          <w:lang w:val="uk-UA"/>
        </w:rPr>
      </w:pPr>
    </w:p>
    <w:p w:rsidR="00953A73" w:rsidRDefault="00953A73" w:rsidP="00953A73">
      <w:pPr>
        <w:pStyle w:val="22"/>
        <w:widowControl w:val="0"/>
        <w:spacing w:after="0" w:line="360" w:lineRule="auto"/>
        <w:ind w:left="0" w:firstLine="709"/>
        <w:jc w:val="both"/>
        <w:rPr>
          <w:rFonts w:ascii="Arial" w:hAnsi="Arial" w:cs="Arial"/>
          <w:sz w:val="28"/>
          <w:szCs w:val="28"/>
          <w:lang w:val="uk-UA"/>
        </w:rPr>
      </w:pPr>
    </w:p>
    <w:p w:rsidR="00953A73" w:rsidRDefault="00953A73" w:rsidP="00953A73">
      <w:pPr>
        <w:pStyle w:val="22"/>
        <w:widowControl w:val="0"/>
        <w:spacing w:after="0" w:line="360" w:lineRule="auto"/>
        <w:ind w:left="0" w:firstLine="709"/>
        <w:jc w:val="both"/>
        <w:rPr>
          <w:rFonts w:ascii="Arial" w:hAnsi="Arial" w:cs="Arial"/>
          <w:sz w:val="28"/>
          <w:szCs w:val="28"/>
          <w:lang w:val="uk-UA"/>
        </w:rPr>
      </w:pPr>
    </w:p>
    <w:p w:rsidR="00953A73" w:rsidRDefault="00953A73" w:rsidP="00953A73">
      <w:pPr>
        <w:pStyle w:val="22"/>
        <w:widowControl w:val="0"/>
        <w:spacing w:after="0" w:line="360" w:lineRule="auto"/>
        <w:ind w:left="0" w:firstLine="709"/>
        <w:jc w:val="both"/>
        <w:rPr>
          <w:rFonts w:ascii="Arial" w:hAnsi="Arial" w:cs="Arial"/>
          <w:sz w:val="28"/>
          <w:szCs w:val="28"/>
          <w:lang w:val="uk-UA"/>
        </w:rPr>
      </w:pPr>
    </w:p>
    <w:p w:rsidR="00953A73" w:rsidRDefault="00953A73" w:rsidP="00953A73">
      <w:pPr>
        <w:pStyle w:val="22"/>
        <w:widowControl w:val="0"/>
        <w:spacing w:after="0" w:line="360" w:lineRule="auto"/>
        <w:ind w:left="0" w:firstLine="709"/>
        <w:jc w:val="both"/>
        <w:rPr>
          <w:rFonts w:ascii="Arial" w:hAnsi="Arial" w:cs="Arial"/>
          <w:sz w:val="28"/>
          <w:szCs w:val="28"/>
          <w:lang w:val="uk-UA"/>
        </w:rPr>
      </w:pPr>
      <w:r w:rsidRPr="00FD56C9">
        <w:rPr>
          <w:rFonts w:ascii="Arial" w:hAnsi="Arial" w:cs="Arial"/>
          <w:sz w:val="28"/>
          <w:szCs w:val="28"/>
          <w:lang w:val="uk-UA"/>
        </w:rPr>
        <w:t>Таблиця C.</w:t>
      </w:r>
      <w:r>
        <w:rPr>
          <w:rFonts w:ascii="Arial" w:hAnsi="Arial" w:cs="Arial"/>
          <w:sz w:val="28"/>
          <w:szCs w:val="28"/>
          <w:lang w:val="uk-UA"/>
        </w:rPr>
        <w:t>4</w:t>
      </w:r>
      <w:r w:rsidRPr="00FD56C9">
        <w:rPr>
          <w:rFonts w:ascii="Arial" w:hAnsi="Arial" w:cs="Arial"/>
          <w:sz w:val="28"/>
          <w:szCs w:val="28"/>
          <w:lang w:val="uk-UA"/>
        </w:rPr>
        <w:t xml:space="preserve"> — Прирости для розрахунку значення теплопровідності </w:t>
      </w:r>
      <w:r w:rsidR="005A4CB3" w:rsidRPr="005A4CB3">
        <w:rPr>
          <w:rFonts w:ascii="Arial" w:hAnsi="Arial" w:cs="Arial"/>
          <w:sz w:val="28"/>
          <w:szCs w:val="28"/>
          <w:lang w:val="uk-UA"/>
        </w:rPr>
        <w:t xml:space="preserve">після старіння </w:t>
      </w:r>
      <w:r w:rsidRPr="00FD56C9">
        <w:rPr>
          <w:rFonts w:ascii="Arial" w:hAnsi="Arial" w:cs="Arial"/>
          <w:i/>
          <w:sz w:val="28"/>
          <w:szCs w:val="28"/>
          <w:lang w:val="uk-UA"/>
        </w:rPr>
        <w:t>θ</w:t>
      </w:r>
      <w:r>
        <w:rPr>
          <w:rFonts w:ascii="Arial" w:hAnsi="Arial" w:cs="Arial"/>
          <w:sz w:val="28"/>
          <w:szCs w:val="28"/>
          <w:lang w:val="uk-UA"/>
        </w:rPr>
        <w:t xml:space="preserve"> = +10</w:t>
      </w:r>
      <w:r w:rsidRPr="00FD56C9">
        <w:rPr>
          <w:rFonts w:ascii="Arial" w:hAnsi="Arial" w:cs="Arial"/>
          <w:sz w:val="28"/>
          <w:szCs w:val="28"/>
          <w:lang w:val="uk-UA"/>
        </w:rPr>
        <w:t xml:space="preserve"> °C</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521"/>
        <w:gridCol w:w="1111"/>
        <w:gridCol w:w="1112"/>
        <w:gridCol w:w="1112"/>
        <w:gridCol w:w="1112"/>
        <w:gridCol w:w="1112"/>
        <w:gridCol w:w="1112"/>
        <w:gridCol w:w="1415"/>
      </w:tblGrid>
      <w:tr w:rsidR="00953A73" w:rsidRPr="00FD56C9" w:rsidTr="00DD4455">
        <w:trPr>
          <w:trHeight w:val="229"/>
        </w:trPr>
        <w:tc>
          <w:tcPr>
            <w:tcW w:w="1521" w:type="dxa"/>
            <w:vMerge w:val="restart"/>
            <w:tcMar>
              <w:top w:w="85" w:type="dxa"/>
              <w:bottom w:w="85" w:type="dxa"/>
            </w:tcMar>
            <w:textDirection w:val="btLr"/>
            <w:vAlign w:val="center"/>
          </w:tcPr>
          <w:p w:rsidR="00953A73" w:rsidRPr="00FD56C9" w:rsidRDefault="00953A73" w:rsidP="00DD4455">
            <w:pPr>
              <w:autoSpaceDE w:val="0"/>
              <w:autoSpaceDN w:val="0"/>
              <w:adjustRightInd w:val="0"/>
              <w:ind w:left="113" w:right="113"/>
              <w:jc w:val="center"/>
              <w:rPr>
                <w:rFonts w:ascii="Arial" w:hAnsi="Arial" w:cs="Arial"/>
                <w:color w:val="000000"/>
                <w:lang w:val="uk-UA" w:eastAsia="uk-UA"/>
              </w:rPr>
            </w:pPr>
            <w:r>
              <w:rPr>
                <w:rFonts w:ascii="Arial" w:hAnsi="Arial" w:cs="Arial"/>
                <w:b/>
                <w:bCs/>
                <w:color w:val="000000"/>
                <w:lang w:val="uk-UA" w:eastAsia="uk-UA"/>
              </w:rPr>
              <w:t>Спінювач</w:t>
            </w:r>
          </w:p>
        </w:tc>
        <w:tc>
          <w:tcPr>
            <w:tcW w:w="8086" w:type="dxa"/>
            <w:gridSpan w:val="7"/>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 xml:space="preserve">Приріст </w:t>
            </w:r>
            <w:r w:rsidRPr="00FD56C9">
              <w:rPr>
                <w:rFonts w:ascii="Arial" w:hAnsi="Arial" w:cs="Arial"/>
                <w:color w:val="000000"/>
                <w:lang w:val="uk-UA" w:eastAsia="uk-UA"/>
              </w:rPr>
              <w:t xml:space="preserve"> λ</w:t>
            </w:r>
            <w:r>
              <w:rPr>
                <w:rFonts w:ascii="Arial" w:hAnsi="Arial" w:cs="Arial"/>
                <w:color w:val="000000"/>
                <w:lang w:val="uk-UA" w:eastAsia="uk-UA"/>
              </w:rPr>
              <w:t>,</w:t>
            </w:r>
            <w:r w:rsidRPr="00FD56C9">
              <w:rPr>
                <w:rFonts w:ascii="Arial" w:hAnsi="Arial" w:cs="Arial"/>
                <w:color w:val="000000"/>
                <w:lang w:val="uk-UA" w:eastAsia="uk-UA"/>
              </w:rPr>
              <w:t xml:space="preserve"> </w:t>
            </w:r>
            <w:r>
              <w:rPr>
                <w:rFonts w:ascii="Arial" w:hAnsi="Arial" w:cs="Arial"/>
                <w:color w:val="000000"/>
                <w:lang w:val="uk-UA" w:eastAsia="uk-UA"/>
              </w:rPr>
              <w:t>Вт</w:t>
            </w:r>
            <w:r w:rsidRPr="00FD56C9">
              <w:rPr>
                <w:rFonts w:ascii="Arial" w:hAnsi="Arial" w:cs="Arial"/>
                <w:color w:val="000000"/>
                <w:lang w:val="uk-UA" w:eastAsia="uk-UA"/>
              </w:rPr>
              <w:t>/(</w:t>
            </w:r>
            <w:r>
              <w:rPr>
                <w:rFonts w:ascii="Arial" w:hAnsi="Arial" w:cs="Arial"/>
                <w:color w:val="000000"/>
                <w:lang w:val="uk-UA" w:eastAsia="uk-UA"/>
              </w:rPr>
              <w:t>м</w:t>
            </w:r>
            <w:r w:rsidRPr="00FD56C9">
              <w:rPr>
                <w:rFonts w:ascii="Arial" w:hAnsi="Arial" w:cs="Arial"/>
                <w:color w:val="000000"/>
                <w:lang w:val="uk-UA" w:eastAsia="uk-UA"/>
              </w:rPr>
              <w:t xml:space="preserve"> </w:t>
            </w:r>
            <w:r w:rsidRPr="00FD56C9">
              <w:rPr>
                <w:rFonts w:ascii="Cambria Math" w:hAnsi="Cambria Math" w:cs="Cambria Math"/>
                <w:color w:val="000000"/>
                <w:lang w:val="uk-UA" w:eastAsia="uk-UA"/>
              </w:rPr>
              <w:t>⋅</w:t>
            </w:r>
            <w:r w:rsidRPr="00FD56C9">
              <w:rPr>
                <w:rFonts w:ascii="Arial" w:hAnsi="Arial" w:cs="Arial"/>
                <w:color w:val="000000"/>
                <w:lang w:val="uk-UA" w:eastAsia="uk-UA"/>
              </w:rPr>
              <w:t xml:space="preserve"> K)</w:t>
            </w:r>
          </w:p>
        </w:tc>
      </w:tr>
      <w:tr w:rsidR="00953A73" w:rsidRPr="00FD56C9" w:rsidTr="00DD4455">
        <w:trPr>
          <w:trHeight w:val="124"/>
        </w:trPr>
        <w:tc>
          <w:tcPr>
            <w:tcW w:w="1521" w:type="dxa"/>
            <w:vMerge/>
            <w:tcMar>
              <w:top w:w="85" w:type="dxa"/>
              <w:bottom w:w="85" w:type="dxa"/>
            </w:tcMar>
          </w:tcPr>
          <w:p w:rsidR="00953A73" w:rsidRPr="00FD56C9" w:rsidRDefault="00953A73" w:rsidP="00DD4455">
            <w:pPr>
              <w:autoSpaceDE w:val="0"/>
              <w:autoSpaceDN w:val="0"/>
              <w:adjustRightInd w:val="0"/>
              <w:rPr>
                <w:rFonts w:ascii="Arial" w:hAnsi="Arial" w:cs="Arial"/>
                <w:color w:val="000000"/>
                <w:lang w:val="uk-UA" w:eastAsia="uk-UA"/>
              </w:rPr>
            </w:pPr>
          </w:p>
        </w:tc>
        <w:tc>
          <w:tcPr>
            <w:tcW w:w="8086" w:type="dxa"/>
            <w:gridSpan w:val="7"/>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Тип облицювання</w:t>
            </w:r>
          </w:p>
        </w:tc>
      </w:tr>
      <w:tr w:rsidR="00953A73" w:rsidRPr="00FD56C9" w:rsidTr="00DD4455">
        <w:trPr>
          <w:trHeight w:val="335"/>
        </w:trPr>
        <w:tc>
          <w:tcPr>
            <w:tcW w:w="1521" w:type="dxa"/>
            <w:vMerge/>
            <w:tcMar>
              <w:top w:w="85" w:type="dxa"/>
              <w:bottom w:w="85" w:type="dxa"/>
            </w:tcMar>
          </w:tcPr>
          <w:p w:rsidR="00953A73" w:rsidRPr="00FD56C9" w:rsidRDefault="00953A73" w:rsidP="00DD4455">
            <w:pPr>
              <w:autoSpaceDE w:val="0"/>
              <w:autoSpaceDN w:val="0"/>
              <w:adjustRightInd w:val="0"/>
              <w:rPr>
                <w:rFonts w:ascii="Arial" w:hAnsi="Arial" w:cs="Arial"/>
                <w:color w:val="000000"/>
                <w:lang w:val="uk-UA" w:eastAsia="uk-UA"/>
              </w:rPr>
            </w:pPr>
          </w:p>
        </w:tc>
        <w:tc>
          <w:tcPr>
            <w:tcW w:w="3335" w:type="dxa"/>
            <w:gridSpan w:val="3"/>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Жодного або двостороннє дифузійно проникне</w:t>
            </w:r>
          </w:p>
        </w:tc>
        <w:tc>
          <w:tcPr>
            <w:tcW w:w="3336" w:type="dxa"/>
            <w:gridSpan w:val="3"/>
            <w:tcMar>
              <w:top w:w="85" w:type="dxa"/>
              <w:bottom w:w="85" w:type="dxa"/>
            </w:tcMar>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Одностороннє дифузійно проникне</w:t>
            </w:r>
          </w:p>
        </w:tc>
        <w:tc>
          <w:tcPr>
            <w:tcW w:w="1415" w:type="dxa"/>
            <w:vMerge w:val="restart"/>
            <w:tcMar>
              <w:top w:w="85" w:type="dxa"/>
              <w:bottom w:w="85" w:type="dxa"/>
            </w:tcMar>
            <w:textDirection w:val="btLr"/>
            <w:vAlign w:val="center"/>
          </w:tcPr>
          <w:p w:rsidR="00953A73" w:rsidRPr="00FD56C9" w:rsidRDefault="00953A73" w:rsidP="00DD4455">
            <w:pPr>
              <w:autoSpaceDE w:val="0"/>
              <w:autoSpaceDN w:val="0"/>
              <w:adjustRightInd w:val="0"/>
              <w:ind w:left="113" w:right="113"/>
              <w:jc w:val="center"/>
              <w:rPr>
                <w:rFonts w:ascii="Arial" w:hAnsi="Arial" w:cs="Arial"/>
                <w:color w:val="000000"/>
                <w:lang w:val="uk-UA" w:eastAsia="uk-UA"/>
              </w:rPr>
            </w:pPr>
            <w:r>
              <w:rPr>
                <w:rFonts w:ascii="Arial" w:hAnsi="Arial" w:cs="Arial"/>
                <w:b/>
                <w:bCs/>
                <w:color w:val="000000"/>
                <w:lang w:val="uk-UA" w:eastAsia="uk-UA"/>
              </w:rPr>
              <w:t>Двостороннє дифузійно-непроникне</w:t>
            </w:r>
          </w:p>
        </w:tc>
      </w:tr>
      <w:tr w:rsidR="00953A73" w:rsidRPr="00FD56C9" w:rsidTr="00DD4455">
        <w:trPr>
          <w:trHeight w:val="124"/>
        </w:trPr>
        <w:tc>
          <w:tcPr>
            <w:tcW w:w="1521" w:type="dxa"/>
            <w:vMerge/>
            <w:tcMar>
              <w:top w:w="85" w:type="dxa"/>
              <w:bottom w:w="85" w:type="dxa"/>
            </w:tcMar>
          </w:tcPr>
          <w:p w:rsidR="00953A73" w:rsidRPr="00FD56C9" w:rsidRDefault="00953A73" w:rsidP="00DD4455">
            <w:pPr>
              <w:autoSpaceDE w:val="0"/>
              <w:autoSpaceDN w:val="0"/>
              <w:adjustRightInd w:val="0"/>
              <w:rPr>
                <w:rFonts w:ascii="Arial" w:hAnsi="Arial" w:cs="Arial"/>
                <w:color w:val="000000"/>
                <w:lang w:val="uk-UA" w:eastAsia="uk-UA"/>
              </w:rPr>
            </w:pPr>
          </w:p>
        </w:tc>
        <w:tc>
          <w:tcPr>
            <w:tcW w:w="3335" w:type="dxa"/>
            <w:gridSpan w:val="3"/>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Товщина</w:t>
            </w:r>
          </w:p>
        </w:tc>
        <w:tc>
          <w:tcPr>
            <w:tcW w:w="3336" w:type="dxa"/>
            <w:gridSpan w:val="3"/>
            <w:tcMar>
              <w:top w:w="85" w:type="dxa"/>
              <w:bottom w:w="85" w:type="dxa"/>
            </w:tcMar>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Товщина</w:t>
            </w:r>
          </w:p>
        </w:tc>
        <w:tc>
          <w:tcPr>
            <w:tcW w:w="1415" w:type="dxa"/>
            <w:vMerge/>
          </w:tcPr>
          <w:p w:rsidR="00953A73" w:rsidRPr="00FD56C9" w:rsidRDefault="00953A73" w:rsidP="00DD4455">
            <w:pPr>
              <w:autoSpaceDE w:val="0"/>
              <w:autoSpaceDN w:val="0"/>
              <w:adjustRightInd w:val="0"/>
              <w:rPr>
                <w:rFonts w:ascii="Arial" w:hAnsi="Arial" w:cs="Arial"/>
                <w:color w:val="000000"/>
                <w:lang w:val="uk-UA" w:eastAsia="uk-UA"/>
              </w:rPr>
            </w:pPr>
          </w:p>
        </w:tc>
      </w:tr>
      <w:tr w:rsidR="00953A73" w:rsidRPr="00FD56C9" w:rsidTr="00DD4455">
        <w:trPr>
          <w:trHeight w:val="234"/>
        </w:trPr>
        <w:tc>
          <w:tcPr>
            <w:tcW w:w="1521" w:type="dxa"/>
            <w:vMerge/>
            <w:tcBorders>
              <w:bottom w:val="single" w:sz="18" w:space="0" w:color="auto"/>
            </w:tcBorders>
            <w:tcMar>
              <w:top w:w="85" w:type="dxa"/>
              <w:bottom w:w="85" w:type="dxa"/>
            </w:tcMar>
          </w:tcPr>
          <w:p w:rsidR="00953A73" w:rsidRPr="00FD56C9" w:rsidRDefault="00953A73" w:rsidP="00DD4455">
            <w:pPr>
              <w:autoSpaceDE w:val="0"/>
              <w:autoSpaceDN w:val="0"/>
              <w:adjustRightInd w:val="0"/>
              <w:rPr>
                <w:rFonts w:ascii="Arial" w:hAnsi="Arial" w:cs="Arial"/>
                <w:color w:val="000000"/>
                <w:lang w:val="uk-UA" w:eastAsia="uk-UA"/>
              </w:rPr>
            </w:pPr>
          </w:p>
        </w:tc>
        <w:tc>
          <w:tcPr>
            <w:tcW w:w="1111" w:type="dxa"/>
            <w:tcBorders>
              <w:bottom w:val="single" w:sz="18" w:space="0" w:color="auto"/>
            </w:tcBorders>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80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953A73"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80 </w:t>
            </w:r>
            <w:r>
              <w:rPr>
                <w:rFonts w:ascii="Arial" w:hAnsi="Arial" w:cs="Arial"/>
                <w:color w:val="000000"/>
                <w:lang w:val="uk-UA" w:eastAsia="uk-UA"/>
              </w:rPr>
              <w:t>мм</w:t>
            </w:r>
            <w:r w:rsidRPr="00FD56C9">
              <w:rPr>
                <w:rFonts w:ascii="Arial" w:hAnsi="Arial" w:cs="Arial"/>
                <w:color w:val="000000"/>
                <w:lang w:val="uk-UA" w:eastAsia="uk-UA"/>
              </w:rPr>
              <w:t xml:space="preserve"> </w:t>
            </w:r>
          </w:p>
          <w:p w:rsidR="00953A73" w:rsidRPr="00FD56C9"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 </w:t>
            </w: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&gt; 120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 120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40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953A73"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40 </w:t>
            </w:r>
            <w:r>
              <w:rPr>
                <w:rFonts w:ascii="Arial" w:hAnsi="Arial" w:cs="Arial"/>
                <w:color w:val="000000"/>
                <w:lang w:val="uk-UA" w:eastAsia="uk-UA"/>
              </w:rPr>
              <w:t>мм</w:t>
            </w:r>
            <w:r w:rsidRPr="00FD56C9">
              <w:rPr>
                <w:rFonts w:ascii="Arial" w:hAnsi="Arial" w:cs="Arial"/>
                <w:color w:val="000000"/>
                <w:lang w:val="uk-UA" w:eastAsia="uk-UA"/>
              </w:rPr>
              <w:t xml:space="preserve"> </w:t>
            </w:r>
          </w:p>
          <w:p w:rsidR="00953A73"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 </w:t>
            </w: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w:t>
            </w:r>
          </w:p>
          <w:p w:rsidR="00953A73" w:rsidRPr="00FD56C9"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60 </w:t>
            </w:r>
            <w:r>
              <w:rPr>
                <w:rFonts w:ascii="Arial" w:hAnsi="Arial" w:cs="Arial"/>
                <w:color w:val="000000"/>
                <w:lang w:val="uk-UA" w:eastAsia="uk-UA"/>
              </w:rPr>
              <w:t>мм</w:t>
            </w:r>
          </w:p>
        </w:tc>
        <w:tc>
          <w:tcPr>
            <w:tcW w:w="1112" w:type="dxa"/>
            <w:tcBorders>
              <w:bottom w:val="single" w:sz="18" w:space="0" w:color="auto"/>
            </w:tcBorders>
            <w:vAlign w:val="center"/>
          </w:tcPr>
          <w:p w:rsidR="00953A73" w:rsidRPr="00FD56C9" w:rsidRDefault="00953A73" w:rsidP="00DD4455">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 60 </w:t>
            </w:r>
            <w:r>
              <w:rPr>
                <w:rFonts w:ascii="Arial" w:hAnsi="Arial" w:cs="Arial"/>
                <w:color w:val="000000"/>
                <w:lang w:val="uk-UA" w:eastAsia="uk-UA"/>
              </w:rPr>
              <w:t>мм</w:t>
            </w:r>
          </w:p>
        </w:tc>
        <w:tc>
          <w:tcPr>
            <w:tcW w:w="1415" w:type="dxa"/>
            <w:vMerge/>
            <w:tcBorders>
              <w:bottom w:val="single" w:sz="18" w:space="0" w:color="auto"/>
            </w:tcBorders>
            <w:tcMar>
              <w:top w:w="85" w:type="dxa"/>
              <w:bottom w:w="85" w:type="dxa"/>
            </w:tcMar>
          </w:tcPr>
          <w:p w:rsidR="00953A73" w:rsidRPr="00FD56C9" w:rsidRDefault="00953A73" w:rsidP="00DD4455">
            <w:pPr>
              <w:autoSpaceDE w:val="0"/>
              <w:autoSpaceDN w:val="0"/>
              <w:adjustRightInd w:val="0"/>
              <w:rPr>
                <w:rFonts w:ascii="Arial" w:hAnsi="Arial" w:cs="Arial"/>
                <w:color w:val="000000"/>
                <w:lang w:val="uk-UA" w:eastAsia="uk-UA"/>
              </w:rPr>
            </w:pPr>
          </w:p>
        </w:tc>
      </w:tr>
      <w:tr w:rsidR="00953A73" w:rsidRPr="00FD56C9" w:rsidTr="00953A73">
        <w:trPr>
          <w:trHeight w:val="332"/>
        </w:trPr>
        <w:tc>
          <w:tcPr>
            <w:tcW w:w="1521" w:type="dxa"/>
            <w:tcBorders>
              <w:top w:val="single" w:sz="18" w:space="0" w:color="auto"/>
              <w:bottom w:val="single" w:sz="4" w:space="0" w:color="auto"/>
            </w:tcBorders>
            <w:tcMar>
              <w:top w:w="85" w:type="dxa"/>
              <w:bottom w:w="85" w:type="dxa"/>
            </w:tcMar>
          </w:tcPr>
          <w:p w:rsidR="00953A73" w:rsidRPr="00FD56C9" w:rsidRDefault="00953A73" w:rsidP="00953A73">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 xml:space="preserve">HFC365mfc HFC245fa, 227ea </w:t>
            </w:r>
          </w:p>
        </w:tc>
        <w:tc>
          <w:tcPr>
            <w:tcW w:w="1111" w:type="dxa"/>
            <w:tcBorders>
              <w:top w:val="single" w:sz="18" w:space="0" w:color="auto"/>
              <w:bottom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0,006</w:t>
            </w:r>
            <w:r w:rsidRPr="00953A73">
              <w:rPr>
                <w:rFonts w:ascii="Arial" w:hAnsi="Arial" w:cs="Arial"/>
                <w:color w:val="000000"/>
                <w:szCs w:val="18"/>
                <w:lang w:val="uk-UA" w:eastAsia="uk-UA"/>
              </w:rPr>
              <w:t>0</w:t>
            </w:r>
          </w:p>
        </w:tc>
        <w:tc>
          <w:tcPr>
            <w:tcW w:w="1112" w:type="dxa"/>
            <w:tcBorders>
              <w:top w:val="single" w:sz="18" w:space="0" w:color="auto"/>
              <w:bottom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0,004</w:t>
            </w:r>
            <w:r w:rsidRPr="00953A73">
              <w:rPr>
                <w:rFonts w:ascii="Arial" w:hAnsi="Arial" w:cs="Arial"/>
                <w:color w:val="000000"/>
                <w:szCs w:val="18"/>
                <w:lang w:val="uk-UA" w:eastAsia="uk-UA"/>
              </w:rPr>
              <w:t>8</w:t>
            </w:r>
          </w:p>
        </w:tc>
        <w:tc>
          <w:tcPr>
            <w:tcW w:w="1112" w:type="dxa"/>
            <w:tcBorders>
              <w:top w:val="single" w:sz="18" w:space="0" w:color="auto"/>
              <w:bottom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0,003</w:t>
            </w:r>
            <w:r w:rsidRPr="00953A73">
              <w:rPr>
                <w:rFonts w:ascii="Arial" w:hAnsi="Arial" w:cs="Arial"/>
                <w:color w:val="000000"/>
                <w:szCs w:val="18"/>
                <w:lang w:val="uk-UA" w:eastAsia="uk-UA"/>
              </w:rPr>
              <w:t>8</w:t>
            </w:r>
          </w:p>
        </w:tc>
        <w:tc>
          <w:tcPr>
            <w:tcW w:w="1112" w:type="dxa"/>
            <w:tcBorders>
              <w:top w:val="single" w:sz="18" w:space="0" w:color="auto"/>
              <w:bottom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sidRPr="00953A73">
              <w:rPr>
                <w:rFonts w:ascii="Arial" w:hAnsi="Arial" w:cs="Arial"/>
                <w:color w:val="000000"/>
                <w:szCs w:val="18"/>
                <w:lang w:val="uk-UA" w:eastAsia="uk-UA"/>
              </w:rPr>
              <w:t>0,0060</w:t>
            </w:r>
          </w:p>
        </w:tc>
        <w:tc>
          <w:tcPr>
            <w:tcW w:w="1112" w:type="dxa"/>
            <w:tcBorders>
              <w:top w:val="single" w:sz="18" w:space="0" w:color="auto"/>
              <w:bottom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0,004</w:t>
            </w:r>
            <w:r w:rsidRPr="00953A73">
              <w:rPr>
                <w:rFonts w:ascii="Arial" w:hAnsi="Arial" w:cs="Arial"/>
                <w:color w:val="000000"/>
                <w:szCs w:val="18"/>
                <w:lang w:val="uk-UA" w:eastAsia="uk-UA"/>
              </w:rPr>
              <w:t>8</w:t>
            </w:r>
          </w:p>
        </w:tc>
        <w:tc>
          <w:tcPr>
            <w:tcW w:w="1112" w:type="dxa"/>
            <w:tcBorders>
              <w:top w:val="single" w:sz="18" w:space="0" w:color="auto"/>
              <w:bottom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0,003</w:t>
            </w:r>
            <w:r w:rsidRPr="00953A73">
              <w:rPr>
                <w:rFonts w:ascii="Arial" w:hAnsi="Arial" w:cs="Arial"/>
                <w:color w:val="000000"/>
                <w:szCs w:val="18"/>
                <w:lang w:val="uk-UA" w:eastAsia="uk-UA"/>
              </w:rPr>
              <w:t>8</w:t>
            </w:r>
          </w:p>
        </w:tc>
        <w:tc>
          <w:tcPr>
            <w:tcW w:w="1415" w:type="dxa"/>
            <w:tcBorders>
              <w:top w:val="single" w:sz="18" w:space="0" w:color="auto"/>
              <w:bottom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0,001</w:t>
            </w:r>
            <w:r w:rsidRPr="00953A73">
              <w:rPr>
                <w:rFonts w:ascii="Arial" w:hAnsi="Arial" w:cs="Arial"/>
                <w:color w:val="000000"/>
                <w:szCs w:val="18"/>
                <w:lang w:val="uk-UA" w:eastAsia="uk-UA"/>
              </w:rPr>
              <w:t>5</w:t>
            </w:r>
          </w:p>
        </w:tc>
      </w:tr>
      <w:tr w:rsidR="00953A73" w:rsidRPr="00FD56C9" w:rsidTr="00953A73">
        <w:trPr>
          <w:trHeight w:val="119"/>
        </w:trPr>
        <w:tc>
          <w:tcPr>
            <w:tcW w:w="1521" w:type="dxa"/>
            <w:tcBorders>
              <w:top w:val="single" w:sz="4" w:space="0" w:color="auto"/>
            </w:tcBorders>
            <w:tcMar>
              <w:top w:w="85" w:type="dxa"/>
              <w:bottom w:w="85" w:type="dxa"/>
            </w:tcMar>
          </w:tcPr>
          <w:p w:rsidR="00953A73" w:rsidRPr="00FD56C9" w:rsidRDefault="00953A73" w:rsidP="00953A73">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 xml:space="preserve">HFC134a </w:t>
            </w:r>
          </w:p>
        </w:tc>
        <w:tc>
          <w:tcPr>
            <w:tcW w:w="1111" w:type="dxa"/>
            <w:tcBorders>
              <w:top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0,007</w:t>
            </w:r>
            <w:r w:rsidRPr="00953A73">
              <w:rPr>
                <w:rFonts w:ascii="Arial" w:hAnsi="Arial" w:cs="Arial"/>
                <w:color w:val="000000"/>
                <w:szCs w:val="18"/>
                <w:lang w:val="uk-UA" w:eastAsia="uk-UA"/>
              </w:rPr>
              <w:t>5</w:t>
            </w:r>
          </w:p>
        </w:tc>
        <w:tc>
          <w:tcPr>
            <w:tcW w:w="1112" w:type="dxa"/>
            <w:tcBorders>
              <w:top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0,006</w:t>
            </w:r>
            <w:r w:rsidRPr="00953A73">
              <w:rPr>
                <w:rFonts w:ascii="Arial" w:hAnsi="Arial" w:cs="Arial"/>
                <w:color w:val="000000"/>
                <w:szCs w:val="18"/>
                <w:lang w:val="uk-UA" w:eastAsia="uk-UA"/>
              </w:rPr>
              <w:t>5</w:t>
            </w:r>
          </w:p>
        </w:tc>
        <w:tc>
          <w:tcPr>
            <w:tcW w:w="1112" w:type="dxa"/>
            <w:tcBorders>
              <w:top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0,005</w:t>
            </w:r>
            <w:r w:rsidRPr="00953A73">
              <w:rPr>
                <w:rFonts w:ascii="Arial" w:hAnsi="Arial" w:cs="Arial"/>
                <w:color w:val="000000"/>
                <w:szCs w:val="18"/>
                <w:lang w:val="uk-UA" w:eastAsia="uk-UA"/>
              </w:rPr>
              <w:t>5</w:t>
            </w:r>
          </w:p>
        </w:tc>
        <w:tc>
          <w:tcPr>
            <w:tcW w:w="1112" w:type="dxa"/>
            <w:tcBorders>
              <w:top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0,007</w:t>
            </w:r>
            <w:r w:rsidRPr="00953A73">
              <w:rPr>
                <w:rFonts w:ascii="Arial" w:hAnsi="Arial" w:cs="Arial"/>
                <w:color w:val="000000"/>
                <w:szCs w:val="18"/>
                <w:lang w:val="uk-UA" w:eastAsia="uk-UA"/>
              </w:rPr>
              <w:t>5</w:t>
            </w:r>
          </w:p>
        </w:tc>
        <w:tc>
          <w:tcPr>
            <w:tcW w:w="1112" w:type="dxa"/>
            <w:tcBorders>
              <w:top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0,006</w:t>
            </w:r>
            <w:r w:rsidRPr="00953A73">
              <w:rPr>
                <w:rFonts w:ascii="Arial" w:hAnsi="Arial" w:cs="Arial"/>
                <w:color w:val="000000"/>
                <w:szCs w:val="18"/>
                <w:lang w:val="uk-UA" w:eastAsia="uk-UA"/>
              </w:rPr>
              <w:t>5</w:t>
            </w:r>
          </w:p>
        </w:tc>
        <w:tc>
          <w:tcPr>
            <w:tcW w:w="1112" w:type="dxa"/>
            <w:tcBorders>
              <w:top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0,005</w:t>
            </w:r>
            <w:r w:rsidRPr="00953A73">
              <w:rPr>
                <w:rFonts w:ascii="Arial" w:hAnsi="Arial" w:cs="Arial"/>
                <w:color w:val="000000"/>
                <w:szCs w:val="18"/>
                <w:lang w:val="uk-UA" w:eastAsia="uk-UA"/>
              </w:rPr>
              <w:t>6</w:t>
            </w:r>
          </w:p>
        </w:tc>
        <w:tc>
          <w:tcPr>
            <w:tcW w:w="1415" w:type="dxa"/>
            <w:tcBorders>
              <w:top w:val="single" w:sz="4" w:space="0" w:color="auto"/>
            </w:tcBorders>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0,002</w:t>
            </w:r>
            <w:r w:rsidRPr="00953A73">
              <w:rPr>
                <w:rFonts w:ascii="Arial" w:hAnsi="Arial" w:cs="Arial"/>
                <w:color w:val="000000"/>
                <w:szCs w:val="18"/>
                <w:lang w:val="uk-UA" w:eastAsia="uk-UA"/>
              </w:rPr>
              <w:t>5</w:t>
            </w:r>
          </w:p>
        </w:tc>
      </w:tr>
      <w:tr w:rsidR="00953A73" w:rsidRPr="00FD56C9" w:rsidTr="00953A73">
        <w:trPr>
          <w:trHeight w:val="120"/>
        </w:trPr>
        <w:tc>
          <w:tcPr>
            <w:tcW w:w="1521" w:type="dxa"/>
            <w:tcMar>
              <w:top w:w="85" w:type="dxa"/>
              <w:bottom w:w="85" w:type="dxa"/>
            </w:tcMar>
          </w:tcPr>
          <w:p w:rsidR="00953A73" w:rsidRPr="00FD56C9" w:rsidRDefault="00953A73" w:rsidP="00953A73">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100 % CO</w:t>
            </w:r>
            <w:r w:rsidRPr="00FD56C9">
              <w:rPr>
                <w:rFonts w:ascii="Arial" w:hAnsi="Arial" w:cs="Arial"/>
                <w:color w:val="000000"/>
                <w:vertAlign w:val="subscript"/>
                <w:lang w:val="uk-UA" w:eastAsia="uk-UA"/>
              </w:rPr>
              <w:t>2</w:t>
            </w:r>
            <w:r w:rsidRPr="00FD56C9">
              <w:rPr>
                <w:rFonts w:ascii="Arial" w:hAnsi="Arial" w:cs="Arial"/>
                <w:color w:val="000000"/>
                <w:lang w:val="uk-UA" w:eastAsia="uk-UA"/>
              </w:rPr>
              <w:t xml:space="preserve"> </w:t>
            </w:r>
          </w:p>
        </w:tc>
        <w:tc>
          <w:tcPr>
            <w:tcW w:w="1111" w:type="dxa"/>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0,010</w:t>
            </w:r>
            <w:r w:rsidRPr="00953A73">
              <w:rPr>
                <w:rFonts w:ascii="Arial" w:hAnsi="Arial" w:cs="Arial"/>
                <w:color w:val="000000"/>
                <w:szCs w:val="18"/>
                <w:lang w:val="uk-UA" w:eastAsia="uk-UA"/>
              </w:rPr>
              <w:t>0</w:t>
            </w:r>
          </w:p>
        </w:tc>
        <w:tc>
          <w:tcPr>
            <w:tcW w:w="1112" w:type="dxa"/>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0,010</w:t>
            </w:r>
            <w:r w:rsidRPr="00953A73">
              <w:rPr>
                <w:rFonts w:ascii="Arial" w:hAnsi="Arial" w:cs="Arial"/>
                <w:color w:val="000000"/>
                <w:szCs w:val="18"/>
                <w:lang w:val="uk-UA" w:eastAsia="uk-UA"/>
              </w:rPr>
              <w:t>0</w:t>
            </w:r>
          </w:p>
        </w:tc>
        <w:tc>
          <w:tcPr>
            <w:tcW w:w="1112" w:type="dxa"/>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0,010</w:t>
            </w:r>
            <w:r w:rsidRPr="00953A73">
              <w:rPr>
                <w:rFonts w:ascii="Arial" w:hAnsi="Arial" w:cs="Arial"/>
                <w:color w:val="000000"/>
                <w:szCs w:val="18"/>
                <w:lang w:val="uk-UA" w:eastAsia="uk-UA"/>
              </w:rPr>
              <w:t>0</w:t>
            </w:r>
          </w:p>
        </w:tc>
        <w:tc>
          <w:tcPr>
            <w:tcW w:w="1112" w:type="dxa"/>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0,010</w:t>
            </w:r>
            <w:r w:rsidRPr="00953A73">
              <w:rPr>
                <w:rFonts w:ascii="Arial" w:hAnsi="Arial" w:cs="Arial"/>
                <w:color w:val="000000"/>
                <w:szCs w:val="18"/>
                <w:lang w:val="uk-UA" w:eastAsia="uk-UA"/>
              </w:rPr>
              <w:t>0</w:t>
            </w:r>
          </w:p>
        </w:tc>
        <w:tc>
          <w:tcPr>
            <w:tcW w:w="1112" w:type="dxa"/>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0,010</w:t>
            </w:r>
            <w:r w:rsidRPr="00953A73">
              <w:rPr>
                <w:rFonts w:ascii="Arial" w:hAnsi="Arial" w:cs="Arial"/>
                <w:color w:val="000000"/>
                <w:szCs w:val="18"/>
                <w:lang w:val="uk-UA" w:eastAsia="uk-UA"/>
              </w:rPr>
              <w:t>0</w:t>
            </w:r>
          </w:p>
        </w:tc>
        <w:tc>
          <w:tcPr>
            <w:tcW w:w="1112" w:type="dxa"/>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0,010</w:t>
            </w:r>
            <w:r w:rsidRPr="00953A73">
              <w:rPr>
                <w:rFonts w:ascii="Arial" w:hAnsi="Arial" w:cs="Arial"/>
                <w:color w:val="000000"/>
                <w:szCs w:val="18"/>
                <w:lang w:val="uk-UA" w:eastAsia="uk-UA"/>
              </w:rPr>
              <w:t>0</w:t>
            </w:r>
          </w:p>
        </w:tc>
        <w:tc>
          <w:tcPr>
            <w:tcW w:w="1415" w:type="dxa"/>
            <w:tcMar>
              <w:top w:w="85" w:type="dxa"/>
              <w:bottom w:w="85" w:type="dxa"/>
            </w:tcMar>
            <w:vAlign w:val="center"/>
          </w:tcPr>
          <w:p w:rsidR="00953A73" w:rsidRPr="00953A73" w:rsidRDefault="00953A73" w:rsidP="00953A73">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0,006</w:t>
            </w:r>
            <w:r w:rsidRPr="00953A73">
              <w:rPr>
                <w:rFonts w:ascii="Arial" w:hAnsi="Arial" w:cs="Arial"/>
                <w:color w:val="000000"/>
                <w:szCs w:val="18"/>
                <w:lang w:val="uk-UA" w:eastAsia="uk-UA"/>
              </w:rPr>
              <w:t>0</w:t>
            </w:r>
          </w:p>
        </w:tc>
      </w:tr>
    </w:tbl>
    <w:p w:rsidR="00FD56C9" w:rsidRDefault="00FD56C9" w:rsidP="00173254">
      <w:pPr>
        <w:pStyle w:val="22"/>
        <w:widowControl w:val="0"/>
        <w:spacing w:after="0" w:line="360" w:lineRule="auto"/>
        <w:ind w:left="0" w:firstLine="709"/>
        <w:jc w:val="both"/>
        <w:rPr>
          <w:rFonts w:ascii="Arial" w:hAnsi="Arial" w:cs="Arial"/>
          <w:sz w:val="28"/>
          <w:szCs w:val="28"/>
          <w:lang w:val="uk-UA"/>
        </w:rPr>
      </w:pPr>
    </w:p>
    <w:p w:rsidR="00DD4455" w:rsidRDefault="00DD4455" w:rsidP="00DD4455">
      <w:pPr>
        <w:pStyle w:val="22"/>
        <w:widowControl w:val="0"/>
        <w:spacing w:after="0" w:line="360" w:lineRule="auto"/>
        <w:ind w:left="0" w:firstLine="709"/>
        <w:jc w:val="both"/>
        <w:rPr>
          <w:rFonts w:ascii="Arial" w:hAnsi="Arial" w:cs="Arial"/>
          <w:sz w:val="28"/>
          <w:szCs w:val="28"/>
          <w:lang w:val="uk-UA"/>
        </w:rPr>
      </w:pPr>
      <w:r w:rsidRPr="00FD56C9">
        <w:rPr>
          <w:rFonts w:ascii="Arial" w:hAnsi="Arial" w:cs="Arial"/>
          <w:sz w:val="28"/>
          <w:szCs w:val="28"/>
          <w:lang w:val="uk-UA"/>
        </w:rPr>
        <w:t>Таблиця C.</w:t>
      </w:r>
      <w:r>
        <w:rPr>
          <w:rFonts w:ascii="Arial" w:hAnsi="Arial" w:cs="Arial"/>
          <w:sz w:val="28"/>
          <w:szCs w:val="28"/>
          <w:lang w:val="uk-UA"/>
        </w:rPr>
        <w:t>4</w:t>
      </w:r>
      <w:r w:rsidRPr="00FD56C9">
        <w:rPr>
          <w:rFonts w:ascii="Arial" w:hAnsi="Arial" w:cs="Arial"/>
          <w:sz w:val="28"/>
          <w:szCs w:val="28"/>
          <w:lang w:val="uk-UA"/>
        </w:rPr>
        <w:t xml:space="preserve"> — Прирости для розрахунку значення теплопровідності </w:t>
      </w:r>
      <w:r w:rsidR="005A4CB3" w:rsidRPr="005A4CB3">
        <w:rPr>
          <w:rFonts w:ascii="Arial" w:hAnsi="Arial" w:cs="Arial"/>
          <w:sz w:val="28"/>
          <w:szCs w:val="28"/>
          <w:lang w:val="uk-UA"/>
        </w:rPr>
        <w:t xml:space="preserve">після старіння </w:t>
      </w:r>
      <w:r w:rsidRPr="00FD56C9">
        <w:rPr>
          <w:rFonts w:ascii="Arial" w:hAnsi="Arial" w:cs="Arial"/>
          <w:i/>
          <w:sz w:val="28"/>
          <w:szCs w:val="28"/>
          <w:lang w:val="uk-UA"/>
        </w:rPr>
        <w:t>θ</w:t>
      </w:r>
      <w:r>
        <w:rPr>
          <w:rFonts w:ascii="Arial" w:hAnsi="Arial" w:cs="Arial"/>
          <w:sz w:val="28"/>
          <w:szCs w:val="28"/>
          <w:lang w:val="uk-UA"/>
        </w:rPr>
        <w:t xml:space="preserve"> = +120</w:t>
      </w:r>
      <w:r w:rsidRPr="00FD56C9">
        <w:rPr>
          <w:rFonts w:ascii="Arial" w:hAnsi="Arial" w:cs="Arial"/>
          <w:sz w:val="28"/>
          <w:szCs w:val="28"/>
          <w:lang w:val="uk-UA"/>
        </w:rPr>
        <w:t xml:space="preserve"> °C</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521"/>
        <w:gridCol w:w="1111"/>
        <w:gridCol w:w="1112"/>
        <w:gridCol w:w="1112"/>
        <w:gridCol w:w="1112"/>
        <w:gridCol w:w="1112"/>
        <w:gridCol w:w="1112"/>
        <w:gridCol w:w="1415"/>
      </w:tblGrid>
      <w:tr w:rsidR="00DD4455" w:rsidRPr="00FD56C9" w:rsidTr="00DD4455">
        <w:trPr>
          <w:trHeight w:val="229"/>
        </w:trPr>
        <w:tc>
          <w:tcPr>
            <w:tcW w:w="1521" w:type="dxa"/>
            <w:vMerge w:val="restart"/>
            <w:tcMar>
              <w:top w:w="85" w:type="dxa"/>
              <w:bottom w:w="85" w:type="dxa"/>
            </w:tcMar>
            <w:textDirection w:val="btLr"/>
            <w:vAlign w:val="center"/>
          </w:tcPr>
          <w:p w:rsidR="00DD4455" w:rsidRPr="00FD56C9" w:rsidRDefault="00DD4455" w:rsidP="00DD4455">
            <w:pPr>
              <w:autoSpaceDE w:val="0"/>
              <w:autoSpaceDN w:val="0"/>
              <w:adjustRightInd w:val="0"/>
              <w:ind w:left="113" w:right="113"/>
              <w:jc w:val="center"/>
              <w:rPr>
                <w:rFonts w:ascii="Arial" w:hAnsi="Arial" w:cs="Arial"/>
                <w:color w:val="000000"/>
                <w:lang w:val="uk-UA" w:eastAsia="uk-UA"/>
              </w:rPr>
            </w:pPr>
            <w:r>
              <w:rPr>
                <w:rFonts w:ascii="Arial" w:hAnsi="Arial" w:cs="Arial"/>
                <w:b/>
                <w:bCs/>
                <w:color w:val="000000"/>
                <w:lang w:val="uk-UA" w:eastAsia="uk-UA"/>
              </w:rPr>
              <w:t>Спінювач</w:t>
            </w:r>
          </w:p>
        </w:tc>
        <w:tc>
          <w:tcPr>
            <w:tcW w:w="8086" w:type="dxa"/>
            <w:gridSpan w:val="7"/>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 xml:space="preserve">Приріст </w:t>
            </w:r>
            <w:r w:rsidRPr="00FD56C9">
              <w:rPr>
                <w:rFonts w:ascii="Arial" w:hAnsi="Arial" w:cs="Arial"/>
                <w:color w:val="000000"/>
                <w:lang w:val="uk-UA" w:eastAsia="uk-UA"/>
              </w:rPr>
              <w:t xml:space="preserve"> λ</w:t>
            </w:r>
            <w:r>
              <w:rPr>
                <w:rFonts w:ascii="Arial" w:hAnsi="Arial" w:cs="Arial"/>
                <w:color w:val="000000"/>
                <w:lang w:val="uk-UA" w:eastAsia="uk-UA"/>
              </w:rPr>
              <w:t>,</w:t>
            </w:r>
            <w:r w:rsidRPr="00FD56C9">
              <w:rPr>
                <w:rFonts w:ascii="Arial" w:hAnsi="Arial" w:cs="Arial"/>
                <w:color w:val="000000"/>
                <w:lang w:val="uk-UA" w:eastAsia="uk-UA"/>
              </w:rPr>
              <w:t xml:space="preserve"> </w:t>
            </w:r>
            <w:r>
              <w:rPr>
                <w:rFonts w:ascii="Arial" w:hAnsi="Arial" w:cs="Arial"/>
                <w:color w:val="000000"/>
                <w:lang w:val="uk-UA" w:eastAsia="uk-UA"/>
              </w:rPr>
              <w:t>Вт</w:t>
            </w:r>
            <w:r w:rsidRPr="00FD56C9">
              <w:rPr>
                <w:rFonts w:ascii="Arial" w:hAnsi="Arial" w:cs="Arial"/>
                <w:color w:val="000000"/>
                <w:lang w:val="uk-UA" w:eastAsia="uk-UA"/>
              </w:rPr>
              <w:t>/(</w:t>
            </w:r>
            <w:r>
              <w:rPr>
                <w:rFonts w:ascii="Arial" w:hAnsi="Arial" w:cs="Arial"/>
                <w:color w:val="000000"/>
                <w:lang w:val="uk-UA" w:eastAsia="uk-UA"/>
              </w:rPr>
              <w:t>м</w:t>
            </w:r>
            <w:r w:rsidRPr="00FD56C9">
              <w:rPr>
                <w:rFonts w:ascii="Arial" w:hAnsi="Arial" w:cs="Arial"/>
                <w:color w:val="000000"/>
                <w:lang w:val="uk-UA" w:eastAsia="uk-UA"/>
              </w:rPr>
              <w:t xml:space="preserve"> </w:t>
            </w:r>
            <w:r w:rsidRPr="00FD56C9">
              <w:rPr>
                <w:rFonts w:ascii="Cambria Math" w:hAnsi="Cambria Math" w:cs="Cambria Math"/>
                <w:color w:val="000000"/>
                <w:lang w:val="uk-UA" w:eastAsia="uk-UA"/>
              </w:rPr>
              <w:t>⋅</w:t>
            </w:r>
            <w:r w:rsidRPr="00FD56C9">
              <w:rPr>
                <w:rFonts w:ascii="Arial" w:hAnsi="Arial" w:cs="Arial"/>
                <w:color w:val="000000"/>
                <w:lang w:val="uk-UA" w:eastAsia="uk-UA"/>
              </w:rPr>
              <w:t xml:space="preserve"> K)</w:t>
            </w:r>
          </w:p>
        </w:tc>
      </w:tr>
      <w:tr w:rsidR="00DD4455" w:rsidRPr="00FD56C9" w:rsidTr="00DD4455">
        <w:trPr>
          <w:trHeight w:val="124"/>
        </w:trPr>
        <w:tc>
          <w:tcPr>
            <w:tcW w:w="1521" w:type="dxa"/>
            <w:vMerge/>
            <w:tcMar>
              <w:top w:w="85" w:type="dxa"/>
              <w:bottom w:w="85" w:type="dxa"/>
            </w:tcMar>
          </w:tcPr>
          <w:p w:rsidR="00DD4455" w:rsidRPr="00FD56C9" w:rsidRDefault="00DD4455" w:rsidP="00DD4455">
            <w:pPr>
              <w:autoSpaceDE w:val="0"/>
              <w:autoSpaceDN w:val="0"/>
              <w:adjustRightInd w:val="0"/>
              <w:rPr>
                <w:rFonts w:ascii="Arial" w:hAnsi="Arial" w:cs="Arial"/>
                <w:color w:val="000000"/>
                <w:lang w:val="uk-UA" w:eastAsia="uk-UA"/>
              </w:rPr>
            </w:pPr>
          </w:p>
        </w:tc>
        <w:tc>
          <w:tcPr>
            <w:tcW w:w="8086" w:type="dxa"/>
            <w:gridSpan w:val="7"/>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Тип облицювання</w:t>
            </w:r>
          </w:p>
        </w:tc>
      </w:tr>
      <w:tr w:rsidR="00DD4455" w:rsidRPr="00FD56C9" w:rsidTr="00DD4455">
        <w:trPr>
          <w:trHeight w:val="335"/>
        </w:trPr>
        <w:tc>
          <w:tcPr>
            <w:tcW w:w="1521" w:type="dxa"/>
            <w:vMerge/>
            <w:tcMar>
              <w:top w:w="85" w:type="dxa"/>
              <w:bottom w:w="85" w:type="dxa"/>
            </w:tcMar>
          </w:tcPr>
          <w:p w:rsidR="00DD4455" w:rsidRPr="00FD56C9" w:rsidRDefault="00DD4455" w:rsidP="00DD4455">
            <w:pPr>
              <w:autoSpaceDE w:val="0"/>
              <w:autoSpaceDN w:val="0"/>
              <w:adjustRightInd w:val="0"/>
              <w:rPr>
                <w:rFonts w:ascii="Arial" w:hAnsi="Arial" w:cs="Arial"/>
                <w:color w:val="000000"/>
                <w:lang w:val="uk-UA" w:eastAsia="uk-UA"/>
              </w:rPr>
            </w:pPr>
          </w:p>
        </w:tc>
        <w:tc>
          <w:tcPr>
            <w:tcW w:w="3335" w:type="dxa"/>
            <w:gridSpan w:val="3"/>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Жодного або двостороннє дифузійно проникне</w:t>
            </w:r>
          </w:p>
        </w:tc>
        <w:tc>
          <w:tcPr>
            <w:tcW w:w="3336" w:type="dxa"/>
            <w:gridSpan w:val="3"/>
            <w:tcMar>
              <w:top w:w="85" w:type="dxa"/>
              <w:bottom w:w="85" w:type="dxa"/>
            </w:tcMar>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Одностороннє дифузійно проникне</w:t>
            </w:r>
          </w:p>
        </w:tc>
        <w:tc>
          <w:tcPr>
            <w:tcW w:w="1415" w:type="dxa"/>
            <w:vMerge w:val="restart"/>
            <w:tcMar>
              <w:top w:w="85" w:type="dxa"/>
              <w:bottom w:w="85" w:type="dxa"/>
            </w:tcMar>
            <w:textDirection w:val="btLr"/>
            <w:vAlign w:val="center"/>
          </w:tcPr>
          <w:p w:rsidR="00DD4455" w:rsidRPr="00FD56C9" w:rsidRDefault="00DD4455" w:rsidP="00DD4455">
            <w:pPr>
              <w:autoSpaceDE w:val="0"/>
              <w:autoSpaceDN w:val="0"/>
              <w:adjustRightInd w:val="0"/>
              <w:ind w:left="113" w:right="113"/>
              <w:jc w:val="center"/>
              <w:rPr>
                <w:rFonts w:ascii="Arial" w:hAnsi="Arial" w:cs="Arial"/>
                <w:color w:val="000000"/>
                <w:lang w:val="uk-UA" w:eastAsia="uk-UA"/>
              </w:rPr>
            </w:pPr>
            <w:r>
              <w:rPr>
                <w:rFonts w:ascii="Arial" w:hAnsi="Arial" w:cs="Arial"/>
                <w:b/>
                <w:bCs/>
                <w:color w:val="000000"/>
                <w:lang w:val="uk-UA" w:eastAsia="uk-UA"/>
              </w:rPr>
              <w:t>Двостороннє дифузійно-непроникне</w:t>
            </w:r>
          </w:p>
        </w:tc>
      </w:tr>
      <w:tr w:rsidR="00DD4455" w:rsidRPr="00FD56C9" w:rsidTr="00DD4455">
        <w:trPr>
          <w:trHeight w:val="124"/>
        </w:trPr>
        <w:tc>
          <w:tcPr>
            <w:tcW w:w="1521" w:type="dxa"/>
            <w:vMerge/>
            <w:tcMar>
              <w:top w:w="85" w:type="dxa"/>
              <w:bottom w:w="85" w:type="dxa"/>
            </w:tcMar>
          </w:tcPr>
          <w:p w:rsidR="00DD4455" w:rsidRPr="00FD56C9" w:rsidRDefault="00DD4455" w:rsidP="00DD4455">
            <w:pPr>
              <w:autoSpaceDE w:val="0"/>
              <w:autoSpaceDN w:val="0"/>
              <w:adjustRightInd w:val="0"/>
              <w:rPr>
                <w:rFonts w:ascii="Arial" w:hAnsi="Arial" w:cs="Arial"/>
                <w:color w:val="000000"/>
                <w:lang w:val="uk-UA" w:eastAsia="uk-UA"/>
              </w:rPr>
            </w:pPr>
          </w:p>
        </w:tc>
        <w:tc>
          <w:tcPr>
            <w:tcW w:w="3335" w:type="dxa"/>
            <w:gridSpan w:val="3"/>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Товщина</w:t>
            </w:r>
          </w:p>
        </w:tc>
        <w:tc>
          <w:tcPr>
            <w:tcW w:w="3336" w:type="dxa"/>
            <w:gridSpan w:val="3"/>
            <w:tcMar>
              <w:top w:w="85" w:type="dxa"/>
              <w:bottom w:w="85" w:type="dxa"/>
            </w:tcMar>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Pr>
                <w:rFonts w:ascii="Arial" w:hAnsi="Arial" w:cs="Arial"/>
                <w:b/>
                <w:bCs/>
                <w:color w:val="000000"/>
                <w:lang w:val="uk-UA" w:eastAsia="uk-UA"/>
              </w:rPr>
              <w:t>Товщина</w:t>
            </w:r>
          </w:p>
        </w:tc>
        <w:tc>
          <w:tcPr>
            <w:tcW w:w="1415" w:type="dxa"/>
            <w:vMerge/>
          </w:tcPr>
          <w:p w:rsidR="00DD4455" w:rsidRPr="00FD56C9" w:rsidRDefault="00DD4455" w:rsidP="00DD4455">
            <w:pPr>
              <w:autoSpaceDE w:val="0"/>
              <w:autoSpaceDN w:val="0"/>
              <w:adjustRightInd w:val="0"/>
              <w:rPr>
                <w:rFonts w:ascii="Arial" w:hAnsi="Arial" w:cs="Arial"/>
                <w:color w:val="000000"/>
                <w:lang w:val="uk-UA" w:eastAsia="uk-UA"/>
              </w:rPr>
            </w:pPr>
          </w:p>
        </w:tc>
      </w:tr>
      <w:tr w:rsidR="00DD4455" w:rsidRPr="00FD56C9" w:rsidTr="00DD4455">
        <w:trPr>
          <w:trHeight w:val="234"/>
        </w:trPr>
        <w:tc>
          <w:tcPr>
            <w:tcW w:w="1521" w:type="dxa"/>
            <w:vMerge/>
            <w:tcBorders>
              <w:bottom w:val="single" w:sz="18" w:space="0" w:color="auto"/>
            </w:tcBorders>
            <w:tcMar>
              <w:top w:w="85" w:type="dxa"/>
              <w:bottom w:w="85" w:type="dxa"/>
            </w:tcMar>
          </w:tcPr>
          <w:p w:rsidR="00DD4455" w:rsidRPr="00FD56C9" w:rsidRDefault="00DD4455" w:rsidP="00DD4455">
            <w:pPr>
              <w:autoSpaceDE w:val="0"/>
              <w:autoSpaceDN w:val="0"/>
              <w:adjustRightInd w:val="0"/>
              <w:rPr>
                <w:rFonts w:ascii="Arial" w:hAnsi="Arial" w:cs="Arial"/>
                <w:color w:val="000000"/>
                <w:lang w:val="uk-UA" w:eastAsia="uk-UA"/>
              </w:rPr>
            </w:pPr>
          </w:p>
        </w:tc>
        <w:tc>
          <w:tcPr>
            <w:tcW w:w="1111" w:type="dxa"/>
            <w:tcBorders>
              <w:bottom w:val="single" w:sz="18" w:space="0" w:color="auto"/>
            </w:tcBorders>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80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DD4455"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80 </w:t>
            </w:r>
            <w:r>
              <w:rPr>
                <w:rFonts w:ascii="Arial" w:hAnsi="Arial" w:cs="Arial"/>
                <w:color w:val="000000"/>
                <w:lang w:val="uk-UA" w:eastAsia="uk-UA"/>
              </w:rPr>
              <w:t>мм</w:t>
            </w:r>
            <w:r w:rsidRPr="00FD56C9">
              <w:rPr>
                <w:rFonts w:ascii="Arial" w:hAnsi="Arial" w:cs="Arial"/>
                <w:color w:val="000000"/>
                <w:lang w:val="uk-UA" w:eastAsia="uk-UA"/>
              </w:rPr>
              <w:t xml:space="preserve"> </w:t>
            </w:r>
          </w:p>
          <w:p w:rsidR="00DD4455" w:rsidRPr="00FD56C9"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 </w:t>
            </w: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&gt; 120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 120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40 </w:t>
            </w:r>
            <w:r>
              <w:rPr>
                <w:rFonts w:ascii="Arial" w:hAnsi="Arial" w:cs="Arial"/>
                <w:color w:val="000000"/>
                <w:lang w:val="uk-UA" w:eastAsia="uk-UA"/>
              </w:rPr>
              <w:t>мм</w:t>
            </w:r>
          </w:p>
        </w:tc>
        <w:tc>
          <w:tcPr>
            <w:tcW w:w="1112" w:type="dxa"/>
            <w:tcBorders>
              <w:bottom w:val="single" w:sz="18" w:space="0" w:color="auto"/>
            </w:tcBorders>
            <w:tcMar>
              <w:top w:w="85" w:type="dxa"/>
              <w:bottom w:w="85" w:type="dxa"/>
            </w:tcMar>
            <w:vAlign w:val="center"/>
          </w:tcPr>
          <w:p w:rsidR="00DD4455"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40 </w:t>
            </w:r>
            <w:r>
              <w:rPr>
                <w:rFonts w:ascii="Arial" w:hAnsi="Arial" w:cs="Arial"/>
                <w:color w:val="000000"/>
                <w:lang w:val="uk-UA" w:eastAsia="uk-UA"/>
              </w:rPr>
              <w:t>мм</w:t>
            </w:r>
            <w:r w:rsidRPr="00FD56C9">
              <w:rPr>
                <w:rFonts w:ascii="Arial" w:hAnsi="Arial" w:cs="Arial"/>
                <w:color w:val="000000"/>
                <w:lang w:val="uk-UA" w:eastAsia="uk-UA"/>
              </w:rPr>
              <w:t xml:space="preserve"> </w:t>
            </w:r>
          </w:p>
          <w:p w:rsidR="00DD4455"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 </w:t>
            </w: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&lt; </w:t>
            </w:r>
          </w:p>
          <w:p w:rsidR="00DD4455" w:rsidRPr="00FD56C9"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color w:val="000000"/>
                <w:lang w:val="uk-UA" w:eastAsia="uk-UA"/>
              </w:rPr>
              <w:t xml:space="preserve">60 </w:t>
            </w:r>
            <w:r>
              <w:rPr>
                <w:rFonts w:ascii="Arial" w:hAnsi="Arial" w:cs="Arial"/>
                <w:color w:val="000000"/>
                <w:lang w:val="uk-UA" w:eastAsia="uk-UA"/>
              </w:rPr>
              <w:t>мм</w:t>
            </w:r>
          </w:p>
        </w:tc>
        <w:tc>
          <w:tcPr>
            <w:tcW w:w="1112" w:type="dxa"/>
            <w:tcBorders>
              <w:bottom w:val="single" w:sz="18" w:space="0" w:color="auto"/>
            </w:tcBorders>
            <w:vAlign w:val="center"/>
          </w:tcPr>
          <w:p w:rsidR="00DD4455" w:rsidRPr="00FD56C9" w:rsidRDefault="00DD4455" w:rsidP="00DD4455">
            <w:pPr>
              <w:autoSpaceDE w:val="0"/>
              <w:autoSpaceDN w:val="0"/>
              <w:adjustRightInd w:val="0"/>
              <w:jc w:val="center"/>
              <w:rPr>
                <w:rFonts w:ascii="Arial" w:hAnsi="Arial" w:cs="Arial"/>
                <w:color w:val="000000"/>
                <w:lang w:val="uk-UA" w:eastAsia="uk-UA"/>
              </w:rPr>
            </w:pPr>
            <w:r w:rsidRPr="00FD56C9">
              <w:rPr>
                <w:rFonts w:ascii="Arial" w:hAnsi="Arial" w:cs="Arial"/>
                <w:i/>
                <w:iCs/>
                <w:color w:val="000000"/>
                <w:lang w:val="uk-UA" w:eastAsia="uk-UA"/>
              </w:rPr>
              <w:t xml:space="preserve">d </w:t>
            </w:r>
            <w:r w:rsidRPr="00FD56C9">
              <w:rPr>
                <w:rFonts w:ascii="Arial" w:hAnsi="Arial" w:cs="Arial"/>
                <w:color w:val="000000"/>
                <w:lang w:val="uk-UA" w:eastAsia="uk-UA"/>
              </w:rPr>
              <w:t xml:space="preserve">≥ 60 </w:t>
            </w:r>
            <w:r>
              <w:rPr>
                <w:rFonts w:ascii="Arial" w:hAnsi="Arial" w:cs="Arial"/>
                <w:color w:val="000000"/>
                <w:lang w:val="uk-UA" w:eastAsia="uk-UA"/>
              </w:rPr>
              <w:t>мм</w:t>
            </w:r>
          </w:p>
        </w:tc>
        <w:tc>
          <w:tcPr>
            <w:tcW w:w="1415" w:type="dxa"/>
            <w:vMerge/>
            <w:tcBorders>
              <w:bottom w:val="single" w:sz="18" w:space="0" w:color="auto"/>
            </w:tcBorders>
            <w:tcMar>
              <w:top w:w="85" w:type="dxa"/>
              <w:bottom w:w="85" w:type="dxa"/>
            </w:tcMar>
          </w:tcPr>
          <w:p w:rsidR="00DD4455" w:rsidRPr="00FD56C9" w:rsidRDefault="00DD4455" w:rsidP="00DD4455">
            <w:pPr>
              <w:autoSpaceDE w:val="0"/>
              <w:autoSpaceDN w:val="0"/>
              <w:adjustRightInd w:val="0"/>
              <w:rPr>
                <w:rFonts w:ascii="Arial" w:hAnsi="Arial" w:cs="Arial"/>
                <w:color w:val="000000"/>
                <w:lang w:val="uk-UA" w:eastAsia="uk-UA"/>
              </w:rPr>
            </w:pPr>
          </w:p>
        </w:tc>
      </w:tr>
      <w:tr w:rsidR="00DD4455" w:rsidRPr="00FD56C9" w:rsidTr="00DD4455">
        <w:trPr>
          <w:trHeight w:val="332"/>
        </w:trPr>
        <w:tc>
          <w:tcPr>
            <w:tcW w:w="1521" w:type="dxa"/>
            <w:tcBorders>
              <w:top w:val="single" w:sz="18" w:space="0" w:color="auto"/>
              <w:bottom w:val="single" w:sz="4" w:space="0" w:color="auto"/>
            </w:tcBorders>
            <w:tcMar>
              <w:top w:w="85" w:type="dxa"/>
              <w:bottom w:w="85" w:type="dxa"/>
            </w:tcMar>
          </w:tcPr>
          <w:p w:rsidR="00DD4455" w:rsidRPr="00FD56C9" w:rsidRDefault="00DD4455" w:rsidP="00DD4455">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 xml:space="preserve">HFC365mfc HFC245fa, 227ea </w:t>
            </w:r>
          </w:p>
        </w:tc>
        <w:tc>
          <w:tcPr>
            <w:tcW w:w="1111" w:type="dxa"/>
            <w:tcBorders>
              <w:top w:val="single" w:sz="18" w:space="0" w:color="auto"/>
              <w:bottom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0,0068</w:t>
            </w:r>
          </w:p>
        </w:tc>
        <w:tc>
          <w:tcPr>
            <w:tcW w:w="1112" w:type="dxa"/>
            <w:tcBorders>
              <w:top w:val="single" w:sz="18" w:space="0" w:color="auto"/>
              <w:bottom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0,0058</w:t>
            </w:r>
          </w:p>
        </w:tc>
        <w:tc>
          <w:tcPr>
            <w:tcW w:w="1112" w:type="dxa"/>
            <w:tcBorders>
              <w:top w:val="single" w:sz="18" w:space="0" w:color="auto"/>
              <w:bottom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0,0048</w:t>
            </w:r>
          </w:p>
        </w:tc>
        <w:tc>
          <w:tcPr>
            <w:tcW w:w="1112" w:type="dxa"/>
            <w:tcBorders>
              <w:top w:val="single" w:sz="18" w:space="0" w:color="auto"/>
              <w:bottom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0,0068</w:t>
            </w:r>
          </w:p>
        </w:tc>
        <w:tc>
          <w:tcPr>
            <w:tcW w:w="1112" w:type="dxa"/>
            <w:tcBorders>
              <w:top w:val="single" w:sz="18" w:space="0" w:color="auto"/>
              <w:bottom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0,0058</w:t>
            </w:r>
          </w:p>
        </w:tc>
        <w:tc>
          <w:tcPr>
            <w:tcW w:w="1112" w:type="dxa"/>
            <w:tcBorders>
              <w:top w:val="single" w:sz="18" w:space="0" w:color="auto"/>
              <w:bottom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0,0048</w:t>
            </w:r>
          </w:p>
        </w:tc>
        <w:tc>
          <w:tcPr>
            <w:tcW w:w="1415" w:type="dxa"/>
            <w:tcBorders>
              <w:top w:val="single" w:sz="18" w:space="0" w:color="auto"/>
              <w:bottom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0,0025</w:t>
            </w:r>
          </w:p>
        </w:tc>
      </w:tr>
      <w:tr w:rsidR="00DD4455" w:rsidRPr="00FD56C9" w:rsidTr="00DD4455">
        <w:trPr>
          <w:trHeight w:val="119"/>
        </w:trPr>
        <w:tc>
          <w:tcPr>
            <w:tcW w:w="1521" w:type="dxa"/>
            <w:tcBorders>
              <w:top w:val="single" w:sz="4" w:space="0" w:color="auto"/>
            </w:tcBorders>
            <w:tcMar>
              <w:top w:w="85" w:type="dxa"/>
              <w:bottom w:w="85" w:type="dxa"/>
            </w:tcMar>
          </w:tcPr>
          <w:p w:rsidR="00DD4455" w:rsidRPr="00FD56C9" w:rsidRDefault="00DD4455" w:rsidP="00DD4455">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 xml:space="preserve">HFC134a </w:t>
            </w:r>
          </w:p>
        </w:tc>
        <w:tc>
          <w:tcPr>
            <w:tcW w:w="1111" w:type="dxa"/>
            <w:tcBorders>
              <w:top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0,0085</w:t>
            </w:r>
          </w:p>
        </w:tc>
        <w:tc>
          <w:tcPr>
            <w:tcW w:w="1112" w:type="dxa"/>
            <w:tcBorders>
              <w:top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0,0075</w:t>
            </w:r>
          </w:p>
        </w:tc>
        <w:tc>
          <w:tcPr>
            <w:tcW w:w="1112" w:type="dxa"/>
            <w:tcBorders>
              <w:top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0,0065</w:t>
            </w:r>
          </w:p>
        </w:tc>
        <w:tc>
          <w:tcPr>
            <w:tcW w:w="1112" w:type="dxa"/>
            <w:tcBorders>
              <w:top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0,0085</w:t>
            </w:r>
          </w:p>
        </w:tc>
        <w:tc>
          <w:tcPr>
            <w:tcW w:w="1112" w:type="dxa"/>
            <w:tcBorders>
              <w:top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0,0075</w:t>
            </w:r>
          </w:p>
        </w:tc>
        <w:tc>
          <w:tcPr>
            <w:tcW w:w="1112" w:type="dxa"/>
            <w:tcBorders>
              <w:top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0,0065</w:t>
            </w:r>
          </w:p>
        </w:tc>
        <w:tc>
          <w:tcPr>
            <w:tcW w:w="1415" w:type="dxa"/>
            <w:tcBorders>
              <w:top w:val="single" w:sz="4" w:space="0" w:color="auto"/>
            </w:tcBorders>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0,0055</w:t>
            </w:r>
          </w:p>
        </w:tc>
      </w:tr>
      <w:tr w:rsidR="00DD4455" w:rsidRPr="00FD56C9" w:rsidTr="00DD4455">
        <w:trPr>
          <w:trHeight w:val="120"/>
        </w:trPr>
        <w:tc>
          <w:tcPr>
            <w:tcW w:w="1521" w:type="dxa"/>
            <w:tcMar>
              <w:top w:w="85" w:type="dxa"/>
              <w:bottom w:w="85" w:type="dxa"/>
            </w:tcMar>
          </w:tcPr>
          <w:p w:rsidR="00DD4455" w:rsidRPr="00FD56C9" w:rsidRDefault="00DD4455" w:rsidP="00DD4455">
            <w:pPr>
              <w:autoSpaceDE w:val="0"/>
              <w:autoSpaceDN w:val="0"/>
              <w:adjustRightInd w:val="0"/>
              <w:rPr>
                <w:rFonts w:ascii="Arial" w:hAnsi="Arial" w:cs="Arial"/>
                <w:color w:val="000000"/>
                <w:lang w:val="uk-UA" w:eastAsia="uk-UA"/>
              </w:rPr>
            </w:pPr>
            <w:r w:rsidRPr="00FD56C9">
              <w:rPr>
                <w:rFonts w:ascii="Arial" w:hAnsi="Arial" w:cs="Arial"/>
                <w:color w:val="000000"/>
                <w:lang w:val="uk-UA" w:eastAsia="uk-UA"/>
              </w:rPr>
              <w:t>100 % CO</w:t>
            </w:r>
            <w:r w:rsidRPr="00FD56C9">
              <w:rPr>
                <w:rFonts w:ascii="Arial" w:hAnsi="Arial" w:cs="Arial"/>
                <w:color w:val="000000"/>
                <w:vertAlign w:val="subscript"/>
                <w:lang w:val="uk-UA" w:eastAsia="uk-UA"/>
              </w:rPr>
              <w:t>2</w:t>
            </w:r>
            <w:r w:rsidRPr="00FD56C9">
              <w:rPr>
                <w:rFonts w:ascii="Arial" w:hAnsi="Arial" w:cs="Arial"/>
                <w:color w:val="000000"/>
                <w:lang w:val="uk-UA" w:eastAsia="uk-UA"/>
              </w:rPr>
              <w:t xml:space="preserve"> </w:t>
            </w:r>
          </w:p>
        </w:tc>
        <w:tc>
          <w:tcPr>
            <w:tcW w:w="1111" w:type="dxa"/>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0,0100</w:t>
            </w:r>
          </w:p>
        </w:tc>
        <w:tc>
          <w:tcPr>
            <w:tcW w:w="1112" w:type="dxa"/>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0,0100</w:t>
            </w:r>
          </w:p>
        </w:tc>
        <w:tc>
          <w:tcPr>
            <w:tcW w:w="1112" w:type="dxa"/>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0,0100</w:t>
            </w:r>
          </w:p>
        </w:tc>
        <w:tc>
          <w:tcPr>
            <w:tcW w:w="1112" w:type="dxa"/>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0,0100</w:t>
            </w:r>
          </w:p>
        </w:tc>
        <w:tc>
          <w:tcPr>
            <w:tcW w:w="1112" w:type="dxa"/>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0,0100</w:t>
            </w:r>
          </w:p>
        </w:tc>
        <w:tc>
          <w:tcPr>
            <w:tcW w:w="1112" w:type="dxa"/>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0,0100</w:t>
            </w:r>
          </w:p>
        </w:tc>
        <w:tc>
          <w:tcPr>
            <w:tcW w:w="1415" w:type="dxa"/>
            <w:tcMar>
              <w:top w:w="85" w:type="dxa"/>
              <w:bottom w:w="85" w:type="dxa"/>
            </w:tcMar>
            <w:vAlign w:val="center"/>
          </w:tcPr>
          <w:p w:rsidR="00DD4455" w:rsidRPr="00DD4455" w:rsidRDefault="00DD4455" w:rsidP="00DD4455">
            <w:pPr>
              <w:autoSpaceDE w:val="0"/>
              <w:autoSpaceDN w:val="0"/>
              <w:adjustRightInd w:val="0"/>
              <w:jc w:val="center"/>
              <w:rPr>
                <w:rFonts w:ascii="Arial" w:hAnsi="Arial" w:cs="Arial"/>
                <w:color w:val="000000"/>
                <w:szCs w:val="18"/>
                <w:lang w:val="uk-UA" w:eastAsia="uk-UA"/>
              </w:rPr>
            </w:pPr>
            <w:r w:rsidRPr="00DD4455">
              <w:rPr>
                <w:rFonts w:ascii="Arial" w:hAnsi="Arial" w:cs="Arial"/>
                <w:color w:val="000000"/>
                <w:szCs w:val="18"/>
                <w:lang w:val="uk-UA" w:eastAsia="uk-UA"/>
              </w:rPr>
              <w:t>0,0060</w:t>
            </w:r>
          </w:p>
        </w:tc>
      </w:tr>
    </w:tbl>
    <w:p w:rsidR="00DD4455" w:rsidRDefault="00DD4455" w:rsidP="00173254">
      <w:pPr>
        <w:pStyle w:val="22"/>
        <w:widowControl w:val="0"/>
        <w:spacing w:after="0" w:line="360" w:lineRule="auto"/>
        <w:ind w:left="0" w:firstLine="709"/>
        <w:jc w:val="both"/>
        <w:rPr>
          <w:rFonts w:ascii="Arial" w:hAnsi="Arial" w:cs="Arial"/>
          <w:sz w:val="28"/>
          <w:szCs w:val="28"/>
          <w:lang w:val="uk-UA"/>
        </w:rPr>
      </w:pPr>
    </w:p>
    <w:p w:rsidR="0030012E" w:rsidRDefault="0030012E" w:rsidP="0030012E">
      <w:pPr>
        <w:pStyle w:val="22"/>
        <w:widowControl w:val="0"/>
        <w:spacing w:line="360" w:lineRule="auto"/>
        <w:ind w:firstLine="709"/>
        <w:jc w:val="both"/>
        <w:rPr>
          <w:rFonts w:ascii="Arial" w:hAnsi="Arial" w:cs="Arial"/>
          <w:sz w:val="28"/>
          <w:szCs w:val="28"/>
          <w:lang w:val="uk-UA"/>
        </w:rPr>
      </w:pPr>
    </w:p>
    <w:p w:rsidR="0030012E" w:rsidRPr="0030012E" w:rsidRDefault="0030012E" w:rsidP="0030012E">
      <w:pPr>
        <w:pStyle w:val="22"/>
        <w:widowControl w:val="0"/>
        <w:spacing w:after="0" w:line="360" w:lineRule="auto"/>
        <w:ind w:left="0" w:firstLine="709"/>
        <w:jc w:val="both"/>
        <w:rPr>
          <w:rFonts w:ascii="Arial" w:hAnsi="Arial" w:cs="Arial"/>
          <w:b/>
          <w:sz w:val="28"/>
          <w:szCs w:val="28"/>
          <w:lang w:val="uk-UA"/>
        </w:rPr>
      </w:pPr>
      <w:r w:rsidRPr="0030012E">
        <w:rPr>
          <w:rFonts w:ascii="Arial" w:hAnsi="Arial" w:cs="Arial"/>
          <w:b/>
          <w:sz w:val="28"/>
          <w:szCs w:val="28"/>
          <w:lang w:val="uk-UA"/>
        </w:rPr>
        <w:t xml:space="preserve">C.6 «БЕЗПЕЧНІ ЗНАЧЕННЯ» КРИВОЇ ЗНАЧЕНЬ ТЕПЛОПРОВІДНОСТІ </w:t>
      </w:r>
      <w:r w:rsidR="005A4CB3" w:rsidRPr="005A4CB3">
        <w:rPr>
          <w:rFonts w:ascii="Arial" w:hAnsi="Arial" w:cs="Arial"/>
          <w:b/>
          <w:sz w:val="28"/>
          <w:szCs w:val="28"/>
          <w:lang w:val="uk-UA"/>
        </w:rPr>
        <w:t xml:space="preserve">ПІСЛЯ СТАРІННЯ </w:t>
      </w:r>
      <w:r w:rsidRPr="0030012E">
        <w:rPr>
          <w:rFonts w:ascii="Arial" w:hAnsi="Arial" w:cs="Arial"/>
          <w:b/>
          <w:sz w:val="28"/>
          <w:szCs w:val="28"/>
          <w:lang w:val="uk-UA"/>
        </w:rPr>
        <w:t>ВІД ТЕМПЕРАТУРИ</w:t>
      </w:r>
    </w:p>
    <w:p w:rsidR="0030012E" w:rsidRDefault="0030012E" w:rsidP="0030012E">
      <w:pPr>
        <w:pStyle w:val="22"/>
        <w:widowControl w:val="0"/>
        <w:spacing w:after="0" w:line="360" w:lineRule="auto"/>
        <w:ind w:left="0" w:firstLine="709"/>
        <w:jc w:val="both"/>
        <w:rPr>
          <w:rFonts w:ascii="Arial" w:hAnsi="Arial" w:cs="Arial"/>
          <w:sz w:val="28"/>
          <w:szCs w:val="28"/>
          <w:lang w:val="uk-UA"/>
        </w:rPr>
      </w:pPr>
    </w:p>
    <w:p w:rsidR="0030012E" w:rsidRPr="0030012E" w:rsidRDefault="0030012E" w:rsidP="0030012E">
      <w:pPr>
        <w:pStyle w:val="22"/>
        <w:widowControl w:val="0"/>
        <w:spacing w:after="0" w:line="360" w:lineRule="auto"/>
        <w:ind w:left="0" w:firstLine="709"/>
        <w:jc w:val="both"/>
        <w:rPr>
          <w:rFonts w:ascii="Arial" w:hAnsi="Arial" w:cs="Arial"/>
          <w:b/>
          <w:sz w:val="28"/>
          <w:szCs w:val="28"/>
          <w:lang w:val="uk-UA"/>
        </w:rPr>
      </w:pPr>
      <w:r w:rsidRPr="0030012E">
        <w:rPr>
          <w:rFonts w:ascii="Arial" w:hAnsi="Arial" w:cs="Arial"/>
          <w:b/>
          <w:sz w:val="28"/>
          <w:szCs w:val="28"/>
          <w:lang w:val="uk-UA"/>
        </w:rPr>
        <w:t>C.6.1 Принцип</w:t>
      </w:r>
    </w:p>
    <w:p w:rsidR="0030012E" w:rsidRDefault="0030012E" w:rsidP="0030012E">
      <w:pPr>
        <w:pStyle w:val="22"/>
        <w:widowControl w:val="0"/>
        <w:spacing w:after="0" w:line="360" w:lineRule="auto"/>
        <w:ind w:left="0" w:firstLine="709"/>
        <w:jc w:val="both"/>
        <w:rPr>
          <w:rFonts w:ascii="Arial" w:hAnsi="Arial" w:cs="Arial"/>
          <w:sz w:val="28"/>
          <w:szCs w:val="28"/>
          <w:lang w:val="uk-UA"/>
        </w:rPr>
      </w:pPr>
      <w:r w:rsidRPr="0030012E">
        <w:rPr>
          <w:rFonts w:ascii="Arial" w:hAnsi="Arial" w:cs="Arial"/>
          <w:sz w:val="28"/>
          <w:szCs w:val="28"/>
          <w:lang w:val="uk-UA"/>
        </w:rPr>
        <w:t xml:space="preserve">Тонкий повністю </w:t>
      </w:r>
      <w:r>
        <w:rPr>
          <w:rFonts w:ascii="Arial" w:hAnsi="Arial" w:cs="Arial"/>
          <w:sz w:val="28"/>
          <w:szCs w:val="28"/>
          <w:lang w:val="uk-UA"/>
        </w:rPr>
        <w:t>зістарений</w:t>
      </w:r>
      <w:r w:rsidRPr="0030012E">
        <w:rPr>
          <w:rFonts w:ascii="Arial" w:hAnsi="Arial" w:cs="Arial"/>
          <w:sz w:val="28"/>
          <w:szCs w:val="28"/>
          <w:lang w:val="uk-UA"/>
        </w:rPr>
        <w:t xml:space="preserve"> зразок </w:t>
      </w:r>
      <w:r>
        <w:rPr>
          <w:rFonts w:ascii="Arial" w:hAnsi="Arial" w:cs="Arial"/>
          <w:sz w:val="28"/>
          <w:szCs w:val="28"/>
          <w:lang w:val="uk-UA"/>
        </w:rPr>
        <w:t xml:space="preserve">для випробувань </w:t>
      </w:r>
      <w:r w:rsidRPr="0030012E">
        <w:rPr>
          <w:rFonts w:ascii="Arial" w:hAnsi="Arial" w:cs="Arial"/>
          <w:sz w:val="28"/>
          <w:szCs w:val="28"/>
          <w:lang w:val="uk-UA"/>
        </w:rPr>
        <w:t>готу</w:t>
      </w:r>
      <w:r>
        <w:rPr>
          <w:rFonts w:ascii="Arial" w:hAnsi="Arial" w:cs="Arial"/>
          <w:sz w:val="28"/>
          <w:szCs w:val="28"/>
          <w:lang w:val="uk-UA"/>
        </w:rPr>
        <w:t>ю</w:t>
      </w:r>
      <w:r w:rsidRPr="0030012E">
        <w:rPr>
          <w:rFonts w:ascii="Arial" w:hAnsi="Arial" w:cs="Arial"/>
          <w:sz w:val="28"/>
          <w:szCs w:val="28"/>
          <w:lang w:val="uk-UA"/>
        </w:rPr>
        <w:t>ть для того, щоб можна було провести необхідні вимірювання</w:t>
      </w:r>
      <w:r>
        <w:rPr>
          <w:rFonts w:ascii="Arial" w:hAnsi="Arial" w:cs="Arial"/>
          <w:sz w:val="28"/>
          <w:szCs w:val="28"/>
          <w:lang w:val="uk-UA"/>
        </w:rPr>
        <w:t xml:space="preserve"> </w:t>
      </w:r>
      <w:r w:rsidRPr="0030012E">
        <w:rPr>
          <w:rFonts w:ascii="Arial" w:hAnsi="Arial" w:cs="Arial"/>
          <w:sz w:val="28"/>
          <w:szCs w:val="28"/>
          <w:lang w:val="uk-UA"/>
        </w:rPr>
        <w:t>температури</w:t>
      </w:r>
      <w:r>
        <w:rPr>
          <w:rFonts w:ascii="Arial" w:hAnsi="Arial" w:cs="Arial"/>
          <w:sz w:val="28"/>
          <w:szCs w:val="28"/>
          <w:lang w:val="uk-UA"/>
        </w:rPr>
        <w:t xml:space="preserve"> зістарювання</w:t>
      </w:r>
      <w:r w:rsidRPr="0030012E">
        <w:rPr>
          <w:rFonts w:ascii="Arial" w:hAnsi="Arial" w:cs="Arial"/>
          <w:sz w:val="28"/>
          <w:szCs w:val="28"/>
          <w:lang w:val="uk-UA"/>
        </w:rPr>
        <w:t>.</w:t>
      </w:r>
    </w:p>
    <w:p w:rsidR="00FD56C9" w:rsidRDefault="00FD56C9" w:rsidP="0030012E">
      <w:pPr>
        <w:pStyle w:val="22"/>
        <w:widowControl w:val="0"/>
        <w:spacing w:after="0" w:line="360" w:lineRule="auto"/>
        <w:ind w:left="0" w:firstLine="709"/>
        <w:jc w:val="both"/>
        <w:rPr>
          <w:rFonts w:ascii="Arial" w:hAnsi="Arial" w:cs="Arial"/>
          <w:sz w:val="28"/>
          <w:szCs w:val="28"/>
          <w:lang w:val="uk-UA"/>
        </w:rPr>
      </w:pPr>
    </w:p>
    <w:p w:rsidR="0030012E" w:rsidRPr="0030012E" w:rsidRDefault="0030012E" w:rsidP="0030012E">
      <w:pPr>
        <w:pStyle w:val="22"/>
        <w:widowControl w:val="0"/>
        <w:spacing w:after="0" w:line="360" w:lineRule="auto"/>
        <w:ind w:left="0" w:firstLine="709"/>
        <w:jc w:val="both"/>
        <w:rPr>
          <w:rFonts w:ascii="Arial" w:hAnsi="Arial" w:cs="Arial"/>
          <w:b/>
          <w:sz w:val="28"/>
          <w:szCs w:val="28"/>
          <w:lang w:val="uk-UA"/>
        </w:rPr>
      </w:pPr>
      <w:r w:rsidRPr="0030012E">
        <w:rPr>
          <w:rFonts w:ascii="Arial" w:hAnsi="Arial" w:cs="Arial"/>
          <w:b/>
          <w:sz w:val="28"/>
          <w:szCs w:val="28"/>
          <w:lang w:val="uk-UA"/>
        </w:rPr>
        <w:t>C.6.2 Процедура</w:t>
      </w:r>
    </w:p>
    <w:p w:rsidR="0030012E" w:rsidRPr="0030012E" w:rsidRDefault="0030012E" w:rsidP="0030012E">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Готують</w:t>
      </w:r>
      <w:r w:rsidRPr="0030012E">
        <w:rPr>
          <w:rFonts w:ascii="Arial" w:hAnsi="Arial" w:cs="Arial"/>
          <w:sz w:val="28"/>
          <w:szCs w:val="28"/>
          <w:lang w:val="uk-UA"/>
        </w:rPr>
        <w:t xml:space="preserve"> </w:t>
      </w:r>
      <w:r>
        <w:rPr>
          <w:rFonts w:ascii="Arial" w:hAnsi="Arial" w:cs="Arial"/>
          <w:sz w:val="28"/>
          <w:szCs w:val="28"/>
          <w:lang w:val="uk-UA"/>
        </w:rPr>
        <w:t xml:space="preserve">вирізаний облицьований </w:t>
      </w:r>
      <w:r w:rsidRPr="0030012E">
        <w:rPr>
          <w:rFonts w:ascii="Arial" w:hAnsi="Arial" w:cs="Arial"/>
          <w:sz w:val="28"/>
          <w:szCs w:val="28"/>
          <w:lang w:val="uk-UA"/>
        </w:rPr>
        <w:t>20 мм зразок</w:t>
      </w:r>
      <w:r>
        <w:rPr>
          <w:rFonts w:ascii="Arial" w:hAnsi="Arial" w:cs="Arial"/>
          <w:sz w:val="28"/>
          <w:szCs w:val="28"/>
          <w:lang w:val="uk-UA"/>
        </w:rPr>
        <w:t xml:space="preserve"> для випробувань</w:t>
      </w:r>
      <w:r w:rsidRPr="0030012E">
        <w:rPr>
          <w:rFonts w:ascii="Arial" w:hAnsi="Arial" w:cs="Arial"/>
          <w:sz w:val="28"/>
          <w:szCs w:val="28"/>
          <w:lang w:val="uk-UA"/>
        </w:rPr>
        <w:t xml:space="preserve"> </w:t>
      </w:r>
      <w:r>
        <w:rPr>
          <w:rFonts w:ascii="Arial" w:hAnsi="Arial" w:cs="Arial"/>
          <w:sz w:val="28"/>
          <w:szCs w:val="28"/>
          <w:lang w:val="uk-UA"/>
        </w:rPr>
        <w:t>та</w:t>
      </w:r>
      <w:r w:rsidRPr="0030012E">
        <w:rPr>
          <w:rFonts w:ascii="Arial" w:hAnsi="Arial" w:cs="Arial"/>
          <w:sz w:val="28"/>
          <w:szCs w:val="28"/>
          <w:lang w:val="uk-UA"/>
        </w:rPr>
        <w:t xml:space="preserve"> вимір</w:t>
      </w:r>
      <w:r>
        <w:rPr>
          <w:rFonts w:ascii="Arial" w:hAnsi="Arial" w:cs="Arial"/>
          <w:sz w:val="28"/>
          <w:szCs w:val="28"/>
          <w:lang w:val="uk-UA"/>
        </w:rPr>
        <w:t>юють</w:t>
      </w:r>
      <w:r w:rsidRPr="0030012E">
        <w:rPr>
          <w:rFonts w:ascii="Arial" w:hAnsi="Arial" w:cs="Arial"/>
          <w:sz w:val="28"/>
          <w:szCs w:val="28"/>
          <w:lang w:val="uk-UA"/>
        </w:rPr>
        <w:t xml:space="preserve"> початкові значення за процедурою, наведеною в С.3, перед тим, як піддати </w:t>
      </w:r>
      <w:r w:rsidR="00AC4FDC">
        <w:rPr>
          <w:rFonts w:ascii="Arial" w:hAnsi="Arial" w:cs="Arial"/>
          <w:sz w:val="28"/>
          <w:szCs w:val="28"/>
          <w:lang w:val="uk-UA"/>
        </w:rPr>
        <w:t>його</w:t>
      </w:r>
      <w:r w:rsidRPr="0030012E">
        <w:rPr>
          <w:rFonts w:ascii="Arial" w:hAnsi="Arial" w:cs="Arial"/>
          <w:sz w:val="28"/>
          <w:szCs w:val="28"/>
          <w:lang w:val="uk-UA"/>
        </w:rPr>
        <w:t xml:space="preserve"> старінню за процедурою, наведеною в С.5.2. Потім вимір</w:t>
      </w:r>
      <w:r w:rsidR="00AC4FDC">
        <w:rPr>
          <w:rFonts w:ascii="Arial" w:hAnsi="Arial" w:cs="Arial"/>
          <w:sz w:val="28"/>
          <w:szCs w:val="28"/>
          <w:lang w:val="uk-UA"/>
        </w:rPr>
        <w:t>юють</w:t>
      </w:r>
      <w:r w:rsidRPr="0030012E">
        <w:rPr>
          <w:rFonts w:ascii="Arial" w:hAnsi="Arial" w:cs="Arial"/>
          <w:sz w:val="28"/>
          <w:szCs w:val="28"/>
          <w:lang w:val="uk-UA"/>
        </w:rPr>
        <w:t xml:space="preserve"> значення теплопровідності </w:t>
      </w:r>
      <w:r w:rsidR="00AC4FDC">
        <w:rPr>
          <w:rFonts w:ascii="Arial" w:hAnsi="Arial" w:cs="Arial"/>
          <w:sz w:val="28"/>
          <w:szCs w:val="28"/>
          <w:lang w:val="uk-UA"/>
        </w:rPr>
        <w:t>зістареного</w:t>
      </w:r>
      <w:r w:rsidRPr="0030012E">
        <w:rPr>
          <w:rFonts w:ascii="Arial" w:hAnsi="Arial" w:cs="Arial"/>
          <w:sz w:val="28"/>
          <w:szCs w:val="28"/>
          <w:lang w:val="uk-UA"/>
        </w:rPr>
        <w:t xml:space="preserve"> зразка </w:t>
      </w:r>
      <w:r w:rsidR="00AC4FDC">
        <w:rPr>
          <w:rFonts w:ascii="Arial" w:hAnsi="Arial" w:cs="Arial"/>
          <w:sz w:val="28"/>
          <w:szCs w:val="28"/>
          <w:lang w:val="uk-UA"/>
        </w:rPr>
        <w:t>за вибраних температур</w:t>
      </w:r>
      <w:r w:rsidRPr="0030012E">
        <w:rPr>
          <w:rFonts w:ascii="Arial" w:hAnsi="Arial" w:cs="Arial"/>
          <w:sz w:val="28"/>
          <w:szCs w:val="28"/>
          <w:lang w:val="uk-UA"/>
        </w:rPr>
        <w:t xml:space="preserve">, використовуючи цей </w:t>
      </w:r>
      <w:r w:rsidR="00AC4FDC">
        <w:rPr>
          <w:rFonts w:ascii="Arial" w:hAnsi="Arial" w:cs="Arial"/>
          <w:sz w:val="28"/>
          <w:szCs w:val="28"/>
          <w:lang w:val="uk-UA"/>
        </w:rPr>
        <w:t>зістарений</w:t>
      </w:r>
      <w:r w:rsidRPr="0030012E">
        <w:rPr>
          <w:rFonts w:ascii="Arial" w:hAnsi="Arial" w:cs="Arial"/>
          <w:sz w:val="28"/>
          <w:szCs w:val="28"/>
          <w:lang w:val="uk-UA"/>
        </w:rPr>
        <w:t xml:space="preserve"> зразок для побудови кривої залежності теплопровідності </w:t>
      </w:r>
      <w:r w:rsidR="00AC4FDC">
        <w:rPr>
          <w:rFonts w:ascii="Arial" w:hAnsi="Arial" w:cs="Arial"/>
          <w:sz w:val="28"/>
          <w:szCs w:val="28"/>
          <w:lang w:val="uk-UA"/>
        </w:rPr>
        <w:t>зістареного</w:t>
      </w:r>
      <w:r w:rsidRPr="0030012E">
        <w:rPr>
          <w:rFonts w:ascii="Arial" w:hAnsi="Arial" w:cs="Arial"/>
          <w:sz w:val="28"/>
          <w:szCs w:val="28"/>
          <w:lang w:val="uk-UA"/>
        </w:rPr>
        <w:t xml:space="preserve"> зразка від температури.</w:t>
      </w:r>
    </w:p>
    <w:p w:rsidR="0030012E" w:rsidRPr="00AC4FDC" w:rsidRDefault="0030012E" w:rsidP="0030012E">
      <w:pPr>
        <w:pStyle w:val="22"/>
        <w:widowControl w:val="0"/>
        <w:spacing w:after="0" w:line="360" w:lineRule="auto"/>
        <w:ind w:left="0" w:firstLine="709"/>
        <w:jc w:val="both"/>
        <w:rPr>
          <w:rFonts w:ascii="Arial" w:hAnsi="Arial" w:cs="Arial"/>
          <w:szCs w:val="28"/>
          <w:lang w:val="uk-UA"/>
        </w:rPr>
      </w:pPr>
      <w:r w:rsidRPr="00AC4FDC">
        <w:rPr>
          <w:rFonts w:ascii="Arial" w:hAnsi="Arial" w:cs="Arial"/>
          <w:szCs w:val="28"/>
          <w:lang w:val="uk-UA"/>
        </w:rPr>
        <w:t xml:space="preserve">ПРИМІТКА. Відомо, що старіння </w:t>
      </w:r>
      <w:r w:rsidR="00AC4FDC" w:rsidRPr="00AC4FDC">
        <w:rPr>
          <w:rFonts w:ascii="Arial" w:hAnsi="Arial" w:cs="Arial"/>
          <w:szCs w:val="28"/>
          <w:lang w:val="uk-UA"/>
        </w:rPr>
        <w:t xml:space="preserve">вирізаного </w:t>
      </w:r>
      <w:r w:rsidRPr="00AC4FDC">
        <w:rPr>
          <w:rFonts w:ascii="Arial" w:hAnsi="Arial" w:cs="Arial"/>
          <w:szCs w:val="28"/>
          <w:lang w:val="uk-UA"/>
        </w:rPr>
        <w:t xml:space="preserve">зразка </w:t>
      </w:r>
      <w:r w:rsidR="00AC4FDC" w:rsidRPr="00AC4FDC">
        <w:rPr>
          <w:rFonts w:ascii="Arial" w:hAnsi="Arial" w:cs="Arial"/>
          <w:szCs w:val="28"/>
          <w:lang w:val="uk-UA"/>
        </w:rPr>
        <w:t>завтовшки</w:t>
      </w:r>
      <w:r w:rsidRPr="00AC4FDC">
        <w:rPr>
          <w:rFonts w:ascii="Arial" w:hAnsi="Arial" w:cs="Arial"/>
          <w:szCs w:val="28"/>
          <w:lang w:val="uk-UA"/>
        </w:rPr>
        <w:t xml:space="preserve"> 20 мм </w:t>
      </w:r>
      <w:r w:rsidR="00AC4FDC" w:rsidRPr="00AC4FDC">
        <w:rPr>
          <w:rFonts w:ascii="Arial" w:hAnsi="Arial" w:cs="Arial"/>
          <w:szCs w:val="28"/>
          <w:lang w:val="uk-UA"/>
        </w:rPr>
        <w:t>за</w:t>
      </w:r>
      <w:r w:rsidRPr="00AC4FDC">
        <w:rPr>
          <w:rFonts w:ascii="Arial" w:hAnsi="Arial" w:cs="Arial"/>
          <w:szCs w:val="28"/>
          <w:lang w:val="uk-UA"/>
        </w:rPr>
        <w:t xml:space="preserve"> 70 °C відповідно до процедури, наведеної в C.5.2, призводить до повного старіння </w:t>
      </w:r>
      <w:r w:rsidR="00AC4FDC" w:rsidRPr="00AC4FDC">
        <w:rPr>
          <w:rFonts w:ascii="Arial" w:hAnsi="Arial" w:cs="Arial"/>
          <w:szCs w:val="28"/>
          <w:lang w:val="uk-UA"/>
        </w:rPr>
        <w:t>за</w:t>
      </w:r>
      <w:r w:rsidRPr="00AC4FDC">
        <w:rPr>
          <w:rFonts w:ascii="Arial" w:hAnsi="Arial" w:cs="Arial"/>
          <w:szCs w:val="28"/>
          <w:lang w:val="uk-UA"/>
        </w:rPr>
        <w:t xml:space="preserve"> ці</w:t>
      </w:r>
      <w:r w:rsidR="00AC4FDC" w:rsidRPr="00AC4FDC">
        <w:rPr>
          <w:rFonts w:ascii="Arial" w:hAnsi="Arial" w:cs="Arial"/>
          <w:szCs w:val="28"/>
          <w:lang w:val="uk-UA"/>
        </w:rPr>
        <w:t>єї</w:t>
      </w:r>
      <w:r w:rsidRPr="00AC4FDC">
        <w:rPr>
          <w:rFonts w:ascii="Arial" w:hAnsi="Arial" w:cs="Arial"/>
          <w:szCs w:val="28"/>
          <w:lang w:val="uk-UA"/>
        </w:rPr>
        <w:t xml:space="preserve"> температур</w:t>
      </w:r>
      <w:r w:rsidR="00AC4FDC" w:rsidRPr="00AC4FDC">
        <w:rPr>
          <w:rFonts w:ascii="Arial" w:hAnsi="Arial" w:cs="Arial"/>
          <w:szCs w:val="28"/>
          <w:lang w:val="uk-UA"/>
        </w:rPr>
        <w:t>и</w:t>
      </w:r>
      <w:r w:rsidRPr="00AC4FDC">
        <w:rPr>
          <w:rFonts w:ascii="Arial" w:hAnsi="Arial" w:cs="Arial"/>
          <w:szCs w:val="28"/>
          <w:lang w:val="uk-UA"/>
        </w:rPr>
        <w:t xml:space="preserve"> продукту із за</w:t>
      </w:r>
      <w:r w:rsidR="00AC4FDC" w:rsidRPr="00AC4FDC">
        <w:rPr>
          <w:rFonts w:ascii="Arial" w:hAnsi="Arial" w:cs="Arial"/>
          <w:szCs w:val="28"/>
          <w:lang w:val="uk-UA"/>
        </w:rPr>
        <w:t>мкну</w:t>
      </w:r>
      <w:r w:rsidRPr="00AC4FDC">
        <w:rPr>
          <w:rFonts w:ascii="Arial" w:hAnsi="Arial" w:cs="Arial"/>
          <w:szCs w:val="28"/>
          <w:lang w:val="uk-UA"/>
        </w:rPr>
        <w:t xml:space="preserve">тими </w:t>
      </w:r>
      <w:r w:rsidR="00AC4FDC" w:rsidRPr="00AC4FDC">
        <w:rPr>
          <w:rFonts w:ascii="Arial" w:hAnsi="Arial" w:cs="Arial"/>
          <w:szCs w:val="28"/>
          <w:lang w:val="uk-UA"/>
        </w:rPr>
        <w:t>порами</w:t>
      </w:r>
      <w:r w:rsidRPr="00AC4FDC">
        <w:rPr>
          <w:rFonts w:ascii="Arial" w:hAnsi="Arial" w:cs="Arial"/>
          <w:szCs w:val="28"/>
          <w:lang w:val="uk-UA"/>
        </w:rPr>
        <w:t>, тобто повітря повністю дифундувало в продукт для розб</w:t>
      </w:r>
      <w:r w:rsidR="00AC4FDC" w:rsidRPr="00AC4FDC">
        <w:rPr>
          <w:rFonts w:ascii="Arial" w:hAnsi="Arial" w:cs="Arial"/>
          <w:szCs w:val="28"/>
          <w:lang w:val="uk-UA"/>
        </w:rPr>
        <w:t xml:space="preserve">авлення залишкового спінювача. </w:t>
      </w:r>
      <w:r w:rsidRPr="00AC4FDC">
        <w:rPr>
          <w:rFonts w:ascii="Arial" w:hAnsi="Arial" w:cs="Arial"/>
          <w:szCs w:val="28"/>
          <w:lang w:val="uk-UA"/>
        </w:rPr>
        <w:t>Таким чином, такий тестовий зразок під час випробування завжди даватиме вищі значення, ніж були б отримані для тих тестових зразків, типових для кінцевого використання, де швидкість дифузії повітря всередину сповільнюється або наявністю бар’єрів, що перешкоджають, або зразками більшої товщини</w:t>
      </w:r>
      <w:r w:rsidR="00AC4FDC" w:rsidRPr="00AC4FDC">
        <w:rPr>
          <w:rFonts w:ascii="Arial" w:hAnsi="Arial" w:cs="Arial"/>
          <w:szCs w:val="28"/>
          <w:lang w:val="uk-UA"/>
        </w:rPr>
        <w:t>,</w:t>
      </w:r>
      <w:r w:rsidRPr="00AC4FDC">
        <w:rPr>
          <w:rFonts w:ascii="Arial" w:hAnsi="Arial" w:cs="Arial"/>
          <w:szCs w:val="28"/>
          <w:lang w:val="uk-UA"/>
        </w:rPr>
        <w:t xml:space="preserve"> або температура</w:t>
      </w:r>
      <w:r w:rsidR="00AC4FDC" w:rsidRPr="00AC4FDC">
        <w:rPr>
          <w:rFonts w:ascii="Arial" w:hAnsi="Arial" w:cs="Arial"/>
          <w:szCs w:val="28"/>
          <w:lang w:val="uk-UA"/>
        </w:rPr>
        <w:t>ми</w:t>
      </w:r>
      <w:r w:rsidRPr="00AC4FDC">
        <w:rPr>
          <w:rFonts w:ascii="Arial" w:hAnsi="Arial" w:cs="Arial"/>
          <w:szCs w:val="28"/>
          <w:lang w:val="uk-UA"/>
        </w:rPr>
        <w:t xml:space="preserve"> нижче 70 °C. Для температур вище 70 °C повністю </w:t>
      </w:r>
      <w:r w:rsidR="00AC4FDC" w:rsidRPr="00AC4FDC">
        <w:rPr>
          <w:rFonts w:ascii="Arial" w:hAnsi="Arial" w:cs="Arial"/>
          <w:szCs w:val="28"/>
          <w:lang w:val="uk-UA"/>
        </w:rPr>
        <w:t xml:space="preserve">зістарені </w:t>
      </w:r>
      <w:r w:rsidRPr="00AC4FDC">
        <w:rPr>
          <w:rFonts w:ascii="Arial" w:hAnsi="Arial" w:cs="Arial"/>
          <w:szCs w:val="28"/>
          <w:lang w:val="uk-UA"/>
        </w:rPr>
        <w:t>продукти із за</w:t>
      </w:r>
      <w:r w:rsidR="00AC4FDC" w:rsidRPr="00AC4FDC">
        <w:rPr>
          <w:rFonts w:ascii="Arial" w:hAnsi="Arial" w:cs="Arial"/>
          <w:szCs w:val="28"/>
          <w:lang w:val="uk-UA"/>
        </w:rPr>
        <w:t xml:space="preserve">мкнутими порами </w:t>
      </w:r>
      <w:r w:rsidRPr="00AC4FDC">
        <w:rPr>
          <w:rFonts w:ascii="Arial" w:hAnsi="Arial" w:cs="Arial"/>
          <w:szCs w:val="28"/>
          <w:lang w:val="uk-UA"/>
        </w:rPr>
        <w:t>міститимуть меншу масу повітря в за</w:t>
      </w:r>
      <w:r w:rsidR="00AC4FDC" w:rsidRPr="00AC4FDC">
        <w:rPr>
          <w:rFonts w:ascii="Arial" w:hAnsi="Arial" w:cs="Arial"/>
          <w:szCs w:val="28"/>
          <w:lang w:val="uk-UA"/>
        </w:rPr>
        <w:t xml:space="preserve">мкнутих порах </w:t>
      </w:r>
      <w:r w:rsidRPr="00AC4FDC">
        <w:rPr>
          <w:rFonts w:ascii="Arial" w:hAnsi="Arial" w:cs="Arial"/>
          <w:szCs w:val="28"/>
          <w:lang w:val="uk-UA"/>
        </w:rPr>
        <w:t xml:space="preserve">для розбавлення «постійного» піноутворювача, наявного в цих комірках. Таким чином, виміряні значення </w:t>
      </w:r>
      <w:r w:rsidR="00AC4FDC" w:rsidRPr="00AC4FDC">
        <w:rPr>
          <w:rFonts w:ascii="Arial" w:hAnsi="Arial" w:cs="Arial"/>
          <w:szCs w:val="28"/>
          <w:lang w:val="uk-UA"/>
        </w:rPr>
        <w:t xml:space="preserve">після </w:t>
      </w:r>
      <w:r w:rsidRPr="00AC4FDC">
        <w:rPr>
          <w:rFonts w:ascii="Arial" w:hAnsi="Arial" w:cs="Arial"/>
          <w:szCs w:val="28"/>
          <w:lang w:val="uk-UA"/>
        </w:rPr>
        <w:t xml:space="preserve">старіння знову будуть вищими, ніж ті, які були отримані, якби старіння проводилося </w:t>
      </w:r>
      <w:r w:rsidR="00AC4FDC" w:rsidRPr="00AC4FDC">
        <w:rPr>
          <w:rFonts w:ascii="Arial" w:hAnsi="Arial" w:cs="Arial"/>
          <w:szCs w:val="28"/>
          <w:lang w:val="uk-UA"/>
        </w:rPr>
        <w:t>за температур</w:t>
      </w:r>
      <w:r w:rsidRPr="00AC4FDC">
        <w:rPr>
          <w:rFonts w:ascii="Arial" w:hAnsi="Arial" w:cs="Arial"/>
          <w:szCs w:val="28"/>
          <w:lang w:val="uk-UA"/>
        </w:rPr>
        <w:t xml:space="preserve"> вище 70 °C.</w:t>
      </w:r>
    </w:p>
    <w:p w:rsidR="0030012E" w:rsidRPr="0030012E" w:rsidRDefault="0030012E" w:rsidP="0030012E">
      <w:pPr>
        <w:pStyle w:val="22"/>
        <w:widowControl w:val="0"/>
        <w:spacing w:after="0" w:line="360" w:lineRule="auto"/>
        <w:ind w:left="0" w:firstLine="709"/>
        <w:jc w:val="both"/>
        <w:rPr>
          <w:rFonts w:ascii="Arial" w:hAnsi="Arial" w:cs="Arial"/>
          <w:sz w:val="28"/>
          <w:szCs w:val="28"/>
          <w:lang w:val="uk-UA"/>
        </w:rPr>
      </w:pPr>
      <w:r w:rsidRPr="0030012E">
        <w:rPr>
          <w:rFonts w:ascii="Arial" w:hAnsi="Arial" w:cs="Arial"/>
          <w:sz w:val="28"/>
          <w:szCs w:val="28"/>
          <w:lang w:val="uk-UA"/>
        </w:rPr>
        <w:t xml:space="preserve">Крім того, слід зазначити, що більшість застосувань </w:t>
      </w:r>
      <w:r w:rsidR="00AC4FDC">
        <w:rPr>
          <w:rFonts w:ascii="Arial" w:hAnsi="Arial" w:cs="Arial"/>
          <w:sz w:val="28"/>
          <w:szCs w:val="28"/>
          <w:lang w:val="uk-UA"/>
        </w:rPr>
        <w:t>за призначенням</w:t>
      </w:r>
      <w:r w:rsidRPr="0030012E">
        <w:rPr>
          <w:rFonts w:ascii="Arial" w:hAnsi="Arial" w:cs="Arial"/>
          <w:sz w:val="28"/>
          <w:szCs w:val="28"/>
          <w:lang w:val="uk-UA"/>
        </w:rPr>
        <w:t xml:space="preserve"> передбачають, що одна сторона встановленого продукту має температуру 20 °C, тоді як інша сторона має низьку або високу </w:t>
      </w:r>
      <w:r w:rsidRPr="0030012E">
        <w:rPr>
          <w:rFonts w:ascii="Arial" w:hAnsi="Arial" w:cs="Arial"/>
          <w:sz w:val="28"/>
          <w:szCs w:val="28"/>
          <w:lang w:val="uk-UA"/>
        </w:rPr>
        <w:lastRenderedPageBreak/>
        <w:t>температуру в межах за</w:t>
      </w:r>
      <w:r w:rsidR="00AC4FDC">
        <w:rPr>
          <w:rFonts w:ascii="Arial" w:hAnsi="Arial" w:cs="Arial"/>
          <w:sz w:val="28"/>
          <w:szCs w:val="28"/>
          <w:lang w:val="uk-UA"/>
        </w:rPr>
        <w:t>декларова</w:t>
      </w:r>
      <w:r w:rsidRPr="0030012E">
        <w:rPr>
          <w:rFonts w:ascii="Arial" w:hAnsi="Arial" w:cs="Arial"/>
          <w:sz w:val="28"/>
          <w:szCs w:val="28"/>
          <w:lang w:val="uk-UA"/>
        </w:rPr>
        <w:t>ного виробником робочого температурного діапазону продукту.</w:t>
      </w:r>
    </w:p>
    <w:p w:rsidR="0030012E" w:rsidRDefault="0030012E" w:rsidP="0030012E">
      <w:pPr>
        <w:pStyle w:val="22"/>
        <w:widowControl w:val="0"/>
        <w:spacing w:after="0" w:line="360" w:lineRule="auto"/>
        <w:ind w:left="0" w:firstLine="709"/>
        <w:jc w:val="both"/>
        <w:rPr>
          <w:rFonts w:ascii="Arial" w:hAnsi="Arial" w:cs="Arial"/>
          <w:sz w:val="28"/>
          <w:szCs w:val="28"/>
          <w:lang w:val="uk-UA"/>
        </w:rPr>
      </w:pPr>
      <w:r w:rsidRPr="0030012E">
        <w:rPr>
          <w:rFonts w:ascii="Arial" w:hAnsi="Arial" w:cs="Arial"/>
          <w:sz w:val="28"/>
          <w:szCs w:val="28"/>
          <w:lang w:val="uk-UA"/>
        </w:rPr>
        <w:t xml:space="preserve">Відповідно, наприклад, якщо ізольована труба має внутрішню температуру 110 °C разом із зовнішньою температурою 20 °C, середня температура для ізольованого виробу становить 65 °C, що можна порівняти з температурою випробувального зразка, витриманого </w:t>
      </w:r>
      <w:r w:rsidR="00AC4FDC">
        <w:rPr>
          <w:rFonts w:ascii="Arial" w:hAnsi="Arial" w:cs="Arial"/>
          <w:sz w:val="28"/>
          <w:szCs w:val="28"/>
          <w:lang w:val="uk-UA"/>
        </w:rPr>
        <w:t>за</w:t>
      </w:r>
      <w:r w:rsidRPr="0030012E">
        <w:rPr>
          <w:rFonts w:ascii="Arial" w:hAnsi="Arial" w:cs="Arial"/>
          <w:sz w:val="28"/>
          <w:szCs w:val="28"/>
          <w:lang w:val="uk-UA"/>
        </w:rPr>
        <w:t xml:space="preserve"> однаков</w:t>
      </w:r>
      <w:r w:rsidR="00AC4FDC">
        <w:rPr>
          <w:rFonts w:ascii="Arial" w:hAnsi="Arial" w:cs="Arial"/>
          <w:sz w:val="28"/>
          <w:szCs w:val="28"/>
          <w:lang w:val="uk-UA"/>
        </w:rPr>
        <w:t>ої температури</w:t>
      </w:r>
      <w:r w:rsidRPr="0030012E">
        <w:rPr>
          <w:rFonts w:ascii="Arial" w:hAnsi="Arial" w:cs="Arial"/>
          <w:sz w:val="28"/>
          <w:szCs w:val="28"/>
          <w:lang w:val="uk-UA"/>
        </w:rPr>
        <w:t xml:space="preserve"> 70 °C.</w:t>
      </w:r>
    </w:p>
    <w:p w:rsidR="00FD56C9" w:rsidRDefault="00FD56C9" w:rsidP="0030012E">
      <w:pPr>
        <w:pStyle w:val="22"/>
        <w:widowControl w:val="0"/>
        <w:spacing w:after="0" w:line="360" w:lineRule="auto"/>
        <w:ind w:left="0" w:firstLine="709"/>
        <w:jc w:val="both"/>
        <w:rPr>
          <w:rFonts w:ascii="Arial" w:hAnsi="Arial" w:cs="Arial"/>
          <w:sz w:val="28"/>
          <w:szCs w:val="28"/>
          <w:lang w:val="uk-UA"/>
        </w:rPr>
      </w:pPr>
    </w:p>
    <w:p w:rsidR="000B7300" w:rsidRPr="00C1229A" w:rsidRDefault="000B7300" w:rsidP="00173254">
      <w:pPr>
        <w:pStyle w:val="22"/>
        <w:widowControl w:val="0"/>
        <w:spacing w:after="0" w:line="360" w:lineRule="auto"/>
        <w:ind w:left="0" w:firstLine="709"/>
        <w:jc w:val="both"/>
        <w:rPr>
          <w:rFonts w:ascii="Arial" w:hAnsi="Arial" w:cs="Arial"/>
          <w:sz w:val="28"/>
          <w:szCs w:val="28"/>
          <w:lang w:val="uk-UA"/>
        </w:rPr>
      </w:pPr>
    </w:p>
    <w:p w:rsidR="00C16F87" w:rsidRDefault="00C16F87" w:rsidP="00B94767">
      <w:pPr>
        <w:pStyle w:val="22"/>
        <w:widowControl w:val="0"/>
        <w:spacing w:after="0" w:line="360" w:lineRule="auto"/>
        <w:ind w:left="0" w:firstLine="0"/>
        <w:jc w:val="center"/>
        <w:rPr>
          <w:rFonts w:ascii="Arial" w:hAnsi="Arial" w:cs="Arial"/>
          <w:b/>
          <w:sz w:val="28"/>
          <w:szCs w:val="28"/>
          <w:lang w:val="uk-UA"/>
        </w:rPr>
        <w:sectPr w:rsidR="00C16F87" w:rsidSect="009F5BA5">
          <w:pgSz w:w="11906" w:h="16838" w:code="9"/>
          <w:pgMar w:top="851" w:right="851" w:bottom="1134" w:left="1418" w:header="567" w:footer="567" w:gutter="0"/>
          <w:cols w:space="708"/>
          <w:docGrid w:linePitch="360"/>
        </w:sectPr>
      </w:pPr>
    </w:p>
    <w:p w:rsidR="00B94767" w:rsidRPr="00AC4FDC" w:rsidRDefault="008D4C4A" w:rsidP="00B94767">
      <w:pPr>
        <w:pStyle w:val="22"/>
        <w:widowControl w:val="0"/>
        <w:spacing w:after="0" w:line="360" w:lineRule="auto"/>
        <w:ind w:left="0" w:firstLine="0"/>
        <w:jc w:val="center"/>
        <w:rPr>
          <w:rFonts w:ascii="Arial" w:hAnsi="Arial" w:cs="Arial"/>
          <w:b/>
          <w:sz w:val="28"/>
          <w:szCs w:val="28"/>
          <w:lang w:val="uk-UA"/>
        </w:rPr>
      </w:pPr>
      <w:r w:rsidRPr="00B94767">
        <w:rPr>
          <w:rFonts w:ascii="Arial" w:hAnsi="Arial" w:cs="Arial"/>
          <w:b/>
          <w:sz w:val="28"/>
          <w:szCs w:val="28"/>
          <w:lang w:val="uk-UA"/>
        </w:rPr>
        <w:lastRenderedPageBreak/>
        <w:t xml:space="preserve">Додаток </w:t>
      </w:r>
      <w:r w:rsidR="00AC4FDC">
        <w:rPr>
          <w:rFonts w:ascii="Arial" w:hAnsi="Arial" w:cs="Arial"/>
          <w:b/>
          <w:sz w:val="28"/>
          <w:szCs w:val="28"/>
          <w:lang w:val="en-US"/>
        </w:rPr>
        <w:t xml:space="preserve">D </w:t>
      </w:r>
    </w:p>
    <w:p w:rsidR="00B94767" w:rsidRPr="00B94767" w:rsidRDefault="008D4C4A" w:rsidP="00B94767">
      <w:pPr>
        <w:pStyle w:val="22"/>
        <w:widowControl w:val="0"/>
        <w:spacing w:after="0" w:line="360" w:lineRule="auto"/>
        <w:ind w:left="0" w:firstLine="0"/>
        <w:jc w:val="center"/>
        <w:rPr>
          <w:rFonts w:ascii="Arial" w:hAnsi="Arial" w:cs="Arial"/>
          <w:sz w:val="28"/>
          <w:szCs w:val="28"/>
          <w:lang w:val="uk-UA"/>
        </w:rPr>
      </w:pPr>
      <w:r w:rsidRPr="00B94767">
        <w:rPr>
          <w:rFonts w:ascii="Arial" w:hAnsi="Arial" w:cs="Arial"/>
          <w:sz w:val="28"/>
          <w:szCs w:val="28"/>
          <w:lang w:val="uk-UA"/>
        </w:rPr>
        <w:t>(обов’язковий)</w:t>
      </w:r>
    </w:p>
    <w:p w:rsidR="008D4C4A" w:rsidRPr="00B94767" w:rsidRDefault="008E7DF3" w:rsidP="00B94767">
      <w:pPr>
        <w:pStyle w:val="22"/>
        <w:widowControl w:val="0"/>
        <w:spacing w:after="0" w:line="360" w:lineRule="auto"/>
        <w:ind w:left="0" w:firstLine="0"/>
        <w:jc w:val="center"/>
        <w:rPr>
          <w:rFonts w:ascii="Arial" w:hAnsi="Arial" w:cs="Arial"/>
          <w:b/>
          <w:sz w:val="28"/>
          <w:szCs w:val="28"/>
          <w:lang w:val="uk-UA"/>
        </w:rPr>
      </w:pPr>
      <w:r w:rsidRPr="00AC4FDC">
        <w:rPr>
          <w:rFonts w:ascii="Arial" w:hAnsi="Arial" w:cs="Arial"/>
          <w:b/>
          <w:sz w:val="28"/>
          <w:szCs w:val="28"/>
          <w:lang w:val="uk-UA"/>
        </w:rPr>
        <w:t xml:space="preserve">ВИЗНАЧЕННЯ ПРОФІЛЮ РЕАКЦІЇ ТА </w:t>
      </w:r>
      <w:r>
        <w:rPr>
          <w:rFonts w:ascii="Arial" w:hAnsi="Arial" w:cs="Arial"/>
          <w:b/>
          <w:sz w:val="28"/>
          <w:szCs w:val="28"/>
          <w:lang w:val="uk-UA"/>
        </w:rPr>
        <w:t>ГУСТИНИ</w:t>
      </w:r>
      <w:r w:rsidRPr="00AC4FDC">
        <w:rPr>
          <w:rFonts w:ascii="Arial" w:hAnsi="Arial" w:cs="Arial"/>
          <w:b/>
          <w:sz w:val="28"/>
          <w:szCs w:val="28"/>
          <w:lang w:val="uk-UA"/>
        </w:rPr>
        <w:t xml:space="preserve"> ВІЛЬНОГО ПІДНЯТТЯ</w:t>
      </w:r>
    </w:p>
    <w:p w:rsidR="00B94767" w:rsidRDefault="00B94767" w:rsidP="007A346A">
      <w:pPr>
        <w:pStyle w:val="22"/>
        <w:widowControl w:val="0"/>
        <w:spacing w:after="0" w:line="360" w:lineRule="auto"/>
        <w:ind w:left="0" w:firstLine="709"/>
        <w:jc w:val="both"/>
        <w:rPr>
          <w:rFonts w:ascii="Arial" w:hAnsi="Arial" w:cs="Arial"/>
          <w:b/>
          <w:sz w:val="28"/>
          <w:szCs w:val="28"/>
          <w:lang w:val="uk-UA"/>
        </w:rPr>
      </w:pPr>
    </w:p>
    <w:p w:rsidR="008E7DF3" w:rsidRPr="008E7DF3" w:rsidRDefault="008E7DF3" w:rsidP="008E7DF3">
      <w:pPr>
        <w:pStyle w:val="22"/>
        <w:widowControl w:val="0"/>
        <w:spacing w:after="0" w:line="360" w:lineRule="auto"/>
        <w:ind w:left="0" w:firstLine="709"/>
        <w:jc w:val="both"/>
        <w:rPr>
          <w:rFonts w:ascii="Arial" w:hAnsi="Arial" w:cs="Arial"/>
          <w:sz w:val="28"/>
          <w:szCs w:val="28"/>
          <w:lang w:val="uk-UA"/>
        </w:rPr>
      </w:pPr>
    </w:p>
    <w:p w:rsidR="008E7DF3" w:rsidRPr="008E7DF3" w:rsidRDefault="008E7DF3" w:rsidP="008E7DF3">
      <w:pPr>
        <w:pStyle w:val="22"/>
        <w:widowControl w:val="0"/>
        <w:spacing w:after="0" w:line="360" w:lineRule="auto"/>
        <w:ind w:left="0" w:firstLine="709"/>
        <w:jc w:val="both"/>
        <w:rPr>
          <w:rFonts w:ascii="Arial" w:hAnsi="Arial" w:cs="Arial"/>
          <w:b/>
          <w:sz w:val="28"/>
          <w:szCs w:val="28"/>
          <w:lang w:val="uk-UA"/>
        </w:rPr>
      </w:pPr>
      <w:r w:rsidRPr="008E7DF3">
        <w:rPr>
          <w:rFonts w:ascii="Arial" w:hAnsi="Arial" w:cs="Arial"/>
          <w:b/>
          <w:sz w:val="28"/>
          <w:szCs w:val="28"/>
          <w:lang w:val="uk-UA"/>
        </w:rPr>
        <w:t>D.1 ВСТУП</w:t>
      </w:r>
    </w:p>
    <w:p w:rsidR="008E7DF3" w:rsidRDefault="008E7DF3" w:rsidP="008E7DF3">
      <w:pPr>
        <w:pStyle w:val="22"/>
        <w:widowControl w:val="0"/>
        <w:spacing w:after="0" w:line="360" w:lineRule="auto"/>
        <w:ind w:left="0" w:firstLine="709"/>
        <w:jc w:val="both"/>
        <w:rPr>
          <w:rFonts w:ascii="Arial" w:hAnsi="Arial" w:cs="Arial"/>
          <w:sz w:val="28"/>
          <w:szCs w:val="28"/>
          <w:lang w:val="uk-UA"/>
        </w:rPr>
      </w:pPr>
    </w:p>
    <w:p w:rsidR="008E7DF3" w:rsidRPr="008E7DF3" w:rsidRDefault="008E7DF3" w:rsidP="008E7DF3">
      <w:pPr>
        <w:pStyle w:val="22"/>
        <w:widowControl w:val="0"/>
        <w:spacing w:after="0" w:line="360" w:lineRule="auto"/>
        <w:ind w:left="0" w:firstLine="709"/>
        <w:jc w:val="both"/>
        <w:rPr>
          <w:rFonts w:ascii="Arial" w:hAnsi="Arial" w:cs="Arial"/>
          <w:sz w:val="28"/>
          <w:szCs w:val="28"/>
          <w:lang w:val="uk-UA"/>
        </w:rPr>
      </w:pPr>
      <w:r w:rsidRPr="008E7DF3">
        <w:rPr>
          <w:rFonts w:ascii="Arial" w:hAnsi="Arial" w:cs="Arial"/>
          <w:sz w:val="28"/>
          <w:szCs w:val="28"/>
          <w:lang w:val="uk-UA"/>
        </w:rPr>
        <w:t>Цей метод використову</w:t>
      </w:r>
      <w:r>
        <w:rPr>
          <w:rFonts w:ascii="Arial" w:hAnsi="Arial" w:cs="Arial"/>
          <w:sz w:val="28"/>
          <w:szCs w:val="28"/>
          <w:lang w:val="uk-UA"/>
        </w:rPr>
        <w:t>ють</w:t>
      </w:r>
      <w:r w:rsidRPr="008E7DF3">
        <w:rPr>
          <w:rFonts w:ascii="Arial" w:hAnsi="Arial" w:cs="Arial"/>
          <w:sz w:val="28"/>
          <w:szCs w:val="28"/>
          <w:lang w:val="uk-UA"/>
        </w:rPr>
        <w:t xml:space="preserve"> для вимірювання реакційної здатності та </w:t>
      </w:r>
      <w:r>
        <w:rPr>
          <w:rFonts w:ascii="Arial" w:hAnsi="Arial" w:cs="Arial"/>
          <w:sz w:val="28"/>
          <w:szCs w:val="28"/>
          <w:lang w:val="uk-UA"/>
        </w:rPr>
        <w:t>густини</w:t>
      </w:r>
      <w:r w:rsidRPr="008E7DF3">
        <w:rPr>
          <w:rFonts w:ascii="Arial" w:hAnsi="Arial" w:cs="Arial"/>
          <w:sz w:val="28"/>
          <w:szCs w:val="28"/>
          <w:lang w:val="uk-UA"/>
        </w:rPr>
        <w:t xml:space="preserve"> вільного підняття </w:t>
      </w:r>
      <w:r>
        <w:rPr>
          <w:rFonts w:ascii="Arial" w:hAnsi="Arial" w:cs="Arial"/>
          <w:sz w:val="28"/>
          <w:szCs w:val="28"/>
          <w:lang w:val="uk-UA"/>
        </w:rPr>
        <w:t>в мензурці для</w:t>
      </w:r>
      <w:r w:rsidRPr="008E7DF3">
        <w:rPr>
          <w:rFonts w:ascii="Arial" w:hAnsi="Arial" w:cs="Arial"/>
          <w:sz w:val="28"/>
          <w:szCs w:val="28"/>
          <w:lang w:val="uk-UA"/>
        </w:rPr>
        <w:t xml:space="preserve"> систем PUR або PIR.</w:t>
      </w:r>
    </w:p>
    <w:p w:rsidR="008E7DF3" w:rsidRDefault="008E7DF3" w:rsidP="008E7DF3">
      <w:pPr>
        <w:pStyle w:val="22"/>
        <w:widowControl w:val="0"/>
        <w:spacing w:after="0" w:line="360" w:lineRule="auto"/>
        <w:ind w:left="0" w:firstLine="709"/>
        <w:jc w:val="both"/>
        <w:rPr>
          <w:rFonts w:ascii="Arial" w:hAnsi="Arial" w:cs="Arial"/>
          <w:sz w:val="28"/>
          <w:szCs w:val="28"/>
          <w:lang w:val="uk-UA"/>
        </w:rPr>
      </w:pPr>
    </w:p>
    <w:p w:rsidR="008E7DF3" w:rsidRPr="008E7DF3" w:rsidRDefault="008E7DF3" w:rsidP="008E7DF3">
      <w:pPr>
        <w:pStyle w:val="22"/>
        <w:widowControl w:val="0"/>
        <w:spacing w:after="0" w:line="360" w:lineRule="auto"/>
        <w:ind w:left="0" w:firstLine="709"/>
        <w:jc w:val="both"/>
        <w:rPr>
          <w:rFonts w:ascii="Arial" w:hAnsi="Arial" w:cs="Arial"/>
          <w:b/>
          <w:sz w:val="28"/>
          <w:szCs w:val="28"/>
          <w:lang w:val="uk-UA"/>
        </w:rPr>
      </w:pPr>
      <w:r w:rsidRPr="008E7DF3">
        <w:rPr>
          <w:rFonts w:ascii="Arial" w:hAnsi="Arial" w:cs="Arial"/>
          <w:b/>
          <w:sz w:val="28"/>
          <w:szCs w:val="28"/>
          <w:lang w:val="uk-UA"/>
        </w:rPr>
        <w:t>D.2 ПРИНЦИП</w:t>
      </w:r>
    </w:p>
    <w:p w:rsidR="008E7DF3" w:rsidRDefault="008E7DF3" w:rsidP="008E7DF3">
      <w:pPr>
        <w:pStyle w:val="22"/>
        <w:widowControl w:val="0"/>
        <w:spacing w:after="0" w:line="360" w:lineRule="auto"/>
        <w:ind w:left="0" w:firstLine="709"/>
        <w:jc w:val="both"/>
        <w:rPr>
          <w:rFonts w:ascii="Arial" w:hAnsi="Arial" w:cs="Arial"/>
          <w:sz w:val="28"/>
          <w:szCs w:val="28"/>
          <w:lang w:val="uk-UA"/>
        </w:rPr>
      </w:pPr>
    </w:p>
    <w:p w:rsidR="00B94767" w:rsidRPr="008E7DF3" w:rsidRDefault="008E7DF3" w:rsidP="008E7DF3">
      <w:pPr>
        <w:pStyle w:val="22"/>
        <w:widowControl w:val="0"/>
        <w:spacing w:after="0" w:line="360" w:lineRule="auto"/>
        <w:ind w:left="0" w:firstLine="709"/>
        <w:jc w:val="both"/>
        <w:rPr>
          <w:rFonts w:ascii="Arial" w:hAnsi="Arial" w:cs="Arial"/>
          <w:sz w:val="28"/>
          <w:szCs w:val="28"/>
          <w:lang w:val="uk-UA"/>
        </w:rPr>
      </w:pPr>
      <w:r w:rsidRPr="008E7DF3">
        <w:rPr>
          <w:rFonts w:ascii="Arial" w:hAnsi="Arial" w:cs="Arial"/>
          <w:sz w:val="28"/>
          <w:szCs w:val="28"/>
          <w:lang w:val="uk-UA"/>
        </w:rPr>
        <w:t>Поліольні та ізоціанатні компоненти пінної системи змішуються відповідно до технічної інформації виробника для отримання конкретної невеликої</w:t>
      </w:r>
      <w:r w:rsidR="000676D5">
        <w:rPr>
          <w:rFonts w:ascii="Arial" w:hAnsi="Arial" w:cs="Arial"/>
          <w:sz w:val="28"/>
          <w:szCs w:val="28"/>
          <w:lang w:val="uk-UA"/>
        </w:rPr>
        <w:t xml:space="preserve"> кількості</w:t>
      </w:r>
      <w:r w:rsidRPr="008E7DF3">
        <w:rPr>
          <w:rFonts w:ascii="Arial" w:hAnsi="Arial" w:cs="Arial"/>
          <w:sz w:val="28"/>
          <w:szCs w:val="28"/>
          <w:lang w:val="uk-UA"/>
        </w:rPr>
        <w:t xml:space="preserve"> лабораторної піни, яка дозволяє визначити характеристики профілю реакції та </w:t>
      </w:r>
      <w:r>
        <w:rPr>
          <w:rFonts w:ascii="Arial" w:hAnsi="Arial" w:cs="Arial"/>
          <w:sz w:val="28"/>
          <w:szCs w:val="28"/>
          <w:lang w:val="uk-UA"/>
        </w:rPr>
        <w:t>густину</w:t>
      </w:r>
      <w:r w:rsidRPr="008E7DF3">
        <w:rPr>
          <w:rFonts w:ascii="Arial" w:hAnsi="Arial" w:cs="Arial"/>
          <w:sz w:val="28"/>
          <w:szCs w:val="28"/>
          <w:lang w:val="uk-UA"/>
        </w:rPr>
        <w:t xml:space="preserve"> вільного підняття.</w:t>
      </w:r>
    </w:p>
    <w:p w:rsidR="000676D5" w:rsidRDefault="000676D5" w:rsidP="000676D5">
      <w:pPr>
        <w:pStyle w:val="22"/>
        <w:widowControl w:val="0"/>
        <w:spacing w:after="0" w:line="360" w:lineRule="auto"/>
        <w:ind w:left="0" w:firstLine="709"/>
        <w:jc w:val="both"/>
        <w:rPr>
          <w:rFonts w:ascii="Arial" w:hAnsi="Arial" w:cs="Arial"/>
          <w:sz w:val="28"/>
          <w:szCs w:val="28"/>
          <w:lang w:val="uk-UA"/>
        </w:rPr>
      </w:pPr>
    </w:p>
    <w:p w:rsidR="000676D5" w:rsidRDefault="000676D5" w:rsidP="000676D5">
      <w:pPr>
        <w:pStyle w:val="22"/>
        <w:widowControl w:val="0"/>
        <w:spacing w:after="0" w:line="360" w:lineRule="auto"/>
        <w:ind w:left="0" w:firstLine="709"/>
        <w:jc w:val="both"/>
        <w:rPr>
          <w:rFonts w:ascii="Arial" w:hAnsi="Arial" w:cs="Arial"/>
          <w:b/>
          <w:sz w:val="28"/>
          <w:szCs w:val="28"/>
          <w:lang w:val="uk-UA"/>
        </w:rPr>
      </w:pPr>
      <w:r w:rsidRPr="000676D5">
        <w:rPr>
          <w:rFonts w:ascii="Arial" w:hAnsi="Arial" w:cs="Arial"/>
          <w:b/>
          <w:sz w:val="28"/>
          <w:szCs w:val="28"/>
          <w:lang w:val="uk-UA"/>
        </w:rPr>
        <w:t>D.3 ОБЛАДНАННЯ</w:t>
      </w:r>
    </w:p>
    <w:p w:rsidR="000676D5" w:rsidRPr="000676D5" w:rsidRDefault="000676D5" w:rsidP="000676D5">
      <w:pPr>
        <w:pStyle w:val="22"/>
        <w:widowControl w:val="0"/>
        <w:spacing w:after="0" w:line="360" w:lineRule="auto"/>
        <w:ind w:left="0" w:firstLine="709"/>
        <w:jc w:val="both"/>
        <w:rPr>
          <w:rFonts w:ascii="Arial" w:hAnsi="Arial" w:cs="Arial"/>
          <w:b/>
          <w:sz w:val="28"/>
          <w:szCs w:val="28"/>
          <w:lang w:val="uk-UA"/>
        </w:rPr>
      </w:pPr>
    </w:p>
    <w:p w:rsidR="000676D5" w:rsidRPr="000676D5" w:rsidRDefault="000676D5" w:rsidP="000676D5">
      <w:pPr>
        <w:pStyle w:val="22"/>
        <w:widowControl w:val="0"/>
        <w:spacing w:after="0" w:line="360" w:lineRule="auto"/>
        <w:ind w:left="0" w:firstLine="709"/>
        <w:jc w:val="both"/>
        <w:rPr>
          <w:rFonts w:ascii="Arial" w:hAnsi="Arial" w:cs="Arial"/>
          <w:sz w:val="28"/>
          <w:szCs w:val="28"/>
          <w:lang w:val="uk-UA"/>
        </w:rPr>
      </w:pPr>
      <w:r w:rsidRPr="000676D5">
        <w:rPr>
          <w:rFonts w:ascii="Arial" w:hAnsi="Arial" w:cs="Arial"/>
          <w:b/>
          <w:sz w:val="28"/>
          <w:szCs w:val="28"/>
          <w:lang w:val="uk-UA"/>
        </w:rPr>
        <w:t>D.3.1 Мішалка з електроприводом</w:t>
      </w:r>
      <w:r w:rsidRPr="000676D5">
        <w:rPr>
          <w:rFonts w:ascii="Arial" w:hAnsi="Arial" w:cs="Arial"/>
          <w:sz w:val="28"/>
          <w:szCs w:val="28"/>
          <w:lang w:val="uk-UA"/>
        </w:rPr>
        <w:t xml:space="preserve"> зі швидкістю від 1500 об/хв до 3500 об/хв</w:t>
      </w:r>
      <w:r>
        <w:rPr>
          <w:rFonts w:ascii="Arial" w:hAnsi="Arial" w:cs="Arial"/>
          <w:sz w:val="28"/>
          <w:szCs w:val="28"/>
          <w:lang w:val="uk-UA"/>
        </w:rPr>
        <w:t>.</w:t>
      </w:r>
    </w:p>
    <w:p w:rsidR="000676D5" w:rsidRPr="000676D5" w:rsidRDefault="000676D5" w:rsidP="000676D5">
      <w:pPr>
        <w:pStyle w:val="22"/>
        <w:widowControl w:val="0"/>
        <w:spacing w:after="0" w:line="360" w:lineRule="auto"/>
        <w:ind w:left="0" w:firstLine="709"/>
        <w:jc w:val="both"/>
        <w:rPr>
          <w:rFonts w:ascii="Arial" w:hAnsi="Arial" w:cs="Arial"/>
          <w:sz w:val="28"/>
          <w:szCs w:val="28"/>
          <w:lang w:val="uk-UA"/>
        </w:rPr>
      </w:pPr>
      <w:r w:rsidRPr="000676D5">
        <w:rPr>
          <w:rFonts w:ascii="Arial" w:hAnsi="Arial" w:cs="Arial"/>
          <w:b/>
          <w:sz w:val="28"/>
          <w:szCs w:val="28"/>
          <w:lang w:val="uk-UA"/>
        </w:rPr>
        <w:t>D.3.2 Ваги</w:t>
      </w:r>
      <w:r w:rsidRPr="000676D5">
        <w:rPr>
          <w:rFonts w:ascii="Arial" w:hAnsi="Arial" w:cs="Arial"/>
          <w:sz w:val="28"/>
          <w:szCs w:val="28"/>
          <w:lang w:val="uk-UA"/>
        </w:rPr>
        <w:t xml:space="preserve"> для зважування з точністю 0,1 г.</w:t>
      </w:r>
    </w:p>
    <w:p w:rsidR="000676D5" w:rsidRPr="000676D5" w:rsidRDefault="000676D5" w:rsidP="000676D5">
      <w:pPr>
        <w:pStyle w:val="22"/>
        <w:widowControl w:val="0"/>
        <w:spacing w:after="0" w:line="360" w:lineRule="auto"/>
        <w:ind w:left="0" w:firstLine="709"/>
        <w:jc w:val="both"/>
        <w:rPr>
          <w:rFonts w:ascii="Arial" w:hAnsi="Arial" w:cs="Arial"/>
          <w:sz w:val="28"/>
          <w:szCs w:val="28"/>
          <w:lang w:val="uk-UA"/>
        </w:rPr>
      </w:pPr>
      <w:r w:rsidRPr="000676D5">
        <w:rPr>
          <w:rFonts w:ascii="Arial" w:hAnsi="Arial" w:cs="Arial"/>
          <w:b/>
          <w:sz w:val="28"/>
          <w:szCs w:val="28"/>
          <w:lang w:val="uk-UA"/>
        </w:rPr>
        <w:t>D.3.3 Секундомір</w:t>
      </w:r>
      <w:r w:rsidRPr="000676D5">
        <w:rPr>
          <w:rFonts w:ascii="Arial" w:hAnsi="Arial" w:cs="Arial"/>
          <w:sz w:val="28"/>
          <w:szCs w:val="28"/>
          <w:lang w:val="uk-UA"/>
        </w:rPr>
        <w:t xml:space="preserve"> з точністю до 0,5 с.</w:t>
      </w:r>
    </w:p>
    <w:p w:rsidR="000676D5" w:rsidRPr="000676D5" w:rsidRDefault="000676D5" w:rsidP="000676D5">
      <w:pPr>
        <w:pStyle w:val="22"/>
        <w:widowControl w:val="0"/>
        <w:spacing w:after="0" w:line="360" w:lineRule="auto"/>
        <w:ind w:left="0" w:firstLine="709"/>
        <w:jc w:val="both"/>
        <w:rPr>
          <w:rFonts w:ascii="Arial" w:hAnsi="Arial" w:cs="Arial"/>
          <w:sz w:val="28"/>
          <w:szCs w:val="28"/>
          <w:lang w:val="uk-UA"/>
        </w:rPr>
      </w:pPr>
      <w:r w:rsidRPr="000676D5">
        <w:rPr>
          <w:rFonts w:ascii="Arial" w:hAnsi="Arial" w:cs="Arial"/>
          <w:b/>
          <w:sz w:val="28"/>
          <w:szCs w:val="28"/>
          <w:lang w:val="uk-UA"/>
        </w:rPr>
        <w:t>D.3.4 Паперові або пластикові склянки</w:t>
      </w:r>
      <w:r w:rsidRPr="000676D5">
        <w:rPr>
          <w:rFonts w:ascii="Arial" w:hAnsi="Arial" w:cs="Arial"/>
          <w:sz w:val="28"/>
          <w:szCs w:val="28"/>
          <w:lang w:val="uk-UA"/>
        </w:rPr>
        <w:t xml:space="preserve"> місткістю від 0,3 л до 1 л.</w:t>
      </w:r>
    </w:p>
    <w:p w:rsidR="008E7DF3" w:rsidRDefault="000676D5" w:rsidP="000676D5">
      <w:pPr>
        <w:pStyle w:val="22"/>
        <w:widowControl w:val="0"/>
        <w:spacing w:after="0" w:line="360" w:lineRule="auto"/>
        <w:ind w:left="0" w:firstLine="709"/>
        <w:jc w:val="both"/>
        <w:rPr>
          <w:rFonts w:ascii="Arial" w:hAnsi="Arial" w:cs="Arial"/>
          <w:sz w:val="28"/>
          <w:szCs w:val="28"/>
          <w:lang w:val="uk-UA"/>
        </w:rPr>
      </w:pPr>
      <w:r w:rsidRPr="000676D5">
        <w:rPr>
          <w:rFonts w:ascii="Arial" w:hAnsi="Arial" w:cs="Arial"/>
          <w:b/>
          <w:sz w:val="28"/>
          <w:szCs w:val="28"/>
          <w:lang w:val="uk-UA"/>
        </w:rPr>
        <w:t>D.3.5 Термометр</w:t>
      </w:r>
      <w:r w:rsidRPr="000676D5">
        <w:rPr>
          <w:rFonts w:ascii="Arial" w:hAnsi="Arial" w:cs="Arial"/>
          <w:sz w:val="28"/>
          <w:szCs w:val="28"/>
          <w:lang w:val="uk-UA"/>
        </w:rPr>
        <w:t xml:space="preserve"> з точністю до 0,5 °C</w:t>
      </w:r>
      <w:r>
        <w:rPr>
          <w:rFonts w:ascii="Arial" w:hAnsi="Arial" w:cs="Arial"/>
          <w:sz w:val="28"/>
          <w:szCs w:val="28"/>
          <w:lang w:val="uk-UA"/>
        </w:rPr>
        <w:t>.</w:t>
      </w:r>
    </w:p>
    <w:p w:rsidR="000676D5" w:rsidRDefault="000676D5" w:rsidP="008E7DF3">
      <w:pPr>
        <w:pStyle w:val="22"/>
        <w:widowControl w:val="0"/>
        <w:spacing w:after="0" w:line="360" w:lineRule="auto"/>
        <w:ind w:left="0" w:firstLine="709"/>
        <w:jc w:val="both"/>
        <w:rPr>
          <w:rFonts w:ascii="Arial" w:hAnsi="Arial" w:cs="Arial"/>
          <w:sz w:val="28"/>
          <w:szCs w:val="28"/>
          <w:lang w:val="uk-UA"/>
        </w:rPr>
      </w:pPr>
    </w:p>
    <w:p w:rsidR="000676D5" w:rsidRDefault="000676D5" w:rsidP="000676D5">
      <w:pPr>
        <w:pStyle w:val="22"/>
        <w:widowControl w:val="0"/>
        <w:spacing w:after="0" w:line="360" w:lineRule="auto"/>
        <w:ind w:left="0" w:firstLine="709"/>
        <w:jc w:val="both"/>
        <w:rPr>
          <w:rFonts w:ascii="Arial" w:hAnsi="Arial" w:cs="Arial"/>
          <w:b/>
          <w:sz w:val="28"/>
          <w:szCs w:val="28"/>
          <w:lang w:val="uk-UA"/>
        </w:rPr>
      </w:pPr>
      <w:r w:rsidRPr="000676D5">
        <w:rPr>
          <w:rFonts w:ascii="Arial" w:hAnsi="Arial" w:cs="Arial"/>
          <w:b/>
          <w:sz w:val="28"/>
          <w:szCs w:val="28"/>
          <w:lang w:val="uk-UA"/>
        </w:rPr>
        <w:t>D.4 ПОРЯДОК ВИПРОБУВАННЯ</w:t>
      </w:r>
    </w:p>
    <w:p w:rsidR="000676D5" w:rsidRPr="000676D5" w:rsidRDefault="000676D5" w:rsidP="000676D5">
      <w:pPr>
        <w:pStyle w:val="22"/>
        <w:widowControl w:val="0"/>
        <w:spacing w:after="0" w:line="360" w:lineRule="auto"/>
        <w:ind w:left="0" w:firstLine="709"/>
        <w:jc w:val="both"/>
        <w:rPr>
          <w:rFonts w:ascii="Arial" w:hAnsi="Arial" w:cs="Arial"/>
          <w:b/>
          <w:sz w:val="28"/>
          <w:szCs w:val="28"/>
          <w:lang w:val="uk-UA"/>
        </w:rPr>
      </w:pPr>
    </w:p>
    <w:p w:rsidR="000676D5" w:rsidRPr="000676D5" w:rsidRDefault="000676D5" w:rsidP="000676D5">
      <w:pPr>
        <w:pStyle w:val="22"/>
        <w:widowControl w:val="0"/>
        <w:spacing w:after="0" w:line="360" w:lineRule="auto"/>
        <w:ind w:left="0" w:firstLine="709"/>
        <w:jc w:val="both"/>
        <w:rPr>
          <w:rFonts w:ascii="Arial" w:hAnsi="Arial" w:cs="Arial"/>
          <w:b/>
          <w:sz w:val="28"/>
          <w:szCs w:val="28"/>
          <w:lang w:val="uk-UA"/>
        </w:rPr>
      </w:pPr>
      <w:r w:rsidRPr="000676D5">
        <w:rPr>
          <w:rFonts w:ascii="Arial" w:hAnsi="Arial" w:cs="Arial"/>
          <w:b/>
          <w:sz w:val="28"/>
          <w:szCs w:val="28"/>
          <w:lang w:val="uk-UA"/>
        </w:rPr>
        <w:t>D.4.1 Попередня обробка поліольного компонента</w:t>
      </w:r>
    </w:p>
    <w:p w:rsidR="000676D5" w:rsidRDefault="000676D5" w:rsidP="000676D5">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В</w:t>
      </w:r>
      <w:r w:rsidRPr="000676D5">
        <w:rPr>
          <w:rFonts w:ascii="Arial" w:hAnsi="Arial" w:cs="Arial"/>
          <w:sz w:val="28"/>
          <w:szCs w:val="28"/>
          <w:lang w:val="uk-UA"/>
        </w:rPr>
        <w:t xml:space="preserve"> склянку об’ємом 1 л (D.3.4)</w:t>
      </w:r>
      <w:r>
        <w:rPr>
          <w:rFonts w:ascii="Arial" w:hAnsi="Arial" w:cs="Arial"/>
          <w:sz w:val="28"/>
          <w:szCs w:val="28"/>
          <w:lang w:val="uk-UA"/>
        </w:rPr>
        <w:t xml:space="preserve"> поміщують</w:t>
      </w:r>
      <w:r w:rsidRPr="000676D5">
        <w:rPr>
          <w:rFonts w:ascii="Arial" w:hAnsi="Arial" w:cs="Arial"/>
          <w:sz w:val="28"/>
          <w:szCs w:val="28"/>
          <w:lang w:val="uk-UA"/>
        </w:rPr>
        <w:t xml:space="preserve"> більше поліольного </w:t>
      </w:r>
      <w:r w:rsidRPr="000676D5">
        <w:rPr>
          <w:rFonts w:ascii="Arial" w:hAnsi="Arial" w:cs="Arial"/>
          <w:sz w:val="28"/>
          <w:szCs w:val="28"/>
          <w:lang w:val="uk-UA"/>
        </w:rPr>
        <w:lastRenderedPageBreak/>
        <w:t>компонента, ніж згодом буде потрібно для створення тестової піни. Кондиці</w:t>
      </w:r>
      <w:r>
        <w:rPr>
          <w:rFonts w:ascii="Arial" w:hAnsi="Arial" w:cs="Arial"/>
          <w:sz w:val="28"/>
          <w:szCs w:val="28"/>
          <w:lang w:val="uk-UA"/>
        </w:rPr>
        <w:t>юють</w:t>
      </w:r>
      <w:r w:rsidRPr="000676D5">
        <w:rPr>
          <w:rFonts w:ascii="Arial" w:hAnsi="Arial" w:cs="Arial"/>
          <w:sz w:val="28"/>
          <w:szCs w:val="28"/>
          <w:lang w:val="uk-UA"/>
        </w:rPr>
        <w:t xml:space="preserve"> компоненти </w:t>
      </w:r>
      <w:r>
        <w:rPr>
          <w:rFonts w:ascii="Arial" w:hAnsi="Arial" w:cs="Arial"/>
          <w:sz w:val="28"/>
          <w:szCs w:val="28"/>
          <w:lang w:val="uk-UA"/>
        </w:rPr>
        <w:t>за</w:t>
      </w:r>
      <w:r w:rsidRPr="000676D5">
        <w:rPr>
          <w:rFonts w:ascii="Arial" w:hAnsi="Arial" w:cs="Arial"/>
          <w:sz w:val="28"/>
          <w:szCs w:val="28"/>
          <w:lang w:val="uk-UA"/>
        </w:rPr>
        <w:t xml:space="preserve"> (20 ± 1) °C або відповідно до технічної інформації виробника перемішу</w:t>
      </w:r>
      <w:r>
        <w:rPr>
          <w:rFonts w:ascii="Arial" w:hAnsi="Arial" w:cs="Arial"/>
          <w:sz w:val="28"/>
          <w:szCs w:val="28"/>
          <w:lang w:val="uk-UA"/>
        </w:rPr>
        <w:t>ючи</w:t>
      </w:r>
      <w:r w:rsidRPr="000676D5">
        <w:rPr>
          <w:rFonts w:ascii="Arial" w:hAnsi="Arial" w:cs="Arial"/>
          <w:sz w:val="28"/>
          <w:szCs w:val="28"/>
          <w:lang w:val="uk-UA"/>
        </w:rPr>
        <w:t>.</w:t>
      </w:r>
    </w:p>
    <w:p w:rsidR="000676D5" w:rsidRDefault="000676D5" w:rsidP="000676D5">
      <w:pPr>
        <w:pStyle w:val="22"/>
        <w:widowControl w:val="0"/>
        <w:spacing w:after="0" w:line="360" w:lineRule="auto"/>
        <w:ind w:left="0" w:firstLine="709"/>
        <w:jc w:val="both"/>
        <w:rPr>
          <w:rFonts w:ascii="Arial" w:hAnsi="Arial" w:cs="Arial"/>
          <w:sz w:val="28"/>
          <w:szCs w:val="28"/>
          <w:lang w:val="uk-UA"/>
        </w:rPr>
      </w:pPr>
    </w:p>
    <w:p w:rsidR="000676D5" w:rsidRPr="000676D5" w:rsidRDefault="000676D5" w:rsidP="000676D5">
      <w:pPr>
        <w:pStyle w:val="22"/>
        <w:widowControl w:val="0"/>
        <w:spacing w:after="0" w:line="360" w:lineRule="auto"/>
        <w:ind w:left="0" w:firstLine="709"/>
        <w:jc w:val="both"/>
        <w:rPr>
          <w:rFonts w:ascii="Arial" w:hAnsi="Arial" w:cs="Arial"/>
          <w:b/>
          <w:sz w:val="28"/>
          <w:szCs w:val="28"/>
          <w:lang w:val="uk-UA"/>
        </w:rPr>
      </w:pPr>
      <w:r w:rsidRPr="000676D5">
        <w:rPr>
          <w:rFonts w:ascii="Arial" w:hAnsi="Arial" w:cs="Arial"/>
          <w:b/>
          <w:sz w:val="28"/>
          <w:szCs w:val="28"/>
          <w:lang w:val="uk-UA"/>
        </w:rPr>
        <w:t>D.4.2 Виготовлення піни</w:t>
      </w:r>
    </w:p>
    <w:p w:rsidR="000676D5" w:rsidRPr="008E7DF3" w:rsidRDefault="000676D5" w:rsidP="000676D5">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Зважують</w:t>
      </w:r>
      <w:r w:rsidRPr="000676D5">
        <w:rPr>
          <w:rFonts w:ascii="Arial" w:hAnsi="Arial" w:cs="Arial"/>
          <w:sz w:val="28"/>
          <w:szCs w:val="28"/>
          <w:lang w:val="uk-UA"/>
        </w:rPr>
        <w:t xml:space="preserve"> кількість поліольного компонента, вказану виробником, у хімічну склянку місткістю від 0,3 л до 0,8 л </w:t>
      </w:r>
      <w:r>
        <w:rPr>
          <w:rFonts w:ascii="Arial" w:hAnsi="Arial" w:cs="Arial"/>
          <w:sz w:val="28"/>
          <w:szCs w:val="28"/>
          <w:lang w:val="uk-UA"/>
        </w:rPr>
        <w:t>та</w:t>
      </w:r>
      <w:r w:rsidRPr="000676D5">
        <w:rPr>
          <w:rFonts w:ascii="Arial" w:hAnsi="Arial" w:cs="Arial"/>
          <w:sz w:val="28"/>
          <w:szCs w:val="28"/>
          <w:lang w:val="uk-UA"/>
        </w:rPr>
        <w:t xml:space="preserve"> дода</w:t>
      </w:r>
      <w:r>
        <w:rPr>
          <w:rFonts w:ascii="Arial" w:hAnsi="Arial" w:cs="Arial"/>
          <w:sz w:val="28"/>
          <w:szCs w:val="28"/>
          <w:lang w:val="uk-UA"/>
        </w:rPr>
        <w:t>ють</w:t>
      </w:r>
      <w:r w:rsidRPr="000676D5">
        <w:rPr>
          <w:rFonts w:ascii="Arial" w:hAnsi="Arial" w:cs="Arial"/>
          <w:sz w:val="28"/>
          <w:szCs w:val="28"/>
          <w:lang w:val="uk-UA"/>
        </w:rPr>
        <w:t xml:space="preserve"> вказану кількість ізоціанатного компонента. Негайно переміш</w:t>
      </w:r>
      <w:r>
        <w:rPr>
          <w:rFonts w:ascii="Arial" w:hAnsi="Arial" w:cs="Arial"/>
          <w:sz w:val="28"/>
          <w:szCs w:val="28"/>
          <w:lang w:val="uk-UA"/>
        </w:rPr>
        <w:t>ують</w:t>
      </w:r>
      <w:r w:rsidRPr="000676D5">
        <w:rPr>
          <w:rFonts w:ascii="Arial" w:hAnsi="Arial" w:cs="Arial"/>
          <w:sz w:val="28"/>
          <w:szCs w:val="28"/>
          <w:lang w:val="uk-UA"/>
        </w:rPr>
        <w:t xml:space="preserve"> за допомогою мішалки </w:t>
      </w:r>
      <w:r>
        <w:rPr>
          <w:rFonts w:ascii="Arial" w:hAnsi="Arial" w:cs="Arial"/>
          <w:sz w:val="28"/>
          <w:szCs w:val="28"/>
          <w:lang w:val="uk-UA"/>
        </w:rPr>
        <w:t xml:space="preserve">з електроприводом </w:t>
      </w:r>
      <w:r w:rsidRPr="000676D5">
        <w:rPr>
          <w:rFonts w:ascii="Arial" w:hAnsi="Arial" w:cs="Arial"/>
          <w:sz w:val="28"/>
          <w:szCs w:val="28"/>
          <w:lang w:val="uk-UA"/>
        </w:rPr>
        <w:t xml:space="preserve">(D.3.1) </w:t>
      </w:r>
      <w:r w:rsidR="00F90A1E">
        <w:rPr>
          <w:rFonts w:ascii="Arial" w:hAnsi="Arial" w:cs="Arial"/>
          <w:sz w:val="28"/>
          <w:szCs w:val="28"/>
          <w:lang w:val="uk-UA"/>
        </w:rPr>
        <w:t>впродовж</w:t>
      </w:r>
      <w:r w:rsidRPr="000676D5">
        <w:rPr>
          <w:rFonts w:ascii="Arial" w:hAnsi="Arial" w:cs="Arial"/>
          <w:sz w:val="28"/>
          <w:szCs w:val="28"/>
          <w:lang w:val="uk-UA"/>
        </w:rPr>
        <w:t xml:space="preserve"> половини очікуваного часу збивання або відповідно до рекомендацій виробника. </w:t>
      </w:r>
      <w:r w:rsidR="00F90A1E">
        <w:rPr>
          <w:rFonts w:ascii="Arial" w:hAnsi="Arial" w:cs="Arial"/>
          <w:sz w:val="28"/>
          <w:szCs w:val="28"/>
          <w:lang w:val="uk-UA"/>
        </w:rPr>
        <w:t>За потреби</w:t>
      </w:r>
      <w:r w:rsidRPr="000676D5">
        <w:rPr>
          <w:rFonts w:ascii="Arial" w:hAnsi="Arial" w:cs="Arial"/>
          <w:sz w:val="28"/>
          <w:szCs w:val="28"/>
          <w:lang w:val="uk-UA"/>
        </w:rPr>
        <w:t xml:space="preserve"> перели</w:t>
      </w:r>
      <w:r w:rsidR="00F90A1E">
        <w:rPr>
          <w:rFonts w:ascii="Arial" w:hAnsi="Arial" w:cs="Arial"/>
          <w:sz w:val="28"/>
          <w:szCs w:val="28"/>
          <w:lang w:val="uk-UA"/>
        </w:rPr>
        <w:t>вають</w:t>
      </w:r>
      <w:r w:rsidRPr="000676D5">
        <w:rPr>
          <w:rFonts w:ascii="Arial" w:hAnsi="Arial" w:cs="Arial"/>
          <w:sz w:val="28"/>
          <w:szCs w:val="28"/>
          <w:lang w:val="uk-UA"/>
        </w:rPr>
        <w:t xml:space="preserve"> вміст у хімічну склянку місткістю від 0,5 л до 1 л </w:t>
      </w:r>
      <w:r w:rsidR="00F90A1E">
        <w:rPr>
          <w:rFonts w:ascii="Arial" w:hAnsi="Arial" w:cs="Arial"/>
          <w:sz w:val="28"/>
          <w:szCs w:val="28"/>
          <w:lang w:val="uk-UA"/>
        </w:rPr>
        <w:t>та</w:t>
      </w:r>
      <w:r w:rsidRPr="000676D5">
        <w:rPr>
          <w:rFonts w:ascii="Arial" w:hAnsi="Arial" w:cs="Arial"/>
          <w:sz w:val="28"/>
          <w:szCs w:val="28"/>
          <w:lang w:val="uk-UA"/>
        </w:rPr>
        <w:t xml:space="preserve"> послідовно визнач</w:t>
      </w:r>
      <w:r w:rsidR="00F90A1E">
        <w:rPr>
          <w:rFonts w:ascii="Arial" w:hAnsi="Arial" w:cs="Arial"/>
          <w:sz w:val="28"/>
          <w:szCs w:val="28"/>
          <w:lang w:val="uk-UA"/>
        </w:rPr>
        <w:t>ають</w:t>
      </w:r>
      <w:r w:rsidRPr="000676D5">
        <w:rPr>
          <w:rFonts w:ascii="Arial" w:hAnsi="Arial" w:cs="Arial"/>
          <w:sz w:val="28"/>
          <w:szCs w:val="28"/>
          <w:lang w:val="uk-UA"/>
        </w:rPr>
        <w:t xml:space="preserve"> час </w:t>
      </w:r>
      <w:r w:rsidR="00F90A1E">
        <w:rPr>
          <w:rFonts w:ascii="Arial" w:hAnsi="Arial" w:cs="Arial"/>
          <w:sz w:val="28"/>
          <w:szCs w:val="28"/>
          <w:lang w:val="uk-UA"/>
        </w:rPr>
        <w:t>збивання</w:t>
      </w:r>
      <w:r w:rsidRPr="000676D5">
        <w:rPr>
          <w:rFonts w:ascii="Arial" w:hAnsi="Arial" w:cs="Arial"/>
          <w:sz w:val="28"/>
          <w:szCs w:val="28"/>
          <w:lang w:val="uk-UA"/>
        </w:rPr>
        <w:t xml:space="preserve"> (3.1.7), гел</w:t>
      </w:r>
      <w:r w:rsidR="00F90A1E">
        <w:rPr>
          <w:rFonts w:ascii="Arial" w:hAnsi="Arial" w:cs="Arial"/>
          <w:sz w:val="28"/>
          <w:szCs w:val="28"/>
          <w:lang w:val="uk-UA"/>
        </w:rPr>
        <w:t>юва</w:t>
      </w:r>
      <w:r w:rsidRPr="000676D5">
        <w:rPr>
          <w:rFonts w:ascii="Arial" w:hAnsi="Arial" w:cs="Arial"/>
          <w:sz w:val="28"/>
          <w:szCs w:val="28"/>
          <w:lang w:val="uk-UA"/>
        </w:rPr>
        <w:t xml:space="preserve">ння (3.1.8) і час </w:t>
      </w:r>
      <w:r w:rsidR="00F90A1E">
        <w:rPr>
          <w:rFonts w:ascii="Arial" w:hAnsi="Arial" w:cs="Arial"/>
          <w:sz w:val="28"/>
          <w:szCs w:val="28"/>
          <w:lang w:val="uk-UA"/>
        </w:rPr>
        <w:t>без липкості</w:t>
      </w:r>
      <w:r w:rsidRPr="000676D5">
        <w:rPr>
          <w:rFonts w:ascii="Arial" w:hAnsi="Arial" w:cs="Arial"/>
          <w:sz w:val="28"/>
          <w:szCs w:val="28"/>
          <w:lang w:val="uk-UA"/>
        </w:rPr>
        <w:t xml:space="preserve"> (3.1.9).</w:t>
      </w:r>
    </w:p>
    <w:p w:rsidR="008E7DF3" w:rsidRDefault="008E7DF3" w:rsidP="001D0C89">
      <w:pPr>
        <w:pStyle w:val="22"/>
        <w:widowControl w:val="0"/>
        <w:spacing w:after="0" w:line="360" w:lineRule="auto"/>
        <w:ind w:left="0" w:firstLine="709"/>
        <w:jc w:val="both"/>
        <w:rPr>
          <w:rFonts w:ascii="Arial" w:hAnsi="Arial" w:cs="Arial"/>
          <w:b/>
          <w:sz w:val="28"/>
          <w:szCs w:val="28"/>
          <w:lang w:val="uk-UA"/>
        </w:rPr>
      </w:pPr>
    </w:p>
    <w:p w:rsidR="001D0C89" w:rsidRPr="001D0C89" w:rsidRDefault="001D0C89" w:rsidP="001D0C89">
      <w:pPr>
        <w:pStyle w:val="22"/>
        <w:widowControl w:val="0"/>
        <w:spacing w:after="0" w:line="360" w:lineRule="auto"/>
        <w:ind w:left="0" w:firstLine="709"/>
        <w:jc w:val="both"/>
        <w:rPr>
          <w:rFonts w:ascii="Arial" w:hAnsi="Arial" w:cs="Arial"/>
          <w:b/>
          <w:sz w:val="28"/>
          <w:szCs w:val="28"/>
          <w:lang w:val="uk-UA"/>
        </w:rPr>
      </w:pPr>
      <w:r w:rsidRPr="001D0C89">
        <w:rPr>
          <w:rFonts w:ascii="Arial" w:hAnsi="Arial" w:cs="Arial"/>
          <w:b/>
          <w:sz w:val="28"/>
          <w:szCs w:val="28"/>
          <w:lang w:val="uk-UA"/>
        </w:rPr>
        <w:t>D.4.3 Пред</w:t>
      </w:r>
      <w:r>
        <w:rPr>
          <w:rFonts w:ascii="Arial" w:hAnsi="Arial" w:cs="Arial"/>
          <w:b/>
          <w:sz w:val="28"/>
          <w:szCs w:val="28"/>
          <w:lang w:val="uk-UA"/>
        </w:rPr>
        <w:t>ставлення даних профілю реакції</w:t>
      </w:r>
    </w:p>
    <w:p w:rsidR="001D0C89" w:rsidRPr="001D0C89" w:rsidRDefault="001D0C89" w:rsidP="001D0C89">
      <w:pPr>
        <w:pStyle w:val="22"/>
        <w:widowControl w:val="0"/>
        <w:spacing w:after="0" w:line="360" w:lineRule="auto"/>
        <w:ind w:left="0" w:firstLine="709"/>
        <w:jc w:val="both"/>
        <w:rPr>
          <w:rFonts w:ascii="Arial" w:hAnsi="Arial" w:cs="Arial"/>
          <w:sz w:val="28"/>
          <w:szCs w:val="28"/>
          <w:lang w:val="uk-UA"/>
        </w:rPr>
      </w:pPr>
      <w:r w:rsidRPr="001D0C89">
        <w:rPr>
          <w:rFonts w:ascii="Arial" w:hAnsi="Arial" w:cs="Arial"/>
          <w:sz w:val="28"/>
          <w:szCs w:val="28"/>
          <w:lang w:val="uk-UA"/>
        </w:rPr>
        <w:t xml:space="preserve">Вони повинні бути представлені наступними символами, за якими в кожному випадку слідує відповідне значення в секундах </w:t>
      </w:r>
      <w:r>
        <w:rPr>
          <w:rFonts w:ascii="Arial" w:hAnsi="Arial" w:cs="Arial"/>
          <w:sz w:val="28"/>
          <w:szCs w:val="28"/>
          <w:lang w:val="uk-UA"/>
        </w:rPr>
        <w:t>та</w:t>
      </w:r>
      <w:r w:rsidRPr="001D0C89">
        <w:rPr>
          <w:rFonts w:ascii="Arial" w:hAnsi="Arial" w:cs="Arial"/>
          <w:sz w:val="28"/>
          <w:szCs w:val="28"/>
          <w:lang w:val="uk-UA"/>
        </w:rPr>
        <w:t xml:space="preserve"> температура вимірювання в °C. Точні умови, використані для отримання цих результатів, повинні бути </w:t>
      </w:r>
      <w:r>
        <w:rPr>
          <w:rFonts w:ascii="Arial" w:hAnsi="Arial" w:cs="Arial"/>
          <w:sz w:val="28"/>
          <w:szCs w:val="28"/>
          <w:lang w:val="uk-UA"/>
        </w:rPr>
        <w:t>задекларовані</w:t>
      </w:r>
      <w:r w:rsidRPr="001D0C89">
        <w:rPr>
          <w:rFonts w:ascii="Arial" w:hAnsi="Arial" w:cs="Arial"/>
          <w:sz w:val="28"/>
          <w:szCs w:val="28"/>
          <w:lang w:val="uk-UA"/>
        </w:rPr>
        <w:t xml:space="preserve"> (див. D.4).</w:t>
      </w:r>
    </w:p>
    <w:p w:rsidR="001D0C89" w:rsidRPr="001D0C89" w:rsidRDefault="001D0C89" w:rsidP="001D0C89">
      <w:pPr>
        <w:pStyle w:val="22"/>
        <w:widowControl w:val="0"/>
        <w:spacing w:after="0" w:line="360" w:lineRule="auto"/>
        <w:ind w:left="0" w:firstLine="709"/>
        <w:jc w:val="both"/>
        <w:rPr>
          <w:rFonts w:ascii="Arial" w:hAnsi="Arial" w:cs="Arial"/>
          <w:sz w:val="28"/>
          <w:szCs w:val="28"/>
          <w:lang w:val="uk-UA"/>
        </w:rPr>
      </w:pPr>
      <w:r w:rsidRPr="001D0C89">
        <w:rPr>
          <w:rFonts w:ascii="Arial" w:hAnsi="Arial" w:cs="Arial"/>
          <w:sz w:val="28"/>
          <w:szCs w:val="28"/>
          <w:lang w:val="uk-UA"/>
        </w:rPr>
        <w:t xml:space="preserve">CT (*) = час </w:t>
      </w:r>
      <w:r>
        <w:rPr>
          <w:rFonts w:ascii="Arial" w:hAnsi="Arial" w:cs="Arial"/>
          <w:sz w:val="28"/>
          <w:szCs w:val="28"/>
          <w:lang w:val="uk-UA"/>
        </w:rPr>
        <w:t>збивання</w:t>
      </w:r>
      <w:r w:rsidRPr="001D0C89">
        <w:rPr>
          <w:rFonts w:ascii="Arial" w:hAnsi="Arial" w:cs="Arial"/>
          <w:sz w:val="28"/>
          <w:szCs w:val="28"/>
          <w:lang w:val="uk-UA"/>
        </w:rPr>
        <w:t xml:space="preserve"> (у секундах), напр. CT5(20)</w:t>
      </w:r>
    </w:p>
    <w:p w:rsidR="001D0C89" w:rsidRPr="001D0C89" w:rsidRDefault="001D0C89" w:rsidP="001D0C89">
      <w:pPr>
        <w:pStyle w:val="22"/>
        <w:widowControl w:val="0"/>
        <w:spacing w:after="0" w:line="360" w:lineRule="auto"/>
        <w:ind w:left="0" w:firstLine="709"/>
        <w:jc w:val="both"/>
        <w:rPr>
          <w:rFonts w:ascii="Arial" w:hAnsi="Arial" w:cs="Arial"/>
          <w:sz w:val="28"/>
          <w:szCs w:val="28"/>
          <w:lang w:val="uk-UA"/>
        </w:rPr>
      </w:pPr>
      <w:r w:rsidRPr="001D0C89">
        <w:rPr>
          <w:rFonts w:ascii="Arial" w:hAnsi="Arial" w:cs="Arial"/>
          <w:sz w:val="28"/>
          <w:szCs w:val="28"/>
          <w:lang w:val="uk-UA"/>
        </w:rPr>
        <w:t>GT (*) = час гел</w:t>
      </w:r>
      <w:r>
        <w:rPr>
          <w:rFonts w:ascii="Arial" w:hAnsi="Arial" w:cs="Arial"/>
          <w:sz w:val="28"/>
          <w:szCs w:val="28"/>
          <w:lang w:val="uk-UA"/>
        </w:rPr>
        <w:t>юва</w:t>
      </w:r>
      <w:r w:rsidRPr="001D0C89">
        <w:rPr>
          <w:rFonts w:ascii="Arial" w:hAnsi="Arial" w:cs="Arial"/>
          <w:sz w:val="28"/>
          <w:szCs w:val="28"/>
          <w:lang w:val="uk-UA"/>
        </w:rPr>
        <w:t>ння (у секундах), напр. GT15(20)</w:t>
      </w:r>
    </w:p>
    <w:p w:rsidR="008E7DF3" w:rsidRPr="001D0C89" w:rsidRDefault="001D0C89" w:rsidP="001D0C89">
      <w:pPr>
        <w:pStyle w:val="22"/>
        <w:widowControl w:val="0"/>
        <w:spacing w:after="0" w:line="360" w:lineRule="auto"/>
        <w:ind w:left="0" w:firstLine="709"/>
        <w:jc w:val="both"/>
        <w:rPr>
          <w:rFonts w:ascii="Arial" w:hAnsi="Arial" w:cs="Arial"/>
          <w:sz w:val="28"/>
          <w:szCs w:val="28"/>
          <w:lang w:val="uk-UA"/>
        </w:rPr>
      </w:pPr>
      <w:r w:rsidRPr="001D0C89">
        <w:rPr>
          <w:rFonts w:ascii="Arial" w:hAnsi="Arial" w:cs="Arial"/>
          <w:sz w:val="28"/>
          <w:szCs w:val="28"/>
          <w:lang w:val="uk-UA"/>
        </w:rPr>
        <w:t>TFT (*) - час вільн</w:t>
      </w:r>
      <w:r>
        <w:rPr>
          <w:rFonts w:ascii="Arial" w:hAnsi="Arial" w:cs="Arial"/>
          <w:sz w:val="28"/>
          <w:szCs w:val="28"/>
          <w:lang w:val="uk-UA"/>
        </w:rPr>
        <w:t>ий</w:t>
      </w:r>
      <w:r w:rsidRPr="001D0C89">
        <w:rPr>
          <w:rFonts w:ascii="Arial" w:hAnsi="Arial" w:cs="Arial"/>
          <w:sz w:val="28"/>
          <w:szCs w:val="28"/>
          <w:lang w:val="uk-UA"/>
        </w:rPr>
        <w:t xml:space="preserve"> від</w:t>
      </w:r>
      <w:r>
        <w:rPr>
          <w:rFonts w:ascii="Arial" w:hAnsi="Arial" w:cs="Arial"/>
          <w:sz w:val="28"/>
          <w:szCs w:val="28"/>
          <w:lang w:val="uk-UA"/>
        </w:rPr>
        <w:t xml:space="preserve"> </w:t>
      </w:r>
      <w:r w:rsidRPr="001D0C89">
        <w:rPr>
          <w:rFonts w:ascii="Arial" w:hAnsi="Arial" w:cs="Arial"/>
          <w:sz w:val="28"/>
          <w:szCs w:val="28"/>
          <w:lang w:val="uk-UA"/>
        </w:rPr>
        <w:t>лип</w:t>
      </w:r>
      <w:r>
        <w:rPr>
          <w:rFonts w:ascii="Arial" w:hAnsi="Arial" w:cs="Arial"/>
          <w:sz w:val="28"/>
          <w:szCs w:val="28"/>
          <w:lang w:val="uk-UA"/>
        </w:rPr>
        <w:t xml:space="preserve">кості </w:t>
      </w:r>
      <w:r w:rsidRPr="001D0C89">
        <w:rPr>
          <w:rFonts w:ascii="Arial" w:hAnsi="Arial" w:cs="Arial"/>
          <w:sz w:val="28"/>
          <w:szCs w:val="28"/>
          <w:lang w:val="uk-UA"/>
        </w:rPr>
        <w:t>(у секундах), напр. TFT25(20)</w:t>
      </w:r>
      <w:r>
        <w:rPr>
          <w:rFonts w:ascii="Arial" w:hAnsi="Arial" w:cs="Arial"/>
          <w:sz w:val="28"/>
          <w:szCs w:val="28"/>
          <w:lang w:val="uk-UA"/>
        </w:rPr>
        <w:t>.</w:t>
      </w:r>
    </w:p>
    <w:p w:rsidR="008E7DF3" w:rsidRPr="001D0C89" w:rsidRDefault="008E7DF3" w:rsidP="001D0C89">
      <w:pPr>
        <w:pStyle w:val="22"/>
        <w:widowControl w:val="0"/>
        <w:spacing w:after="0" w:line="360" w:lineRule="auto"/>
        <w:ind w:left="0" w:firstLine="709"/>
        <w:jc w:val="both"/>
        <w:rPr>
          <w:rFonts w:ascii="Arial" w:hAnsi="Arial" w:cs="Arial"/>
          <w:b/>
          <w:sz w:val="28"/>
          <w:szCs w:val="28"/>
          <w:lang w:val="uk-UA"/>
        </w:rPr>
      </w:pPr>
    </w:p>
    <w:p w:rsidR="001D0C89" w:rsidRPr="001D0C89" w:rsidRDefault="001D0C89" w:rsidP="001D0C89">
      <w:pPr>
        <w:pStyle w:val="22"/>
        <w:widowControl w:val="0"/>
        <w:spacing w:after="0" w:line="360" w:lineRule="auto"/>
        <w:ind w:left="0" w:firstLine="709"/>
        <w:jc w:val="both"/>
        <w:rPr>
          <w:rFonts w:ascii="Arial" w:hAnsi="Arial" w:cs="Arial"/>
          <w:b/>
          <w:sz w:val="28"/>
          <w:szCs w:val="28"/>
          <w:lang w:val="uk-UA"/>
        </w:rPr>
      </w:pPr>
      <w:r w:rsidRPr="001D0C89">
        <w:rPr>
          <w:rFonts w:ascii="Arial" w:hAnsi="Arial" w:cs="Arial"/>
          <w:b/>
          <w:sz w:val="28"/>
          <w:szCs w:val="28"/>
          <w:lang w:val="uk-UA"/>
        </w:rPr>
        <w:t>D.5 ГУСТИНА ВІЛЬНОГО ПІД</w:t>
      </w:r>
      <w:r w:rsidR="004572F0">
        <w:rPr>
          <w:rFonts w:ascii="Arial" w:hAnsi="Arial" w:cs="Arial"/>
          <w:b/>
          <w:sz w:val="28"/>
          <w:szCs w:val="28"/>
          <w:lang w:val="uk-UA"/>
        </w:rPr>
        <w:t>НЯТТЯ</w:t>
      </w:r>
    </w:p>
    <w:p w:rsidR="001D0C89" w:rsidRDefault="001D0C89" w:rsidP="001D0C89">
      <w:pPr>
        <w:pStyle w:val="22"/>
        <w:widowControl w:val="0"/>
        <w:spacing w:after="0" w:line="360" w:lineRule="auto"/>
        <w:ind w:left="0" w:firstLine="709"/>
        <w:jc w:val="both"/>
        <w:rPr>
          <w:rFonts w:ascii="Arial" w:hAnsi="Arial" w:cs="Arial"/>
          <w:b/>
          <w:sz w:val="28"/>
          <w:szCs w:val="28"/>
          <w:lang w:val="uk-UA"/>
        </w:rPr>
      </w:pPr>
    </w:p>
    <w:p w:rsidR="001D0C89" w:rsidRPr="001D0C89" w:rsidRDefault="001D0C89" w:rsidP="001D0C89">
      <w:pPr>
        <w:pStyle w:val="22"/>
        <w:widowControl w:val="0"/>
        <w:spacing w:after="0" w:line="360" w:lineRule="auto"/>
        <w:ind w:left="0" w:firstLine="709"/>
        <w:jc w:val="both"/>
        <w:rPr>
          <w:rFonts w:ascii="Arial" w:hAnsi="Arial" w:cs="Arial"/>
          <w:b/>
          <w:sz w:val="28"/>
          <w:szCs w:val="28"/>
          <w:lang w:val="uk-UA"/>
        </w:rPr>
      </w:pPr>
      <w:r w:rsidRPr="001D0C89">
        <w:rPr>
          <w:rFonts w:ascii="Arial" w:hAnsi="Arial" w:cs="Arial"/>
          <w:b/>
          <w:sz w:val="28"/>
          <w:szCs w:val="28"/>
          <w:lang w:val="uk-UA"/>
        </w:rPr>
        <w:t>D.5.1 Загальні положення</w:t>
      </w:r>
    </w:p>
    <w:p w:rsidR="001D0C89" w:rsidRDefault="001D0C89" w:rsidP="001D0C89">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Густина</w:t>
      </w:r>
      <w:r w:rsidRPr="001D0C89">
        <w:rPr>
          <w:rFonts w:ascii="Arial" w:hAnsi="Arial" w:cs="Arial"/>
          <w:sz w:val="28"/>
          <w:szCs w:val="28"/>
          <w:lang w:val="uk-UA"/>
        </w:rPr>
        <w:t xml:space="preserve"> вільного під</w:t>
      </w:r>
      <w:r w:rsidR="004572F0">
        <w:rPr>
          <w:rFonts w:ascii="Arial" w:hAnsi="Arial" w:cs="Arial"/>
          <w:sz w:val="28"/>
          <w:szCs w:val="28"/>
          <w:lang w:val="uk-UA"/>
        </w:rPr>
        <w:t>няття</w:t>
      </w:r>
      <w:r w:rsidRPr="001D0C89">
        <w:rPr>
          <w:rFonts w:ascii="Arial" w:hAnsi="Arial" w:cs="Arial"/>
          <w:sz w:val="28"/>
          <w:szCs w:val="28"/>
          <w:lang w:val="uk-UA"/>
        </w:rPr>
        <w:t xml:space="preserve"> повинна визначатися або методом визначення </w:t>
      </w:r>
      <w:r>
        <w:rPr>
          <w:rFonts w:ascii="Arial" w:hAnsi="Arial" w:cs="Arial"/>
          <w:sz w:val="28"/>
          <w:szCs w:val="28"/>
          <w:lang w:val="uk-UA"/>
        </w:rPr>
        <w:t>густини</w:t>
      </w:r>
      <w:r w:rsidRPr="001D0C89">
        <w:rPr>
          <w:rFonts w:ascii="Arial" w:hAnsi="Arial" w:cs="Arial"/>
          <w:sz w:val="28"/>
          <w:szCs w:val="28"/>
          <w:lang w:val="uk-UA"/>
        </w:rPr>
        <w:t xml:space="preserve"> серцевини</w:t>
      </w:r>
      <w:r w:rsidR="004572F0">
        <w:rPr>
          <w:rFonts w:ascii="Arial" w:hAnsi="Arial" w:cs="Arial"/>
          <w:sz w:val="28"/>
          <w:szCs w:val="28"/>
          <w:lang w:val="uk-UA"/>
        </w:rPr>
        <w:t xml:space="preserve"> (ядра)</w:t>
      </w:r>
      <w:r w:rsidRPr="001D0C89">
        <w:rPr>
          <w:rFonts w:ascii="Arial" w:hAnsi="Arial" w:cs="Arial"/>
          <w:sz w:val="28"/>
          <w:szCs w:val="28"/>
          <w:lang w:val="uk-UA"/>
        </w:rPr>
        <w:t xml:space="preserve">, наведеним у D.5.2, або методом вимірювання </w:t>
      </w:r>
      <w:r>
        <w:rPr>
          <w:rFonts w:ascii="Arial" w:hAnsi="Arial" w:cs="Arial"/>
          <w:sz w:val="28"/>
          <w:szCs w:val="28"/>
          <w:lang w:val="uk-UA"/>
        </w:rPr>
        <w:t>густини у</w:t>
      </w:r>
      <w:r w:rsidRPr="001D0C89">
        <w:rPr>
          <w:rFonts w:ascii="Arial" w:hAnsi="Arial" w:cs="Arial"/>
          <w:sz w:val="28"/>
          <w:szCs w:val="28"/>
          <w:lang w:val="uk-UA"/>
        </w:rPr>
        <w:t xml:space="preserve"> </w:t>
      </w:r>
      <w:r>
        <w:rPr>
          <w:rFonts w:ascii="Arial" w:hAnsi="Arial" w:cs="Arial"/>
          <w:sz w:val="28"/>
          <w:szCs w:val="28"/>
          <w:lang w:val="uk-UA"/>
        </w:rPr>
        <w:t>мензурці</w:t>
      </w:r>
      <w:r w:rsidRPr="001D0C89">
        <w:rPr>
          <w:rFonts w:ascii="Arial" w:hAnsi="Arial" w:cs="Arial"/>
          <w:sz w:val="28"/>
          <w:szCs w:val="28"/>
          <w:lang w:val="uk-UA"/>
        </w:rPr>
        <w:t>, наведеним у D.5.3, відповідно до рекомендацій виробника.</w:t>
      </w:r>
    </w:p>
    <w:p w:rsidR="001D0C89" w:rsidRPr="001D0C89" w:rsidRDefault="001D0C89" w:rsidP="001D0C89">
      <w:pPr>
        <w:pStyle w:val="22"/>
        <w:widowControl w:val="0"/>
        <w:spacing w:after="0" w:line="360" w:lineRule="auto"/>
        <w:ind w:left="0" w:firstLine="709"/>
        <w:jc w:val="both"/>
        <w:rPr>
          <w:rFonts w:ascii="Arial" w:hAnsi="Arial" w:cs="Arial"/>
          <w:sz w:val="28"/>
          <w:szCs w:val="28"/>
          <w:lang w:val="uk-UA"/>
        </w:rPr>
      </w:pPr>
    </w:p>
    <w:p w:rsidR="001D0C89" w:rsidRPr="001D0C89" w:rsidRDefault="001D0C89" w:rsidP="001D0C89">
      <w:pPr>
        <w:pStyle w:val="22"/>
        <w:widowControl w:val="0"/>
        <w:spacing w:after="0" w:line="360" w:lineRule="auto"/>
        <w:ind w:left="0" w:firstLine="709"/>
        <w:jc w:val="both"/>
        <w:rPr>
          <w:rFonts w:ascii="Arial" w:hAnsi="Arial" w:cs="Arial"/>
          <w:b/>
          <w:sz w:val="28"/>
          <w:szCs w:val="28"/>
          <w:lang w:val="uk-UA"/>
        </w:rPr>
      </w:pPr>
      <w:r w:rsidRPr="001D0C89">
        <w:rPr>
          <w:rFonts w:ascii="Arial" w:hAnsi="Arial" w:cs="Arial"/>
          <w:b/>
          <w:sz w:val="28"/>
          <w:szCs w:val="28"/>
          <w:lang w:val="uk-UA"/>
        </w:rPr>
        <w:lastRenderedPageBreak/>
        <w:t xml:space="preserve">D.5.2 Густина </w:t>
      </w:r>
      <w:r w:rsidR="00931ECA">
        <w:rPr>
          <w:rFonts w:ascii="Arial" w:hAnsi="Arial" w:cs="Arial"/>
          <w:b/>
          <w:sz w:val="28"/>
          <w:szCs w:val="28"/>
          <w:lang w:val="uk-UA"/>
        </w:rPr>
        <w:t>серцевини (</w:t>
      </w:r>
      <w:r w:rsidR="00931ECA" w:rsidRPr="001D0C89">
        <w:rPr>
          <w:rFonts w:ascii="Arial" w:hAnsi="Arial" w:cs="Arial"/>
          <w:b/>
          <w:sz w:val="28"/>
          <w:szCs w:val="28"/>
          <w:lang w:val="uk-UA"/>
        </w:rPr>
        <w:t>ядра</w:t>
      </w:r>
      <w:r w:rsidR="00931ECA">
        <w:rPr>
          <w:rFonts w:ascii="Arial" w:hAnsi="Arial" w:cs="Arial"/>
          <w:b/>
          <w:sz w:val="28"/>
          <w:szCs w:val="28"/>
          <w:lang w:val="uk-UA"/>
        </w:rPr>
        <w:t xml:space="preserve">) за </w:t>
      </w:r>
      <w:r w:rsidRPr="001D0C89">
        <w:rPr>
          <w:rFonts w:ascii="Arial" w:hAnsi="Arial" w:cs="Arial"/>
          <w:b/>
          <w:sz w:val="28"/>
          <w:szCs w:val="28"/>
          <w:lang w:val="uk-UA"/>
        </w:rPr>
        <w:t>вільного під</w:t>
      </w:r>
      <w:r w:rsidR="004572F0">
        <w:rPr>
          <w:rFonts w:ascii="Arial" w:hAnsi="Arial" w:cs="Arial"/>
          <w:b/>
          <w:sz w:val="28"/>
          <w:szCs w:val="28"/>
          <w:lang w:val="uk-UA"/>
        </w:rPr>
        <w:t>няття</w:t>
      </w:r>
      <w:r w:rsidRPr="001D0C89">
        <w:rPr>
          <w:rFonts w:ascii="Arial" w:hAnsi="Arial" w:cs="Arial"/>
          <w:b/>
          <w:sz w:val="28"/>
          <w:szCs w:val="28"/>
          <w:lang w:val="uk-UA"/>
        </w:rPr>
        <w:t xml:space="preserve"> </w:t>
      </w:r>
    </w:p>
    <w:p w:rsidR="001D0C89" w:rsidRDefault="001D0C89" w:rsidP="001D0C89">
      <w:pPr>
        <w:pStyle w:val="22"/>
        <w:widowControl w:val="0"/>
        <w:spacing w:after="0" w:line="360" w:lineRule="auto"/>
        <w:ind w:left="0" w:firstLine="709"/>
        <w:jc w:val="both"/>
        <w:rPr>
          <w:rFonts w:ascii="Arial" w:hAnsi="Arial" w:cs="Arial"/>
          <w:sz w:val="28"/>
          <w:szCs w:val="28"/>
          <w:lang w:val="uk-UA"/>
        </w:rPr>
      </w:pPr>
      <w:r w:rsidRPr="001D0C89">
        <w:rPr>
          <w:rFonts w:ascii="Arial" w:hAnsi="Arial" w:cs="Arial"/>
          <w:sz w:val="28"/>
          <w:szCs w:val="28"/>
          <w:lang w:val="uk-UA"/>
        </w:rPr>
        <w:t>Вирі</w:t>
      </w:r>
      <w:r>
        <w:rPr>
          <w:rFonts w:ascii="Arial" w:hAnsi="Arial" w:cs="Arial"/>
          <w:sz w:val="28"/>
          <w:szCs w:val="28"/>
          <w:lang w:val="uk-UA"/>
        </w:rPr>
        <w:t xml:space="preserve">зають </w:t>
      </w:r>
      <w:r w:rsidRPr="001D0C89">
        <w:rPr>
          <w:rFonts w:ascii="Arial" w:hAnsi="Arial" w:cs="Arial"/>
          <w:sz w:val="28"/>
          <w:szCs w:val="28"/>
          <w:lang w:val="uk-UA"/>
        </w:rPr>
        <w:t xml:space="preserve">зразок </w:t>
      </w:r>
      <w:r>
        <w:rPr>
          <w:rFonts w:ascii="Arial" w:hAnsi="Arial" w:cs="Arial"/>
          <w:sz w:val="28"/>
          <w:szCs w:val="28"/>
          <w:lang w:val="uk-UA"/>
        </w:rPr>
        <w:t xml:space="preserve">для випробувань </w:t>
      </w:r>
      <w:r w:rsidRPr="001D0C89">
        <w:rPr>
          <w:rFonts w:ascii="Arial" w:hAnsi="Arial" w:cs="Arial"/>
          <w:sz w:val="28"/>
          <w:szCs w:val="28"/>
          <w:lang w:val="uk-UA"/>
        </w:rPr>
        <w:t>розміром 50 мм × 50 мм × 100 мм по центру зі зразка піни, створеного в 1-літровій склянці, і вимір</w:t>
      </w:r>
      <w:r>
        <w:rPr>
          <w:rFonts w:ascii="Arial" w:hAnsi="Arial" w:cs="Arial"/>
          <w:sz w:val="28"/>
          <w:szCs w:val="28"/>
          <w:lang w:val="uk-UA"/>
        </w:rPr>
        <w:t>юють густину</w:t>
      </w:r>
      <w:r w:rsidRPr="001D0C89">
        <w:rPr>
          <w:rFonts w:ascii="Arial" w:hAnsi="Arial" w:cs="Arial"/>
          <w:sz w:val="28"/>
          <w:szCs w:val="28"/>
          <w:lang w:val="uk-UA"/>
        </w:rPr>
        <w:t xml:space="preserve"> ядра</w:t>
      </w:r>
      <w:r>
        <w:rPr>
          <w:rFonts w:ascii="Arial" w:hAnsi="Arial" w:cs="Arial"/>
          <w:sz w:val="28"/>
          <w:szCs w:val="28"/>
          <w:lang w:val="uk-UA"/>
        </w:rPr>
        <w:t xml:space="preserve"> (серцевини)</w:t>
      </w:r>
      <w:r w:rsidRPr="001D0C89">
        <w:rPr>
          <w:rFonts w:ascii="Arial" w:hAnsi="Arial" w:cs="Arial"/>
          <w:sz w:val="28"/>
          <w:szCs w:val="28"/>
          <w:lang w:val="uk-UA"/>
        </w:rPr>
        <w:t xml:space="preserve"> </w:t>
      </w:r>
      <w:r w:rsidR="00931ECA">
        <w:rPr>
          <w:rFonts w:ascii="Arial" w:hAnsi="Arial" w:cs="Arial"/>
          <w:sz w:val="28"/>
          <w:szCs w:val="28"/>
          <w:lang w:val="uk-UA"/>
        </w:rPr>
        <w:t>за</w:t>
      </w:r>
      <w:r w:rsidRPr="001D0C89">
        <w:rPr>
          <w:rFonts w:ascii="Arial" w:hAnsi="Arial" w:cs="Arial"/>
          <w:sz w:val="28"/>
          <w:szCs w:val="28"/>
          <w:lang w:val="uk-UA"/>
        </w:rPr>
        <w:t xml:space="preserve"> вільно</w:t>
      </w:r>
      <w:r w:rsidR="00931ECA">
        <w:rPr>
          <w:rFonts w:ascii="Arial" w:hAnsi="Arial" w:cs="Arial"/>
          <w:sz w:val="28"/>
          <w:szCs w:val="28"/>
          <w:lang w:val="uk-UA"/>
        </w:rPr>
        <w:t>го</w:t>
      </w:r>
      <w:r w:rsidRPr="001D0C89">
        <w:rPr>
          <w:rFonts w:ascii="Arial" w:hAnsi="Arial" w:cs="Arial"/>
          <w:sz w:val="28"/>
          <w:szCs w:val="28"/>
          <w:lang w:val="uk-UA"/>
        </w:rPr>
        <w:t xml:space="preserve"> під</w:t>
      </w:r>
      <w:r w:rsidR="004572F0">
        <w:rPr>
          <w:rFonts w:ascii="Arial" w:hAnsi="Arial" w:cs="Arial"/>
          <w:sz w:val="28"/>
          <w:szCs w:val="28"/>
          <w:lang w:val="uk-UA"/>
        </w:rPr>
        <w:t>няття</w:t>
      </w:r>
      <w:r w:rsidRPr="001D0C89">
        <w:rPr>
          <w:rFonts w:ascii="Arial" w:hAnsi="Arial" w:cs="Arial"/>
          <w:sz w:val="28"/>
          <w:szCs w:val="28"/>
          <w:lang w:val="uk-UA"/>
        </w:rPr>
        <w:t xml:space="preserve"> згідно з EN 1602.</w:t>
      </w:r>
    </w:p>
    <w:p w:rsidR="001D0C89" w:rsidRPr="001D0C89" w:rsidRDefault="001D0C89" w:rsidP="001D0C89">
      <w:pPr>
        <w:pStyle w:val="22"/>
        <w:widowControl w:val="0"/>
        <w:spacing w:after="0" w:line="360" w:lineRule="auto"/>
        <w:ind w:left="0" w:firstLine="709"/>
        <w:jc w:val="both"/>
        <w:rPr>
          <w:rFonts w:ascii="Arial" w:hAnsi="Arial" w:cs="Arial"/>
          <w:sz w:val="28"/>
          <w:szCs w:val="28"/>
          <w:lang w:val="uk-UA"/>
        </w:rPr>
      </w:pPr>
    </w:p>
    <w:p w:rsidR="001D0C89" w:rsidRPr="001D0C89" w:rsidRDefault="001D0C89" w:rsidP="001D0C89">
      <w:pPr>
        <w:pStyle w:val="22"/>
        <w:widowControl w:val="0"/>
        <w:spacing w:after="0" w:line="360" w:lineRule="auto"/>
        <w:ind w:left="0" w:firstLine="709"/>
        <w:jc w:val="both"/>
        <w:rPr>
          <w:rFonts w:ascii="Arial" w:hAnsi="Arial" w:cs="Arial"/>
          <w:b/>
          <w:sz w:val="28"/>
          <w:szCs w:val="28"/>
          <w:lang w:val="uk-UA"/>
        </w:rPr>
      </w:pPr>
      <w:r w:rsidRPr="001D0C89">
        <w:rPr>
          <w:rFonts w:ascii="Arial" w:hAnsi="Arial" w:cs="Arial"/>
          <w:b/>
          <w:sz w:val="28"/>
          <w:szCs w:val="28"/>
          <w:lang w:val="uk-UA"/>
        </w:rPr>
        <w:t xml:space="preserve">D.5.3 Густина </w:t>
      </w:r>
      <w:r w:rsidR="00461218">
        <w:rPr>
          <w:rFonts w:ascii="Arial" w:hAnsi="Arial" w:cs="Arial"/>
          <w:b/>
          <w:sz w:val="28"/>
          <w:szCs w:val="28"/>
          <w:lang w:val="uk-UA"/>
        </w:rPr>
        <w:t xml:space="preserve">за </w:t>
      </w:r>
      <w:r w:rsidRPr="001D0C89">
        <w:rPr>
          <w:rFonts w:ascii="Arial" w:hAnsi="Arial" w:cs="Arial"/>
          <w:b/>
          <w:sz w:val="28"/>
          <w:szCs w:val="28"/>
          <w:lang w:val="uk-UA"/>
        </w:rPr>
        <w:t>вільного під</w:t>
      </w:r>
      <w:r w:rsidR="004572F0">
        <w:rPr>
          <w:rFonts w:ascii="Arial" w:hAnsi="Arial" w:cs="Arial"/>
          <w:b/>
          <w:sz w:val="28"/>
          <w:szCs w:val="28"/>
          <w:lang w:val="uk-UA"/>
        </w:rPr>
        <w:t>няття</w:t>
      </w:r>
      <w:r w:rsidRPr="001D0C89">
        <w:rPr>
          <w:rFonts w:ascii="Arial" w:hAnsi="Arial" w:cs="Arial"/>
          <w:b/>
          <w:sz w:val="28"/>
          <w:szCs w:val="28"/>
          <w:lang w:val="uk-UA"/>
        </w:rPr>
        <w:t xml:space="preserve"> в мензурці</w:t>
      </w:r>
    </w:p>
    <w:p w:rsidR="001D0C89" w:rsidRDefault="001D0C89" w:rsidP="001D0C89">
      <w:pPr>
        <w:pStyle w:val="22"/>
        <w:widowControl w:val="0"/>
        <w:spacing w:after="0" w:line="360" w:lineRule="auto"/>
        <w:ind w:left="0" w:firstLine="709"/>
        <w:jc w:val="both"/>
        <w:rPr>
          <w:rFonts w:ascii="Arial" w:hAnsi="Arial" w:cs="Arial"/>
          <w:sz w:val="28"/>
          <w:szCs w:val="28"/>
          <w:lang w:val="uk-UA"/>
        </w:rPr>
      </w:pPr>
      <w:r w:rsidRPr="001D0C89">
        <w:rPr>
          <w:rFonts w:ascii="Arial" w:hAnsi="Arial" w:cs="Arial"/>
          <w:sz w:val="28"/>
          <w:szCs w:val="28"/>
          <w:lang w:val="uk-UA"/>
        </w:rPr>
        <w:t>Для визначення цього значення зрі</w:t>
      </w:r>
      <w:r>
        <w:rPr>
          <w:rFonts w:ascii="Arial" w:hAnsi="Arial" w:cs="Arial"/>
          <w:sz w:val="28"/>
          <w:szCs w:val="28"/>
          <w:lang w:val="uk-UA"/>
        </w:rPr>
        <w:t>зають надлишок</w:t>
      </w:r>
      <w:r w:rsidRPr="001D0C89">
        <w:rPr>
          <w:rFonts w:ascii="Arial" w:hAnsi="Arial" w:cs="Arial"/>
          <w:sz w:val="28"/>
          <w:szCs w:val="28"/>
          <w:lang w:val="uk-UA"/>
        </w:rPr>
        <w:t xml:space="preserve"> пін</w:t>
      </w:r>
      <w:r w:rsidR="0078048E">
        <w:rPr>
          <w:rFonts w:ascii="Arial" w:hAnsi="Arial" w:cs="Arial"/>
          <w:sz w:val="28"/>
          <w:szCs w:val="28"/>
          <w:lang w:val="uk-UA"/>
        </w:rPr>
        <w:t>и, що виступає н</w:t>
      </w:r>
      <w:r w:rsidRPr="001D0C89">
        <w:rPr>
          <w:rFonts w:ascii="Arial" w:hAnsi="Arial" w:cs="Arial"/>
          <w:sz w:val="28"/>
          <w:szCs w:val="28"/>
          <w:lang w:val="uk-UA"/>
        </w:rPr>
        <w:t xml:space="preserve">ад краєм склянки. </w:t>
      </w:r>
      <w:r w:rsidR="0078048E">
        <w:rPr>
          <w:rFonts w:ascii="Arial" w:hAnsi="Arial" w:cs="Arial"/>
          <w:sz w:val="28"/>
          <w:szCs w:val="28"/>
          <w:lang w:val="uk-UA"/>
        </w:rPr>
        <w:t>Розраховують</w:t>
      </w:r>
      <w:r w:rsidRPr="001D0C89">
        <w:rPr>
          <w:rFonts w:ascii="Arial" w:hAnsi="Arial" w:cs="Arial"/>
          <w:sz w:val="28"/>
          <w:szCs w:val="28"/>
          <w:lang w:val="uk-UA"/>
        </w:rPr>
        <w:t xml:space="preserve"> частку між вагою піни, що міститься в склянці, та її об’ємом, щоб отримати </w:t>
      </w:r>
      <w:r w:rsidR="0078048E">
        <w:rPr>
          <w:rFonts w:ascii="Arial" w:hAnsi="Arial" w:cs="Arial"/>
          <w:sz w:val="28"/>
          <w:szCs w:val="28"/>
          <w:lang w:val="uk-UA"/>
        </w:rPr>
        <w:t>густину</w:t>
      </w:r>
      <w:r w:rsidRPr="001D0C89">
        <w:rPr>
          <w:rFonts w:ascii="Arial" w:hAnsi="Arial" w:cs="Arial"/>
          <w:sz w:val="28"/>
          <w:szCs w:val="28"/>
          <w:lang w:val="uk-UA"/>
        </w:rPr>
        <w:t xml:space="preserve"> </w:t>
      </w:r>
      <w:r w:rsidR="00461218">
        <w:rPr>
          <w:rFonts w:ascii="Arial" w:hAnsi="Arial" w:cs="Arial"/>
          <w:sz w:val="28"/>
          <w:szCs w:val="28"/>
          <w:lang w:val="uk-UA"/>
        </w:rPr>
        <w:t xml:space="preserve">за </w:t>
      </w:r>
      <w:r w:rsidRPr="001D0C89">
        <w:rPr>
          <w:rFonts w:ascii="Arial" w:hAnsi="Arial" w:cs="Arial"/>
          <w:sz w:val="28"/>
          <w:szCs w:val="28"/>
          <w:lang w:val="uk-UA"/>
        </w:rPr>
        <w:t>вільного під</w:t>
      </w:r>
      <w:r w:rsidR="004572F0">
        <w:rPr>
          <w:rFonts w:ascii="Arial" w:hAnsi="Arial" w:cs="Arial"/>
          <w:sz w:val="28"/>
          <w:szCs w:val="28"/>
          <w:lang w:val="uk-UA"/>
        </w:rPr>
        <w:t>няття</w:t>
      </w:r>
      <w:r w:rsidRPr="001D0C89">
        <w:rPr>
          <w:rFonts w:ascii="Arial" w:hAnsi="Arial" w:cs="Arial"/>
          <w:sz w:val="28"/>
          <w:szCs w:val="28"/>
          <w:lang w:val="uk-UA"/>
        </w:rPr>
        <w:t xml:space="preserve"> </w:t>
      </w:r>
      <w:r w:rsidR="0078048E">
        <w:rPr>
          <w:rFonts w:ascii="Arial" w:hAnsi="Arial" w:cs="Arial"/>
          <w:sz w:val="28"/>
          <w:szCs w:val="28"/>
          <w:lang w:val="uk-UA"/>
        </w:rPr>
        <w:t>в мензурці</w:t>
      </w:r>
      <w:r w:rsidRPr="001D0C89">
        <w:rPr>
          <w:rFonts w:ascii="Arial" w:hAnsi="Arial" w:cs="Arial"/>
          <w:sz w:val="28"/>
          <w:szCs w:val="28"/>
          <w:lang w:val="uk-UA"/>
        </w:rPr>
        <w:t>.</w:t>
      </w:r>
    </w:p>
    <w:p w:rsidR="0078048E" w:rsidRPr="001D0C89" w:rsidRDefault="0078048E" w:rsidP="001D0C89">
      <w:pPr>
        <w:pStyle w:val="22"/>
        <w:widowControl w:val="0"/>
        <w:spacing w:after="0" w:line="360" w:lineRule="auto"/>
        <w:ind w:left="0" w:firstLine="709"/>
        <w:jc w:val="both"/>
        <w:rPr>
          <w:rFonts w:ascii="Arial" w:hAnsi="Arial" w:cs="Arial"/>
          <w:sz w:val="28"/>
          <w:szCs w:val="28"/>
          <w:lang w:val="uk-UA"/>
        </w:rPr>
      </w:pPr>
    </w:p>
    <w:p w:rsidR="001D0C89" w:rsidRPr="0078048E" w:rsidRDefault="001D0C89" w:rsidP="001D0C89">
      <w:pPr>
        <w:pStyle w:val="22"/>
        <w:widowControl w:val="0"/>
        <w:spacing w:after="0" w:line="360" w:lineRule="auto"/>
        <w:ind w:left="0" w:firstLine="709"/>
        <w:jc w:val="both"/>
        <w:rPr>
          <w:rFonts w:ascii="Arial" w:hAnsi="Arial" w:cs="Arial"/>
          <w:b/>
          <w:sz w:val="28"/>
          <w:szCs w:val="28"/>
          <w:lang w:val="uk-UA"/>
        </w:rPr>
      </w:pPr>
      <w:r w:rsidRPr="0078048E">
        <w:rPr>
          <w:rFonts w:ascii="Arial" w:hAnsi="Arial" w:cs="Arial"/>
          <w:b/>
          <w:sz w:val="28"/>
          <w:szCs w:val="28"/>
          <w:lang w:val="uk-UA"/>
        </w:rPr>
        <w:t xml:space="preserve">D.5.4 </w:t>
      </w:r>
      <w:r w:rsidR="0078048E" w:rsidRPr="0078048E">
        <w:rPr>
          <w:rFonts w:ascii="Arial" w:hAnsi="Arial" w:cs="Arial"/>
          <w:b/>
          <w:sz w:val="28"/>
          <w:szCs w:val="28"/>
          <w:lang w:val="uk-UA"/>
        </w:rPr>
        <w:t>Подання</w:t>
      </w:r>
      <w:r w:rsidRPr="0078048E">
        <w:rPr>
          <w:rFonts w:ascii="Arial" w:hAnsi="Arial" w:cs="Arial"/>
          <w:b/>
          <w:sz w:val="28"/>
          <w:szCs w:val="28"/>
          <w:lang w:val="uk-UA"/>
        </w:rPr>
        <w:t xml:space="preserve"> результату </w:t>
      </w:r>
      <w:r w:rsidR="0078048E" w:rsidRPr="0078048E">
        <w:rPr>
          <w:rFonts w:ascii="Arial" w:hAnsi="Arial" w:cs="Arial"/>
          <w:b/>
          <w:sz w:val="28"/>
          <w:szCs w:val="28"/>
          <w:lang w:val="uk-UA"/>
        </w:rPr>
        <w:t>густини</w:t>
      </w:r>
      <w:r w:rsidRPr="0078048E">
        <w:rPr>
          <w:rFonts w:ascii="Arial" w:hAnsi="Arial" w:cs="Arial"/>
          <w:b/>
          <w:sz w:val="28"/>
          <w:szCs w:val="28"/>
          <w:lang w:val="uk-UA"/>
        </w:rPr>
        <w:t xml:space="preserve"> </w:t>
      </w:r>
      <w:r w:rsidR="00461218">
        <w:rPr>
          <w:rFonts w:ascii="Arial" w:hAnsi="Arial" w:cs="Arial"/>
          <w:b/>
          <w:sz w:val="28"/>
          <w:szCs w:val="28"/>
          <w:lang w:val="uk-UA"/>
        </w:rPr>
        <w:t xml:space="preserve">за </w:t>
      </w:r>
      <w:r w:rsidRPr="0078048E">
        <w:rPr>
          <w:rFonts w:ascii="Arial" w:hAnsi="Arial" w:cs="Arial"/>
          <w:b/>
          <w:sz w:val="28"/>
          <w:szCs w:val="28"/>
          <w:lang w:val="uk-UA"/>
        </w:rPr>
        <w:t>вільного підняття</w:t>
      </w:r>
    </w:p>
    <w:p w:rsidR="008E7DF3" w:rsidRPr="001D0C89" w:rsidRDefault="0078048E" w:rsidP="001D0C89">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Густина</w:t>
      </w:r>
      <w:r w:rsidR="001D0C89" w:rsidRPr="001D0C89">
        <w:rPr>
          <w:rFonts w:ascii="Arial" w:hAnsi="Arial" w:cs="Arial"/>
          <w:sz w:val="28"/>
          <w:szCs w:val="28"/>
          <w:lang w:val="uk-UA"/>
        </w:rPr>
        <w:t xml:space="preserve"> вільного під</w:t>
      </w:r>
      <w:r w:rsidR="004572F0">
        <w:rPr>
          <w:rFonts w:ascii="Arial" w:hAnsi="Arial" w:cs="Arial"/>
          <w:sz w:val="28"/>
          <w:szCs w:val="28"/>
          <w:lang w:val="uk-UA"/>
        </w:rPr>
        <w:t>няття</w:t>
      </w:r>
      <w:r w:rsidR="001D0C89" w:rsidRPr="001D0C89">
        <w:rPr>
          <w:rFonts w:ascii="Arial" w:hAnsi="Arial" w:cs="Arial"/>
          <w:sz w:val="28"/>
          <w:szCs w:val="28"/>
          <w:lang w:val="uk-UA"/>
        </w:rPr>
        <w:t xml:space="preserve"> повинна бути представлена або як </w:t>
      </w:r>
      <w:r>
        <w:rPr>
          <w:rFonts w:ascii="Arial" w:hAnsi="Arial" w:cs="Arial"/>
          <w:sz w:val="28"/>
          <w:szCs w:val="28"/>
          <w:lang w:val="uk-UA"/>
        </w:rPr>
        <w:t>густина</w:t>
      </w:r>
      <w:r w:rsidR="001D0C89" w:rsidRPr="001D0C89">
        <w:rPr>
          <w:rFonts w:ascii="Arial" w:hAnsi="Arial" w:cs="Arial"/>
          <w:sz w:val="28"/>
          <w:szCs w:val="28"/>
          <w:lang w:val="uk-UA"/>
        </w:rPr>
        <w:t xml:space="preserve"> </w:t>
      </w:r>
      <w:r w:rsidR="004572F0">
        <w:rPr>
          <w:rFonts w:ascii="Arial" w:hAnsi="Arial" w:cs="Arial"/>
          <w:sz w:val="28"/>
          <w:szCs w:val="28"/>
          <w:lang w:val="uk-UA"/>
        </w:rPr>
        <w:t>ядра (</w:t>
      </w:r>
      <w:r w:rsidR="004572F0" w:rsidRPr="001D0C89">
        <w:rPr>
          <w:rFonts w:ascii="Arial" w:hAnsi="Arial" w:cs="Arial"/>
          <w:sz w:val="28"/>
          <w:szCs w:val="28"/>
          <w:lang w:val="uk-UA"/>
        </w:rPr>
        <w:t>серцевини</w:t>
      </w:r>
      <w:r w:rsidR="004572F0">
        <w:rPr>
          <w:rFonts w:ascii="Arial" w:hAnsi="Arial" w:cs="Arial"/>
          <w:sz w:val="28"/>
          <w:szCs w:val="28"/>
          <w:lang w:val="uk-UA"/>
        </w:rPr>
        <w:t>) за</w:t>
      </w:r>
      <w:r w:rsidR="004572F0" w:rsidRPr="001D0C89">
        <w:rPr>
          <w:rFonts w:ascii="Arial" w:hAnsi="Arial" w:cs="Arial"/>
          <w:sz w:val="28"/>
          <w:szCs w:val="28"/>
          <w:lang w:val="uk-UA"/>
        </w:rPr>
        <w:t xml:space="preserve"> </w:t>
      </w:r>
      <w:r w:rsidR="001D0C89" w:rsidRPr="001D0C89">
        <w:rPr>
          <w:rFonts w:ascii="Arial" w:hAnsi="Arial" w:cs="Arial"/>
          <w:sz w:val="28"/>
          <w:szCs w:val="28"/>
          <w:lang w:val="uk-UA"/>
        </w:rPr>
        <w:t>вільного під</w:t>
      </w:r>
      <w:r w:rsidR="004572F0">
        <w:rPr>
          <w:rFonts w:ascii="Arial" w:hAnsi="Arial" w:cs="Arial"/>
          <w:sz w:val="28"/>
          <w:szCs w:val="28"/>
          <w:lang w:val="uk-UA"/>
        </w:rPr>
        <w:t>няття</w:t>
      </w:r>
      <w:r w:rsidR="001D0C89" w:rsidRPr="001D0C89">
        <w:rPr>
          <w:rFonts w:ascii="Arial" w:hAnsi="Arial" w:cs="Arial"/>
          <w:sz w:val="28"/>
          <w:szCs w:val="28"/>
          <w:lang w:val="uk-UA"/>
        </w:rPr>
        <w:t xml:space="preserve"> (FRC) (див. D.5.2) або як </w:t>
      </w:r>
      <w:r>
        <w:rPr>
          <w:rFonts w:ascii="Arial" w:hAnsi="Arial" w:cs="Arial"/>
          <w:sz w:val="28"/>
          <w:szCs w:val="28"/>
          <w:lang w:val="uk-UA"/>
        </w:rPr>
        <w:t>густина</w:t>
      </w:r>
      <w:r w:rsidR="001D0C89" w:rsidRPr="001D0C89">
        <w:rPr>
          <w:rFonts w:ascii="Arial" w:hAnsi="Arial" w:cs="Arial"/>
          <w:sz w:val="28"/>
          <w:szCs w:val="28"/>
          <w:lang w:val="uk-UA"/>
        </w:rPr>
        <w:t xml:space="preserve"> </w:t>
      </w:r>
      <w:r w:rsidR="004572F0">
        <w:rPr>
          <w:rFonts w:ascii="Arial" w:hAnsi="Arial" w:cs="Arial"/>
          <w:sz w:val="28"/>
          <w:szCs w:val="28"/>
          <w:lang w:val="uk-UA"/>
        </w:rPr>
        <w:t xml:space="preserve">за </w:t>
      </w:r>
      <w:r w:rsidR="001D0C89" w:rsidRPr="001D0C89">
        <w:rPr>
          <w:rFonts w:ascii="Arial" w:hAnsi="Arial" w:cs="Arial"/>
          <w:sz w:val="28"/>
          <w:szCs w:val="28"/>
          <w:lang w:val="uk-UA"/>
        </w:rPr>
        <w:t>вільного під</w:t>
      </w:r>
      <w:r w:rsidR="004572F0">
        <w:rPr>
          <w:rFonts w:ascii="Arial" w:hAnsi="Arial" w:cs="Arial"/>
          <w:sz w:val="28"/>
          <w:szCs w:val="28"/>
          <w:lang w:val="uk-UA"/>
        </w:rPr>
        <w:t>няття</w:t>
      </w:r>
      <w:r w:rsidR="001D0C89" w:rsidRPr="001D0C89">
        <w:rPr>
          <w:rFonts w:ascii="Arial" w:hAnsi="Arial" w:cs="Arial"/>
          <w:sz w:val="28"/>
          <w:szCs w:val="28"/>
          <w:lang w:val="uk-UA"/>
        </w:rPr>
        <w:t xml:space="preserve"> в </w:t>
      </w:r>
      <w:r>
        <w:rPr>
          <w:rFonts w:ascii="Arial" w:hAnsi="Arial" w:cs="Arial"/>
          <w:sz w:val="28"/>
          <w:szCs w:val="28"/>
          <w:lang w:val="uk-UA"/>
        </w:rPr>
        <w:t xml:space="preserve">мензурці </w:t>
      </w:r>
      <w:r w:rsidR="001D0C89" w:rsidRPr="001D0C89">
        <w:rPr>
          <w:rFonts w:ascii="Arial" w:hAnsi="Arial" w:cs="Arial"/>
          <w:sz w:val="28"/>
          <w:szCs w:val="28"/>
          <w:lang w:val="uk-UA"/>
        </w:rPr>
        <w:t>(FRB) (див. D.5.3) відповідно, а потім відповідн</w:t>
      </w:r>
      <w:r w:rsidR="004572F0">
        <w:rPr>
          <w:rFonts w:ascii="Arial" w:hAnsi="Arial" w:cs="Arial"/>
          <w:sz w:val="28"/>
          <w:szCs w:val="28"/>
          <w:lang w:val="uk-UA"/>
        </w:rPr>
        <w:t>им</w:t>
      </w:r>
      <w:r w:rsidR="001D0C89" w:rsidRPr="001D0C89">
        <w:rPr>
          <w:rFonts w:ascii="Arial" w:hAnsi="Arial" w:cs="Arial"/>
          <w:sz w:val="28"/>
          <w:szCs w:val="28"/>
          <w:lang w:val="uk-UA"/>
        </w:rPr>
        <w:t xml:space="preserve"> </w:t>
      </w:r>
      <w:r w:rsidR="004572F0" w:rsidRPr="001D0C89">
        <w:rPr>
          <w:rFonts w:ascii="Arial" w:hAnsi="Arial" w:cs="Arial"/>
          <w:sz w:val="28"/>
          <w:szCs w:val="28"/>
          <w:lang w:val="uk-UA"/>
        </w:rPr>
        <w:t>значення</w:t>
      </w:r>
      <w:r w:rsidR="004572F0">
        <w:rPr>
          <w:rFonts w:ascii="Arial" w:hAnsi="Arial" w:cs="Arial"/>
          <w:sz w:val="28"/>
          <w:szCs w:val="28"/>
          <w:lang w:val="uk-UA"/>
        </w:rPr>
        <w:t>м</w:t>
      </w:r>
      <w:r w:rsidR="004572F0" w:rsidRPr="001D0C89">
        <w:rPr>
          <w:rFonts w:ascii="Arial" w:hAnsi="Arial" w:cs="Arial"/>
          <w:sz w:val="28"/>
          <w:szCs w:val="28"/>
          <w:lang w:val="uk-UA"/>
        </w:rPr>
        <w:t xml:space="preserve"> </w:t>
      </w:r>
      <w:r w:rsidR="004572F0">
        <w:rPr>
          <w:rFonts w:ascii="Arial" w:hAnsi="Arial" w:cs="Arial"/>
          <w:sz w:val="28"/>
          <w:szCs w:val="28"/>
          <w:lang w:val="uk-UA"/>
        </w:rPr>
        <w:t>густини</w:t>
      </w:r>
      <w:r w:rsidR="004572F0" w:rsidRPr="001D0C89">
        <w:rPr>
          <w:rFonts w:ascii="Arial" w:hAnsi="Arial" w:cs="Arial"/>
          <w:sz w:val="28"/>
          <w:szCs w:val="28"/>
          <w:lang w:val="uk-UA"/>
        </w:rPr>
        <w:t xml:space="preserve"> в кг/м</w:t>
      </w:r>
      <w:r w:rsidR="004572F0" w:rsidRPr="004572F0">
        <w:rPr>
          <w:rFonts w:ascii="Arial" w:hAnsi="Arial" w:cs="Arial"/>
          <w:sz w:val="28"/>
          <w:szCs w:val="28"/>
          <w:vertAlign w:val="superscript"/>
          <w:lang w:val="uk-UA"/>
        </w:rPr>
        <w:t>3</w:t>
      </w:r>
      <w:r w:rsidR="004572F0">
        <w:rPr>
          <w:rFonts w:ascii="Arial" w:hAnsi="Arial" w:cs="Arial"/>
          <w:sz w:val="28"/>
          <w:szCs w:val="28"/>
          <w:lang w:val="uk-UA"/>
        </w:rPr>
        <w:t xml:space="preserve"> за </w:t>
      </w:r>
      <w:r w:rsidR="001D0C89" w:rsidRPr="001D0C89">
        <w:rPr>
          <w:rFonts w:ascii="Arial" w:hAnsi="Arial" w:cs="Arial"/>
          <w:sz w:val="28"/>
          <w:szCs w:val="28"/>
          <w:lang w:val="uk-UA"/>
        </w:rPr>
        <w:t>вільн</w:t>
      </w:r>
      <w:r w:rsidR="004572F0">
        <w:rPr>
          <w:rFonts w:ascii="Arial" w:hAnsi="Arial" w:cs="Arial"/>
          <w:sz w:val="28"/>
          <w:szCs w:val="28"/>
          <w:lang w:val="uk-UA"/>
        </w:rPr>
        <w:t>ого</w:t>
      </w:r>
      <w:r w:rsidR="001D0C89" w:rsidRPr="001D0C89">
        <w:rPr>
          <w:rFonts w:ascii="Arial" w:hAnsi="Arial" w:cs="Arial"/>
          <w:sz w:val="28"/>
          <w:szCs w:val="28"/>
          <w:lang w:val="uk-UA"/>
        </w:rPr>
        <w:t xml:space="preserve"> під</w:t>
      </w:r>
      <w:r w:rsidR="004572F0">
        <w:rPr>
          <w:rFonts w:ascii="Arial" w:hAnsi="Arial" w:cs="Arial"/>
          <w:sz w:val="28"/>
          <w:szCs w:val="28"/>
          <w:lang w:val="uk-UA"/>
        </w:rPr>
        <w:t>няття</w:t>
      </w:r>
      <w:r w:rsidR="001D0C89" w:rsidRPr="001D0C89">
        <w:rPr>
          <w:rFonts w:ascii="Arial" w:hAnsi="Arial" w:cs="Arial"/>
          <w:sz w:val="28"/>
          <w:szCs w:val="28"/>
          <w:lang w:val="uk-UA"/>
        </w:rPr>
        <w:t xml:space="preserve">. </w:t>
      </w:r>
      <w:r w:rsidR="004572F0">
        <w:rPr>
          <w:rFonts w:ascii="Arial" w:hAnsi="Arial" w:cs="Arial"/>
          <w:sz w:val="28"/>
          <w:szCs w:val="28"/>
          <w:lang w:val="uk-UA"/>
        </w:rPr>
        <w:t>Слід зазначити т</w:t>
      </w:r>
      <w:r w:rsidR="001D0C89" w:rsidRPr="001D0C89">
        <w:rPr>
          <w:rFonts w:ascii="Arial" w:hAnsi="Arial" w:cs="Arial"/>
          <w:sz w:val="28"/>
          <w:szCs w:val="28"/>
          <w:lang w:val="uk-UA"/>
        </w:rPr>
        <w:t>очні умови, використані для отримання цих результаті</w:t>
      </w:r>
      <w:r w:rsidR="004572F0">
        <w:rPr>
          <w:rFonts w:ascii="Arial" w:hAnsi="Arial" w:cs="Arial"/>
          <w:sz w:val="28"/>
          <w:szCs w:val="28"/>
          <w:lang w:val="uk-UA"/>
        </w:rPr>
        <w:t xml:space="preserve">в </w:t>
      </w:r>
      <w:r w:rsidR="001D0C89" w:rsidRPr="001D0C89">
        <w:rPr>
          <w:rFonts w:ascii="Arial" w:hAnsi="Arial" w:cs="Arial"/>
          <w:sz w:val="28"/>
          <w:szCs w:val="28"/>
          <w:lang w:val="uk-UA"/>
        </w:rPr>
        <w:t>(див. D.3 і D.4).</w:t>
      </w:r>
    </w:p>
    <w:p w:rsidR="008E7DF3" w:rsidRDefault="008E7DF3" w:rsidP="007A346A">
      <w:pPr>
        <w:pStyle w:val="22"/>
        <w:widowControl w:val="0"/>
        <w:spacing w:after="0" w:line="360" w:lineRule="auto"/>
        <w:ind w:left="0" w:firstLine="709"/>
        <w:jc w:val="both"/>
        <w:rPr>
          <w:rFonts w:ascii="Arial" w:hAnsi="Arial" w:cs="Arial"/>
          <w:b/>
          <w:sz w:val="28"/>
          <w:szCs w:val="28"/>
          <w:lang w:val="uk-UA"/>
        </w:rPr>
      </w:pPr>
    </w:p>
    <w:p w:rsidR="004572F0" w:rsidRDefault="004572F0" w:rsidP="007A346A">
      <w:pPr>
        <w:pStyle w:val="22"/>
        <w:widowControl w:val="0"/>
        <w:spacing w:after="0" w:line="360" w:lineRule="auto"/>
        <w:ind w:left="0" w:firstLine="709"/>
        <w:jc w:val="both"/>
        <w:rPr>
          <w:rFonts w:ascii="Arial" w:hAnsi="Arial" w:cs="Arial"/>
          <w:b/>
          <w:sz w:val="28"/>
          <w:szCs w:val="28"/>
          <w:lang w:val="uk-UA"/>
        </w:rPr>
      </w:pPr>
    </w:p>
    <w:p w:rsidR="004572F0" w:rsidRDefault="004572F0" w:rsidP="007A346A">
      <w:pPr>
        <w:pStyle w:val="22"/>
        <w:widowControl w:val="0"/>
        <w:spacing w:after="0" w:line="360" w:lineRule="auto"/>
        <w:ind w:left="0" w:firstLine="709"/>
        <w:jc w:val="both"/>
        <w:rPr>
          <w:rFonts w:ascii="Arial" w:hAnsi="Arial" w:cs="Arial"/>
          <w:b/>
          <w:sz w:val="28"/>
          <w:szCs w:val="28"/>
          <w:lang w:val="uk-UA"/>
        </w:rPr>
        <w:sectPr w:rsidR="004572F0" w:rsidSect="009F5BA5">
          <w:pgSz w:w="11906" w:h="16838" w:code="9"/>
          <w:pgMar w:top="851" w:right="851" w:bottom="1134" w:left="1418" w:header="567" w:footer="567" w:gutter="0"/>
          <w:cols w:space="708"/>
          <w:docGrid w:linePitch="360"/>
        </w:sectPr>
      </w:pPr>
    </w:p>
    <w:p w:rsidR="004572F0" w:rsidRDefault="004572F0" w:rsidP="004572F0">
      <w:pPr>
        <w:pStyle w:val="22"/>
        <w:widowControl w:val="0"/>
        <w:spacing w:after="0" w:line="360" w:lineRule="auto"/>
        <w:ind w:left="0" w:firstLine="0"/>
        <w:jc w:val="center"/>
        <w:rPr>
          <w:rFonts w:ascii="Arial" w:hAnsi="Arial" w:cs="Arial"/>
          <w:b/>
          <w:sz w:val="28"/>
          <w:szCs w:val="28"/>
          <w:lang w:val="uk-UA"/>
        </w:rPr>
      </w:pPr>
      <w:r w:rsidRPr="004572F0">
        <w:rPr>
          <w:rFonts w:ascii="Arial" w:hAnsi="Arial" w:cs="Arial"/>
          <w:b/>
          <w:sz w:val="28"/>
          <w:szCs w:val="28"/>
          <w:lang w:val="uk-UA"/>
        </w:rPr>
        <w:lastRenderedPageBreak/>
        <w:t>Додаток Е</w:t>
      </w:r>
    </w:p>
    <w:p w:rsidR="004572F0" w:rsidRDefault="004572F0" w:rsidP="004572F0">
      <w:pPr>
        <w:pStyle w:val="22"/>
        <w:widowControl w:val="0"/>
        <w:spacing w:after="0" w:line="360" w:lineRule="auto"/>
        <w:ind w:left="0" w:firstLine="0"/>
        <w:jc w:val="center"/>
        <w:rPr>
          <w:rFonts w:ascii="Arial" w:hAnsi="Arial" w:cs="Arial"/>
          <w:b/>
          <w:sz w:val="28"/>
          <w:szCs w:val="28"/>
          <w:lang w:val="uk-UA"/>
        </w:rPr>
      </w:pPr>
      <w:r w:rsidRPr="004572F0">
        <w:rPr>
          <w:rFonts w:ascii="Arial" w:hAnsi="Arial" w:cs="Arial"/>
          <w:b/>
          <w:sz w:val="28"/>
          <w:szCs w:val="28"/>
          <w:lang w:val="uk-UA"/>
        </w:rPr>
        <w:t>(обов’язковий)</w:t>
      </w:r>
    </w:p>
    <w:p w:rsidR="004572F0" w:rsidRDefault="004572F0" w:rsidP="004572F0">
      <w:pPr>
        <w:pStyle w:val="22"/>
        <w:widowControl w:val="0"/>
        <w:spacing w:after="0" w:line="360" w:lineRule="auto"/>
        <w:ind w:left="0" w:firstLine="0"/>
        <w:jc w:val="center"/>
        <w:rPr>
          <w:rFonts w:ascii="Arial" w:hAnsi="Arial" w:cs="Arial"/>
          <w:b/>
          <w:sz w:val="28"/>
          <w:szCs w:val="28"/>
          <w:lang w:val="uk-UA"/>
        </w:rPr>
      </w:pPr>
      <w:r w:rsidRPr="004572F0">
        <w:rPr>
          <w:rFonts w:ascii="Arial" w:hAnsi="Arial" w:cs="Arial"/>
          <w:b/>
          <w:sz w:val="28"/>
          <w:szCs w:val="28"/>
          <w:lang w:val="uk-UA"/>
        </w:rPr>
        <w:t xml:space="preserve">МЕТОД ПІДГОТОВКИ ЗРАЗКІВ ДЛЯ ВИПРОБУВАНЬ </w:t>
      </w:r>
    </w:p>
    <w:p w:rsidR="004572F0" w:rsidRDefault="004572F0" w:rsidP="004572F0">
      <w:pPr>
        <w:pStyle w:val="22"/>
        <w:widowControl w:val="0"/>
        <w:spacing w:after="0" w:line="360" w:lineRule="auto"/>
        <w:ind w:left="0" w:firstLine="0"/>
        <w:jc w:val="center"/>
        <w:rPr>
          <w:rFonts w:ascii="Arial" w:hAnsi="Arial" w:cs="Arial"/>
          <w:b/>
          <w:sz w:val="28"/>
          <w:szCs w:val="28"/>
          <w:lang w:val="uk-UA"/>
        </w:rPr>
      </w:pPr>
      <w:r w:rsidRPr="004572F0">
        <w:rPr>
          <w:rFonts w:ascii="Arial" w:hAnsi="Arial" w:cs="Arial"/>
          <w:b/>
          <w:sz w:val="28"/>
          <w:szCs w:val="28"/>
          <w:lang w:val="uk-UA"/>
        </w:rPr>
        <w:t>НА ТЕПЛОПРОВІДНІСТЬ</w:t>
      </w:r>
    </w:p>
    <w:p w:rsidR="004572F0" w:rsidRDefault="004572F0" w:rsidP="004572F0">
      <w:pPr>
        <w:pStyle w:val="22"/>
        <w:widowControl w:val="0"/>
        <w:spacing w:after="0" w:line="360" w:lineRule="auto"/>
        <w:ind w:left="0" w:firstLine="0"/>
        <w:jc w:val="center"/>
        <w:rPr>
          <w:rFonts w:ascii="Arial" w:hAnsi="Arial" w:cs="Arial"/>
          <w:b/>
          <w:sz w:val="28"/>
          <w:szCs w:val="28"/>
          <w:lang w:val="uk-UA"/>
        </w:rPr>
      </w:pPr>
    </w:p>
    <w:p w:rsidR="004572F0" w:rsidRDefault="004572F0" w:rsidP="004572F0">
      <w:pPr>
        <w:pStyle w:val="22"/>
        <w:widowControl w:val="0"/>
        <w:spacing w:after="0" w:line="360" w:lineRule="auto"/>
        <w:ind w:left="0" w:firstLine="709"/>
        <w:jc w:val="both"/>
        <w:rPr>
          <w:rFonts w:ascii="Arial" w:hAnsi="Arial" w:cs="Arial"/>
          <w:b/>
          <w:sz w:val="28"/>
          <w:szCs w:val="28"/>
          <w:lang w:val="uk-UA"/>
        </w:rPr>
      </w:pPr>
    </w:p>
    <w:p w:rsidR="004572F0" w:rsidRPr="004572F0" w:rsidRDefault="004572F0" w:rsidP="004572F0">
      <w:pPr>
        <w:pStyle w:val="22"/>
        <w:widowControl w:val="0"/>
        <w:spacing w:after="0" w:line="360" w:lineRule="auto"/>
        <w:ind w:left="0" w:firstLine="709"/>
        <w:jc w:val="both"/>
        <w:rPr>
          <w:rFonts w:ascii="Arial" w:hAnsi="Arial" w:cs="Arial"/>
          <w:b/>
          <w:sz w:val="28"/>
          <w:szCs w:val="28"/>
          <w:lang w:val="uk-UA"/>
        </w:rPr>
      </w:pPr>
      <w:r w:rsidRPr="004572F0">
        <w:rPr>
          <w:rFonts w:ascii="Arial" w:hAnsi="Arial" w:cs="Arial"/>
          <w:b/>
          <w:sz w:val="28"/>
          <w:szCs w:val="28"/>
          <w:lang w:val="uk-UA"/>
        </w:rPr>
        <w:t>Е.1 Принцип.</w:t>
      </w:r>
    </w:p>
    <w:p w:rsidR="004572F0" w:rsidRPr="004572F0" w:rsidRDefault="004572F0" w:rsidP="004572F0">
      <w:pPr>
        <w:pStyle w:val="22"/>
        <w:widowControl w:val="0"/>
        <w:spacing w:after="0" w:line="360" w:lineRule="auto"/>
        <w:ind w:left="0" w:firstLine="709"/>
        <w:jc w:val="both"/>
        <w:rPr>
          <w:rFonts w:ascii="Arial" w:hAnsi="Arial" w:cs="Arial"/>
          <w:sz w:val="28"/>
          <w:szCs w:val="28"/>
          <w:lang w:val="uk-UA"/>
        </w:rPr>
      </w:pPr>
      <w:r w:rsidRPr="004572F0">
        <w:rPr>
          <w:rFonts w:ascii="Arial" w:hAnsi="Arial" w:cs="Arial"/>
          <w:sz w:val="28"/>
          <w:szCs w:val="28"/>
          <w:lang w:val="uk-UA"/>
        </w:rPr>
        <w:t>Підготувати випробувальний зразок дозованої піни, що засвідчує застосування піни</w:t>
      </w:r>
      <w:r>
        <w:rPr>
          <w:rFonts w:ascii="Arial" w:hAnsi="Arial" w:cs="Arial"/>
          <w:sz w:val="28"/>
          <w:szCs w:val="28"/>
          <w:lang w:val="uk-UA"/>
        </w:rPr>
        <w:t xml:space="preserve"> за призначенням</w:t>
      </w:r>
      <w:r w:rsidRPr="004572F0">
        <w:rPr>
          <w:rFonts w:ascii="Arial" w:hAnsi="Arial" w:cs="Arial"/>
          <w:sz w:val="28"/>
          <w:szCs w:val="28"/>
          <w:lang w:val="uk-UA"/>
        </w:rPr>
        <w:t>.</w:t>
      </w:r>
    </w:p>
    <w:p w:rsidR="004572F0" w:rsidRDefault="004572F0" w:rsidP="004572F0">
      <w:pPr>
        <w:pStyle w:val="22"/>
        <w:widowControl w:val="0"/>
        <w:spacing w:after="0" w:line="360" w:lineRule="auto"/>
        <w:ind w:left="0" w:firstLine="709"/>
        <w:jc w:val="both"/>
        <w:rPr>
          <w:rFonts w:ascii="Arial" w:hAnsi="Arial" w:cs="Arial"/>
          <w:b/>
          <w:sz w:val="28"/>
          <w:szCs w:val="28"/>
          <w:lang w:val="uk-UA"/>
        </w:rPr>
      </w:pPr>
    </w:p>
    <w:p w:rsidR="004572F0" w:rsidRPr="004572F0" w:rsidRDefault="004572F0" w:rsidP="004572F0">
      <w:pPr>
        <w:pStyle w:val="22"/>
        <w:widowControl w:val="0"/>
        <w:spacing w:after="0" w:line="360" w:lineRule="auto"/>
        <w:ind w:left="0" w:firstLine="709"/>
        <w:jc w:val="both"/>
        <w:rPr>
          <w:rFonts w:ascii="Arial" w:hAnsi="Arial" w:cs="Arial"/>
          <w:b/>
          <w:sz w:val="28"/>
          <w:szCs w:val="28"/>
          <w:lang w:val="uk-UA"/>
        </w:rPr>
      </w:pPr>
      <w:r w:rsidRPr="004572F0">
        <w:rPr>
          <w:rFonts w:ascii="Arial" w:hAnsi="Arial" w:cs="Arial"/>
          <w:b/>
          <w:sz w:val="28"/>
          <w:szCs w:val="28"/>
          <w:lang w:val="uk-UA"/>
        </w:rPr>
        <w:t>Е.2 Процедура</w:t>
      </w:r>
    </w:p>
    <w:p w:rsidR="004572F0" w:rsidRPr="004572F0" w:rsidRDefault="004572F0" w:rsidP="004572F0">
      <w:pPr>
        <w:pStyle w:val="22"/>
        <w:widowControl w:val="0"/>
        <w:spacing w:after="0" w:line="360" w:lineRule="auto"/>
        <w:ind w:left="0" w:firstLine="709"/>
        <w:jc w:val="both"/>
        <w:rPr>
          <w:rFonts w:ascii="Arial" w:hAnsi="Arial" w:cs="Arial"/>
          <w:sz w:val="28"/>
          <w:szCs w:val="28"/>
          <w:lang w:val="uk-UA"/>
        </w:rPr>
      </w:pPr>
      <w:r w:rsidRPr="004572F0">
        <w:rPr>
          <w:rFonts w:ascii="Arial" w:hAnsi="Arial" w:cs="Arial"/>
          <w:sz w:val="28"/>
          <w:szCs w:val="28"/>
          <w:lang w:val="uk-UA"/>
        </w:rPr>
        <w:t>Налаштуват</w:t>
      </w:r>
      <w:r>
        <w:rPr>
          <w:rFonts w:ascii="Arial" w:hAnsi="Arial" w:cs="Arial"/>
          <w:sz w:val="28"/>
          <w:szCs w:val="28"/>
          <w:lang w:val="uk-UA"/>
        </w:rPr>
        <w:t>и</w:t>
      </w:r>
      <w:r w:rsidRPr="004572F0">
        <w:rPr>
          <w:rFonts w:ascii="Arial" w:hAnsi="Arial" w:cs="Arial"/>
          <w:sz w:val="28"/>
          <w:szCs w:val="28"/>
          <w:lang w:val="uk-UA"/>
        </w:rPr>
        <w:t xml:space="preserve"> дозатор </w:t>
      </w:r>
      <w:r>
        <w:rPr>
          <w:rFonts w:ascii="Arial" w:hAnsi="Arial" w:cs="Arial"/>
          <w:sz w:val="28"/>
          <w:szCs w:val="28"/>
          <w:lang w:val="uk-UA"/>
        </w:rPr>
        <w:t>відповідно до</w:t>
      </w:r>
      <w:r w:rsidRPr="004572F0">
        <w:rPr>
          <w:rFonts w:ascii="Arial" w:hAnsi="Arial" w:cs="Arial"/>
          <w:sz w:val="28"/>
          <w:szCs w:val="28"/>
          <w:lang w:val="uk-UA"/>
        </w:rPr>
        <w:t xml:space="preserve"> технічн</w:t>
      </w:r>
      <w:r w:rsidR="007F6A4D">
        <w:rPr>
          <w:rFonts w:ascii="Arial" w:hAnsi="Arial" w:cs="Arial"/>
          <w:sz w:val="28"/>
          <w:szCs w:val="28"/>
          <w:lang w:val="uk-UA"/>
        </w:rPr>
        <w:t>ої</w:t>
      </w:r>
      <w:r w:rsidRPr="004572F0">
        <w:rPr>
          <w:rFonts w:ascii="Arial" w:hAnsi="Arial" w:cs="Arial"/>
          <w:sz w:val="28"/>
          <w:szCs w:val="28"/>
          <w:lang w:val="uk-UA"/>
        </w:rPr>
        <w:t xml:space="preserve"> інформаці</w:t>
      </w:r>
      <w:r w:rsidR="007F6A4D">
        <w:rPr>
          <w:rFonts w:ascii="Arial" w:hAnsi="Arial" w:cs="Arial"/>
          <w:sz w:val="28"/>
          <w:szCs w:val="28"/>
          <w:lang w:val="uk-UA"/>
        </w:rPr>
        <w:t>ї</w:t>
      </w:r>
      <w:r w:rsidRPr="004572F0">
        <w:rPr>
          <w:rFonts w:ascii="Arial" w:hAnsi="Arial" w:cs="Arial"/>
          <w:sz w:val="28"/>
          <w:szCs w:val="28"/>
          <w:lang w:val="uk-UA"/>
        </w:rPr>
        <w:t xml:space="preserve"> виробника пінної системи. Розподіл</w:t>
      </w:r>
      <w:r w:rsidR="007F6A4D">
        <w:rPr>
          <w:rFonts w:ascii="Arial" w:hAnsi="Arial" w:cs="Arial"/>
          <w:sz w:val="28"/>
          <w:szCs w:val="28"/>
          <w:lang w:val="uk-UA"/>
        </w:rPr>
        <w:t>ити</w:t>
      </w:r>
      <w:r w:rsidRPr="004572F0">
        <w:rPr>
          <w:rFonts w:ascii="Arial" w:hAnsi="Arial" w:cs="Arial"/>
          <w:sz w:val="28"/>
          <w:szCs w:val="28"/>
          <w:lang w:val="uk-UA"/>
        </w:rPr>
        <w:t xml:space="preserve"> достатню кількість пінної системи у вертикальну дерев'яну </w:t>
      </w:r>
      <w:r w:rsidR="007F6A4D">
        <w:rPr>
          <w:rFonts w:ascii="Arial" w:hAnsi="Arial" w:cs="Arial"/>
          <w:sz w:val="28"/>
          <w:szCs w:val="28"/>
          <w:lang w:val="uk-UA"/>
        </w:rPr>
        <w:t>форму</w:t>
      </w:r>
      <w:r w:rsidRPr="004572F0">
        <w:rPr>
          <w:rFonts w:ascii="Arial" w:hAnsi="Arial" w:cs="Arial"/>
          <w:sz w:val="28"/>
          <w:szCs w:val="28"/>
          <w:lang w:val="uk-UA"/>
        </w:rPr>
        <w:t xml:space="preserve"> </w:t>
      </w:r>
      <w:r w:rsidR="007F6A4D">
        <w:rPr>
          <w:rFonts w:ascii="Arial" w:hAnsi="Arial" w:cs="Arial"/>
          <w:sz w:val="28"/>
          <w:szCs w:val="28"/>
          <w:lang w:val="uk-UA"/>
        </w:rPr>
        <w:t>заввишки</w:t>
      </w:r>
      <w:r w:rsidRPr="004572F0">
        <w:rPr>
          <w:rFonts w:ascii="Arial" w:hAnsi="Arial" w:cs="Arial"/>
          <w:sz w:val="28"/>
          <w:szCs w:val="28"/>
          <w:lang w:val="uk-UA"/>
        </w:rPr>
        <w:t xml:space="preserve"> 0,8 м </w:t>
      </w:r>
      <w:r w:rsidR="007F6A4D">
        <w:rPr>
          <w:rFonts w:ascii="Arial" w:hAnsi="Arial" w:cs="Arial"/>
          <w:sz w:val="28"/>
          <w:szCs w:val="28"/>
          <w:lang w:val="uk-UA"/>
        </w:rPr>
        <w:t>та</w:t>
      </w:r>
      <w:r w:rsidRPr="004572F0">
        <w:rPr>
          <w:rFonts w:ascii="Arial" w:hAnsi="Arial" w:cs="Arial"/>
          <w:sz w:val="28"/>
          <w:szCs w:val="28"/>
          <w:lang w:val="uk-UA"/>
        </w:rPr>
        <w:t xml:space="preserve"> </w:t>
      </w:r>
      <w:r w:rsidR="007F6A4D">
        <w:rPr>
          <w:rFonts w:ascii="Arial" w:hAnsi="Arial" w:cs="Arial"/>
          <w:sz w:val="28"/>
          <w:szCs w:val="28"/>
          <w:lang w:val="uk-UA"/>
        </w:rPr>
        <w:t>завдовжки</w:t>
      </w:r>
      <w:r w:rsidRPr="004572F0">
        <w:rPr>
          <w:rFonts w:ascii="Arial" w:hAnsi="Arial" w:cs="Arial"/>
          <w:sz w:val="28"/>
          <w:szCs w:val="28"/>
          <w:lang w:val="uk-UA"/>
        </w:rPr>
        <w:t xml:space="preserve"> 1 м </w:t>
      </w:r>
      <w:r w:rsidR="007F6A4D">
        <w:rPr>
          <w:rFonts w:ascii="Arial" w:hAnsi="Arial" w:cs="Arial"/>
          <w:sz w:val="28"/>
          <w:szCs w:val="28"/>
          <w:lang w:val="uk-UA"/>
        </w:rPr>
        <w:t>й</w:t>
      </w:r>
      <w:r w:rsidRPr="004572F0">
        <w:rPr>
          <w:rFonts w:ascii="Arial" w:hAnsi="Arial" w:cs="Arial"/>
          <w:sz w:val="28"/>
          <w:szCs w:val="28"/>
          <w:lang w:val="uk-UA"/>
        </w:rPr>
        <w:t xml:space="preserve"> товщиною не менше 50 мм так, щоб піна піднімалася максимум на 25 мм у центральній точці. Після того, як піна стане </w:t>
      </w:r>
      <w:r w:rsidR="007F6A4D">
        <w:rPr>
          <w:rFonts w:ascii="Arial" w:hAnsi="Arial" w:cs="Arial"/>
          <w:sz w:val="28"/>
          <w:szCs w:val="28"/>
          <w:lang w:val="uk-UA"/>
        </w:rPr>
        <w:t>нелипкою на дотик</w:t>
      </w:r>
      <w:r w:rsidRPr="004572F0">
        <w:rPr>
          <w:rFonts w:ascii="Arial" w:hAnsi="Arial" w:cs="Arial"/>
          <w:sz w:val="28"/>
          <w:szCs w:val="28"/>
          <w:lang w:val="uk-UA"/>
        </w:rPr>
        <w:t>, видав</w:t>
      </w:r>
      <w:r w:rsidR="007F6A4D">
        <w:rPr>
          <w:rFonts w:ascii="Arial" w:hAnsi="Arial" w:cs="Arial"/>
          <w:sz w:val="28"/>
          <w:szCs w:val="28"/>
          <w:lang w:val="uk-UA"/>
        </w:rPr>
        <w:t>ити</w:t>
      </w:r>
      <w:r w:rsidRPr="004572F0">
        <w:rPr>
          <w:rFonts w:ascii="Arial" w:hAnsi="Arial" w:cs="Arial"/>
          <w:sz w:val="28"/>
          <w:szCs w:val="28"/>
          <w:lang w:val="uk-UA"/>
        </w:rPr>
        <w:t xml:space="preserve"> таку ж кількість піни, щоб створити друг</w:t>
      </w:r>
      <w:r w:rsidR="007F6A4D">
        <w:rPr>
          <w:rFonts w:ascii="Arial" w:hAnsi="Arial" w:cs="Arial"/>
          <w:sz w:val="28"/>
          <w:szCs w:val="28"/>
          <w:lang w:val="uk-UA"/>
        </w:rPr>
        <w:t>ий шар</w:t>
      </w:r>
      <w:r w:rsidRPr="004572F0">
        <w:rPr>
          <w:rFonts w:ascii="Arial" w:hAnsi="Arial" w:cs="Arial"/>
          <w:sz w:val="28"/>
          <w:szCs w:val="28"/>
          <w:lang w:val="uk-UA"/>
        </w:rPr>
        <w:t xml:space="preserve">. Після затвердіння </w:t>
      </w:r>
      <w:r w:rsidR="007F6A4D">
        <w:rPr>
          <w:rFonts w:ascii="Arial" w:hAnsi="Arial" w:cs="Arial"/>
          <w:sz w:val="28"/>
          <w:szCs w:val="28"/>
          <w:lang w:val="uk-UA"/>
        </w:rPr>
        <w:t>впродовж</w:t>
      </w:r>
      <w:r w:rsidRPr="004572F0">
        <w:rPr>
          <w:rFonts w:ascii="Arial" w:hAnsi="Arial" w:cs="Arial"/>
          <w:sz w:val="28"/>
          <w:szCs w:val="28"/>
          <w:lang w:val="uk-UA"/>
        </w:rPr>
        <w:t xml:space="preserve"> не менше 16 год витягують випробуваний зразок </w:t>
      </w:r>
      <w:r w:rsidR="007F6A4D">
        <w:rPr>
          <w:rFonts w:ascii="Arial" w:hAnsi="Arial" w:cs="Arial"/>
          <w:sz w:val="28"/>
          <w:szCs w:val="28"/>
          <w:lang w:val="uk-UA"/>
        </w:rPr>
        <w:t>та</w:t>
      </w:r>
      <w:r w:rsidRPr="004572F0">
        <w:rPr>
          <w:rFonts w:ascii="Arial" w:hAnsi="Arial" w:cs="Arial"/>
          <w:sz w:val="28"/>
          <w:szCs w:val="28"/>
          <w:lang w:val="uk-UA"/>
        </w:rPr>
        <w:t xml:space="preserve"> вирізають його відповідно до вимог 5.3.2.</w:t>
      </w:r>
    </w:p>
    <w:p w:rsidR="004572F0" w:rsidRPr="004572F0" w:rsidRDefault="004572F0" w:rsidP="004572F0">
      <w:pPr>
        <w:pStyle w:val="22"/>
        <w:widowControl w:val="0"/>
        <w:spacing w:after="0" w:line="360" w:lineRule="auto"/>
        <w:ind w:left="0" w:firstLine="709"/>
        <w:jc w:val="both"/>
        <w:rPr>
          <w:rFonts w:ascii="Arial" w:hAnsi="Arial" w:cs="Arial"/>
          <w:sz w:val="28"/>
          <w:szCs w:val="28"/>
          <w:lang w:val="uk-UA"/>
        </w:rPr>
      </w:pPr>
      <w:r w:rsidRPr="004572F0">
        <w:rPr>
          <w:rFonts w:ascii="Arial" w:hAnsi="Arial" w:cs="Arial"/>
          <w:sz w:val="28"/>
          <w:szCs w:val="28"/>
          <w:lang w:val="uk-UA"/>
        </w:rPr>
        <w:t>Якщо передбачається імітувати застосування</w:t>
      </w:r>
      <w:r w:rsidR="007F6A4D">
        <w:rPr>
          <w:rFonts w:ascii="Arial" w:hAnsi="Arial" w:cs="Arial"/>
          <w:sz w:val="28"/>
          <w:szCs w:val="28"/>
          <w:lang w:val="uk-UA"/>
        </w:rPr>
        <w:t xml:space="preserve"> за призначенням</w:t>
      </w:r>
      <w:r w:rsidRPr="004572F0">
        <w:rPr>
          <w:rFonts w:ascii="Arial" w:hAnsi="Arial" w:cs="Arial"/>
          <w:sz w:val="28"/>
          <w:szCs w:val="28"/>
          <w:lang w:val="uk-UA"/>
        </w:rPr>
        <w:t xml:space="preserve">, при якому дифузія повітря в випробувані зразки можлива з обох сторін, необхідно підготувати випробувані зразки з </w:t>
      </w:r>
      <w:r w:rsidR="007F6A4D">
        <w:rPr>
          <w:rFonts w:ascii="Arial" w:hAnsi="Arial" w:cs="Arial"/>
          <w:sz w:val="28"/>
          <w:szCs w:val="28"/>
          <w:lang w:val="uk-UA"/>
        </w:rPr>
        <w:t>розрізаними поверхнями</w:t>
      </w:r>
      <w:r w:rsidRPr="004572F0">
        <w:rPr>
          <w:rFonts w:ascii="Arial" w:hAnsi="Arial" w:cs="Arial"/>
          <w:sz w:val="28"/>
          <w:szCs w:val="28"/>
          <w:lang w:val="uk-UA"/>
        </w:rPr>
        <w:t xml:space="preserve">. Якщо одна сторона непроникна для дифузії, форма повинна бути облицьована з одного боку алюмінієвим листом товщиною 50 мкм без використання роздільного складу. Для застосування з двома дифузійно-щільними поверхнями форма повинна бути </w:t>
      </w:r>
      <w:r w:rsidR="007F6A4D">
        <w:rPr>
          <w:rFonts w:ascii="Arial" w:hAnsi="Arial" w:cs="Arial"/>
          <w:sz w:val="28"/>
          <w:szCs w:val="28"/>
          <w:lang w:val="uk-UA"/>
        </w:rPr>
        <w:t>облицьована</w:t>
      </w:r>
      <w:r w:rsidRPr="004572F0">
        <w:rPr>
          <w:rFonts w:ascii="Arial" w:hAnsi="Arial" w:cs="Arial"/>
          <w:sz w:val="28"/>
          <w:szCs w:val="28"/>
          <w:lang w:val="uk-UA"/>
        </w:rPr>
        <w:t xml:space="preserve"> двома алюмінієвими листами товщиною 50 мкм.</w:t>
      </w:r>
    </w:p>
    <w:p w:rsidR="007F6A4D" w:rsidRDefault="007F6A4D" w:rsidP="004572F0">
      <w:pPr>
        <w:pStyle w:val="22"/>
        <w:widowControl w:val="0"/>
        <w:spacing w:after="0" w:line="360" w:lineRule="auto"/>
        <w:ind w:left="0" w:firstLine="709"/>
        <w:jc w:val="both"/>
        <w:rPr>
          <w:rFonts w:ascii="Arial" w:hAnsi="Arial" w:cs="Arial"/>
          <w:b/>
          <w:sz w:val="28"/>
          <w:szCs w:val="28"/>
          <w:lang w:val="uk-UA"/>
        </w:rPr>
        <w:sectPr w:rsidR="007F6A4D" w:rsidSect="009F5BA5">
          <w:pgSz w:w="11906" w:h="16838" w:code="9"/>
          <w:pgMar w:top="851" w:right="851" w:bottom="1134" w:left="1418" w:header="567" w:footer="567" w:gutter="0"/>
          <w:cols w:space="708"/>
          <w:docGrid w:linePitch="360"/>
        </w:sectPr>
      </w:pPr>
    </w:p>
    <w:p w:rsidR="007F6A4D" w:rsidRDefault="007F6A4D" w:rsidP="007F6A4D">
      <w:pPr>
        <w:pStyle w:val="22"/>
        <w:widowControl w:val="0"/>
        <w:spacing w:after="0" w:line="360" w:lineRule="auto"/>
        <w:ind w:left="0" w:firstLine="0"/>
        <w:jc w:val="center"/>
        <w:rPr>
          <w:rFonts w:ascii="Arial" w:hAnsi="Arial" w:cs="Arial"/>
          <w:b/>
          <w:sz w:val="28"/>
          <w:szCs w:val="28"/>
          <w:lang w:val="uk-UA"/>
        </w:rPr>
      </w:pPr>
      <w:r w:rsidRPr="007F6A4D">
        <w:rPr>
          <w:rFonts w:ascii="Arial" w:hAnsi="Arial" w:cs="Arial"/>
          <w:b/>
          <w:sz w:val="28"/>
          <w:szCs w:val="28"/>
          <w:lang w:val="uk-UA"/>
        </w:rPr>
        <w:lastRenderedPageBreak/>
        <w:t>Додаток F</w:t>
      </w:r>
    </w:p>
    <w:p w:rsidR="007F6A4D" w:rsidRDefault="007F6A4D" w:rsidP="007F6A4D">
      <w:pPr>
        <w:pStyle w:val="22"/>
        <w:widowControl w:val="0"/>
        <w:spacing w:after="0" w:line="360" w:lineRule="auto"/>
        <w:ind w:left="0" w:firstLine="0"/>
        <w:jc w:val="center"/>
        <w:rPr>
          <w:rFonts w:ascii="Arial" w:hAnsi="Arial" w:cs="Arial"/>
          <w:b/>
          <w:sz w:val="28"/>
          <w:szCs w:val="28"/>
          <w:lang w:val="uk-UA"/>
        </w:rPr>
      </w:pPr>
      <w:r w:rsidRPr="007F6A4D">
        <w:rPr>
          <w:rFonts w:ascii="Arial" w:hAnsi="Arial" w:cs="Arial"/>
          <w:b/>
          <w:sz w:val="28"/>
          <w:szCs w:val="28"/>
          <w:lang w:val="uk-UA"/>
        </w:rPr>
        <w:t>(обов'язковий)</w:t>
      </w:r>
    </w:p>
    <w:p w:rsidR="004572F0" w:rsidRDefault="007F6A4D" w:rsidP="007F6A4D">
      <w:pPr>
        <w:pStyle w:val="22"/>
        <w:widowControl w:val="0"/>
        <w:spacing w:after="0" w:line="360" w:lineRule="auto"/>
        <w:ind w:left="0" w:firstLine="0"/>
        <w:jc w:val="center"/>
        <w:rPr>
          <w:rFonts w:ascii="Arial" w:hAnsi="Arial" w:cs="Arial"/>
          <w:b/>
          <w:sz w:val="28"/>
          <w:szCs w:val="28"/>
          <w:lang w:val="uk-UA"/>
        </w:rPr>
      </w:pPr>
      <w:r w:rsidRPr="007F6A4D">
        <w:rPr>
          <w:rFonts w:ascii="Arial" w:hAnsi="Arial" w:cs="Arial"/>
          <w:b/>
          <w:sz w:val="28"/>
          <w:szCs w:val="28"/>
          <w:lang w:val="uk-UA"/>
        </w:rPr>
        <w:t>ВИЗНАЧЕННЯ ЕТАЛОННОЇ ГУСТИНИ</w:t>
      </w:r>
    </w:p>
    <w:p w:rsidR="008E7DF3" w:rsidRDefault="008E7DF3" w:rsidP="007A346A">
      <w:pPr>
        <w:pStyle w:val="22"/>
        <w:widowControl w:val="0"/>
        <w:spacing w:after="0" w:line="360" w:lineRule="auto"/>
        <w:ind w:left="0" w:firstLine="709"/>
        <w:jc w:val="both"/>
        <w:rPr>
          <w:rFonts w:ascii="Arial" w:hAnsi="Arial" w:cs="Arial"/>
          <w:b/>
          <w:sz w:val="28"/>
          <w:szCs w:val="28"/>
          <w:lang w:val="uk-UA"/>
        </w:rPr>
      </w:pPr>
    </w:p>
    <w:p w:rsidR="009C6AF6" w:rsidRDefault="009C6AF6" w:rsidP="007A346A">
      <w:pPr>
        <w:pStyle w:val="22"/>
        <w:widowControl w:val="0"/>
        <w:spacing w:after="0" w:line="360" w:lineRule="auto"/>
        <w:ind w:left="0" w:firstLine="709"/>
        <w:jc w:val="both"/>
        <w:rPr>
          <w:rFonts w:ascii="Arial" w:hAnsi="Arial" w:cs="Arial"/>
          <w:b/>
          <w:sz w:val="28"/>
          <w:szCs w:val="28"/>
          <w:lang w:val="uk-UA"/>
        </w:rPr>
      </w:pPr>
    </w:p>
    <w:p w:rsidR="007F6A4D" w:rsidRPr="007F6A4D" w:rsidRDefault="007F6A4D" w:rsidP="007F6A4D">
      <w:pPr>
        <w:pStyle w:val="22"/>
        <w:widowControl w:val="0"/>
        <w:spacing w:after="0" w:line="360" w:lineRule="auto"/>
        <w:ind w:left="0" w:firstLine="709"/>
        <w:jc w:val="both"/>
        <w:rPr>
          <w:rFonts w:ascii="Arial" w:hAnsi="Arial" w:cs="Arial"/>
          <w:b/>
          <w:sz w:val="28"/>
          <w:szCs w:val="28"/>
          <w:lang w:val="uk-UA"/>
        </w:rPr>
      </w:pPr>
      <w:r w:rsidRPr="007F6A4D">
        <w:rPr>
          <w:rFonts w:ascii="Arial" w:hAnsi="Arial" w:cs="Arial"/>
          <w:b/>
          <w:sz w:val="28"/>
          <w:szCs w:val="28"/>
          <w:lang w:val="uk-UA"/>
        </w:rPr>
        <w:t>F.1 ПРИНЦИП</w:t>
      </w:r>
    </w:p>
    <w:p w:rsidR="007F6A4D" w:rsidRPr="007F6A4D" w:rsidRDefault="007F6A4D" w:rsidP="007F6A4D">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В</w:t>
      </w:r>
      <w:r w:rsidRPr="007F6A4D">
        <w:rPr>
          <w:rFonts w:ascii="Arial" w:hAnsi="Arial" w:cs="Arial"/>
          <w:sz w:val="28"/>
          <w:szCs w:val="28"/>
          <w:lang w:val="uk-UA"/>
        </w:rPr>
        <w:t xml:space="preserve">изначення </w:t>
      </w:r>
      <w:r>
        <w:rPr>
          <w:rFonts w:ascii="Arial" w:hAnsi="Arial" w:cs="Arial"/>
          <w:sz w:val="28"/>
          <w:szCs w:val="28"/>
          <w:lang w:val="uk-UA"/>
        </w:rPr>
        <w:t>густини</w:t>
      </w:r>
      <w:r w:rsidRPr="007F6A4D">
        <w:rPr>
          <w:rFonts w:ascii="Arial" w:hAnsi="Arial" w:cs="Arial"/>
          <w:sz w:val="28"/>
          <w:szCs w:val="28"/>
          <w:lang w:val="uk-UA"/>
        </w:rPr>
        <w:t xml:space="preserve"> піни </w:t>
      </w:r>
      <w:r>
        <w:rPr>
          <w:rFonts w:ascii="Arial" w:hAnsi="Arial" w:cs="Arial"/>
          <w:sz w:val="28"/>
          <w:szCs w:val="28"/>
          <w:lang w:val="uk-UA"/>
        </w:rPr>
        <w:t>для</w:t>
      </w:r>
      <w:r w:rsidRPr="007F6A4D">
        <w:rPr>
          <w:rFonts w:ascii="Arial" w:hAnsi="Arial" w:cs="Arial"/>
          <w:sz w:val="28"/>
          <w:szCs w:val="28"/>
          <w:lang w:val="uk-UA"/>
        </w:rPr>
        <w:t xml:space="preserve"> довідкових ціл</w:t>
      </w:r>
      <w:r w:rsidR="00DF242C">
        <w:rPr>
          <w:rFonts w:ascii="Arial" w:hAnsi="Arial" w:cs="Arial"/>
          <w:sz w:val="28"/>
          <w:szCs w:val="28"/>
          <w:lang w:val="uk-UA"/>
        </w:rPr>
        <w:t>ей</w:t>
      </w:r>
      <w:r>
        <w:rPr>
          <w:rFonts w:ascii="Arial" w:hAnsi="Arial" w:cs="Arial"/>
          <w:sz w:val="28"/>
          <w:szCs w:val="28"/>
          <w:lang w:val="uk-UA"/>
        </w:rPr>
        <w:t>,</w:t>
      </w:r>
      <w:r w:rsidRPr="007F6A4D">
        <w:rPr>
          <w:rFonts w:ascii="Arial" w:hAnsi="Arial" w:cs="Arial"/>
          <w:sz w:val="28"/>
          <w:szCs w:val="28"/>
          <w:lang w:val="uk-UA"/>
        </w:rPr>
        <w:t xml:space="preserve"> </w:t>
      </w:r>
      <w:r>
        <w:rPr>
          <w:rFonts w:ascii="Arial" w:hAnsi="Arial" w:cs="Arial"/>
          <w:sz w:val="28"/>
          <w:szCs w:val="28"/>
          <w:lang w:val="en-US"/>
        </w:rPr>
        <w:t xml:space="preserve">RK, </w:t>
      </w:r>
      <w:r w:rsidRPr="007F6A4D">
        <w:rPr>
          <w:rFonts w:ascii="Arial" w:hAnsi="Arial" w:cs="Arial"/>
          <w:sz w:val="28"/>
          <w:szCs w:val="28"/>
          <w:lang w:val="uk-UA"/>
        </w:rPr>
        <w:t>на випробувальному зразку, характерному для експлуатації виробу.</w:t>
      </w:r>
    </w:p>
    <w:p w:rsidR="007F6A4D" w:rsidRDefault="007F6A4D" w:rsidP="007F6A4D">
      <w:pPr>
        <w:pStyle w:val="22"/>
        <w:widowControl w:val="0"/>
        <w:spacing w:after="0" w:line="360" w:lineRule="auto"/>
        <w:ind w:left="0" w:firstLine="709"/>
        <w:jc w:val="both"/>
        <w:rPr>
          <w:rFonts w:ascii="Arial" w:hAnsi="Arial" w:cs="Arial"/>
          <w:sz w:val="28"/>
          <w:szCs w:val="28"/>
          <w:lang w:val="uk-UA"/>
        </w:rPr>
      </w:pPr>
    </w:p>
    <w:p w:rsidR="007F6A4D" w:rsidRDefault="007F6A4D" w:rsidP="007F6A4D">
      <w:pPr>
        <w:pStyle w:val="22"/>
        <w:widowControl w:val="0"/>
        <w:spacing w:after="0" w:line="360" w:lineRule="auto"/>
        <w:ind w:left="0" w:firstLine="709"/>
        <w:jc w:val="both"/>
        <w:rPr>
          <w:rFonts w:ascii="Arial" w:hAnsi="Arial" w:cs="Arial"/>
          <w:b/>
          <w:sz w:val="28"/>
          <w:szCs w:val="28"/>
          <w:lang w:val="uk-UA"/>
        </w:rPr>
      </w:pPr>
      <w:r w:rsidRPr="007F6A4D">
        <w:rPr>
          <w:rFonts w:ascii="Arial" w:hAnsi="Arial" w:cs="Arial"/>
          <w:b/>
          <w:sz w:val="28"/>
          <w:szCs w:val="28"/>
          <w:lang w:val="uk-UA"/>
        </w:rPr>
        <w:t>F.2 ПРОЦЕДУРА</w:t>
      </w:r>
    </w:p>
    <w:p w:rsidR="00DF242C" w:rsidRPr="007F6A4D" w:rsidRDefault="00DF242C" w:rsidP="007F6A4D">
      <w:pPr>
        <w:pStyle w:val="22"/>
        <w:widowControl w:val="0"/>
        <w:spacing w:after="0" w:line="360" w:lineRule="auto"/>
        <w:ind w:left="0" w:firstLine="709"/>
        <w:jc w:val="both"/>
        <w:rPr>
          <w:rFonts w:ascii="Arial" w:hAnsi="Arial" w:cs="Arial"/>
          <w:b/>
          <w:sz w:val="28"/>
          <w:szCs w:val="28"/>
          <w:lang w:val="uk-UA"/>
        </w:rPr>
      </w:pPr>
    </w:p>
    <w:p w:rsidR="007F6A4D" w:rsidRPr="00DF242C" w:rsidRDefault="007F6A4D" w:rsidP="007F6A4D">
      <w:pPr>
        <w:pStyle w:val="22"/>
        <w:widowControl w:val="0"/>
        <w:spacing w:after="0" w:line="360" w:lineRule="auto"/>
        <w:ind w:left="0" w:firstLine="709"/>
        <w:jc w:val="both"/>
        <w:rPr>
          <w:rFonts w:ascii="Arial" w:hAnsi="Arial" w:cs="Arial"/>
          <w:b/>
          <w:sz w:val="28"/>
          <w:szCs w:val="28"/>
          <w:lang w:val="uk-UA"/>
        </w:rPr>
      </w:pPr>
      <w:r w:rsidRPr="00DF242C">
        <w:rPr>
          <w:rFonts w:ascii="Arial" w:hAnsi="Arial" w:cs="Arial"/>
          <w:b/>
          <w:sz w:val="28"/>
          <w:szCs w:val="28"/>
          <w:lang w:val="uk-UA"/>
        </w:rPr>
        <w:t>F.2.1 Підготовка дозатора</w:t>
      </w:r>
    </w:p>
    <w:p w:rsidR="007F6A4D" w:rsidRDefault="007F6A4D" w:rsidP="007F6A4D">
      <w:pPr>
        <w:pStyle w:val="22"/>
        <w:widowControl w:val="0"/>
        <w:spacing w:after="0" w:line="360" w:lineRule="auto"/>
        <w:ind w:left="0" w:firstLine="709"/>
        <w:jc w:val="both"/>
        <w:rPr>
          <w:rFonts w:ascii="Arial" w:hAnsi="Arial" w:cs="Arial"/>
          <w:sz w:val="28"/>
          <w:szCs w:val="28"/>
          <w:lang w:val="uk-UA"/>
        </w:rPr>
      </w:pPr>
      <w:r w:rsidRPr="007F6A4D">
        <w:rPr>
          <w:rFonts w:ascii="Arial" w:hAnsi="Arial" w:cs="Arial"/>
          <w:sz w:val="28"/>
          <w:szCs w:val="28"/>
          <w:lang w:val="uk-UA"/>
        </w:rPr>
        <w:t>Підготу</w:t>
      </w:r>
      <w:r w:rsidR="00237283">
        <w:rPr>
          <w:rFonts w:ascii="Arial" w:hAnsi="Arial" w:cs="Arial"/>
          <w:sz w:val="28"/>
          <w:szCs w:val="28"/>
          <w:lang w:val="uk-UA"/>
        </w:rPr>
        <w:t>вати</w:t>
      </w:r>
      <w:r w:rsidRPr="007F6A4D">
        <w:rPr>
          <w:rFonts w:ascii="Arial" w:hAnsi="Arial" w:cs="Arial"/>
          <w:sz w:val="28"/>
          <w:szCs w:val="28"/>
          <w:lang w:val="uk-UA"/>
        </w:rPr>
        <w:t xml:space="preserve"> дозатор піни відповідно до технічної інформації виробника для системи піноутворення.</w:t>
      </w:r>
    </w:p>
    <w:p w:rsidR="00DF242C" w:rsidRPr="007F6A4D" w:rsidRDefault="00DF242C" w:rsidP="007F6A4D">
      <w:pPr>
        <w:pStyle w:val="22"/>
        <w:widowControl w:val="0"/>
        <w:spacing w:after="0" w:line="360" w:lineRule="auto"/>
        <w:ind w:left="0" w:firstLine="709"/>
        <w:jc w:val="both"/>
        <w:rPr>
          <w:rFonts w:ascii="Arial" w:hAnsi="Arial" w:cs="Arial"/>
          <w:sz w:val="28"/>
          <w:szCs w:val="28"/>
          <w:lang w:val="uk-UA"/>
        </w:rPr>
      </w:pPr>
    </w:p>
    <w:p w:rsidR="007F6A4D" w:rsidRPr="00237283" w:rsidRDefault="007F6A4D" w:rsidP="007F6A4D">
      <w:pPr>
        <w:pStyle w:val="22"/>
        <w:widowControl w:val="0"/>
        <w:spacing w:after="0" w:line="360" w:lineRule="auto"/>
        <w:ind w:left="0" w:firstLine="709"/>
        <w:jc w:val="both"/>
        <w:rPr>
          <w:rFonts w:ascii="Arial" w:hAnsi="Arial" w:cs="Arial"/>
          <w:b/>
          <w:sz w:val="28"/>
          <w:szCs w:val="28"/>
          <w:lang w:val="uk-UA"/>
        </w:rPr>
      </w:pPr>
      <w:r w:rsidRPr="00237283">
        <w:rPr>
          <w:rFonts w:ascii="Arial" w:hAnsi="Arial" w:cs="Arial"/>
          <w:b/>
          <w:sz w:val="28"/>
          <w:szCs w:val="28"/>
          <w:lang w:val="uk-UA"/>
        </w:rPr>
        <w:t>F.2.2 Підготовка випробувальної форми</w:t>
      </w:r>
    </w:p>
    <w:p w:rsidR="007F6A4D" w:rsidRPr="007F6A4D" w:rsidRDefault="00237283" w:rsidP="007F6A4D">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В</w:t>
      </w:r>
      <w:r w:rsidR="007F6A4D" w:rsidRPr="007F6A4D">
        <w:rPr>
          <w:rFonts w:ascii="Arial" w:hAnsi="Arial" w:cs="Arial"/>
          <w:sz w:val="28"/>
          <w:szCs w:val="28"/>
          <w:lang w:val="uk-UA"/>
        </w:rPr>
        <w:t xml:space="preserve">ертикальну прямокутну дерев'яну форму </w:t>
      </w:r>
      <w:r>
        <w:rPr>
          <w:rFonts w:ascii="Arial" w:hAnsi="Arial" w:cs="Arial"/>
          <w:sz w:val="28"/>
          <w:szCs w:val="28"/>
          <w:lang w:val="uk-UA"/>
        </w:rPr>
        <w:t xml:space="preserve">слід зібрати </w:t>
      </w:r>
      <w:r w:rsidR="007F6A4D" w:rsidRPr="007F6A4D">
        <w:rPr>
          <w:rFonts w:ascii="Arial" w:hAnsi="Arial" w:cs="Arial"/>
          <w:sz w:val="28"/>
          <w:szCs w:val="28"/>
          <w:lang w:val="uk-UA"/>
        </w:rPr>
        <w:t>та</w:t>
      </w:r>
      <w:r>
        <w:rPr>
          <w:rFonts w:ascii="Arial" w:hAnsi="Arial" w:cs="Arial"/>
          <w:sz w:val="28"/>
          <w:szCs w:val="28"/>
          <w:lang w:val="uk-UA"/>
        </w:rPr>
        <w:t>к, щоб її внутрішні розміри були:</w:t>
      </w:r>
      <w:r w:rsidR="007F6A4D" w:rsidRPr="007F6A4D">
        <w:rPr>
          <w:rFonts w:ascii="Arial" w:hAnsi="Arial" w:cs="Arial"/>
          <w:sz w:val="28"/>
          <w:szCs w:val="28"/>
          <w:lang w:val="uk-UA"/>
        </w:rPr>
        <w:t xml:space="preserve"> ширин</w:t>
      </w:r>
      <w:r>
        <w:rPr>
          <w:rFonts w:ascii="Arial" w:hAnsi="Arial" w:cs="Arial"/>
          <w:sz w:val="28"/>
          <w:szCs w:val="28"/>
          <w:lang w:val="uk-UA"/>
        </w:rPr>
        <w:t>а</w:t>
      </w:r>
      <w:r w:rsidR="007F6A4D" w:rsidRPr="007F6A4D">
        <w:rPr>
          <w:rFonts w:ascii="Arial" w:hAnsi="Arial" w:cs="Arial"/>
          <w:sz w:val="28"/>
          <w:szCs w:val="28"/>
          <w:lang w:val="uk-UA"/>
        </w:rPr>
        <w:t xml:space="preserve"> 50 мм, довжин</w:t>
      </w:r>
      <w:r>
        <w:rPr>
          <w:rFonts w:ascii="Arial" w:hAnsi="Arial" w:cs="Arial"/>
          <w:sz w:val="28"/>
          <w:szCs w:val="28"/>
          <w:lang w:val="uk-UA"/>
        </w:rPr>
        <w:t>а</w:t>
      </w:r>
      <w:r w:rsidR="007F6A4D" w:rsidRPr="007F6A4D">
        <w:rPr>
          <w:rFonts w:ascii="Arial" w:hAnsi="Arial" w:cs="Arial"/>
          <w:sz w:val="28"/>
          <w:szCs w:val="28"/>
          <w:lang w:val="uk-UA"/>
        </w:rPr>
        <w:t xml:space="preserve"> 500 мм </w:t>
      </w:r>
      <w:r>
        <w:rPr>
          <w:rFonts w:ascii="Arial" w:hAnsi="Arial" w:cs="Arial"/>
          <w:sz w:val="28"/>
          <w:szCs w:val="28"/>
          <w:lang w:val="uk-UA"/>
        </w:rPr>
        <w:t>та</w:t>
      </w:r>
      <w:r w:rsidR="007F6A4D" w:rsidRPr="007F6A4D">
        <w:rPr>
          <w:rFonts w:ascii="Arial" w:hAnsi="Arial" w:cs="Arial"/>
          <w:sz w:val="28"/>
          <w:szCs w:val="28"/>
          <w:lang w:val="uk-UA"/>
        </w:rPr>
        <w:t xml:space="preserve"> висот</w:t>
      </w:r>
      <w:r>
        <w:rPr>
          <w:rFonts w:ascii="Arial" w:hAnsi="Arial" w:cs="Arial"/>
          <w:sz w:val="28"/>
          <w:szCs w:val="28"/>
          <w:lang w:val="uk-UA"/>
        </w:rPr>
        <w:t>а</w:t>
      </w:r>
      <w:r w:rsidR="007F6A4D" w:rsidRPr="007F6A4D">
        <w:rPr>
          <w:rFonts w:ascii="Arial" w:hAnsi="Arial" w:cs="Arial"/>
          <w:sz w:val="28"/>
          <w:szCs w:val="28"/>
          <w:lang w:val="uk-UA"/>
        </w:rPr>
        <w:t xml:space="preserve"> 250 мм.</w:t>
      </w:r>
    </w:p>
    <w:p w:rsidR="008E7DF3" w:rsidRPr="007F6A4D" w:rsidRDefault="00237283" w:rsidP="007F6A4D">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В</w:t>
      </w:r>
      <w:r w:rsidR="007F6A4D" w:rsidRPr="007F6A4D">
        <w:rPr>
          <w:rFonts w:ascii="Arial" w:hAnsi="Arial" w:cs="Arial"/>
          <w:sz w:val="28"/>
          <w:szCs w:val="28"/>
          <w:lang w:val="uk-UA"/>
        </w:rPr>
        <w:t xml:space="preserve">нутрішні поверхні </w:t>
      </w:r>
      <w:r>
        <w:rPr>
          <w:rFonts w:ascii="Arial" w:hAnsi="Arial" w:cs="Arial"/>
          <w:sz w:val="28"/>
          <w:szCs w:val="28"/>
          <w:lang w:val="uk-UA"/>
        </w:rPr>
        <w:t xml:space="preserve">потрібно обробити </w:t>
      </w:r>
      <w:r w:rsidR="007F6A4D" w:rsidRPr="007F6A4D">
        <w:rPr>
          <w:rFonts w:ascii="Arial" w:hAnsi="Arial" w:cs="Arial"/>
          <w:sz w:val="28"/>
          <w:szCs w:val="28"/>
          <w:lang w:val="uk-UA"/>
        </w:rPr>
        <w:t xml:space="preserve">антиадгезивом </w:t>
      </w:r>
      <w:r>
        <w:rPr>
          <w:rFonts w:ascii="Arial" w:hAnsi="Arial" w:cs="Arial"/>
          <w:sz w:val="28"/>
          <w:szCs w:val="28"/>
          <w:lang w:val="uk-UA"/>
        </w:rPr>
        <w:t>та</w:t>
      </w:r>
      <w:r w:rsidR="007F6A4D" w:rsidRPr="007F6A4D">
        <w:rPr>
          <w:rFonts w:ascii="Arial" w:hAnsi="Arial" w:cs="Arial"/>
          <w:sz w:val="28"/>
          <w:szCs w:val="28"/>
          <w:lang w:val="uk-UA"/>
        </w:rPr>
        <w:t xml:space="preserve"> зміцн</w:t>
      </w:r>
      <w:r w:rsidR="00DC1BFF">
        <w:rPr>
          <w:rFonts w:ascii="Arial" w:hAnsi="Arial" w:cs="Arial"/>
          <w:sz w:val="28"/>
          <w:szCs w:val="28"/>
          <w:lang w:val="uk-UA"/>
        </w:rPr>
        <w:t>ити</w:t>
      </w:r>
      <w:r w:rsidR="007F6A4D" w:rsidRPr="007F6A4D">
        <w:rPr>
          <w:rFonts w:ascii="Arial" w:hAnsi="Arial" w:cs="Arial"/>
          <w:sz w:val="28"/>
          <w:szCs w:val="28"/>
          <w:lang w:val="uk-UA"/>
        </w:rPr>
        <w:t xml:space="preserve"> лицьові сторони форми, щоб запобігти вигину облицювання при розширенні піни всередині неї.</w:t>
      </w:r>
    </w:p>
    <w:p w:rsidR="008E7DF3" w:rsidRDefault="008E7DF3" w:rsidP="00DC1BFF">
      <w:pPr>
        <w:pStyle w:val="22"/>
        <w:widowControl w:val="0"/>
        <w:spacing w:after="0" w:line="360" w:lineRule="auto"/>
        <w:ind w:left="0" w:firstLine="709"/>
        <w:jc w:val="both"/>
        <w:rPr>
          <w:rFonts w:ascii="Arial" w:hAnsi="Arial" w:cs="Arial"/>
          <w:sz w:val="28"/>
          <w:szCs w:val="28"/>
          <w:lang w:val="uk-UA"/>
        </w:rPr>
      </w:pPr>
    </w:p>
    <w:p w:rsidR="00DC1BFF" w:rsidRPr="00DC1BFF" w:rsidRDefault="00DC1BFF" w:rsidP="00DC1BFF">
      <w:pPr>
        <w:pStyle w:val="22"/>
        <w:widowControl w:val="0"/>
        <w:spacing w:after="0" w:line="360" w:lineRule="auto"/>
        <w:ind w:left="0" w:firstLine="709"/>
        <w:jc w:val="both"/>
        <w:rPr>
          <w:rFonts w:ascii="Arial" w:hAnsi="Arial" w:cs="Arial"/>
          <w:b/>
          <w:sz w:val="28"/>
          <w:szCs w:val="28"/>
          <w:lang w:val="uk-UA"/>
        </w:rPr>
      </w:pPr>
      <w:r w:rsidRPr="00DC1BFF">
        <w:rPr>
          <w:rFonts w:ascii="Arial" w:hAnsi="Arial" w:cs="Arial"/>
          <w:b/>
          <w:sz w:val="28"/>
          <w:szCs w:val="28"/>
          <w:lang w:val="uk-UA"/>
        </w:rPr>
        <w:t>F.2.3 Підготовка зразка для випробувань</w:t>
      </w:r>
    </w:p>
    <w:p w:rsidR="00DC1BFF" w:rsidRDefault="00DC1BFF" w:rsidP="00DC1BFF">
      <w:pPr>
        <w:pStyle w:val="22"/>
        <w:widowControl w:val="0"/>
        <w:spacing w:after="0" w:line="360" w:lineRule="auto"/>
        <w:ind w:left="0" w:firstLine="709"/>
        <w:jc w:val="both"/>
        <w:rPr>
          <w:rFonts w:ascii="Arial" w:hAnsi="Arial" w:cs="Arial"/>
          <w:sz w:val="28"/>
          <w:szCs w:val="28"/>
          <w:lang w:val="uk-UA"/>
        </w:rPr>
      </w:pPr>
      <w:r w:rsidRPr="00DC1BFF">
        <w:rPr>
          <w:rFonts w:ascii="Arial" w:hAnsi="Arial" w:cs="Arial"/>
          <w:sz w:val="28"/>
          <w:szCs w:val="28"/>
          <w:lang w:val="uk-UA"/>
        </w:rPr>
        <w:t>Підготу</w:t>
      </w:r>
      <w:r w:rsidR="009D1275">
        <w:rPr>
          <w:rFonts w:ascii="Arial" w:hAnsi="Arial" w:cs="Arial"/>
          <w:sz w:val="28"/>
          <w:szCs w:val="28"/>
          <w:lang w:val="uk-UA"/>
        </w:rPr>
        <w:t>вати</w:t>
      </w:r>
      <w:r w:rsidRPr="00DC1BFF">
        <w:rPr>
          <w:rFonts w:ascii="Arial" w:hAnsi="Arial" w:cs="Arial"/>
          <w:sz w:val="28"/>
          <w:szCs w:val="28"/>
          <w:lang w:val="uk-UA"/>
        </w:rPr>
        <w:t xml:space="preserve"> </w:t>
      </w:r>
      <w:r w:rsidR="009D1275">
        <w:rPr>
          <w:rFonts w:ascii="Arial" w:hAnsi="Arial" w:cs="Arial"/>
          <w:sz w:val="28"/>
          <w:szCs w:val="28"/>
          <w:lang w:val="uk-UA"/>
        </w:rPr>
        <w:t>форму</w:t>
      </w:r>
      <w:r w:rsidRPr="00DC1BFF">
        <w:rPr>
          <w:rFonts w:ascii="Arial" w:hAnsi="Arial" w:cs="Arial"/>
          <w:sz w:val="28"/>
          <w:szCs w:val="28"/>
          <w:lang w:val="uk-UA"/>
        </w:rPr>
        <w:t xml:space="preserve"> так, щоб її температура знаходилася в діапазоні від 20 °C до 25 °C, перш ніж використовувати дозатор для дозування достатньої кількості змішаної системи </w:t>
      </w:r>
      <w:r w:rsidR="009D1275" w:rsidRPr="009D1275">
        <w:rPr>
          <w:rFonts w:ascii="Arial" w:hAnsi="Arial" w:cs="Arial"/>
          <w:sz w:val="28"/>
          <w:szCs w:val="28"/>
          <w:lang w:val="uk-UA"/>
        </w:rPr>
        <w:t xml:space="preserve">PUR </w:t>
      </w:r>
      <w:r w:rsidR="009D1275">
        <w:rPr>
          <w:rFonts w:ascii="Arial" w:hAnsi="Arial" w:cs="Arial"/>
          <w:sz w:val="28"/>
          <w:szCs w:val="28"/>
          <w:lang w:val="uk-UA"/>
        </w:rPr>
        <w:t xml:space="preserve"> </w:t>
      </w:r>
      <w:r w:rsidR="009D1275" w:rsidRPr="00DC1BFF">
        <w:rPr>
          <w:rFonts w:ascii="Arial" w:hAnsi="Arial" w:cs="Arial"/>
          <w:sz w:val="28"/>
          <w:szCs w:val="28"/>
          <w:lang w:val="uk-UA"/>
        </w:rPr>
        <w:t>або</w:t>
      </w:r>
      <w:r w:rsidR="009D1275" w:rsidRPr="009D1275">
        <w:rPr>
          <w:rFonts w:ascii="Arial" w:hAnsi="Arial" w:cs="Arial"/>
          <w:sz w:val="28"/>
          <w:szCs w:val="28"/>
          <w:lang w:val="uk-UA"/>
        </w:rPr>
        <w:t xml:space="preserve"> PIR</w:t>
      </w:r>
      <w:r w:rsidRPr="00DC1BFF">
        <w:rPr>
          <w:rFonts w:ascii="Arial" w:hAnsi="Arial" w:cs="Arial"/>
          <w:sz w:val="28"/>
          <w:szCs w:val="28"/>
          <w:lang w:val="uk-UA"/>
        </w:rPr>
        <w:t xml:space="preserve"> в основу </w:t>
      </w:r>
      <w:r w:rsidR="009D1275">
        <w:rPr>
          <w:rFonts w:ascii="Arial" w:hAnsi="Arial" w:cs="Arial"/>
          <w:sz w:val="28"/>
          <w:szCs w:val="28"/>
          <w:lang w:val="uk-UA"/>
        </w:rPr>
        <w:t>форми</w:t>
      </w:r>
      <w:r w:rsidRPr="00DC1BFF">
        <w:rPr>
          <w:rFonts w:ascii="Arial" w:hAnsi="Arial" w:cs="Arial"/>
          <w:sz w:val="28"/>
          <w:szCs w:val="28"/>
          <w:lang w:val="uk-UA"/>
        </w:rPr>
        <w:t xml:space="preserve">, щоб при повному розширенні піна піднялася </w:t>
      </w:r>
      <w:r w:rsidR="009D1275">
        <w:rPr>
          <w:rFonts w:ascii="Arial" w:hAnsi="Arial" w:cs="Arial"/>
          <w:sz w:val="28"/>
          <w:szCs w:val="28"/>
          <w:lang w:val="uk-UA"/>
        </w:rPr>
        <w:t xml:space="preserve">щонайменше </w:t>
      </w:r>
      <w:r w:rsidRPr="00DC1BFF">
        <w:rPr>
          <w:rFonts w:ascii="Arial" w:hAnsi="Arial" w:cs="Arial"/>
          <w:sz w:val="28"/>
          <w:szCs w:val="28"/>
          <w:lang w:val="uk-UA"/>
        </w:rPr>
        <w:t xml:space="preserve">на 50 мм вище за краї </w:t>
      </w:r>
      <w:r w:rsidR="009D1275">
        <w:rPr>
          <w:rFonts w:ascii="Arial" w:hAnsi="Arial" w:cs="Arial"/>
          <w:sz w:val="28"/>
          <w:szCs w:val="28"/>
          <w:lang w:val="uk-UA"/>
        </w:rPr>
        <w:t>форми</w:t>
      </w:r>
      <w:r w:rsidRPr="00DC1BFF">
        <w:rPr>
          <w:rFonts w:ascii="Arial" w:hAnsi="Arial" w:cs="Arial"/>
          <w:sz w:val="28"/>
          <w:szCs w:val="28"/>
          <w:lang w:val="uk-UA"/>
        </w:rPr>
        <w:t xml:space="preserve">. Ще через 16 годин </w:t>
      </w:r>
      <w:r w:rsidR="009D1275">
        <w:rPr>
          <w:rFonts w:ascii="Arial" w:hAnsi="Arial" w:cs="Arial"/>
          <w:sz w:val="28"/>
          <w:szCs w:val="28"/>
          <w:lang w:val="uk-UA"/>
        </w:rPr>
        <w:t>витримування за</w:t>
      </w:r>
      <w:r w:rsidRPr="00DC1BFF">
        <w:rPr>
          <w:rFonts w:ascii="Arial" w:hAnsi="Arial" w:cs="Arial"/>
          <w:sz w:val="28"/>
          <w:szCs w:val="28"/>
          <w:lang w:val="uk-UA"/>
        </w:rPr>
        <w:t xml:space="preserve"> кімнатн</w:t>
      </w:r>
      <w:r w:rsidR="009D1275">
        <w:rPr>
          <w:rFonts w:ascii="Arial" w:hAnsi="Arial" w:cs="Arial"/>
          <w:sz w:val="28"/>
          <w:szCs w:val="28"/>
          <w:lang w:val="uk-UA"/>
        </w:rPr>
        <w:t>ої</w:t>
      </w:r>
      <w:r w:rsidRPr="00DC1BFF">
        <w:rPr>
          <w:rFonts w:ascii="Arial" w:hAnsi="Arial" w:cs="Arial"/>
          <w:sz w:val="28"/>
          <w:szCs w:val="28"/>
          <w:lang w:val="uk-UA"/>
        </w:rPr>
        <w:t xml:space="preserve"> температур</w:t>
      </w:r>
      <w:r w:rsidR="009D1275">
        <w:rPr>
          <w:rFonts w:ascii="Arial" w:hAnsi="Arial" w:cs="Arial"/>
          <w:sz w:val="28"/>
          <w:szCs w:val="28"/>
          <w:lang w:val="uk-UA"/>
        </w:rPr>
        <w:t>и</w:t>
      </w:r>
      <w:r w:rsidRPr="00DC1BFF">
        <w:rPr>
          <w:rFonts w:ascii="Arial" w:hAnsi="Arial" w:cs="Arial"/>
          <w:sz w:val="28"/>
          <w:szCs w:val="28"/>
          <w:lang w:val="uk-UA"/>
        </w:rPr>
        <w:t xml:space="preserve"> зрізають пінопласт </w:t>
      </w:r>
      <w:r w:rsidR="009D1275">
        <w:rPr>
          <w:rFonts w:ascii="Arial" w:hAnsi="Arial" w:cs="Arial"/>
          <w:sz w:val="28"/>
          <w:szCs w:val="28"/>
          <w:lang w:val="uk-UA"/>
        </w:rPr>
        <w:t>врівень з</w:t>
      </w:r>
      <w:r w:rsidRPr="00DC1BFF">
        <w:rPr>
          <w:rFonts w:ascii="Arial" w:hAnsi="Arial" w:cs="Arial"/>
          <w:sz w:val="28"/>
          <w:szCs w:val="28"/>
          <w:lang w:val="uk-UA"/>
        </w:rPr>
        <w:t xml:space="preserve"> верхнім</w:t>
      </w:r>
      <w:r w:rsidR="009D1275">
        <w:rPr>
          <w:rFonts w:ascii="Arial" w:hAnsi="Arial" w:cs="Arial"/>
          <w:sz w:val="28"/>
          <w:szCs w:val="28"/>
          <w:lang w:val="uk-UA"/>
        </w:rPr>
        <w:t>и</w:t>
      </w:r>
      <w:r w:rsidRPr="00DC1BFF">
        <w:rPr>
          <w:rFonts w:ascii="Arial" w:hAnsi="Arial" w:cs="Arial"/>
          <w:sz w:val="28"/>
          <w:szCs w:val="28"/>
          <w:lang w:val="uk-UA"/>
        </w:rPr>
        <w:t xml:space="preserve"> краям</w:t>
      </w:r>
      <w:r w:rsidR="009D1275">
        <w:rPr>
          <w:rFonts w:ascii="Arial" w:hAnsi="Arial" w:cs="Arial"/>
          <w:sz w:val="28"/>
          <w:szCs w:val="28"/>
          <w:lang w:val="uk-UA"/>
        </w:rPr>
        <w:t>и</w:t>
      </w:r>
      <w:r w:rsidRPr="00DC1BFF">
        <w:rPr>
          <w:rFonts w:ascii="Arial" w:hAnsi="Arial" w:cs="Arial"/>
          <w:sz w:val="28"/>
          <w:szCs w:val="28"/>
          <w:lang w:val="uk-UA"/>
        </w:rPr>
        <w:t xml:space="preserve"> </w:t>
      </w:r>
      <w:r w:rsidR="009D1275">
        <w:rPr>
          <w:rFonts w:ascii="Arial" w:hAnsi="Arial" w:cs="Arial"/>
          <w:sz w:val="28"/>
          <w:szCs w:val="28"/>
          <w:lang w:val="uk-UA"/>
        </w:rPr>
        <w:t>форми</w:t>
      </w:r>
      <w:r w:rsidRPr="00DC1BFF">
        <w:rPr>
          <w:rFonts w:ascii="Arial" w:hAnsi="Arial" w:cs="Arial"/>
          <w:sz w:val="28"/>
          <w:szCs w:val="28"/>
          <w:lang w:val="uk-UA"/>
        </w:rPr>
        <w:t xml:space="preserve">, </w:t>
      </w:r>
      <w:r w:rsidR="009D1275">
        <w:rPr>
          <w:rFonts w:ascii="Arial" w:hAnsi="Arial" w:cs="Arial"/>
          <w:sz w:val="28"/>
          <w:szCs w:val="28"/>
          <w:lang w:val="uk-UA"/>
        </w:rPr>
        <w:t>та</w:t>
      </w:r>
      <w:r w:rsidRPr="00DC1BFF">
        <w:rPr>
          <w:rFonts w:ascii="Arial" w:hAnsi="Arial" w:cs="Arial"/>
          <w:sz w:val="28"/>
          <w:szCs w:val="28"/>
          <w:lang w:val="uk-UA"/>
        </w:rPr>
        <w:t xml:space="preserve"> </w:t>
      </w:r>
      <w:r w:rsidR="009D1275">
        <w:rPr>
          <w:rFonts w:ascii="Arial" w:hAnsi="Arial" w:cs="Arial"/>
          <w:sz w:val="28"/>
          <w:szCs w:val="28"/>
          <w:lang w:val="uk-UA"/>
        </w:rPr>
        <w:t>вийма</w:t>
      </w:r>
      <w:r w:rsidRPr="00DC1BFF">
        <w:rPr>
          <w:rFonts w:ascii="Arial" w:hAnsi="Arial" w:cs="Arial"/>
          <w:sz w:val="28"/>
          <w:szCs w:val="28"/>
          <w:lang w:val="uk-UA"/>
        </w:rPr>
        <w:t>ють зразок для випробувань.</w:t>
      </w:r>
    </w:p>
    <w:p w:rsidR="00A030FB" w:rsidRPr="00DC1BFF" w:rsidRDefault="00A030FB" w:rsidP="00DC1BFF">
      <w:pPr>
        <w:pStyle w:val="22"/>
        <w:widowControl w:val="0"/>
        <w:spacing w:after="0" w:line="360" w:lineRule="auto"/>
        <w:ind w:left="0" w:firstLine="709"/>
        <w:jc w:val="both"/>
        <w:rPr>
          <w:rFonts w:ascii="Arial" w:hAnsi="Arial" w:cs="Arial"/>
          <w:sz w:val="28"/>
          <w:szCs w:val="28"/>
          <w:lang w:val="uk-UA"/>
        </w:rPr>
      </w:pPr>
    </w:p>
    <w:p w:rsidR="00DC1BFF" w:rsidRPr="00A030FB" w:rsidRDefault="00DC1BFF" w:rsidP="00DC1BFF">
      <w:pPr>
        <w:pStyle w:val="22"/>
        <w:widowControl w:val="0"/>
        <w:spacing w:after="0" w:line="360" w:lineRule="auto"/>
        <w:ind w:left="0" w:firstLine="709"/>
        <w:jc w:val="both"/>
        <w:rPr>
          <w:rFonts w:ascii="Arial" w:hAnsi="Arial" w:cs="Arial"/>
          <w:b/>
          <w:sz w:val="28"/>
          <w:szCs w:val="28"/>
          <w:lang w:val="uk-UA"/>
        </w:rPr>
      </w:pPr>
      <w:r w:rsidRPr="00A030FB">
        <w:rPr>
          <w:rFonts w:ascii="Arial" w:hAnsi="Arial" w:cs="Arial"/>
          <w:b/>
          <w:sz w:val="28"/>
          <w:szCs w:val="28"/>
          <w:lang w:val="uk-UA"/>
        </w:rPr>
        <w:t>F.3 Вимірювання еталонної</w:t>
      </w:r>
      <w:r w:rsidR="009D1275" w:rsidRPr="00A030FB">
        <w:rPr>
          <w:rFonts w:ascii="Arial" w:hAnsi="Arial" w:cs="Arial"/>
          <w:b/>
          <w:sz w:val="28"/>
          <w:szCs w:val="28"/>
          <w:lang w:val="uk-UA"/>
        </w:rPr>
        <w:t xml:space="preserve"> густини</w:t>
      </w:r>
    </w:p>
    <w:p w:rsidR="00DC1BFF" w:rsidRPr="00DC1BFF" w:rsidRDefault="00DC1BFF" w:rsidP="00DC1BFF">
      <w:pPr>
        <w:pStyle w:val="22"/>
        <w:widowControl w:val="0"/>
        <w:spacing w:after="0" w:line="360" w:lineRule="auto"/>
        <w:ind w:left="0" w:firstLine="709"/>
        <w:jc w:val="both"/>
        <w:rPr>
          <w:rFonts w:ascii="Arial" w:hAnsi="Arial" w:cs="Arial"/>
          <w:sz w:val="28"/>
          <w:szCs w:val="28"/>
          <w:lang w:val="uk-UA"/>
        </w:rPr>
      </w:pPr>
      <w:r w:rsidRPr="00DC1BFF">
        <w:rPr>
          <w:rFonts w:ascii="Arial" w:hAnsi="Arial" w:cs="Arial"/>
          <w:sz w:val="28"/>
          <w:szCs w:val="28"/>
          <w:lang w:val="uk-UA"/>
        </w:rPr>
        <w:t>Визнач</w:t>
      </w:r>
      <w:r w:rsidR="009D1275">
        <w:rPr>
          <w:rFonts w:ascii="Arial" w:hAnsi="Arial" w:cs="Arial"/>
          <w:sz w:val="28"/>
          <w:szCs w:val="28"/>
          <w:lang w:val="uk-UA"/>
        </w:rPr>
        <w:t>ають</w:t>
      </w:r>
      <w:r w:rsidRPr="00DC1BFF">
        <w:rPr>
          <w:rFonts w:ascii="Arial" w:hAnsi="Arial" w:cs="Arial"/>
          <w:sz w:val="28"/>
          <w:szCs w:val="28"/>
          <w:lang w:val="uk-UA"/>
        </w:rPr>
        <w:t xml:space="preserve"> еталонну </w:t>
      </w:r>
      <w:r w:rsidR="009D1275">
        <w:rPr>
          <w:rFonts w:ascii="Arial" w:hAnsi="Arial" w:cs="Arial"/>
          <w:sz w:val="28"/>
          <w:szCs w:val="28"/>
          <w:lang w:val="uk-UA"/>
        </w:rPr>
        <w:t>густину</w:t>
      </w:r>
      <w:r w:rsidRPr="00DC1BFF">
        <w:rPr>
          <w:rFonts w:ascii="Arial" w:hAnsi="Arial" w:cs="Arial"/>
          <w:sz w:val="28"/>
          <w:szCs w:val="28"/>
          <w:lang w:val="uk-UA"/>
        </w:rPr>
        <w:t xml:space="preserve"> RK </w:t>
      </w:r>
      <w:r w:rsidR="009D1275" w:rsidRPr="00DC1BFF">
        <w:rPr>
          <w:rFonts w:ascii="Arial" w:hAnsi="Arial" w:cs="Arial"/>
          <w:sz w:val="28"/>
          <w:szCs w:val="28"/>
          <w:lang w:val="uk-UA"/>
        </w:rPr>
        <w:t>випробуваного зразка</w:t>
      </w:r>
      <w:r w:rsidR="009D1275">
        <w:rPr>
          <w:rFonts w:ascii="Arial" w:hAnsi="Arial" w:cs="Arial"/>
          <w:sz w:val="28"/>
          <w:szCs w:val="28"/>
          <w:lang w:val="uk-UA"/>
        </w:rPr>
        <w:t xml:space="preserve"> у </w:t>
      </w:r>
      <w:r w:rsidRPr="00DC1BFF">
        <w:rPr>
          <w:rFonts w:ascii="Arial" w:hAnsi="Arial" w:cs="Arial"/>
          <w:sz w:val="28"/>
          <w:szCs w:val="28"/>
          <w:lang w:val="uk-UA"/>
        </w:rPr>
        <w:t>кг/м</w:t>
      </w:r>
      <w:r w:rsidRPr="009D1275">
        <w:rPr>
          <w:rFonts w:ascii="Arial" w:hAnsi="Arial" w:cs="Arial"/>
          <w:sz w:val="28"/>
          <w:szCs w:val="28"/>
          <w:vertAlign w:val="superscript"/>
          <w:lang w:val="uk-UA"/>
        </w:rPr>
        <w:t>3</w:t>
      </w:r>
      <w:r w:rsidRPr="00DC1BFF">
        <w:rPr>
          <w:rFonts w:ascii="Arial" w:hAnsi="Arial" w:cs="Arial"/>
          <w:sz w:val="28"/>
          <w:szCs w:val="28"/>
          <w:lang w:val="uk-UA"/>
        </w:rPr>
        <w:t>, розділивши його ваг</w:t>
      </w:r>
      <w:r w:rsidR="009D1275">
        <w:rPr>
          <w:rFonts w:ascii="Arial" w:hAnsi="Arial" w:cs="Arial"/>
          <w:sz w:val="28"/>
          <w:szCs w:val="28"/>
          <w:lang w:val="uk-UA"/>
        </w:rPr>
        <w:t>у у</w:t>
      </w:r>
      <w:r w:rsidRPr="00DC1BFF">
        <w:rPr>
          <w:rFonts w:ascii="Arial" w:hAnsi="Arial" w:cs="Arial"/>
          <w:sz w:val="28"/>
          <w:szCs w:val="28"/>
          <w:lang w:val="uk-UA"/>
        </w:rPr>
        <w:t xml:space="preserve"> </w:t>
      </w:r>
      <w:r w:rsidR="009D1275">
        <w:rPr>
          <w:rFonts w:ascii="Arial" w:hAnsi="Arial" w:cs="Arial"/>
          <w:sz w:val="28"/>
          <w:szCs w:val="28"/>
          <w:lang w:val="uk-UA"/>
        </w:rPr>
        <w:t>кілограмах</w:t>
      </w:r>
      <w:r w:rsidRPr="00DC1BFF">
        <w:rPr>
          <w:rFonts w:ascii="Arial" w:hAnsi="Arial" w:cs="Arial"/>
          <w:sz w:val="28"/>
          <w:szCs w:val="28"/>
          <w:lang w:val="uk-UA"/>
        </w:rPr>
        <w:t xml:space="preserve"> на його об</w:t>
      </w:r>
      <w:r w:rsidR="009D1275">
        <w:rPr>
          <w:rFonts w:ascii="Arial" w:hAnsi="Arial" w:cs="Arial"/>
          <w:sz w:val="28"/>
          <w:szCs w:val="28"/>
          <w:lang w:val="uk-UA"/>
        </w:rPr>
        <w:t>’єм у метрах кубічних</w:t>
      </w:r>
      <w:r w:rsidRPr="00DC1BFF">
        <w:rPr>
          <w:rFonts w:ascii="Arial" w:hAnsi="Arial" w:cs="Arial"/>
          <w:sz w:val="28"/>
          <w:szCs w:val="28"/>
          <w:lang w:val="uk-UA"/>
        </w:rPr>
        <w:t>.</w:t>
      </w:r>
    </w:p>
    <w:p w:rsidR="000278CC" w:rsidRDefault="000278CC" w:rsidP="00DC1BFF">
      <w:pPr>
        <w:pStyle w:val="22"/>
        <w:widowControl w:val="0"/>
        <w:spacing w:after="0" w:line="360" w:lineRule="auto"/>
        <w:ind w:left="0" w:firstLine="709"/>
        <w:jc w:val="both"/>
        <w:rPr>
          <w:rFonts w:ascii="Arial" w:hAnsi="Arial" w:cs="Arial"/>
          <w:sz w:val="28"/>
          <w:szCs w:val="28"/>
          <w:lang w:val="uk-UA"/>
        </w:rPr>
        <w:sectPr w:rsidR="000278CC" w:rsidSect="009F5BA5">
          <w:pgSz w:w="11906" w:h="16838" w:code="9"/>
          <w:pgMar w:top="851" w:right="851" w:bottom="1134" w:left="1418" w:header="567" w:footer="567" w:gutter="0"/>
          <w:cols w:space="708"/>
          <w:docGrid w:linePitch="360"/>
        </w:sectPr>
      </w:pPr>
    </w:p>
    <w:p w:rsidR="00A030FB" w:rsidRPr="00A030FB" w:rsidRDefault="00A030FB" w:rsidP="00A030FB">
      <w:pPr>
        <w:pStyle w:val="22"/>
        <w:widowControl w:val="0"/>
        <w:spacing w:after="0" w:line="360" w:lineRule="auto"/>
        <w:ind w:left="0" w:firstLine="0"/>
        <w:jc w:val="center"/>
        <w:rPr>
          <w:rFonts w:ascii="Arial" w:hAnsi="Arial" w:cs="Arial"/>
          <w:b/>
          <w:sz w:val="28"/>
          <w:szCs w:val="28"/>
          <w:lang w:val="uk-UA"/>
        </w:rPr>
      </w:pPr>
      <w:r w:rsidRPr="00A030FB">
        <w:rPr>
          <w:rFonts w:ascii="Arial" w:hAnsi="Arial" w:cs="Arial"/>
          <w:b/>
          <w:sz w:val="28"/>
          <w:szCs w:val="28"/>
          <w:lang w:val="uk-UA"/>
        </w:rPr>
        <w:lastRenderedPageBreak/>
        <w:t>Додаток G</w:t>
      </w:r>
    </w:p>
    <w:p w:rsidR="00A030FB" w:rsidRPr="00A030FB" w:rsidRDefault="00A030FB" w:rsidP="00A030FB">
      <w:pPr>
        <w:pStyle w:val="22"/>
        <w:widowControl w:val="0"/>
        <w:spacing w:after="0" w:line="360" w:lineRule="auto"/>
        <w:ind w:left="0" w:firstLine="0"/>
        <w:jc w:val="center"/>
        <w:rPr>
          <w:rFonts w:ascii="Arial" w:hAnsi="Arial" w:cs="Arial"/>
          <w:b/>
          <w:sz w:val="28"/>
          <w:szCs w:val="28"/>
          <w:lang w:val="uk-UA"/>
        </w:rPr>
      </w:pPr>
      <w:r w:rsidRPr="00A030FB">
        <w:rPr>
          <w:rFonts w:ascii="Arial" w:hAnsi="Arial" w:cs="Arial"/>
          <w:b/>
          <w:sz w:val="28"/>
          <w:szCs w:val="28"/>
          <w:lang w:val="uk-UA"/>
        </w:rPr>
        <w:t>(обов’язковий)</w:t>
      </w:r>
    </w:p>
    <w:p w:rsidR="00A030FB" w:rsidRPr="00A030FB" w:rsidRDefault="00A030FB" w:rsidP="00A030FB">
      <w:pPr>
        <w:pStyle w:val="22"/>
        <w:widowControl w:val="0"/>
        <w:spacing w:after="0" w:line="360" w:lineRule="auto"/>
        <w:ind w:left="0" w:firstLine="0"/>
        <w:jc w:val="center"/>
        <w:rPr>
          <w:rFonts w:ascii="Arial" w:hAnsi="Arial" w:cs="Arial"/>
          <w:b/>
          <w:sz w:val="28"/>
          <w:szCs w:val="28"/>
          <w:lang w:val="uk-UA"/>
        </w:rPr>
      </w:pPr>
      <w:r w:rsidRPr="00A030FB">
        <w:rPr>
          <w:rFonts w:ascii="Arial" w:hAnsi="Arial" w:cs="Arial"/>
          <w:b/>
          <w:sz w:val="28"/>
          <w:szCs w:val="28"/>
          <w:lang w:val="uk-UA"/>
        </w:rPr>
        <w:t>МЕТОД ПІДГОТОВКИ ВИПРОБУВАЛЬНИХ ЗРАЗКІВ ДЛЯ ВИПРОБУВАЛЬНИХ ЗРАЗКІВ, КРІМ ВИЗНАЧЕННЯ ТЕПЛОПРОВІДНОСТІ</w:t>
      </w:r>
    </w:p>
    <w:p w:rsidR="00A030FB" w:rsidRPr="009C6AF6" w:rsidRDefault="00A030FB" w:rsidP="009C6AF6">
      <w:pPr>
        <w:pStyle w:val="22"/>
        <w:widowControl w:val="0"/>
        <w:spacing w:after="0" w:line="360" w:lineRule="auto"/>
        <w:ind w:left="0" w:firstLine="709"/>
        <w:jc w:val="both"/>
        <w:rPr>
          <w:rFonts w:ascii="Arial" w:hAnsi="Arial" w:cs="Arial"/>
          <w:sz w:val="28"/>
          <w:szCs w:val="28"/>
          <w:lang w:val="uk-UA"/>
        </w:rPr>
      </w:pPr>
    </w:p>
    <w:p w:rsidR="008E7DF3" w:rsidRPr="009C6AF6" w:rsidRDefault="008E7DF3" w:rsidP="009C6AF6">
      <w:pPr>
        <w:pStyle w:val="22"/>
        <w:widowControl w:val="0"/>
        <w:spacing w:after="0" w:line="360" w:lineRule="auto"/>
        <w:ind w:left="0" w:firstLine="709"/>
        <w:jc w:val="both"/>
        <w:rPr>
          <w:rFonts w:ascii="Arial" w:hAnsi="Arial" w:cs="Arial"/>
          <w:sz w:val="28"/>
          <w:szCs w:val="28"/>
          <w:lang w:val="uk-UA"/>
        </w:rPr>
      </w:pPr>
    </w:p>
    <w:p w:rsidR="009C6AF6" w:rsidRPr="009C6AF6" w:rsidRDefault="009C6AF6" w:rsidP="009C6AF6">
      <w:pPr>
        <w:pStyle w:val="22"/>
        <w:widowControl w:val="0"/>
        <w:spacing w:after="0" w:line="360" w:lineRule="auto"/>
        <w:ind w:left="0" w:firstLine="709"/>
        <w:jc w:val="both"/>
        <w:rPr>
          <w:rFonts w:ascii="Arial" w:hAnsi="Arial" w:cs="Arial"/>
          <w:b/>
          <w:sz w:val="28"/>
          <w:szCs w:val="28"/>
          <w:lang w:val="uk-UA"/>
        </w:rPr>
      </w:pPr>
      <w:r w:rsidRPr="009C6AF6">
        <w:rPr>
          <w:rFonts w:ascii="Arial" w:hAnsi="Arial" w:cs="Arial"/>
          <w:b/>
          <w:sz w:val="28"/>
          <w:szCs w:val="28"/>
          <w:lang w:val="uk-UA"/>
        </w:rPr>
        <w:t>G.1 Принцип</w:t>
      </w:r>
    </w:p>
    <w:p w:rsidR="009C6AF6" w:rsidRPr="009C6AF6" w:rsidRDefault="009C6AF6" w:rsidP="009C6AF6">
      <w:pPr>
        <w:pStyle w:val="22"/>
        <w:widowControl w:val="0"/>
        <w:spacing w:after="0" w:line="360" w:lineRule="auto"/>
        <w:ind w:left="0" w:firstLine="709"/>
        <w:jc w:val="both"/>
        <w:rPr>
          <w:rFonts w:ascii="Arial" w:hAnsi="Arial" w:cs="Arial"/>
          <w:sz w:val="28"/>
          <w:szCs w:val="28"/>
          <w:lang w:val="uk-UA"/>
        </w:rPr>
      </w:pPr>
      <w:r w:rsidRPr="009C6AF6">
        <w:rPr>
          <w:rFonts w:ascii="Arial" w:hAnsi="Arial" w:cs="Arial"/>
          <w:sz w:val="28"/>
          <w:szCs w:val="28"/>
          <w:lang w:val="uk-UA"/>
        </w:rPr>
        <w:t xml:space="preserve">Метод призначений для виготовлення відповідного зразка </w:t>
      </w:r>
      <w:r w:rsidR="00CA7776" w:rsidRPr="009C6AF6">
        <w:rPr>
          <w:rFonts w:ascii="Arial" w:hAnsi="Arial" w:cs="Arial"/>
          <w:sz w:val="28"/>
          <w:szCs w:val="28"/>
          <w:lang w:val="uk-UA"/>
        </w:rPr>
        <w:t xml:space="preserve">піни </w:t>
      </w:r>
      <w:r w:rsidRPr="009C6AF6">
        <w:rPr>
          <w:rFonts w:ascii="Arial" w:hAnsi="Arial" w:cs="Arial"/>
          <w:sz w:val="28"/>
          <w:szCs w:val="28"/>
          <w:lang w:val="uk-UA"/>
        </w:rPr>
        <w:t xml:space="preserve">для випробування, щоб отримати </w:t>
      </w:r>
      <w:r w:rsidR="00CA7776">
        <w:rPr>
          <w:rFonts w:ascii="Arial" w:hAnsi="Arial" w:cs="Arial"/>
          <w:sz w:val="28"/>
          <w:szCs w:val="28"/>
          <w:lang w:val="uk-UA"/>
        </w:rPr>
        <w:t>потрібні</w:t>
      </w:r>
      <w:r w:rsidRPr="009C6AF6">
        <w:rPr>
          <w:rFonts w:ascii="Arial" w:hAnsi="Arial" w:cs="Arial"/>
          <w:sz w:val="28"/>
          <w:szCs w:val="28"/>
          <w:lang w:val="uk-UA"/>
        </w:rPr>
        <w:t xml:space="preserve"> зразки для випробування, необхідні для визначення характеристик, відмінних від теплопровідності.</w:t>
      </w:r>
    </w:p>
    <w:p w:rsidR="00CA7776" w:rsidRDefault="00CA7776" w:rsidP="009C6AF6">
      <w:pPr>
        <w:pStyle w:val="22"/>
        <w:widowControl w:val="0"/>
        <w:spacing w:after="0" w:line="360" w:lineRule="auto"/>
        <w:ind w:left="0" w:firstLine="709"/>
        <w:jc w:val="both"/>
        <w:rPr>
          <w:rFonts w:ascii="Arial" w:hAnsi="Arial" w:cs="Arial"/>
          <w:sz w:val="28"/>
          <w:szCs w:val="28"/>
          <w:lang w:val="uk-UA"/>
        </w:rPr>
      </w:pPr>
    </w:p>
    <w:p w:rsidR="009C6AF6" w:rsidRPr="00CA7776" w:rsidRDefault="009C6AF6" w:rsidP="009C6AF6">
      <w:pPr>
        <w:pStyle w:val="22"/>
        <w:widowControl w:val="0"/>
        <w:spacing w:after="0" w:line="360" w:lineRule="auto"/>
        <w:ind w:left="0" w:firstLine="709"/>
        <w:jc w:val="both"/>
        <w:rPr>
          <w:rFonts w:ascii="Arial" w:hAnsi="Arial" w:cs="Arial"/>
          <w:b/>
          <w:sz w:val="28"/>
          <w:szCs w:val="28"/>
          <w:lang w:val="uk-UA"/>
        </w:rPr>
      </w:pPr>
      <w:r w:rsidRPr="00CA7776">
        <w:rPr>
          <w:rFonts w:ascii="Arial" w:hAnsi="Arial" w:cs="Arial"/>
          <w:b/>
          <w:sz w:val="28"/>
          <w:szCs w:val="28"/>
          <w:lang w:val="uk-UA"/>
        </w:rPr>
        <w:t>G.2 Процедура</w:t>
      </w:r>
    </w:p>
    <w:p w:rsidR="009C6AF6" w:rsidRPr="009C6AF6" w:rsidRDefault="00CA7776" w:rsidP="009C6AF6">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Д</w:t>
      </w:r>
      <w:r w:rsidR="009C6AF6" w:rsidRPr="009C6AF6">
        <w:rPr>
          <w:rFonts w:ascii="Arial" w:hAnsi="Arial" w:cs="Arial"/>
          <w:sz w:val="28"/>
          <w:szCs w:val="28"/>
          <w:lang w:val="uk-UA"/>
        </w:rPr>
        <w:t xml:space="preserve">озатор </w:t>
      </w:r>
      <w:r>
        <w:rPr>
          <w:rFonts w:ascii="Arial" w:hAnsi="Arial" w:cs="Arial"/>
          <w:sz w:val="28"/>
          <w:szCs w:val="28"/>
          <w:lang w:val="uk-UA"/>
        </w:rPr>
        <w:t xml:space="preserve">підготувати </w:t>
      </w:r>
      <w:r w:rsidR="009C6AF6" w:rsidRPr="009C6AF6">
        <w:rPr>
          <w:rFonts w:ascii="Arial" w:hAnsi="Arial" w:cs="Arial"/>
          <w:sz w:val="28"/>
          <w:szCs w:val="28"/>
          <w:lang w:val="uk-UA"/>
        </w:rPr>
        <w:t>відповідно до інструкцій виробника. Роз</w:t>
      </w:r>
      <w:r>
        <w:rPr>
          <w:rFonts w:ascii="Arial" w:hAnsi="Arial" w:cs="Arial"/>
          <w:sz w:val="28"/>
          <w:szCs w:val="28"/>
          <w:lang w:val="uk-UA"/>
        </w:rPr>
        <w:t>пилити</w:t>
      </w:r>
      <w:r w:rsidR="009C6AF6" w:rsidRPr="009C6AF6">
        <w:rPr>
          <w:rFonts w:ascii="Arial" w:hAnsi="Arial" w:cs="Arial"/>
          <w:sz w:val="28"/>
          <w:szCs w:val="28"/>
          <w:lang w:val="uk-UA"/>
        </w:rPr>
        <w:t xml:space="preserve"> достатню кількість пінної системи у вертикальну дерев’яну </w:t>
      </w:r>
      <w:r>
        <w:rPr>
          <w:rFonts w:ascii="Arial" w:hAnsi="Arial" w:cs="Arial"/>
          <w:sz w:val="28"/>
          <w:szCs w:val="28"/>
          <w:lang w:val="uk-UA"/>
        </w:rPr>
        <w:t>форму</w:t>
      </w:r>
      <w:r w:rsidR="009C6AF6" w:rsidRPr="009C6AF6">
        <w:rPr>
          <w:rFonts w:ascii="Arial" w:hAnsi="Arial" w:cs="Arial"/>
          <w:sz w:val="28"/>
          <w:szCs w:val="28"/>
          <w:lang w:val="uk-UA"/>
        </w:rPr>
        <w:t xml:space="preserve">, оброблену </w:t>
      </w:r>
      <w:r>
        <w:rPr>
          <w:rFonts w:ascii="Arial" w:hAnsi="Arial" w:cs="Arial"/>
          <w:sz w:val="28"/>
          <w:szCs w:val="28"/>
          <w:lang w:val="uk-UA"/>
        </w:rPr>
        <w:t xml:space="preserve">(антиадгезивом) </w:t>
      </w:r>
      <w:r w:rsidR="009C6AF6" w:rsidRPr="009C6AF6">
        <w:rPr>
          <w:rFonts w:ascii="Arial" w:hAnsi="Arial" w:cs="Arial"/>
          <w:sz w:val="28"/>
          <w:szCs w:val="28"/>
          <w:lang w:val="uk-UA"/>
        </w:rPr>
        <w:t>для запобігання з’єднанню піни з формою</w:t>
      </w:r>
      <w:r>
        <w:rPr>
          <w:rFonts w:ascii="Arial" w:hAnsi="Arial" w:cs="Arial"/>
          <w:sz w:val="28"/>
          <w:szCs w:val="28"/>
          <w:lang w:val="uk-UA"/>
        </w:rPr>
        <w:t>,</w:t>
      </w:r>
      <w:r w:rsidR="009C6AF6" w:rsidRPr="009C6AF6">
        <w:rPr>
          <w:rFonts w:ascii="Arial" w:hAnsi="Arial" w:cs="Arial"/>
          <w:sz w:val="28"/>
          <w:szCs w:val="28"/>
          <w:lang w:val="uk-UA"/>
        </w:rPr>
        <w:t xml:space="preserve"> розмірами 0,8 м заввишки, 1 м завдовжки та товщиною 80 мм, щоб піна </w:t>
      </w:r>
      <w:r>
        <w:rPr>
          <w:rFonts w:ascii="Arial" w:hAnsi="Arial" w:cs="Arial"/>
          <w:sz w:val="28"/>
          <w:szCs w:val="28"/>
          <w:lang w:val="uk-UA"/>
        </w:rPr>
        <w:t xml:space="preserve">піднімалася приблизно на 30 см </w:t>
      </w:r>
      <w:r w:rsidR="009C6AF6" w:rsidRPr="009C6AF6">
        <w:rPr>
          <w:rFonts w:ascii="Arial" w:hAnsi="Arial" w:cs="Arial"/>
          <w:sz w:val="28"/>
          <w:szCs w:val="28"/>
          <w:lang w:val="uk-UA"/>
        </w:rPr>
        <w:t xml:space="preserve">в її центральній точці. Коли піна стане </w:t>
      </w:r>
      <w:r>
        <w:rPr>
          <w:rFonts w:ascii="Arial" w:hAnsi="Arial" w:cs="Arial"/>
          <w:sz w:val="28"/>
          <w:szCs w:val="28"/>
          <w:lang w:val="uk-UA"/>
        </w:rPr>
        <w:t>не</w:t>
      </w:r>
      <w:r w:rsidR="009C6AF6" w:rsidRPr="009C6AF6">
        <w:rPr>
          <w:rFonts w:ascii="Arial" w:hAnsi="Arial" w:cs="Arial"/>
          <w:sz w:val="28"/>
          <w:szCs w:val="28"/>
          <w:lang w:val="uk-UA"/>
        </w:rPr>
        <w:t>липкою, нанес</w:t>
      </w:r>
      <w:r>
        <w:rPr>
          <w:rFonts w:ascii="Arial" w:hAnsi="Arial" w:cs="Arial"/>
          <w:sz w:val="28"/>
          <w:szCs w:val="28"/>
          <w:lang w:val="uk-UA"/>
        </w:rPr>
        <w:t>ти</w:t>
      </w:r>
      <w:r w:rsidR="009C6AF6" w:rsidRPr="009C6AF6">
        <w:rPr>
          <w:rFonts w:ascii="Arial" w:hAnsi="Arial" w:cs="Arial"/>
          <w:sz w:val="28"/>
          <w:szCs w:val="28"/>
          <w:lang w:val="uk-UA"/>
        </w:rPr>
        <w:t xml:space="preserve"> таку ж кількість піни, щоб створити другий </w:t>
      </w:r>
      <w:r>
        <w:rPr>
          <w:rFonts w:ascii="Arial" w:hAnsi="Arial" w:cs="Arial"/>
          <w:sz w:val="28"/>
          <w:szCs w:val="28"/>
          <w:lang w:val="uk-UA"/>
        </w:rPr>
        <w:t>шар</w:t>
      </w:r>
      <w:r w:rsidR="009C6AF6" w:rsidRPr="009C6AF6">
        <w:rPr>
          <w:rFonts w:ascii="Arial" w:hAnsi="Arial" w:cs="Arial"/>
          <w:sz w:val="28"/>
          <w:szCs w:val="28"/>
          <w:lang w:val="uk-UA"/>
        </w:rPr>
        <w:t xml:space="preserve">. Коли він стане </w:t>
      </w:r>
      <w:r>
        <w:rPr>
          <w:rFonts w:ascii="Arial" w:hAnsi="Arial" w:cs="Arial"/>
          <w:sz w:val="28"/>
          <w:szCs w:val="28"/>
          <w:lang w:val="uk-UA"/>
        </w:rPr>
        <w:t>не</w:t>
      </w:r>
      <w:r w:rsidR="009C6AF6" w:rsidRPr="009C6AF6">
        <w:rPr>
          <w:rFonts w:ascii="Arial" w:hAnsi="Arial" w:cs="Arial"/>
          <w:sz w:val="28"/>
          <w:szCs w:val="28"/>
          <w:lang w:val="uk-UA"/>
        </w:rPr>
        <w:t>липким, створ</w:t>
      </w:r>
      <w:r>
        <w:rPr>
          <w:rFonts w:ascii="Arial" w:hAnsi="Arial" w:cs="Arial"/>
          <w:sz w:val="28"/>
          <w:szCs w:val="28"/>
          <w:lang w:val="uk-UA"/>
        </w:rPr>
        <w:t>ити</w:t>
      </w:r>
      <w:r w:rsidR="009C6AF6" w:rsidRPr="009C6AF6">
        <w:rPr>
          <w:rFonts w:ascii="Arial" w:hAnsi="Arial" w:cs="Arial"/>
          <w:sz w:val="28"/>
          <w:szCs w:val="28"/>
          <w:lang w:val="uk-UA"/>
        </w:rPr>
        <w:t xml:space="preserve"> третій </w:t>
      </w:r>
      <w:r>
        <w:rPr>
          <w:rFonts w:ascii="Arial" w:hAnsi="Arial" w:cs="Arial"/>
          <w:sz w:val="28"/>
          <w:szCs w:val="28"/>
          <w:lang w:val="uk-UA"/>
        </w:rPr>
        <w:t>шар</w:t>
      </w:r>
      <w:r w:rsidR="009C6AF6" w:rsidRPr="009C6AF6">
        <w:rPr>
          <w:rFonts w:ascii="Arial" w:hAnsi="Arial" w:cs="Arial"/>
          <w:sz w:val="28"/>
          <w:szCs w:val="28"/>
          <w:lang w:val="uk-UA"/>
        </w:rPr>
        <w:t xml:space="preserve"> таким же чином, щоб піна в центральній точ</w:t>
      </w:r>
      <w:r>
        <w:rPr>
          <w:rFonts w:ascii="Arial" w:hAnsi="Arial" w:cs="Arial"/>
          <w:sz w:val="28"/>
          <w:szCs w:val="28"/>
          <w:lang w:val="uk-UA"/>
        </w:rPr>
        <w:t>ці піднялася приблизно на 10 см</w:t>
      </w:r>
      <w:r w:rsidR="009C6AF6" w:rsidRPr="009C6AF6">
        <w:rPr>
          <w:rFonts w:ascii="Arial" w:hAnsi="Arial" w:cs="Arial"/>
          <w:sz w:val="28"/>
          <w:szCs w:val="28"/>
          <w:lang w:val="uk-UA"/>
        </w:rPr>
        <w:t xml:space="preserve"> над верхньою частиною </w:t>
      </w:r>
      <w:r>
        <w:rPr>
          <w:rFonts w:ascii="Arial" w:hAnsi="Arial" w:cs="Arial"/>
          <w:sz w:val="28"/>
          <w:szCs w:val="28"/>
          <w:lang w:val="uk-UA"/>
        </w:rPr>
        <w:t>форми</w:t>
      </w:r>
      <w:r w:rsidR="009C6AF6" w:rsidRPr="009C6AF6">
        <w:rPr>
          <w:rFonts w:ascii="Arial" w:hAnsi="Arial" w:cs="Arial"/>
          <w:sz w:val="28"/>
          <w:szCs w:val="28"/>
          <w:lang w:val="uk-UA"/>
        </w:rPr>
        <w:t>. Після розширення та затвердіння протягом 16 годин вирі</w:t>
      </w:r>
      <w:r>
        <w:rPr>
          <w:rFonts w:ascii="Arial" w:hAnsi="Arial" w:cs="Arial"/>
          <w:sz w:val="28"/>
          <w:szCs w:val="28"/>
          <w:lang w:val="uk-UA"/>
        </w:rPr>
        <w:t>зати</w:t>
      </w:r>
      <w:r w:rsidR="009C6AF6" w:rsidRPr="009C6AF6">
        <w:rPr>
          <w:rFonts w:ascii="Arial" w:hAnsi="Arial" w:cs="Arial"/>
          <w:sz w:val="28"/>
          <w:szCs w:val="28"/>
          <w:lang w:val="uk-UA"/>
        </w:rPr>
        <w:t xml:space="preserve"> відповідні випробувальні зразки, як описано в Додатку В.</w:t>
      </w:r>
    </w:p>
    <w:p w:rsidR="000278CC" w:rsidRPr="00CA7776" w:rsidRDefault="009C6AF6" w:rsidP="009C6AF6">
      <w:pPr>
        <w:pStyle w:val="22"/>
        <w:widowControl w:val="0"/>
        <w:spacing w:after="0" w:line="360" w:lineRule="auto"/>
        <w:ind w:left="0" w:firstLine="709"/>
        <w:jc w:val="both"/>
        <w:rPr>
          <w:rFonts w:ascii="Arial" w:hAnsi="Arial" w:cs="Arial"/>
          <w:szCs w:val="28"/>
          <w:lang w:val="uk-UA"/>
        </w:rPr>
      </w:pPr>
      <w:r w:rsidRPr="00CA7776">
        <w:rPr>
          <w:rFonts w:ascii="Arial" w:hAnsi="Arial" w:cs="Arial"/>
          <w:szCs w:val="28"/>
          <w:lang w:val="uk-UA"/>
        </w:rPr>
        <w:t xml:space="preserve">ПРИМІТКА. Зразки для випробувань на міцність </w:t>
      </w:r>
      <w:r w:rsidR="00CA7776" w:rsidRPr="00CA7776">
        <w:rPr>
          <w:rFonts w:ascii="Arial" w:hAnsi="Arial" w:cs="Arial"/>
          <w:szCs w:val="28"/>
          <w:lang w:val="uk-UA"/>
        </w:rPr>
        <w:t xml:space="preserve">зчеплення з основою </w:t>
      </w:r>
      <w:r w:rsidRPr="00CA7776">
        <w:rPr>
          <w:rFonts w:ascii="Arial" w:hAnsi="Arial" w:cs="Arial"/>
          <w:szCs w:val="28"/>
          <w:lang w:val="uk-UA"/>
        </w:rPr>
        <w:t>перпендикулярно до поверхонь готують відповідно до процедури випробування, наведеної в Додатку А.</w:t>
      </w:r>
    </w:p>
    <w:p w:rsidR="008C481A" w:rsidRDefault="008C481A" w:rsidP="007A346A">
      <w:pPr>
        <w:pStyle w:val="22"/>
        <w:widowControl w:val="0"/>
        <w:spacing w:after="0" w:line="360" w:lineRule="auto"/>
        <w:ind w:left="0" w:firstLine="709"/>
        <w:jc w:val="both"/>
        <w:rPr>
          <w:rFonts w:ascii="Arial" w:hAnsi="Arial" w:cs="Arial"/>
          <w:b/>
          <w:sz w:val="28"/>
          <w:szCs w:val="28"/>
          <w:lang w:val="uk-UA"/>
        </w:rPr>
        <w:sectPr w:rsidR="008C481A" w:rsidSect="009F5BA5">
          <w:pgSz w:w="11906" w:h="16838" w:code="9"/>
          <w:pgMar w:top="851" w:right="851" w:bottom="1134" w:left="1418" w:header="567" w:footer="567" w:gutter="0"/>
          <w:cols w:space="708"/>
          <w:docGrid w:linePitch="360"/>
        </w:sectPr>
      </w:pPr>
    </w:p>
    <w:p w:rsidR="000278CC" w:rsidRDefault="000278CC" w:rsidP="008C481A">
      <w:pPr>
        <w:pStyle w:val="22"/>
        <w:widowControl w:val="0"/>
        <w:spacing w:after="0" w:line="360" w:lineRule="auto"/>
        <w:ind w:left="0" w:firstLine="709"/>
        <w:jc w:val="center"/>
        <w:rPr>
          <w:rFonts w:ascii="Arial" w:hAnsi="Arial" w:cs="Arial"/>
          <w:b/>
          <w:sz w:val="28"/>
          <w:szCs w:val="28"/>
          <w:lang w:val="uk-UA"/>
        </w:rPr>
      </w:pPr>
    </w:p>
    <w:p w:rsidR="008C481A" w:rsidRDefault="008C481A" w:rsidP="008C481A">
      <w:pPr>
        <w:pStyle w:val="22"/>
        <w:widowControl w:val="0"/>
        <w:spacing w:after="0" w:line="360" w:lineRule="auto"/>
        <w:ind w:left="0" w:firstLine="709"/>
        <w:jc w:val="center"/>
        <w:rPr>
          <w:rFonts w:ascii="Arial" w:hAnsi="Arial" w:cs="Arial"/>
          <w:b/>
          <w:sz w:val="28"/>
          <w:szCs w:val="28"/>
          <w:lang w:val="uk-UA"/>
        </w:rPr>
      </w:pPr>
      <w:r w:rsidRPr="008C481A">
        <w:rPr>
          <w:rFonts w:ascii="Arial" w:hAnsi="Arial" w:cs="Arial"/>
          <w:b/>
          <w:sz w:val="28"/>
          <w:szCs w:val="28"/>
          <w:lang w:val="uk-UA"/>
        </w:rPr>
        <w:t>Додаток Н</w:t>
      </w:r>
    </w:p>
    <w:p w:rsidR="008C481A" w:rsidRDefault="008C481A" w:rsidP="008C481A">
      <w:pPr>
        <w:pStyle w:val="22"/>
        <w:widowControl w:val="0"/>
        <w:spacing w:after="0" w:line="360" w:lineRule="auto"/>
        <w:ind w:left="0" w:firstLine="709"/>
        <w:jc w:val="center"/>
        <w:rPr>
          <w:rFonts w:ascii="Arial" w:hAnsi="Arial" w:cs="Arial"/>
          <w:b/>
          <w:sz w:val="28"/>
          <w:szCs w:val="28"/>
          <w:lang w:val="uk-UA"/>
        </w:rPr>
      </w:pPr>
      <w:r w:rsidRPr="008C481A">
        <w:rPr>
          <w:rFonts w:ascii="Arial" w:hAnsi="Arial" w:cs="Arial"/>
          <w:b/>
          <w:sz w:val="28"/>
          <w:szCs w:val="28"/>
          <w:lang w:val="uk-UA"/>
        </w:rPr>
        <w:t>(обов'язковий)</w:t>
      </w:r>
    </w:p>
    <w:p w:rsidR="008C481A" w:rsidRDefault="008C481A" w:rsidP="008C481A">
      <w:pPr>
        <w:pStyle w:val="22"/>
        <w:widowControl w:val="0"/>
        <w:spacing w:after="0" w:line="360" w:lineRule="auto"/>
        <w:ind w:left="0" w:firstLine="709"/>
        <w:jc w:val="center"/>
        <w:rPr>
          <w:rFonts w:ascii="Arial" w:hAnsi="Arial" w:cs="Arial"/>
          <w:b/>
          <w:sz w:val="28"/>
          <w:szCs w:val="28"/>
          <w:lang w:val="uk-UA"/>
        </w:rPr>
      </w:pPr>
      <w:r w:rsidRPr="008C481A">
        <w:rPr>
          <w:rFonts w:ascii="Arial" w:hAnsi="Arial" w:cs="Arial"/>
          <w:b/>
          <w:sz w:val="28"/>
          <w:szCs w:val="28"/>
          <w:lang w:val="uk-UA"/>
        </w:rPr>
        <w:t>РЕАКЦІЯ ВИРОБУ НА ВОГОНЬ</w:t>
      </w:r>
    </w:p>
    <w:p w:rsidR="000278CC" w:rsidRDefault="000278CC" w:rsidP="007A346A">
      <w:pPr>
        <w:pStyle w:val="22"/>
        <w:widowControl w:val="0"/>
        <w:spacing w:after="0" w:line="360" w:lineRule="auto"/>
        <w:ind w:left="0" w:firstLine="709"/>
        <w:jc w:val="both"/>
        <w:rPr>
          <w:rFonts w:ascii="Arial" w:hAnsi="Arial" w:cs="Arial"/>
          <w:b/>
          <w:sz w:val="28"/>
          <w:szCs w:val="28"/>
          <w:lang w:val="uk-UA"/>
        </w:rPr>
      </w:pPr>
    </w:p>
    <w:p w:rsidR="000278CC" w:rsidRDefault="000278CC" w:rsidP="007A346A">
      <w:pPr>
        <w:pStyle w:val="22"/>
        <w:widowControl w:val="0"/>
        <w:spacing w:after="0" w:line="360" w:lineRule="auto"/>
        <w:ind w:left="0" w:firstLine="709"/>
        <w:jc w:val="both"/>
        <w:rPr>
          <w:rFonts w:ascii="Arial" w:hAnsi="Arial" w:cs="Arial"/>
          <w:b/>
          <w:sz w:val="28"/>
          <w:szCs w:val="28"/>
          <w:lang w:val="uk-UA"/>
        </w:rPr>
      </w:pPr>
    </w:p>
    <w:p w:rsidR="00613892" w:rsidRPr="00613892" w:rsidRDefault="00613892" w:rsidP="00613892">
      <w:pPr>
        <w:pStyle w:val="22"/>
        <w:widowControl w:val="0"/>
        <w:spacing w:after="0" w:line="360" w:lineRule="auto"/>
        <w:ind w:left="0" w:firstLine="709"/>
        <w:jc w:val="both"/>
        <w:rPr>
          <w:rFonts w:ascii="Arial" w:hAnsi="Arial" w:cs="Arial"/>
          <w:b/>
          <w:sz w:val="28"/>
          <w:szCs w:val="28"/>
          <w:lang w:val="uk-UA"/>
        </w:rPr>
      </w:pPr>
      <w:r w:rsidRPr="00613892">
        <w:rPr>
          <w:rFonts w:ascii="Arial" w:hAnsi="Arial" w:cs="Arial"/>
          <w:b/>
          <w:sz w:val="28"/>
          <w:szCs w:val="28"/>
          <w:lang w:val="uk-UA"/>
        </w:rPr>
        <w:t>H.1 Сфера застосування</w:t>
      </w:r>
    </w:p>
    <w:p w:rsidR="00613892" w:rsidRPr="00613892" w:rsidRDefault="00613892" w:rsidP="00613892">
      <w:pPr>
        <w:pStyle w:val="22"/>
        <w:widowControl w:val="0"/>
        <w:spacing w:after="0" w:line="360" w:lineRule="auto"/>
        <w:ind w:left="0" w:firstLine="709"/>
        <w:jc w:val="both"/>
        <w:rPr>
          <w:rFonts w:ascii="Arial" w:hAnsi="Arial" w:cs="Arial"/>
          <w:sz w:val="28"/>
          <w:szCs w:val="28"/>
          <w:lang w:val="uk-UA"/>
        </w:rPr>
      </w:pPr>
      <w:r w:rsidRPr="00613892">
        <w:rPr>
          <w:rFonts w:ascii="Arial" w:hAnsi="Arial" w:cs="Arial"/>
          <w:sz w:val="28"/>
          <w:szCs w:val="28"/>
          <w:lang w:val="uk-UA"/>
        </w:rPr>
        <w:t>У цьому додатку наведен</w:t>
      </w:r>
      <w:r w:rsidR="00755093">
        <w:rPr>
          <w:rFonts w:ascii="Arial" w:hAnsi="Arial" w:cs="Arial"/>
          <w:sz w:val="28"/>
          <w:szCs w:val="28"/>
          <w:lang w:val="uk-UA"/>
        </w:rPr>
        <w:t>о</w:t>
      </w:r>
      <w:r w:rsidRPr="00613892">
        <w:rPr>
          <w:rFonts w:ascii="Arial" w:hAnsi="Arial" w:cs="Arial"/>
          <w:sz w:val="28"/>
          <w:szCs w:val="28"/>
          <w:lang w:val="uk-UA"/>
        </w:rPr>
        <w:t xml:space="preserve"> основні правила випробування реакції на вогонь виготовлених на місці твердих поліуретанових пінопластів PUR/PIR, які розміщуються на ринку (самий продукт), включаючи інструкції щодо монтажу та фіксації, беручи до уваги продукт, який </w:t>
      </w:r>
      <w:r w:rsidR="00755093">
        <w:rPr>
          <w:rFonts w:ascii="Arial" w:hAnsi="Arial" w:cs="Arial"/>
          <w:sz w:val="28"/>
          <w:szCs w:val="28"/>
          <w:lang w:val="uk-UA"/>
        </w:rPr>
        <w:t>випробов</w:t>
      </w:r>
      <w:r w:rsidRPr="00613892">
        <w:rPr>
          <w:rFonts w:ascii="Arial" w:hAnsi="Arial" w:cs="Arial"/>
          <w:sz w:val="28"/>
          <w:szCs w:val="28"/>
          <w:lang w:val="uk-UA"/>
        </w:rPr>
        <w:t>увався окремо та не пов’язаний з будь-як</w:t>
      </w:r>
      <w:r w:rsidR="00755093">
        <w:rPr>
          <w:rFonts w:ascii="Arial" w:hAnsi="Arial" w:cs="Arial"/>
          <w:sz w:val="28"/>
          <w:szCs w:val="28"/>
          <w:lang w:val="uk-UA"/>
        </w:rPr>
        <w:t>ими</w:t>
      </w:r>
      <w:r w:rsidRPr="00613892">
        <w:rPr>
          <w:rFonts w:ascii="Arial" w:hAnsi="Arial" w:cs="Arial"/>
          <w:sz w:val="28"/>
          <w:szCs w:val="28"/>
          <w:lang w:val="uk-UA"/>
        </w:rPr>
        <w:t xml:space="preserve"> програм</w:t>
      </w:r>
      <w:r w:rsidR="00755093">
        <w:rPr>
          <w:rFonts w:ascii="Arial" w:hAnsi="Arial" w:cs="Arial"/>
          <w:sz w:val="28"/>
          <w:szCs w:val="28"/>
          <w:lang w:val="uk-UA"/>
        </w:rPr>
        <w:t>ам</w:t>
      </w:r>
      <w:r w:rsidRPr="00613892">
        <w:rPr>
          <w:rFonts w:ascii="Arial" w:hAnsi="Arial" w:cs="Arial"/>
          <w:sz w:val="28"/>
          <w:szCs w:val="28"/>
          <w:lang w:val="uk-UA"/>
        </w:rPr>
        <w:t>и використання</w:t>
      </w:r>
      <w:r w:rsidR="00755093">
        <w:rPr>
          <w:rFonts w:ascii="Arial" w:hAnsi="Arial" w:cs="Arial"/>
          <w:sz w:val="28"/>
          <w:szCs w:val="28"/>
          <w:lang w:val="uk-UA"/>
        </w:rPr>
        <w:t xml:space="preserve"> за призначенням</w:t>
      </w:r>
      <w:r w:rsidRPr="00613892">
        <w:rPr>
          <w:rFonts w:ascii="Arial" w:hAnsi="Arial" w:cs="Arial"/>
          <w:sz w:val="28"/>
          <w:szCs w:val="28"/>
          <w:lang w:val="uk-UA"/>
        </w:rPr>
        <w:t xml:space="preserve"> та інструкції щодо сфери застосування результатів випробувань.</w:t>
      </w:r>
    </w:p>
    <w:p w:rsidR="000278CC" w:rsidRPr="00613892" w:rsidRDefault="00613892" w:rsidP="00613892">
      <w:pPr>
        <w:pStyle w:val="22"/>
        <w:widowControl w:val="0"/>
        <w:spacing w:after="0" w:line="360" w:lineRule="auto"/>
        <w:ind w:left="0" w:firstLine="709"/>
        <w:jc w:val="both"/>
        <w:rPr>
          <w:rFonts w:ascii="Arial" w:hAnsi="Arial" w:cs="Arial"/>
          <w:sz w:val="28"/>
          <w:szCs w:val="28"/>
          <w:lang w:val="uk-UA"/>
        </w:rPr>
      </w:pPr>
      <w:r w:rsidRPr="00613892">
        <w:rPr>
          <w:rFonts w:ascii="Arial" w:hAnsi="Arial" w:cs="Arial"/>
          <w:sz w:val="28"/>
          <w:szCs w:val="28"/>
          <w:lang w:val="uk-UA"/>
        </w:rPr>
        <w:t>Наступне стосується 4.2.3 основної частини стандарту на продукт.</w:t>
      </w:r>
    </w:p>
    <w:p w:rsidR="000278CC" w:rsidRDefault="000278CC" w:rsidP="00244B62">
      <w:pPr>
        <w:pStyle w:val="22"/>
        <w:widowControl w:val="0"/>
        <w:spacing w:after="0" w:line="360" w:lineRule="auto"/>
        <w:ind w:left="0" w:firstLine="709"/>
        <w:jc w:val="both"/>
        <w:rPr>
          <w:rFonts w:ascii="Arial" w:hAnsi="Arial" w:cs="Arial"/>
          <w:b/>
          <w:sz w:val="28"/>
          <w:szCs w:val="28"/>
          <w:lang w:val="uk-UA"/>
        </w:rPr>
      </w:pPr>
    </w:p>
    <w:p w:rsidR="00244B62" w:rsidRPr="00244B62" w:rsidRDefault="00244B62" w:rsidP="00244B62">
      <w:pPr>
        <w:pStyle w:val="22"/>
        <w:widowControl w:val="0"/>
        <w:spacing w:after="0" w:line="360" w:lineRule="auto"/>
        <w:ind w:left="0" w:firstLine="709"/>
        <w:jc w:val="both"/>
        <w:rPr>
          <w:rFonts w:ascii="Arial" w:hAnsi="Arial" w:cs="Arial"/>
          <w:b/>
          <w:sz w:val="28"/>
          <w:szCs w:val="28"/>
          <w:lang w:val="en-US"/>
        </w:rPr>
      </w:pPr>
      <w:r w:rsidRPr="00244B62">
        <w:rPr>
          <w:rFonts w:ascii="Arial" w:hAnsi="Arial" w:cs="Arial"/>
          <w:b/>
          <w:sz w:val="28"/>
          <w:szCs w:val="28"/>
          <w:lang w:val="en-US"/>
        </w:rPr>
        <w:t>H.2 Параметри продукту та встановлення</w:t>
      </w:r>
    </w:p>
    <w:p w:rsidR="00244B62" w:rsidRPr="00244B62" w:rsidRDefault="00244B62" w:rsidP="00244B62">
      <w:pPr>
        <w:pStyle w:val="22"/>
        <w:widowControl w:val="0"/>
        <w:spacing w:after="0" w:line="360" w:lineRule="auto"/>
        <w:ind w:left="0" w:firstLine="709"/>
        <w:jc w:val="both"/>
        <w:rPr>
          <w:rFonts w:ascii="Arial" w:hAnsi="Arial" w:cs="Arial"/>
          <w:sz w:val="28"/>
          <w:szCs w:val="28"/>
          <w:lang w:val="en-US"/>
        </w:rPr>
      </w:pPr>
      <w:r w:rsidRPr="00244B62">
        <w:rPr>
          <w:rFonts w:ascii="Arial" w:hAnsi="Arial" w:cs="Arial"/>
          <w:sz w:val="28"/>
          <w:szCs w:val="28"/>
          <w:lang w:val="en-US"/>
        </w:rPr>
        <w:t xml:space="preserve">Зразки для випробування повинні зберігатися принаймні шість годин </w:t>
      </w:r>
      <w:r>
        <w:rPr>
          <w:rFonts w:ascii="Arial" w:hAnsi="Arial" w:cs="Arial"/>
          <w:sz w:val="28"/>
          <w:szCs w:val="28"/>
          <w:lang w:val="uk-UA"/>
        </w:rPr>
        <w:t>за</w:t>
      </w:r>
      <w:r w:rsidRPr="00244B62">
        <w:rPr>
          <w:rFonts w:ascii="Arial" w:hAnsi="Arial" w:cs="Arial"/>
          <w:sz w:val="28"/>
          <w:szCs w:val="28"/>
          <w:lang w:val="en-US"/>
        </w:rPr>
        <w:t xml:space="preserve"> (23 ± 5) °C. У </w:t>
      </w:r>
      <w:r>
        <w:rPr>
          <w:rFonts w:ascii="Arial" w:hAnsi="Arial" w:cs="Arial"/>
          <w:sz w:val="28"/>
          <w:szCs w:val="28"/>
          <w:lang w:val="uk-UA"/>
        </w:rPr>
        <w:t>спірних випадках</w:t>
      </w:r>
      <w:r w:rsidRPr="00244B62">
        <w:rPr>
          <w:rFonts w:ascii="Arial" w:hAnsi="Arial" w:cs="Arial"/>
          <w:sz w:val="28"/>
          <w:szCs w:val="28"/>
          <w:lang w:val="en-US"/>
        </w:rPr>
        <w:t xml:space="preserve"> їх слід зберігати </w:t>
      </w:r>
      <w:r>
        <w:rPr>
          <w:rFonts w:ascii="Arial" w:hAnsi="Arial" w:cs="Arial"/>
          <w:sz w:val="28"/>
          <w:szCs w:val="28"/>
          <w:lang w:val="uk-UA"/>
        </w:rPr>
        <w:t>за</w:t>
      </w:r>
      <w:r w:rsidRPr="00244B62">
        <w:rPr>
          <w:rFonts w:ascii="Arial" w:hAnsi="Arial" w:cs="Arial"/>
          <w:sz w:val="28"/>
          <w:szCs w:val="28"/>
          <w:lang w:val="en-US"/>
        </w:rPr>
        <w:t xml:space="preserve"> (23 ± 2) °C </w:t>
      </w:r>
      <w:r>
        <w:rPr>
          <w:rFonts w:ascii="Arial" w:hAnsi="Arial" w:cs="Arial"/>
          <w:sz w:val="28"/>
          <w:szCs w:val="28"/>
          <w:lang w:val="uk-UA"/>
        </w:rPr>
        <w:t>та</w:t>
      </w:r>
      <w:r w:rsidRPr="00244B62">
        <w:rPr>
          <w:rFonts w:ascii="Arial" w:hAnsi="Arial" w:cs="Arial"/>
          <w:sz w:val="28"/>
          <w:szCs w:val="28"/>
          <w:lang w:val="en-US"/>
        </w:rPr>
        <w:t xml:space="preserve"> (50 ± 5) % RH </w:t>
      </w:r>
      <w:r>
        <w:rPr>
          <w:rFonts w:ascii="Arial" w:hAnsi="Arial" w:cs="Arial"/>
          <w:sz w:val="28"/>
          <w:szCs w:val="28"/>
          <w:lang w:val="uk-UA"/>
        </w:rPr>
        <w:t xml:space="preserve">впродовж </w:t>
      </w:r>
      <w:r w:rsidRPr="00244B62">
        <w:rPr>
          <w:rFonts w:ascii="Arial" w:hAnsi="Arial" w:cs="Arial"/>
          <w:sz w:val="28"/>
          <w:szCs w:val="28"/>
          <w:lang w:val="en-US"/>
        </w:rPr>
        <w:t>14 днів.</w:t>
      </w:r>
    </w:p>
    <w:p w:rsidR="00755093" w:rsidRPr="00244B62" w:rsidRDefault="00244B62" w:rsidP="00244B62">
      <w:pPr>
        <w:pStyle w:val="22"/>
        <w:widowControl w:val="0"/>
        <w:spacing w:after="0" w:line="360" w:lineRule="auto"/>
        <w:ind w:left="0" w:firstLine="709"/>
        <w:jc w:val="both"/>
        <w:rPr>
          <w:rFonts w:ascii="Arial" w:hAnsi="Arial" w:cs="Arial"/>
          <w:sz w:val="28"/>
          <w:szCs w:val="28"/>
          <w:lang w:val="en-US"/>
        </w:rPr>
      </w:pPr>
      <w:r w:rsidRPr="00244B62">
        <w:rPr>
          <w:rFonts w:ascii="Arial" w:hAnsi="Arial" w:cs="Arial"/>
          <w:sz w:val="28"/>
          <w:szCs w:val="28"/>
          <w:lang w:val="en-US"/>
        </w:rPr>
        <w:t xml:space="preserve">У таблицях H.1 і H.2 наведено параметри, які необхідно брати до уваги під час визначення реакції продукту на вогонь, </w:t>
      </w:r>
      <w:r>
        <w:rPr>
          <w:rFonts w:ascii="Arial" w:hAnsi="Arial" w:cs="Arial"/>
          <w:sz w:val="28"/>
          <w:szCs w:val="28"/>
          <w:lang w:val="uk-UA"/>
        </w:rPr>
        <w:t>та</w:t>
      </w:r>
      <w:r w:rsidRPr="00244B62">
        <w:rPr>
          <w:rFonts w:ascii="Arial" w:hAnsi="Arial" w:cs="Arial"/>
          <w:sz w:val="28"/>
          <w:szCs w:val="28"/>
          <w:lang w:val="en-US"/>
        </w:rPr>
        <w:t xml:space="preserve"> область застосування результатів випробувань.</w:t>
      </w:r>
    </w:p>
    <w:p w:rsidR="000278CC" w:rsidRDefault="000278CC" w:rsidP="00244B62">
      <w:pPr>
        <w:pStyle w:val="22"/>
        <w:widowControl w:val="0"/>
        <w:spacing w:after="0" w:line="360" w:lineRule="auto"/>
        <w:ind w:left="0" w:firstLine="709"/>
        <w:jc w:val="both"/>
        <w:rPr>
          <w:rFonts w:ascii="Arial" w:hAnsi="Arial" w:cs="Arial"/>
          <w:b/>
          <w:sz w:val="28"/>
          <w:szCs w:val="28"/>
          <w:lang w:val="uk-UA"/>
        </w:rPr>
      </w:pPr>
    </w:p>
    <w:p w:rsidR="00933C6B" w:rsidRDefault="00244B62" w:rsidP="00244B62">
      <w:pPr>
        <w:pStyle w:val="22"/>
        <w:widowControl w:val="0"/>
        <w:spacing w:after="0" w:line="360" w:lineRule="auto"/>
        <w:ind w:left="0" w:firstLine="709"/>
        <w:rPr>
          <w:rFonts w:ascii="Arial" w:hAnsi="Arial" w:cs="Arial"/>
          <w:sz w:val="28"/>
          <w:szCs w:val="28"/>
          <w:lang w:val="uk-UA"/>
        </w:rPr>
      </w:pPr>
      <w:r w:rsidRPr="00244B62">
        <w:rPr>
          <w:rFonts w:ascii="Arial" w:hAnsi="Arial" w:cs="Arial"/>
          <w:sz w:val="28"/>
          <w:szCs w:val="28"/>
          <w:lang w:val="uk-UA"/>
        </w:rPr>
        <w:t>Таблиця H.1 — Параметри продукту</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1996"/>
        <w:gridCol w:w="1996"/>
        <w:gridCol w:w="1996"/>
        <w:gridCol w:w="1996"/>
      </w:tblGrid>
      <w:tr w:rsidR="00244B62" w:rsidRPr="00244B62" w:rsidTr="00A45D8B">
        <w:trPr>
          <w:trHeight w:val="20"/>
        </w:trPr>
        <w:tc>
          <w:tcPr>
            <w:tcW w:w="1758" w:type="dxa"/>
            <w:tcMar>
              <w:top w:w="57" w:type="dxa"/>
              <w:bottom w:w="57" w:type="dxa"/>
            </w:tcMar>
            <w:vAlign w:val="center"/>
          </w:tcPr>
          <w:p w:rsidR="00244B62" w:rsidRPr="00244B62" w:rsidRDefault="00244B62" w:rsidP="00A45D8B">
            <w:pPr>
              <w:autoSpaceDE w:val="0"/>
              <w:autoSpaceDN w:val="0"/>
              <w:adjustRightInd w:val="0"/>
              <w:jc w:val="center"/>
              <w:rPr>
                <w:rFonts w:ascii="Arial" w:hAnsi="Arial" w:cs="Arial"/>
                <w:color w:val="000000"/>
                <w:sz w:val="20"/>
                <w:szCs w:val="18"/>
                <w:lang w:val="uk-UA" w:eastAsia="uk-UA"/>
              </w:rPr>
            </w:pPr>
            <w:r w:rsidRPr="00A45D8B">
              <w:rPr>
                <w:rFonts w:ascii="Arial" w:hAnsi="Arial" w:cs="Arial"/>
                <w:b/>
                <w:bCs/>
                <w:color w:val="000000"/>
                <w:sz w:val="20"/>
                <w:szCs w:val="18"/>
                <w:lang w:val="uk-UA" w:eastAsia="uk-UA"/>
              </w:rPr>
              <w:t>Параметри продукту</w:t>
            </w:r>
          </w:p>
        </w:tc>
        <w:tc>
          <w:tcPr>
            <w:tcW w:w="1996" w:type="dxa"/>
            <w:tcMar>
              <w:top w:w="57" w:type="dxa"/>
              <w:bottom w:w="57" w:type="dxa"/>
            </w:tcMar>
            <w:vAlign w:val="center"/>
          </w:tcPr>
          <w:p w:rsidR="00A45D8B" w:rsidRDefault="00244B62" w:rsidP="00A45D8B">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b/>
                <w:bCs/>
                <w:color w:val="000000"/>
                <w:sz w:val="20"/>
                <w:szCs w:val="18"/>
                <w:lang w:val="uk-UA" w:eastAsia="uk-UA"/>
              </w:rPr>
              <w:t>EN ISO 1182 (</w:t>
            </w:r>
            <w:r w:rsidRPr="00A45D8B">
              <w:rPr>
                <w:rFonts w:ascii="Arial" w:hAnsi="Arial" w:cs="Arial"/>
                <w:b/>
                <w:bCs/>
                <w:color w:val="000000"/>
                <w:sz w:val="20"/>
                <w:szCs w:val="18"/>
                <w:lang w:val="uk-UA" w:eastAsia="uk-UA"/>
              </w:rPr>
              <w:t>Єврокласи</w:t>
            </w:r>
            <w:r w:rsidRPr="00244B62">
              <w:rPr>
                <w:rFonts w:ascii="Arial" w:hAnsi="Arial" w:cs="Arial"/>
                <w:b/>
                <w:bCs/>
                <w:color w:val="000000"/>
                <w:sz w:val="20"/>
                <w:szCs w:val="18"/>
                <w:lang w:val="uk-UA" w:eastAsia="uk-UA"/>
              </w:rPr>
              <w:t xml:space="preserve"> </w:t>
            </w:r>
          </w:p>
          <w:p w:rsidR="00244B62" w:rsidRPr="00244B62" w:rsidRDefault="00244B62" w:rsidP="00A45D8B">
            <w:pPr>
              <w:autoSpaceDE w:val="0"/>
              <w:autoSpaceDN w:val="0"/>
              <w:adjustRightInd w:val="0"/>
              <w:jc w:val="center"/>
              <w:rPr>
                <w:rFonts w:ascii="Arial" w:hAnsi="Arial" w:cs="Arial"/>
                <w:color w:val="000000"/>
                <w:sz w:val="20"/>
                <w:szCs w:val="18"/>
                <w:lang w:val="uk-UA" w:eastAsia="uk-UA"/>
              </w:rPr>
            </w:pPr>
            <w:r w:rsidRPr="00244B62">
              <w:rPr>
                <w:rFonts w:ascii="Arial" w:hAnsi="Arial" w:cs="Arial"/>
                <w:b/>
                <w:bCs/>
                <w:color w:val="000000"/>
                <w:sz w:val="20"/>
                <w:szCs w:val="18"/>
                <w:lang w:val="uk-UA" w:eastAsia="uk-UA"/>
              </w:rPr>
              <w:t xml:space="preserve">A1 </w:t>
            </w:r>
            <w:r w:rsidRPr="00A45D8B">
              <w:rPr>
                <w:rFonts w:ascii="Arial" w:hAnsi="Arial" w:cs="Arial"/>
                <w:b/>
                <w:bCs/>
                <w:color w:val="000000"/>
                <w:sz w:val="20"/>
                <w:szCs w:val="18"/>
                <w:lang w:val="uk-UA" w:eastAsia="uk-UA"/>
              </w:rPr>
              <w:t>та</w:t>
            </w:r>
            <w:r w:rsidRPr="00244B62">
              <w:rPr>
                <w:rFonts w:ascii="Arial" w:hAnsi="Arial" w:cs="Arial"/>
                <w:b/>
                <w:bCs/>
                <w:color w:val="000000"/>
                <w:sz w:val="20"/>
                <w:szCs w:val="18"/>
                <w:lang w:val="uk-UA" w:eastAsia="uk-UA"/>
              </w:rPr>
              <w:t xml:space="preserve"> A2)</w:t>
            </w:r>
          </w:p>
        </w:tc>
        <w:tc>
          <w:tcPr>
            <w:tcW w:w="1996" w:type="dxa"/>
            <w:tcMar>
              <w:top w:w="57" w:type="dxa"/>
              <w:bottom w:w="57" w:type="dxa"/>
            </w:tcMar>
            <w:vAlign w:val="center"/>
          </w:tcPr>
          <w:p w:rsidR="00A45D8B" w:rsidRDefault="00244B62" w:rsidP="00A45D8B">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b/>
                <w:bCs/>
                <w:color w:val="000000"/>
                <w:sz w:val="20"/>
                <w:szCs w:val="18"/>
                <w:lang w:val="uk-UA" w:eastAsia="uk-UA"/>
              </w:rPr>
              <w:t>EN ISO 1716 (</w:t>
            </w:r>
            <w:r w:rsidRPr="00A45D8B">
              <w:rPr>
                <w:rFonts w:ascii="Arial" w:hAnsi="Arial" w:cs="Arial"/>
                <w:b/>
                <w:bCs/>
                <w:color w:val="000000"/>
                <w:sz w:val="20"/>
                <w:szCs w:val="18"/>
                <w:lang w:val="uk-UA" w:eastAsia="uk-UA"/>
              </w:rPr>
              <w:t xml:space="preserve">Єврокласи </w:t>
            </w:r>
          </w:p>
          <w:p w:rsidR="00244B62" w:rsidRPr="00244B62" w:rsidRDefault="00244B62" w:rsidP="00A45D8B">
            <w:pPr>
              <w:autoSpaceDE w:val="0"/>
              <w:autoSpaceDN w:val="0"/>
              <w:adjustRightInd w:val="0"/>
              <w:jc w:val="center"/>
              <w:rPr>
                <w:rFonts w:ascii="Arial" w:hAnsi="Arial" w:cs="Arial"/>
                <w:color w:val="000000"/>
                <w:sz w:val="20"/>
                <w:szCs w:val="18"/>
                <w:lang w:val="uk-UA" w:eastAsia="uk-UA"/>
              </w:rPr>
            </w:pPr>
            <w:r w:rsidRPr="00244B62">
              <w:rPr>
                <w:rFonts w:ascii="Arial" w:hAnsi="Arial" w:cs="Arial"/>
                <w:b/>
                <w:bCs/>
                <w:color w:val="000000"/>
                <w:sz w:val="20"/>
                <w:szCs w:val="18"/>
                <w:lang w:val="uk-UA" w:eastAsia="uk-UA"/>
              </w:rPr>
              <w:t xml:space="preserve">A1 </w:t>
            </w:r>
            <w:r w:rsidRPr="00A45D8B">
              <w:rPr>
                <w:rFonts w:ascii="Arial" w:hAnsi="Arial" w:cs="Arial"/>
                <w:b/>
                <w:bCs/>
                <w:color w:val="000000"/>
                <w:sz w:val="20"/>
                <w:szCs w:val="18"/>
                <w:lang w:val="uk-UA" w:eastAsia="uk-UA"/>
              </w:rPr>
              <w:t>та</w:t>
            </w:r>
            <w:r w:rsidRPr="00244B62">
              <w:rPr>
                <w:rFonts w:ascii="Arial" w:hAnsi="Arial" w:cs="Arial"/>
                <w:b/>
                <w:bCs/>
                <w:color w:val="000000"/>
                <w:sz w:val="20"/>
                <w:szCs w:val="18"/>
                <w:lang w:val="uk-UA" w:eastAsia="uk-UA"/>
              </w:rPr>
              <w:t xml:space="preserve"> A2)</w:t>
            </w:r>
          </w:p>
        </w:tc>
        <w:tc>
          <w:tcPr>
            <w:tcW w:w="1996" w:type="dxa"/>
            <w:tcMar>
              <w:top w:w="57" w:type="dxa"/>
              <w:bottom w:w="57" w:type="dxa"/>
            </w:tcMar>
            <w:vAlign w:val="center"/>
          </w:tcPr>
          <w:p w:rsidR="00A45D8B" w:rsidRDefault="00244B62" w:rsidP="00A45D8B">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b/>
                <w:bCs/>
                <w:color w:val="000000"/>
                <w:sz w:val="20"/>
                <w:szCs w:val="18"/>
                <w:lang w:val="uk-UA" w:eastAsia="uk-UA"/>
              </w:rPr>
              <w:t>EN 13823 (</w:t>
            </w:r>
            <w:r w:rsidRPr="00A45D8B">
              <w:rPr>
                <w:rFonts w:ascii="Arial" w:hAnsi="Arial" w:cs="Arial"/>
                <w:b/>
                <w:bCs/>
                <w:color w:val="000000"/>
                <w:sz w:val="20"/>
                <w:szCs w:val="18"/>
                <w:lang w:val="uk-UA" w:eastAsia="uk-UA"/>
              </w:rPr>
              <w:t>Єврокласи</w:t>
            </w:r>
            <w:r w:rsidRPr="00244B62">
              <w:rPr>
                <w:rFonts w:ascii="Arial" w:hAnsi="Arial" w:cs="Arial"/>
                <w:b/>
                <w:bCs/>
                <w:color w:val="000000"/>
                <w:sz w:val="20"/>
                <w:szCs w:val="18"/>
                <w:lang w:val="uk-UA" w:eastAsia="uk-UA"/>
              </w:rPr>
              <w:t xml:space="preserve"> </w:t>
            </w:r>
          </w:p>
          <w:p w:rsidR="00244B62" w:rsidRPr="00244B62" w:rsidRDefault="00244B62" w:rsidP="00A45D8B">
            <w:pPr>
              <w:autoSpaceDE w:val="0"/>
              <w:autoSpaceDN w:val="0"/>
              <w:adjustRightInd w:val="0"/>
              <w:jc w:val="center"/>
              <w:rPr>
                <w:rFonts w:ascii="Arial" w:hAnsi="Arial" w:cs="Arial"/>
                <w:color w:val="000000"/>
                <w:sz w:val="20"/>
                <w:szCs w:val="18"/>
                <w:lang w:val="uk-UA" w:eastAsia="uk-UA"/>
              </w:rPr>
            </w:pPr>
            <w:r w:rsidRPr="00A45D8B">
              <w:rPr>
                <w:rFonts w:ascii="Arial" w:hAnsi="Arial" w:cs="Arial"/>
                <w:b/>
                <w:bCs/>
                <w:color w:val="000000"/>
                <w:sz w:val="20"/>
                <w:szCs w:val="18"/>
                <w:lang w:val="uk-UA" w:eastAsia="uk-UA"/>
              </w:rPr>
              <w:t xml:space="preserve">від </w:t>
            </w:r>
            <w:r w:rsidRPr="00244B62">
              <w:rPr>
                <w:rFonts w:ascii="Arial" w:hAnsi="Arial" w:cs="Arial"/>
                <w:b/>
                <w:bCs/>
                <w:color w:val="000000"/>
                <w:sz w:val="20"/>
                <w:szCs w:val="18"/>
                <w:lang w:val="uk-UA" w:eastAsia="uk-UA"/>
              </w:rPr>
              <w:t xml:space="preserve">A1 </w:t>
            </w:r>
            <w:r w:rsidRPr="00A45D8B">
              <w:rPr>
                <w:rFonts w:ascii="Arial" w:hAnsi="Arial" w:cs="Arial"/>
                <w:b/>
                <w:bCs/>
                <w:color w:val="000000"/>
                <w:sz w:val="20"/>
                <w:szCs w:val="18"/>
                <w:lang w:val="uk-UA" w:eastAsia="uk-UA"/>
              </w:rPr>
              <w:t>д</w:t>
            </w:r>
            <w:r w:rsidRPr="00244B62">
              <w:rPr>
                <w:rFonts w:ascii="Arial" w:hAnsi="Arial" w:cs="Arial"/>
                <w:b/>
                <w:bCs/>
                <w:color w:val="000000"/>
                <w:sz w:val="20"/>
                <w:szCs w:val="18"/>
                <w:lang w:val="uk-UA" w:eastAsia="uk-UA"/>
              </w:rPr>
              <w:t>o D)</w:t>
            </w:r>
          </w:p>
        </w:tc>
        <w:tc>
          <w:tcPr>
            <w:tcW w:w="1996" w:type="dxa"/>
            <w:tcMar>
              <w:top w:w="57" w:type="dxa"/>
              <w:bottom w:w="57" w:type="dxa"/>
            </w:tcMar>
            <w:vAlign w:val="center"/>
          </w:tcPr>
          <w:p w:rsidR="00A45D8B" w:rsidRDefault="00244B62" w:rsidP="00A45D8B">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b/>
                <w:bCs/>
                <w:color w:val="000000"/>
                <w:sz w:val="20"/>
                <w:szCs w:val="18"/>
                <w:lang w:val="uk-UA" w:eastAsia="uk-UA"/>
              </w:rPr>
              <w:t>EN ISO 11925-2 (</w:t>
            </w:r>
            <w:r w:rsidRPr="00A45D8B">
              <w:rPr>
                <w:rFonts w:ascii="Arial" w:hAnsi="Arial" w:cs="Arial"/>
                <w:b/>
                <w:bCs/>
                <w:color w:val="000000"/>
                <w:sz w:val="20"/>
                <w:szCs w:val="18"/>
                <w:lang w:val="uk-UA" w:eastAsia="uk-UA"/>
              </w:rPr>
              <w:t xml:space="preserve">Єврокласи </w:t>
            </w:r>
          </w:p>
          <w:p w:rsidR="00244B62" w:rsidRPr="00244B62" w:rsidRDefault="00244B62" w:rsidP="00A45D8B">
            <w:pPr>
              <w:autoSpaceDE w:val="0"/>
              <w:autoSpaceDN w:val="0"/>
              <w:adjustRightInd w:val="0"/>
              <w:jc w:val="center"/>
              <w:rPr>
                <w:rFonts w:ascii="Arial" w:hAnsi="Arial" w:cs="Arial"/>
                <w:color w:val="000000"/>
                <w:sz w:val="20"/>
                <w:szCs w:val="18"/>
                <w:lang w:val="uk-UA" w:eastAsia="uk-UA"/>
              </w:rPr>
            </w:pPr>
            <w:r w:rsidRPr="00A45D8B">
              <w:rPr>
                <w:rFonts w:ascii="Arial" w:hAnsi="Arial" w:cs="Arial"/>
                <w:b/>
                <w:bCs/>
                <w:color w:val="000000"/>
                <w:sz w:val="20"/>
                <w:szCs w:val="18"/>
                <w:lang w:val="uk-UA" w:eastAsia="uk-UA"/>
              </w:rPr>
              <w:t>від B дo E)</w:t>
            </w:r>
          </w:p>
        </w:tc>
      </w:tr>
      <w:tr w:rsidR="00244B62" w:rsidRPr="00A45D8B" w:rsidTr="00A45D8B">
        <w:trPr>
          <w:trHeight w:val="20"/>
        </w:trPr>
        <w:tc>
          <w:tcPr>
            <w:tcW w:w="9742" w:type="dxa"/>
            <w:gridSpan w:val="5"/>
            <w:tcMar>
              <w:top w:w="57" w:type="dxa"/>
              <w:bottom w:w="57" w:type="dxa"/>
            </w:tcMar>
          </w:tcPr>
          <w:p w:rsidR="00244B62" w:rsidRPr="00A45D8B" w:rsidRDefault="00244B62" w:rsidP="00A45D8B">
            <w:pPr>
              <w:autoSpaceDE w:val="0"/>
              <w:autoSpaceDN w:val="0"/>
              <w:adjustRightInd w:val="0"/>
              <w:jc w:val="center"/>
              <w:rPr>
                <w:rFonts w:ascii="Arial" w:hAnsi="Arial" w:cs="Arial"/>
                <w:b/>
                <w:bCs/>
                <w:color w:val="000000"/>
                <w:sz w:val="20"/>
                <w:szCs w:val="18"/>
                <w:lang w:val="uk-UA" w:eastAsia="uk-UA"/>
              </w:rPr>
            </w:pPr>
            <w:r w:rsidRPr="00A45D8B">
              <w:rPr>
                <w:rFonts w:ascii="Arial" w:hAnsi="Arial" w:cs="Arial"/>
                <w:b/>
                <w:bCs/>
                <w:color w:val="000000"/>
                <w:sz w:val="20"/>
                <w:szCs w:val="18"/>
                <w:lang w:val="uk-UA" w:eastAsia="uk-UA"/>
              </w:rPr>
              <w:t>Всі продукти</w:t>
            </w:r>
          </w:p>
        </w:tc>
      </w:tr>
      <w:tr w:rsidR="00244B62" w:rsidRPr="00A45D8B" w:rsidTr="00A45D8B">
        <w:trPr>
          <w:trHeight w:val="20"/>
        </w:trPr>
        <w:tc>
          <w:tcPr>
            <w:tcW w:w="1758" w:type="dxa"/>
            <w:tcMar>
              <w:top w:w="57" w:type="dxa"/>
              <w:bottom w:w="57" w:type="dxa"/>
            </w:tcMar>
          </w:tcPr>
          <w:p w:rsidR="00244B62" w:rsidRPr="00A45D8B" w:rsidRDefault="00244B62" w:rsidP="00244B62">
            <w:pPr>
              <w:autoSpaceDE w:val="0"/>
              <w:autoSpaceDN w:val="0"/>
              <w:adjustRightInd w:val="0"/>
              <w:rPr>
                <w:rFonts w:ascii="Arial" w:hAnsi="Arial" w:cs="Arial"/>
                <w:b/>
                <w:bCs/>
                <w:color w:val="000000"/>
                <w:sz w:val="20"/>
                <w:szCs w:val="18"/>
                <w:lang w:val="uk-UA" w:eastAsia="uk-UA"/>
              </w:rPr>
            </w:pPr>
            <w:r w:rsidRPr="00A45D8B">
              <w:rPr>
                <w:rFonts w:ascii="Arial" w:hAnsi="Arial" w:cs="Arial"/>
                <w:b/>
                <w:bCs/>
                <w:color w:val="000000"/>
                <w:sz w:val="20"/>
                <w:szCs w:val="18"/>
                <w:lang w:val="uk-UA" w:eastAsia="uk-UA"/>
              </w:rPr>
              <w:t xml:space="preserve">Товщина </w:t>
            </w:r>
          </w:p>
        </w:tc>
        <w:tc>
          <w:tcPr>
            <w:tcW w:w="1996" w:type="dxa"/>
            <w:tcMar>
              <w:top w:w="57" w:type="dxa"/>
              <w:bottom w:w="57" w:type="dxa"/>
            </w:tcMar>
          </w:tcPr>
          <w:p w:rsidR="00244B62" w:rsidRPr="00A45D8B" w:rsidRDefault="00244B62" w:rsidP="00A45D8B">
            <w:pPr>
              <w:autoSpaceDE w:val="0"/>
              <w:autoSpaceDN w:val="0"/>
              <w:adjustRightInd w:val="0"/>
              <w:jc w:val="center"/>
              <w:rPr>
                <w:rFonts w:ascii="Arial" w:hAnsi="Arial" w:cs="Arial"/>
                <w:b/>
                <w:bCs/>
                <w:color w:val="000000"/>
                <w:sz w:val="20"/>
                <w:szCs w:val="18"/>
                <w:lang w:val="uk-UA" w:eastAsia="uk-UA"/>
              </w:rPr>
            </w:pPr>
          </w:p>
        </w:tc>
        <w:tc>
          <w:tcPr>
            <w:tcW w:w="1996" w:type="dxa"/>
            <w:tcMar>
              <w:top w:w="57" w:type="dxa"/>
              <w:bottom w:w="57" w:type="dxa"/>
            </w:tcMar>
          </w:tcPr>
          <w:p w:rsidR="00244B62" w:rsidRPr="00A45D8B" w:rsidRDefault="00244B62" w:rsidP="00A45D8B">
            <w:pPr>
              <w:autoSpaceDE w:val="0"/>
              <w:autoSpaceDN w:val="0"/>
              <w:adjustRightInd w:val="0"/>
              <w:jc w:val="center"/>
              <w:rPr>
                <w:rFonts w:ascii="Arial" w:hAnsi="Arial" w:cs="Arial"/>
                <w:b/>
                <w:bCs/>
                <w:color w:val="000000"/>
                <w:sz w:val="20"/>
                <w:szCs w:val="18"/>
                <w:lang w:val="uk-UA" w:eastAsia="uk-UA"/>
              </w:rPr>
            </w:pPr>
          </w:p>
        </w:tc>
        <w:tc>
          <w:tcPr>
            <w:tcW w:w="1996" w:type="dxa"/>
            <w:tcMar>
              <w:top w:w="57" w:type="dxa"/>
              <w:bottom w:w="57" w:type="dxa"/>
            </w:tcMar>
          </w:tcPr>
          <w:p w:rsidR="00244B62" w:rsidRPr="00244B62" w:rsidRDefault="00244B62" w:rsidP="00A45D8B">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244B62" w:rsidRPr="00244B62" w:rsidRDefault="00244B62" w:rsidP="00A45D8B">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r>
      <w:tr w:rsidR="00A45D8B" w:rsidRPr="00A45D8B" w:rsidTr="00A45D8B">
        <w:trPr>
          <w:trHeight w:val="20"/>
        </w:trPr>
        <w:tc>
          <w:tcPr>
            <w:tcW w:w="1758" w:type="dxa"/>
            <w:tcMar>
              <w:top w:w="57" w:type="dxa"/>
              <w:bottom w:w="57" w:type="dxa"/>
            </w:tcMar>
          </w:tcPr>
          <w:p w:rsidR="00A45D8B" w:rsidRPr="00A45D8B" w:rsidRDefault="00A45D8B" w:rsidP="00A45D8B">
            <w:pPr>
              <w:autoSpaceDE w:val="0"/>
              <w:autoSpaceDN w:val="0"/>
              <w:adjustRightInd w:val="0"/>
              <w:rPr>
                <w:rFonts w:ascii="Arial" w:hAnsi="Arial" w:cs="Arial"/>
                <w:b/>
                <w:bCs/>
                <w:color w:val="000000"/>
                <w:sz w:val="20"/>
                <w:szCs w:val="18"/>
                <w:lang w:val="uk-UA" w:eastAsia="uk-UA"/>
              </w:rPr>
            </w:pPr>
            <w:r w:rsidRPr="00A45D8B">
              <w:rPr>
                <w:rFonts w:ascii="Arial" w:hAnsi="Arial" w:cs="Arial"/>
                <w:b/>
                <w:bCs/>
                <w:color w:val="000000"/>
                <w:sz w:val="20"/>
                <w:szCs w:val="18"/>
                <w:lang w:val="uk-UA" w:eastAsia="uk-UA"/>
              </w:rPr>
              <w:t xml:space="preserve">Густина </w:t>
            </w:r>
          </w:p>
        </w:tc>
        <w:tc>
          <w:tcPr>
            <w:tcW w:w="1996" w:type="dxa"/>
            <w:tcMar>
              <w:top w:w="57" w:type="dxa"/>
              <w:bottom w:w="57" w:type="dxa"/>
            </w:tcMar>
          </w:tcPr>
          <w:p w:rsidR="00A45D8B" w:rsidRPr="00A45D8B" w:rsidRDefault="00A45D8B" w:rsidP="00A45D8B">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A45D8B" w:rsidRPr="00A45D8B" w:rsidRDefault="00A45D8B" w:rsidP="00A45D8B">
            <w:pPr>
              <w:autoSpaceDE w:val="0"/>
              <w:autoSpaceDN w:val="0"/>
              <w:adjustRightInd w:val="0"/>
              <w:jc w:val="center"/>
              <w:rPr>
                <w:rFonts w:ascii="Arial" w:hAnsi="Arial" w:cs="Arial"/>
                <w:b/>
                <w:bCs/>
                <w:color w:val="000000"/>
                <w:sz w:val="20"/>
                <w:szCs w:val="18"/>
                <w:lang w:val="uk-UA" w:eastAsia="uk-UA"/>
              </w:rPr>
            </w:pPr>
          </w:p>
        </w:tc>
        <w:tc>
          <w:tcPr>
            <w:tcW w:w="1996" w:type="dxa"/>
            <w:tcMar>
              <w:top w:w="57" w:type="dxa"/>
              <w:bottom w:w="57" w:type="dxa"/>
            </w:tcMar>
          </w:tcPr>
          <w:p w:rsidR="00A45D8B" w:rsidRPr="00244B62" w:rsidRDefault="00A45D8B" w:rsidP="00A45D8B">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A45D8B" w:rsidRPr="00244B62" w:rsidRDefault="00A45D8B" w:rsidP="00A45D8B">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r>
      <w:tr w:rsidR="00A45D8B" w:rsidRPr="00A45D8B" w:rsidTr="00A45D8B">
        <w:trPr>
          <w:trHeight w:val="20"/>
        </w:trPr>
        <w:tc>
          <w:tcPr>
            <w:tcW w:w="1758" w:type="dxa"/>
            <w:tcMar>
              <w:top w:w="57" w:type="dxa"/>
              <w:bottom w:w="57" w:type="dxa"/>
            </w:tcMar>
          </w:tcPr>
          <w:p w:rsidR="00A45D8B" w:rsidRPr="00A45D8B" w:rsidRDefault="00A45D8B" w:rsidP="00A45D8B">
            <w:pPr>
              <w:autoSpaceDE w:val="0"/>
              <w:autoSpaceDN w:val="0"/>
              <w:adjustRightInd w:val="0"/>
              <w:rPr>
                <w:rFonts w:ascii="Arial" w:hAnsi="Arial" w:cs="Arial"/>
                <w:b/>
                <w:bCs/>
                <w:color w:val="000000"/>
                <w:sz w:val="20"/>
                <w:szCs w:val="18"/>
                <w:lang w:val="uk-UA" w:eastAsia="uk-UA"/>
              </w:rPr>
            </w:pPr>
            <w:r w:rsidRPr="00A45D8B">
              <w:rPr>
                <w:rFonts w:ascii="Arial" w:hAnsi="Arial" w:cs="Arial"/>
                <w:b/>
                <w:bCs/>
                <w:color w:val="000000"/>
                <w:sz w:val="20"/>
                <w:szCs w:val="18"/>
                <w:lang w:val="uk-UA" w:eastAsia="uk-UA"/>
              </w:rPr>
              <w:t>Тип продукту</w:t>
            </w:r>
          </w:p>
        </w:tc>
        <w:tc>
          <w:tcPr>
            <w:tcW w:w="1996" w:type="dxa"/>
            <w:tcMar>
              <w:top w:w="57" w:type="dxa"/>
              <w:bottom w:w="57" w:type="dxa"/>
            </w:tcMar>
          </w:tcPr>
          <w:p w:rsidR="00A45D8B" w:rsidRPr="00244B62" w:rsidRDefault="00A45D8B" w:rsidP="00A45D8B">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A45D8B" w:rsidRPr="00244B62" w:rsidRDefault="00A45D8B" w:rsidP="00A45D8B">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A45D8B" w:rsidRPr="00244B62" w:rsidRDefault="00A45D8B" w:rsidP="00A45D8B">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A45D8B" w:rsidRPr="00244B62" w:rsidRDefault="00A45D8B" w:rsidP="00A45D8B">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r>
    </w:tbl>
    <w:p w:rsidR="00244B62" w:rsidRPr="005776EF" w:rsidRDefault="00244B62" w:rsidP="00CE5E16">
      <w:pPr>
        <w:pStyle w:val="22"/>
        <w:widowControl w:val="0"/>
        <w:spacing w:after="0" w:line="360" w:lineRule="auto"/>
        <w:ind w:left="0" w:firstLine="0"/>
        <w:rPr>
          <w:rFonts w:ascii="Arial" w:hAnsi="Arial" w:cs="Arial"/>
          <w:sz w:val="28"/>
          <w:szCs w:val="28"/>
          <w:lang w:val="uk-UA"/>
        </w:rPr>
        <w:sectPr w:rsidR="00244B62" w:rsidRPr="005776EF" w:rsidSect="009F5BA5">
          <w:pgSz w:w="11906" w:h="16838" w:code="9"/>
          <w:pgMar w:top="851" w:right="851" w:bottom="1134" w:left="1418" w:header="567" w:footer="567" w:gutter="0"/>
          <w:cols w:space="708"/>
          <w:docGrid w:linePitch="360"/>
        </w:sectPr>
      </w:pPr>
    </w:p>
    <w:p w:rsidR="00F179F5" w:rsidRDefault="00BF073A" w:rsidP="007A346A">
      <w:pPr>
        <w:pStyle w:val="22"/>
        <w:widowControl w:val="0"/>
        <w:spacing w:after="0" w:line="360" w:lineRule="auto"/>
        <w:ind w:left="0" w:firstLine="709"/>
        <w:jc w:val="both"/>
        <w:rPr>
          <w:rFonts w:ascii="Arial" w:hAnsi="Arial" w:cs="Arial"/>
          <w:szCs w:val="28"/>
          <w:lang w:val="uk-UA"/>
        </w:rPr>
      </w:pPr>
      <w:r w:rsidRPr="00BF073A">
        <w:rPr>
          <w:rFonts w:ascii="Arial" w:hAnsi="Arial" w:cs="Arial"/>
          <w:szCs w:val="28"/>
          <w:lang w:val="uk-UA"/>
        </w:rPr>
        <w:lastRenderedPageBreak/>
        <w:t>ПРИМІТКА. Процедури стар</w:t>
      </w:r>
      <w:r>
        <w:rPr>
          <w:rFonts w:ascii="Arial" w:hAnsi="Arial" w:cs="Arial"/>
          <w:szCs w:val="28"/>
          <w:lang w:val="uk-UA"/>
        </w:rPr>
        <w:t>іння або миття не застосовують</w:t>
      </w:r>
      <w:r w:rsidRPr="00BF073A">
        <w:rPr>
          <w:rFonts w:ascii="Arial" w:hAnsi="Arial" w:cs="Arial"/>
          <w:szCs w:val="28"/>
          <w:lang w:val="uk-UA"/>
        </w:rPr>
        <w:t xml:space="preserve"> до дослідних зразків.</w:t>
      </w:r>
    </w:p>
    <w:p w:rsidR="00BF073A" w:rsidRPr="00BF073A" w:rsidRDefault="00BF073A" w:rsidP="007A346A">
      <w:pPr>
        <w:pStyle w:val="22"/>
        <w:widowControl w:val="0"/>
        <w:spacing w:after="0" w:line="360" w:lineRule="auto"/>
        <w:ind w:left="0" w:firstLine="709"/>
        <w:jc w:val="both"/>
        <w:rPr>
          <w:rFonts w:ascii="Arial" w:hAnsi="Arial" w:cs="Arial"/>
          <w:sz w:val="28"/>
          <w:szCs w:val="28"/>
          <w:lang w:val="uk-UA"/>
        </w:rPr>
      </w:pPr>
    </w:p>
    <w:p w:rsidR="00BF073A" w:rsidRDefault="00BF073A" w:rsidP="007A346A">
      <w:pPr>
        <w:pStyle w:val="22"/>
        <w:widowControl w:val="0"/>
        <w:spacing w:after="0" w:line="360" w:lineRule="auto"/>
        <w:ind w:left="0" w:firstLine="709"/>
        <w:jc w:val="both"/>
        <w:rPr>
          <w:rFonts w:ascii="Arial" w:hAnsi="Arial" w:cs="Arial"/>
          <w:sz w:val="28"/>
          <w:szCs w:val="28"/>
          <w:lang w:val="uk-UA"/>
        </w:rPr>
      </w:pPr>
      <w:r w:rsidRPr="00BF073A">
        <w:rPr>
          <w:rFonts w:ascii="Arial" w:hAnsi="Arial" w:cs="Arial"/>
          <w:sz w:val="28"/>
          <w:szCs w:val="28"/>
          <w:lang w:val="uk-UA"/>
        </w:rPr>
        <w:t>Таблиця H.2 — Параметри встановлення</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2"/>
        <w:gridCol w:w="2206"/>
        <w:gridCol w:w="2206"/>
      </w:tblGrid>
      <w:tr w:rsidR="00BF073A" w:rsidRPr="00BF073A" w:rsidTr="00BF073A">
        <w:trPr>
          <w:trHeight w:val="124"/>
        </w:trPr>
        <w:tc>
          <w:tcPr>
            <w:tcW w:w="5472" w:type="dxa"/>
            <w:tcBorders>
              <w:top w:val="single" w:sz="18" w:space="0" w:color="auto"/>
              <w:left w:val="single" w:sz="18" w:space="0" w:color="auto"/>
              <w:bottom w:val="single" w:sz="18" w:space="0" w:color="auto"/>
              <w:right w:val="single" w:sz="18" w:space="0" w:color="auto"/>
            </w:tcBorders>
            <w:tcMar>
              <w:top w:w="85" w:type="dxa"/>
              <w:bottom w:w="85" w:type="dxa"/>
            </w:tcMar>
          </w:tcPr>
          <w:p w:rsidR="00BF073A" w:rsidRPr="00BF073A" w:rsidRDefault="00BF073A" w:rsidP="00BF073A">
            <w:pPr>
              <w:autoSpaceDE w:val="0"/>
              <w:autoSpaceDN w:val="0"/>
              <w:adjustRightInd w:val="0"/>
              <w:jc w:val="center"/>
              <w:rPr>
                <w:rFonts w:ascii="Arial" w:hAnsi="Arial" w:cs="Arial"/>
                <w:color w:val="000000"/>
                <w:szCs w:val="18"/>
                <w:lang w:val="uk-UA" w:eastAsia="uk-UA"/>
              </w:rPr>
            </w:pPr>
            <w:r w:rsidRPr="00BF073A">
              <w:rPr>
                <w:rFonts w:ascii="Arial" w:hAnsi="Arial" w:cs="Arial"/>
                <w:b/>
                <w:bCs/>
                <w:color w:val="000000"/>
                <w:szCs w:val="18"/>
                <w:lang w:val="uk-UA" w:eastAsia="uk-UA"/>
              </w:rPr>
              <w:t>Параметри встановлення</w:t>
            </w:r>
          </w:p>
        </w:tc>
        <w:tc>
          <w:tcPr>
            <w:tcW w:w="2206" w:type="dxa"/>
            <w:tcBorders>
              <w:top w:val="single" w:sz="18" w:space="0" w:color="auto"/>
              <w:left w:val="single" w:sz="18" w:space="0" w:color="auto"/>
              <w:bottom w:val="single" w:sz="18" w:space="0" w:color="auto"/>
              <w:right w:val="single" w:sz="18" w:space="0" w:color="auto"/>
            </w:tcBorders>
            <w:tcMar>
              <w:top w:w="85" w:type="dxa"/>
              <w:bottom w:w="85" w:type="dxa"/>
            </w:tcMar>
          </w:tcPr>
          <w:p w:rsidR="00BF073A" w:rsidRPr="00BF073A" w:rsidRDefault="00BF073A" w:rsidP="00BF073A">
            <w:pPr>
              <w:autoSpaceDE w:val="0"/>
              <w:autoSpaceDN w:val="0"/>
              <w:adjustRightInd w:val="0"/>
              <w:jc w:val="center"/>
              <w:rPr>
                <w:rFonts w:ascii="Arial" w:hAnsi="Arial" w:cs="Arial"/>
                <w:color w:val="000000"/>
                <w:szCs w:val="18"/>
                <w:lang w:val="uk-UA" w:eastAsia="uk-UA"/>
              </w:rPr>
            </w:pPr>
            <w:r w:rsidRPr="00BF073A">
              <w:rPr>
                <w:rFonts w:ascii="Arial" w:hAnsi="Arial" w:cs="Arial"/>
                <w:b/>
                <w:bCs/>
                <w:color w:val="000000"/>
                <w:szCs w:val="18"/>
                <w:lang w:val="uk-UA" w:eastAsia="uk-UA"/>
              </w:rPr>
              <w:t>EN 13823</w:t>
            </w:r>
          </w:p>
        </w:tc>
        <w:tc>
          <w:tcPr>
            <w:tcW w:w="2206" w:type="dxa"/>
            <w:tcBorders>
              <w:top w:val="single" w:sz="18" w:space="0" w:color="auto"/>
              <w:left w:val="single" w:sz="18" w:space="0" w:color="auto"/>
              <w:bottom w:val="single" w:sz="18" w:space="0" w:color="auto"/>
              <w:right w:val="single" w:sz="18" w:space="0" w:color="auto"/>
            </w:tcBorders>
            <w:tcMar>
              <w:top w:w="85" w:type="dxa"/>
              <w:bottom w:w="85" w:type="dxa"/>
            </w:tcMar>
          </w:tcPr>
          <w:p w:rsidR="00BF073A" w:rsidRPr="00BF073A" w:rsidRDefault="00BF073A" w:rsidP="00BF073A">
            <w:pPr>
              <w:autoSpaceDE w:val="0"/>
              <w:autoSpaceDN w:val="0"/>
              <w:adjustRightInd w:val="0"/>
              <w:jc w:val="center"/>
              <w:rPr>
                <w:rFonts w:ascii="Arial" w:hAnsi="Arial" w:cs="Arial"/>
                <w:color w:val="000000"/>
                <w:szCs w:val="18"/>
                <w:lang w:val="uk-UA" w:eastAsia="uk-UA"/>
              </w:rPr>
            </w:pPr>
            <w:r w:rsidRPr="00BF073A">
              <w:rPr>
                <w:rFonts w:ascii="Arial" w:hAnsi="Arial" w:cs="Arial"/>
                <w:b/>
                <w:bCs/>
                <w:color w:val="000000"/>
                <w:szCs w:val="18"/>
                <w:lang w:val="uk-UA" w:eastAsia="uk-UA"/>
              </w:rPr>
              <w:t>EN ISO 11925-2</w:t>
            </w:r>
          </w:p>
        </w:tc>
      </w:tr>
      <w:tr w:rsidR="00BF073A" w:rsidRPr="00BF073A" w:rsidTr="00BF073A">
        <w:trPr>
          <w:trHeight w:val="119"/>
        </w:trPr>
        <w:tc>
          <w:tcPr>
            <w:tcW w:w="5472" w:type="dxa"/>
            <w:tcBorders>
              <w:top w:val="single" w:sz="18" w:space="0" w:color="auto"/>
            </w:tcBorders>
            <w:tcMar>
              <w:top w:w="85" w:type="dxa"/>
              <w:bottom w:w="85" w:type="dxa"/>
            </w:tcMar>
          </w:tcPr>
          <w:p w:rsidR="00BF073A" w:rsidRPr="00BF073A" w:rsidRDefault="00DB01D9" w:rsidP="00BF073A">
            <w:pPr>
              <w:autoSpaceDE w:val="0"/>
              <w:autoSpaceDN w:val="0"/>
              <w:adjustRightInd w:val="0"/>
              <w:rPr>
                <w:rFonts w:ascii="Arial" w:hAnsi="Arial" w:cs="Arial"/>
                <w:color w:val="000000"/>
                <w:szCs w:val="18"/>
                <w:lang w:val="uk-UA" w:eastAsia="uk-UA"/>
              </w:rPr>
            </w:pPr>
            <w:r w:rsidRPr="00DB01D9">
              <w:rPr>
                <w:rFonts w:ascii="Arial" w:hAnsi="Arial" w:cs="Arial"/>
                <w:color w:val="000000"/>
                <w:szCs w:val="18"/>
                <w:lang w:val="uk-UA" w:eastAsia="uk-UA"/>
              </w:rPr>
              <w:t>Термічний вплив</w:t>
            </w:r>
          </w:p>
        </w:tc>
        <w:tc>
          <w:tcPr>
            <w:tcW w:w="2206" w:type="dxa"/>
            <w:tcBorders>
              <w:top w:val="single" w:sz="18" w:space="0" w:color="auto"/>
            </w:tcBorders>
            <w:tcMar>
              <w:top w:w="85" w:type="dxa"/>
              <w:bottom w:w="85" w:type="dxa"/>
            </w:tcMar>
          </w:tcPr>
          <w:p w:rsidR="00BF073A" w:rsidRPr="00BF073A" w:rsidRDefault="00BF073A" w:rsidP="00BF073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Borders>
              <w:top w:val="single" w:sz="18" w:space="0" w:color="auto"/>
            </w:tcBorders>
            <w:tcMar>
              <w:top w:w="85" w:type="dxa"/>
              <w:bottom w:w="85" w:type="dxa"/>
            </w:tcMar>
          </w:tcPr>
          <w:p w:rsidR="00BF073A" w:rsidRPr="00BF073A" w:rsidRDefault="00BF073A" w:rsidP="00BF073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r>
      <w:tr w:rsidR="00BF073A" w:rsidRPr="00BF073A" w:rsidTr="00BF073A">
        <w:trPr>
          <w:trHeight w:val="119"/>
        </w:trPr>
        <w:tc>
          <w:tcPr>
            <w:tcW w:w="5472" w:type="dxa"/>
            <w:tcMar>
              <w:top w:w="85" w:type="dxa"/>
              <w:bottom w:w="85" w:type="dxa"/>
            </w:tcMar>
          </w:tcPr>
          <w:p w:rsidR="00BF073A" w:rsidRPr="00BF073A" w:rsidRDefault="00BF073A" w:rsidP="00BF073A">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 xml:space="preserve">Основа </w:t>
            </w:r>
          </w:p>
        </w:tc>
        <w:tc>
          <w:tcPr>
            <w:tcW w:w="2206" w:type="dxa"/>
            <w:tcMar>
              <w:top w:w="85" w:type="dxa"/>
              <w:bottom w:w="85" w:type="dxa"/>
            </w:tcMar>
          </w:tcPr>
          <w:p w:rsidR="00BF073A" w:rsidRPr="00BF073A" w:rsidRDefault="00BF073A" w:rsidP="00BF073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BF073A" w:rsidRPr="00BF073A" w:rsidRDefault="00BF073A" w:rsidP="00BF073A">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w:t>
            </w:r>
          </w:p>
        </w:tc>
      </w:tr>
      <w:tr w:rsidR="00BF073A" w:rsidRPr="00BF073A" w:rsidTr="00BF073A">
        <w:trPr>
          <w:trHeight w:val="119"/>
        </w:trPr>
        <w:tc>
          <w:tcPr>
            <w:tcW w:w="5472" w:type="dxa"/>
            <w:tcMar>
              <w:top w:w="85" w:type="dxa"/>
              <w:bottom w:w="85" w:type="dxa"/>
            </w:tcMar>
          </w:tcPr>
          <w:p w:rsidR="00BF073A" w:rsidRPr="00BF073A" w:rsidRDefault="00FB011F" w:rsidP="00BF073A">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Повітряні зазори/порожнини</w:t>
            </w:r>
          </w:p>
        </w:tc>
        <w:tc>
          <w:tcPr>
            <w:tcW w:w="2206" w:type="dxa"/>
            <w:tcMar>
              <w:top w:w="85" w:type="dxa"/>
              <w:bottom w:w="85" w:type="dxa"/>
            </w:tcMar>
          </w:tcPr>
          <w:p w:rsidR="00BF073A" w:rsidRPr="00BF073A" w:rsidRDefault="00BF073A" w:rsidP="00BF073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BF073A" w:rsidRDefault="00BF073A" w:rsidP="00BF073A">
            <w:pPr>
              <w:jc w:val="center"/>
            </w:pPr>
            <w:r w:rsidRPr="00D03EB0">
              <w:t>―</w:t>
            </w:r>
          </w:p>
        </w:tc>
      </w:tr>
      <w:tr w:rsidR="00BF073A" w:rsidRPr="00BF073A" w:rsidTr="00BF073A">
        <w:trPr>
          <w:trHeight w:val="119"/>
        </w:trPr>
        <w:tc>
          <w:tcPr>
            <w:tcW w:w="5472" w:type="dxa"/>
            <w:tcMar>
              <w:top w:w="85" w:type="dxa"/>
              <w:bottom w:w="85" w:type="dxa"/>
            </w:tcMar>
          </w:tcPr>
          <w:p w:rsidR="00BF073A" w:rsidRPr="00BF073A" w:rsidRDefault="00FB011F" w:rsidP="00BF073A">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Стики/краї</w:t>
            </w:r>
          </w:p>
        </w:tc>
        <w:tc>
          <w:tcPr>
            <w:tcW w:w="2206" w:type="dxa"/>
            <w:tcMar>
              <w:top w:w="85" w:type="dxa"/>
              <w:bottom w:w="85" w:type="dxa"/>
            </w:tcMar>
          </w:tcPr>
          <w:p w:rsidR="00BF073A" w:rsidRPr="00BF073A" w:rsidRDefault="00BF073A" w:rsidP="00BF073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w:t>
            </w:r>
          </w:p>
        </w:tc>
        <w:tc>
          <w:tcPr>
            <w:tcW w:w="2206" w:type="dxa"/>
            <w:tcMar>
              <w:top w:w="85" w:type="dxa"/>
              <w:bottom w:w="85" w:type="dxa"/>
            </w:tcMar>
          </w:tcPr>
          <w:p w:rsidR="00BF073A" w:rsidRDefault="00BF073A" w:rsidP="00BF073A">
            <w:pPr>
              <w:jc w:val="center"/>
            </w:pPr>
            <w:r w:rsidRPr="00D03EB0">
              <w:t>―</w:t>
            </w:r>
          </w:p>
        </w:tc>
      </w:tr>
      <w:tr w:rsidR="00BF073A" w:rsidRPr="00BF073A" w:rsidTr="00BF073A">
        <w:trPr>
          <w:trHeight w:val="225"/>
        </w:trPr>
        <w:tc>
          <w:tcPr>
            <w:tcW w:w="5472" w:type="dxa"/>
            <w:tcMar>
              <w:top w:w="85" w:type="dxa"/>
              <w:bottom w:w="85" w:type="dxa"/>
            </w:tcMar>
          </w:tcPr>
          <w:p w:rsidR="00BF073A" w:rsidRPr="00BF073A" w:rsidRDefault="00FB011F" w:rsidP="00BF073A">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Розмір і розташування досліджуваного зразка</w:t>
            </w:r>
          </w:p>
        </w:tc>
        <w:tc>
          <w:tcPr>
            <w:tcW w:w="2206" w:type="dxa"/>
            <w:tcMar>
              <w:top w:w="85" w:type="dxa"/>
              <w:bottom w:w="85" w:type="dxa"/>
            </w:tcMar>
          </w:tcPr>
          <w:p w:rsidR="00BF073A" w:rsidRPr="00BF073A" w:rsidRDefault="00BF073A" w:rsidP="00BF073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BF073A" w:rsidRDefault="00BF073A" w:rsidP="00BF073A">
            <w:pPr>
              <w:jc w:val="center"/>
            </w:pPr>
            <w:r w:rsidRPr="00D03EB0">
              <w:t>―</w:t>
            </w:r>
          </w:p>
        </w:tc>
      </w:tr>
      <w:tr w:rsidR="00BF073A" w:rsidRPr="00BF073A" w:rsidTr="00BF073A">
        <w:trPr>
          <w:trHeight w:val="225"/>
        </w:trPr>
        <w:tc>
          <w:tcPr>
            <w:tcW w:w="5472" w:type="dxa"/>
            <w:tcMar>
              <w:top w:w="85" w:type="dxa"/>
              <w:bottom w:w="85" w:type="dxa"/>
            </w:tcMar>
          </w:tcPr>
          <w:p w:rsidR="00BF073A" w:rsidRPr="00BF073A" w:rsidRDefault="00FB011F" w:rsidP="00BF073A">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Орієнтація та геометрія продукту</w:t>
            </w:r>
          </w:p>
        </w:tc>
        <w:tc>
          <w:tcPr>
            <w:tcW w:w="2206" w:type="dxa"/>
            <w:tcMar>
              <w:top w:w="85" w:type="dxa"/>
              <w:bottom w:w="85" w:type="dxa"/>
            </w:tcMar>
          </w:tcPr>
          <w:p w:rsidR="00BF073A" w:rsidRPr="00BF073A" w:rsidRDefault="00BF073A" w:rsidP="00BF073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w:t>
            </w:r>
          </w:p>
        </w:tc>
        <w:tc>
          <w:tcPr>
            <w:tcW w:w="2206" w:type="dxa"/>
            <w:tcMar>
              <w:top w:w="85" w:type="dxa"/>
              <w:bottom w:w="85" w:type="dxa"/>
            </w:tcMar>
          </w:tcPr>
          <w:p w:rsidR="00BF073A" w:rsidRDefault="00BF073A" w:rsidP="00BF073A">
            <w:pPr>
              <w:jc w:val="center"/>
            </w:pPr>
            <w:r w:rsidRPr="00D03EB0">
              <w:t>―</w:t>
            </w:r>
          </w:p>
        </w:tc>
      </w:tr>
      <w:tr w:rsidR="00BF073A" w:rsidRPr="00BF073A" w:rsidTr="00BF073A">
        <w:trPr>
          <w:trHeight w:val="119"/>
        </w:trPr>
        <w:tc>
          <w:tcPr>
            <w:tcW w:w="5472" w:type="dxa"/>
            <w:tcMar>
              <w:top w:w="85" w:type="dxa"/>
              <w:bottom w:w="85" w:type="dxa"/>
            </w:tcMar>
          </w:tcPr>
          <w:p w:rsidR="00BF073A" w:rsidRPr="00BF073A" w:rsidRDefault="00FB011F" w:rsidP="00BF073A">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Кріплення досліджуваного зразка</w:t>
            </w:r>
          </w:p>
        </w:tc>
        <w:tc>
          <w:tcPr>
            <w:tcW w:w="2206" w:type="dxa"/>
            <w:tcMar>
              <w:top w:w="85" w:type="dxa"/>
              <w:bottom w:w="85" w:type="dxa"/>
            </w:tcMar>
          </w:tcPr>
          <w:p w:rsidR="00BF073A" w:rsidRPr="00BF073A" w:rsidRDefault="00BF073A" w:rsidP="00BF073A">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BF073A" w:rsidRDefault="00BF073A" w:rsidP="00BF073A">
            <w:pPr>
              <w:jc w:val="center"/>
            </w:pPr>
            <w:r w:rsidRPr="00D03EB0">
              <w:t>―</w:t>
            </w:r>
          </w:p>
        </w:tc>
      </w:tr>
    </w:tbl>
    <w:p w:rsidR="00FB011F" w:rsidRDefault="00FB011F" w:rsidP="00FB011F">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 xml:space="preserve"> </w:t>
      </w:r>
    </w:p>
    <w:p w:rsidR="00FB011F" w:rsidRDefault="00FB011F" w:rsidP="00FB011F">
      <w:pPr>
        <w:pStyle w:val="22"/>
        <w:widowControl w:val="0"/>
        <w:spacing w:after="0" w:line="360" w:lineRule="auto"/>
        <w:ind w:left="0" w:firstLine="709"/>
        <w:jc w:val="both"/>
        <w:rPr>
          <w:rFonts w:ascii="Arial" w:hAnsi="Arial" w:cs="Arial"/>
          <w:b/>
          <w:sz w:val="28"/>
          <w:szCs w:val="28"/>
          <w:lang w:val="uk-UA"/>
        </w:rPr>
      </w:pPr>
      <w:r w:rsidRPr="00FB011F">
        <w:rPr>
          <w:rFonts w:ascii="Arial" w:hAnsi="Arial" w:cs="Arial"/>
          <w:b/>
          <w:sz w:val="28"/>
          <w:szCs w:val="28"/>
          <w:lang w:val="uk-UA"/>
        </w:rPr>
        <w:t>H.3 МОНТАЖ І КРІПЛЕННЯ</w:t>
      </w:r>
    </w:p>
    <w:p w:rsidR="00FB011F" w:rsidRPr="00FB011F" w:rsidRDefault="00FB011F" w:rsidP="00FB011F">
      <w:pPr>
        <w:pStyle w:val="22"/>
        <w:widowControl w:val="0"/>
        <w:spacing w:after="0" w:line="360" w:lineRule="auto"/>
        <w:ind w:left="0" w:firstLine="709"/>
        <w:jc w:val="both"/>
        <w:rPr>
          <w:rFonts w:ascii="Arial" w:hAnsi="Arial" w:cs="Arial"/>
          <w:b/>
          <w:sz w:val="28"/>
          <w:szCs w:val="28"/>
          <w:lang w:val="uk-UA"/>
        </w:rPr>
      </w:pPr>
    </w:p>
    <w:p w:rsidR="00FB011F" w:rsidRDefault="00FB011F" w:rsidP="00FB011F">
      <w:pPr>
        <w:pStyle w:val="22"/>
        <w:widowControl w:val="0"/>
        <w:spacing w:after="0" w:line="360" w:lineRule="auto"/>
        <w:ind w:left="0" w:firstLine="709"/>
        <w:jc w:val="both"/>
        <w:rPr>
          <w:rFonts w:ascii="Arial" w:hAnsi="Arial" w:cs="Arial"/>
          <w:b/>
          <w:sz w:val="28"/>
          <w:szCs w:val="28"/>
          <w:lang w:val="uk-UA"/>
        </w:rPr>
      </w:pPr>
      <w:r w:rsidRPr="00FB011F">
        <w:rPr>
          <w:rFonts w:ascii="Arial" w:hAnsi="Arial" w:cs="Arial"/>
          <w:b/>
          <w:sz w:val="28"/>
          <w:szCs w:val="28"/>
          <w:lang w:val="uk-UA"/>
        </w:rPr>
        <w:t>H.3.1 Займистість (EN ISO 11925-2)</w:t>
      </w:r>
    </w:p>
    <w:p w:rsidR="00FB011F" w:rsidRPr="00FB011F" w:rsidRDefault="00FB011F" w:rsidP="00FB011F">
      <w:pPr>
        <w:pStyle w:val="22"/>
        <w:widowControl w:val="0"/>
        <w:spacing w:after="0" w:line="360" w:lineRule="auto"/>
        <w:ind w:left="0" w:firstLine="709"/>
        <w:jc w:val="both"/>
        <w:rPr>
          <w:rFonts w:ascii="Arial" w:hAnsi="Arial" w:cs="Arial"/>
          <w:b/>
          <w:sz w:val="28"/>
          <w:szCs w:val="28"/>
          <w:lang w:val="uk-UA"/>
        </w:rPr>
      </w:pPr>
    </w:p>
    <w:p w:rsidR="00FB011F" w:rsidRPr="00FB011F" w:rsidRDefault="00FB011F" w:rsidP="00FB011F">
      <w:pPr>
        <w:pStyle w:val="22"/>
        <w:widowControl w:val="0"/>
        <w:spacing w:after="0" w:line="360" w:lineRule="auto"/>
        <w:ind w:left="0" w:firstLine="709"/>
        <w:jc w:val="both"/>
        <w:rPr>
          <w:rFonts w:ascii="Arial" w:hAnsi="Arial" w:cs="Arial"/>
          <w:b/>
          <w:sz w:val="28"/>
          <w:szCs w:val="28"/>
          <w:lang w:val="uk-UA"/>
        </w:rPr>
      </w:pPr>
      <w:r w:rsidRPr="00FB011F">
        <w:rPr>
          <w:rFonts w:ascii="Arial" w:hAnsi="Arial" w:cs="Arial"/>
          <w:b/>
          <w:sz w:val="28"/>
          <w:szCs w:val="28"/>
          <w:lang w:val="uk-UA"/>
        </w:rPr>
        <w:t xml:space="preserve">H.3.1.1 </w:t>
      </w:r>
      <w:r w:rsidRPr="00FB011F">
        <w:rPr>
          <w:rFonts w:ascii="Arial" w:hAnsi="Arial" w:cs="Arial"/>
          <w:b/>
          <w:i/>
          <w:sz w:val="28"/>
          <w:szCs w:val="28"/>
          <w:lang w:val="uk-UA"/>
        </w:rPr>
        <w:t>Підготовка зразків для випробувань</w:t>
      </w:r>
    </w:p>
    <w:p w:rsidR="00FB011F" w:rsidRPr="00FB011F" w:rsidRDefault="00FB011F" w:rsidP="00FB011F">
      <w:pPr>
        <w:pStyle w:val="22"/>
        <w:widowControl w:val="0"/>
        <w:spacing w:after="0" w:line="360" w:lineRule="auto"/>
        <w:ind w:left="0" w:firstLine="709"/>
        <w:jc w:val="both"/>
        <w:rPr>
          <w:rFonts w:ascii="Arial" w:hAnsi="Arial" w:cs="Arial"/>
          <w:sz w:val="28"/>
          <w:szCs w:val="28"/>
          <w:lang w:val="uk-UA"/>
        </w:rPr>
      </w:pPr>
      <w:r w:rsidRPr="00FB011F">
        <w:rPr>
          <w:rFonts w:ascii="Arial" w:hAnsi="Arial" w:cs="Arial"/>
          <w:sz w:val="28"/>
          <w:szCs w:val="28"/>
          <w:lang w:val="uk-UA"/>
        </w:rPr>
        <w:t>Зразок продукту відповідної товщини повинен бути підготовлений згідно з інструкціями виробника шляхом розподілу між двома плоскими жорсткими дошками, забезпеченими механізмом розблокування.</w:t>
      </w:r>
    </w:p>
    <w:p w:rsidR="00FB011F" w:rsidRDefault="00FB011F" w:rsidP="00FB011F">
      <w:pPr>
        <w:pStyle w:val="22"/>
        <w:widowControl w:val="0"/>
        <w:spacing w:after="0" w:line="360" w:lineRule="auto"/>
        <w:ind w:left="0" w:firstLine="709"/>
        <w:jc w:val="both"/>
        <w:rPr>
          <w:rFonts w:ascii="Arial" w:hAnsi="Arial" w:cs="Arial"/>
          <w:sz w:val="28"/>
          <w:szCs w:val="28"/>
          <w:lang w:val="uk-UA"/>
        </w:rPr>
      </w:pPr>
    </w:p>
    <w:p w:rsidR="00FB011F" w:rsidRPr="00FB011F" w:rsidRDefault="00FB011F" w:rsidP="00FB011F">
      <w:pPr>
        <w:pStyle w:val="22"/>
        <w:widowControl w:val="0"/>
        <w:spacing w:after="0" w:line="360" w:lineRule="auto"/>
        <w:ind w:left="0" w:firstLine="709"/>
        <w:jc w:val="both"/>
        <w:rPr>
          <w:rFonts w:ascii="Arial" w:hAnsi="Arial" w:cs="Arial"/>
          <w:b/>
          <w:sz w:val="28"/>
          <w:szCs w:val="28"/>
          <w:lang w:val="uk-UA"/>
        </w:rPr>
      </w:pPr>
      <w:r w:rsidRPr="00FB011F">
        <w:rPr>
          <w:rFonts w:ascii="Arial" w:hAnsi="Arial" w:cs="Arial"/>
          <w:b/>
          <w:sz w:val="28"/>
          <w:szCs w:val="28"/>
          <w:lang w:val="uk-UA"/>
        </w:rPr>
        <w:t xml:space="preserve">Н.3.1.2 </w:t>
      </w:r>
      <w:r w:rsidR="00DB01D9" w:rsidRPr="00DB01D9">
        <w:rPr>
          <w:rFonts w:ascii="Arial" w:hAnsi="Arial" w:cs="Arial"/>
          <w:b/>
          <w:i/>
          <w:sz w:val="28"/>
          <w:szCs w:val="28"/>
          <w:lang w:val="uk-UA"/>
        </w:rPr>
        <w:t>Термічний вплив</w:t>
      </w:r>
    </w:p>
    <w:p w:rsidR="00FB011F" w:rsidRDefault="00FB011F" w:rsidP="00FB011F">
      <w:pPr>
        <w:pStyle w:val="22"/>
        <w:widowControl w:val="0"/>
        <w:spacing w:after="0" w:line="360" w:lineRule="auto"/>
        <w:ind w:left="0" w:firstLine="709"/>
        <w:jc w:val="both"/>
        <w:rPr>
          <w:rFonts w:ascii="Arial" w:hAnsi="Arial" w:cs="Arial"/>
          <w:sz w:val="28"/>
          <w:szCs w:val="28"/>
          <w:lang w:val="uk-UA"/>
        </w:rPr>
      </w:pPr>
      <w:r w:rsidRPr="00FB011F">
        <w:rPr>
          <w:rFonts w:ascii="Arial" w:hAnsi="Arial" w:cs="Arial"/>
          <w:sz w:val="28"/>
          <w:szCs w:val="28"/>
          <w:lang w:val="uk-UA"/>
        </w:rPr>
        <w:t>Продукт повинен бути випробуваний під прямим термічним впливом. Випробуваний зразок піддається прямому впливу полум'я тільки на поверхню розрізу. Оскільки під час робіт лише одна сторона піддається впливу вогню, ця відкрита поверхня повинна бути перевірена.</w:t>
      </w:r>
    </w:p>
    <w:p w:rsidR="00FB011F" w:rsidRDefault="00FB011F" w:rsidP="00FB011F">
      <w:pPr>
        <w:pStyle w:val="22"/>
        <w:widowControl w:val="0"/>
        <w:spacing w:after="0" w:line="360" w:lineRule="auto"/>
        <w:ind w:left="0" w:firstLine="709"/>
        <w:jc w:val="both"/>
        <w:rPr>
          <w:rFonts w:ascii="Arial" w:hAnsi="Arial" w:cs="Arial"/>
          <w:sz w:val="28"/>
          <w:szCs w:val="28"/>
          <w:lang w:val="uk-UA"/>
        </w:rPr>
      </w:pPr>
    </w:p>
    <w:p w:rsidR="00FB011F" w:rsidRPr="00FB011F" w:rsidRDefault="00FB011F" w:rsidP="00FB011F">
      <w:pPr>
        <w:pStyle w:val="22"/>
        <w:widowControl w:val="0"/>
        <w:spacing w:after="0" w:line="360" w:lineRule="auto"/>
        <w:ind w:left="0" w:firstLine="709"/>
        <w:jc w:val="both"/>
        <w:rPr>
          <w:rFonts w:ascii="Arial" w:hAnsi="Arial" w:cs="Arial"/>
          <w:b/>
          <w:sz w:val="28"/>
          <w:szCs w:val="28"/>
          <w:lang w:val="uk-UA"/>
        </w:rPr>
      </w:pPr>
      <w:r w:rsidRPr="00FB011F">
        <w:rPr>
          <w:rFonts w:ascii="Arial" w:hAnsi="Arial" w:cs="Arial"/>
          <w:b/>
          <w:sz w:val="28"/>
          <w:szCs w:val="28"/>
          <w:lang w:val="uk-UA"/>
        </w:rPr>
        <w:t xml:space="preserve">H.3.1.3 </w:t>
      </w:r>
      <w:r w:rsidRPr="00DB01D9">
        <w:rPr>
          <w:rFonts w:ascii="Arial" w:hAnsi="Arial" w:cs="Arial"/>
          <w:b/>
          <w:i/>
          <w:sz w:val="28"/>
          <w:szCs w:val="28"/>
          <w:lang w:val="uk-UA"/>
        </w:rPr>
        <w:t>Основи</w:t>
      </w:r>
    </w:p>
    <w:p w:rsidR="00FB011F" w:rsidRDefault="00FB011F" w:rsidP="00FB011F">
      <w:pPr>
        <w:pStyle w:val="22"/>
        <w:widowControl w:val="0"/>
        <w:spacing w:after="0" w:line="360" w:lineRule="auto"/>
        <w:ind w:left="0" w:firstLine="709"/>
        <w:jc w:val="both"/>
        <w:rPr>
          <w:rFonts w:ascii="Arial" w:hAnsi="Arial" w:cs="Arial"/>
          <w:sz w:val="28"/>
          <w:szCs w:val="28"/>
          <w:lang w:val="uk-UA"/>
        </w:rPr>
      </w:pPr>
      <w:r w:rsidRPr="00FB011F">
        <w:rPr>
          <w:rFonts w:ascii="Arial" w:hAnsi="Arial" w:cs="Arial"/>
          <w:sz w:val="28"/>
          <w:szCs w:val="28"/>
          <w:lang w:val="uk-UA"/>
        </w:rPr>
        <w:t xml:space="preserve">Випробувальні зразки, вирізані зі зразка продукту, повинні бути встановлені в випробувальний пристрій без </w:t>
      </w:r>
      <w:r>
        <w:rPr>
          <w:rFonts w:ascii="Arial" w:hAnsi="Arial" w:cs="Arial"/>
          <w:sz w:val="28"/>
          <w:szCs w:val="28"/>
          <w:lang w:val="uk-UA"/>
        </w:rPr>
        <w:t>основи</w:t>
      </w:r>
      <w:r w:rsidRPr="00FB011F">
        <w:rPr>
          <w:rFonts w:ascii="Arial" w:hAnsi="Arial" w:cs="Arial"/>
          <w:sz w:val="28"/>
          <w:szCs w:val="28"/>
          <w:lang w:val="uk-UA"/>
        </w:rPr>
        <w:t>.</w:t>
      </w:r>
    </w:p>
    <w:p w:rsidR="00FB011F" w:rsidRPr="00FB011F" w:rsidRDefault="00FB011F" w:rsidP="00FB011F">
      <w:pPr>
        <w:pStyle w:val="22"/>
        <w:widowControl w:val="0"/>
        <w:spacing w:after="0" w:line="360" w:lineRule="auto"/>
        <w:ind w:left="0" w:firstLine="709"/>
        <w:jc w:val="both"/>
        <w:rPr>
          <w:rFonts w:ascii="Arial" w:hAnsi="Arial" w:cs="Arial"/>
          <w:b/>
          <w:sz w:val="28"/>
          <w:szCs w:val="28"/>
          <w:lang w:val="uk-UA"/>
        </w:rPr>
      </w:pPr>
      <w:r w:rsidRPr="00FB011F">
        <w:rPr>
          <w:rFonts w:ascii="Arial" w:hAnsi="Arial" w:cs="Arial"/>
          <w:b/>
          <w:sz w:val="28"/>
          <w:szCs w:val="28"/>
          <w:lang w:val="uk-UA"/>
        </w:rPr>
        <w:lastRenderedPageBreak/>
        <w:t>H.3.2 Поодинокий предмет, що горить [SBI] (EN 13823)</w:t>
      </w:r>
    </w:p>
    <w:p w:rsidR="00FB011F" w:rsidRDefault="00FB011F" w:rsidP="00FB011F">
      <w:pPr>
        <w:pStyle w:val="22"/>
        <w:widowControl w:val="0"/>
        <w:spacing w:after="0" w:line="360" w:lineRule="auto"/>
        <w:ind w:left="0" w:firstLine="709"/>
        <w:jc w:val="both"/>
        <w:rPr>
          <w:rFonts w:ascii="Arial" w:hAnsi="Arial" w:cs="Arial"/>
          <w:b/>
          <w:sz w:val="28"/>
          <w:szCs w:val="28"/>
          <w:lang w:val="uk-UA"/>
        </w:rPr>
      </w:pPr>
    </w:p>
    <w:p w:rsidR="00FB011F" w:rsidRPr="00FB011F" w:rsidRDefault="00FB011F" w:rsidP="00FB011F">
      <w:pPr>
        <w:pStyle w:val="22"/>
        <w:widowControl w:val="0"/>
        <w:spacing w:after="0" w:line="360" w:lineRule="auto"/>
        <w:ind w:left="0" w:firstLine="709"/>
        <w:jc w:val="both"/>
        <w:rPr>
          <w:rFonts w:ascii="Arial" w:hAnsi="Arial" w:cs="Arial"/>
          <w:b/>
          <w:sz w:val="28"/>
          <w:szCs w:val="28"/>
          <w:lang w:val="uk-UA"/>
        </w:rPr>
      </w:pPr>
      <w:r w:rsidRPr="00FB011F">
        <w:rPr>
          <w:rFonts w:ascii="Arial" w:hAnsi="Arial" w:cs="Arial"/>
          <w:b/>
          <w:sz w:val="28"/>
          <w:szCs w:val="28"/>
          <w:lang w:val="uk-UA"/>
        </w:rPr>
        <w:t xml:space="preserve">H.3.2.1 </w:t>
      </w:r>
      <w:r w:rsidRPr="00FB011F">
        <w:rPr>
          <w:rFonts w:ascii="Arial" w:hAnsi="Arial" w:cs="Arial"/>
          <w:b/>
          <w:i/>
          <w:sz w:val="28"/>
          <w:szCs w:val="28"/>
          <w:lang w:val="uk-UA"/>
        </w:rPr>
        <w:t>Підготовка зразків для випробування</w:t>
      </w:r>
    </w:p>
    <w:p w:rsidR="00FB011F" w:rsidRPr="00FB011F" w:rsidRDefault="00FB011F" w:rsidP="00FB011F">
      <w:pPr>
        <w:pStyle w:val="22"/>
        <w:widowControl w:val="0"/>
        <w:spacing w:after="0" w:line="360" w:lineRule="auto"/>
        <w:ind w:left="0" w:firstLine="709"/>
        <w:jc w:val="both"/>
        <w:rPr>
          <w:rFonts w:ascii="Arial" w:hAnsi="Arial" w:cs="Arial"/>
          <w:sz w:val="28"/>
          <w:szCs w:val="28"/>
          <w:lang w:val="uk-UA"/>
        </w:rPr>
      </w:pPr>
      <w:r w:rsidRPr="00FB011F">
        <w:rPr>
          <w:rFonts w:ascii="Arial" w:hAnsi="Arial" w:cs="Arial"/>
          <w:sz w:val="28"/>
          <w:szCs w:val="28"/>
          <w:lang w:val="uk-UA"/>
        </w:rPr>
        <w:t xml:space="preserve">Випробувальний зразок повинен бути виготовлений шляхом розподілу на внутрішній простір L-подібної </w:t>
      </w:r>
      <w:r w:rsidR="005A77AC">
        <w:rPr>
          <w:rFonts w:ascii="Arial" w:hAnsi="Arial" w:cs="Arial"/>
          <w:sz w:val="28"/>
          <w:szCs w:val="28"/>
          <w:lang w:val="uk-UA"/>
        </w:rPr>
        <w:t>форми</w:t>
      </w:r>
      <w:r w:rsidRPr="00FB011F">
        <w:rPr>
          <w:rFonts w:ascii="Arial" w:hAnsi="Arial" w:cs="Arial"/>
          <w:sz w:val="28"/>
          <w:szCs w:val="28"/>
          <w:lang w:val="uk-UA"/>
        </w:rPr>
        <w:t xml:space="preserve">, виготовленої з </w:t>
      </w:r>
      <w:r w:rsidR="005A77AC">
        <w:rPr>
          <w:rFonts w:ascii="Arial" w:hAnsi="Arial" w:cs="Arial"/>
          <w:sz w:val="28"/>
          <w:szCs w:val="28"/>
          <w:lang w:val="uk-UA"/>
        </w:rPr>
        <w:t>основи</w:t>
      </w:r>
      <w:r w:rsidRPr="00FB011F">
        <w:rPr>
          <w:rFonts w:ascii="Arial" w:hAnsi="Arial" w:cs="Arial"/>
          <w:sz w:val="28"/>
          <w:szCs w:val="28"/>
          <w:lang w:val="uk-UA"/>
        </w:rPr>
        <w:t xml:space="preserve">, яка підготовлена шляхом додавання зовні щонайменше п’яти L-подібних сталевих </w:t>
      </w:r>
      <w:r w:rsidR="005A77AC">
        <w:rPr>
          <w:rFonts w:ascii="Arial" w:hAnsi="Arial" w:cs="Arial"/>
          <w:sz w:val="28"/>
          <w:szCs w:val="28"/>
          <w:lang w:val="uk-UA"/>
        </w:rPr>
        <w:t>кронштейнів</w:t>
      </w:r>
      <w:r w:rsidRPr="00FB011F">
        <w:rPr>
          <w:rFonts w:ascii="Arial" w:hAnsi="Arial" w:cs="Arial"/>
          <w:sz w:val="28"/>
          <w:szCs w:val="28"/>
          <w:lang w:val="uk-UA"/>
        </w:rPr>
        <w:t xml:space="preserve"> до тильної сторони </w:t>
      </w:r>
      <w:r w:rsidR="005A77AC">
        <w:rPr>
          <w:rFonts w:ascii="Arial" w:hAnsi="Arial" w:cs="Arial"/>
          <w:sz w:val="28"/>
          <w:szCs w:val="28"/>
          <w:lang w:val="uk-UA"/>
        </w:rPr>
        <w:t>основи</w:t>
      </w:r>
      <w:r w:rsidRPr="00FB011F">
        <w:rPr>
          <w:rFonts w:ascii="Arial" w:hAnsi="Arial" w:cs="Arial"/>
          <w:sz w:val="28"/>
          <w:szCs w:val="28"/>
          <w:lang w:val="uk-UA"/>
        </w:rPr>
        <w:t xml:space="preserve">, як показано на </w:t>
      </w:r>
      <w:r w:rsidR="005A77AC">
        <w:rPr>
          <w:rFonts w:ascii="Arial" w:hAnsi="Arial" w:cs="Arial"/>
          <w:sz w:val="28"/>
          <w:szCs w:val="28"/>
          <w:lang w:val="uk-UA"/>
        </w:rPr>
        <w:t>рисунку</w:t>
      </w:r>
      <w:r w:rsidRPr="00FB011F">
        <w:rPr>
          <w:rFonts w:ascii="Arial" w:hAnsi="Arial" w:cs="Arial"/>
          <w:sz w:val="28"/>
          <w:szCs w:val="28"/>
          <w:lang w:val="uk-UA"/>
        </w:rPr>
        <w:t xml:space="preserve"> H.1.</w:t>
      </w:r>
    </w:p>
    <w:p w:rsidR="00FB011F" w:rsidRDefault="00FB011F" w:rsidP="00FB011F">
      <w:pPr>
        <w:pStyle w:val="22"/>
        <w:widowControl w:val="0"/>
        <w:spacing w:after="0" w:line="360" w:lineRule="auto"/>
        <w:ind w:left="0" w:firstLine="709"/>
        <w:jc w:val="both"/>
        <w:rPr>
          <w:rFonts w:ascii="Arial" w:hAnsi="Arial" w:cs="Arial"/>
          <w:sz w:val="28"/>
          <w:szCs w:val="28"/>
          <w:lang w:val="uk-UA"/>
        </w:rPr>
      </w:pPr>
      <w:r w:rsidRPr="00FB011F">
        <w:rPr>
          <w:rFonts w:ascii="Arial" w:hAnsi="Arial" w:cs="Arial"/>
          <w:sz w:val="28"/>
          <w:szCs w:val="28"/>
          <w:lang w:val="uk-UA"/>
        </w:rPr>
        <w:t xml:space="preserve">Можливо, необхідно передбачити механізм розблокування на деяких внутрішніх гранях </w:t>
      </w:r>
      <w:r w:rsidR="005A77AC">
        <w:rPr>
          <w:rFonts w:ascii="Arial" w:hAnsi="Arial" w:cs="Arial"/>
          <w:sz w:val="28"/>
          <w:szCs w:val="28"/>
          <w:lang w:val="uk-UA"/>
        </w:rPr>
        <w:t>форми</w:t>
      </w:r>
      <w:r w:rsidRPr="00FB011F">
        <w:rPr>
          <w:rFonts w:ascii="Arial" w:hAnsi="Arial" w:cs="Arial"/>
          <w:sz w:val="28"/>
          <w:szCs w:val="28"/>
          <w:lang w:val="uk-UA"/>
        </w:rPr>
        <w:t>, щоб полегшити їх розблокування.</w:t>
      </w:r>
    </w:p>
    <w:p w:rsidR="005A77AC" w:rsidRDefault="005A77AC" w:rsidP="00FB011F">
      <w:pPr>
        <w:pStyle w:val="22"/>
        <w:widowControl w:val="0"/>
        <w:spacing w:after="0" w:line="360" w:lineRule="auto"/>
        <w:ind w:left="0" w:firstLine="709"/>
        <w:jc w:val="both"/>
        <w:rPr>
          <w:rFonts w:ascii="Arial" w:hAnsi="Arial" w:cs="Arial"/>
          <w:sz w:val="28"/>
          <w:szCs w:val="28"/>
          <w:lang w:val="uk-UA"/>
        </w:rPr>
      </w:pPr>
    </w:p>
    <w:p w:rsidR="005A77AC" w:rsidRDefault="005A77AC" w:rsidP="005A77AC">
      <w:pPr>
        <w:pStyle w:val="22"/>
        <w:widowControl w:val="0"/>
        <w:spacing w:after="0" w:line="360" w:lineRule="auto"/>
        <w:ind w:left="0" w:firstLine="0"/>
        <w:jc w:val="center"/>
        <w:rPr>
          <w:rFonts w:ascii="Arial" w:hAnsi="Arial" w:cs="Arial"/>
          <w:sz w:val="28"/>
          <w:szCs w:val="28"/>
          <w:lang w:val="uk-UA"/>
        </w:rPr>
      </w:pPr>
      <w:r w:rsidRPr="005A77AC">
        <w:rPr>
          <w:rFonts w:ascii="Arial" w:hAnsi="Arial" w:cs="Arial"/>
          <w:noProof/>
          <w:sz w:val="28"/>
          <w:szCs w:val="28"/>
          <w:lang w:val="uk-UA" w:eastAsia="uk-UA"/>
        </w:rPr>
        <w:drawing>
          <wp:inline distT="0" distB="0" distL="0" distR="0">
            <wp:extent cx="3402000" cy="368280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02000" cy="3682800"/>
                    </a:xfrm>
                    <a:prstGeom prst="rect">
                      <a:avLst/>
                    </a:prstGeom>
                    <a:noFill/>
                    <a:ln>
                      <a:noFill/>
                    </a:ln>
                  </pic:spPr>
                </pic:pic>
              </a:graphicData>
            </a:graphic>
          </wp:inline>
        </w:drawing>
      </w:r>
    </w:p>
    <w:p w:rsidR="005A77AC" w:rsidRPr="005A77AC" w:rsidRDefault="005A77AC" w:rsidP="005A77AC">
      <w:pPr>
        <w:pStyle w:val="22"/>
        <w:widowControl w:val="0"/>
        <w:spacing w:line="276" w:lineRule="auto"/>
        <w:jc w:val="both"/>
        <w:rPr>
          <w:rFonts w:ascii="Arial" w:hAnsi="Arial" w:cs="Arial"/>
          <w:b/>
          <w:szCs w:val="28"/>
          <w:lang w:val="uk-UA"/>
        </w:rPr>
      </w:pPr>
      <w:r w:rsidRPr="005A77AC">
        <w:rPr>
          <w:rFonts w:ascii="Arial" w:hAnsi="Arial" w:cs="Arial"/>
          <w:b/>
          <w:szCs w:val="28"/>
          <w:lang w:val="uk-UA"/>
        </w:rPr>
        <w:t xml:space="preserve">Умовні познаки: </w:t>
      </w:r>
    </w:p>
    <w:p w:rsidR="005A77AC" w:rsidRPr="005A77AC" w:rsidRDefault="005A77AC" w:rsidP="005A77AC">
      <w:pPr>
        <w:pStyle w:val="22"/>
        <w:widowControl w:val="0"/>
        <w:spacing w:line="276" w:lineRule="auto"/>
        <w:jc w:val="both"/>
        <w:rPr>
          <w:rFonts w:ascii="Arial" w:hAnsi="Arial" w:cs="Arial"/>
          <w:szCs w:val="28"/>
          <w:lang w:val="uk-UA"/>
        </w:rPr>
      </w:pPr>
      <w:r w:rsidRPr="005A77AC">
        <w:rPr>
          <w:rFonts w:ascii="Arial" w:hAnsi="Arial" w:cs="Arial"/>
          <w:szCs w:val="28"/>
          <w:lang w:val="uk-UA"/>
        </w:rPr>
        <w:t>1 - основа</w:t>
      </w:r>
    </w:p>
    <w:p w:rsidR="005A77AC" w:rsidRPr="005A77AC" w:rsidRDefault="005A77AC" w:rsidP="005A77AC">
      <w:pPr>
        <w:pStyle w:val="22"/>
        <w:widowControl w:val="0"/>
        <w:spacing w:line="276" w:lineRule="auto"/>
        <w:jc w:val="both"/>
        <w:rPr>
          <w:rFonts w:ascii="Arial" w:hAnsi="Arial" w:cs="Arial"/>
          <w:szCs w:val="28"/>
          <w:lang w:val="uk-UA"/>
        </w:rPr>
      </w:pPr>
      <w:r w:rsidRPr="005A77AC">
        <w:rPr>
          <w:rFonts w:ascii="Arial" w:hAnsi="Arial" w:cs="Arial"/>
          <w:szCs w:val="28"/>
          <w:lang w:val="uk-UA"/>
        </w:rPr>
        <w:t>2 - сталеві кронштейни (ширина 30 мм, товщина 5 мм)</w:t>
      </w:r>
    </w:p>
    <w:p w:rsidR="005A77AC" w:rsidRDefault="005A77AC" w:rsidP="005A77AC">
      <w:pPr>
        <w:pStyle w:val="22"/>
        <w:widowControl w:val="0"/>
        <w:spacing w:after="0" w:line="360" w:lineRule="auto"/>
        <w:ind w:left="0" w:firstLine="0"/>
        <w:jc w:val="center"/>
        <w:rPr>
          <w:rFonts w:ascii="Arial" w:hAnsi="Arial" w:cs="Arial"/>
          <w:sz w:val="28"/>
          <w:szCs w:val="28"/>
          <w:lang w:val="uk-UA"/>
        </w:rPr>
      </w:pPr>
    </w:p>
    <w:p w:rsidR="005A77AC" w:rsidRDefault="005A77AC" w:rsidP="005A77AC">
      <w:pPr>
        <w:pStyle w:val="22"/>
        <w:widowControl w:val="0"/>
        <w:spacing w:after="0" w:line="360" w:lineRule="auto"/>
        <w:ind w:left="0" w:firstLine="0"/>
        <w:jc w:val="center"/>
        <w:rPr>
          <w:rFonts w:ascii="Arial" w:hAnsi="Arial" w:cs="Arial"/>
          <w:sz w:val="28"/>
          <w:szCs w:val="28"/>
          <w:lang w:val="uk-UA"/>
        </w:rPr>
      </w:pPr>
      <w:r w:rsidRPr="005A77AC">
        <w:rPr>
          <w:rFonts w:ascii="Arial" w:hAnsi="Arial" w:cs="Arial"/>
          <w:sz w:val="28"/>
          <w:szCs w:val="28"/>
          <w:lang w:val="uk-UA"/>
        </w:rPr>
        <w:t>Рисунок H.1 — Підготовка випробувального зразка: зовнішня поверхня основи</w:t>
      </w:r>
    </w:p>
    <w:p w:rsidR="005A77AC" w:rsidRDefault="005A77AC" w:rsidP="005A77AC">
      <w:pPr>
        <w:pStyle w:val="22"/>
        <w:widowControl w:val="0"/>
        <w:spacing w:after="0" w:line="360" w:lineRule="auto"/>
        <w:ind w:left="0" w:firstLine="0"/>
        <w:jc w:val="center"/>
        <w:rPr>
          <w:rFonts w:ascii="Arial" w:hAnsi="Arial" w:cs="Arial"/>
          <w:sz w:val="28"/>
          <w:szCs w:val="28"/>
          <w:lang w:val="uk-UA"/>
        </w:rPr>
      </w:pPr>
    </w:p>
    <w:p w:rsidR="00946746" w:rsidRPr="00946746" w:rsidRDefault="00946746" w:rsidP="00946746">
      <w:pPr>
        <w:pStyle w:val="22"/>
        <w:widowControl w:val="0"/>
        <w:spacing w:after="0" w:line="360" w:lineRule="auto"/>
        <w:ind w:left="0" w:firstLine="709"/>
        <w:jc w:val="both"/>
        <w:rPr>
          <w:rFonts w:ascii="Arial" w:hAnsi="Arial" w:cs="Arial"/>
          <w:b/>
          <w:sz w:val="28"/>
          <w:szCs w:val="28"/>
          <w:lang w:val="uk-UA"/>
        </w:rPr>
      </w:pPr>
      <w:r w:rsidRPr="00946746">
        <w:rPr>
          <w:rFonts w:ascii="Arial" w:hAnsi="Arial" w:cs="Arial"/>
          <w:b/>
          <w:sz w:val="28"/>
          <w:szCs w:val="28"/>
          <w:lang w:val="uk-UA"/>
        </w:rPr>
        <w:lastRenderedPageBreak/>
        <w:t xml:space="preserve">Н.3.2.2 </w:t>
      </w:r>
      <w:r w:rsidR="00DB01D9" w:rsidRPr="00DB01D9">
        <w:rPr>
          <w:rFonts w:ascii="Arial" w:hAnsi="Arial" w:cs="Arial"/>
          <w:b/>
          <w:i/>
          <w:sz w:val="28"/>
          <w:szCs w:val="28"/>
          <w:lang w:val="uk-UA"/>
        </w:rPr>
        <w:t>Термічний вплив</w:t>
      </w:r>
    </w:p>
    <w:p w:rsidR="00946746" w:rsidRPr="00946746" w:rsidRDefault="00946746" w:rsidP="00946746">
      <w:pPr>
        <w:pStyle w:val="22"/>
        <w:widowControl w:val="0"/>
        <w:spacing w:after="0" w:line="360" w:lineRule="auto"/>
        <w:ind w:left="0" w:firstLine="709"/>
        <w:jc w:val="both"/>
        <w:rPr>
          <w:rFonts w:ascii="Arial" w:hAnsi="Arial" w:cs="Arial"/>
          <w:sz w:val="28"/>
          <w:szCs w:val="28"/>
          <w:lang w:val="uk-UA"/>
        </w:rPr>
      </w:pPr>
      <w:r w:rsidRPr="00946746">
        <w:rPr>
          <w:rFonts w:ascii="Arial" w:hAnsi="Arial" w:cs="Arial"/>
          <w:sz w:val="28"/>
          <w:szCs w:val="28"/>
          <w:lang w:val="uk-UA"/>
        </w:rPr>
        <w:t>Продукт повинен бути випробуваний під прямим термічним впливом.</w:t>
      </w:r>
    </w:p>
    <w:p w:rsidR="00946746" w:rsidRDefault="00946746" w:rsidP="00946746">
      <w:pPr>
        <w:pStyle w:val="22"/>
        <w:widowControl w:val="0"/>
        <w:spacing w:after="0" w:line="360" w:lineRule="auto"/>
        <w:ind w:left="0" w:firstLine="709"/>
        <w:jc w:val="both"/>
        <w:rPr>
          <w:rFonts w:ascii="Arial" w:hAnsi="Arial" w:cs="Arial"/>
          <w:sz w:val="28"/>
          <w:szCs w:val="28"/>
          <w:lang w:val="uk-UA"/>
        </w:rPr>
      </w:pPr>
    </w:p>
    <w:p w:rsidR="00946746" w:rsidRPr="00946746" w:rsidRDefault="00946746" w:rsidP="00946746">
      <w:pPr>
        <w:pStyle w:val="22"/>
        <w:widowControl w:val="0"/>
        <w:spacing w:after="0" w:line="360" w:lineRule="auto"/>
        <w:ind w:left="0" w:firstLine="709"/>
        <w:jc w:val="both"/>
        <w:rPr>
          <w:rFonts w:ascii="Arial" w:hAnsi="Arial" w:cs="Arial"/>
          <w:b/>
          <w:sz w:val="28"/>
          <w:szCs w:val="28"/>
          <w:lang w:val="uk-UA"/>
        </w:rPr>
      </w:pPr>
      <w:r w:rsidRPr="00946746">
        <w:rPr>
          <w:rFonts w:ascii="Arial" w:hAnsi="Arial" w:cs="Arial"/>
          <w:b/>
          <w:sz w:val="28"/>
          <w:szCs w:val="28"/>
          <w:lang w:val="uk-UA"/>
        </w:rPr>
        <w:t>Н.3.2.3</w:t>
      </w:r>
      <w:r w:rsidRPr="00946746">
        <w:rPr>
          <w:rFonts w:ascii="Arial" w:hAnsi="Arial" w:cs="Arial"/>
          <w:b/>
          <w:i/>
          <w:sz w:val="28"/>
          <w:szCs w:val="28"/>
          <w:lang w:val="uk-UA"/>
        </w:rPr>
        <w:t xml:space="preserve"> Основа</w:t>
      </w:r>
    </w:p>
    <w:p w:rsidR="00946746" w:rsidRPr="00946746" w:rsidRDefault="00946746" w:rsidP="00946746">
      <w:pPr>
        <w:pStyle w:val="22"/>
        <w:widowControl w:val="0"/>
        <w:spacing w:after="0" w:line="360" w:lineRule="auto"/>
        <w:ind w:left="0" w:firstLine="709"/>
        <w:jc w:val="both"/>
        <w:rPr>
          <w:rFonts w:ascii="Arial" w:hAnsi="Arial" w:cs="Arial"/>
          <w:sz w:val="28"/>
          <w:szCs w:val="28"/>
          <w:lang w:val="uk-UA"/>
        </w:rPr>
      </w:pPr>
      <w:r w:rsidRPr="00946746">
        <w:rPr>
          <w:rFonts w:ascii="Arial" w:hAnsi="Arial" w:cs="Arial"/>
          <w:sz w:val="28"/>
          <w:szCs w:val="28"/>
          <w:lang w:val="uk-UA"/>
        </w:rPr>
        <w:t xml:space="preserve">Тип </w:t>
      </w:r>
      <w:r>
        <w:rPr>
          <w:rFonts w:ascii="Arial" w:hAnsi="Arial" w:cs="Arial"/>
          <w:sz w:val="28"/>
          <w:szCs w:val="28"/>
          <w:lang w:val="uk-UA"/>
        </w:rPr>
        <w:t>основи</w:t>
      </w:r>
      <w:r w:rsidRPr="00946746">
        <w:rPr>
          <w:rFonts w:ascii="Arial" w:hAnsi="Arial" w:cs="Arial"/>
          <w:sz w:val="28"/>
          <w:szCs w:val="28"/>
          <w:lang w:val="uk-UA"/>
        </w:rPr>
        <w:t xml:space="preserve"> визначено в EN 13238. </w:t>
      </w:r>
      <w:r>
        <w:rPr>
          <w:rFonts w:ascii="Arial" w:hAnsi="Arial" w:cs="Arial"/>
          <w:sz w:val="28"/>
          <w:szCs w:val="28"/>
          <w:lang w:val="uk-UA"/>
        </w:rPr>
        <w:t>Загальна основа</w:t>
      </w:r>
      <w:r w:rsidRPr="00946746">
        <w:rPr>
          <w:rFonts w:ascii="Arial" w:hAnsi="Arial" w:cs="Arial"/>
          <w:sz w:val="28"/>
          <w:szCs w:val="28"/>
          <w:lang w:val="uk-UA"/>
        </w:rPr>
        <w:t xml:space="preserve">, яка буде використовуватися для </w:t>
      </w:r>
      <w:r>
        <w:rPr>
          <w:rFonts w:ascii="Arial" w:hAnsi="Arial" w:cs="Arial"/>
          <w:sz w:val="28"/>
          <w:szCs w:val="28"/>
          <w:lang w:val="uk-UA"/>
        </w:rPr>
        <w:t>випроб</w:t>
      </w:r>
      <w:r w:rsidRPr="00946746">
        <w:rPr>
          <w:rFonts w:ascii="Arial" w:hAnsi="Arial" w:cs="Arial"/>
          <w:sz w:val="28"/>
          <w:szCs w:val="28"/>
          <w:lang w:val="uk-UA"/>
        </w:rPr>
        <w:t xml:space="preserve">ування продукту, </w:t>
      </w:r>
      <w:r>
        <w:rPr>
          <w:rFonts w:ascii="Arial" w:hAnsi="Arial" w:cs="Arial"/>
          <w:sz w:val="28"/>
          <w:szCs w:val="28"/>
          <w:lang w:val="uk-UA"/>
        </w:rPr>
        <w:t>що</w:t>
      </w:r>
      <w:r w:rsidRPr="00946746">
        <w:rPr>
          <w:rFonts w:ascii="Arial" w:hAnsi="Arial" w:cs="Arial"/>
          <w:sz w:val="28"/>
          <w:szCs w:val="28"/>
          <w:lang w:val="uk-UA"/>
        </w:rPr>
        <w:t xml:space="preserve"> над</w:t>
      </w:r>
      <w:r>
        <w:rPr>
          <w:rFonts w:ascii="Arial" w:hAnsi="Arial" w:cs="Arial"/>
          <w:sz w:val="28"/>
          <w:szCs w:val="28"/>
          <w:lang w:val="uk-UA"/>
        </w:rPr>
        <w:t>ається</w:t>
      </w:r>
      <w:r w:rsidRPr="00946746">
        <w:rPr>
          <w:rFonts w:ascii="Arial" w:hAnsi="Arial" w:cs="Arial"/>
          <w:sz w:val="28"/>
          <w:szCs w:val="28"/>
          <w:lang w:val="uk-UA"/>
        </w:rPr>
        <w:t>ь на ринок, виготовляється із силікату кальцію. Замість н</w:t>
      </w:r>
      <w:r>
        <w:rPr>
          <w:rFonts w:ascii="Arial" w:hAnsi="Arial" w:cs="Arial"/>
          <w:sz w:val="28"/>
          <w:szCs w:val="28"/>
          <w:lang w:val="uk-UA"/>
        </w:rPr>
        <w:t>ього</w:t>
      </w:r>
      <w:r w:rsidRPr="00946746">
        <w:rPr>
          <w:rFonts w:ascii="Arial" w:hAnsi="Arial" w:cs="Arial"/>
          <w:sz w:val="28"/>
          <w:szCs w:val="28"/>
          <w:lang w:val="uk-UA"/>
        </w:rPr>
        <w:t xml:space="preserve"> дозволяється використовуват</w:t>
      </w:r>
      <w:r>
        <w:rPr>
          <w:rFonts w:ascii="Arial" w:hAnsi="Arial" w:cs="Arial"/>
          <w:sz w:val="28"/>
          <w:szCs w:val="28"/>
          <w:lang w:val="uk-UA"/>
        </w:rPr>
        <w:t>и гіпсокартонну плиту та дерев</w:t>
      </w:r>
      <w:r w:rsidRPr="00946746">
        <w:rPr>
          <w:rFonts w:ascii="Arial" w:hAnsi="Arial" w:cs="Arial"/>
          <w:sz w:val="28"/>
          <w:szCs w:val="28"/>
          <w:lang w:val="uk-UA"/>
        </w:rPr>
        <w:t>остружкову плиту, як визначено в EN 13238.</w:t>
      </w:r>
    </w:p>
    <w:p w:rsidR="005A77AC" w:rsidRDefault="00946746" w:rsidP="00946746">
      <w:pPr>
        <w:pStyle w:val="22"/>
        <w:widowControl w:val="0"/>
        <w:spacing w:after="0" w:line="360" w:lineRule="auto"/>
        <w:ind w:left="0" w:firstLine="709"/>
        <w:jc w:val="both"/>
        <w:rPr>
          <w:rFonts w:ascii="Arial" w:hAnsi="Arial" w:cs="Arial"/>
          <w:sz w:val="28"/>
          <w:szCs w:val="28"/>
          <w:lang w:val="uk-UA"/>
        </w:rPr>
      </w:pPr>
      <w:r w:rsidRPr="00946746">
        <w:rPr>
          <w:rFonts w:ascii="Arial" w:hAnsi="Arial" w:cs="Arial"/>
          <w:sz w:val="28"/>
          <w:szCs w:val="28"/>
          <w:lang w:val="uk-UA"/>
        </w:rPr>
        <w:t xml:space="preserve">Для класифікації A1 силікат кальцію є обов’язковим. Умови випробування та </w:t>
      </w:r>
      <w:r>
        <w:rPr>
          <w:rFonts w:ascii="Arial" w:hAnsi="Arial" w:cs="Arial"/>
          <w:sz w:val="28"/>
          <w:szCs w:val="28"/>
          <w:lang w:val="uk-UA"/>
        </w:rPr>
        <w:t xml:space="preserve">сфера </w:t>
      </w:r>
      <w:r w:rsidRPr="00946746">
        <w:rPr>
          <w:rFonts w:ascii="Arial" w:hAnsi="Arial" w:cs="Arial"/>
          <w:sz w:val="28"/>
          <w:szCs w:val="28"/>
          <w:lang w:val="uk-UA"/>
        </w:rPr>
        <w:t>застосування класифікації повинні бути наведені в декларації про відповідність, у звіті про класифікацію та повинні бути включені до технічної літератури виробника.</w:t>
      </w:r>
    </w:p>
    <w:p w:rsidR="003552AA" w:rsidRDefault="003552AA" w:rsidP="003552AA">
      <w:pPr>
        <w:pStyle w:val="22"/>
        <w:widowControl w:val="0"/>
        <w:spacing w:after="0" w:line="360" w:lineRule="auto"/>
        <w:ind w:left="0" w:firstLine="709"/>
        <w:jc w:val="both"/>
        <w:rPr>
          <w:rFonts w:ascii="Arial" w:hAnsi="Arial" w:cs="Arial"/>
          <w:sz w:val="28"/>
          <w:szCs w:val="28"/>
          <w:lang w:val="uk-UA"/>
        </w:rPr>
      </w:pPr>
    </w:p>
    <w:p w:rsidR="003552AA" w:rsidRPr="003552AA" w:rsidRDefault="003552AA" w:rsidP="003552AA">
      <w:pPr>
        <w:pStyle w:val="22"/>
        <w:widowControl w:val="0"/>
        <w:spacing w:after="0" w:line="360" w:lineRule="auto"/>
        <w:ind w:left="0" w:firstLine="709"/>
        <w:jc w:val="both"/>
        <w:rPr>
          <w:rFonts w:ascii="Arial" w:hAnsi="Arial" w:cs="Arial"/>
          <w:b/>
          <w:i/>
          <w:sz w:val="28"/>
          <w:szCs w:val="28"/>
          <w:lang w:val="uk-UA"/>
        </w:rPr>
      </w:pPr>
      <w:r w:rsidRPr="003552AA">
        <w:rPr>
          <w:rFonts w:ascii="Arial" w:hAnsi="Arial" w:cs="Arial"/>
          <w:b/>
          <w:i/>
          <w:sz w:val="28"/>
          <w:szCs w:val="28"/>
          <w:lang w:val="uk-UA"/>
        </w:rPr>
        <w:t>H.3.2.4 Повітряні зазори/порожнини</w:t>
      </w:r>
    </w:p>
    <w:p w:rsidR="003552AA" w:rsidRDefault="003552AA" w:rsidP="003552AA">
      <w:pPr>
        <w:pStyle w:val="22"/>
        <w:widowControl w:val="0"/>
        <w:spacing w:after="0" w:line="360" w:lineRule="auto"/>
        <w:ind w:left="0" w:firstLine="709"/>
        <w:jc w:val="both"/>
        <w:rPr>
          <w:rFonts w:ascii="Arial" w:hAnsi="Arial" w:cs="Arial"/>
          <w:sz w:val="28"/>
          <w:szCs w:val="28"/>
          <w:lang w:val="uk-UA"/>
        </w:rPr>
      </w:pPr>
      <w:r w:rsidRPr="003552AA">
        <w:rPr>
          <w:rFonts w:ascii="Arial" w:hAnsi="Arial" w:cs="Arial"/>
          <w:sz w:val="28"/>
          <w:szCs w:val="28"/>
          <w:lang w:val="uk-UA"/>
        </w:rPr>
        <w:t xml:space="preserve">Повітряні </w:t>
      </w:r>
      <w:r>
        <w:rPr>
          <w:rFonts w:ascii="Arial" w:hAnsi="Arial" w:cs="Arial"/>
          <w:sz w:val="28"/>
          <w:szCs w:val="28"/>
          <w:lang w:val="uk-UA"/>
        </w:rPr>
        <w:t>зазори</w:t>
      </w:r>
      <w:r w:rsidRPr="003552AA">
        <w:rPr>
          <w:rFonts w:ascii="Arial" w:hAnsi="Arial" w:cs="Arial"/>
          <w:sz w:val="28"/>
          <w:szCs w:val="28"/>
          <w:lang w:val="uk-UA"/>
        </w:rPr>
        <w:t xml:space="preserve">/порожнини не вважаються важливими для реакції продукту на вогонь. Випробувальний зразок (сам продукт) повинен бути встановлений у випробувальному пристрої без повітряного зазору/порожнини (ані між виробом і </w:t>
      </w:r>
      <w:r>
        <w:rPr>
          <w:rFonts w:ascii="Arial" w:hAnsi="Arial" w:cs="Arial"/>
          <w:sz w:val="28"/>
          <w:szCs w:val="28"/>
          <w:lang w:val="uk-UA"/>
        </w:rPr>
        <w:t>основою</w:t>
      </w:r>
      <w:r w:rsidRPr="003552AA">
        <w:rPr>
          <w:rFonts w:ascii="Arial" w:hAnsi="Arial" w:cs="Arial"/>
          <w:sz w:val="28"/>
          <w:szCs w:val="28"/>
          <w:lang w:val="uk-UA"/>
        </w:rPr>
        <w:t xml:space="preserve">, ані між </w:t>
      </w:r>
      <w:r>
        <w:rPr>
          <w:rFonts w:ascii="Arial" w:hAnsi="Arial" w:cs="Arial"/>
          <w:sz w:val="28"/>
          <w:szCs w:val="28"/>
          <w:lang w:val="uk-UA"/>
        </w:rPr>
        <w:t>основою</w:t>
      </w:r>
      <w:r w:rsidRPr="003552AA">
        <w:rPr>
          <w:rFonts w:ascii="Arial" w:hAnsi="Arial" w:cs="Arial"/>
          <w:sz w:val="28"/>
          <w:szCs w:val="28"/>
          <w:lang w:val="uk-UA"/>
        </w:rPr>
        <w:t xml:space="preserve"> та </w:t>
      </w:r>
      <w:r w:rsidR="006655C0">
        <w:rPr>
          <w:rFonts w:ascii="Arial" w:hAnsi="Arial" w:cs="Arial"/>
          <w:sz w:val="28"/>
          <w:szCs w:val="28"/>
          <w:lang w:val="uk-UA"/>
        </w:rPr>
        <w:t>опорною плитою</w:t>
      </w:r>
      <w:r w:rsidRPr="003552AA">
        <w:rPr>
          <w:rFonts w:ascii="Arial" w:hAnsi="Arial" w:cs="Arial"/>
          <w:sz w:val="28"/>
          <w:szCs w:val="28"/>
          <w:lang w:val="uk-UA"/>
        </w:rPr>
        <w:t>, за винятком невеликого простору, необхідного для розміщення кронштейнів для випробов</w:t>
      </w:r>
      <w:r w:rsidR="006655C0">
        <w:rPr>
          <w:rFonts w:ascii="Arial" w:hAnsi="Arial" w:cs="Arial"/>
          <w:sz w:val="28"/>
          <w:szCs w:val="28"/>
          <w:lang w:val="uk-UA"/>
        </w:rPr>
        <w:t>уваного зразка [див. рисунок H</w:t>
      </w:r>
      <w:r w:rsidRPr="003552AA">
        <w:rPr>
          <w:rFonts w:ascii="Arial" w:hAnsi="Arial" w:cs="Arial"/>
          <w:sz w:val="28"/>
          <w:szCs w:val="28"/>
          <w:lang w:val="uk-UA"/>
        </w:rPr>
        <w:t>.2]).</w:t>
      </w:r>
    </w:p>
    <w:p w:rsidR="006655C0" w:rsidRPr="003552AA" w:rsidRDefault="006655C0" w:rsidP="003552AA">
      <w:pPr>
        <w:pStyle w:val="22"/>
        <w:widowControl w:val="0"/>
        <w:spacing w:after="0" w:line="360" w:lineRule="auto"/>
        <w:ind w:left="0" w:firstLine="709"/>
        <w:jc w:val="both"/>
        <w:rPr>
          <w:rFonts w:ascii="Arial" w:hAnsi="Arial" w:cs="Arial"/>
          <w:sz w:val="28"/>
          <w:szCs w:val="28"/>
          <w:lang w:val="uk-UA"/>
        </w:rPr>
      </w:pPr>
    </w:p>
    <w:p w:rsidR="003552AA" w:rsidRPr="006655C0" w:rsidRDefault="003552AA" w:rsidP="003552AA">
      <w:pPr>
        <w:pStyle w:val="22"/>
        <w:widowControl w:val="0"/>
        <w:spacing w:after="0" w:line="360" w:lineRule="auto"/>
        <w:ind w:left="0" w:firstLine="709"/>
        <w:jc w:val="both"/>
        <w:rPr>
          <w:rFonts w:ascii="Arial" w:hAnsi="Arial" w:cs="Arial"/>
          <w:b/>
          <w:sz w:val="28"/>
          <w:szCs w:val="28"/>
          <w:lang w:val="uk-UA"/>
        </w:rPr>
      </w:pPr>
      <w:r w:rsidRPr="006655C0">
        <w:rPr>
          <w:rFonts w:ascii="Arial" w:hAnsi="Arial" w:cs="Arial"/>
          <w:b/>
          <w:sz w:val="28"/>
          <w:szCs w:val="28"/>
          <w:lang w:val="uk-UA"/>
        </w:rPr>
        <w:t>Н.3.2.5 Розмір і розташування зразка</w:t>
      </w:r>
      <w:r w:rsidR="006655C0">
        <w:rPr>
          <w:rFonts w:ascii="Arial" w:hAnsi="Arial" w:cs="Arial"/>
          <w:b/>
          <w:sz w:val="28"/>
          <w:szCs w:val="28"/>
          <w:lang w:val="uk-UA"/>
        </w:rPr>
        <w:t xml:space="preserve"> для випробувань</w:t>
      </w:r>
    </w:p>
    <w:p w:rsidR="003552AA" w:rsidRPr="003552AA" w:rsidRDefault="003552AA" w:rsidP="003552AA">
      <w:pPr>
        <w:pStyle w:val="22"/>
        <w:widowControl w:val="0"/>
        <w:spacing w:after="0" w:line="360" w:lineRule="auto"/>
        <w:ind w:left="0" w:firstLine="709"/>
        <w:jc w:val="both"/>
        <w:rPr>
          <w:rFonts w:ascii="Arial" w:hAnsi="Arial" w:cs="Arial"/>
          <w:sz w:val="28"/>
          <w:szCs w:val="28"/>
          <w:lang w:val="uk-UA"/>
        </w:rPr>
      </w:pPr>
      <w:r w:rsidRPr="003552AA">
        <w:rPr>
          <w:rFonts w:ascii="Arial" w:hAnsi="Arial" w:cs="Arial"/>
          <w:sz w:val="28"/>
          <w:szCs w:val="28"/>
          <w:lang w:val="uk-UA"/>
        </w:rPr>
        <w:t>Розмір зразків для випробувань наведено в EN 13823:2010, 5.1. Розташування випробувальних зразків має відповідати наступним вимогам:</w:t>
      </w:r>
    </w:p>
    <w:p w:rsidR="003552AA" w:rsidRPr="003552AA" w:rsidRDefault="003552AA" w:rsidP="003552AA">
      <w:pPr>
        <w:pStyle w:val="22"/>
        <w:widowControl w:val="0"/>
        <w:spacing w:after="0" w:line="360" w:lineRule="auto"/>
        <w:ind w:left="0" w:firstLine="709"/>
        <w:jc w:val="both"/>
        <w:rPr>
          <w:rFonts w:ascii="Arial" w:hAnsi="Arial" w:cs="Arial"/>
          <w:sz w:val="28"/>
          <w:szCs w:val="28"/>
          <w:lang w:val="uk-UA"/>
        </w:rPr>
      </w:pPr>
      <w:r w:rsidRPr="003552AA">
        <w:rPr>
          <w:rFonts w:ascii="Arial" w:hAnsi="Arial" w:cs="Arial"/>
          <w:sz w:val="28"/>
          <w:szCs w:val="28"/>
          <w:lang w:val="uk-UA"/>
        </w:rPr>
        <w:t xml:space="preserve">Максимальна товщина випробувального зразка, включаючи </w:t>
      </w:r>
      <w:r w:rsidR="006655C0">
        <w:rPr>
          <w:rFonts w:ascii="Arial" w:hAnsi="Arial" w:cs="Arial"/>
          <w:sz w:val="28"/>
          <w:szCs w:val="28"/>
          <w:lang w:val="uk-UA"/>
        </w:rPr>
        <w:t>основу</w:t>
      </w:r>
      <w:r w:rsidRPr="003552AA">
        <w:rPr>
          <w:rFonts w:ascii="Arial" w:hAnsi="Arial" w:cs="Arial"/>
          <w:sz w:val="28"/>
          <w:szCs w:val="28"/>
          <w:lang w:val="uk-UA"/>
        </w:rPr>
        <w:t>, яка може бути встановлена в SBI, становить 200 мм.</w:t>
      </w:r>
    </w:p>
    <w:p w:rsidR="003552AA" w:rsidRDefault="003552AA" w:rsidP="003552AA">
      <w:pPr>
        <w:pStyle w:val="22"/>
        <w:widowControl w:val="0"/>
        <w:spacing w:after="0" w:line="360" w:lineRule="auto"/>
        <w:ind w:left="0" w:firstLine="709"/>
        <w:jc w:val="both"/>
        <w:rPr>
          <w:rFonts w:ascii="Arial" w:hAnsi="Arial" w:cs="Arial"/>
          <w:sz w:val="28"/>
          <w:szCs w:val="28"/>
          <w:lang w:val="uk-UA"/>
        </w:rPr>
      </w:pPr>
      <w:r w:rsidRPr="003552AA">
        <w:rPr>
          <w:rFonts w:ascii="Arial" w:hAnsi="Arial" w:cs="Arial"/>
          <w:sz w:val="28"/>
          <w:szCs w:val="28"/>
          <w:lang w:val="uk-UA"/>
        </w:rPr>
        <w:t>Випробний зразок розташовують, як показано на рисунку Н.2</w:t>
      </w:r>
      <w:r w:rsidR="006655C0">
        <w:rPr>
          <w:rFonts w:ascii="Arial" w:hAnsi="Arial" w:cs="Arial"/>
          <w:sz w:val="28"/>
          <w:szCs w:val="28"/>
          <w:lang w:val="uk-UA"/>
        </w:rPr>
        <w:t>.</w:t>
      </w:r>
    </w:p>
    <w:p w:rsidR="006655C0" w:rsidRDefault="006655C0" w:rsidP="003552AA">
      <w:pPr>
        <w:pStyle w:val="22"/>
        <w:widowControl w:val="0"/>
        <w:spacing w:after="0" w:line="360" w:lineRule="auto"/>
        <w:ind w:left="0" w:firstLine="709"/>
        <w:jc w:val="both"/>
        <w:rPr>
          <w:rFonts w:ascii="Arial" w:hAnsi="Arial" w:cs="Arial"/>
          <w:sz w:val="28"/>
          <w:szCs w:val="28"/>
          <w:lang w:val="uk-UA"/>
        </w:rPr>
      </w:pPr>
    </w:p>
    <w:p w:rsidR="006655C0" w:rsidRDefault="006655C0" w:rsidP="006655C0">
      <w:pPr>
        <w:pStyle w:val="22"/>
        <w:widowControl w:val="0"/>
        <w:spacing w:after="0" w:line="360" w:lineRule="auto"/>
        <w:ind w:left="0" w:firstLine="0"/>
        <w:jc w:val="center"/>
        <w:rPr>
          <w:rFonts w:ascii="Arial" w:hAnsi="Arial" w:cs="Arial"/>
          <w:sz w:val="28"/>
          <w:szCs w:val="28"/>
          <w:lang w:val="uk-UA"/>
        </w:rPr>
      </w:pPr>
      <w:r w:rsidRPr="006655C0">
        <w:rPr>
          <w:rFonts w:ascii="Arial" w:hAnsi="Arial" w:cs="Arial"/>
          <w:noProof/>
          <w:sz w:val="28"/>
          <w:szCs w:val="28"/>
          <w:lang w:val="uk-UA" w:eastAsia="uk-UA"/>
        </w:rPr>
        <w:lastRenderedPageBreak/>
        <w:drawing>
          <wp:inline distT="0" distB="0" distL="0" distR="0">
            <wp:extent cx="3708000" cy="2354400"/>
            <wp:effectExtent l="0" t="0" r="698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8000" cy="2354400"/>
                    </a:xfrm>
                    <a:prstGeom prst="rect">
                      <a:avLst/>
                    </a:prstGeom>
                    <a:noFill/>
                    <a:ln>
                      <a:noFill/>
                    </a:ln>
                  </pic:spPr>
                </pic:pic>
              </a:graphicData>
            </a:graphic>
          </wp:inline>
        </w:drawing>
      </w:r>
    </w:p>
    <w:p w:rsidR="003552AA" w:rsidRPr="006655C0" w:rsidRDefault="003552AA" w:rsidP="00946746">
      <w:pPr>
        <w:pStyle w:val="22"/>
        <w:widowControl w:val="0"/>
        <w:spacing w:after="0" w:line="360" w:lineRule="auto"/>
        <w:ind w:left="0" w:firstLine="709"/>
        <w:jc w:val="both"/>
        <w:rPr>
          <w:rFonts w:ascii="Arial" w:hAnsi="Arial" w:cs="Arial"/>
          <w:szCs w:val="28"/>
          <w:lang w:val="uk-UA"/>
        </w:rPr>
      </w:pPr>
    </w:p>
    <w:p w:rsidR="006655C0" w:rsidRPr="006655C0" w:rsidRDefault="006655C0" w:rsidP="007A7928">
      <w:pPr>
        <w:pStyle w:val="22"/>
        <w:widowControl w:val="0"/>
        <w:spacing w:after="0" w:line="360" w:lineRule="auto"/>
        <w:ind w:left="0" w:firstLine="709"/>
        <w:jc w:val="both"/>
        <w:rPr>
          <w:rFonts w:ascii="Arial" w:hAnsi="Arial" w:cs="Arial"/>
          <w:b/>
          <w:szCs w:val="28"/>
          <w:lang w:val="uk-UA"/>
        </w:rPr>
      </w:pPr>
      <w:r w:rsidRPr="006655C0">
        <w:rPr>
          <w:rFonts w:ascii="Arial" w:hAnsi="Arial" w:cs="Arial"/>
          <w:b/>
          <w:szCs w:val="28"/>
          <w:lang w:val="uk-UA"/>
        </w:rPr>
        <w:t>Умовні познаки:</w:t>
      </w:r>
    </w:p>
    <w:p w:rsidR="006655C0" w:rsidRPr="006655C0" w:rsidRDefault="006655C0" w:rsidP="007A7928">
      <w:pPr>
        <w:pStyle w:val="22"/>
        <w:widowControl w:val="0"/>
        <w:spacing w:after="0" w:line="360" w:lineRule="auto"/>
        <w:ind w:left="0" w:firstLine="709"/>
        <w:jc w:val="both"/>
        <w:rPr>
          <w:rFonts w:ascii="Arial" w:hAnsi="Arial" w:cs="Arial"/>
          <w:szCs w:val="28"/>
          <w:lang w:val="uk-UA"/>
        </w:rPr>
      </w:pPr>
      <w:r w:rsidRPr="006655C0">
        <w:rPr>
          <w:rFonts w:ascii="Arial" w:hAnsi="Arial" w:cs="Arial"/>
          <w:szCs w:val="28"/>
          <w:lang w:val="uk-UA"/>
        </w:rPr>
        <w:t xml:space="preserve">1 </w:t>
      </w:r>
      <w:r w:rsidR="0009623A">
        <w:rPr>
          <w:rFonts w:ascii="Arial" w:hAnsi="Arial" w:cs="Arial"/>
          <w:szCs w:val="28"/>
          <w:lang w:val="uk-UA"/>
        </w:rPr>
        <w:t>–</w:t>
      </w:r>
      <w:r w:rsidRPr="006655C0">
        <w:rPr>
          <w:rFonts w:ascii="Arial" w:hAnsi="Arial" w:cs="Arial"/>
          <w:szCs w:val="28"/>
          <w:lang w:val="uk-UA"/>
        </w:rPr>
        <w:t xml:space="preserve"> основа</w:t>
      </w:r>
      <w:r w:rsidR="0009623A">
        <w:rPr>
          <w:rFonts w:ascii="Arial" w:hAnsi="Arial" w:cs="Arial"/>
          <w:szCs w:val="28"/>
          <w:lang w:val="uk-UA"/>
        </w:rPr>
        <w:t xml:space="preserve">; </w:t>
      </w:r>
      <w:r w:rsidRPr="006655C0">
        <w:rPr>
          <w:rFonts w:ascii="Arial" w:hAnsi="Arial" w:cs="Arial"/>
          <w:szCs w:val="28"/>
          <w:lang w:val="uk-UA"/>
        </w:rPr>
        <w:t xml:space="preserve">2 </w:t>
      </w:r>
      <w:r w:rsidR="0009623A">
        <w:rPr>
          <w:rFonts w:ascii="Arial" w:hAnsi="Arial" w:cs="Arial"/>
          <w:szCs w:val="28"/>
          <w:lang w:val="uk-UA"/>
        </w:rPr>
        <w:t>–</w:t>
      </w:r>
      <w:r w:rsidRPr="006655C0">
        <w:rPr>
          <w:rFonts w:ascii="Arial" w:hAnsi="Arial" w:cs="Arial"/>
          <w:szCs w:val="28"/>
          <w:lang w:val="uk-UA"/>
        </w:rPr>
        <w:t xml:space="preserve"> кронштейни</w:t>
      </w:r>
      <w:r w:rsidR="0009623A">
        <w:rPr>
          <w:rFonts w:ascii="Arial" w:hAnsi="Arial" w:cs="Arial"/>
          <w:szCs w:val="28"/>
          <w:lang w:val="uk-UA"/>
        </w:rPr>
        <w:t xml:space="preserve">; </w:t>
      </w:r>
      <w:r w:rsidRPr="006655C0">
        <w:rPr>
          <w:rFonts w:ascii="Arial" w:hAnsi="Arial" w:cs="Arial"/>
          <w:szCs w:val="28"/>
          <w:lang w:val="uk-UA"/>
        </w:rPr>
        <w:t xml:space="preserve">3 </w:t>
      </w:r>
      <w:r w:rsidR="0009623A">
        <w:rPr>
          <w:rFonts w:ascii="Arial" w:hAnsi="Arial" w:cs="Arial"/>
          <w:szCs w:val="28"/>
          <w:lang w:val="uk-UA"/>
        </w:rPr>
        <w:t>–</w:t>
      </w:r>
      <w:r w:rsidRPr="006655C0">
        <w:rPr>
          <w:rFonts w:ascii="Arial" w:hAnsi="Arial" w:cs="Arial"/>
          <w:szCs w:val="28"/>
          <w:lang w:val="uk-UA"/>
        </w:rPr>
        <w:t xml:space="preserve"> </w:t>
      </w:r>
      <w:r w:rsidR="0009623A">
        <w:rPr>
          <w:rFonts w:ascii="Arial" w:hAnsi="Arial" w:cs="Arial"/>
          <w:szCs w:val="28"/>
          <w:lang w:val="uk-UA"/>
        </w:rPr>
        <w:t>основа;</w:t>
      </w:r>
    </w:p>
    <w:p w:rsidR="006655C0" w:rsidRPr="006655C0" w:rsidRDefault="006655C0" w:rsidP="007A7928">
      <w:pPr>
        <w:pStyle w:val="22"/>
        <w:widowControl w:val="0"/>
        <w:spacing w:after="0" w:line="360" w:lineRule="auto"/>
        <w:ind w:left="0" w:firstLine="709"/>
        <w:jc w:val="both"/>
        <w:rPr>
          <w:rFonts w:ascii="Arial" w:hAnsi="Arial" w:cs="Arial"/>
          <w:szCs w:val="28"/>
          <w:lang w:val="uk-UA"/>
        </w:rPr>
      </w:pPr>
      <w:r w:rsidRPr="006655C0">
        <w:rPr>
          <w:rFonts w:ascii="Arial" w:hAnsi="Arial" w:cs="Arial"/>
          <w:szCs w:val="28"/>
          <w:lang w:val="uk-UA"/>
        </w:rPr>
        <w:t xml:space="preserve">4 </w:t>
      </w:r>
      <w:r w:rsidR="0009623A">
        <w:rPr>
          <w:rFonts w:ascii="Arial" w:hAnsi="Arial" w:cs="Arial"/>
          <w:szCs w:val="28"/>
          <w:lang w:val="uk-UA"/>
        </w:rPr>
        <w:t>–</w:t>
      </w:r>
      <w:r w:rsidRPr="006655C0">
        <w:rPr>
          <w:rFonts w:ascii="Arial" w:hAnsi="Arial" w:cs="Arial"/>
          <w:szCs w:val="28"/>
          <w:lang w:val="uk-UA"/>
        </w:rPr>
        <w:t xml:space="preserve"> пальник</w:t>
      </w:r>
      <w:r w:rsidR="0009623A">
        <w:rPr>
          <w:rFonts w:ascii="Arial" w:hAnsi="Arial" w:cs="Arial"/>
          <w:szCs w:val="28"/>
          <w:lang w:val="uk-UA"/>
        </w:rPr>
        <w:t xml:space="preserve">; </w:t>
      </w:r>
      <w:r w:rsidRPr="006655C0">
        <w:rPr>
          <w:rFonts w:ascii="Arial" w:hAnsi="Arial" w:cs="Arial"/>
          <w:szCs w:val="28"/>
          <w:lang w:val="uk-UA"/>
        </w:rPr>
        <w:t>5 - випробувальний зразок з поверхнею з природною оболонкою</w:t>
      </w:r>
    </w:p>
    <w:p w:rsidR="007A7928" w:rsidRDefault="007A7928" w:rsidP="007A7928">
      <w:pPr>
        <w:pStyle w:val="22"/>
        <w:widowControl w:val="0"/>
        <w:spacing w:after="0" w:line="360" w:lineRule="auto"/>
        <w:ind w:left="0" w:firstLine="709"/>
        <w:jc w:val="both"/>
        <w:rPr>
          <w:rFonts w:ascii="Arial" w:hAnsi="Arial" w:cs="Arial"/>
          <w:sz w:val="28"/>
          <w:szCs w:val="28"/>
          <w:lang w:val="uk-UA"/>
        </w:rPr>
      </w:pPr>
    </w:p>
    <w:p w:rsidR="003552AA" w:rsidRDefault="006655C0" w:rsidP="007A7928">
      <w:pPr>
        <w:pStyle w:val="22"/>
        <w:widowControl w:val="0"/>
        <w:spacing w:after="0" w:line="360" w:lineRule="auto"/>
        <w:ind w:left="0" w:firstLine="709"/>
        <w:jc w:val="both"/>
        <w:rPr>
          <w:rFonts w:ascii="Arial" w:hAnsi="Arial" w:cs="Arial"/>
          <w:sz w:val="28"/>
          <w:szCs w:val="28"/>
          <w:lang w:val="uk-UA"/>
        </w:rPr>
      </w:pPr>
      <w:r w:rsidRPr="006655C0">
        <w:rPr>
          <w:rFonts w:ascii="Arial" w:hAnsi="Arial" w:cs="Arial"/>
          <w:sz w:val="28"/>
          <w:szCs w:val="28"/>
          <w:lang w:val="uk-UA"/>
        </w:rPr>
        <w:t>Рисунок H.2 — Встановлення випробувального зразка (вид зверху)</w:t>
      </w:r>
    </w:p>
    <w:p w:rsidR="00E15690" w:rsidRDefault="00E15690" w:rsidP="00E15690">
      <w:pPr>
        <w:pStyle w:val="22"/>
        <w:widowControl w:val="0"/>
        <w:spacing w:after="0" w:line="360" w:lineRule="auto"/>
        <w:ind w:left="0" w:firstLine="709"/>
        <w:jc w:val="both"/>
        <w:rPr>
          <w:rFonts w:ascii="Arial" w:hAnsi="Arial" w:cs="Arial"/>
          <w:sz w:val="28"/>
          <w:szCs w:val="28"/>
          <w:lang w:val="uk-UA"/>
        </w:rPr>
      </w:pPr>
    </w:p>
    <w:p w:rsidR="00E15690" w:rsidRPr="00E15690" w:rsidRDefault="00E15690" w:rsidP="00E15690">
      <w:pPr>
        <w:pStyle w:val="22"/>
        <w:widowControl w:val="0"/>
        <w:spacing w:after="0" w:line="360" w:lineRule="auto"/>
        <w:ind w:left="0" w:firstLine="709"/>
        <w:jc w:val="both"/>
        <w:rPr>
          <w:rFonts w:ascii="Arial" w:hAnsi="Arial" w:cs="Arial"/>
          <w:b/>
          <w:i/>
          <w:sz w:val="28"/>
          <w:szCs w:val="28"/>
          <w:lang w:val="uk-UA"/>
        </w:rPr>
      </w:pPr>
      <w:r w:rsidRPr="00E15690">
        <w:rPr>
          <w:rFonts w:ascii="Arial" w:hAnsi="Arial" w:cs="Arial"/>
          <w:b/>
          <w:i/>
          <w:sz w:val="28"/>
          <w:szCs w:val="28"/>
          <w:lang w:val="uk-UA"/>
        </w:rPr>
        <w:t>Н.3.2.6 Кріплення випробного зразка</w:t>
      </w:r>
    </w:p>
    <w:p w:rsidR="00E15690" w:rsidRDefault="00E15690" w:rsidP="00E15690">
      <w:pPr>
        <w:pStyle w:val="22"/>
        <w:widowControl w:val="0"/>
        <w:spacing w:after="0" w:line="360" w:lineRule="auto"/>
        <w:ind w:left="0" w:firstLine="709"/>
        <w:jc w:val="both"/>
        <w:rPr>
          <w:rFonts w:ascii="Arial" w:hAnsi="Arial" w:cs="Arial"/>
          <w:sz w:val="28"/>
          <w:szCs w:val="28"/>
          <w:lang w:val="uk-UA"/>
        </w:rPr>
      </w:pPr>
      <w:r w:rsidRPr="00E15690">
        <w:rPr>
          <w:rFonts w:ascii="Arial" w:hAnsi="Arial" w:cs="Arial"/>
          <w:sz w:val="28"/>
          <w:szCs w:val="28"/>
          <w:lang w:val="uk-UA"/>
        </w:rPr>
        <w:t xml:space="preserve">Зразок разом із </w:t>
      </w:r>
      <w:r>
        <w:rPr>
          <w:rFonts w:ascii="Arial" w:hAnsi="Arial" w:cs="Arial"/>
          <w:sz w:val="28"/>
          <w:szCs w:val="28"/>
          <w:lang w:val="uk-UA"/>
        </w:rPr>
        <w:t>основою</w:t>
      </w:r>
      <w:r w:rsidRPr="00E15690">
        <w:rPr>
          <w:rFonts w:ascii="Arial" w:hAnsi="Arial" w:cs="Arial"/>
          <w:sz w:val="28"/>
          <w:szCs w:val="28"/>
          <w:lang w:val="uk-UA"/>
        </w:rPr>
        <w:t xml:space="preserve"> закріплюють у випробувальному пристрої шляхом затискання та утримують між опорними дошками та U-профілем у нижній частині рами та опорою з силікату кальцію у верхній частині рами (див. рисунок H. 3).</w:t>
      </w:r>
    </w:p>
    <w:p w:rsidR="00E15690" w:rsidRDefault="00E15690" w:rsidP="00E15690">
      <w:pPr>
        <w:pStyle w:val="22"/>
        <w:widowControl w:val="0"/>
        <w:spacing w:after="0" w:line="360" w:lineRule="auto"/>
        <w:ind w:left="0" w:firstLine="709"/>
        <w:jc w:val="both"/>
        <w:rPr>
          <w:rFonts w:ascii="Arial" w:hAnsi="Arial" w:cs="Arial"/>
          <w:sz w:val="28"/>
          <w:szCs w:val="28"/>
          <w:lang w:val="uk-UA"/>
        </w:rPr>
      </w:pPr>
      <w:r w:rsidRPr="00E15690">
        <w:rPr>
          <w:rFonts w:ascii="Arial" w:hAnsi="Arial" w:cs="Arial"/>
          <w:noProof/>
          <w:sz w:val="28"/>
          <w:szCs w:val="28"/>
          <w:lang w:val="uk-UA" w:eastAsia="uk-UA"/>
        </w:rPr>
        <w:drawing>
          <wp:inline distT="0" distB="0" distL="0" distR="0">
            <wp:extent cx="1655303" cy="197167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3415" cy="1993249"/>
                    </a:xfrm>
                    <a:prstGeom prst="rect">
                      <a:avLst/>
                    </a:prstGeom>
                    <a:noFill/>
                    <a:ln>
                      <a:noFill/>
                    </a:ln>
                  </pic:spPr>
                </pic:pic>
              </a:graphicData>
            </a:graphic>
          </wp:inline>
        </w:drawing>
      </w:r>
    </w:p>
    <w:p w:rsidR="00E15690" w:rsidRPr="00E15690" w:rsidRDefault="00E15690" w:rsidP="00E15690">
      <w:pPr>
        <w:pStyle w:val="22"/>
        <w:widowControl w:val="0"/>
        <w:spacing w:line="360" w:lineRule="auto"/>
        <w:ind w:firstLine="709"/>
        <w:jc w:val="both"/>
        <w:rPr>
          <w:rFonts w:ascii="Arial" w:hAnsi="Arial" w:cs="Arial"/>
          <w:szCs w:val="28"/>
          <w:lang w:val="uk-UA"/>
        </w:rPr>
      </w:pPr>
      <w:r w:rsidRPr="00E15690">
        <w:rPr>
          <w:rFonts w:ascii="Arial" w:hAnsi="Arial" w:cs="Arial"/>
          <w:b/>
          <w:szCs w:val="28"/>
          <w:lang w:val="uk-UA"/>
        </w:rPr>
        <w:t>Умовні познаки:</w:t>
      </w:r>
      <w:r w:rsidR="0009623A">
        <w:rPr>
          <w:rFonts w:ascii="Arial" w:hAnsi="Arial" w:cs="Arial"/>
          <w:b/>
          <w:szCs w:val="28"/>
          <w:lang w:val="uk-UA"/>
        </w:rPr>
        <w:t xml:space="preserve">    </w:t>
      </w:r>
      <w:r w:rsidRPr="00E15690">
        <w:rPr>
          <w:rFonts w:ascii="Arial" w:hAnsi="Arial" w:cs="Arial"/>
          <w:szCs w:val="28"/>
          <w:lang w:val="uk-UA"/>
        </w:rPr>
        <w:t xml:space="preserve">1 </w:t>
      </w:r>
      <w:r>
        <w:rPr>
          <w:rFonts w:ascii="Arial" w:hAnsi="Arial" w:cs="Arial"/>
          <w:szCs w:val="28"/>
          <w:lang w:val="uk-UA"/>
        </w:rPr>
        <w:t xml:space="preserve">- </w:t>
      </w:r>
      <w:r w:rsidRPr="00E15690">
        <w:rPr>
          <w:rFonts w:ascii="Arial" w:hAnsi="Arial" w:cs="Arial"/>
          <w:szCs w:val="28"/>
          <w:lang w:val="uk-UA"/>
        </w:rPr>
        <w:t>випробувальний зразок</w:t>
      </w:r>
    </w:p>
    <w:p w:rsidR="00E15690" w:rsidRDefault="00E15690" w:rsidP="00E15690">
      <w:pPr>
        <w:pStyle w:val="22"/>
        <w:widowControl w:val="0"/>
        <w:spacing w:after="0" w:line="360" w:lineRule="auto"/>
        <w:ind w:left="0" w:firstLine="709"/>
        <w:jc w:val="both"/>
        <w:rPr>
          <w:rFonts w:ascii="Arial" w:hAnsi="Arial" w:cs="Arial"/>
          <w:sz w:val="28"/>
          <w:szCs w:val="28"/>
          <w:lang w:val="uk-UA"/>
        </w:rPr>
      </w:pPr>
      <w:r w:rsidRPr="00E15690">
        <w:rPr>
          <w:rFonts w:ascii="Arial" w:hAnsi="Arial" w:cs="Arial"/>
          <w:sz w:val="28"/>
          <w:szCs w:val="28"/>
          <w:lang w:val="uk-UA"/>
        </w:rPr>
        <w:t>Рисунок H.3 — Принцип за</w:t>
      </w:r>
      <w:r>
        <w:rPr>
          <w:rFonts w:ascii="Arial" w:hAnsi="Arial" w:cs="Arial"/>
          <w:sz w:val="28"/>
          <w:szCs w:val="28"/>
          <w:lang w:val="uk-UA"/>
        </w:rPr>
        <w:t>кріпле</w:t>
      </w:r>
      <w:r w:rsidRPr="00E15690">
        <w:rPr>
          <w:rFonts w:ascii="Arial" w:hAnsi="Arial" w:cs="Arial"/>
          <w:sz w:val="28"/>
          <w:szCs w:val="28"/>
          <w:lang w:val="uk-UA"/>
        </w:rPr>
        <w:t>ння випроб</w:t>
      </w:r>
      <w:r>
        <w:rPr>
          <w:rFonts w:ascii="Arial" w:hAnsi="Arial" w:cs="Arial"/>
          <w:sz w:val="28"/>
          <w:szCs w:val="28"/>
          <w:lang w:val="uk-UA"/>
        </w:rPr>
        <w:t>уваль</w:t>
      </w:r>
      <w:r w:rsidRPr="00E15690">
        <w:rPr>
          <w:rFonts w:ascii="Arial" w:hAnsi="Arial" w:cs="Arial"/>
          <w:sz w:val="28"/>
          <w:szCs w:val="28"/>
          <w:lang w:val="uk-UA"/>
        </w:rPr>
        <w:t>ного зразка (поперечний переріз)</w:t>
      </w:r>
    </w:p>
    <w:p w:rsidR="00E15690" w:rsidRDefault="00E15690" w:rsidP="00EE562E">
      <w:pPr>
        <w:pStyle w:val="22"/>
        <w:widowControl w:val="0"/>
        <w:spacing w:after="0" w:line="360" w:lineRule="auto"/>
        <w:ind w:left="0" w:firstLine="709"/>
        <w:jc w:val="both"/>
        <w:rPr>
          <w:rFonts w:ascii="Arial" w:hAnsi="Arial" w:cs="Arial"/>
          <w:sz w:val="28"/>
          <w:szCs w:val="28"/>
          <w:lang w:val="uk-UA"/>
        </w:rPr>
      </w:pPr>
    </w:p>
    <w:p w:rsidR="00EE562E" w:rsidRDefault="00EE562E" w:rsidP="00EE562E">
      <w:pPr>
        <w:pStyle w:val="22"/>
        <w:widowControl w:val="0"/>
        <w:spacing w:after="0" w:line="360" w:lineRule="auto"/>
        <w:ind w:left="0" w:firstLine="709"/>
        <w:jc w:val="both"/>
        <w:rPr>
          <w:rFonts w:ascii="Arial" w:hAnsi="Arial" w:cs="Arial"/>
          <w:b/>
          <w:sz w:val="28"/>
          <w:szCs w:val="28"/>
          <w:lang w:val="uk-UA"/>
        </w:rPr>
      </w:pPr>
      <w:r w:rsidRPr="00EE562E">
        <w:rPr>
          <w:rFonts w:ascii="Arial" w:hAnsi="Arial" w:cs="Arial"/>
          <w:b/>
          <w:sz w:val="28"/>
          <w:szCs w:val="28"/>
          <w:lang w:val="uk-UA"/>
        </w:rPr>
        <w:lastRenderedPageBreak/>
        <w:t>H.4 СФЕРА ЗАСТОСУВАННЯ</w:t>
      </w:r>
    </w:p>
    <w:p w:rsidR="00EE562E" w:rsidRPr="00EE562E" w:rsidRDefault="00EE562E" w:rsidP="00EE562E">
      <w:pPr>
        <w:pStyle w:val="22"/>
        <w:widowControl w:val="0"/>
        <w:spacing w:after="0" w:line="360" w:lineRule="auto"/>
        <w:ind w:left="0" w:firstLine="709"/>
        <w:jc w:val="both"/>
        <w:rPr>
          <w:rFonts w:ascii="Arial" w:hAnsi="Arial" w:cs="Arial"/>
          <w:b/>
          <w:sz w:val="28"/>
          <w:szCs w:val="28"/>
          <w:lang w:val="uk-UA"/>
        </w:rPr>
      </w:pPr>
    </w:p>
    <w:p w:rsidR="00EE562E" w:rsidRDefault="00EE562E" w:rsidP="00EE562E">
      <w:pPr>
        <w:pStyle w:val="22"/>
        <w:widowControl w:val="0"/>
        <w:spacing w:after="0" w:line="360" w:lineRule="auto"/>
        <w:ind w:left="0" w:firstLine="709"/>
        <w:jc w:val="both"/>
        <w:rPr>
          <w:rFonts w:ascii="Arial" w:hAnsi="Arial" w:cs="Arial"/>
          <w:sz w:val="28"/>
          <w:szCs w:val="28"/>
          <w:lang w:val="uk-UA"/>
        </w:rPr>
      </w:pPr>
      <w:r w:rsidRPr="00EE562E">
        <w:rPr>
          <w:rFonts w:ascii="Arial" w:hAnsi="Arial" w:cs="Arial"/>
          <w:sz w:val="28"/>
          <w:szCs w:val="28"/>
          <w:lang w:val="uk-UA"/>
        </w:rPr>
        <w:t xml:space="preserve">Виробник несе відповідальність за групування своєї продукції відповідно до правил, описаних у EN 13172 </w:t>
      </w:r>
      <w:r>
        <w:rPr>
          <w:rFonts w:ascii="Arial" w:hAnsi="Arial" w:cs="Arial"/>
          <w:sz w:val="28"/>
          <w:szCs w:val="28"/>
          <w:lang w:val="uk-UA"/>
        </w:rPr>
        <w:t>та</w:t>
      </w:r>
      <w:r w:rsidRPr="00EE562E">
        <w:rPr>
          <w:rFonts w:ascii="Arial" w:hAnsi="Arial" w:cs="Arial"/>
          <w:sz w:val="28"/>
          <w:szCs w:val="28"/>
          <w:lang w:val="uk-UA"/>
        </w:rPr>
        <w:t xml:space="preserve"> цьому стандарті. Достовірність результатів випробування та сфера застосування для групи продуктів визначається параметрами продукту та параметрами встановлення з вимогами, наведеними в таблицях H.3 та H.4.</w:t>
      </w:r>
    </w:p>
    <w:p w:rsidR="00EE562E" w:rsidRDefault="00EE562E" w:rsidP="00EE562E">
      <w:pPr>
        <w:pStyle w:val="22"/>
        <w:widowControl w:val="0"/>
        <w:spacing w:after="0" w:line="360" w:lineRule="auto"/>
        <w:ind w:left="0" w:firstLine="709"/>
        <w:jc w:val="both"/>
        <w:rPr>
          <w:rFonts w:ascii="Arial" w:hAnsi="Arial" w:cs="Arial"/>
          <w:sz w:val="28"/>
          <w:szCs w:val="28"/>
          <w:lang w:val="uk-UA"/>
        </w:rPr>
      </w:pPr>
    </w:p>
    <w:p w:rsidR="00EE562E" w:rsidRDefault="00EE562E" w:rsidP="00EE562E">
      <w:pPr>
        <w:pStyle w:val="22"/>
        <w:widowControl w:val="0"/>
        <w:spacing w:after="0" w:line="360" w:lineRule="auto"/>
        <w:ind w:left="0" w:firstLine="709"/>
        <w:jc w:val="both"/>
        <w:rPr>
          <w:rFonts w:ascii="Arial" w:hAnsi="Arial" w:cs="Arial"/>
          <w:sz w:val="28"/>
          <w:szCs w:val="28"/>
          <w:lang w:val="uk-UA"/>
        </w:rPr>
      </w:pPr>
      <w:r w:rsidRPr="00EE562E">
        <w:rPr>
          <w:rFonts w:ascii="Arial" w:hAnsi="Arial" w:cs="Arial"/>
          <w:sz w:val="28"/>
          <w:szCs w:val="28"/>
          <w:lang w:val="uk-UA"/>
        </w:rPr>
        <w:t xml:space="preserve">Таблиця H.3 — </w:t>
      </w:r>
      <w:r w:rsidR="004608B1">
        <w:rPr>
          <w:rFonts w:ascii="Arial" w:hAnsi="Arial" w:cs="Arial"/>
          <w:sz w:val="28"/>
          <w:szCs w:val="28"/>
          <w:lang w:val="uk-UA"/>
        </w:rPr>
        <w:t>П</w:t>
      </w:r>
      <w:r w:rsidR="004608B1" w:rsidRPr="004608B1">
        <w:rPr>
          <w:rFonts w:ascii="Arial" w:hAnsi="Arial" w:cs="Arial"/>
          <w:sz w:val="28"/>
          <w:szCs w:val="28"/>
          <w:lang w:val="uk-UA"/>
        </w:rPr>
        <w:t>ридатність</w:t>
      </w:r>
      <w:r w:rsidRPr="00EE562E">
        <w:rPr>
          <w:rFonts w:ascii="Arial" w:hAnsi="Arial" w:cs="Arial"/>
          <w:sz w:val="28"/>
          <w:szCs w:val="28"/>
          <w:lang w:val="uk-UA"/>
        </w:rPr>
        <w:t xml:space="preserve"> результатів випробування: параметри продукту</w:t>
      </w:r>
    </w:p>
    <w:tbl>
      <w:tblPr>
        <w:tblStyle w:val="a5"/>
        <w:tblW w:w="0" w:type="auto"/>
        <w:tblLook w:val="04A0" w:firstRow="1" w:lastRow="0" w:firstColumn="1" w:lastColumn="0" w:noHBand="0" w:noVBand="1"/>
      </w:tblPr>
      <w:tblGrid>
        <w:gridCol w:w="2171"/>
        <w:gridCol w:w="1864"/>
        <w:gridCol w:w="1864"/>
        <w:gridCol w:w="1864"/>
        <w:gridCol w:w="1864"/>
      </w:tblGrid>
      <w:tr w:rsidR="004608B1" w:rsidRPr="0009623A" w:rsidTr="006300DD">
        <w:tc>
          <w:tcPr>
            <w:tcW w:w="2171" w:type="dxa"/>
            <w:vMerge w:val="restart"/>
            <w:tcMar>
              <w:top w:w="57" w:type="dxa"/>
              <w:bottom w:w="57" w:type="dxa"/>
            </w:tcMar>
            <w:vAlign w:val="center"/>
          </w:tcPr>
          <w:p w:rsidR="004608B1" w:rsidRPr="0009623A" w:rsidRDefault="004608B1" w:rsidP="004608B1">
            <w:pPr>
              <w:pStyle w:val="22"/>
              <w:widowControl w:val="0"/>
              <w:spacing w:after="0"/>
              <w:ind w:left="0" w:firstLine="0"/>
              <w:jc w:val="center"/>
              <w:rPr>
                <w:rFonts w:ascii="Arial" w:hAnsi="Arial" w:cs="Arial"/>
                <w:sz w:val="22"/>
                <w:szCs w:val="22"/>
                <w:lang w:val="uk-UA"/>
              </w:rPr>
            </w:pPr>
            <w:r w:rsidRPr="0009623A">
              <w:rPr>
                <w:rFonts w:ascii="Arial" w:hAnsi="Arial" w:cs="Arial"/>
                <w:sz w:val="22"/>
                <w:szCs w:val="22"/>
                <w:lang w:val="uk-UA"/>
              </w:rPr>
              <w:t>Параметри продукту</w:t>
            </w:r>
          </w:p>
        </w:tc>
        <w:tc>
          <w:tcPr>
            <w:tcW w:w="7456" w:type="dxa"/>
            <w:gridSpan w:val="4"/>
            <w:tcMar>
              <w:top w:w="57" w:type="dxa"/>
              <w:bottom w:w="57" w:type="dxa"/>
            </w:tcMar>
            <w:vAlign w:val="center"/>
          </w:tcPr>
          <w:p w:rsidR="004608B1" w:rsidRPr="0009623A" w:rsidRDefault="004608B1" w:rsidP="004608B1">
            <w:pPr>
              <w:pStyle w:val="22"/>
              <w:widowControl w:val="0"/>
              <w:spacing w:after="0"/>
              <w:ind w:left="0" w:firstLine="0"/>
              <w:jc w:val="center"/>
              <w:rPr>
                <w:rFonts w:ascii="Arial" w:hAnsi="Arial" w:cs="Arial"/>
                <w:sz w:val="22"/>
                <w:szCs w:val="22"/>
                <w:lang w:val="uk-UA"/>
              </w:rPr>
            </w:pPr>
            <w:r w:rsidRPr="0009623A">
              <w:rPr>
                <w:rFonts w:ascii="Arial" w:hAnsi="Arial" w:cs="Arial"/>
                <w:sz w:val="22"/>
                <w:szCs w:val="22"/>
                <w:lang w:val="uk-UA"/>
              </w:rPr>
              <w:t>Придатність результатів випробування</w:t>
            </w:r>
          </w:p>
        </w:tc>
      </w:tr>
      <w:tr w:rsidR="004608B1" w:rsidRPr="0009623A" w:rsidTr="006300DD">
        <w:tc>
          <w:tcPr>
            <w:tcW w:w="2171" w:type="dxa"/>
            <w:vMerge/>
            <w:tcMar>
              <w:top w:w="57" w:type="dxa"/>
              <w:bottom w:w="57" w:type="dxa"/>
            </w:tcMar>
            <w:vAlign w:val="center"/>
          </w:tcPr>
          <w:p w:rsidR="004608B1" w:rsidRPr="0009623A" w:rsidRDefault="004608B1" w:rsidP="004608B1">
            <w:pPr>
              <w:pStyle w:val="22"/>
              <w:widowControl w:val="0"/>
              <w:spacing w:after="0"/>
              <w:ind w:left="0" w:firstLine="0"/>
              <w:jc w:val="center"/>
              <w:rPr>
                <w:rFonts w:ascii="Arial" w:hAnsi="Arial" w:cs="Arial"/>
                <w:sz w:val="22"/>
                <w:szCs w:val="22"/>
                <w:lang w:val="uk-UA"/>
              </w:rPr>
            </w:pPr>
          </w:p>
        </w:tc>
        <w:tc>
          <w:tcPr>
            <w:tcW w:w="1864" w:type="dxa"/>
            <w:tcMar>
              <w:top w:w="57" w:type="dxa"/>
              <w:bottom w:w="57" w:type="dxa"/>
            </w:tcMar>
            <w:vAlign w:val="center"/>
          </w:tcPr>
          <w:p w:rsidR="004608B1" w:rsidRPr="004608B1" w:rsidRDefault="004608B1" w:rsidP="004608B1">
            <w:pPr>
              <w:autoSpaceDE w:val="0"/>
              <w:autoSpaceDN w:val="0"/>
              <w:adjustRightInd w:val="0"/>
              <w:jc w:val="center"/>
              <w:rPr>
                <w:rFonts w:ascii="Arial" w:hAnsi="Arial" w:cs="Arial"/>
                <w:color w:val="000000"/>
                <w:sz w:val="22"/>
                <w:szCs w:val="22"/>
                <w:lang w:val="uk-UA" w:eastAsia="uk-UA"/>
              </w:rPr>
            </w:pPr>
            <w:r w:rsidRPr="004608B1">
              <w:rPr>
                <w:rFonts w:ascii="Arial" w:hAnsi="Arial" w:cs="Arial"/>
                <w:b/>
                <w:bCs/>
                <w:color w:val="000000"/>
                <w:sz w:val="22"/>
                <w:szCs w:val="22"/>
                <w:lang w:val="uk-UA" w:eastAsia="uk-UA"/>
              </w:rPr>
              <w:t>EN ISO 1182</w:t>
            </w:r>
          </w:p>
        </w:tc>
        <w:tc>
          <w:tcPr>
            <w:tcW w:w="1864" w:type="dxa"/>
            <w:tcMar>
              <w:top w:w="57" w:type="dxa"/>
              <w:bottom w:w="57" w:type="dxa"/>
            </w:tcMar>
            <w:vAlign w:val="center"/>
          </w:tcPr>
          <w:p w:rsidR="004608B1" w:rsidRPr="004608B1" w:rsidRDefault="004608B1" w:rsidP="004608B1">
            <w:pPr>
              <w:autoSpaceDE w:val="0"/>
              <w:autoSpaceDN w:val="0"/>
              <w:adjustRightInd w:val="0"/>
              <w:jc w:val="center"/>
              <w:rPr>
                <w:rFonts w:ascii="Arial" w:hAnsi="Arial" w:cs="Arial"/>
                <w:color w:val="000000"/>
                <w:sz w:val="22"/>
                <w:szCs w:val="22"/>
                <w:lang w:val="uk-UA" w:eastAsia="uk-UA"/>
              </w:rPr>
            </w:pPr>
            <w:r w:rsidRPr="004608B1">
              <w:rPr>
                <w:rFonts w:ascii="Arial" w:hAnsi="Arial" w:cs="Arial"/>
                <w:b/>
                <w:bCs/>
                <w:color w:val="000000"/>
                <w:sz w:val="22"/>
                <w:szCs w:val="22"/>
                <w:lang w:val="uk-UA" w:eastAsia="uk-UA"/>
              </w:rPr>
              <w:t>EN ISO 1716</w:t>
            </w:r>
          </w:p>
        </w:tc>
        <w:tc>
          <w:tcPr>
            <w:tcW w:w="1864" w:type="dxa"/>
            <w:tcMar>
              <w:top w:w="57" w:type="dxa"/>
              <w:bottom w:w="57" w:type="dxa"/>
            </w:tcMar>
            <w:vAlign w:val="center"/>
          </w:tcPr>
          <w:p w:rsidR="004608B1" w:rsidRPr="004608B1" w:rsidRDefault="004608B1" w:rsidP="004608B1">
            <w:pPr>
              <w:autoSpaceDE w:val="0"/>
              <w:autoSpaceDN w:val="0"/>
              <w:adjustRightInd w:val="0"/>
              <w:jc w:val="center"/>
              <w:rPr>
                <w:rFonts w:ascii="Arial" w:hAnsi="Arial" w:cs="Arial"/>
                <w:color w:val="000000"/>
                <w:sz w:val="22"/>
                <w:szCs w:val="22"/>
                <w:lang w:val="uk-UA" w:eastAsia="uk-UA"/>
              </w:rPr>
            </w:pPr>
            <w:r w:rsidRPr="004608B1">
              <w:rPr>
                <w:rFonts w:ascii="Arial" w:hAnsi="Arial" w:cs="Arial"/>
                <w:b/>
                <w:bCs/>
                <w:color w:val="000000"/>
                <w:sz w:val="22"/>
                <w:szCs w:val="22"/>
                <w:lang w:val="uk-UA" w:eastAsia="uk-UA"/>
              </w:rPr>
              <w:t>EN 13823 (SBI)</w:t>
            </w:r>
          </w:p>
        </w:tc>
        <w:tc>
          <w:tcPr>
            <w:tcW w:w="1864" w:type="dxa"/>
            <w:tcMar>
              <w:top w:w="57" w:type="dxa"/>
              <w:bottom w:w="57" w:type="dxa"/>
            </w:tcMar>
            <w:vAlign w:val="center"/>
          </w:tcPr>
          <w:p w:rsidR="004608B1" w:rsidRPr="004608B1" w:rsidRDefault="004608B1" w:rsidP="004608B1">
            <w:pPr>
              <w:autoSpaceDE w:val="0"/>
              <w:autoSpaceDN w:val="0"/>
              <w:adjustRightInd w:val="0"/>
              <w:jc w:val="center"/>
              <w:rPr>
                <w:rFonts w:ascii="Arial" w:hAnsi="Arial" w:cs="Arial"/>
                <w:color w:val="000000"/>
                <w:sz w:val="22"/>
                <w:szCs w:val="22"/>
                <w:lang w:val="uk-UA" w:eastAsia="uk-UA"/>
              </w:rPr>
            </w:pPr>
            <w:r w:rsidRPr="004608B1">
              <w:rPr>
                <w:rFonts w:ascii="Arial" w:hAnsi="Arial" w:cs="Arial"/>
                <w:b/>
                <w:bCs/>
                <w:color w:val="000000"/>
                <w:sz w:val="22"/>
                <w:szCs w:val="22"/>
                <w:lang w:val="uk-UA" w:eastAsia="uk-UA"/>
              </w:rPr>
              <w:t>EN ISO 11925-2 (</w:t>
            </w:r>
            <w:r w:rsidRPr="0009623A">
              <w:rPr>
                <w:rFonts w:ascii="Arial" w:hAnsi="Arial" w:cs="Arial"/>
                <w:b/>
                <w:bCs/>
                <w:color w:val="000000"/>
                <w:sz w:val="22"/>
                <w:szCs w:val="22"/>
                <w:lang w:val="uk-UA" w:eastAsia="uk-UA"/>
              </w:rPr>
              <w:t>займистість</w:t>
            </w:r>
            <w:r w:rsidRPr="004608B1">
              <w:rPr>
                <w:rFonts w:ascii="Arial" w:hAnsi="Arial" w:cs="Arial"/>
                <w:b/>
                <w:bCs/>
                <w:color w:val="000000"/>
                <w:sz w:val="22"/>
                <w:szCs w:val="22"/>
                <w:lang w:val="uk-UA" w:eastAsia="uk-UA"/>
              </w:rPr>
              <w:t>)</w:t>
            </w:r>
          </w:p>
        </w:tc>
      </w:tr>
      <w:tr w:rsidR="004608B1" w:rsidRPr="0009623A" w:rsidTr="006300DD">
        <w:tc>
          <w:tcPr>
            <w:tcW w:w="2171" w:type="dxa"/>
            <w:vMerge/>
            <w:tcMar>
              <w:top w:w="57" w:type="dxa"/>
              <w:bottom w:w="57" w:type="dxa"/>
            </w:tcMar>
            <w:vAlign w:val="center"/>
          </w:tcPr>
          <w:p w:rsidR="004608B1" w:rsidRPr="0009623A" w:rsidRDefault="004608B1" w:rsidP="004608B1">
            <w:pPr>
              <w:pStyle w:val="22"/>
              <w:widowControl w:val="0"/>
              <w:spacing w:after="0"/>
              <w:ind w:left="0" w:firstLine="0"/>
              <w:jc w:val="center"/>
              <w:rPr>
                <w:rFonts w:ascii="Arial" w:hAnsi="Arial" w:cs="Arial"/>
                <w:sz w:val="22"/>
                <w:szCs w:val="22"/>
                <w:lang w:val="uk-UA"/>
              </w:rPr>
            </w:pPr>
          </w:p>
        </w:tc>
        <w:tc>
          <w:tcPr>
            <w:tcW w:w="1864" w:type="dxa"/>
            <w:tcMar>
              <w:top w:w="57" w:type="dxa"/>
              <w:bottom w:w="57" w:type="dxa"/>
            </w:tcMar>
            <w:vAlign w:val="center"/>
          </w:tcPr>
          <w:p w:rsidR="004608B1" w:rsidRPr="0009623A" w:rsidRDefault="004608B1" w:rsidP="004608B1">
            <w:pPr>
              <w:pStyle w:val="22"/>
              <w:widowControl w:val="0"/>
              <w:spacing w:after="0"/>
              <w:ind w:left="0" w:firstLine="0"/>
              <w:jc w:val="center"/>
              <w:rPr>
                <w:rFonts w:ascii="Arial" w:hAnsi="Arial" w:cs="Arial"/>
                <w:sz w:val="20"/>
                <w:szCs w:val="22"/>
                <w:lang w:val="uk-UA"/>
              </w:rPr>
            </w:pPr>
            <w:r w:rsidRPr="0009623A">
              <w:rPr>
                <w:rFonts w:ascii="Arial" w:hAnsi="Arial" w:cs="Arial"/>
                <w:sz w:val="20"/>
                <w:szCs w:val="22"/>
                <w:lang w:val="uk-UA"/>
              </w:rPr>
              <w:t>Не має значення</w:t>
            </w:r>
          </w:p>
        </w:tc>
        <w:tc>
          <w:tcPr>
            <w:tcW w:w="1864" w:type="dxa"/>
            <w:tcMar>
              <w:top w:w="57" w:type="dxa"/>
              <w:bottom w:w="57" w:type="dxa"/>
            </w:tcMar>
            <w:vAlign w:val="center"/>
          </w:tcPr>
          <w:p w:rsidR="004608B1" w:rsidRPr="0009623A" w:rsidRDefault="004608B1" w:rsidP="004608B1">
            <w:pPr>
              <w:pStyle w:val="22"/>
              <w:widowControl w:val="0"/>
              <w:spacing w:after="0"/>
              <w:ind w:left="0" w:firstLine="0"/>
              <w:jc w:val="center"/>
              <w:rPr>
                <w:rFonts w:ascii="Arial" w:hAnsi="Arial" w:cs="Arial"/>
                <w:sz w:val="20"/>
                <w:szCs w:val="22"/>
                <w:lang w:val="uk-UA"/>
              </w:rPr>
            </w:pPr>
            <w:r w:rsidRPr="0009623A">
              <w:rPr>
                <w:rFonts w:ascii="Arial" w:hAnsi="Arial" w:cs="Arial"/>
                <w:sz w:val="20"/>
                <w:szCs w:val="22"/>
                <w:lang w:val="uk-UA"/>
              </w:rPr>
              <w:t>Не має значення</w:t>
            </w:r>
          </w:p>
        </w:tc>
        <w:tc>
          <w:tcPr>
            <w:tcW w:w="1864" w:type="dxa"/>
            <w:tcMar>
              <w:top w:w="57" w:type="dxa"/>
              <w:bottom w:w="57" w:type="dxa"/>
            </w:tcMar>
            <w:vAlign w:val="center"/>
          </w:tcPr>
          <w:p w:rsidR="004608B1" w:rsidRPr="0009623A" w:rsidRDefault="004608B1" w:rsidP="004608B1">
            <w:pPr>
              <w:pStyle w:val="22"/>
              <w:widowControl w:val="0"/>
              <w:spacing w:after="0"/>
              <w:ind w:left="0" w:firstLine="0"/>
              <w:jc w:val="center"/>
              <w:rPr>
                <w:rFonts w:ascii="Arial" w:hAnsi="Arial" w:cs="Arial"/>
                <w:sz w:val="22"/>
                <w:szCs w:val="22"/>
                <w:lang w:val="uk-UA"/>
              </w:rPr>
            </w:pPr>
          </w:p>
        </w:tc>
        <w:tc>
          <w:tcPr>
            <w:tcW w:w="1864" w:type="dxa"/>
            <w:tcMar>
              <w:top w:w="57" w:type="dxa"/>
              <w:bottom w:w="57" w:type="dxa"/>
            </w:tcMar>
            <w:vAlign w:val="center"/>
          </w:tcPr>
          <w:p w:rsidR="004608B1" w:rsidRPr="0009623A" w:rsidRDefault="004608B1" w:rsidP="004608B1">
            <w:pPr>
              <w:pStyle w:val="22"/>
              <w:widowControl w:val="0"/>
              <w:spacing w:after="0"/>
              <w:ind w:left="0" w:firstLine="0"/>
              <w:jc w:val="center"/>
              <w:rPr>
                <w:rFonts w:ascii="Arial" w:hAnsi="Arial" w:cs="Arial"/>
                <w:sz w:val="22"/>
                <w:szCs w:val="22"/>
                <w:lang w:val="uk-UA"/>
              </w:rPr>
            </w:pPr>
          </w:p>
        </w:tc>
      </w:tr>
      <w:tr w:rsidR="0009623A" w:rsidRPr="0009623A" w:rsidTr="006300DD">
        <w:tc>
          <w:tcPr>
            <w:tcW w:w="2171" w:type="dxa"/>
            <w:vMerge w:val="restart"/>
            <w:tcMar>
              <w:top w:w="57" w:type="dxa"/>
              <w:bottom w:w="57" w:type="dxa"/>
            </w:tcMar>
          </w:tcPr>
          <w:p w:rsidR="0009623A" w:rsidRPr="0009623A" w:rsidRDefault="0009623A" w:rsidP="004608B1">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 xml:space="preserve">Товщина </w:t>
            </w:r>
          </w:p>
        </w:tc>
        <w:tc>
          <w:tcPr>
            <w:tcW w:w="1864" w:type="dxa"/>
            <w:vMerge w:val="restart"/>
            <w:tcMar>
              <w:top w:w="57" w:type="dxa"/>
              <w:bottom w:w="57" w:type="dxa"/>
            </w:tcMar>
          </w:tcPr>
          <w:p w:rsidR="0009623A" w:rsidRPr="0009623A" w:rsidRDefault="0009623A" w:rsidP="004608B1">
            <w:pPr>
              <w:pStyle w:val="22"/>
              <w:widowControl w:val="0"/>
              <w:spacing w:after="0"/>
              <w:ind w:left="0" w:firstLine="0"/>
              <w:jc w:val="both"/>
              <w:rPr>
                <w:rFonts w:ascii="Arial" w:hAnsi="Arial" w:cs="Arial"/>
                <w:sz w:val="22"/>
                <w:szCs w:val="22"/>
                <w:lang w:val="uk-UA"/>
              </w:rPr>
            </w:pPr>
          </w:p>
        </w:tc>
        <w:tc>
          <w:tcPr>
            <w:tcW w:w="1864" w:type="dxa"/>
            <w:vMerge w:val="restart"/>
            <w:tcMar>
              <w:top w:w="57" w:type="dxa"/>
              <w:bottom w:w="57" w:type="dxa"/>
            </w:tcMar>
          </w:tcPr>
          <w:p w:rsidR="0009623A" w:rsidRPr="0009623A" w:rsidRDefault="0009623A" w:rsidP="004608B1">
            <w:pPr>
              <w:pStyle w:val="22"/>
              <w:widowControl w:val="0"/>
              <w:spacing w:after="0"/>
              <w:ind w:left="0" w:firstLine="0"/>
              <w:jc w:val="both"/>
              <w:rPr>
                <w:rFonts w:ascii="Arial" w:hAnsi="Arial" w:cs="Arial"/>
                <w:sz w:val="22"/>
                <w:szCs w:val="22"/>
                <w:lang w:val="uk-UA"/>
              </w:rPr>
            </w:pPr>
          </w:p>
        </w:tc>
        <w:tc>
          <w:tcPr>
            <w:tcW w:w="3728" w:type="dxa"/>
            <w:gridSpan w:val="2"/>
            <w:tcMar>
              <w:top w:w="57" w:type="dxa"/>
              <w:bottom w:w="57" w:type="dxa"/>
            </w:tcMar>
          </w:tcPr>
          <w:p w:rsidR="0009623A" w:rsidRPr="006300DD" w:rsidRDefault="0009623A" w:rsidP="004608B1">
            <w:pPr>
              <w:pStyle w:val="22"/>
              <w:widowControl w:val="0"/>
              <w:spacing w:after="0"/>
              <w:ind w:left="0" w:firstLine="0"/>
              <w:jc w:val="both"/>
              <w:rPr>
                <w:rFonts w:ascii="Arial" w:hAnsi="Arial" w:cs="Arial"/>
                <w:sz w:val="20"/>
                <w:szCs w:val="22"/>
                <w:lang w:val="uk-UA"/>
              </w:rPr>
            </w:pPr>
            <w:r w:rsidRPr="006300DD">
              <w:rPr>
                <w:rFonts w:ascii="Arial" w:hAnsi="Arial" w:cs="Arial"/>
                <w:sz w:val="20"/>
                <w:szCs w:val="22"/>
                <w:lang w:val="uk-UA"/>
              </w:rPr>
              <w:t>Результати випробувань дійсні для рівної або меншої товщини</w:t>
            </w:r>
          </w:p>
        </w:tc>
      </w:tr>
      <w:tr w:rsidR="0009623A" w:rsidRPr="0009623A" w:rsidTr="006300DD">
        <w:tc>
          <w:tcPr>
            <w:tcW w:w="2171" w:type="dxa"/>
            <w:vMerge/>
            <w:tcMar>
              <w:top w:w="57" w:type="dxa"/>
              <w:bottom w:w="57" w:type="dxa"/>
            </w:tcMar>
          </w:tcPr>
          <w:p w:rsidR="0009623A" w:rsidRPr="0009623A" w:rsidRDefault="0009623A" w:rsidP="004608B1">
            <w:pPr>
              <w:pStyle w:val="22"/>
              <w:widowControl w:val="0"/>
              <w:spacing w:after="0"/>
              <w:ind w:left="0" w:firstLine="0"/>
              <w:jc w:val="both"/>
              <w:rPr>
                <w:rFonts w:ascii="Arial" w:hAnsi="Arial" w:cs="Arial"/>
                <w:sz w:val="22"/>
                <w:szCs w:val="22"/>
                <w:lang w:val="uk-UA"/>
              </w:rPr>
            </w:pPr>
          </w:p>
        </w:tc>
        <w:tc>
          <w:tcPr>
            <w:tcW w:w="1864" w:type="dxa"/>
            <w:vMerge/>
            <w:tcMar>
              <w:top w:w="57" w:type="dxa"/>
              <w:bottom w:w="57" w:type="dxa"/>
            </w:tcMar>
          </w:tcPr>
          <w:p w:rsidR="0009623A" w:rsidRPr="0009623A" w:rsidRDefault="0009623A" w:rsidP="004608B1">
            <w:pPr>
              <w:pStyle w:val="22"/>
              <w:widowControl w:val="0"/>
              <w:spacing w:after="0"/>
              <w:ind w:left="0" w:firstLine="0"/>
              <w:jc w:val="both"/>
              <w:rPr>
                <w:rFonts w:ascii="Arial" w:hAnsi="Arial" w:cs="Arial"/>
                <w:sz w:val="22"/>
                <w:szCs w:val="22"/>
                <w:lang w:val="uk-UA"/>
              </w:rPr>
            </w:pPr>
          </w:p>
        </w:tc>
        <w:tc>
          <w:tcPr>
            <w:tcW w:w="1864" w:type="dxa"/>
            <w:vMerge/>
            <w:tcMar>
              <w:top w:w="57" w:type="dxa"/>
              <w:bottom w:w="57" w:type="dxa"/>
            </w:tcMar>
          </w:tcPr>
          <w:p w:rsidR="0009623A" w:rsidRPr="0009623A" w:rsidRDefault="0009623A" w:rsidP="004608B1">
            <w:pPr>
              <w:pStyle w:val="22"/>
              <w:widowControl w:val="0"/>
              <w:spacing w:after="0"/>
              <w:ind w:left="0" w:firstLine="0"/>
              <w:jc w:val="both"/>
              <w:rPr>
                <w:rFonts w:ascii="Arial" w:hAnsi="Arial" w:cs="Arial"/>
                <w:sz w:val="22"/>
                <w:szCs w:val="22"/>
                <w:lang w:val="uk-UA"/>
              </w:rPr>
            </w:pPr>
          </w:p>
        </w:tc>
        <w:tc>
          <w:tcPr>
            <w:tcW w:w="1864" w:type="dxa"/>
            <w:tcMar>
              <w:top w:w="57" w:type="dxa"/>
              <w:bottom w:w="57" w:type="dxa"/>
            </w:tcMar>
          </w:tcPr>
          <w:p w:rsidR="0009623A" w:rsidRPr="006300DD" w:rsidRDefault="0009623A" w:rsidP="004608B1">
            <w:pPr>
              <w:pStyle w:val="22"/>
              <w:widowControl w:val="0"/>
              <w:spacing w:after="0"/>
              <w:ind w:left="0" w:firstLine="0"/>
              <w:jc w:val="both"/>
              <w:rPr>
                <w:rFonts w:ascii="Arial" w:hAnsi="Arial" w:cs="Arial"/>
                <w:sz w:val="20"/>
                <w:szCs w:val="22"/>
                <w:lang w:val="uk-UA"/>
              </w:rPr>
            </w:pPr>
            <w:r w:rsidRPr="006300DD">
              <w:rPr>
                <w:rFonts w:ascii="Arial" w:hAnsi="Arial" w:cs="Arial"/>
                <w:sz w:val="20"/>
                <w:szCs w:val="22"/>
                <w:lang w:val="uk-UA"/>
              </w:rPr>
              <w:t>Результати випробувань на товщині 180 мм також дійсні для більшої товщини.</w:t>
            </w:r>
          </w:p>
        </w:tc>
        <w:tc>
          <w:tcPr>
            <w:tcW w:w="1864" w:type="dxa"/>
            <w:tcMar>
              <w:top w:w="57" w:type="dxa"/>
              <w:bottom w:w="57" w:type="dxa"/>
            </w:tcMar>
          </w:tcPr>
          <w:p w:rsidR="0009623A" w:rsidRPr="006300DD" w:rsidRDefault="0009623A" w:rsidP="004608B1">
            <w:pPr>
              <w:pStyle w:val="22"/>
              <w:widowControl w:val="0"/>
              <w:spacing w:after="0"/>
              <w:ind w:left="0" w:firstLine="0"/>
              <w:jc w:val="both"/>
              <w:rPr>
                <w:rFonts w:ascii="Arial" w:hAnsi="Arial" w:cs="Arial"/>
                <w:sz w:val="20"/>
                <w:szCs w:val="22"/>
                <w:lang w:val="uk-UA"/>
              </w:rPr>
            </w:pPr>
            <w:r w:rsidRPr="006300DD">
              <w:rPr>
                <w:rFonts w:ascii="Arial" w:hAnsi="Arial" w:cs="Arial"/>
                <w:sz w:val="20"/>
                <w:szCs w:val="22"/>
                <w:lang w:val="uk-UA"/>
              </w:rPr>
              <w:t>Результати випробувань на товщині 60 мм також дійсні для більшої товщини.</w:t>
            </w:r>
          </w:p>
        </w:tc>
      </w:tr>
      <w:tr w:rsidR="004608B1" w:rsidRPr="0009623A" w:rsidTr="006300DD">
        <w:tc>
          <w:tcPr>
            <w:tcW w:w="2171" w:type="dxa"/>
            <w:tcMar>
              <w:top w:w="57" w:type="dxa"/>
              <w:bottom w:w="57" w:type="dxa"/>
            </w:tcMar>
          </w:tcPr>
          <w:p w:rsidR="004608B1" w:rsidRPr="0009623A" w:rsidRDefault="004608B1" w:rsidP="004608B1">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 xml:space="preserve">Густина </w:t>
            </w:r>
          </w:p>
        </w:tc>
        <w:tc>
          <w:tcPr>
            <w:tcW w:w="1864" w:type="dxa"/>
            <w:tcMar>
              <w:top w:w="57" w:type="dxa"/>
              <w:bottom w:w="57" w:type="dxa"/>
            </w:tcMar>
          </w:tcPr>
          <w:p w:rsidR="004608B1" w:rsidRPr="0009623A" w:rsidRDefault="004608B1" w:rsidP="004608B1">
            <w:pPr>
              <w:pStyle w:val="22"/>
              <w:widowControl w:val="0"/>
              <w:spacing w:after="0"/>
              <w:ind w:left="0" w:firstLine="0"/>
              <w:jc w:val="both"/>
              <w:rPr>
                <w:rFonts w:ascii="Arial" w:hAnsi="Arial" w:cs="Arial"/>
                <w:sz w:val="22"/>
                <w:szCs w:val="22"/>
                <w:lang w:val="uk-UA"/>
              </w:rPr>
            </w:pPr>
          </w:p>
        </w:tc>
        <w:tc>
          <w:tcPr>
            <w:tcW w:w="1864" w:type="dxa"/>
            <w:tcMar>
              <w:top w:w="57" w:type="dxa"/>
              <w:bottom w:w="57" w:type="dxa"/>
            </w:tcMar>
          </w:tcPr>
          <w:p w:rsidR="004608B1" w:rsidRPr="0009623A" w:rsidRDefault="004608B1" w:rsidP="004608B1">
            <w:pPr>
              <w:pStyle w:val="22"/>
              <w:widowControl w:val="0"/>
              <w:spacing w:after="0"/>
              <w:ind w:left="0" w:firstLine="0"/>
              <w:jc w:val="both"/>
              <w:rPr>
                <w:rFonts w:ascii="Arial" w:hAnsi="Arial" w:cs="Arial"/>
                <w:sz w:val="22"/>
                <w:szCs w:val="22"/>
                <w:lang w:val="uk-UA"/>
              </w:rPr>
            </w:pPr>
          </w:p>
        </w:tc>
        <w:tc>
          <w:tcPr>
            <w:tcW w:w="3728" w:type="dxa"/>
            <w:gridSpan w:val="2"/>
            <w:tcMar>
              <w:top w:w="57" w:type="dxa"/>
              <w:bottom w:w="57" w:type="dxa"/>
            </w:tcMar>
          </w:tcPr>
          <w:p w:rsidR="004608B1" w:rsidRPr="0009623A" w:rsidRDefault="004608B1" w:rsidP="004608B1">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 xml:space="preserve">Густина продукту </w:t>
            </w:r>
            <w:r w:rsidRPr="004608B1">
              <w:rPr>
                <w:rFonts w:ascii="Arial" w:hAnsi="Arial" w:cs="Arial"/>
                <w:color w:val="000000"/>
                <w:sz w:val="22"/>
                <w:szCs w:val="22"/>
                <w:lang w:val="uk-UA" w:eastAsia="uk-UA"/>
              </w:rPr>
              <w:t>± 15 %</w:t>
            </w:r>
          </w:p>
        </w:tc>
      </w:tr>
      <w:tr w:rsidR="004608B1" w:rsidRPr="0009623A" w:rsidTr="006300DD">
        <w:tc>
          <w:tcPr>
            <w:tcW w:w="2171" w:type="dxa"/>
            <w:tcMar>
              <w:top w:w="57" w:type="dxa"/>
              <w:bottom w:w="57" w:type="dxa"/>
            </w:tcMar>
          </w:tcPr>
          <w:p w:rsidR="004608B1" w:rsidRPr="0009623A" w:rsidRDefault="004608B1" w:rsidP="004608B1">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Тип продукту напр. PUR або PIR</w:t>
            </w:r>
          </w:p>
        </w:tc>
        <w:tc>
          <w:tcPr>
            <w:tcW w:w="1864" w:type="dxa"/>
            <w:tcMar>
              <w:top w:w="57" w:type="dxa"/>
              <w:bottom w:w="57" w:type="dxa"/>
            </w:tcMar>
          </w:tcPr>
          <w:p w:rsidR="004608B1" w:rsidRPr="0009623A" w:rsidRDefault="004608B1" w:rsidP="004608B1">
            <w:pPr>
              <w:pStyle w:val="22"/>
              <w:widowControl w:val="0"/>
              <w:spacing w:after="0"/>
              <w:ind w:left="0" w:firstLine="0"/>
              <w:jc w:val="both"/>
              <w:rPr>
                <w:rFonts w:ascii="Arial" w:hAnsi="Arial" w:cs="Arial"/>
                <w:sz w:val="22"/>
                <w:szCs w:val="22"/>
                <w:lang w:val="uk-UA"/>
              </w:rPr>
            </w:pPr>
          </w:p>
        </w:tc>
        <w:tc>
          <w:tcPr>
            <w:tcW w:w="1864" w:type="dxa"/>
            <w:tcMar>
              <w:top w:w="57" w:type="dxa"/>
              <w:bottom w:w="57" w:type="dxa"/>
            </w:tcMar>
          </w:tcPr>
          <w:p w:rsidR="004608B1" w:rsidRPr="0009623A" w:rsidRDefault="004608B1" w:rsidP="004608B1">
            <w:pPr>
              <w:pStyle w:val="22"/>
              <w:widowControl w:val="0"/>
              <w:spacing w:after="0"/>
              <w:ind w:left="0" w:firstLine="0"/>
              <w:jc w:val="both"/>
              <w:rPr>
                <w:rFonts w:ascii="Arial" w:hAnsi="Arial" w:cs="Arial"/>
                <w:sz w:val="22"/>
                <w:szCs w:val="22"/>
                <w:lang w:val="uk-UA"/>
              </w:rPr>
            </w:pPr>
          </w:p>
        </w:tc>
        <w:tc>
          <w:tcPr>
            <w:tcW w:w="3728" w:type="dxa"/>
            <w:gridSpan w:val="2"/>
            <w:tcMar>
              <w:top w:w="57" w:type="dxa"/>
              <w:bottom w:w="57" w:type="dxa"/>
            </w:tcMar>
          </w:tcPr>
          <w:p w:rsidR="004608B1" w:rsidRPr="0009623A" w:rsidRDefault="004608B1" w:rsidP="004608B1">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Тільки для перевіреного типу</w:t>
            </w:r>
          </w:p>
        </w:tc>
      </w:tr>
    </w:tbl>
    <w:p w:rsidR="005337B6" w:rsidRDefault="005337B6" w:rsidP="00EE562E">
      <w:pPr>
        <w:pStyle w:val="22"/>
        <w:widowControl w:val="0"/>
        <w:spacing w:after="0" w:line="360" w:lineRule="auto"/>
        <w:ind w:left="0" w:firstLine="709"/>
        <w:jc w:val="both"/>
        <w:rPr>
          <w:rFonts w:ascii="Arial" w:hAnsi="Arial" w:cs="Arial"/>
          <w:sz w:val="28"/>
          <w:szCs w:val="28"/>
          <w:lang w:val="uk-UA"/>
        </w:rPr>
      </w:pPr>
    </w:p>
    <w:p w:rsidR="004608B1" w:rsidRDefault="005337B6" w:rsidP="007A346A">
      <w:pPr>
        <w:pStyle w:val="22"/>
        <w:widowControl w:val="0"/>
        <w:spacing w:after="0" w:line="360" w:lineRule="auto"/>
        <w:ind w:left="0" w:firstLine="709"/>
        <w:jc w:val="both"/>
        <w:rPr>
          <w:rFonts w:ascii="Arial" w:hAnsi="Arial" w:cs="Arial"/>
          <w:sz w:val="28"/>
          <w:szCs w:val="28"/>
          <w:lang w:val="uk-UA"/>
        </w:rPr>
      </w:pPr>
      <w:r w:rsidRPr="005337B6">
        <w:rPr>
          <w:rFonts w:ascii="Arial" w:hAnsi="Arial" w:cs="Arial"/>
          <w:sz w:val="28"/>
          <w:szCs w:val="28"/>
          <w:lang w:val="uk-UA"/>
        </w:rPr>
        <w:t xml:space="preserve">Таблиця H.4 — Придатність результатів випробувань: </w:t>
      </w:r>
      <w:r>
        <w:rPr>
          <w:rFonts w:ascii="Arial" w:hAnsi="Arial" w:cs="Arial"/>
          <w:sz w:val="28"/>
          <w:szCs w:val="28"/>
          <w:lang w:val="uk-UA"/>
        </w:rPr>
        <w:t>п</w:t>
      </w:r>
      <w:r w:rsidRPr="005337B6">
        <w:rPr>
          <w:rFonts w:ascii="Arial" w:hAnsi="Arial" w:cs="Arial"/>
          <w:sz w:val="28"/>
          <w:szCs w:val="28"/>
          <w:lang w:val="uk-UA"/>
        </w:rPr>
        <w:t>араметри встановлення</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4394"/>
        <w:gridCol w:w="2835"/>
      </w:tblGrid>
      <w:tr w:rsidR="006300DD" w:rsidRPr="005337B6" w:rsidTr="006300DD">
        <w:trPr>
          <w:trHeight w:val="119"/>
        </w:trPr>
        <w:tc>
          <w:tcPr>
            <w:tcW w:w="2513" w:type="dxa"/>
            <w:vMerge w:val="restart"/>
            <w:tcMar>
              <w:top w:w="57" w:type="dxa"/>
              <w:bottom w:w="57" w:type="dxa"/>
            </w:tcMar>
            <w:vAlign w:val="center"/>
          </w:tcPr>
          <w:p w:rsidR="006300DD" w:rsidRPr="005337B6" w:rsidRDefault="006300DD" w:rsidP="006300DD">
            <w:pPr>
              <w:autoSpaceDE w:val="0"/>
              <w:autoSpaceDN w:val="0"/>
              <w:adjustRightInd w:val="0"/>
              <w:jc w:val="center"/>
              <w:rPr>
                <w:rFonts w:ascii="Arial" w:hAnsi="Arial" w:cs="Arial"/>
                <w:color w:val="000000"/>
                <w:sz w:val="18"/>
                <w:szCs w:val="18"/>
                <w:lang w:val="uk-UA" w:eastAsia="uk-UA"/>
              </w:rPr>
            </w:pPr>
            <w:r>
              <w:rPr>
                <w:rFonts w:ascii="Arial" w:hAnsi="Arial" w:cs="Arial"/>
                <w:b/>
                <w:bCs/>
                <w:color w:val="000000"/>
                <w:sz w:val="18"/>
                <w:szCs w:val="18"/>
                <w:lang w:val="uk-UA" w:eastAsia="uk-UA"/>
              </w:rPr>
              <w:t>Параметри встановлення</w:t>
            </w:r>
          </w:p>
        </w:tc>
        <w:tc>
          <w:tcPr>
            <w:tcW w:w="7229" w:type="dxa"/>
            <w:gridSpan w:val="2"/>
            <w:tcMar>
              <w:top w:w="57" w:type="dxa"/>
              <w:bottom w:w="57" w:type="dxa"/>
            </w:tcMar>
            <w:vAlign w:val="center"/>
          </w:tcPr>
          <w:p w:rsidR="006300DD" w:rsidRPr="005337B6" w:rsidRDefault="006300DD" w:rsidP="006300DD">
            <w:pPr>
              <w:autoSpaceDE w:val="0"/>
              <w:autoSpaceDN w:val="0"/>
              <w:adjustRightInd w:val="0"/>
              <w:jc w:val="center"/>
              <w:rPr>
                <w:rFonts w:ascii="Arial" w:hAnsi="Arial" w:cs="Arial"/>
                <w:color w:val="000000"/>
                <w:sz w:val="18"/>
                <w:szCs w:val="18"/>
                <w:lang w:val="uk-UA" w:eastAsia="uk-UA"/>
              </w:rPr>
            </w:pPr>
            <w:r w:rsidRPr="005337B6">
              <w:rPr>
                <w:rFonts w:ascii="Arial" w:hAnsi="Arial" w:cs="Arial"/>
                <w:b/>
                <w:bCs/>
                <w:color w:val="000000"/>
                <w:sz w:val="18"/>
                <w:szCs w:val="18"/>
                <w:lang w:val="uk-UA" w:eastAsia="uk-UA"/>
              </w:rPr>
              <w:t>Придатність результатів випробувань</w:t>
            </w:r>
          </w:p>
        </w:tc>
      </w:tr>
      <w:tr w:rsidR="006300DD" w:rsidRPr="005337B6" w:rsidTr="006300DD">
        <w:trPr>
          <w:trHeight w:val="119"/>
        </w:trPr>
        <w:tc>
          <w:tcPr>
            <w:tcW w:w="2513" w:type="dxa"/>
            <w:vMerge/>
            <w:tcMar>
              <w:top w:w="57" w:type="dxa"/>
              <w:bottom w:w="57" w:type="dxa"/>
            </w:tcMar>
            <w:vAlign w:val="center"/>
          </w:tcPr>
          <w:p w:rsidR="006300DD" w:rsidRPr="005337B6" w:rsidRDefault="006300DD" w:rsidP="006300DD">
            <w:pPr>
              <w:autoSpaceDE w:val="0"/>
              <w:autoSpaceDN w:val="0"/>
              <w:adjustRightInd w:val="0"/>
              <w:jc w:val="center"/>
              <w:rPr>
                <w:rFonts w:ascii="Arial" w:hAnsi="Arial" w:cs="Arial"/>
                <w:color w:val="000000"/>
                <w:sz w:val="18"/>
                <w:szCs w:val="18"/>
                <w:lang w:val="uk-UA" w:eastAsia="uk-UA"/>
              </w:rPr>
            </w:pPr>
          </w:p>
        </w:tc>
        <w:tc>
          <w:tcPr>
            <w:tcW w:w="4394" w:type="dxa"/>
            <w:tcMar>
              <w:top w:w="57" w:type="dxa"/>
              <w:bottom w:w="57" w:type="dxa"/>
            </w:tcMar>
            <w:vAlign w:val="center"/>
          </w:tcPr>
          <w:p w:rsidR="006300DD" w:rsidRPr="005337B6" w:rsidRDefault="006300DD" w:rsidP="006300DD">
            <w:pPr>
              <w:autoSpaceDE w:val="0"/>
              <w:autoSpaceDN w:val="0"/>
              <w:adjustRightInd w:val="0"/>
              <w:jc w:val="center"/>
              <w:rPr>
                <w:rFonts w:ascii="Arial" w:hAnsi="Arial" w:cs="Arial"/>
                <w:color w:val="000000"/>
                <w:sz w:val="18"/>
                <w:szCs w:val="18"/>
                <w:lang w:val="uk-UA" w:eastAsia="uk-UA"/>
              </w:rPr>
            </w:pPr>
            <w:r w:rsidRPr="005337B6">
              <w:rPr>
                <w:rFonts w:ascii="Arial" w:hAnsi="Arial" w:cs="Arial"/>
                <w:b/>
                <w:bCs/>
                <w:color w:val="000000"/>
                <w:sz w:val="18"/>
                <w:szCs w:val="18"/>
                <w:lang w:val="uk-UA" w:eastAsia="uk-UA"/>
              </w:rPr>
              <w:t>EN 13823 (SBI)</w:t>
            </w:r>
          </w:p>
        </w:tc>
        <w:tc>
          <w:tcPr>
            <w:tcW w:w="2835" w:type="dxa"/>
            <w:tcMar>
              <w:top w:w="57" w:type="dxa"/>
              <w:bottom w:w="57" w:type="dxa"/>
            </w:tcMar>
            <w:vAlign w:val="center"/>
          </w:tcPr>
          <w:p w:rsidR="006300DD" w:rsidRPr="005337B6" w:rsidRDefault="006300DD" w:rsidP="006300DD">
            <w:pPr>
              <w:autoSpaceDE w:val="0"/>
              <w:autoSpaceDN w:val="0"/>
              <w:adjustRightInd w:val="0"/>
              <w:jc w:val="center"/>
              <w:rPr>
                <w:rFonts w:ascii="Arial" w:hAnsi="Arial" w:cs="Arial"/>
                <w:color w:val="000000"/>
                <w:sz w:val="18"/>
                <w:szCs w:val="18"/>
                <w:lang w:val="uk-UA" w:eastAsia="uk-UA"/>
              </w:rPr>
            </w:pPr>
            <w:r w:rsidRPr="005337B6">
              <w:rPr>
                <w:rFonts w:ascii="Arial" w:hAnsi="Arial" w:cs="Arial"/>
                <w:b/>
                <w:bCs/>
                <w:color w:val="000000"/>
                <w:sz w:val="18"/>
                <w:szCs w:val="18"/>
                <w:lang w:val="uk-UA" w:eastAsia="uk-UA"/>
              </w:rPr>
              <w:t>EN ISO 11925-2 (займистість)</w:t>
            </w:r>
          </w:p>
        </w:tc>
      </w:tr>
      <w:tr w:rsidR="005337B6" w:rsidRPr="005337B6" w:rsidTr="006300DD">
        <w:trPr>
          <w:trHeight w:val="119"/>
        </w:trPr>
        <w:tc>
          <w:tcPr>
            <w:tcW w:w="2513" w:type="dxa"/>
            <w:tcMar>
              <w:top w:w="57" w:type="dxa"/>
              <w:bottom w:w="57" w:type="dxa"/>
            </w:tcMar>
          </w:tcPr>
          <w:p w:rsidR="005337B6" w:rsidRPr="005337B6" w:rsidRDefault="00DB01D9" w:rsidP="005337B6">
            <w:pPr>
              <w:autoSpaceDE w:val="0"/>
              <w:autoSpaceDN w:val="0"/>
              <w:adjustRightInd w:val="0"/>
              <w:rPr>
                <w:rFonts w:ascii="Arial" w:hAnsi="Arial" w:cs="Arial"/>
                <w:color w:val="000000"/>
                <w:sz w:val="18"/>
                <w:szCs w:val="18"/>
                <w:lang w:val="uk-UA" w:eastAsia="uk-UA"/>
              </w:rPr>
            </w:pPr>
            <w:r w:rsidRPr="00DB01D9">
              <w:rPr>
                <w:rFonts w:ascii="Arial" w:hAnsi="Arial" w:cs="Arial"/>
                <w:color w:val="000000"/>
                <w:sz w:val="18"/>
                <w:szCs w:val="18"/>
                <w:lang w:val="uk-UA" w:eastAsia="uk-UA"/>
              </w:rPr>
              <w:t>Термічний вплив</w:t>
            </w:r>
          </w:p>
        </w:tc>
        <w:tc>
          <w:tcPr>
            <w:tcW w:w="4394" w:type="dxa"/>
            <w:tcMar>
              <w:top w:w="57" w:type="dxa"/>
              <w:bottom w:w="57" w:type="dxa"/>
            </w:tcMar>
          </w:tcPr>
          <w:p w:rsidR="005337B6" w:rsidRPr="005337B6" w:rsidRDefault="006300DD" w:rsidP="006300DD">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 xml:space="preserve">Результат </w:t>
            </w:r>
            <w:r>
              <w:rPr>
                <w:rFonts w:ascii="Arial" w:hAnsi="Arial" w:cs="Arial"/>
                <w:color w:val="000000"/>
                <w:sz w:val="18"/>
                <w:szCs w:val="18"/>
                <w:lang w:val="uk-UA" w:eastAsia="uk-UA"/>
              </w:rPr>
              <w:t>випроб</w:t>
            </w:r>
            <w:r w:rsidRPr="006300DD">
              <w:rPr>
                <w:rFonts w:ascii="Arial" w:hAnsi="Arial" w:cs="Arial"/>
                <w:color w:val="000000"/>
                <w:sz w:val="18"/>
                <w:szCs w:val="18"/>
                <w:lang w:val="uk-UA" w:eastAsia="uk-UA"/>
              </w:rPr>
              <w:t>у</w:t>
            </w:r>
            <w:r>
              <w:rPr>
                <w:rFonts w:ascii="Arial" w:hAnsi="Arial" w:cs="Arial"/>
                <w:color w:val="000000"/>
                <w:sz w:val="18"/>
                <w:szCs w:val="18"/>
                <w:lang w:val="uk-UA" w:eastAsia="uk-UA"/>
              </w:rPr>
              <w:t>вання дійсний для продукту, як</w:t>
            </w:r>
            <w:r w:rsidRPr="006300DD">
              <w:rPr>
                <w:rFonts w:ascii="Arial" w:hAnsi="Arial" w:cs="Arial"/>
                <w:color w:val="000000"/>
                <w:sz w:val="18"/>
                <w:szCs w:val="18"/>
                <w:lang w:val="uk-UA" w:eastAsia="uk-UA"/>
              </w:rPr>
              <w:t xml:space="preserve"> </w:t>
            </w:r>
            <w:r>
              <w:rPr>
                <w:rFonts w:ascii="Arial" w:hAnsi="Arial" w:cs="Arial"/>
                <w:color w:val="000000"/>
                <w:sz w:val="18"/>
                <w:szCs w:val="18"/>
                <w:lang w:val="uk-UA" w:eastAsia="uk-UA"/>
              </w:rPr>
              <w:t>нада</w:t>
            </w:r>
            <w:r w:rsidRPr="006300DD">
              <w:rPr>
                <w:rFonts w:ascii="Arial" w:hAnsi="Arial" w:cs="Arial"/>
                <w:color w:val="000000"/>
                <w:sz w:val="18"/>
                <w:szCs w:val="18"/>
                <w:lang w:val="uk-UA" w:eastAsia="uk-UA"/>
              </w:rPr>
              <w:t>но на ринку</w:t>
            </w:r>
          </w:p>
        </w:tc>
        <w:tc>
          <w:tcPr>
            <w:tcW w:w="2835" w:type="dxa"/>
            <w:tcMar>
              <w:top w:w="57" w:type="dxa"/>
              <w:bottom w:w="57" w:type="dxa"/>
            </w:tcMar>
          </w:tcPr>
          <w:p w:rsidR="005337B6" w:rsidRPr="005337B6" w:rsidRDefault="006300DD" w:rsidP="005337B6">
            <w:pPr>
              <w:autoSpaceDE w:val="0"/>
              <w:autoSpaceDN w:val="0"/>
              <w:adjustRightInd w:val="0"/>
              <w:rPr>
                <w:rFonts w:ascii="Arial" w:hAnsi="Arial" w:cs="Arial"/>
                <w:color w:val="000000"/>
                <w:sz w:val="18"/>
                <w:szCs w:val="18"/>
                <w:lang w:val="uk-UA" w:eastAsia="uk-UA"/>
              </w:rPr>
            </w:pPr>
            <w:r>
              <w:rPr>
                <w:rFonts w:ascii="Arial" w:hAnsi="Arial" w:cs="Arial"/>
                <w:color w:val="000000"/>
                <w:sz w:val="18"/>
                <w:szCs w:val="18"/>
                <w:lang w:val="uk-UA" w:eastAsia="uk-UA"/>
              </w:rPr>
              <w:t>Див.</w:t>
            </w:r>
            <w:r w:rsidR="005337B6" w:rsidRPr="005337B6">
              <w:rPr>
                <w:rFonts w:ascii="Arial" w:hAnsi="Arial" w:cs="Arial"/>
                <w:color w:val="000000"/>
                <w:sz w:val="18"/>
                <w:szCs w:val="18"/>
                <w:lang w:val="uk-UA" w:eastAsia="uk-UA"/>
              </w:rPr>
              <w:t xml:space="preserve"> H.3.1.1 </w:t>
            </w:r>
          </w:p>
        </w:tc>
      </w:tr>
      <w:tr w:rsidR="005337B6" w:rsidRPr="005337B6" w:rsidTr="006300DD">
        <w:trPr>
          <w:trHeight w:val="463"/>
        </w:trPr>
        <w:tc>
          <w:tcPr>
            <w:tcW w:w="2513" w:type="dxa"/>
            <w:tcMar>
              <w:top w:w="57" w:type="dxa"/>
              <w:bottom w:w="57" w:type="dxa"/>
            </w:tcMar>
          </w:tcPr>
          <w:p w:rsidR="005337B6" w:rsidRPr="005337B6" w:rsidRDefault="006300DD" w:rsidP="005337B6">
            <w:pPr>
              <w:autoSpaceDE w:val="0"/>
              <w:autoSpaceDN w:val="0"/>
              <w:adjustRightInd w:val="0"/>
              <w:rPr>
                <w:rFonts w:ascii="Arial" w:hAnsi="Arial" w:cs="Arial"/>
                <w:color w:val="000000"/>
                <w:sz w:val="18"/>
                <w:szCs w:val="18"/>
                <w:lang w:val="uk-UA" w:eastAsia="uk-UA"/>
              </w:rPr>
            </w:pPr>
            <w:r>
              <w:rPr>
                <w:rFonts w:ascii="Arial" w:hAnsi="Arial" w:cs="Arial"/>
                <w:color w:val="000000"/>
                <w:sz w:val="18"/>
                <w:szCs w:val="18"/>
                <w:lang w:val="uk-UA" w:eastAsia="uk-UA"/>
              </w:rPr>
              <w:t>Основа</w:t>
            </w:r>
            <w:r w:rsidR="005337B6" w:rsidRPr="005337B6">
              <w:rPr>
                <w:rFonts w:ascii="Arial" w:hAnsi="Arial" w:cs="Arial"/>
                <w:color w:val="000000"/>
                <w:sz w:val="18"/>
                <w:szCs w:val="18"/>
                <w:lang w:val="uk-UA" w:eastAsia="uk-UA"/>
              </w:rPr>
              <w:t xml:space="preserve"> </w:t>
            </w:r>
          </w:p>
        </w:tc>
        <w:tc>
          <w:tcPr>
            <w:tcW w:w="4394" w:type="dxa"/>
            <w:tcMar>
              <w:top w:w="57" w:type="dxa"/>
              <w:bottom w:w="57" w:type="dxa"/>
            </w:tcMar>
          </w:tcPr>
          <w:p w:rsidR="005337B6" w:rsidRPr="005337B6" w:rsidRDefault="006300DD" w:rsidP="006300DD">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 xml:space="preserve">Стандартна </w:t>
            </w:r>
            <w:r>
              <w:rPr>
                <w:rFonts w:ascii="Arial" w:hAnsi="Arial" w:cs="Arial"/>
                <w:color w:val="000000"/>
                <w:sz w:val="18"/>
                <w:szCs w:val="18"/>
                <w:lang w:val="uk-UA" w:eastAsia="uk-UA"/>
              </w:rPr>
              <w:t>основа</w:t>
            </w:r>
            <w:r w:rsidRPr="006300DD">
              <w:rPr>
                <w:rFonts w:ascii="Arial" w:hAnsi="Arial" w:cs="Arial"/>
                <w:color w:val="000000"/>
                <w:sz w:val="18"/>
                <w:szCs w:val="18"/>
                <w:lang w:val="uk-UA" w:eastAsia="uk-UA"/>
              </w:rPr>
              <w:t xml:space="preserve"> з деревно-стружкової плити представляє деревину та всі </w:t>
            </w:r>
            <w:r>
              <w:rPr>
                <w:rFonts w:ascii="Arial" w:hAnsi="Arial" w:cs="Arial"/>
                <w:color w:val="000000"/>
                <w:sz w:val="18"/>
                <w:szCs w:val="18"/>
                <w:lang w:val="uk-UA" w:eastAsia="uk-UA"/>
              </w:rPr>
              <w:t>основи</w:t>
            </w:r>
            <w:r w:rsidRPr="006300DD">
              <w:rPr>
                <w:rFonts w:ascii="Arial" w:hAnsi="Arial" w:cs="Arial"/>
                <w:color w:val="000000"/>
                <w:sz w:val="18"/>
                <w:szCs w:val="18"/>
                <w:lang w:val="uk-UA" w:eastAsia="uk-UA"/>
              </w:rPr>
              <w:t xml:space="preserve"> А1 і А2. Стандартний гіпсокартон представляє собою всі </w:t>
            </w:r>
            <w:r>
              <w:rPr>
                <w:rFonts w:ascii="Arial" w:hAnsi="Arial" w:cs="Arial"/>
                <w:color w:val="000000"/>
                <w:sz w:val="18"/>
                <w:szCs w:val="18"/>
                <w:lang w:val="uk-UA" w:eastAsia="uk-UA"/>
              </w:rPr>
              <w:t xml:space="preserve">основи </w:t>
            </w:r>
            <w:r w:rsidRPr="006300DD">
              <w:rPr>
                <w:rFonts w:ascii="Arial" w:hAnsi="Arial" w:cs="Arial"/>
                <w:color w:val="000000"/>
                <w:sz w:val="18"/>
                <w:szCs w:val="18"/>
                <w:lang w:val="uk-UA" w:eastAsia="uk-UA"/>
              </w:rPr>
              <w:t>А1 і А2.</w:t>
            </w:r>
          </w:p>
        </w:tc>
        <w:tc>
          <w:tcPr>
            <w:tcW w:w="2835" w:type="dxa"/>
            <w:tcMar>
              <w:top w:w="57" w:type="dxa"/>
              <w:bottom w:w="57" w:type="dxa"/>
            </w:tcMar>
          </w:tcPr>
          <w:p w:rsidR="005337B6" w:rsidRPr="005337B6" w:rsidRDefault="006300DD" w:rsidP="005337B6">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Не має значення</w:t>
            </w:r>
          </w:p>
        </w:tc>
      </w:tr>
      <w:tr w:rsidR="005337B6" w:rsidRPr="005337B6" w:rsidTr="006300DD">
        <w:trPr>
          <w:trHeight w:val="234"/>
        </w:trPr>
        <w:tc>
          <w:tcPr>
            <w:tcW w:w="2513" w:type="dxa"/>
            <w:tcMar>
              <w:top w:w="57" w:type="dxa"/>
              <w:bottom w:w="57" w:type="dxa"/>
            </w:tcMar>
          </w:tcPr>
          <w:p w:rsidR="005337B6" w:rsidRPr="005337B6" w:rsidRDefault="006300DD" w:rsidP="005337B6">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Повітряні зазори/порожнини</w:t>
            </w:r>
          </w:p>
        </w:tc>
        <w:tc>
          <w:tcPr>
            <w:tcW w:w="4394" w:type="dxa"/>
            <w:tcMar>
              <w:top w:w="57" w:type="dxa"/>
              <w:bottom w:w="57" w:type="dxa"/>
            </w:tcMar>
          </w:tcPr>
          <w:p w:rsidR="005337B6" w:rsidRPr="005337B6" w:rsidRDefault="006300DD" w:rsidP="005337B6">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Результат випробування дійсний для продукту, нанесеного з повітряним зазором і без нього.</w:t>
            </w:r>
          </w:p>
        </w:tc>
        <w:tc>
          <w:tcPr>
            <w:tcW w:w="2835" w:type="dxa"/>
            <w:tcMar>
              <w:top w:w="57" w:type="dxa"/>
              <w:bottom w:w="57" w:type="dxa"/>
            </w:tcMar>
          </w:tcPr>
          <w:p w:rsidR="005337B6" w:rsidRPr="005337B6" w:rsidRDefault="006300DD" w:rsidP="005337B6">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Не має значення</w:t>
            </w:r>
          </w:p>
        </w:tc>
      </w:tr>
      <w:tr w:rsidR="005337B6" w:rsidRPr="005337B6" w:rsidTr="006300DD">
        <w:trPr>
          <w:trHeight w:val="234"/>
        </w:trPr>
        <w:tc>
          <w:tcPr>
            <w:tcW w:w="2513" w:type="dxa"/>
            <w:tcMar>
              <w:top w:w="57" w:type="dxa"/>
              <w:bottom w:w="57" w:type="dxa"/>
            </w:tcMar>
          </w:tcPr>
          <w:p w:rsidR="005337B6" w:rsidRPr="005337B6" w:rsidRDefault="006300DD" w:rsidP="005337B6">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Розмір і розташування досліджуваного зразка</w:t>
            </w:r>
          </w:p>
        </w:tc>
        <w:tc>
          <w:tcPr>
            <w:tcW w:w="4394" w:type="dxa"/>
            <w:tcMar>
              <w:top w:w="57" w:type="dxa"/>
              <w:bottom w:w="57" w:type="dxa"/>
            </w:tcMar>
          </w:tcPr>
          <w:p w:rsidR="005337B6" w:rsidRPr="005337B6" w:rsidRDefault="006300DD" w:rsidP="006300DD">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 xml:space="preserve">Результат </w:t>
            </w:r>
            <w:r>
              <w:rPr>
                <w:rFonts w:ascii="Arial" w:hAnsi="Arial" w:cs="Arial"/>
                <w:color w:val="000000"/>
                <w:sz w:val="18"/>
                <w:szCs w:val="18"/>
                <w:lang w:val="uk-UA" w:eastAsia="uk-UA"/>
              </w:rPr>
              <w:t>вмпробування</w:t>
            </w:r>
            <w:r w:rsidRPr="006300DD">
              <w:rPr>
                <w:rFonts w:ascii="Arial" w:hAnsi="Arial" w:cs="Arial"/>
                <w:color w:val="000000"/>
                <w:sz w:val="18"/>
                <w:szCs w:val="18"/>
                <w:lang w:val="uk-UA" w:eastAsia="uk-UA"/>
              </w:rPr>
              <w:t xml:space="preserve"> дійсний для всіх розмірів продукту.</w:t>
            </w:r>
          </w:p>
        </w:tc>
        <w:tc>
          <w:tcPr>
            <w:tcW w:w="2835" w:type="dxa"/>
            <w:tcMar>
              <w:top w:w="57" w:type="dxa"/>
              <w:bottom w:w="57" w:type="dxa"/>
            </w:tcMar>
          </w:tcPr>
          <w:p w:rsidR="005337B6" w:rsidRPr="005337B6" w:rsidRDefault="006300DD" w:rsidP="005337B6">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Не має значення</w:t>
            </w:r>
          </w:p>
        </w:tc>
      </w:tr>
      <w:tr w:rsidR="005337B6" w:rsidRPr="005337B6" w:rsidTr="006300DD">
        <w:trPr>
          <w:trHeight w:val="119"/>
        </w:trPr>
        <w:tc>
          <w:tcPr>
            <w:tcW w:w="2513" w:type="dxa"/>
            <w:tcMar>
              <w:top w:w="57" w:type="dxa"/>
              <w:bottom w:w="57" w:type="dxa"/>
            </w:tcMar>
          </w:tcPr>
          <w:p w:rsidR="005337B6" w:rsidRPr="005337B6" w:rsidRDefault="006300DD" w:rsidP="005337B6">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Кріплення дослід</w:t>
            </w:r>
            <w:r>
              <w:rPr>
                <w:rFonts w:ascii="Arial" w:hAnsi="Arial" w:cs="Arial"/>
                <w:color w:val="000000"/>
                <w:sz w:val="18"/>
                <w:szCs w:val="18"/>
                <w:lang w:val="uk-UA" w:eastAsia="uk-UA"/>
              </w:rPr>
              <w:t>жува</w:t>
            </w:r>
            <w:r w:rsidRPr="006300DD">
              <w:rPr>
                <w:rFonts w:ascii="Arial" w:hAnsi="Arial" w:cs="Arial"/>
                <w:color w:val="000000"/>
                <w:sz w:val="18"/>
                <w:szCs w:val="18"/>
                <w:lang w:val="uk-UA" w:eastAsia="uk-UA"/>
              </w:rPr>
              <w:t>ного зразка</w:t>
            </w:r>
          </w:p>
        </w:tc>
        <w:tc>
          <w:tcPr>
            <w:tcW w:w="4394" w:type="dxa"/>
            <w:tcMar>
              <w:top w:w="57" w:type="dxa"/>
              <w:bottom w:w="57" w:type="dxa"/>
            </w:tcMar>
          </w:tcPr>
          <w:p w:rsidR="005337B6" w:rsidRPr="005337B6" w:rsidRDefault="006300DD" w:rsidP="006300DD">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 xml:space="preserve">Результат </w:t>
            </w:r>
            <w:r>
              <w:rPr>
                <w:rFonts w:ascii="Arial" w:hAnsi="Arial" w:cs="Arial"/>
                <w:color w:val="000000"/>
                <w:sz w:val="18"/>
                <w:szCs w:val="18"/>
                <w:lang w:val="uk-UA" w:eastAsia="uk-UA"/>
              </w:rPr>
              <w:t>випробування</w:t>
            </w:r>
            <w:r w:rsidRPr="006300DD">
              <w:rPr>
                <w:rFonts w:ascii="Arial" w:hAnsi="Arial" w:cs="Arial"/>
                <w:color w:val="000000"/>
                <w:sz w:val="18"/>
                <w:szCs w:val="18"/>
                <w:lang w:val="uk-UA" w:eastAsia="uk-UA"/>
              </w:rPr>
              <w:t xml:space="preserve"> дійсний для всіх кріплень продукту.</w:t>
            </w:r>
          </w:p>
        </w:tc>
        <w:tc>
          <w:tcPr>
            <w:tcW w:w="2835" w:type="dxa"/>
            <w:tcMar>
              <w:top w:w="57" w:type="dxa"/>
              <w:bottom w:w="57" w:type="dxa"/>
            </w:tcMar>
          </w:tcPr>
          <w:p w:rsidR="005337B6" w:rsidRPr="005337B6" w:rsidRDefault="006300DD" w:rsidP="005337B6">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Не має значення</w:t>
            </w:r>
          </w:p>
        </w:tc>
      </w:tr>
    </w:tbl>
    <w:p w:rsidR="005337B6" w:rsidRDefault="005337B6" w:rsidP="007A346A">
      <w:pPr>
        <w:pStyle w:val="22"/>
        <w:widowControl w:val="0"/>
        <w:spacing w:after="0" w:line="360" w:lineRule="auto"/>
        <w:ind w:left="0" w:firstLine="709"/>
        <w:jc w:val="both"/>
        <w:rPr>
          <w:rFonts w:ascii="Arial" w:hAnsi="Arial" w:cs="Arial"/>
          <w:sz w:val="28"/>
          <w:szCs w:val="28"/>
          <w:lang w:val="uk-UA"/>
        </w:rPr>
        <w:sectPr w:rsidR="005337B6" w:rsidSect="009F5BA5">
          <w:pgSz w:w="11906" w:h="16838" w:code="9"/>
          <w:pgMar w:top="851" w:right="851" w:bottom="1134" w:left="1418" w:header="567" w:footer="567" w:gutter="0"/>
          <w:cols w:space="708"/>
          <w:docGrid w:linePitch="360"/>
        </w:sectPr>
      </w:pPr>
    </w:p>
    <w:p w:rsidR="006300DD" w:rsidRPr="006300DD" w:rsidRDefault="006300DD" w:rsidP="006300DD">
      <w:pPr>
        <w:pStyle w:val="22"/>
        <w:widowControl w:val="0"/>
        <w:spacing w:after="0" w:line="360" w:lineRule="auto"/>
        <w:ind w:left="0" w:firstLine="0"/>
        <w:jc w:val="center"/>
        <w:rPr>
          <w:rFonts w:ascii="Arial" w:hAnsi="Arial" w:cs="Arial"/>
          <w:b/>
          <w:sz w:val="28"/>
          <w:szCs w:val="28"/>
          <w:lang w:val="uk-UA"/>
        </w:rPr>
      </w:pPr>
      <w:r w:rsidRPr="006300DD">
        <w:rPr>
          <w:rFonts w:ascii="Arial" w:hAnsi="Arial" w:cs="Arial"/>
          <w:b/>
          <w:sz w:val="28"/>
          <w:szCs w:val="28"/>
          <w:lang w:val="uk-UA"/>
        </w:rPr>
        <w:lastRenderedPageBreak/>
        <w:t>ДОДАТОК I</w:t>
      </w:r>
    </w:p>
    <w:p w:rsidR="006300DD" w:rsidRDefault="006300DD" w:rsidP="006300DD">
      <w:pPr>
        <w:pStyle w:val="22"/>
        <w:widowControl w:val="0"/>
        <w:spacing w:after="0" w:line="360" w:lineRule="auto"/>
        <w:ind w:left="0" w:firstLine="0"/>
        <w:jc w:val="center"/>
        <w:rPr>
          <w:rFonts w:ascii="Arial" w:hAnsi="Arial" w:cs="Arial"/>
          <w:sz w:val="28"/>
          <w:szCs w:val="28"/>
          <w:lang w:val="uk-UA"/>
        </w:rPr>
      </w:pPr>
      <w:r w:rsidRPr="006300DD">
        <w:rPr>
          <w:rFonts w:ascii="Arial" w:hAnsi="Arial" w:cs="Arial"/>
          <w:sz w:val="28"/>
          <w:szCs w:val="28"/>
          <w:lang w:val="uk-UA"/>
        </w:rPr>
        <w:t>(обов’язковий)</w:t>
      </w:r>
    </w:p>
    <w:p w:rsidR="0034474C" w:rsidRPr="006300DD" w:rsidRDefault="006300DD" w:rsidP="006300DD">
      <w:pPr>
        <w:pStyle w:val="22"/>
        <w:widowControl w:val="0"/>
        <w:spacing w:after="0" w:line="360" w:lineRule="auto"/>
        <w:ind w:left="0" w:firstLine="0"/>
        <w:jc w:val="center"/>
        <w:rPr>
          <w:rFonts w:ascii="Arial" w:hAnsi="Arial" w:cs="Arial"/>
          <w:b/>
          <w:sz w:val="28"/>
          <w:szCs w:val="28"/>
          <w:lang w:val="uk-UA"/>
        </w:rPr>
      </w:pPr>
      <w:r w:rsidRPr="006300DD">
        <w:rPr>
          <w:rFonts w:ascii="Arial" w:hAnsi="Arial" w:cs="Arial"/>
          <w:b/>
          <w:sz w:val="28"/>
          <w:szCs w:val="28"/>
          <w:lang w:val="uk-UA"/>
        </w:rPr>
        <w:t>РЕАКЦІЯ НА ВОГОНЬ ВИРОБІВ У СТАНДАРТИЗОВАНИХ ВУЗЛАХ, ЩО ІМІТУЮТЬ ЗАСТОСУВАННЯ КІНЦЕВОГО ВИКОРИСТАННЯ</w:t>
      </w:r>
    </w:p>
    <w:p w:rsidR="006300DD" w:rsidRDefault="006300DD" w:rsidP="00835BE4">
      <w:pPr>
        <w:pStyle w:val="22"/>
        <w:widowControl w:val="0"/>
        <w:spacing w:after="0" w:line="360" w:lineRule="auto"/>
        <w:ind w:left="0" w:firstLine="709"/>
        <w:jc w:val="both"/>
        <w:rPr>
          <w:rFonts w:ascii="Arial" w:hAnsi="Arial" w:cs="Arial"/>
          <w:sz w:val="28"/>
          <w:szCs w:val="28"/>
          <w:lang w:val="uk-UA"/>
        </w:rPr>
      </w:pPr>
    </w:p>
    <w:p w:rsidR="00835BE4" w:rsidRPr="00835BE4" w:rsidRDefault="00835BE4" w:rsidP="00835BE4">
      <w:pPr>
        <w:pStyle w:val="22"/>
        <w:widowControl w:val="0"/>
        <w:spacing w:after="0" w:line="360" w:lineRule="auto"/>
        <w:ind w:left="0" w:firstLine="709"/>
        <w:jc w:val="both"/>
        <w:rPr>
          <w:rFonts w:ascii="Arial" w:hAnsi="Arial" w:cs="Arial"/>
          <w:b/>
          <w:sz w:val="28"/>
          <w:szCs w:val="28"/>
          <w:lang w:val="uk-UA"/>
        </w:rPr>
      </w:pPr>
      <w:r w:rsidRPr="00835BE4">
        <w:rPr>
          <w:rFonts w:ascii="Arial" w:hAnsi="Arial" w:cs="Arial"/>
          <w:b/>
          <w:sz w:val="28"/>
          <w:szCs w:val="28"/>
          <w:lang w:val="uk-UA"/>
        </w:rPr>
        <w:t>I.1 Сфера застосування</w:t>
      </w:r>
    </w:p>
    <w:p w:rsidR="00835BE4" w:rsidRPr="00835BE4" w:rsidRDefault="00835BE4" w:rsidP="00835BE4">
      <w:pPr>
        <w:pStyle w:val="22"/>
        <w:widowControl w:val="0"/>
        <w:spacing w:after="0" w:line="360" w:lineRule="auto"/>
        <w:ind w:left="0" w:firstLine="709"/>
        <w:jc w:val="both"/>
        <w:rPr>
          <w:rFonts w:ascii="Arial" w:hAnsi="Arial" w:cs="Arial"/>
          <w:sz w:val="28"/>
          <w:szCs w:val="28"/>
          <w:lang w:val="uk-UA"/>
        </w:rPr>
      </w:pPr>
      <w:r w:rsidRPr="00835BE4">
        <w:rPr>
          <w:rFonts w:ascii="Arial" w:hAnsi="Arial" w:cs="Arial"/>
          <w:sz w:val="28"/>
          <w:szCs w:val="28"/>
          <w:lang w:val="uk-UA"/>
        </w:rPr>
        <w:t xml:space="preserve">У цьому додатку наведено основні правила додаткового випробування на реакцію на вогонь виробів у стандартизованих вузлах, що імітують застосування </w:t>
      </w:r>
      <w:r w:rsidR="00CF2BFE">
        <w:rPr>
          <w:rFonts w:ascii="Arial" w:hAnsi="Arial" w:cs="Arial"/>
          <w:sz w:val="28"/>
          <w:szCs w:val="28"/>
          <w:lang w:val="uk-UA"/>
        </w:rPr>
        <w:t>за призначенням</w:t>
      </w:r>
      <w:r w:rsidRPr="00835BE4">
        <w:rPr>
          <w:rFonts w:ascii="Arial" w:hAnsi="Arial" w:cs="Arial"/>
          <w:sz w:val="28"/>
          <w:szCs w:val="28"/>
          <w:lang w:val="uk-UA"/>
        </w:rPr>
        <w:t xml:space="preserve">, включаючи теплоізоляційний продукт, </w:t>
      </w:r>
      <w:r w:rsidR="00CF2BFE">
        <w:rPr>
          <w:rFonts w:ascii="Arial" w:hAnsi="Arial" w:cs="Arial"/>
          <w:sz w:val="28"/>
          <w:szCs w:val="28"/>
          <w:lang w:val="uk-UA"/>
        </w:rPr>
        <w:t>та</w:t>
      </w:r>
      <w:r w:rsidRPr="00835BE4">
        <w:rPr>
          <w:rFonts w:ascii="Arial" w:hAnsi="Arial" w:cs="Arial"/>
          <w:sz w:val="28"/>
          <w:szCs w:val="28"/>
          <w:lang w:val="uk-UA"/>
        </w:rPr>
        <w:t xml:space="preserve"> містить інструкції щодо монтажу </w:t>
      </w:r>
      <w:r w:rsidR="00CF2BFE">
        <w:rPr>
          <w:rFonts w:ascii="Arial" w:hAnsi="Arial" w:cs="Arial"/>
          <w:sz w:val="28"/>
          <w:szCs w:val="28"/>
          <w:lang w:val="uk-UA"/>
        </w:rPr>
        <w:t>й</w:t>
      </w:r>
      <w:r w:rsidRPr="00835BE4">
        <w:rPr>
          <w:rFonts w:ascii="Arial" w:hAnsi="Arial" w:cs="Arial"/>
          <w:sz w:val="28"/>
          <w:szCs w:val="28"/>
          <w:lang w:val="uk-UA"/>
        </w:rPr>
        <w:t xml:space="preserve"> закріплення та сфери застосування результатів випробувань.</w:t>
      </w:r>
    </w:p>
    <w:p w:rsidR="00835BE4" w:rsidRPr="00835BE4" w:rsidRDefault="00835BE4" w:rsidP="00835BE4">
      <w:pPr>
        <w:pStyle w:val="22"/>
        <w:widowControl w:val="0"/>
        <w:spacing w:after="0" w:line="360" w:lineRule="auto"/>
        <w:ind w:left="0" w:firstLine="709"/>
        <w:jc w:val="both"/>
        <w:rPr>
          <w:rFonts w:ascii="Arial" w:hAnsi="Arial" w:cs="Arial"/>
          <w:sz w:val="28"/>
          <w:szCs w:val="28"/>
          <w:lang w:val="uk-UA"/>
        </w:rPr>
      </w:pPr>
      <w:r w:rsidRPr="00835BE4">
        <w:rPr>
          <w:rFonts w:ascii="Arial" w:hAnsi="Arial" w:cs="Arial"/>
          <w:sz w:val="28"/>
          <w:szCs w:val="28"/>
          <w:lang w:val="uk-UA"/>
        </w:rPr>
        <w:t>У цьому додатку використовується термін «стандартна тестова конфігурація вузлів».</w:t>
      </w:r>
    </w:p>
    <w:p w:rsidR="00835BE4" w:rsidRPr="00835BE4" w:rsidRDefault="00835BE4" w:rsidP="00835BE4">
      <w:pPr>
        <w:pStyle w:val="22"/>
        <w:widowControl w:val="0"/>
        <w:spacing w:after="0" w:line="360" w:lineRule="auto"/>
        <w:ind w:left="0" w:firstLine="709"/>
        <w:jc w:val="both"/>
        <w:rPr>
          <w:rFonts w:ascii="Arial" w:hAnsi="Arial" w:cs="Arial"/>
          <w:sz w:val="28"/>
          <w:szCs w:val="28"/>
          <w:lang w:val="uk-UA"/>
        </w:rPr>
      </w:pPr>
      <w:r w:rsidRPr="00835BE4">
        <w:rPr>
          <w:rFonts w:ascii="Arial" w:hAnsi="Arial" w:cs="Arial"/>
          <w:sz w:val="28"/>
          <w:szCs w:val="28"/>
          <w:lang w:val="uk-UA"/>
        </w:rPr>
        <w:t xml:space="preserve">Наступне стосується 4.3.10 стандарту </w:t>
      </w:r>
      <w:r w:rsidR="00CF2BFE">
        <w:rPr>
          <w:rFonts w:ascii="Arial" w:hAnsi="Arial" w:cs="Arial"/>
          <w:sz w:val="28"/>
          <w:szCs w:val="28"/>
          <w:lang w:val="uk-UA"/>
        </w:rPr>
        <w:t xml:space="preserve">щодо </w:t>
      </w:r>
      <w:r w:rsidRPr="00835BE4">
        <w:rPr>
          <w:rFonts w:ascii="Arial" w:hAnsi="Arial" w:cs="Arial"/>
          <w:sz w:val="28"/>
          <w:szCs w:val="28"/>
          <w:lang w:val="uk-UA"/>
        </w:rPr>
        <w:t>продукту.</w:t>
      </w:r>
    </w:p>
    <w:p w:rsidR="00835BE4" w:rsidRPr="00835BE4" w:rsidRDefault="00835BE4" w:rsidP="00835BE4">
      <w:pPr>
        <w:pStyle w:val="22"/>
        <w:widowControl w:val="0"/>
        <w:spacing w:after="0" w:line="360" w:lineRule="auto"/>
        <w:ind w:left="0" w:firstLine="709"/>
        <w:jc w:val="both"/>
        <w:rPr>
          <w:rFonts w:ascii="Arial" w:hAnsi="Arial" w:cs="Arial"/>
          <w:sz w:val="28"/>
          <w:szCs w:val="28"/>
          <w:lang w:val="uk-UA"/>
        </w:rPr>
      </w:pPr>
      <w:r w:rsidRPr="00835BE4">
        <w:rPr>
          <w:rFonts w:ascii="Arial" w:hAnsi="Arial" w:cs="Arial"/>
          <w:sz w:val="28"/>
          <w:szCs w:val="28"/>
          <w:lang w:val="uk-UA"/>
        </w:rPr>
        <w:t>Цей додаток дає виробнику можливість надати додаткову та необов’язкову декларацію (якщо потрібно) щодо реакції на вогонь для стандартизованого застосування</w:t>
      </w:r>
      <w:r w:rsidR="00CF2BFE">
        <w:rPr>
          <w:rFonts w:ascii="Arial" w:hAnsi="Arial" w:cs="Arial"/>
          <w:sz w:val="28"/>
          <w:szCs w:val="28"/>
          <w:lang w:val="uk-UA"/>
        </w:rPr>
        <w:t xml:space="preserve"> за призначенням</w:t>
      </w:r>
      <w:r w:rsidRPr="00835BE4">
        <w:rPr>
          <w:rFonts w:ascii="Arial" w:hAnsi="Arial" w:cs="Arial"/>
          <w:sz w:val="28"/>
          <w:szCs w:val="28"/>
          <w:lang w:val="uk-UA"/>
        </w:rPr>
        <w:t xml:space="preserve">/зібраної системи, </w:t>
      </w:r>
      <w:r w:rsidR="00CF2BFE">
        <w:rPr>
          <w:rFonts w:ascii="Arial" w:hAnsi="Arial" w:cs="Arial"/>
          <w:sz w:val="28"/>
          <w:szCs w:val="28"/>
          <w:lang w:val="uk-UA"/>
        </w:rPr>
        <w:t xml:space="preserve">яка </w:t>
      </w:r>
      <w:r w:rsidRPr="00835BE4">
        <w:rPr>
          <w:rFonts w:ascii="Arial" w:hAnsi="Arial" w:cs="Arial"/>
          <w:sz w:val="28"/>
          <w:szCs w:val="28"/>
          <w:lang w:val="uk-UA"/>
        </w:rPr>
        <w:t>включа</w:t>
      </w:r>
      <w:r w:rsidR="00CF2BFE">
        <w:rPr>
          <w:rFonts w:ascii="Arial" w:hAnsi="Arial" w:cs="Arial"/>
          <w:sz w:val="28"/>
          <w:szCs w:val="28"/>
          <w:lang w:val="uk-UA"/>
        </w:rPr>
        <w:t>є</w:t>
      </w:r>
      <w:r w:rsidRPr="00835BE4">
        <w:rPr>
          <w:rFonts w:ascii="Arial" w:hAnsi="Arial" w:cs="Arial"/>
          <w:sz w:val="28"/>
          <w:szCs w:val="28"/>
          <w:lang w:val="uk-UA"/>
        </w:rPr>
        <w:t xml:space="preserve"> ізоляційний продукт.</w:t>
      </w:r>
    </w:p>
    <w:p w:rsidR="006300DD" w:rsidRDefault="00835BE4" w:rsidP="00835BE4">
      <w:pPr>
        <w:pStyle w:val="22"/>
        <w:widowControl w:val="0"/>
        <w:spacing w:after="0" w:line="360" w:lineRule="auto"/>
        <w:ind w:left="0" w:firstLine="709"/>
        <w:jc w:val="both"/>
        <w:rPr>
          <w:rFonts w:ascii="Arial" w:hAnsi="Arial" w:cs="Arial"/>
          <w:sz w:val="28"/>
          <w:szCs w:val="28"/>
          <w:lang w:val="uk-UA"/>
        </w:rPr>
      </w:pPr>
      <w:r w:rsidRPr="00835BE4">
        <w:rPr>
          <w:rFonts w:ascii="Arial" w:hAnsi="Arial" w:cs="Arial"/>
          <w:sz w:val="28"/>
          <w:szCs w:val="28"/>
          <w:lang w:val="uk-UA"/>
        </w:rPr>
        <w:t>Класифікація єврокласу продукту, розміщеного на ринку, повинна бути завжди</w:t>
      </w:r>
      <w:r w:rsidR="00CF2BFE">
        <w:rPr>
          <w:rFonts w:ascii="Arial" w:hAnsi="Arial" w:cs="Arial"/>
          <w:sz w:val="28"/>
          <w:szCs w:val="28"/>
          <w:lang w:val="uk-UA"/>
        </w:rPr>
        <w:t xml:space="preserve"> задекларована</w:t>
      </w:r>
      <w:r w:rsidRPr="00835BE4">
        <w:rPr>
          <w:rFonts w:ascii="Arial" w:hAnsi="Arial" w:cs="Arial"/>
          <w:sz w:val="28"/>
          <w:szCs w:val="28"/>
          <w:lang w:val="uk-UA"/>
        </w:rPr>
        <w:t xml:space="preserve"> (див. Додаток H).</w:t>
      </w:r>
    </w:p>
    <w:p w:rsidR="00EE27C2" w:rsidRDefault="00EE27C2" w:rsidP="00EE27C2">
      <w:pPr>
        <w:pStyle w:val="22"/>
        <w:widowControl w:val="0"/>
        <w:spacing w:after="0" w:line="360" w:lineRule="auto"/>
        <w:ind w:left="0" w:firstLine="709"/>
        <w:jc w:val="both"/>
        <w:rPr>
          <w:rFonts w:ascii="Arial" w:hAnsi="Arial" w:cs="Arial"/>
          <w:sz w:val="28"/>
          <w:szCs w:val="28"/>
          <w:lang w:val="uk-UA"/>
        </w:rPr>
      </w:pPr>
    </w:p>
    <w:p w:rsidR="00EE27C2" w:rsidRPr="00EE27C2" w:rsidRDefault="00EE27C2" w:rsidP="00EE27C2">
      <w:pPr>
        <w:pStyle w:val="22"/>
        <w:widowControl w:val="0"/>
        <w:spacing w:after="0" w:line="360" w:lineRule="auto"/>
        <w:ind w:left="0" w:firstLine="709"/>
        <w:jc w:val="both"/>
        <w:rPr>
          <w:rFonts w:ascii="Arial" w:hAnsi="Arial" w:cs="Arial"/>
          <w:b/>
          <w:sz w:val="28"/>
          <w:szCs w:val="28"/>
          <w:lang w:val="uk-UA"/>
        </w:rPr>
      </w:pPr>
      <w:r w:rsidRPr="00EE27C2">
        <w:rPr>
          <w:rFonts w:ascii="Arial" w:hAnsi="Arial" w:cs="Arial"/>
          <w:b/>
          <w:sz w:val="28"/>
          <w:szCs w:val="28"/>
          <w:lang w:val="uk-UA"/>
        </w:rPr>
        <w:t>I.2 Параметри продукту та встановлення</w:t>
      </w:r>
    </w:p>
    <w:p w:rsidR="00EE27C2" w:rsidRPr="00EE27C2" w:rsidRDefault="00EE27C2" w:rsidP="00EE27C2">
      <w:pPr>
        <w:pStyle w:val="22"/>
        <w:widowControl w:val="0"/>
        <w:spacing w:after="0" w:line="360" w:lineRule="auto"/>
        <w:ind w:left="0" w:firstLine="709"/>
        <w:jc w:val="both"/>
        <w:rPr>
          <w:rFonts w:ascii="Arial" w:hAnsi="Arial" w:cs="Arial"/>
          <w:sz w:val="28"/>
          <w:szCs w:val="28"/>
          <w:lang w:val="uk-UA"/>
        </w:rPr>
      </w:pPr>
      <w:r w:rsidRPr="00EE27C2">
        <w:rPr>
          <w:rFonts w:ascii="Arial" w:hAnsi="Arial" w:cs="Arial"/>
          <w:sz w:val="28"/>
          <w:szCs w:val="28"/>
          <w:lang w:val="uk-UA"/>
        </w:rPr>
        <w:t xml:space="preserve">У таблицях I.1 та I.2 наведено параметри, які слід брати до уваги під час визначення реакції на вогонь стандартизованих вузлів, що імітують застосування </w:t>
      </w:r>
      <w:r>
        <w:rPr>
          <w:rFonts w:ascii="Arial" w:hAnsi="Arial" w:cs="Arial"/>
          <w:sz w:val="28"/>
          <w:szCs w:val="28"/>
          <w:lang w:val="uk-UA"/>
        </w:rPr>
        <w:t>за призначенням</w:t>
      </w:r>
      <w:r w:rsidRPr="00EE27C2">
        <w:rPr>
          <w:rFonts w:ascii="Arial" w:hAnsi="Arial" w:cs="Arial"/>
          <w:sz w:val="28"/>
          <w:szCs w:val="28"/>
          <w:lang w:val="uk-UA"/>
        </w:rPr>
        <w:t xml:space="preserve"> (зібрані системи), включаючи теплоізоляційний продукт </w:t>
      </w:r>
      <w:r>
        <w:rPr>
          <w:rFonts w:ascii="Arial" w:hAnsi="Arial" w:cs="Arial"/>
          <w:sz w:val="28"/>
          <w:szCs w:val="28"/>
          <w:lang w:val="uk-UA"/>
        </w:rPr>
        <w:t>та</w:t>
      </w:r>
      <w:r w:rsidRPr="00EE27C2">
        <w:rPr>
          <w:rFonts w:ascii="Arial" w:hAnsi="Arial" w:cs="Arial"/>
          <w:sz w:val="28"/>
          <w:szCs w:val="28"/>
          <w:lang w:val="uk-UA"/>
        </w:rPr>
        <w:t xml:space="preserve"> область застосування результати випробувань.</w:t>
      </w:r>
    </w:p>
    <w:p w:rsidR="00EE27C2" w:rsidRDefault="00EE27C2" w:rsidP="00EE27C2">
      <w:pPr>
        <w:pStyle w:val="22"/>
        <w:widowControl w:val="0"/>
        <w:spacing w:after="0" w:line="360" w:lineRule="auto"/>
        <w:ind w:left="0" w:firstLine="709"/>
        <w:jc w:val="both"/>
        <w:rPr>
          <w:rFonts w:ascii="Arial" w:hAnsi="Arial" w:cs="Arial"/>
          <w:sz w:val="28"/>
          <w:szCs w:val="28"/>
          <w:lang w:val="uk-UA"/>
        </w:rPr>
      </w:pPr>
      <w:r w:rsidRPr="00EE27C2">
        <w:rPr>
          <w:rFonts w:ascii="Arial" w:hAnsi="Arial" w:cs="Arial"/>
          <w:sz w:val="28"/>
          <w:szCs w:val="28"/>
          <w:lang w:val="uk-UA"/>
        </w:rPr>
        <w:t xml:space="preserve">Зразки для випробування повинні зберігатися принаймні шість годин </w:t>
      </w:r>
      <w:r>
        <w:rPr>
          <w:rFonts w:ascii="Arial" w:hAnsi="Arial" w:cs="Arial"/>
          <w:sz w:val="28"/>
          <w:szCs w:val="28"/>
          <w:lang w:val="uk-UA"/>
        </w:rPr>
        <w:t>за</w:t>
      </w:r>
      <w:r w:rsidRPr="00EE27C2">
        <w:rPr>
          <w:rFonts w:ascii="Arial" w:hAnsi="Arial" w:cs="Arial"/>
          <w:sz w:val="28"/>
          <w:szCs w:val="28"/>
          <w:lang w:val="uk-UA"/>
        </w:rPr>
        <w:t xml:space="preserve"> (23 ± 5) °C. У </w:t>
      </w:r>
      <w:r>
        <w:rPr>
          <w:rFonts w:ascii="Arial" w:hAnsi="Arial" w:cs="Arial"/>
          <w:sz w:val="28"/>
          <w:szCs w:val="28"/>
          <w:lang w:val="uk-UA"/>
        </w:rPr>
        <w:t>спірних випадках</w:t>
      </w:r>
      <w:r w:rsidRPr="00EE27C2">
        <w:rPr>
          <w:rFonts w:ascii="Arial" w:hAnsi="Arial" w:cs="Arial"/>
          <w:sz w:val="28"/>
          <w:szCs w:val="28"/>
          <w:lang w:val="uk-UA"/>
        </w:rPr>
        <w:t xml:space="preserve"> їх слід зберігати </w:t>
      </w:r>
      <w:r>
        <w:rPr>
          <w:rFonts w:ascii="Arial" w:hAnsi="Arial" w:cs="Arial"/>
          <w:sz w:val="28"/>
          <w:szCs w:val="28"/>
          <w:lang w:val="uk-UA"/>
        </w:rPr>
        <w:t>за</w:t>
      </w:r>
      <w:r w:rsidRPr="00EE27C2">
        <w:rPr>
          <w:rFonts w:ascii="Arial" w:hAnsi="Arial" w:cs="Arial"/>
          <w:sz w:val="28"/>
          <w:szCs w:val="28"/>
          <w:lang w:val="uk-UA"/>
        </w:rPr>
        <w:t xml:space="preserve"> (23 ± 2) °C і (50 ± 5) % RH </w:t>
      </w:r>
      <w:r>
        <w:rPr>
          <w:rFonts w:ascii="Arial" w:hAnsi="Arial" w:cs="Arial"/>
          <w:sz w:val="28"/>
          <w:szCs w:val="28"/>
          <w:lang w:val="uk-UA"/>
        </w:rPr>
        <w:t>впродовж</w:t>
      </w:r>
      <w:r w:rsidRPr="00EE27C2">
        <w:rPr>
          <w:rFonts w:ascii="Arial" w:hAnsi="Arial" w:cs="Arial"/>
          <w:sz w:val="28"/>
          <w:szCs w:val="28"/>
          <w:lang w:val="uk-UA"/>
        </w:rPr>
        <w:t xml:space="preserve"> 14 днів.</w:t>
      </w:r>
    </w:p>
    <w:p w:rsidR="00186DB0" w:rsidRDefault="00186DB0" w:rsidP="00EE27C2">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lastRenderedPageBreak/>
        <w:t>Таблиця</w:t>
      </w:r>
      <w:r w:rsidRPr="00186DB0">
        <w:rPr>
          <w:rFonts w:ascii="Arial" w:hAnsi="Arial" w:cs="Arial"/>
          <w:sz w:val="28"/>
          <w:szCs w:val="28"/>
          <w:lang w:val="uk-UA"/>
        </w:rPr>
        <w:t xml:space="preserve"> I.1 — </w:t>
      </w:r>
      <w:r>
        <w:rPr>
          <w:rFonts w:ascii="Arial" w:hAnsi="Arial" w:cs="Arial"/>
          <w:sz w:val="28"/>
          <w:szCs w:val="28"/>
          <w:lang w:val="uk-UA"/>
        </w:rPr>
        <w:t>Параметри продукту</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1996"/>
        <w:gridCol w:w="1996"/>
        <w:gridCol w:w="1996"/>
        <w:gridCol w:w="1996"/>
      </w:tblGrid>
      <w:tr w:rsidR="00186DB0" w:rsidRPr="00244B62" w:rsidTr="002B4D91">
        <w:trPr>
          <w:trHeight w:val="20"/>
        </w:trPr>
        <w:tc>
          <w:tcPr>
            <w:tcW w:w="1758" w:type="dxa"/>
            <w:tcMar>
              <w:top w:w="57" w:type="dxa"/>
              <w:bottom w:w="57" w:type="dxa"/>
            </w:tcMar>
            <w:vAlign w:val="center"/>
          </w:tcPr>
          <w:p w:rsidR="00186DB0" w:rsidRPr="00244B62" w:rsidRDefault="00186DB0" w:rsidP="002B4D91">
            <w:pPr>
              <w:autoSpaceDE w:val="0"/>
              <w:autoSpaceDN w:val="0"/>
              <w:adjustRightInd w:val="0"/>
              <w:jc w:val="center"/>
              <w:rPr>
                <w:rFonts w:ascii="Arial" w:hAnsi="Arial" w:cs="Arial"/>
                <w:color w:val="000000"/>
                <w:sz w:val="20"/>
                <w:szCs w:val="18"/>
                <w:lang w:val="uk-UA" w:eastAsia="uk-UA"/>
              </w:rPr>
            </w:pPr>
            <w:r w:rsidRPr="00A45D8B">
              <w:rPr>
                <w:rFonts w:ascii="Arial" w:hAnsi="Arial" w:cs="Arial"/>
                <w:b/>
                <w:bCs/>
                <w:color w:val="000000"/>
                <w:sz w:val="20"/>
                <w:szCs w:val="18"/>
                <w:lang w:val="uk-UA" w:eastAsia="uk-UA"/>
              </w:rPr>
              <w:t>Параметри продукту</w:t>
            </w:r>
          </w:p>
        </w:tc>
        <w:tc>
          <w:tcPr>
            <w:tcW w:w="1996" w:type="dxa"/>
            <w:tcMar>
              <w:top w:w="57" w:type="dxa"/>
              <w:bottom w:w="57" w:type="dxa"/>
            </w:tcMar>
            <w:vAlign w:val="center"/>
          </w:tcPr>
          <w:p w:rsidR="00186DB0" w:rsidRDefault="00186DB0" w:rsidP="002B4D91">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b/>
                <w:bCs/>
                <w:color w:val="000000"/>
                <w:sz w:val="20"/>
                <w:szCs w:val="18"/>
                <w:lang w:val="uk-UA" w:eastAsia="uk-UA"/>
              </w:rPr>
              <w:t>EN ISO 1182 (</w:t>
            </w:r>
            <w:r w:rsidRPr="00A45D8B">
              <w:rPr>
                <w:rFonts w:ascii="Arial" w:hAnsi="Arial" w:cs="Arial"/>
                <w:b/>
                <w:bCs/>
                <w:color w:val="000000"/>
                <w:sz w:val="20"/>
                <w:szCs w:val="18"/>
                <w:lang w:val="uk-UA" w:eastAsia="uk-UA"/>
              </w:rPr>
              <w:t>Єврокласи</w:t>
            </w:r>
            <w:r w:rsidRPr="00244B62">
              <w:rPr>
                <w:rFonts w:ascii="Arial" w:hAnsi="Arial" w:cs="Arial"/>
                <w:b/>
                <w:bCs/>
                <w:color w:val="000000"/>
                <w:sz w:val="20"/>
                <w:szCs w:val="18"/>
                <w:lang w:val="uk-UA" w:eastAsia="uk-UA"/>
              </w:rPr>
              <w:t xml:space="preserve"> </w:t>
            </w:r>
          </w:p>
          <w:p w:rsidR="00186DB0" w:rsidRPr="00244B62" w:rsidRDefault="00186DB0" w:rsidP="002B4D91">
            <w:pPr>
              <w:autoSpaceDE w:val="0"/>
              <w:autoSpaceDN w:val="0"/>
              <w:adjustRightInd w:val="0"/>
              <w:jc w:val="center"/>
              <w:rPr>
                <w:rFonts w:ascii="Arial" w:hAnsi="Arial" w:cs="Arial"/>
                <w:color w:val="000000"/>
                <w:sz w:val="20"/>
                <w:szCs w:val="18"/>
                <w:lang w:val="uk-UA" w:eastAsia="uk-UA"/>
              </w:rPr>
            </w:pPr>
            <w:r w:rsidRPr="00244B62">
              <w:rPr>
                <w:rFonts w:ascii="Arial" w:hAnsi="Arial" w:cs="Arial"/>
                <w:b/>
                <w:bCs/>
                <w:color w:val="000000"/>
                <w:sz w:val="20"/>
                <w:szCs w:val="18"/>
                <w:lang w:val="uk-UA" w:eastAsia="uk-UA"/>
              </w:rPr>
              <w:t xml:space="preserve">A1 </w:t>
            </w:r>
            <w:r w:rsidRPr="00A45D8B">
              <w:rPr>
                <w:rFonts w:ascii="Arial" w:hAnsi="Arial" w:cs="Arial"/>
                <w:b/>
                <w:bCs/>
                <w:color w:val="000000"/>
                <w:sz w:val="20"/>
                <w:szCs w:val="18"/>
                <w:lang w:val="uk-UA" w:eastAsia="uk-UA"/>
              </w:rPr>
              <w:t>та</w:t>
            </w:r>
            <w:r w:rsidRPr="00244B62">
              <w:rPr>
                <w:rFonts w:ascii="Arial" w:hAnsi="Arial" w:cs="Arial"/>
                <w:b/>
                <w:bCs/>
                <w:color w:val="000000"/>
                <w:sz w:val="20"/>
                <w:szCs w:val="18"/>
                <w:lang w:val="uk-UA" w:eastAsia="uk-UA"/>
              </w:rPr>
              <w:t xml:space="preserve"> A2)</w:t>
            </w:r>
          </w:p>
        </w:tc>
        <w:tc>
          <w:tcPr>
            <w:tcW w:w="1996" w:type="dxa"/>
            <w:tcMar>
              <w:top w:w="57" w:type="dxa"/>
              <w:bottom w:w="57" w:type="dxa"/>
            </w:tcMar>
            <w:vAlign w:val="center"/>
          </w:tcPr>
          <w:p w:rsidR="00186DB0" w:rsidRDefault="00186DB0" w:rsidP="002B4D91">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b/>
                <w:bCs/>
                <w:color w:val="000000"/>
                <w:sz w:val="20"/>
                <w:szCs w:val="18"/>
                <w:lang w:val="uk-UA" w:eastAsia="uk-UA"/>
              </w:rPr>
              <w:t>EN ISO 1716 (</w:t>
            </w:r>
            <w:r w:rsidRPr="00A45D8B">
              <w:rPr>
                <w:rFonts w:ascii="Arial" w:hAnsi="Arial" w:cs="Arial"/>
                <w:b/>
                <w:bCs/>
                <w:color w:val="000000"/>
                <w:sz w:val="20"/>
                <w:szCs w:val="18"/>
                <w:lang w:val="uk-UA" w:eastAsia="uk-UA"/>
              </w:rPr>
              <w:t xml:space="preserve">Єврокласи </w:t>
            </w:r>
          </w:p>
          <w:p w:rsidR="00186DB0" w:rsidRPr="00244B62" w:rsidRDefault="00186DB0" w:rsidP="002B4D91">
            <w:pPr>
              <w:autoSpaceDE w:val="0"/>
              <w:autoSpaceDN w:val="0"/>
              <w:adjustRightInd w:val="0"/>
              <w:jc w:val="center"/>
              <w:rPr>
                <w:rFonts w:ascii="Arial" w:hAnsi="Arial" w:cs="Arial"/>
                <w:color w:val="000000"/>
                <w:sz w:val="20"/>
                <w:szCs w:val="18"/>
                <w:lang w:val="uk-UA" w:eastAsia="uk-UA"/>
              </w:rPr>
            </w:pPr>
            <w:r w:rsidRPr="00244B62">
              <w:rPr>
                <w:rFonts w:ascii="Arial" w:hAnsi="Arial" w:cs="Arial"/>
                <w:b/>
                <w:bCs/>
                <w:color w:val="000000"/>
                <w:sz w:val="20"/>
                <w:szCs w:val="18"/>
                <w:lang w:val="uk-UA" w:eastAsia="uk-UA"/>
              </w:rPr>
              <w:t xml:space="preserve">A1 </w:t>
            </w:r>
            <w:r w:rsidRPr="00A45D8B">
              <w:rPr>
                <w:rFonts w:ascii="Arial" w:hAnsi="Arial" w:cs="Arial"/>
                <w:b/>
                <w:bCs/>
                <w:color w:val="000000"/>
                <w:sz w:val="20"/>
                <w:szCs w:val="18"/>
                <w:lang w:val="uk-UA" w:eastAsia="uk-UA"/>
              </w:rPr>
              <w:t>та</w:t>
            </w:r>
            <w:r w:rsidRPr="00244B62">
              <w:rPr>
                <w:rFonts w:ascii="Arial" w:hAnsi="Arial" w:cs="Arial"/>
                <w:b/>
                <w:bCs/>
                <w:color w:val="000000"/>
                <w:sz w:val="20"/>
                <w:szCs w:val="18"/>
                <w:lang w:val="uk-UA" w:eastAsia="uk-UA"/>
              </w:rPr>
              <w:t xml:space="preserve"> A2)</w:t>
            </w:r>
          </w:p>
        </w:tc>
        <w:tc>
          <w:tcPr>
            <w:tcW w:w="1996" w:type="dxa"/>
            <w:tcMar>
              <w:top w:w="57" w:type="dxa"/>
              <w:bottom w:w="57" w:type="dxa"/>
            </w:tcMar>
            <w:vAlign w:val="center"/>
          </w:tcPr>
          <w:p w:rsidR="00186DB0" w:rsidRDefault="00186DB0" w:rsidP="002B4D91">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b/>
                <w:bCs/>
                <w:color w:val="000000"/>
                <w:sz w:val="20"/>
                <w:szCs w:val="18"/>
                <w:lang w:val="uk-UA" w:eastAsia="uk-UA"/>
              </w:rPr>
              <w:t>EN 13823 (</w:t>
            </w:r>
            <w:r w:rsidRPr="00A45D8B">
              <w:rPr>
                <w:rFonts w:ascii="Arial" w:hAnsi="Arial" w:cs="Arial"/>
                <w:b/>
                <w:bCs/>
                <w:color w:val="000000"/>
                <w:sz w:val="20"/>
                <w:szCs w:val="18"/>
                <w:lang w:val="uk-UA" w:eastAsia="uk-UA"/>
              </w:rPr>
              <w:t>Єврокласи</w:t>
            </w:r>
            <w:r w:rsidRPr="00244B62">
              <w:rPr>
                <w:rFonts w:ascii="Arial" w:hAnsi="Arial" w:cs="Arial"/>
                <w:b/>
                <w:bCs/>
                <w:color w:val="000000"/>
                <w:sz w:val="20"/>
                <w:szCs w:val="18"/>
                <w:lang w:val="uk-UA" w:eastAsia="uk-UA"/>
              </w:rPr>
              <w:t xml:space="preserve"> </w:t>
            </w:r>
          </w:p>
          <w:p w:rsidR="00186DB0" w:rsidRPr="00244B62" w:rsidRDefault="00186DB0" w:rsidP="002B4D91">
            <w:pPr>
              <w:autoSpaceDE w:val="0"/>
              <w:autoSpaceDN w:val="0"/>
              <w:adjustRightInd w:val="0"/>
              <w:jc w:val="center"/>
              <w:rPr>
                <w:rFonts w:ascii="Arial" w:hAnsi="Arial" w:cs="Arial"/>
                <w:color w:val="000000"/>
                <w:sz w:val="20"/>
                <w:szCs w:val="18"/>
                <w:lang w:val="uk-UA" w:eastAsia="uk-UA"/>
              </w:rPr>
            </w:pPr>
            <w:r w:rsidRPr="00A45D8B">
              <w:rPr>
                <w:rFonts w:ascii="Arial" w:hAnsi="Arial" w:cs="Arial"/>
                <w:b/>
                <w:bCs/>
                <w:color w:val="000000"/>
                <w:sz w:val="20"/>
                <w:szCs w:val="18"/>
                <w:lang w:val="uk-UA" w:eastAsia="uk-UA"/>
              </w:rPr>
              <w:t xml:space="preserve">від </w:t>
            </w:r>
            <w:r w:rsidRPr="00244B62">
              <w:rPr>
                <w:rFonts w:ascii="Arial" w:hAnsi="Arial" w:cs="Arial"/>
                <w:b/>
                <w:bCs/>
                <w:color w:val="000000"/>
                <w:sz w:val="20"/>
                <w:szCs w:val="18"/>
                <w:lang w:val="uk-UA" w:eastAsia="uk-UA"/>
              </w:rPr>
              <w:t xml:space="preserve">A1 </w:t>
            </w:r>
            <w:r w:rsidRPr="00A45D8B">
              <w:rPr>
                <w:rFonts w:ascii="Arial" w:hAnsi="Arial" w:cs="Arial"/>
                <w:b/>
                <w:bCs/>
                <w:color w:val="000000"/>
                <w:sz w:val="20"/>
                <w:szCs w:val="18"/>
                <w:lang w:val="uk-UA" w:eastAsia="uk-UA"/>
              </w:rPr>
              <w:t>д</w:t>
            </w:r>
            <w:r w:rsidRPr="00244B62">
              <w:rPr>
                <w:rFonts w:ascii="Arial" w:hAnsi="Arial" w:cs="Arial"/>
                <w:b/>
                <w:bCs/>
                <w:color w:val="000000"/>
                <w:sz w:val="20"/>
                <w:szCs w:val="18"/>
                <w:lang w:val="uk-UA" w:eastAsia="uk-UA"/>
              </w:rPr>
              <w:t>o D)</w:t>
            </w:r>
          </w:p>
        </w:tc>
        <w:tc>
          <w:tcPr>
            <w:tcW w:w="1996" w:type="dxa"/>
            <w:tcMar>
              <w:top w:w="57" w:type="dxa"/>
              <w:bottom w:w="57" w:type="dxa"/>
            </w:tcMar>
            <w:vAlign w:val="center"/>
          </w:tcPr>
          <w:p w:rsidR="00186DB0" w:rsidRDefault="00186DB0" w:rsidP="002B4D91">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b/>
                <w:bCs/>
                <w:color w:val="000000"/>
                <w:sz w:val="20"/>
                <w:szCs w:val="18"/>
                <w:lang w:val="uk-UA" w:eastAsia="uk-UA"/>
              </w:rPr>
              <w:t>EN ISO 11925-2 (</w:t>
            </w:r>
            <w:r w:rsidRPr="00A45D8B">
              <w:rPr>
                <w:rFonts w:ascii="Arial" w:hAnsi="Arial" w:cs="Arial"/>
                <w:b/>
                <w:bCs/>
                <w:color w:val="000000"/>
                <w:sz w:val="20"/>
                <w:szCs w:val="18"/>
                <w:lang w:val="uk-UA" w:eastAsia="uk-UA"/>
              </w:rPr>
              <w:t xml:space="preserve">Єврокласи </w:t>
            </w:r>
          </w:p>
          <w:p w:rsidR="00186DB0" w:rsidRPr="00244B62" w:rsidRDefault="00186DB0" w:rsidP="002B4D91">
            <w:pPr>
              <w:autoSpaceDE w:val="0"/>
              <w:autoSpaceDN w:val="0"/>
              <w:adjustRightInd w:val="0"/>
              <w:jc w:val="center"/>
              <w:rPr>
                <w:rFonts w:ascii="Arial" w:hAnsi="Arial" w:cs="Arial"/>
                <w:color w:val="000000"/>
                <w:sz w:val="20"/>
                <w:szCs w:val="18"/>
                <w:lang w:val="uk-UA" w:eastAsia="uk-UA"/>
              </w:rPr>
            </w:pPr>
            <w:r w:rsidRPr="00A45D8B">
              <w:rPr>
                <w:rFonts w:ascii="Arial" w:hAnsi="Arial" w:cs="Arial"/>
                <w:b/>
                <w:bCs/>
                <w:color w:val="000000"/>
                <w:sz w:val="20"/>
                <w:szCs w:val="18"/>
                <w:lang w:val="uk-UA" w:eastAsia="uk-UA"/>
              </w:rPr>
              <w:t>від B дo E)</w:t>
            </w:r>
          </w:p>
        </w:tc>
      </w:tr>
      <w:tr w:rsidR="00186DB0" w:rsidRPr="00A45D8B" w:rsidTr="002B4D91">
        <w:trPr>
          <w:trHeight w:val="20"/>
        </w:trPr>
        <w:tc>
          <w:tcPr>
            <w:tcW w:w="9742" w:type="dxa"/>
            <w:gridSpan w:val="5"/>
            <w:tcMar>
              <w:top w:w="57" w:type="dxa"/>
              <w:bottom w:w="57" w:type="dxa"/>
            </w:tcMar>
          </w:tcPr>
          <w:p w:rsidR="00186DB0" w:rsidRPr="00A45D8B" w:rsidRDefault="00186DB0" w:rsidP="002B4D91">
            <w:pPr>
              <w:autoSpaceDE w:val="0"/>
              <w:autoSpaceDN w:val="0"/>
              <w:adjustRightInd w:val="0"/>
              <w:jc w:val="center"/>
              <w:rPr>
                <w:rFonts w:ascii="Arial" w:hAnsi="Arial" w:cs="Arial"/>
                <w:b/>
                <w:bCs/>
                <w:color w:val="000000"/>
                <w:sz w:val="20"/>
                <w:szCs w:val="18"/>
                <w:lang w:val="uk-UA" w:eastAsia="uk-UA"/>
              </w:rPr>
            </w:pPr>
            <w:r w:rsidRPr="00A45D8B">
              <w:rPr>
                <w:rFonts w:ascii="Arial" w:hAnsi="Arial" w:cs="Arial"/>
                <w:b/>
                <w:bCs/>
                <w:color w:val="000000"/>
                <w:sz w:val="20"/>
                <w:szCs w:val="18"/>
                <w:lang w:val="uk-UA" w:eastAsia="uk-UA"/>
              </w:rPr>
              <w:t>Всі продукти</w:t>
            </w:r>
          </w:p>
        </w:tc>
      </w:tr>
      <w:tr w:rsidR="00186DB0" w:rsidRPr="00244B62" w:rsidTr="002B4D91">
        <w:trPr>
          <w:trHeight w:val="20"/>
        </w:trPr>
        <w:tc>
          <w:tcPr>
            <w:tcW w:w="1758" w:type="dxa"/>
            <w:tcMar>
              <w:top w:w="57" w:type="dxa"/>
              <w:bottom w:w="57" w:type="dxa"/>
            </w:tcMar>
          </w:tcPr>
          <w:p w:rsidR="00186DB0" w:rsidRPr="00A45D8B" w:rsidRDefault="00186DB0" w:rsidP="002B4D91">
            <w:pPr>
              <w:autoSpaceDE w:val="0"/>
              <w:autoSpaceDN w:val="0"/>
              <w:adjustRightInd w:val="0"/>
              <w:rPr>
                <w:rFonts w:ascii="Arial" w:hAnsi="Arial" w:cs="Arial"/>
                <w:b/>
                <w:bCs/>
                <w:color w:val="000000"/>
                <w:sz w:val="20"/>
                <w:szCs w:val="18"/>
                <w:lang w:val="uk-UA" w:eastAsia="uk-UA"/>
              </w:rPr>
            </w:pPr>
            <w:r w:rsidRPr="00A45D8B">
              <w:rPr>
                <w:rFonts w:ascii="Arial" w:hAnsi="Arial" w:cs="Arial"/>
                <w:b/>
                <w:bCs/>
                <w:color w:val="000000"/>
                <w:sz w:val="20"/>
                <w:szCs w:val="18"/>
                <w:lang w:val="uk-UA" w:eastAsia="uk-UA"/>
              </w:rPr>
              <w:t xml:space="preserve">Товщина </w:t>
            </w:r>
          </w:p>
        </w:tc>
        <w:tc>
          <w:tcPr>
            <w:tcW w:w="1996" w:type="dxa"/>
            <w:tcMar>
              <w:top w:w="57" w:type="dxa"/>
              <w:bottom w:w="57" w:type="dxa"/>
            </w:tcMar>
          </w:tcPr>
          <w:p w:rsidR="00186DB0" w:rsidRPr="00A45D8B" w:rsidRDefault="00186DB0" w:rsidP="002B4D91">
            <w:pPr>
              <w:autoSpaceDE w:val="0"/>
              <w:autoSpaceDN w:val="0"/>
              <w:adjustRightInd w:val="0"/>
              <w:jc w:val="center"/>
              <w:rPr>
                <w:rFonts w:ascii="Arial" w:hAnsi="Arial" w:cs="Arial"/>
                <w:b/>
                <w:bCs/>
                <w:color w:val="000000"/>
                <w:sz w:val="20"/>
                <w:szCs w:val="18"/>
                <w:lang w:val="uk-UA" w:eastAsia="uk-UA"/>
              </w:rPr>
            </w:pPr>
          </w:p>
        </w:tc>
        <w:tc>
          <w:tcPr>
            <w:tcW w:w="1996" w:type="dxa"/>
            <w:tcMar>
              <w:top w:w="57" w:type="dxa"/>
              <w:bottom w:w="57" w:type="dxa"/>
            </w:tcMar>
          </w:tcPr>
          <w:p w:rsidR="00186DB0" w:rsidRPr="00A45D8B" w:rsidRDefault="00186DB0" w:rsidP="002B4D91">
            <w:pPr>
              <w:autoSpaceDE w:val="0"/>
              <w:autoSpaceDN w:val="0"/>
              <w:adjustRightInd w:val="0"/>
              <w:jc w:val="center"/>
              <w:rPr>
                <w:rFonts w:ascii="Arial" w:hAnsi="Arial" w:cs="Arial"/>
                <w:b/>
                <w:bCs/>
                <w:color w:val="000000"/>
                <w:sz w:val="20"/>
                <w:szCs w:val="18"/>
                <w:lang w:val="uk-UA" w:eastAsia="uk-UA"/>
              </w:rPr>
            </w:pPr>
          </w:p>
        </w:tc>
        <w:tc>
          <w:tcPr>
            <w:tcW w:w="1996" w:type="dxa"/>
            <w:tcMar>
              <w:top w:w="57" w:type="dxa"/>
              <w:bottom w:w="57" w:type="dxa"/>
            </w:tcMar>
          </w:tcPr>
          <w:p w:rsidR="00186DB0" w:rsidRPr="00244B62" w:rsidRDefault="00186DB0" w:rsidP="002B4D91">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186DB0" w:rsidRPr="00244B62" w:rsidRDefault="00186DB0" w:rsidP="002B4D91">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r>
      <w:tr w:rsidR="00186DB0" w:rsidRPr="00244B62" w:rsidTr="002B4D91">
        <w:trPr>
          <w:trHeight w:val="20"/>
        </w:trPr>
        <w:tc>
          <w:tcPr>
            <w:tcW w:w="1758" w:type="dxa"/>
            <w:tcMar>
              <w:top w:w="57" w:type="dxa"/>
              <w:bottom w:w="57" w:type="dxa"/>
            </w:tcMar>
          </w:tcPr>
          <w:p w:rsidR="00186DB0" w:rsidRPr="00A45D8B" w:rsidRDefault="00186DB0" w:rsidP="002B4D91">
            <w:pPr>
              <w:autoSpaceDE w:val="0"/>
              <w:autoSpaceDN w:val="0"/>
              <w:adjustRightInd w:val="0"/>
              <w:rPr>
                <w:rFonts w:ascii="Arial" w:hAnsi="Arial" w:cs="Arial"/>
                <w:b/>
                <w:bCs/>
                <w:color w:val="000000"/>
                <w:sz w:val="20"/>
                <w:szCs w:val="18"/>
                <w:lang w:val="uk-UA" w:eastAsia="uk-UA"/>
              </w:rPr>
            </w:pPr>
            <w:r w:rsidRPr="00A45D8B">
              <w:rPr>
                <w:rFonts w:ascii="Arial" w:hAnsi="Arial" w:cs="Arial"/>
                <w:b/>
                <w:bCs/>
                <w:color w:val="000000"/>
                <w:sz w:val="20"/>
                <w:szCs w:val="18"/>
                <w:lang w:val="uk-UA" w:eastAsia="uk-UA"/>
              </w:rPr>
              <w:t xml:space="preserve">Густина </w:t>
            </w:r>
          </w:p>
        </w:tc>
        <w:tc>
          <w:tcPr>
            <w:tcW w:w="1996" w:type="dxa"/>
            <w:tcMar>
              <w:top w:w="57" w:type="dxa"/>
              <w:bottom w:w="57" w:type="dxa"/>
            </w:tcMar>
          </w:tcPr>
          <w:p w:rsidR="00186DB0" w:rsidRPr="00A45D8B" w:rsidRDefault="00186DB0" w:rsidP="002B4D91">
            <w:pPr>
              <w:autoSpaceDE w:val="0"/>
              <w:autoSpaceDN w:val="0"/>
              <w:adjustRightInd w:val="0"/>
              <w:jc w:val="center"/>
              <w:rPr>
                <w:rFonts w:ascii="Arial" w:hAnsi="Arial" w:cs="Arial"/>
                <w:b/>
                <w:bCs/>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186DB0" w:rsidRPr="00A45D8B" w:rsidRDefault="00186DB0" w:rsidP="002B4D91">
            <w:pPr>
              <w:autoSpaceDE w:val="0"/>
              <w:autoSpaceDN w:val="0"/>
              <w:adjustRightInd w:val="0"/>
              <w:jc w:val="center"/>
              <w:rPr>
                <w:rFonts w:ascii="Arial" w:hAnsi="Arial" w:cs="Arial"/>
                <w:b/>
                <w:bCs/>
                <w:color w:val="000000"/>
                <w:sz w:val="20"/>
                <w:szCs w:val="18"/>
                <w:lang w:val="uk-UA" w:eastAsia="uk-UA"/>
              </w:rPr>
            </w:pPr>
          </w:p>
        </w:tc>
        <w:tc>
          <w:tcPr>
            <w:tcW w:w="1996" w:type="dxa"/>
            <w:tcMar>
              <w:top w:w="57" w:type="dxa"/>
              <w:bottom w:w="57" w:type="dxa"/>
            </w:tcMar>
          </w:tcPr>
          <w:p w:rsidR="00186DB0" w:rsidRPr="00244B62" w:rsidRDefault="00186DB0" w:rsidP="002B4D91">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186DB0" w:rsidRPr="00244B62" w:rsidRDefault="00186DB0" w:rsidP="002B4D91">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r>
      <w:tr w:rsidR="00186DB0" w:rsidRPr="00244B62" w:rsidTr="002B4D91">
        <w:trPr>
          <w:trHeight w:val="20"/>
        </w:trPr>
        <w:tc>
          <w:tcPr>
            <w:tcW w:w="1758" w:type="dxa"/>
            <w:tcMar>
              <w:top w:w="57" w:type="dxa"/>
              <w:bottom w:w="57" w:type="dxa"/>
            </w:tcMar>
          </w:tcPr>
          <w:p w:rsidR="00186DB0" w:rsidRPr="00A45D8B" w:rsidRDefault="00186DB0" w:rsidP="002B4D91">
            <w:pPr>
              <w:autoSpaceDE w:val="0"/>
              <w:autoSpaceDN w:val="0"/>
              <w:adjustRightInd w:val="0"/>
              <w:rPr>
                <w:rFonts w:ascii="Arial" w:hAnsi="Arial" w:cs="Arial"/>
                <w:b/>
                <w:bCs/>
                <w:color w:val="000000"/>
                <w:sz w:val="20"/>
                <w:szCs w:val="18"/>
                <w:lang w:val="uk-UA" w:eastAsia="uk-UA"/>
              </w:rPr>
            </w:pPr>
            <w:r w:rsidRPr="00A45D8B">
              <w:rPr>
                <w:rFonts w:ascii="Arial" w:hAnsi="Arial" w:cs="Arial"/>
                <w:b/>
                <w:bCs/>
                <w:color w:val="000000"/>
                <w:sz w:val="20"/>
                <w:szCs w:val="18"/>
                <w:lang w:val="uk-UA" w:eastAsia="uk-UA"/>
              </w:rPr>
              <w:t>Тип продукту</w:t>
            </w:r>
          </w:p>
        </w:tc>
        <w:tc>
          <w:tcPr>
            <w:tcW w:w="1996" w:type="dxa"/>
            <w:tcMar>
              <w:top w:w="57" w:type="dxa"/>
              <w:bottom w:w="57" w:type="dxa"/>
            </w:tcMar>
          </w:tcPr>
          <w:p w:rsidR="00186DB0" w:rsidRPr="00244B62" w:rsidRDefault="00186DB0" w:rsidP="002B4D91">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186DB0" w:rsidRPr="00244B62" w:rsidRDefault="00186DB0" w:rsidP="002B4D91">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186DB0" w:rsidRPr="00244B62" w:rsidRDefault="00186DB0" w:rsidP="002B4D91">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c>
          <w:tcPr>
            <w:tcW w:w="1996" w:type="dxa"/>
            <w:tcMar>
              <w:top w:w="57" w:type="dxa"/>
              <w:bottom w:w="57" w:type="dxa"/>
            </w:tcMar>
          </w:tcPr>
          <w:p w:rsidR="00186DB0" w:rsidRPr="00244B62" w:rsidRDefault="00186DB0" w:rsidP="002B4D91">
            <w:pPr>
              <w:autoSpaceDE w:val="0"/>
              <w:autoSpaceDN w:val="0"/>
              <w:adjustRightInd w:val="0"/>
              <w:jc w:val="center"/>
              <w:rPr>
                <w:rFonts w:ascii="Arial" w:hAnsi="Arial" w:cs="Arial"/>
                <w:color w:val="000000"/>
                <w:sz w:val="20"/>
                <w:szCs w:val="18"/>
                <w:lang w:val="uk-UA" w:eastAsia="uk-UA"/>
              </w:rPr>
            </w:pPr>
            <w:r w:rsidRPr="00244B62">
              <w:rPr>
                <w:rFonts w:ascii="Arial" w:hAnsi="Arial" w:cs="Arial"/>
                <w:color w:val="000000"/>
                <w:sz w:val="20"/>
                <w:szCs w:val="18"/>
                <w:lang w:val="uk-UA" w:eastAsia="uk-UA"/>
              </w:rPr>
              <w:t>X</w:t>
            </w:r>
          </w:p>
        </w:tc>
      </w:tr>
    </w:tbl>
    <w:p w:rsidR="00186DB0" w:rsidRDefault="00186DB0" w:rsidP="00186DB0">
      <w:pPr>
        <w:pStyle w:val="22"/>
        <w:widowControl w:val="0"/>
        <w:spacing w:after="0" w:line="360" w:lineRule="auto"/>
        <w:ind w:left="0" w:firstLine="709"/>
        <w:jc w:val="both"/>
        <w:rPr>
          <w:rFonts w:ascii="Arial" w:hAnsi="Arial" w:cs="Arial"/>
          <w:szCs w:val="28"/>
          <w:lang w:val="uk-UA"/>
        </w:rPr>
      </w:pPr>
    </w:p>
    <w:p w:rsidR="00186DB0" w:rsidRDefault="00186DB0" w:rsidP="00186DB0">
      <w:pPr>
        <w:pStyle w:val="22"/>
        <w:widowControl w:val="0"/>
        <w:spacing w:after="0" w:line="360" w:lineRule="auto"/>
        <w:ind w:left="0" w:firstLine="709"/>
        <w:jc w:val="both"/>
        <w:rPr>
          <w:rFonts w:ascii="Arial" w:hAnsi="Arial" w:cs="Arial"/>
          <w:szCs w:val="28"/>
          <w:lang w:val="uk-UA"/>
        </w:rPr>
      </w:pPr>
      <w:r w:rsidRPr="00BF073A">
        <w:rPr>
          <w:rFonts w:ascii="Arial" w:hAnsi="Arial" w:cs="Arial"/>
          <w:szCs w:val="28"/>
          <w:lang w:val="uk-UA"/>
        </w:rPr>
        <w:t>ПРИМІТКА. Процедури стар</w:t>
      </w:r>
      <w:r>
        <w:rPr>
          <w:rFonts w:ascii="Arial" w:hAnsi="Arial" w:cs="Arial"/>
          <w:szCs w:val="28"/>
          <w:lang w:val="uk-UA"/>
        </w:rPr>
        <w:t>іння або миття не застосовують</w:t>
      </w:r>
      <w:r w:rsidRPr="00BF073A">
        <w:rPr>
          <w:rFonts w:ascii="Arial" w:hAnsi="Arial" w:cs="Arial"/>
          <w:szCs w:val="28"/>
          <w:lang w:val="uk-UA"/>
        </w:rPr>
        <w:t xml:space="preserve"> до дослідних зразків.</w:t>
      </w:r>
    </w:p>
    <w:p w:rsidR="00186DB0" w:rsidRPr="00BF073A" w:rsidRDefault="00186DB0" w:rsidP="00186DB0">
      <w:pPr>
        <w:pStyle w:val="22"/>
        <w:widowControl w:val="0"/>
        <w:spacing w:after="0" w:line="360" w:lineRule="auto"/>
        <w:ind w:left="0" w:firstLine="709"/>
        <w:jc w:val="both"/>
        <w:rPr>
          <w:rFonts w:ascii="Arial" w:hAnsi="Arial" w:cs="Arial"/>
          <w:sz w:val="28"/>
          <w:szCs w:val="28"/>
          <w:lang w:val="uk-UA"/>
        </w:rPr>
      </w:pPr>
    </w:p>
    <w:p w:rsidR="00186DB0" w:rsidRDefault="00186DB0" w:rsidP="00186DB0">
      <w:pPr>
        <w:pStyle w:val="22"/>
        <w:widowControl w:val="0"/>
        <w:spacing w:after="0" w:line="360" w:lineRule="auto"/>
        <w:ind w:left="0" w:firstLine="709"/>
        <w:jc w:val="both"/>
        <w:rPr>
          <w:rFonts w:ascii="Arial" w:hAnsi="Arial" w:cs="Arial"/>
          <w:sz w:val="28"/>
          <w:szCs w:val="28"/>
          <w:lang w:val="uk-UA"/>
        </w:rPr>
      </w:pPr>
      <w:r w:rsidRPr="00BF073A">
        <w:rPr>
          <w:rFonts w:ascii="Arial" w:hAnsi="Arial" w:cs="Arial"/>
          <w:sz w:val="28"/>
          <w:szCs w:val="28"/>
          <w:lang w:val="uk-UA"/>
        </w:rPr>
        <w:t xml:space="preserve">Таблиця </w:t>
      </w:r>
      <w:r>
        <w:rPr>
          <w:rFonts w:ascii="Arial" w:hAnsi="Arial" w:cs="Arial"/>
          <w:sz w:val="28"/>
          <w:szCs w:val="28"/>
          <w:lang w:val="uk-UA"/>
        </w:rPr>
        <w:t>І</w:t>
      </w:r>
      <w:r w:rsidRPr="00BF073A">
        <w:rPr>
          <w:rFonts w:ascii="Arial" w:hAnsi="Arial" w:cs="Arial"/>
          <w:sz w:val="28"/>
          <w:szCs w:val="28"/>
          <w:lang w:val="uk-UA"/>
        </w:rPr>
        <w:t>.2 — Параметри встановлення</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7"/>
        <w:gridCol w:w="1781"/>
        <w:gridCol w:w="2206"/>
      </w:tblGrid>
      <w:tr w:rsidR="0079518F" w:rsidRPr="00BF073A" w:rsidTr="00BB7ADA">
        <w:trPr>
          <w:trHeight w:val="124"/>
        </w:trPr>
        <w:tc>
          <w:tcPr>
            <w:tcW w:w="5897" w:type="dxa"/>
            <w:tcBorders>
              <w:top w:val="single" w:sz="18" w:space="0" w:color="auto"/>
              <w:left w:val="single" w:sz="18" w:space="0" w:color="auto"/>
              <w:bottom w:val="single" w:sz="18" w:space="0" w:color="auto"/>
              <w:right w:val="single" w:sz="18" w:space="0" w:color="auto"/>
            </w:tcBorders>
            <w:tcMar>
              <w:top w:w="85" w:type="dxa"/>
              <w:bottom w:w="85" w:type="dxa"/>
            </w:tcMar>
          </w:tcPr>
          <w:p w:rsidR="00186DB0" w:rsidRPr="00BF073A" w:rsidRDefault="00186DB0" w:rsidP="002B4D91">
            <w:pPr>
              <w:autoSpaceDE w:val="0"/>
              <w:autoSpaceDN w:val="0"/>
              <w:adjustRightInd w:val="0"/>
              <w:jc w:val="center"/>
              <w:rPr>
                <w:rFonts w:ascii="Arial" w:hAnsi="Arial" w:cs="Arial"/>
                <w:color w:val="000000"/>
                <w:szCs w:val="18"/>
                <w:lang w:val="uk-UA" w:eastAsia="uk-UA"/>
              </w:rPr>
            </w:pPr>
            <w:r w:rsidRPr="00BF073A">
              <w:rPr>
                <w:rFonts w:ascii="Arial" w:hAnsi="Arial" w:cs="Arial"/>
                <w:b/>
                <w:bCs/>
                <w:color w:val="000000"/>
                <w:szCs w:val="18"/>
                <w:lang w:val="uk-UA" w:eastAsia="uk-UA"/>
              </w:rPr>
              <w:t>Параметри встановлення</w:t>
            </w:r>
          </w:p>
        </w:tc>
        <w:tc>
          <w:tcPr>
            <w:tcW w:w="1781" w:type="dxa"/>
            <w:tcBorders>
              <w:top w:val="single" w:sz="18" w:space="0" w:color="auto"/>
              <w:left w:val="single" w:sz="18" w:space="0" w:color="auto"/>
              <w:bottom w:val="single" w:sz="18" w:space="0" w:color="auto"/>
              <w:right w:val="single" w:sz="18" w:space="0" w:color="auto"/>
            </w:tcBorders>
            <w:tcMar>
              <w:top w:w="85" w:type="dxa"/>
              <w:bottom w:w="85" w:type="dxa"/>
            </w:tcMar>
          </w:tcPr>
          <w:p w:rsidR="00186DB0" w:rsidRPr="00BF073A" w:rsidRDefault="00186DB0" w:rsidP="002B4D91">
            <w:pPr>
              <w:autoSpaceDE w:val="0"/>
              <w:autoSpaceDN w:val="0"/>
              <w:adjustRightInd w:val="0"/>
              <w:jc w:val="center"/>
              <w:rPr>
                <w:rFonts w:ascii="Arial" w:hAnsi="Arial" w:cs="Arial"/>
                <w:color w:val="000000"/>
                <w:szCs w:val="18"/>
                <w:lang w:val="uk-UA" w:eastAsia="uk-UA"/>
              </w:rPr>
            </w:pPr>
            <w:r w:rsidRPr="00BF073A">
              <w:rPr>
                <w:rFonts w:ascii="Arial" w:hAnsi="Arial" w:cs="Arial"/>
                <w:b/>
                <w:bCs/>
                <w:color w:val="000000"/>
                <w:szCs w:val="18"/>
                <w:lang w:val="uk-UA" w:eastAsia="uk-UA"/>
              </w:rPr>
              <w:t>EN 13823</w:t>
            </w:r>
          </w:p>
        </w:tc>
        <w:tc>
          <w:tcPr>
            <w:tcW w:w="2206" w:type="dxa"/>
            <w:tcBorders>
              <w:top w:val="single" w:sz="18" w:space="0" w:color="auto"/>
              <w:left w:val="single" w:sz="18" w:space="0" w:color="auto"/>
              <w:bottom w:val="single" w:sz="18" w:space="0" w:color="auto"/>
              <w:right w:val="single" w:sz="18" w:space="0" w:color="auto"/>
            </w:tcBorders>
            <w:tcMar>
              <w:top w:w="85" w:type="dxa"/>
              <w:bottom w:w="85" w:type="dxa"/>
            </w:tcMar>
          </w:tcPr>
          <w:p w:rsidR="00186DB0" w:rsidRPr="00BF073A" w:rsidRDefault="00186DB0" w:rsidP="002B4D91">
            <w:pPr>
              <w:autoSpaceDE w:val="0"/>
              <w:autoSpaceDN w:val="0"/>
              <w:adjustRightInd w:val="0"/>
              <w:jc w:val="center"/>
              <w:rPr>
                <w:rFonts w:ascii="Arial" w:hAnsi="Arial" w:cs="Arial"/>
                <w:color w:val="000000"/>
                <w:szCs w:val="18"/>
                <w:lang w:val="uk-UA" w:eastAsia="uk-UA"/>
              </w:rPr>
            </w:pPr>
            <w:r w:rsidRPr="00BF073A">
              <w:rPr>
                <w:rFonts w:ascii="Arial" w:hAnsi="Arial" w:cs="Arial"/>
                <w:b/>
                <w:bCs/>
                <w:color w:val="000000"/>
                <w:szCs w:val="18"/>
                <w:lang w:val="uk-UA" w:eastAsia="uk-UA"/>
              </w:rPr>
              <w:t>EN ISO 11925-2</w:t>
            </w:r>
          </w:p>
        </w:tc>
      </w:tr>
      <w:tr w:rsidR="00BB7ADA" w:rsidRPr="00BF073A" w:rsidTr="00BB7ADA">
        <w:trPr>
          <w:trHeight w:val="119"/>
        </w:trPr>
        <w:tc>
          <w:tcPr>
            <w:tcW w:w="5897" w:type="dxa"/>
            <w:tcBorders>
              <w:top w:val="single" w:sz="18" w:space="0" w:color="auto"/>
            </w:tcBorders>
            <w:tcMar>
              <w:top w:w="85" w:type="dxa"/>
              <w:bottom w:w="85" w:type="dxa"/>
            </w:tcMar>
          </w:tcPr>
          <w:p w:rsidR="00186DB0" w:rsidRPr="00BF073A" w:rsidRDefault="00DB01D9" w:rsidP="00DB01D9">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Термічн</w:t>
            </w:r>
            <w:r>
              <w:rPr>
                <w:rFonts w:ascii="Arial" w:hAnsi="Arial" w:cs="Arial"/>
                <w:color w:val="000000"/>
                <w:szCs w:val="18"/>
                <w:lang w:val="uk-UA" w:eastAsia="uk-UA"/>
              </w:rPr>
              <w:t>ий в</w:t>
            </w:r>
            <w:r w:rsidR="00186DB0">
              <w:rPr>
                <w:rFonts w:ascii="Arial" w:hAnsi="Arial" w:cs="Arial"/>
                <w:color w:val="000000"/>
                <w:szCs w:val="18"/>
                <w:lang w:val="uk-UA" w:eastAsia="uk-UA"/>
              </w:rPr>
              <w:t>плив</w:t>
            </w:r>
            <w:r w:rsidR="00186DB0" w:rsidRPr="00FB011F">
              <w:rPr>
                <w:rFonts w:ascii="Arial" w:hAnsi="Arial" w:cs="Arial"/>
                <w:color w:val="000000"/>
                <w:szCs w:val="18"/>
                <w:lang w:val="uk-UA" w:eastAsia="uk-UA"/>
              </w:rPr>
              <w:t xml:space="preserve"> </w:t>
            </w:r>
          </w:p>
        </w:tc>
        <w:tc>
          <w:tcPr>
            <w:tcW w:w="1781" w:type="dxa"/>
            <w:tcBorders>
              <w:top w:val="single" w:sz="18" w:space="0" w:color="auto"/>
            </w:tcBorders>
            <w:tcMar>
              <w:top w:w="85" w:type="dxa"/>
              <w:bottom w:w="85" w:type="dxa"/>
            </w:tcMar>
          </w:tcPr>
          <w:p w:rsidR="00186DB0" w:rsidRPr="00BF073A" w:rsidRDefault="00186DB0" w:rsidP="002B4D91">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Borders>
              <w:top w:val="single" w:sz="18" w:space="0" w:color="auto"/>
            </w:tcBorders>
            <w:tcMar>
              <w:top w:w="85" w:type="dxa"/>
              <w:bottom w:w="85" w:type="dxa"/>
            </w:tcMar>
          </w:tcPr>
          <w:p w:rsidR="00186DB0" w:rsidRPr="00BF073A" w:rsidRDefault="00186DB0" w:rsidP="002B4D91">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r>
      <w:tr w:rsidR="00186DB0" w:rsidRPr="00BF073A" w:rsidTr="00BB7ADA">
        <w:trPr>
          <w:trHeight w:val="119"/>
        </w:trPr>
        <w:tc>
          <w:tcPr>
            <w:tcW w:w="5897" w:type="dxa"/>
            <w:tcBorders>
              <w:top w:val="single" w:sz="4" w:space="0" w:color="auto"/>
            </w:tcBorders>
            <w:tcMar>
              <w:top w:w="85" w:type="dxa"/>
              <w:bottom w:w="85" w:type="dxa"/>
            </w:tcMar>
          </w:tcPr>
          <w:p w:rsidR="00186DB0" w:rsidRDefault="00186DB0" w:rsidP="00186DB0">
            <w:pPr>
              <w:autoSpaceDE w:val="0"/>
              <w:autoSpaceDN w:val="0"/>
              <w:adjustRightInd w:val="0"/>
              <w:rPr>
                <w:rFonts w:ascii="Arial" w:hAnsi="Arial" w:cs="Arial"/>
                <w:color w:val="000000"/>
                <w:szCs w:val="18"/>
                <w:lang w:val="uk-UA" w:eastAsia="uk-UA"/>
              </w:rPr>
            </w:pPr>
            <w:r w:rsidRPr="00186DB0">
              <w:rPr>
                <w:rFonts w:ascii="Arial" w:hAnsi="Arial" w:cs="Arial"/>
                <w:color w:val="000000"/>
                <w:szCs w:val="18"/>
                <w:lang w:val="uk-UA" w:eastAsia="uk-UA"/>
              </w:rPr>
              <w:t>Стандартизовані поверхні виробів</w:t>
            </w:r>
          </w:p>
        </w:tc>
        <w:tc>
          <w:tcPr>
            <w:tcW w:w="1781" w:type="dxa"/>
            <w:tcMar>
              <w:top w:w="85" w:type="dxa"/>
              <w:bottom w:w="85" w:type="dxa"/>
            </w:tcMar>
          </w:tcPr>
          <w:p w:rsidR="00186DB0" w:rsidRPr="00BF073A" w:rsidRDefault="00186DB0" w:rsidP="00186DB0">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186DB0" w:rsidRPr="00BF073A" w:rsidRDefault="00186DB0" w:rsidP="00186DB0">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w:t>
            </w:r>
          </w:p>
        </w:tc>
      </w:tr>
      <w:tr w:rsidR="00BB7ADA" w:rsidRPr="00BF073A" w:rsidTr="00BB7ADA">
        <w:trPr>
          <w:trHeight w:val="119"/>
        </w:trPr>
        <w:tc>
          <w:tcPr>
            <w:tcW w:w="5897" w:type="dxa"/>
            <w:tcMar>
              <w:top w:w="85" w:type="dxa"/>
              <w:bottom w:w="85" w:type="dxa"/>
            </w:tcMar>
          </w:tcPr>
          <w:p w:rsidR="00186DB0" w:rsidRPr="00BF073A" w:rsidRDefault="00186DB0" w:rsidP="00186DB0">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 xml:space="preserve">Основа </w:t>
            </w:r>
          </w:p>
        </w:tc>
        <w:tc>
          <w:tcPr>
            <w:tcW w:w="1781" w:type="dxa"/>
            <w:tcMar>
              <w:top w:w="85" w:type="dxa"/>
              <w:bottom w:w="85" w:type="dxa"/>
            </w:tcMar>
          </w:tcPr>
          <w:p w:rsidR="00186DB0" w:rsidRPr="00BF073A" w:rsidRDefault="00186DB0" w:rsidP="00186DB0">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186DB0" w:rsidRPr="00BF073A" w:rsidRDefault="00186DB0" w:rsidP="00186DB0">
            <w:pPr>
              <w:autoSpaceDE w:val="0"/>
              <w:autoSpaceDN w:val="0"/>
              <w:adjustRightInd w:val="0"/>
              <w:jc w:val="center"/>
              <w:rPr>
                <w:rFonts w:ascii="Arial" w:hAnsi="Arial" w:cs="Arial"/>
                <w:color w:val="000000"/>
                <w:szCs w:val="18"/>
                <w:lang w:val="uk-UA" w:eastAsia="uk-UA"/>
              </w:rPr>
            </w:pPr>
            <w:r>
              <w:rPr>
                <w:rFonts w:ascii="Arial" w:hAnsi="Arial" w:cs="Arial"/>
                <w:color w:val="000000"/>
                <w:szCs w:val="18"/>
                <w:lang w:val="uk-UA" w:eastAsia="uk-UA"/>
              </w:rPr>
              <w:t>―</w:t>
            </w:r>
          </w:p>
        </w:tc>
      </w:tr>
      <w:tr w:rsidR="00BB7ADA" w:rsidRPr="00BF073A" w:rsidTr="00BB7ADA">
        <w:trPr>
          <w:trHeight w:val="119"/>
        </w:trPr>
        <w:tc>
          <w:tcPr>
            <w:tcW w:w="5897" w:type="dxa"/>
            <w:tcMar>
              <w:top w:w="85" w:type="dxa"/>
              <w:bottom w:w="85" w:type="dxa"/>
            </w:tcMar>
          </w:tcPr>
          <w:p w:rsidR="00186DB0" w:rsidRPr="00BF073A" w:rsidRDefault="00186DB0" w:rsidP="00186DB0">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Повітряні зазори/порожнини</w:t>
            </w:r>
          </w:p>
        </w:tc>
        <w:tc>
          <w:tcPr>
            <w:tcW w:w="1781" w:type="dxa"/>
            <w:tcMar>
              <w:top w:w="85" w:type="dxa"/>
              <w:bottom w:w="85" w:type="dxa"/>
            </w:tcMar>
          </w:tcPr>
          <w:p w:rsidR="00186DB0" w:rsidRPr="00BF073A" w:rsidRDefault="00186DB0" w:rsidP="00186DB0">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186DB0" w:rsidRDefault="00186DB0" w:rsidP="00186DB0">
            <w:pPr>
              <w:jc w:val="center"/>
            </w:pPr>
            <w:r w:rsidRPr="00D03EB0">
              <w:t>―</w:t>
            </w:r>
          </w:p>
        </w:tc>
      </w:tr>
      <w:tr w:rsidR="00BB7ADA" w:rsidRPr="00BF073A" w:rsidTr="00BB7ADA">
        <w:trPr>
          <w:trHeight w:val="119"/>
        </w:trPr>
        <w:tc>
          <w:tcPr>
            <w:tcW w:w="5897" w:type="dxa"/>
            <w:tcMar>
              <w:top w:w="85" w:type="dxa"/>
              <w:bottom w:w="85" w:type="dxa"/>
            </w:tcMar>
          </w:tcPr>
          <w:p w:rsidR="00186DB0" w:rsidRPr="00BF073A" w:rsidRDefault="00186DB0" w:rsidP="00186DB0">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Стики/краї</w:t>
            </w:r>
            <w:r>
              <w:rPr>
                <w:rFonts w:ascii="Arial" w:hAnsi="Arial" w:cs="Arial"/>
                <w:color w:val="000000"/>
                <w:szCs w:val="18"/>
                <w:lang w:val="uk-UA" w:eastAsia="uk-UA"/>
              </w:rPr>
              <w:t xml:space="preserve"> ізоляційного продукту</w:t>
            </w:r>
          </w:p>
        </w:tc>
        <w:tc>
          <w:tcPr>
            <w:tcW w:w="1781" w:type="dxa"/>
            <w:tcMar>
              <w:top w:w="85" w:type="dxa"/>
              <w:bottom w:w="85" w:type="dxa"/>
            </w:tcMar>
          </w:tcPr>
          <w:p w:rsidR="00186DB0" w:rsidRPr="00BF073A" w:rsidRDefault="00186DB0" w:rsidP="00186DB0">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w:t>
            </w:r>
          </w:p>
        </w:tc>
        <w:tc>
          <w:tcPr>
            <w:tcW w:w="2206" w:type="dxa"/>
            <w:tcMar>
              <w:top w:w="85" w:type="dxa"/>
              <w:bottom w:w="85" w:type="dxa"/>
            </w:tcMar>
          </w:tcPr>
          <w:p w:rsidR="00186DB0" w:rsidRDefault="00186DB0" w:rsidP="00186DB0">
            <w:pPr>
              <w:jc w:val="center"/>
            </w:pPr>
            <w:r w:rsidRPr="00D03EB0">
              <w:t>―</w:t>
            </w:r>
          </w:p>
        </w:tc>
      </w:tr>
      <w:tr w:rsidR="00186DB0" w:rsidRPr="00BF073A" w:rsidTr="00BB7ADA">
        <w:trPr>
          <w:trHeight w:val="119"/>
        </w:trPr>
        <w:tc>
          <w:tcPr>
            <w:tcW w:w="5897" w:type="dxa"/>
            <w:tcMar>
              <w:top w:w="85" w:type="dxa"/>
              <w:bottom w:w="85" w:type="dxa"/>
            </w:tcMar>
          </w:tcPr>
          <w:p w:rsidR="00186DB0" w:rsidRPr="00FB011F" w:rsidRDefault="00186DB0" w:rsidP="00186DB0">
            <w:pPr>
              <w:autoSpaceDE w:val="0"/>
              <w:autoSpaceDN w:val="0"/>
              <w:adjustRightInd w:val="0"/>
              <w:rPr>
                <w:rFonts w:ascii="Arial" w:hAnsi="Arial" w:cs="Arial"/>
                <w:color w:val="000000"/>
                <w:szCs w:val="18"/>
                <w:lang w:val="uk-UA" w:eastAsia="uk-UA"/>
              </w:rPr>
            </w:pPr>
            <w:r w:rsidRPr="00186DB0">
              <w:rPr>
                <w:rFonts w:ascii="Arial" w:hAnsi="Arial" w:cs="Arial"/>
                <w:color w:val="000000"/>
                <w:szCs w:val="18"/>
                <w:lang w:val="uk-UA" w:eastAsia="uk-UA"/>
              </w:rPr>
              <w:t>Стики/краї</w:t>
            </w:r>
            <w:r>
              <w:rPr>
                <w:rFonts w:ascii="Arial" w:hAnsi="Arial" w:cs="Arial"/>
                <w:color w:val="000000"/>
                <w:szCs w:val="18"/>
                <w:lang w:val="uk-UA" w:eastAsia="uk-UA"/>
              </w:rPr>
              <w:t xml:space="preserve"> поверхні продукту</w:t>
            </w:r>
          </w:p>
        </w:tc>
        <w:tc>
          <w:tcPr>
            <w:tcW w:w="1781" w:type="dxa"/>
            <w:tcMar>
              <w:top w:w="85" w:type="dxa"/>
              <w:bottom w:w="85" w:type="dxa"/>
            </w:tcMar>
          </w:tcPr>
          <w:p w:rsidR="00186DB0" w:rsidRPr="00BF073A" w:rsidRDefault="00186DB0" w:rsidP="00186DB0">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186DB0" w:rsidRDefault="00186DB0" w:rsidP="00186DB0">
            <w:pPr>
              <w:jc w:val="center"/>
            </w:pPr>
            <w:r w:rsidRPr="00D03EB0">
              <w:t>―</w:t>
            </w:r>
          </w:p>
        </w:tc>
      </w:tr>
      <w:tr w:rsidR="00BB7ADA" w:rsidRPr="00BF073A" w:rsidTr="00BB7ADA">
        <w:trPr>
          <w:trHeight w:val="225"/>
        </w:trPr>
        <w:tc>
          <w:tcPr>
            <w:tcW w:w="5897" w:type="dxa"/>
            <w:tcMar>
              <w:top w:w="85" w:type="dxa"/>
              <w:bottom w:w="85" w:type="dxa"/>
            </w:tcMar>
          </w:tcPr>
          <w:p w:rsidR="00186DB0" w:rsidRPr="00BF073A" w:rsidRDefault="00186DB0" w:rsidP="00186DB0">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 xml:space="preserve">Розмір і розташування </w:t>
            </w:r>
            <w:r w:rsidRPr="00186DB0">
              <w:rPr>
                <w:rFonts w:ascii="Arial" w:hAnsi="Arial" w:cs="Arial"/>
                <w:color w:val="000000"/>
                <w:szCs w:val="18"/>
                <w:lang w:val="uk-UA" w:eastAsia="uk-UA"/>
              </w:rPr>
              <w:t>ізоляційного продукту</w:t>
            </w:r>
          </w:p>
        </w:tc>
        <w:tc>
          <w:tcPr>
            <w:tcW w:w="1781" w:type="dxa"/>
            <w:tcMar>
              <w:top w:w="85" w:type="dxa"/>
              <w:bottom w:w="85" w:type="dxa"/>
            </w:tcMar>
          </w:tcPr>
          <w:p w:rsidR="00186DB0" w:rsidRPr="00BF073A" w:rsidRDefault="00186DB0" w:rsidP="00186DB0">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186DB0" w:rsidRDefault="00186DB0" w:rsidP="00186DB0">
            <w:pPr>
              <w:jc w:val="center"/>
            </w:pPr>
            <w:r w:rsidRPr="00D03EB0">
              <w:t>―</w:t>
            </w:r>
          </w:p>
        </w:tc>
      </w:tr>
      <w:tr w:rsidR="00BB7ADA" w:rsidRPr="00BF073A" w:rsidTr="00BB7ADA">
        <w:trPr>
          <w:trHeight w:val="225"/>
        </w:trPr>
        <w:tc>
          <w:tcPr>
            <w:tcW w:w="5897" w:type="dxa"/>
            <w:tcMar>
              <w:top w:w="85" w:type="dxa"/>
              <w:bottom w:w="85" w:type="dxa"/>
            </w:tcMar>
          </w:tcPr>
          <w:p w:rsidR="00186DB0" w:rsidRPr="00BF073A" w:rsidRDefault="00186DB0" w:rsidP="00186DB0">
            <w:pPr>
              <w:autoSpaceDE w:val="0"/>
              <w:autoSpaceDN w:val="0"/>
              <w:adjustRightInd w:val="0"/>
              <w:rPr>
                <w:rFonts w:ascii="Arial" w:hAnsi="Arial" w:cs="Arial"/>
                <w:color w:val="000000"/>
                <w:szCs w:val="18"/>
                <w:lang w:val="uk-UA" w:eastAsia="uk-UA"/>
              </w:rPr>
            </w:pPr>
            <w:r>
              <w:rPr>
                <w:rFonts w:ascii="Arial" w:hAnsi="Arial" w:cs="Arial"/>
                <w:color w:val="000000"/>
                <w:szCs w:val="18"/>
                <w:lang w:val="uk-UA" w:eastAsia="uk-UA"/>
              </w:rPr>
              <w:t>Орієнтація та геометрія продукту</w:t>
            </w:r>
          </w:p>
        </w:tc>
        <w:tc>
          <w:tcPr>
            <w:tcW w:w="1781" w:type="dxa"/>
            <w:tcMar>
              <w:top w:w="85" w:type="dxa"/>
              <w:bottom w:w="85" w:type="dxa"/>
            </w:tcMar>
          </w:tcPr>
          <w:p w:rsidR="00186DB0" w:rsidRPr="00BF073A" w:rsidRDefault="00186DB0" w:rsidP="00186DB0">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w:t>
            </w:r>
          </w:p>
        </w:tc>
        <w:tc>
          <w:tcPr>
            <w:tcW w:w="2206" w:type="dxa"/>
            <w:tcMar>
              <w:top w:w="85" w:type="dxa"/>
              <w:bottom w:w="85" w:type="dxa"/>
            </w:tcMar>
          </w:tcPr>
          <w:p w:rsidR="00186DB0" w:rsidRDefault="00186DB0" w:rsidP="00186DB0">
            <w:pPr>
              <w:jc w:val="center"/>
            </w:pPr>
            <w:r w:rsidRPr="00D03EB0">
              <w:t>―</w:t>
            </w:r>
          </w:p>
        </w:tc>
      </w:tr>
      <w:tr w:rsidR="00BB7ADA" w:rsidRPr="00BF073A" w:rsidTr="00BB7ADA">
        <w:trPr>
          <w:trHeight w:val="119"/>
        </w:trPr>
        <w:tc>
          <w:tcPr>
            <w:tcW w:w="5897" w:type="dxa"/>
            <w:tcMar>
              <w:top w:w="85" w:type="dxa"/>
              <w:bottom w:w="85" w:type="dxa"/>
            </w:tcMar>
          </w:tcPr>
          <w:p w:rsidR="00186DB0" w:rsidRPr="00BF073A" w:rsidRDefault="00186DB0" w:rsidP="00186DB0">
            <w:pPr>
              <w:autoSpaceDE w:val="0"/>
              <w:autoSpaceDN w:val="0"/>
              <w:adjustRightInd w:val="0"/>
              <w:rPr>
                <w:rFonts w:ascii="Arial" w:hAnsi="Arial" w:cs="Arial"/>
                <w:color w:val="000000"/>
                <w:szCs w:val="18"/>
                <w:lang w:val="uk-UA" w:eastAsia="uk-UA"/>
              </w:rPr>
            </w:pPr>
            <w:r w:rsidRPr="00FB011F">
              <w:rPr>
                <w:rFonts w:ascii="Arial" w:hAnsi="Arial" w:cs="Arial"/>
                <w:color w:val="000000"/>
                <w:szCs w:val="18"/>
                <w:lang w:val="uk-UA" w:eastAsia="uk-UA"/>
              </w:rPr>
              <w:t xml:space="preserve">Кріплення </w:t>
            </w:r>
            <w:r w:rsidRPr="00186DB0">
              <w:rPr>
                <w:rFonts w:ascii="Arial" w:hAnsi="Arial" w:cs="Arial"/>
                <w:color w:val="000000"/>
                <w:szCs w:val="18"/>
                <w:lang w:val="uk-UA" w:eastAsia="uk-UA"/>
              </w:rPr>
              <w:t>ізоляційного продукту</w:t>
            </w:r>
            <w:r>
              <w:rPr>
                <w:rFonts w:ascii="Arial" w:hAnsi="Arial" w:cs="Arial"/>
                <w:color w:val="000000"/>
                <w:szCs w:val="18"/>
                <w:lang w:val="uk-UA" w:eastAsia="uk-UA"/>
              </w:rPr>
              <w:t xml:space="preserve"> до основи</w:t>
            </w:r>
          </w:p>
        </w:tc>
        <w:tc>
          <w:tcPr>
            <w:tcW w:w="1781" w:type="dxa"/>
            <w:tcMar>
              <w:top w:w="85" w:type="dxa"/>
              <w:bottom w:w="85" w:type="dxa"/>
            </w:tcMar>
          </w:tcPr>
          <w:p w:rsidR="00186DB0" w:rsidRPr="00BF073A" w:rsidRDefault="00186DB0" w:rsidP="00186DB0">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186DB0" w:rsidRDefault="00186DB0" w:rsidP="00186DB0">
            <w:pPr>
              <w:jc w:val="center"/>
            </w:pPr>
            <w:r w:rsidRPr="00D03EB0">
              <w:t>―</w:t>
            </w:r>
          </w:p>
        </w:tc>
      </w:tr>
      <w:tr w:rsidR="00186DB0" w:rsidRPr="00BF073A" w:rsidTr="00BB7ADA">
        <w:trPr>
          <w:trHeight w:val="231"/>
        </w:trPr>
        <w:tc>
          <w:tcPr>
            <w:tcW w:w="5897" w:type="dxa"/>
            <w:tcMar>
              <w:top w:w="85" w:type="dxa"/>
              <w:bottom w:w="85" w:type="dxa"/>
            </w:tcMar>
          </w:tcPr>
          <w:p w:rsidR="00186DB0" w:rsidRPr="00FB011F" w:rsidRDefault="00186DB0" w:rsidP="00186DB0">
            <w:pPr>
              <w:autoSpaceDE w:val="0"/>
              <w:autoSpaceDN w:val="0"/>
              <w:adjustRightInd w:val="0"/>
              <w:rPr>
                <w:rFonts w:ascii="Arial" w:hAnsi="Arial" w:cs="Arial"/>
                <w:color w:val="000000"/>
                <w:szCs w:val="18"/>
                <w:lang w:val="uk-UA" w:eastAsia="uk-UA"/>
              </w:rPr>
            </w:pPr>
            <w:r w:rsidRPr="00186DB0">
              <w:rPr>
                <w:rFonts w:ascii="Arial" w:hAnsi="Arial" w:cs="Arial"/>
                <w:color w:val="000000"/>
                <w:szCs w:val="18"/>
                <w:lang w:val="uk-UA" w:eastAsia="uk-UA"/>
              </w:rPr>
              <w:t>Кріплення ізоляційного виробу до поверхні виробу</w:t>
            </w:r>
          </w:p>
        </w:tc>
        <w:tc>
          <w:tcPr>
            <w:tcW w:w="1781" w:type="dxa"/>
            <w:tcMar>
              <w:top w:w="85" w:type="dxa"/>
              <w:bottom w:w="85" w:type="dxa"/>
            </w:tcMar>
          </w:tcPr>
          <w:p w:rsidR="00186DB0" w:rsidRPr="00BF073A" w:rsidRDefault="00186DB0" w:rsidP="00186DB0">
            <w:pPr>
              <w:autoSpaceDE w:val="0"/>
              <w:autoSpaceDN w:val="0"/>
              <w:adjustRightInd w:val="0"/>
              <w:jc w:val="center"/>
              <w:rPr>
                <w:rFonts w:ascii="Arial" w:hAnsi="Arial" w:cs="Arial"/>
                <w:color w:val="000000"/>
                <w:szCs w:val="18"/>
                <w:lang w:val="uk-UA" w:eastAsia="uk-UA"/>
              </w:rPr>
            </w:pPr>
            <w:r w:rsidRPr="00BF073A">
              <w:rPr>
                <w:rFonts w:ascii="Arial" w:hAnsi="Arial" w:cs="Arial"/>
                <w:color w:val="000000"/>
                <w:szCs w:val="18"/>
                <w:lang w:val="uk-UA" w:eastAsia="uk-UA"/>
              </w:rPr>
              <w:t>X</w:t>
            </w:r>
          </w:p>
        </w:tc>
        <w:tc>
          <w:tcPr>
            <w:tcW w:w="2206" w:type="dxa"/>
            <w:tcMar>
              <w:top w:w="85" w:type="dxa"/>
              <w:bottom w:w="85" w:type="dxa"/>
            </w:tcMar>
          </w:tcPr>
          <w:p w:rsidR="00186DB0" w:rsidRDefault="00186DB0" w:rsidP="00186DB0">
            <w:pPr>
              <w:jc w:val="center"/>
            </w:pPr>
            <w:r w:rsidRPr="00D03EB0">
              <w:t>―</w:t>
            </w:r>
          </w:p>
        </w:tc>
      </w:tr>
    </w:tbl>
    <w:p w:rsidR="006300DD" w:rsidRPr="002735F5" w:rsidRDefault="00186DB0" w:rsidP="002735F5">
      <w:pPr>
        <w:pStyle w:val="22"/>
        <w:widowControl w:val="0"/>
        <w:spacing w:after="0" w:line="360" w:lineRule="auto"/>
        <w:ind w:left="57" w:firstLine="709"/>
        <w:jc w:val="center"/>
        <w:rPr>
          <w:rFonts w:ascii="Arial" w:hAnsi="Arial" w:cs="Arial"/>
          <w:sz w:val="28"/>
          <w:szCs w:val="28"/>
          <w:lang w:val="uk-UA"/>
        </w:rPr>
      </w:pPr>
      <w:r w:rsidRPr="002735F5">
        <w:rPr>
          <w:rFonts w:ascii="Arial" w:hAnsi="Arial" w:cs="Arial"/>
          <w:sz w:val="28"/>
          <w:szCs w:val="28"/>
          <w:lang w:val="uk-UA"/>
        </w:rPr>
        <w:t xml:space="preserve"> </w:t>
      </w:r>
    </w:p>
    <w:p w:rsidR="002735F5" w:rsidRPr="002735F5" w:rsidRDefault="002735F5" w:rsidP="002735F5">
      <w:pPr>
        <w:pStyle w:val="22"/>
        <w:widowControl w:val="0"/>
        <w:spacing w:after="0" w:line="360" w:lineRule="auto"/>
        <w:ind w:left="57" w:firstLine="709"/>
        <w:jc w:val="both"/>
        <w:rPr>
          <w:rFonts w:ascii="Arial" w:hAnsi="Arial" w:cs="Arial"/>
          <w:b/>
          <w:sz w:val="28"/>
          <w:szCs w:val="28"/>
          <w:lang w:val="uk-UA"/>
        </w:rPr>
      </w:pPr>
      <w:r w:rsidRPr="002735F5">
        <w:rPr>
          <w:rFonts w:ascii="Arial" w:hAnsi="Arial" w:cs="Arial"/>
          <w:b/>
          <w:sz w:val="28"/>
          <w:szCs w:val="28"/>
          <w:lang w:val="uk-UA"/>
        </w:rPr>
        <w:t>I.3 МОНТАЖ І КРІПЛЕННЯ</w:t>
      </w:r>
    </w:p>
    <w:p w:rsidR="002735F5" w:rsidRDefault="002735F5" w:rsidP="002735F5">
      <w:pPr>
        <w:pStyle w:val="22"/>
        <w:widowControl w:val="0"/>
        <w:spacing w:after="0" w:line="360" w:lineRule="auto"/>
        <w:ind w:left="57" w:firstLine="709"/>
        <w:jc w:val="both"/>
        <w:rPr>
          <w:rFonts w:ascii="Arial" w:hAnsi="Arial" w:cs="Arial"/>
          <w:sz w:val="28"/>
          <w:szCs w:val="28"/>
          <w:lang w:val="uk-UA"/>
        </w:rPr>
      </w:pPr>
    </w:p>
    <w:p w:rsidR="002735F5" w:rsidRPr="002735F5" w:rsidRDefault="002735F5" w:rsidP="002735F5">
      <w:pPr>
        <w:pStyle w:val="22"/>
        <w:widowControl w:val="0"/>
        <w:spacing w:after="0" w:line="360" w:lineRule="auto"/>
        <w:ind w:left="57" w:firstLine="709"/>
        <w:jc w:val="both"/>
        <w:rPr>
          <w:rFonts w:ascii="Arial" w:hAnsi="Arial" w:cs="Arial"/>
          <w:b/>
          <w:sz w:val="28"/>
          <w:szCs w:val="28"/>
          <w:lang w:val="uk-UA"/>
        </w:rPr>
      </w:pPr>
      <w:r w:rsidRPr="002735F5">
        <w:rPr>
          <w:rFonts w:ascii="Arial" w:hAnsi="Arial" w:cs="Arial"/>
          <w:b/>
          <w:sz w:val="28"/>
          <w:szCs w:val="28"/>
          <w:lang w:val="uk-UA"/>
        </w:rPr>
        <w:t>I.3.1 Займистість (EN ISO 11925-2)</w:t>
      </w:r>
    </w:p>
    <w:p w:rsidR="002735F5" w:rsidRDefault="002735F5" w:rsidP="002735F5">
      <w:pPr>
        <w:pStyle w:val="22"/>
        <w:widowControl w:val="0"/>
        <w:spacing w:after="0" w:line="360" w:lineRule="auto"/>
        <w:ind w:left="57" w:firstLine="709"/>
        <w:jc w:val="both"/>
        <w:rPr>
          <w:rFonts w:ascii="Arial" w:hAnsi="Arial" w:cs="Arial"/>
          <w:sz w:val="28"/>
          <w:szCs w:val="28"/>
          <w:lang w:val="uk-UA"/>
        </w:rPr>
      </w:pPr>
    </w:p>
    <w:p w:rsidR="002735F5" w:rsidRPr="002735F5" w:rsidRDefault="002735F5" w:rsidP="002735F5">
      <w:pPr>
        <w:pStyle w:val="22"/>
        <w:widowControl w:val="0"/>
        <w:spacing w:after="0" w:line="360" w:lineRule="auto"/>
        <w:ind w:left="57" w:firstLine="709"/>
        <w:jc w:val="both"/>
        <w:rPr>
          <w:rFonts w:ascii="Arial" w:hAnsi="Arial" w:cs="Arial"/>
          <w:b/>
          <w:i/>
          <w:sz w:val="28"/>
          <w:szCs w:val="28"/>
          <w:lang w:val="uk-UA"/>
        </w:rPr>
      </w:pPr>
      <w:r w:rsidRPr="00DB01D9">
        <w:rPr>
          <w:rFonts w:ascii="Arial" w:hAnsi="Arial" w:cs="Arial"/>
          <w:b/>
          <w:sz w:val="28"/>
          <w:szCs w:val="28"/>
          <w:lang w:val="uk-UA"/>
        </w:rPr>
        <w:t>I.3.1.1</w:t>
      </w:r>
      <w:r w:rsidRPr="002735F5">
        <w:rPr>
          <w:rFonts w:ascii="Arial" w:hAnsi="Arial" w:cs="Arial"/>
          <w:b/>
          <w:i/>
          <w:sz w:val="28"/>
          <w:szCs w:val="28"/>
          <w:lang w:val="uk-UA"/>
        </w:rPr>
        <w:t xml:space="preserve"> Підготовка випробних зразків</w:t>
      </w:r>
    </w:p>
    <w:p w:rsidR="00186DB0" w:rsidRPr="002735F5" w:rsidRDefault="002735F5" w:rsidP="002735F5">
      <w:pPr>
        <w:pStyle w:val="22"/>
        <w:widowControl w:val="0"/>
        <w:spacing w:after="0" w:line="360" w:lineRule="auto"/>
        <w:ind w:left="57" w:firstLine="709"/>
        <w:jc w:val="both"/>
        <w:rPr>
          <w:rFonts w:ascii="Arial" w:hAnsi="Arial" w:cs="Arial"/>
          <w:sz w:val="28"/>
          <w:szCs w:val="28"/>
          <w:lang w:val="uk-UA"/>
        </w:rPr>
      </w:pPr>
      <w:r w:rsidRPr="002735F5">
        <w:rPr>
          <w:rFonts w:ascii="Arial" w:hAnsi="Arial" w:cs="Arial"/>
          <w:sz w:val="28"/>
          <w:szCs w:val="28"/>
          <w:lang w:val="uk-UA"/>
        </w:rPr>
        <w:t xml:space="preserve">Зразок продукту відповідної товщини повинен бути підготовлений згідно з інструкціями виробника шляхом розподілу між двома плоскими жорсткими </w:t>
      </w:r>
      <w:r w:rsidR="001D3D9E">
        <w:rPr>
          <w:rFonts w:ascii="Arial" w:hAnsi="Arial" w:cs="Arial"/>
          <w:sz w:val="28"/>
          <w:szCs w:val="28"/>
          <w:lang w:val="uk-UA"/>
        </w:rPr>
        <w:t>плитами</w:t>
      </w:r>
      <w:r w:rsidRPr="002735F5">
        <w:rPr>
          <w:rFonts w:ascii="Arial" w:hAnsi="Arial" w:cs="Arial"/>
          <w:sz w:val="28"/>
          <w:szCs w:val="28"/>
          <w:lang w:val="uk-UA"/>
        </w:rPr>
        <w:t>, забезпеченими механізмом розблокування.</w:t>
      </w:r>
    </w:p>
    <w:p w:rsidR="00DB01D9" w:rsidRPr="00DB01D9" w:rsidRDefault="00DB01D9" w:rsidP="00DB01D9">
      <w:pPr>
        <w:pStyle w:val="22"/>
        <w:widowControl w:val="0"/>
        <w:spacing w:after="0" w:line="360" w:lineRule="auto"/>
        <w:ind w:left="0" w:firstLine="709"/>
        <w:jc w:val="both"/>
        <w:rPr>
          <w:rFonts w:ascii="Arial" w:hAnsi="Arial" w:cs="Arial"/>
          <w:b/>
          <w:sz w:val="28"/>
          <w:szCs w:val="28"/>
          <w:lang w:val="uk-UA"/>
        </w:rPr>
      </w:pPr>
      <w:r w:rsidRPr="00DB01D9">
        <w:rPr>
          <w:rFonts w:ascii="Arial" w:hAnsi="Arial" w:cs="Arial"/>
          <w:b/>
          <w:sz w:val="28"/>
          <w:szCs w:val="28"/>
          <w:lang w:val="uk-UA"/>
        </w:rPr>
        <w:lastRenderedPageBreak/>
        <w:t xml:space="preserve">I.3.1.2 </w:t>
      </w:r>
      <w:r w:rsidRPr="00DB01D9">
        <w:rPr>
          <w:rFonts w:ascii="Arial" w:hAnsi="Arial" w:cs="Arial"/>
          <w:b/>
          <w:i/>
          <w:sz w:val="28"/>
          <w:szCs w:val="28"/>
          <w:lang w:val="uk-UA"/>
        </w:rPr>
        <w:t>Термічний вплив</w:t>
      </w:r>
    </w:p>
    <w:p w:rsidR="00DB01D9" w:rsidRPr="00DB01D9" w:rsidRDefault="00DB01D9" w:rsidP="00DB01D9">
      <w:pPr>
        <w:pStyle w:val="22"/>
        <w:widowControl w:val="0"/>
        <w:spacing w:after="0" w:line="360" w:lineRule="auto"/>
        <w:ind w:left="0" w:firstLine="709"/>
        <w:jc w:val="both"/>
        <w:rPr>
          <w:rFonts w:ascii="Arial" w:hAnsi="Arial" w:cs="Arial"/>
          <w:sz w:val="28"/>
          <w:szCs w:val="28"/>
          <w:lang w:val="uk-UA"/>
        </w:rPr>
      </w:pPr>
      <w:r w:rsidRPr="00DB01D9">
        <w:rPr>
          <w:rFonts w:ascii="Arial" w:hAnsi="Arial" w:cs="Arial"/>
          <w:sz w:val="28"/>
          <w:szCs w:val="28"/>
          <w:lang w:val="uk-UA"/>
        </w:rPr>
        <w:t>Теплоізоляційний продукт повинен бути випробуваний безпосередньо під дією те</w:t>
      </w:r>
      <w:r>
        <w:rPr>
          <w:rFonts w:ascii="Arial" w:hAnsi="Arial" w:cs="Arial"/>
          <w:sz w:val="28"/>
          <w:szCs w:val="28"/>
          <w:lang w:val="uk-UA"/>
        </w:rPr>
        <w:t>рмічного</w:t>
      </w:r>
      <w:r w:rsidRPr="00DB01D9">
        <w:rPr>
          <w:rFonts w:ascii="Arial" w:hAnsi="Arial" w:cs="Arial"/>
          <w:sz w:val="28"/>
          <w:szCs w:val="28"/>
          <w:lang w:val="uk-UA"/>
        </w:rPr>
        <w:t xml:space="preserve"> впливу. Випробуваний зразок піддається прямому впливу полум'я тільки на </w:t>
      </w:r>
      <w:r>
        <w:rPr>
          <w:rFonts w:ascii="Arial" w:hAnsi="Arial" w:cs="Arial"/>
          <w:sz w:val="28"/>
          <w:szCs w:val="28"/>
          <w:lang w:val="uk-UA"/>
        </w:rPr>
        <w:t>природну оболонку</w:t>
      </w:r>
      <w:r w:rsidRPr="00DB01D9">
        <w:rPr>
          <w:rFonts w:ascii="Arial" w:hAnsi="Arial" w:cs="Arial"/>
          <w:sz w:val="28"/>
          <w:szCs w:val="28"/>
          <w:lang w:val="uk-UA"/>
        </w:rPr>
        <w:t>. Оскільки під час робіт лише одна сторона піддається впливу вогню, ця відкрита поверхня повинна бути перевірена.</w:t>
      </w:r>
    </w:p>
    <w:p w:rsidR="00DB01D9" w:rsidRDefault="00DB01D9" w:rsidP="00DB01D9">
      <w:pPr>
        <w:pStyle w:val="22"/>
        <w:widowControl w:val="0"/>
        <w:spacing w:after="0" w:line="360" w:lineRule="auto"/>
        <w:ind w:left="0" w:firstLine="709"/>
        <w:jc w:val="both"/>
        <w:rPr>
          <w:rFonts w:ascii="Arial" w:hAnsi="Arial" w:cs="Arial"/>
          <w:sz w:val="28"/>
          <w:szCs w:val="28"/>
          <w:lang w:val="uk-UA"/>
        </w:rPr>
      </w:pPr>
    </w:p>
    <w:p w:rsidR="00DB01D9" w:rsidRPr="00DB01D9" w:rsidRDefault="00DB01D9" w:rsidP="00DB01D9">
      <w:pPr>
        <w:pStyle w:val="22"/>
        <w:widowControl w:val="0"/>
        <w:spacing w:after="0" w:line="360" w:lineRule="auto"/>
        <w:ind w:left="0" w:firstLine="709"/>
        <w:jc w:val="both"/>
        <w:rPr>
          <w:rFonts w:ascii="Arial" w:hAnsi="Arial" w:cs="Arial"/>
          <w:b/>
          <w:sz w:val="28"/>
          <w:szCs w:val="28"/>
          <w:lang w:val="uk-UA"/>
        </w:rPr>
      </w:pPr>
      <w:r w:rsidRPr="00DB01D9">
        <w:rPr>
          <w:rFonts w:ascii="Arial" w:hAnsi="Arial" w:cs="Arial"/>
          <w:b/>
          <w:sz w:val="28"/>
          <w:szCs w:val="28"/>
          <w:lang w:val="uk-UA"/>
        </w:rPr>
        <w:t>I.3.1.3</w:t>
      </w:r>
      <w:r w:rsidRPr="00DB01D9">
        <w:rPr>
          <w:rFonts w:ascii="Arial" w:hAnsi="Arial" w:cs="Arial"/>
          <w:b/>
          <w:i/>
          <w:sz w:val="28"/>
          <w:szCs w:val="28"/>
          <w:lang w:val="uk-UA"/>
        </w:rPr>
        <w:t xml:space="preserve"> Основа</w:t>
      </w:r>
    </w:p>
    <w:p w:rsidR="00186DB0" w:rsidRDefault="00DB01D9" w:rsidP="00DB01D9">
      <w:pPr>
        <w:pStyle w:val="22"/>
        <w:widowControl w:val="0"/>
        <w:spacing w:after="0" w:line="360" w:lineRule="auto"/>
        <w:ind w:left="0" w:firstLine="709"/>
        <w:jc w:val="both"/>
        <w:rPr>
          <w:rFonts w:ascii="Arial" w:hAnsi="Arial" w:cs="Arial"/>
          <w:sz w:val="28"/>
          <w:szCs w:val="28"/>
          <w:lang w:val="uk-UA"/>
        </w:rPr>
      </w:pPr>
      <w:r w:rsidRPr="00DB01D9">
        <w:rPr>
          <w:rFonts w:ascii="Arial" w:hAnsi="Arial" w:cs="Arial"/>
          <w:sz w:val="28"/>
          <w:szCs w:val="28"/>
          <w:lang w:val="uk-UA"/>
        </w:rPr>
        <w:t xml:space="preserve">Випробувальні зразки, вирізані зі зразка виробу, включаючи їх розрізану поверхню, повинні бути встановлені в випробувальний пристрій без </w:t>
      </w:r>
      <w:r>
        <w:rPr>
          <w:rFonts w:ascii="Arial" w:hAnsi="Arial" w:cs="Arial"/>
          <w:sz w:val="28"/>
          <w:szCs w:val="28"/>
          <w:lang w:val="uk-UA"/>
        </w:rPr>
        <w:t>основи</w:t>
      </w:r>
      <w:r w:rsidRPr="00DB01D9">
        <w:rPr>
          <w:rFonts w:ascii="Arial" w:hAnsi="Arial" w:cs="Arial"/>
          <w:sz w:val="28"/>
          <w:szCs w:val="28"/>
          <w:lang w:val="uk-UA"/>
        </w:rPr>
        <w:t>.</w:t>
      </w:r>
    </w:p>
    <w:p w:rsidR="002B4D91" w:rsidRDefault="002B4D91" w:rsidP="00DB01D9">
      <w:pPr>
        <w:pStyle w:val="22"/>
        <w:widowControl w:val="0"/>
        <w:spacing w:after="0" w:line="360" w:lineRule="auto"/>
        <w:ind w:left="0" w:firstLine="709"/>
        <w:jc w:val="both"/>
        <w:rPr>
          <w:rFonts w:ascii="Arial" w:hAnsi="Arial" w:cs="Arial"/>
          <w:sz w:val="28"/>
          <w:szCs w:val="28"/>
          <w:lang w:val="uk-UA"/>
        </w:rPr>
      </w:pPr>
    </w:p>
    <w:p w:rsidR="002B4D91" w:rsidRPr="002B4D91" w:rsidRDefault="002B4D91" w:rsidP="002B4D91">
      <w:pPr>
        <w:pStyle w:val="22"/>
        <w:widowControl w:val="0"/>
        <w:spacing w:after="0" w:line="360" w:lineRule="auto"/>
        <w:ind w:left="0" w:firstLine="709"/>
        <w:jc w:val="both"/>
        <w:rPr>
          <w:rFonts w:ascii="Arial" w:hAnsi="Arial" w:cs="Arial"/>
          <w:b/>
          <w:sz w:val="28"/>
          <w:szCs w:val="28"/>
          <w:lang w:val="uk-UA"/>
        </w:rPr>
      </w:pPr>
      <w:r w:rsidRPr="002B4D91">
        <w:rPr>
          <w:rFonts w:ascii="Arial" w:hAnsi="Arial" w:cs="Arial"/>
          <w:b/>
          <w:sz w:val="28"/>
          <w:szCs w:val="28"/>
          <w:lang w:val="uk-UA"/>
        </w:rPr>
        <w:t>I.3.2 Поодинокий предмет, що горить [SBI] (EN 13823)</w:t>
      </w:r>
    </w:p>
    <w:p w:rsidR="002B4D91" w:rsidRDefault="002B4D91" w:rsidP="002B4D91">
      <w:pPr>
        <w:pStyle w:val="22"/>
        <w:widowControl w:val="0"/>
        <w:spacing w:after="0" w:line="360" w:lineRule="auto"/>
        <w:ind w:left="0" w:firstLine="709"/>
        <w:jc w:val="both"/>
        <w:rPr>
          <w:rFonts w:ascii="Arial" w:hAnsi="Arial" w:cs="Arial"/>
          <w:b/>
          <w:sz w:val="28"/>
          <w:szCs w:val="28"/>
          <w:lang w:val="uk-UA"/>
        </w:rPr>
      </w:pPr>
    </w:p>
    <w:p w:rsidR="002B4D91" w:rsidRPr="002B4D91" w:rsidRDefault="002B4D91" w:rsidP="002B4D91">
      <w:pPr>
        <w:pStyle w:val="22"/>
        <w:widowControl w:val="0"/>
        <w:spacing w:after="0" w:line="360" w:lineRule="auto"/>
        <w:ind w:left="0" w:firstLine="709"/>
        <w:jc w:val="both"/>
        <w:rPr>
          <w:rFonts w:ascii="Arial" w:hAnsi="Arial" w:cs="Arial"/>
          <w:b/>
          <w:sz w:val="28"/>
          <w:szCs w:val="28"/>
          <w:lang w:val="uk-UA"/>
        </w:rPr>
      </w:pPr>
      <w:r w:rsidRPr="002B4D91">
        <w:rPr>
          <w:rFonts w:ascii="Arial" w:hAnsi="Arial" w:cs="Arial"/>
          <w:b/>
          <w:sz w:val="28"/>
          <w:szCs w:val="28"/>
          <w:lang w:val="uk-UA"/>
        </w:rPr>
        <w:t xml:space="preserve">I.3.2.1 </w:t>
      </w:r>
      <w:r w:rsidRPr="002B4D91">
        <w:rPr>
          <w:rFonts w:ascii="Arial" w:hAnsi="Arial" w:cs="Arial"/>
          <w:b/>
          <w:i/>
          <w:sz w:val="28"/>
          <w:szCs w:val="28"/>
          <w:lang w:val="uk-UA"/>
        </w:rPr>
        <w:t>Підготовка зразків</w:t>
      </w:r>
      <w:r>
        <w:rPr>
          <w:rFonts w:ascii="Arial" w:hAnsi="Arial" w:cs="Arial"/>
          <w:b/>
          <w:i/>
          <w:sz w:val="28"/>
          <w:szCs w:val="28"/>
          <w:lang w:val="uk-UA"/>
        </w:rPr>
        <w:t xml:space="preserve"> для випробувань</w:t>
      </w:r>
    </w:p>
    <w:p w:rsidR="002B4D91" w:rsidRPr="002B4D91" w:rsidRDefault="002B4D91" w:rsidP="002B4D91">
      <w:pPr>
        <w:pStyle w:val="22"/>
        <w:widowControl w:val="0"/>
        <w:spacing w:after="0" w:line="360" w:lineRule="auto"/>
        <w:ind w:left="0" w:firstLine="709"/>
        <w:jc w:val="both"/>
        <w:rPr>
          <w:rFonts w:ascii="Arial" w:hAnsi="Arial" w:cs="Arial"/>
          <w:sz w:val="28"/>
          <w:szCs w:val="28"/>
          <w:lang w:val="uk-UA"/>
        </w:rPr>
      </w:pPr>
      <w:r w:rsidRPr="002B4D91">
        <w:rPr>
          <w:rFonts w:ascii="Arial" w:hAnsi="Arial" w:cs="Arial"/>
          <w:sz w:val="28"/>
          <w:szCs w:val="28"/>
          <w:lang w:val="uk-UA"/>
        </w:rPr>
        <w:t xml:space="preserve">Для виробів із поверхневими </w:t>
      </w:r>
      <w:r>
        <w:rPr>
          <w:rFonts w:ascii="Arial" w:hAnsi="Arial" w:cs="Arial"/>
          <w:sz w:val="28"/>
          <w:szCs w:val="28"/>
          <w:lang w:val="uk-UA"/>
        </w:rPr>
        <w:t>продуктами</w:t>
      </w:r>
      <w:r w:rsidRPr="002B4D91">
        <w:rPr>
          <w:rFonts w:ascii="Arial" w:hAnsi="Arial" w:cs="Arial"/>
          <w:sz w:val="28"/>
          <w:szCs w:val="28"/>
          <w:lang w:val="uk-UA"/>
        </w:rPr>
        <w:t xml:space="preserve">, якщо такі є, які згодом прикріплюються до виробу або розміщуються перед виробом, випробувальний зразок повинен бути підготовлений шляхом </w:t>
      </w:r>
      <w:r w:rsidR="002E3693">
        <w:rPr>
          <w:rFonts w:ascii="Arial" w:hAnsi="Arial" w:cs="Arial"/>
          <w:sz w:val="28"/>
          <w:szCs w:val="28"/>
          <w:lang w:val="uk-UA"/>
        </w:rPr>
        <w:t>розпилення у внутрішній простір L-подібної форми</w:t>
      </w:r>
      <w:r w:rsidRPr="002B4D91">
        <w:rPr>
          <w:rFonts w:ascii="Arial" w:hAnsi="Arial" w:cs="Arial"/>
          <w:sz w:val="28"/>
          <w:szCs w:val="28"/>
          <w:lang w:val="uk-UA"/>
        </w:rPr>
        <w:t xml:space="preserve">, зробленої з </w:t>
      </w:r>
      <w:r w:rsidR="002E3693">
        <w:rPr>
          <w:rFonts w:ascii="Arial" w:hAnsi="Arial" w:cs="Arial"/>
          <w:sz w:val="28"/>
          <w:szCs w:val="28"/>
          <w:lang w:val="uk-UA"/>
        </w:rPr>
        <w:t>основою (див. рис. I.1</w:t>
      </w:r>
      <w:r w:rsidRPr="002B4D91">
        <w:rPr>
          <w:rFonts w:ascii="Arial" w:hAnsi="Arial" w:cs="Arial"/>
          <w:sz w:val="28"/>
          <w:szCs w:val="28"/>
          <w:lang w:val="uk-UA"/>
        </w:rPr>
        <w:t xml:space="preserve">), яка готується шляхом зовнішнього </w:t>
      </w:r>
      <w:r w:rsidR="002E3693">
        <w:rPr>
          <w:rFonts w:ascii="Arial" w:hAnsi="Arial" w:cs="Arial"/>
          <w:sz w:val="28"/>
          <w:szCs w:val="28"/>
          <w:lang w:val="uk-UA"/>
        </w:rPr>
        <w:t>прикріплення</w:t>
      </w:r>
      <w:r w:rsidRPr="002B4D91">
        <w:rPr>
          <w:rFonts w:ascii="Arial" w:hAnsi="Arial" w:cs="Arial"/>
          <w:sz w:val="28"/>
          <w:szCs w:val="28"/>
          <w:lang w:val="uk-UA"/>
        </w:rPr>
        <w:t xml:space="preserve"> щонайменше п’яти L-подібних сталевих кронштейнів до тильної сторони </w:t>
      </w:r>
      <w:r w:rsidR="002E3693">
        <w:rPr>
          <w:rFonts w:ascii="Arial" w:hAnsi="Arial" w:cs="Arial"/>
          <w:sz w:val="28"/>
          <w:szCs w:val="28"/>
          <w:lang w:val="uk-UA"/>
        </w:rPr>
        <w:t>основи</w:t>
      </w:r>
      <w:r w:rsidRPr="002B4D91">
        <w:rPr>
          <w:rFonts w:ascii="Arial" w:hAnsi="Arial" w:cs="Arial"/>
          <w:sz w:val="28"/>
          <w:szCs w:val="28"/>
          <w:lang w:val="uk-UA"/>
        </w:rPr>
        <w:t xml:space="preserve">, як показано на </w:t>
      </w:r>
      <w:r w:rsidR="002E3693">
        <w:rPr>
          <w:rFonts w:ascii="Arial" w:hAnsi="Arial" w:cs="Arial"/>
          <w:sz w:val="28"/>
          <w:szCs w:val="28"/>
          <w:lang w:val="uk-UA"/>
        </w:rPr>
        <w:t>рисунку</w:t>
      </w:r>
      <w:r w:rsidRPr="002B4D91">
        <w:rPr>
          <w:rFonts w:ascii="Arial" w:hAnsi="Arial" w:cs="Arial"/>
          <w:sz w:val="28"/>
          <w:szCs w:val="28"/>
          <w:lang w:val="uk-UA"/>
        </w:rPr>
        <w:t xml:space="preserve"> I.1. Перед </w:t>
      </w:r>
      <w:r w:rsidR="002E3693">
        <w:rPr>
          <w:rFonts w:ascii="Arial" w:hAnsi="Arial" w:cs="Arial"/>
          <w:sz w:val="28"/>
          <w:szCs w:val="28"/>
          <w:lang w:val="uk-UA"/>
        </w:rPr>
        <w:t>випроб</w:t>
      </w:r>
      <w:r w:rsidRPr="002B4D91">
        <w:rPr>
          <w:rFonts w:ascii="Arial" w:hAnsi="Arial" w:cs="Arial"/>
          <w:sz w:val="28"/>
          <w:szCs w:val="28"/>
          <w:lang w:val="uk-UA"/>
        </w:rPr>
        <w:t xml:space="preserve">уванням </w:t>
      </w:r>
      <w:r w:rsidR="002E3693">
        <w:rPr>
          <w:rFonts w:ascii="Arial" w:hAnsi="Arial" w:cs="Arial"/>
          <w:sz w:val="28"/>
          <w:szCs w:val="28"/>
          <w:lang w:val="uk-UA"/>
        </w:rPr>
        <w:t xml:space="preserve">слід </w:t>
      </w:r>
      <w:r w:rsidRPr="002B4D91">
        <w:rPr>
          <w:rFonts w:ascii="Arial" w:hAnsi="Arial" w:cs="Arial"/>
          <w:sz w:val="28"/>
          <w:szCs w:val="28"/>
          <w:lang w:val="uk-UA"/>
        </w:rPr>
        <w:t>закріп</w:t>
      </w:r>
      <w:r w:rsidR="002E3693">
        <w:rPr>
          <w:rFonts w:ascii="Arial" w:hAnsi="Arial" w:cs="Arial"/>
          <w:sz w:val="28"/>
          <w:szCs w:val="28"/>
          <w:lang w:val="uk-UA"/>
        </w:rPr>
        <w:t>ити</w:t>
      </w:r>
      <w:r w:rsidRPr="002B4D91">
        <w:rPr>
          <w:rFonts w:ascii="Arial" w:hAnsi="Arial" w:cs="Arial"/>
          <w:sz w:val="28"/>
          <w:szCs w:val="28"/>
          <w:lang w:val="uk-UA"/>
        </w:rPr>
        <w:t xml:space="preserve"> на місці або поміст</w:t>
      </w:r>
      <w:r w:rsidR="002E3693">
        <w:rPr>
          <w:rFonts w:ascii="Arial" w:hAnsi="Arial" w:cs="Arial"/>
          <w:sz w:val="28"/>
          <w:szCs w:val="28"/>
          <w:lang w:val="uk-UA"/>
        </w:rPr>
        <w:t>ити</w:t>
      </w:r>
      <w:r w:rsidRPr="002B4D91">
        <w:rPr>
          <w:rFonts w:ascii="Arial" w:hAnsi="Arial" w:cs="Arial"/>
          <w:sz w:val="28"/>
          <w:szCs w:val="28"/>
          <w:lang w:val="uk-UA"/>
        </w:rPr>
        <w:t xml:space="preserve"> перед тестовим зразком будь-який поверхневий продукт.</w:t>
      </w:r>
    </w:p>
    <w:p w:rsidR="002B4D91" w:rsidRDefault="002B4D91" w:rsidP="002B4D91">
      <w:pPr>
        <w:pStyle w:val="22"/>
        <w:widowControl w:val="0"/>
        <w:spacing w:after="0" w:line="360" w:lineRule="auto"/>
        <w:ind w:left="0" w:firstLine="709"/>
        <w:jc w:val="both"/>
        <w:rPr>
          <w:rFonts w:ascii="Arial" w:hAnsi="Arial" w:cs="Arial"/>
          <w:sz w:val="28"/>
          <w:szCs w:val="28"/>
          <w:lang w:val="uk-UA"/>
        </w:rPr>
      </w:pPr>
      <w:r w:rsidRPr="002B4D91">
        <w:rPr>
          <w:rFonts w:ascii="Arial" w:hAnsi="Arial" w:cs="Arial"/>
          <w:sz w:val="28"/>
          <w:szCs w:val="28"/>
          <w:lang w:val="uk-UA"/>
        </w:rPr>
        <w:t xml:space="preserve">Можливо, необхідно передбачити механізм розблокування на деяких внутрішніх гранях </w:t>
      </w:r>
      <w:r w:rsidR="002E3693">
        <w:rPr>
          <w:rFonts w:ascii="Arial" w:hAnsi="Arial" w:cs="Arial"/>
          <w:sz w:val="28"/>
          <w:szCs w:val="28"/>
          <w:lang w:val="uk-UA"/>
        </w:rPr>
        <w:t>форми</w:t>
      </w:r>
      <w:r w:rsidRPr="002B4D91">
        <w:rPr>
          <w:rFonts w:ascii="Arial" w:hAnsi="Arial" w:cs="Arial"/>
          <w:sz w:val="28"/>
          <w:szCs w:val="28"/>
          <w:lang w:val="uk-UA"/>
        </w:rPr>
        <w:t>, щоб полегшити їх розблокування.</w:t>
      </w:r>
    </w:p>
    <w:p w:rsidR="002E3693" w:rsidRDefault="002E3693" w:rsidP="002B4D91">
      <w:pPr>
        <w:pStyle w:val="22"/>
        <w:widowControl w:val="0"/>
        <w:spacing w:after="0" w:line="360" w:lineRule="auto"/>
        <w:ind w:left="0" w:firstLine="709"/>
        <w:jc w:val="both"/>
        <w:rPr>
          <w:rFonts w:ascii="Arial" w:hAnsi="Arial" w:cs="Arial"/>
          <w:sz w:val="28"/>
          <w:szCs w:val="28"/>
          <w:lang w:val="uk-UA"/>
        </w:rPr>
      </w:pPr>
      <w:r w:rsidRPr="002E3693">
        <w:rPr>
          <w:rFonts w:ascii="Arial" w:hAnsi="Arial" w:cs="Arial"/>
          <w:sz w:val="28"/>
          <w:szCs w:val="28"/>
          <w:lang w:val="uk-UA"/>
        </w:rPr>
        <w:t xml:space="preserve">Для </w:t>
      </w:r>
      <w:r>
        <w:rPr>
          <w:rFonts w:ascii="Arial" w:hAnsi="Arial" w:cs="Arial"/>
          <w:sz w:val="28"/>
          <w:szCs w:val="28"/>
          <w:lang w:val="uk-UA"/>
        </w:rPr>
        <w:t>досліджуваних</w:t>
      </w:r>
      <w:r w:rsidRPr="002E3693">
        <w:rPr>
          <w:rFonts w:ascii="Arial" w:hAnsi="Arial" w:cs="Arial"/>
          <w:sz w:val="28"/>
          <w:szCs w:val="28"/>
          <w:lang w:val="uk-UA"/>
        </w:rPr>
        <w:t xml:space="preserve"> продуктів, у яких застосування </w:t>
      </w:r>
      <w:r>
        <w:rPr>
          <w:rFonts w:ascii="Arial" w:hAnsi="Arial" w:cs="Arial"/>
          <w:sz w:val="28"/>
          <w:szCs w:val="28"/>
          <w:lang w:val="uk-UA"/>
        </w:rPr>
        <w:t xml:space="preserve">за призначенням </w:t>
      </w:r>
      <w:r w:rsidRPr="002E3693">
        <w:rPr>
          <w:rFonts w:ascii="Arial" w:hAnsi="Arial" w:cs="Arial"/>
          <w:sz w:val="28"/>
          <w:szCs w:val="28"/>
          <w:lang w:val="uk-UA"/>
        </w:rPr>
        <w:t>вимагає, щоб поверхн</w:t>
      </w:r>
      <w:r>
        <w:rPr>
          <w:rFonts w:ascii="Arial" w:hAnsi="Arial" w:cs="Arial"/>
          <w:sz w:val="28"/>
          <w:szCs w:val="28"/>
          <w:lang w:val="uk-UA"/>
        </w:rPr>
        <w:t>евий продукт</w:t>
      </w:r>
      <w:r w:rsidRPr="002E3693">
        <w:rPr>
          <w:rFonts w:ascii="Arial" w:hAnsi="Arial" w:cs="Arial"/>
          <w:sz w:val="28"/>
          <w:szCs w:val="28"/>
          <w:lang w:val="uk-UA"/>
        </w:rPr>
        <w:t xml:space="preserve"> бу</w:t>
      </w:r>
      <w:r>
        <w:rPr>
          <w:rFonts w:ascii="Arial" w:hAnsi="Arial" w:cs="Arial"/>
          <w:sz w:val="28"/>
          <w:szCs w:val="28"/>
          <w:lang w:val="uk-UA"/>
        </w:rPr>
        <w:t>в</w:t>
      </w:r>
      <w:r w:rsidRPr="002E3693">
        <w:rPr>
          <w:rFonts w:ascii="Arial" w:hAnsi="Arial" w:cs="Arial"/>
          <w:sz w:val="28"/>
          <w:szCs w:val="28"/>
          <w:lang w:val="uk-UA"/>
        </w:rPr>
        <w:t xml:space="preserve"> безпосередньо з’єднан</w:t>
      </w:r>
      <w:r>
        <w:rPr>
          <w:rFonts w:ascii="Arial" w:hAnsi="Arial" w:cs="Arial"/>
          <w:sz w:val="28"/>
          <w:szCs w:val="28"/>
          <w:lang w:val="uk-UA"/>
        </w:rPr>
        <w:t>им</w:t>
      </w:r>
      <w:r w:rsidRPr="002E3693">
        <w:rPr>
          <w:rFonts w:ascii="Arial" w:hAnsi="Arial" w:cs="Arial"/>
          <w:sz w:val="28"/>
          <w:szCs w:val="28"/>
          <w:lang w:val="uk-UA"/>
        </w:rPr>
        <w:t xml:space="preserve"> з </w:t>
      </w:r>
      <w:r>
        <w:rPr>
          <w:rFonts w:ascii="Arial" w:hAnsi="Arial" w:cs="Arial"/>
          <w:sz w:val="28"/>
          <w:szCs w:val="28"/>
          <w:lang w:val="uk-UA"/>
        </w:rPr>
        <w:t xml:space="preserve">розподіленим </w:t>
      </w:r>
      <w:r w:rsidRPr="002E3693">
        <w:rPr>
          <w:rFonts w:ascii="Arial" w:hAnsi="Arial" w:cs="Arial"/>
          <w:sz w:val="28"/>
          <w:szCs w:val="28"/>
          <w:lang w:val="uk-UA"/>
        </w:rPr>
        <w:t xml:space="preserve">продуктом під час його формування, </w:t>
      </w:r>
      <w:r>
        <w:rPr>
          <w:rFonts w:ascii="Arial" w:hAnsi="Arial" w:cs="Arial"/>
          <w:sz w:val="28"/>
          <w:szCs w:val="28"/>
          <w:lang w:val="uk-UA"/>
        </w:rPr>
        <w:t>слід залити</w:t>
      </w:r>
      <w:r w:rsidRPr="002E3693">
        <w:rPr>
          <w:rFonts w:ascii="Arial" w:hAnsi="Arial" w:cs="Arial"/>
          <w:sz w:val="28"/>
          <w:szCs w:val="28"/>
          <w:lang w:val="uk-UA"/>
        </w:rPr>
        <w:t xml:space="preserve"> пінопласт безпосередньо в L-подібну </w:t>
      </w:r>
      <w:r>
        <w:rPr>
          <w:rFonts w:ascii="Arial" w:hAnsi="Arial" w:cs="Arial"/>
          <w:sz w:val="28"/>
          <w:szCs w:val="28"/>
          <w:lang w:val="uk-UA"/>
        </w:rPr>
        <w:t>форму</w:t>
      </w:r>
      <w:r w:rsidRPr="002E3693">
        <w:rPr>
          <w:rFonts w:ascii="Arial" w:hAnsi="Arial" w:cs="Arial"/>
          <w:sz w:val="28"/>
          <w:szCs w:val="28"/>
          <w:lang w:val="uk-UA"/>
        </w:rPr>
        <w:t xml:space="preserve"> з відповідним внутрішнім кронштейном, що імітує </w:t>
      </w:r>
      <w:r>
        <w:rPr>
          <w:rFonts w:ascii="Arial" w:hAnsi="Arial" w:cs="Arial"/>
          <w:sz w:val="28"/>
          <w:szCs w:val="28"/>
          <w:lang w:val="uk-UA"/>
        </w:rPr>
        <w:t>з’єднувальну накладку</w:t>
      </w:r>
      <w:r w:rsidRPr="002E3693">
        <w:rPr>
          <w:rFonts w:ascii="Arial" w:hAnsi="Arial" w:cs="Arial"/>
          <w:sz w:val="28"/>
          <w:szCs w:val="28"/>
          <w:lang w:val="uk-UA"/>
        </w:rPr>
        <w:t xml:space="preserve">, яка використовується </w:t>
      </w:r>
      <w:r>
        <w:rPr>
          <w:rFonts w:ascii="Arial" w:hAnsi="Arial" w:cs="Arial"/>
          <w:sz w:val="28"/>
          <w:szCs w:val="28"/>
          <w:lang w:val="uk-UA"/>
        </w:rPr>
        <w:t>під час</w:t>
      </w:r>
      <w:r w:rsidRPr="002E3693">
        <w:rPr>
          <w:rFonts w:ascii="Arial" w:hAnsi="Arial" w:cs="Arial"/>
          <w:sz w:val="28"/>
          <w:szCs w:val="28"/>
          <w:lang w:val="uk-UA"/>
        </w:rPr>
        <w:t xml:space="preserve"> </w:t>
      </w:r>
      <w:r w:rsidRPr="002E3693">
        <w:rPr>
          <w:rFonts w:ascii="Arial" w:hAnsi="Arial" w:cs="Arial"/>
          <w:sz w:val="28"/>
          <w:szCs w:val="28"/>
          <w:lang w:val="uk-UA"/>
        </w:rPr>
        <w:lastRenderedPageBreak/>
        <w:t xml:space="preserve">застосування </w:t>
      </w:r>
      <w:r>
        <w:rPr>
          <w:rFonts w:ascii="Arial" w:hAnsi="Arial" w:cs="Arial"/>
          <w:sz w:val="28"/>
          <w:szCs w:val="28"/>
          <w:lang w:val="uk-UA"/>
        </w:rPr>
        <w:t>за призначенням</w:t>
      </w:r>
      <w:r w:rsidRPr="002E3693">
        <w:rPr>
          <w:rFonts w:ascii="Arial" w:hAnsi="Arial" w:cs="Arial"/>
          <w:sz w:val="28"/>
          <w:szCs w:val="28"/>
          <w:lang w:val="uk-UA"/>
        </w:rPr>
        <w:t>.</w:t>
      </w:r>
    </w:p>
    <w:p w:rsidR="002E3693" w:rsidRDefault="00FE549D" w:rsidP="002B4D91">
      <w:pPr>
        <w:pStyle w:val="22"/>
        <w:widowControl w:val="0"/>
        <w:spacing w:after="0" w:line="360" w:lineRule="auto"/>
        <w:ind w:left="0" w:firstLine="709"/>
        <w:jc w:val="both"/>
        <w:rPr>
          <w:rFonts w:ascii="Arial" w:hAnsi="Arial" w:cs="Arial"/>
          <w:sz w:val="28"/>
          <w:szCs w:val="28"/>
          <w:lang w:val="uk-UA"/>
        </w:rPr>
      </w:pPr>
      <w:r w:rsidRPr="00FE549D">
        <w:rPr>
          <w:rFonts w:ascii="Arial" w:hAnsi="Arial" w:cs="Arial"/>
          <w:noProof/>
          <w:sz w:val="28"/>
          <w:szCs w:val="28"/>
          <w:lang w:val="uk-UA" w:eastAsia="uk-UA"/>
        </w:rPr>
        <w:drawing>
          <wp:inline distT="0" distB="0" distL="0" distR="0">
            <wp:extent cx="2959891" cy="32061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3454" cy="3209975"/>
                    </a:xfrm>
                    <a:prstGeom prst="rect">
                      <a:avLst/>
                    </a:prstGeom>
                    <a:noFill/>
                    <a:ln>
                      <a:noFill/>
                    </a:ln>
                  </pic:spPr>
                </pic:pic>
              </a:graphicData>
            </a:graphic>
          </wp:inline>
        </w:drawing>
      </w:r>
    </w:p>
    <w:p w:rsidR="00FE549D" w:rsidRPr="00FE549D" w:rsidRDefault="00FE549D" w:rsidP="00FE549D">
      <w:pPr>
        <w:pStyle w:val="22"/>
        <w:widowControl w:val="0"/>
        <w:spacing w:after="0" w:line="276" w:lineRule="auto"/>
        <w:ind w:left="0" w:firstLine="0"/>
        <w:jc w:val="both"/>
        <w:rPr>
          <w:rFonts w:ascii="Arial" w:hAnsi="Arial" w:cs="Arial"/>
          <w:b/>
          <w:sz w:val="28"/>
          <w:szCs w:val="28"/>
          <w:lang w:val="uk-UA"/>
        </w:rPr>
      </w:pPr>
      <w:r w:rsidRPr="00FE549D">
        <w:rPr>
          <w:rFonts w:ascii="Arial" w:hAnsi="Arial" w:cs="Arial"/>
          <w:b/>
          <w:sz w:val="28"/>
          <w:szCs w:val="28"/>
          <w:lang w:val="uk-UA"/>
        </w:rPr>
        <w:t xml:space="preserve">Умовні познаки: </w:t>
      </w:r>
    </w:p>
    <w:p w:rsidR="00FE549D" w:rsidRPr="00FE549D" w:rsidRDefault="00FE549D" w:rsidP="00FE549D">
      <w:pPr>
        <w:pStyle w:val="22"/>
        <w:widowControl w:val="0"/>
        <w:spacing w:after="0" w:line="276" w:lineRule="auto"/>
        <w:ind w:left="0" w:firstLine="0"/>
        <w:jc w:val="both"/>
        <w:rPr>
          <w:rFonts w:ascii="Arial" w:hAnsi="Arial" w:cs="Arial"/>
          <w:sz w:val="28"/>
          <w:szCs w:val="28"/>
          <w:lang w:val="uk-UA"/>
        </w:rPr>
      </w:pPr>
      <w:r>
        <w:rPr>
          <w:rFonts w:ascii="Arial" w:hAnsi="Arial" w:cs="Arial"/>
          <w:sz w:val="28"/>
          <w:szCs w:val="28"/>
          <w:lang w:val="uk-UA"/>
        </w:rPr>
        <w:t xml:space="preserve">1 </w:t>
      </w:r>
      <w:r w:rsidRPr="00FE549D">
        <w:rPr>
          <w:rFonts w:ascii="Arial" w:hAnsi="Arial" w:cs="Arial"/>
          <w:sz w:val="28"/>
          <w:szCs w:val="28"/>
          <w:lang w:val="uk-UA"/>
        </w:rPr>
        <w:t xml:space="preserve">- </w:t>
      </w:r>
      <w:r>
        <w:rPr>
          <w:rFonts w:ascii="Arial" w:hAnsi="Arial" w:cs="Arial"/>
          <w:sz w:val="28"/>
          <w:szCs w:val="28"/>
          <w:lang w:val="uk-UA"/>
        </w:rPr>
        <w:t>основа</w:t>
      </w:r>
    </w:p>
    <w:p w:rsidR="00FE549D" w:rsidRDefault="00FE549D" w:rsidP="00FE549D">
      <w:pPr>
        <w:pStyle w:val="22"/>
        <w:widowControl w:val="0"/>
        <w:spacing w:after="0" w:line="276" w:lineRule="auto"/>
        <w:ind w:left="0" w:firstLine="0"/>
        <w:jc w:val="both"/>
        <w:rPr>
          <w:rFonts w:ascii="Arial" w:hAnsi="Arial" w:cs="Arial"/>
          <w:sz w:val="28"/>
          <w:szCs w:val="28"/>
          <w:lang w:val="uk-UA"/>
        </w:rPr>
      </w:pPr>
      <w:r>
        <w:rPr>
          <w:rFonts w:ascii="Arial" w:hAnsi="Arial" w:cs="Arial"/>
          <w:sz w:val="28"/>
          <w:szCs w:val="28"/>
          <w:lang w:val="uk-UA"/>
        </w:rPr>
        <w:t xml:space="preserve">2 </w:t>
      </w:r>
      <w:r w:rsidRPr="00FE549D">
        <w:rPr>
          <w:rFonts w:ascii="Arial" w:hAnsi="Arial" w:cs="Arial"/>
          <w:sz w:val="28"/>
          <w:szCs w:val="28"/>
          <w:lang w:val="uk-UA"/>
        </w:rPr>
        <w:t>- сталеві кронштейни (ширина 30 мм, товщина 5 мм)</w:t>
      </w:r>
    </w:p>
    <w:p w:rsidR="00FE549D" w:rsidRPr="00FE549D" w:rsidRDefault="00FE549D" w:rsidP="00FE549D">
      <w:pPr>
        <w:pStyle w:val="22"/>
        <w:widowControl w:val="0"/>
        <w:spacing w:after="0" w:line="276" w:lineRule="auto"/>
        <w:ind w:left="0" w:firstLine="0"/>
        <w:jc w:val="both"/>
        <w:rPr>
          <w:rFonts w:ascii="Arial" w:hAnsi="Arial" w:cs="Arial"/>
          <w:sz w:val="28"/>
          <w:szCs w:val="28"/>
          <w:lang w:val="uk-UA"/>
        </w:rPr>
      </w:pPr>
    </w:p>
    <w:p w:rsidR="002735F5" w:rsidRDefault="00FE549D" w:rsidP="00FE549D">
      <w:pPr>
        <w:pStyle w:val="22"/>
        <w:widowControl w:val="0"/>
        <w:spacing w:after="0" w:line="360" w:lineRule="auto"/>
        <w:ind w:left="0" w:firstLine="709"/>
        <w:jc w:val="both"/>
        <w:rPr>
          <w:rFonts w:ascii="Arial" w:hAnsi="Arial" w:cs="Arial"/>
          <w:sz w:val="28"/>
          <w:szCs w:val="28"/>
          <w:lang w:val="uk-UA"/>
        </w:rPr>
      </w:pPr>
      <w:r w:rsidRPr="00FE549D">
        <w:rPr>
          <w:rFonts w:ascii="Arial" w:hAnsi="Arial" w:cs="Arial"/>
          <w:sz w:val="28"/>
          <w:szCs w:val="28"/>
          <w:lang w:val="uk-UA"/>
        </w:rPr>
        <w:t xml:space="preserve">Рисунок I.1 — L-подібна опора </w:t>
      </w:r>
      <w:r>
        <w:rPr>
          <w:rFonts w:ascii="Arial" w:hAnsi="Arial" w:cs="Arial"/>
          <w:sz w:val="28"/>
          <w:szCs w:val="28"/>
          <w:lang w:val="uk-UA"/>
        </w:rPr>
        <w:t>основи</w:t>
      </w:r>
      <w:r w:rsidRPr="00FE549D">
        <w:rPr>
          <w:rFonts w:ascii="Arial" w:hAnsi="Arial" w:cs="Arial"/>
          <w:sz w:val="28"/>
          <w:szCs w:val="28"/>
          <w:lang w:val="uk-UA"/>
        </w:rPr>
        <w:t xml:space="preserve"> для підготовки випробувального зразка: вигляд зовнішньої поверхні </w:t>
      </w:r>
      <w:r>
        <w:rPr>
          <w:rFonts w:ascii="Arial" w:hAnsi="Arial" w:cs="Arial"/>
          <w:sz w:val="28"/>
          <w:szCs w:val="28"/>
          <w:lang w:val="uk-UA"/>
        </w:rPr>
        <w:t>основи</w:t>
      </w:r>
    </w:p>
    <w:p w:rsidR="00705AA6" w:rsidRDefault="00705AA6" w:rsidP="00B046CE">
      <w:pPr>
        <w:pStyle w:val="22"/>
        <w:widowControl w:val="0"/>
        <w:spacing w:after="0" w:line="360" w:lineRule="auto"/>
        <w:ind w:left="0" w:firstLine="709"/>
        <w:jc w:val="both"/>
        <w:rPr>
          <w:rFonts w:ascii="Arial" w:hAnsi="Arial" w:cs="Arial"/>
          <w:sz w:val="28"/>
          <w:szCs w:val="28"/>
          <w:lang w:val="uk-UA"/>
        </w:rPr>
      </w:pPr>
    </w:p>
    <w:p w:rsidR="00705AA6" w:rsidRPr="00705AA6" w:rsidRDefault="00705AA6" w:rsidP="00B046CE">
      <w:pPr>
        <w:pStyle w:val="22"/>
        <w:widowControl w:val="0"/>
        <w:spacing w:after="0" w:line="360" w:lineRule="auto"/>
        <w:ind w:left="0" w:firstLine="709"/>
        <w:jc w:val="both"/>
        <w:rPr>
          <w:rFonts w:ascii="Arial" w:hAnsi="Arial" w:cs="Arial"/>
          <w:b/>
          <w:i/>
          <w:sz w:val="28"/>
          <w:szCs w:val="28"/>
          <w:lang w:val="uk-UA"/>
        </w:rPr>
      </w:pPr>
      <w:r w:rsidRPr="00705AA6">
        <w:rPr>
          <w:rFonts w:ascii="Arial" w:hAnsi="Arial" w:cs="Arial"/>
          <w:b/>
          <w:sz w:val="28"/>
          <w:szCs w:val="28"/>
          <w:lang w:val="uk-UA"/>
        </w:rPr>
        <w:t>I.3.2.2</w:t>
      </w:r>
      <w:r w:rsidRPr="00705AA6">
        <w:rPr>
          <w:rFonts w:ascii="Arial" w:hAnsi="Arial" w:cs="Arial"/>
          <w:b/>
          <w:i/>
          <w:sz w:val="28"/>
          <w:szCs w:val="28"/>
          <w:lang w:val="uk-UA"/>
        </w:rPr>
        <w:t xml:space="preserve"> Термічний вплив</w:t>
      </w:r>
    </w:p>
    <w:p w:rsidR="00705AA6" w:rsidRPr="00705AA6" w:rsidRDefault="00705AA6" w:rsidP="00B046CE">
      <w:pPr>
        <w:pStyle w:val="22"/>
        <w:widowControl w:val="0"/>
        <w:spacing w:after="0" w:line="360" w:lineRule="auto"/>
        <w:ind w:left="0" w:firstLine="709"/>
        <w:jc w:val="both"/>
        <w:rPr>
          <w:rFonts w:ascii="Arial" w:hAnsi="Arial" w:cs="Arial"/>
          <w:sz w:val="28"/>
          <w:szCs w:val="28"/>
          <w:lang w:val="uk-UA"/>
        </w:rPr>
      </w:pPr>
      <w:r w:rsidRPr="00705AA6">
        <w:rPr>
          <w:rFonts w:ascii="Arial" w:hAnsi="Arial" w:cs="Arial"/>
          <w:sz w:val="28"/>
          <w:szCs w:val="28"/>
          <w:lang w:val="uk-UA"/>
        </w:rPr>
        <w:t xml:space="preserve">Більшість теплоізоляційних виробів буде включено в зібрану будівельну систему (кінцеве використання), і теплоізоляційний продукт не </w:t>
      </w:r>
      <w:r w:rsidR="00B046CE">
        <w:rPr>
          <w:rFonts w:ascii="Arial" w:hAnsi="Arial" w:cs="Arial"/>
          <w:sz w:val="28"/>
          <w:szCs w:val="28"/>
          <w:lang w:val="uk-UA"/>
        </w:rPr>
        <w:t>зазнає</w:t>
      </w:r>
      <w:r w:rsidRPr="00705AA6">
        <w:rPr>
          <w:rFonts w:ascii="Arial" w:hAnsi="Arial" w:cs="Arial"/>
          <w:sz w:val="28"/>
          <w:szCs w:val="28"/>
          <w:lang w:val="uk-UA"/>
        </w:rPr>
        <w:t xml:space="preserve"> безпосередньо</w:t>
      </w:r>
      <w:r w:rsidR="00B046CE">
        <w:rPr>
          <w:rFonts w:ascii="Arial" w:hAnsi="Arial" w:cs="Arial"/>
          <w:sz w:val="28"/>
          <w:szCs w:val="28"/>
          <w:lang w:val="uk-UA"/>
        </w:rPr>
        <w:t>го</w:t>
      </w:r>
      <w:r w:rsidRPr="00705AA6">
        <w:rPr>
          <w:rFonts w:ascii="Arial" w:hAnsi="Arial" w:cs="Arial"/>
          <w:sz w:val="28"/>
          <w:szCs w:val="28"/>
          <w:lang w:val="uk-UA"/>
        </w:rPr>
        <w:t xml:space="preserve"> впливу джерела тепла або вогню. У разі стандартної випробувальної конфігурації вузлів, де теплоізоляційний виріб піддається безпосередньому впливу джерела тепла або вогню, слід дотримуватися стандартної випробувальної конфігурації вузла 1 у таблиці I.3.</w:t>
      </w:r>
    </w:p>
    <w:p w:rsidR="00705AA6" w:rsidRDefault="00705AA6" w:rsidP="00B046CE">
      <w:pPr>
        <w:pStyle w:val="22"/>
        <w:widowControl w:val="0"/>
        <w:spacing w:after="0" w:line="360" w:lineRule="auto"/>
        <w:ind w:left="0" w:firstLine="709"/>
        <w:jc w:val="both"/>
        <w:rPr>
          <w:rFonts w:ascii="Arial" w:hAnsi="Arial" w:cs="Arial"/>
          <w:sz w:val="28"/>
          <w:szCs w:val="28"/>
          <w:lang w:val="uk-UA"/>
        </w:rPr>
      </w:pPr>
      <w:r w:rsidRPr="00705AA6">
        <w:rPr>
          <w:rFonts w:ascii="Arial" w:hAnsi="Arial" w:cs="Arial"/>
          <w:sz w:val="28"/>
          <w:szCs w:val="28"/>
          <w:lang w:val="uk-UA"/>
        </w:rPr>
        <w:t>Якщо продукт не піддається безпосередньому впливу під час кінцевого використання, необхідно застосувати інший продукт безпосередньо попереду, щоб імітувати ефективність комбінації цих продуктів у їхньому застосуванні</w:t>
      </w:r>
      <w:r w:rsidR="00B046CE">
        <w:rPr>
          <w:rFonts w:ascii="Arial" w:hAnsi="Arial" w:cs="Arial"/>
          <w:sz w:val="28"/>
          <w:szCs w:val="28"/>
          <w:lang w:val="uk-UA"/>
        </w:rPr>
        <w:t xml:space="preserve"> за призначенням</w:t>
      </w:r>
      <w:r w:rsidRPr="00705AA6">
        <w:rPr>
          <w:rFonts w:ascii="Arial" w:hAnsi="Arial" w:cs="Arial"/>
          <w:sz w:val="28"/>
          <w:szCs w:val="28"/>
          <w:lang w:val="uk-UA"/>
        </w:rPr>
        <w:t xml:space="preserve">. Цей продукт попереду </w:t>
      </w:r>
      <w:r w:rsidRPr="00705AA6">
        <w:rPr>
          <w:rFonts w:ascii="Arial" w:hAnsi="Arial" w:cs="Arial"/>
          <w:sz w:val="28"/>
          <w:szCs w:val="28"/>
          <w:lang w:val="uk-UA"/>
        </w:rPr>
        <w:lastRenderedPageBreak/>
        <w:t>позначається як поверхневий продукт. Необхідно використовувати стандартизовані вироби для поверхні, такі як ДСП, сталевий або алюмінієвий лист і гіпсокартон (див. I.3.2.3).</w:t>
      </w:r>
    </w:p>
    <w:p w:rsidR="00D33C4D" w:rsidRDefault="00D33C4D" w:rsidP="00B046CE">
      <w:pPr>
        <w:pStyle w:val="22"/>
        <w:widowControl w:val="0"/>
        <w:spacing w:after="0" w:line="360" w:lineRule="auto"/>
        <w:ind w:left="0" w:firstLine="709"/>
        <w:jc w:val="both"/>
        <w:rPr>
          <w:rFonts w:ascii="Arial" w:hAnsi="Arial" w:cs="Arial"/>
          <w:sz w:val="28"/>
          <w:szCs w:val="28"/>
          <w:lang w:val="uk-UA"/>
        </w:rPr>
      </w:pPr>
    </w:p>
    <w:p w:rsidR="00D33C4D" w:rsidRDefault="00D33C4D" w:rsidP="00B046CE">
      <w:pPr>
        <w:pStyle w:val="22"/>
        <w:widowControl w:val="0"/>
        <w:spacing w:after="0" w:line="360" w:lineRule="auto"/>
        <w:ind w:left="0" w:firstLine="709"/>
        <w:jc w:val="both"/>
        <w:rPr>
          <w:rFonts w:ascii="Arial" w:hAnsi="Arial" w:cs="Arial"/>
          <w:sz w:val="28"/>
          <w:szCs w:val="28"/>
          <w:lang w:val="uk-UA"/>
        </w:rPr>
      </w:pPr>
      <w:r w:rsidRPr="00D33C4D">
        <w:rPr>
          <w:rFonts w:ascii="Arial" w:hAnsi="Arial" w:cs="Arial"/>
          <w:sz w:val="28"/>
          <w:szCs w:val="28"/>
          <w:lang w:val="uk-UA"/>
        </w:rPr>
        <w:t xml:space="preserve">Таблиця I.3 — Стандартні </w:t>
      </w:r>
      <w:r>
        <w:rPr>
          <w:rFonts w:ascii="Arial" w:hAnsi="Arial" w:cs="Arial"/>
          <w:sz w:val="28"/>
          <w:szCs w:val="28"/>
          <w:lang w:val="uk-UA"/>
        </w:rPr>
        <w:t>тестові</w:t>
      </w:r>
      <w:r w:rsidRPr="00D33C4D">
        <w:rPr>
          <w:rFonts w:ascii="Arial" w:hAnsi="Arial" w:cs="Arial"/>
          <w:sz w:val="28"/>
          <w:szCs w:val="28"/>
          <w:lang w:val="uk-UA"/>
        </w:rPr>
        <w:t xml:space="preserve"> конфігурації вузлів</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410"/>
        <w:gridCol w:w="1842"/>
        <w:gridCol w:w="1560"/>
        <w:gridCol w:w="3118"/>
      </w:tblGrid>
      <w:tr w:rsidR="00D33C4D" w:rsidRPr="00D33C4D" w:rsidTr="00D33C4D">
        <w:trPr>
          <w:trHeight w:val="483"/>
        </w:trPr>
        <w:tc>
          <w:tcPr>
            <w:tcW w:w="954" w:type="dxa"/>
            <w:tcMar>
              <w:top w:w="85" w:type="dxa"/>
              <w:bottom w:w="85" w:type="dxa"/>
            </w:tcMar>
            <w:vAlign w:val="center"/>
          </w:tcPr>
          <w:p w:rsidR="00D33C4D" w:rsidRPr="00D33C4D" w:rsidRDefault="00D33C4D" w:rsidP="00D33C4D">
            <w:pPr>
              <w:autoSpaceDE w:val="0"/>
              <w:autoSpaceDN w:val="0"/>
              <w:adjustRightInd w:val="0"/>
              <w:jc w:val="center"/>
              <w:rPr>
                <w:rFonts w:ascii="Arial" w:hAnsi="Arial" w:cs="Arial"/>
                <w:color w:val="000000"/>
                <w:sz w:val="20"/>
                <w:szCs w:val="20"/>
                <w:lang w:val="uk-UA" w:eastAsia="uk-UA"/>
              </w:rPr>
            </w:pPr>
            <w:r>
              <w:rPr>
                <w:rFonts w:ascii="Arial" w:hAnsi="Arial" w:cs="Arial"/>
                <w:b/>
                <w:bCs/>
                <w:color w:val="000000"/>
                <w:sz w:val="20"/>
                <w:szCs w:val="20"/>
                <w:lang w:val="uk-UA" w:eastAsia="uk-UA"/>
              </w:rPr>
              <w:t>Номер</w:t>
            </w:r>
          </w:p>
        </w:tc>
        <w:tc>
          <w:tcPr>
            <w:tcW w:w="2410" w:type="dxa"/>
            <w:tcMar>
              <w:top w:w="85" w:type="dxa"/>
              <w:bottom w:w="85" w:type="dxa"/>
            </w:tcMar>
            <w:vAlign w:val="center"/>
          </w:tcPr>
          <w:p w:rsidR="00D33C4D" w:rsidRPr="00D33C4D" w:rsidRDefault="00D33C4D" w:rsidP="00D33C4D">
            <w:pPr>
              <w:autoSpaceDE w:val="0"/>
              <w:autoSpaceDN w:val="0"/>
              <w:adjustRightInd w:val="0"/>
              <w:jc w:val="center"/>
              <w:rPr>
                <w:rFonts w:ascii="Arial" w:hAnsi="Arial" w:cs="Arial"/>
                <w:color w:val="000000"/>
                <w:sz w:val="20"/>
                <w:szCs w:val="20"/>
                <w:lang w:val="uk-UA" w:eastAsia="uk-UA"/>
              </w:rPr>
            </w:pPr>
            <w:r>
              <w:rPr>
                <w:rFonts w:ascii="Arial" w:hAnsi="Arial" w:cs="Arial"/>
                <w:b/>
                <w:bCs/>
                <w:color w:val="000000"/>
                <w:sz w:val="20"/>
                <w:szCs w:val="20"/>
                <w:lang w:val="uk-UA" w:eastAsia="uk-UA"/>
              </w:rPr>
              <w:t xml:space="preserve">Основа </w:t>
            </w:r>
            <w:r w:rsidRPr="00D33C4D">
              <w:rPr>
                <w:rFonts w:ascii="Arial" w:hAnsi="Arial" w:cs="Arial"/>
                <w:b/>
                <w:bCs/>
                <w:color w:val="000000"/>
                <w:sz w:val="20"/>
                <w:szCs w:val="20"/>
                <w:lang w:val="uk-UA" w:eastAsia="uk-UA"/>
              </w:rPr>
              <w:t>(</w:t>
            </w:r>
            <w:r>
              <w:rPr>
                <w:rFonts w:ascii="Arial" w:hAnsi="Arial" w:cs="Arial"/>
                <w:b/>
                <w:bCs/>
                <w:color w:val="000000"/>
                <w:sz w:val="20"/>
                <w:szCs w:val="20"/>
                <w:lang w:val="uk-UA" w:eastAsia="uk-UA"/>
              </w:rPr>
              <w:t>див.</w:t>
            </w:r>
            <w:r w:rsidRPr="00D33C4D">
              <w:rPr>
                <w:rFonts w:ascii="Arial" w:hAnsi="Arial" w:cs="Arial"/>
                <w:b/>
                <w:bCs/>
                <w:color w:val="000000"/>
                <w:sz w:val="20"/>
                <w:szCs w:val="20"/>
                <w:lang w:val="uk-UA" w:eastAsia="uk-UA"/>
              </w:rPr>
              <w:t xml:space="preserve"> I.3.2.4)</w:t>
            </w:r>
          </w:p>
        </w:tc>
        <w:tc>
          <w:tcPr>
            <w:tcW w:w="1842" w:type="dxa"/>
            <w:tcMar>
              <w:top w:w="85" w:type="dxa"/>
              <w:bottom w:w="85" w:type="dxa"/>
            </w:tcMar>
            <w:vAlign w:val="center"/>
          </w:tcPr>
          <w:p w:rsidR="00D33C4D" w:rsidRPr="00D33C4D" w:rsidRDefault="00D33C4D" w:rsidP="00D33C4D">
            <w:pPr>
              <w:autoSpaceDE w:val="0"/>
              <w:autoSpaceDN w:val="0"/>
              <w:adjustRightInd w:val="0"/>
              <w:jc w:val="center"/>
              <w:rPr>
                <w:rFonts w:ascii="Arial" w:hAnsi="Arial" w:cs="Arial"/>
                <w:color w:val="000000"/>
                <w:sz w:val="20"/>
                <w:szCs w:val="20"/>
                <w:lang w:val="uk-UA" w:eastAsia="uk-UA"/>
              </w:rPr>
            </w:pPr>
            <w:r w:rsidRPr="00D33C4D">
              <w:rPr>
                <w:rFonts w:ascii="Arial" w:hAnsi="Arial" w:cs="Arial"/>
                <w:b/>
                <w:bCs/>
                <w:color w:val="000000"/>
                <w:sz w:val="20"/>
                <w:szCs w:val="20"/>
                <w:lang w:val="uk-UA" w:eastAsia="uk-UA"/>
              </w:rPr>
              <w:t>Повітряний зазор між основою та ізоляційним продуктом</w:t>
            </w:r>
          </w:p>
        </w:tc>
        <w:tc>
          <w:tcPr>
            <w:tcW w:w="1560" w:type="dxa"/>
            <w:tcMar>
              <w:top w:w="85" w:type="dxa"/>
              <w:bottom w:w="85" w:type="dxa"/>
            </w:tcMar>
            <w:vAlign w:val="center"/>
          </w:tcPr>
          <w:p w:rsidR="00D33C4D" w:rsidRPr="00D33C4D" w:rsidRDefault="00D33C4D" w:rsidP="00D33C4D">
            <w:pPr>
              <w:autoSpaceDE w:val="0"/>
              <w:autoSpaceDN w:val="0"/>
              <w:adjustRightInd w:val="0"/>
              <w:jc w:val="center"/>
              <w:rPr>
                <w:rFonts w:ascii="Arial" w:hAnsi="Arial" w:cs="Arial"/>
                <w:color w:val="000000"/>
                <w:sz w:val="20"/>
                <w:szCs w:val="20"/>
                <w:lang w:val="uk-UA" w:eastAsia="uk-UA"/>
              </w:rPr>
            </w:pPr>
            <w:r>
              <w:rPr>
                <w:rFonts w:ascii="Arial" w:hAnsi="Arial" w:cs="Arial"/>
                <w:b/>
                <w:bCs/>
                <w:color w:val="000000"/>
                <w:sz w:val="20"/>
                <w:szCs w:val="20"/>
                <w:lang w:val="uk-UA" w:eastAsia="uk-UA"/>
              </w:rPr>
              <w:t>Ізоляційний продукт</w:t>
            </w:r>
          </w:p>
        </w:tc>
        <w:tc>
          <w:tcPr>
            <w:tcW w:w="3118" w:type="dxa"/>
            <w:tcMar>
              <w:top w:w="85" w:type="dxa"/>
              <w:bottom w:w="85" w:type="dxa"/>
            </w:tcMar>
            <w:vAlign w:val="center"/>
          </w:tcPr>
          <w:p w:rsidR="00D33C4D" w:rsidRDefault="00D33C4D" w:rsidP="00D33C4D">
            <w:pPr>
              <w:autoSpaceDE w:val="0"/>
              <w:autoSpaceDN w:val="0"/>
              <w:adjustRightInd w:val="0"/>
              <w:jc w:val="center"/>
              <w:rPr>
                <w:rFonts w:ascii="Arial" w:hAnsi="Arial" w:cs="Arial"/>
                <w:b/>
                <w:bCs/>
                <w:color w:val="000000"/>
                <w:sz w:val="20"/>
                <w:szCs w:val="20"/>
                <w:lang w:val="uk-UA" w:eastAsia="uk-UA"/>
              </w:rPr>
            </w:pPr>
            <w:r>
              <w:rPr>
                <w:rFonts w:ascii="Arial" w:hAnsi="Arial" w:cs="Arial"/>
                <w:b/>
                <w:bCs/>
                <w:color w:val="000000"/>
                <w:sz w:val="20"/>
                <w:szCs w:val="20"/>
                <w:lang w:val="uk-UA" w:eastAsia="uk-UA"/>
              </w:rPr>
              <w:t>Поверхневий продукт</w:t>
            </w:r>
            <w:r w:rsidRPr="00D33C4D">
              <w:rPr>
                <w:rFonts w:ascii="Arial" w:hAnsi="Arial" w:cs="Arial"/>
                <w:b/>
                <w:bCs/>
                <w:color w:val="000000"/>
                <w:sz w:val="20"/>
                <w:szCs w:val="20"/>
                <w:lang w:val="uk-UA" w:eastAsia="uk-UA"/>
              </w:rPr>
              <w:t xml:space="preserve"> </w:t>
            </w:r>
          </w:p>
          <w:p w:rsidR="00D33C4D" w:rsidRPr="00D33C4D" w:rsidRDefault="00D33C4D" w:rsidP="00D33C4D">
            <w:pPr>
              <w:autoSpaceDE w:val="0"/>
              <w:autoSpaceDN w:val="0"/>
              <w:adjustRightInd w:val="0"/>
              <w:jc w:val="center"/>
              <w:rPr>
                <w:rFonts w:ascii="Arial" w:hAnsi="Arial" w:cs="Arial"/>
                <w:color w:val="000000"/>
                <w:sz w:val="20"/>
                <w:szCs w:val="20"/>
                <w:lang w:val="uk-UA" w:eastAsia="uk-UA"/>
              </w:rPr>
            </w:pPr>
            <w:r w:rsidRPr="00D33C4D">
              <w:rPr>
                <w:rFonts w:ascii="Arial" w:hAnsi="Arial" w:cs="Arial"/>
                <w:b/>
                <w:bCs/>
                <w:color w:val="000000"/>
                <w:sz w:val="20"/>
                <w:szCs w:val="20"/>
                <w:lang w:val="uk-UA" w:eastAsia="uk-UA"/>
              </w:rPr>
              <w:t>(</w:t>
            </w:r>
            <w:r>
              <w:rPr>
                <w:rFonts w:ascii="Arial" w:hAnsi="Arial" w:cs="Arial"/>
                <w:b/>
                <w:bCs/>
                <w:color w:val="000000"/>
                <w:sz w:val="20"/>
                <w:szCs w:val="20"/>
                <w:lang w:val="uk-UA" w:eastAsia="uk-UA"/>
              </w:rPr>
              <w:t>див.</w:t>
            </w:r>
            <w:r w:rsidRPr="00D33C4D">
              <w:rPr>
                <w:rFonts w:ascii="Arial" w:hAnsi="Arial" w:cs="Arial"/>
                <w:b/>
                <w:bCs/>
                <w:color w:val="000000"/>
                <w:sz w:val="20"/>
                <w:szCs w:val="20"/>
                <w:lang w:val="uk-UA" w:eastAsia="uk-UA"/>
              </w:rPr>
              <w:t xml:space="preserve"> I.3.2.3)</w:t>
            </w:r>
          </w:p>
        </w:tc>
      </w:tr>
      <w:tr w:rsidR="00D33C4D" w:rsidRPr="00D33C4D" w:rsidTr="00D33C4D">
        <w:trPr>
          <w:trHeight w:val="134"/>
        </w:trPr>
        <w:tc>
          <w:tcPr>
            <w:tcW w:w="954" w:type="dxa"/>
            <w:tcMar>
              <w:top w:w="85" w:type="dxa"/>
              <w:bottom w:w="85" w:type="dxa"/>
            </w:tcMar>
            <w:vAlign w:val="center"/>
          </w:tcPr>
          <w:p w:rsidR="00D33C4D" w:rsidRPr="00D33C4D" w:rsidRDefault="00D33C4D" w:rsidP="00D33C4D">
            <w:pPr>
              <w:autoSpaceDE w:val="0"/>
              <w:autoSpaceDN w:val="0"/>
              <w:adjustRightInd w:val="0"/>
              <w:jc w:val="center"/>
              <w:rPr>
                <w:rFonts w:ascii="Arial" w:hAnsi="Arial" w:cs="Arial"/>
                <w:color w:val="000000"/>
                <w:sz w:val="20"/>
                <w:szCs w:val="20"/>
                <w:lang w:val="uk-UA" w:eastAsia="uk-UA"/>
              </w:rPr>
            </w:pPr>
            <w:r w:rsidRPr="00D33C4D">
              <w:rPr>
                <w:rFonts w:ascii="Arial" w:hAnsi="Arial" w:cs="Arial"/>
                <w:color w:val="000000"/>
                <w:sz w:val="20"/>
                <w:szCs w:val="20"/>
                <w:lang w:val="uk-UA" w:eastAsia="uk-UA"/>
              </w:rPr>
              <w:t>1</w:t>
            </w:r>
          </w:p>
        </w:tc>
        <w:tc>
          <w:tcPr>
            <w:tcW w:w="2410" w:type="dxa"/>
            <w:tcMar>
              <w:top w:w="85" w:type="dxa"/>
              <w:bottom w:w="85" w:type="dxa"/>
            </w:tcMar>
          </w:tcPr>
          <w:p w:rsidR="00D33C4D" w:rsidRPr="00D33C4D" w:rsidRDefault="00D33C4D" w:rsidP="00D33C4D">
            <w:pPr>
              <w:autoSpaceDE w:val="0"/>
              <w:autoSpaceDN w:val="0"/>
              <w:adjustRightInd w:val="0"/>
              <w:rPr>
                <w:rFonts w:ascii="Arial" w:hAnsi="Arial" w:cs="Arial"/>
                <w:color w:val="000000"/>
                <w:sz w:val="20"/>
                <w:szCs w:val="20"/>
                <w:lang w:val="uk-UA" w:eastAsia="uk-UA"/>
              </w:rPr>
            </w:pPr>
            <w:r>
              <w:rPr>
                <w:rFonts w:ascii="Arial" w:hAnsi="Arial" w:cs="Arial"/>
                <w:color w:val="000000"/>
                <w:sz w:val="20"/>
                <w:szCs w:val="20"/>
                <w:lang w:val="uk-UA" w:eastAsia="uk-UA"/>
              </w:rPr>
              <w:t xml:space="preserve">Гіпсокартон </w:t>
            </w:r>
          </w:p>
        </w:tc>
        <w:tc>
          <w:tcPr>
            <w:tcW w:w="1842" w:type="dxa"/>
            <w:tcMar>
              <w:top w:w="85" w:type="dxa"/>
              <w:bottom w:w="85" w:type="dxa"/>
            </w:tcMar>
            <w:vAlign w:val="center"/>
          </w:tcPr>
          <w:p w:rsidR="00D33C4D" w:rsidRPr="00D33C4D" w:rsidRDefault="00D33C4D" w:rsidP="00D33C4D">
            <w:pPr>
              <w:autoSpaceDE w:val="0"/>
              <w:autoSpaceDN w:val="0"/>
              <w:adjustRightInd w:val="0"/>
              <w:jc w:val="center"/>
              <w:rPr>
                <w:rFonts w:ascii="Arial" w:hAnsi="Arial" w:cs="Arial"/>
                <w:color w:val="000000"/>
                <w:sz w:val="20"/>
                <w:szCs w:val="20"/>
                <w:lang w:val="uk-UA" w:eastAsia="uk-UA"/>
              </w:rPr>
            </w:pPr>
            <w:r>
              <w:rPr>
                <w:rFonts w:ascii="Arial" w:hAnsi="Arial" w:cs="Arial"/>
                <w:color w:val="000000"/>
                <w:sz w:val="20"/>
                <w:szCs w:val="20"/>
                <w:lang w:val="uk-UA" w:eastAsia="uk-UA"/>
              </w:rPr>
              <w:t>Немає</w:t>
            </w:r>
          </w:p>
        </w:tc>
        <w:tc>
          <w:tcPr>
            <w:tcW w:w="1560" w:type="dxa"/>
            <w:tcMar>
              <w:top w:w="85" w:type="dxa"/>
              <w:bottom w:w="85" w:type="dxa"/>
            </w:tcMar>
            <w:vAlign w:val="center"/>
          </w:tcPr>
          <w:p w:rsidR="00D33C4D" w:rsidRPr="00D33C4D" w:rsidRDefault="00D33C4D" w:rsidP="00D33C4D">
            <w:pPr>
              <w:autoSpaceDE w:val="0"/>
              <w:autoSpaceDN w:val="0"/>
              <w:adjustRightInd w:val="0"/>
              <w:jc w:val="center"/>
              <w:rPr>
                <w:rFonts w:ascii="Arial" w:hAnsi="Arial" w:cs="Arial"/>
                <w:color w:val="000000"/>
                <w:sz w:val="20"/>
                <w:szCs w:val="20"/>
                <w:lang w:val="uk-UA" w:eastAsia="uk-UA"/>
              </w:rPr>
            </w:pPr>
            <w:r w:rsidRPr="00D33C4D">
              <w:rPr>
                <w:rFonts w:ascii="Arial" w:hAnsi="Arial" w:cs="Arial"/>
                <w:color w:val="000000"/>
                <w:sz w:val="20"/>
                <w:szCs w:val="20"/>
                <w:lang w:val="uk-UA" w:eastAsia="uk-UA"/>
              </w:rPr>
              <w:t>X</w:t>
            </w:r>
          </w:p>
        </w:tc>
        <w:tc>
          <w:tcPr>
            <w:tcW w:w="3118" w:type="dxa"/>
            <w:tcMar>
              <w:top w:w="85" w:type="dxa"/>
              <w:bottom w:w="85" w:type="dxa"/>
            </w:tcMar>
          </w:tcPr>
          <w:p w:rsidR="00D33C4D" w:rsidRPr="00D33C4D" w:rsidRDefault="00D33C4D" w:rsidP="00D33C4D">
            <w:pPr>
              <w:autoSpaceDE w:val="0"/>
              <w:autoSpaceDN w:val="0"/>
              <w:adjustRightInd w:val="0"/>
              <w:rPr>
                <w:rFonts w:ascii="Arial" w:hAnsi="Arial" w:cs="Arial"/>
                <w:color w:val="000000"/>
                <w:sz w:val="20"/>
                <w:szCs w:val="20"/>
                <w:lang w:val="uk-UA" w:eastAsia="uk-UA"/>
              </w:rPr>
            </w:pPr>
            <w:r>
              <w:rPr>
                <w:rFonts w:ascii="Arial" w:hAnsi="Arial" w:cs="Arial"/>
                <w:color w:val="000000"/>
                <w:sz w:val="20"/>
                <w:szCs w:val="20"/>
                <w:lang w:val="uk-UA" w:eastAsia="uk-UA"/>
              </w:rPr>
              <w:t xml:space="preserve">Жодного </w:t>
            </w:r>
          </w:p>
        </w:tc>
      </w:tr>
      <w:tr w:rsidR="00D33C4D" w:rsidRPr="00D33C4D" w:rsidTr="00D33C4D">
        <w:trPr>
          <w:trHeight w:val="134"/>
        </w:trPr>
        <w:tc>
          <w:tcPr>
            <w:tcW w:w="954" w:type="dxa"/>
            <w:tcMar>
              <w:top w:w="85" w:type="dxa"/>
              <w:bottom w:w="85" w:type="dxa"/>
            </w:tcMar>
            <w:vAlign w:val="center"/>
          </w:tcPr>
          <w:p w:rsidR="00D33C4D" w:rsidRPr="00D33C4D" w:rsidRDefault="00D33C4D" w:rsidP="00D33C4D">
            <w:pPr>
              <w:autoSpaceDE w:val="0"/>
              <w:autoSpaceDN w:val="0"/>
              <w:adjustRightInd w:val="0"/>
              <w:jc w:val="center"/>
              <w:rPr>
                <w:rFonts w:ascii="Arial" w:hAnsi="Arial" w:cs="Arial"/>
                <w:color w:val="000000"/>
                <w:sz w:val="20"/>
                <w:szCs w:val="20"/>
                <w:lang w:val="uk-UA" w:eastAsia="uk-UA"/>
              </w:rPr>
            </w:pPr>
            <w:r w:rsidRPr="00D33C4D">
              <w:rPr>
                <w:rFonts w:ascii="Arial" w:hAnsi="Arial" w:cs="Arial"/>
                <w:color w:val="000000"/>
                <w:sz w:val="20"/>
                <w:szCs w:val="20"/>
                <w:lang w:val="uk-UA" w:eastAsia="uk-UA"/>
              </w:rPr>
              <w:t>2</w:t>
            </w:r>
          </w:p>
        </w:tc>
        <w:tc>
          <w:tcPr>
            <w:tcW w:w="2410" w:type="dxa"/>
            <w:tcMar>
              <w:top w:w="85" w:type="dxa"/>
              <w:bottom w:w="85" w:type="dxa"/>
            </w:tcMar>
          </w:tcPr>
          <w:p w:rsidR="00D33C4D" w:rsidRPr="00D33C4D" w:rsidRDefault="00D33C4D" w:rsidP="00D33C4D">
            <w:pPr>
              <w:autoSpaceDE w:val="0"/>
              <w:autoSpaceDN w:val="0"/>
              <w:adjustRightInd w:val="0"/>
              <w:rPr>
                <w:rFonts w:ascii="Arial" w:hAnsi="Arial" w:cs="Arial"/>
                <w:color w:val="000000"/>
                <w:sz w:val="20"/>
                <w:szCs w:val="20"/>
                <w:lang w:val="uk-UA" w:eastAsia="uk-UA"/>
              </w:rPr>
            </w:pPr>
            <w:r>
              <w:rPr>
                <w:rFonts w:ascii="Arial" w:hAnsi="Arial" w:cs="Arial"/>
                <w:color w:val="000000"/>
                <w:sz w:val="20"/>
                <w:szCs w:val="20"/>
                <w:lang w:val="uk-UA" w:eastAsia="uk-UA"/>
              </w:rPr>
              <w:t xml:space="preserve">Гіпсокартон </w:t>
            </w:r>
          </w:p>
        </w:tc>
        <w:tc>
          <w:tcPr>
            <w:tcW w:w="1842" w:type="dxa"/>
            <w:tcMar>
              <w:top w:w="85" w:type="dxa"/>
              <w:bottom w:w="85" w:type="dxa"/>
            </w:tcMar>
            <w:vAlign w:val="center"/>
          </w:tcPr>
          <w:p w:rsidR="00D33C4D" w:rsidRDefault="00D33C4D" w:rsidP="00D33C4D">
            <w:pPr>
              <w:jc w:val="center"/>
            </w:pPr>
            <w:r w:rsidRPr="00412E1F">
              <w:rPr>
                <w:rFonts w:ascii="Arial" w:hAnsi="Arial" w:cs="Arial"/>
                <w:color w:val="000000"/>
                <w:sz w:val="20"/>
                <w:szCs w:val="20"/>
                <w:lang w:val="uk-UA" w:eastAsia="uk-UA"/>
              </w:rPr>
              <w:t>Немає</w:t>
            </w:r>
          </w:p>
        </w:tc>
        <w:tc>
          <w:tcPr>
            <w:tcW w:w="1560" w:type="dxa"/>
            <w:tcMar>
              <w:top w:w="85" w:type="dxa"/>
              <w:bottom w:w="85" w:type="dxa"/>
            </w:tcMar>
            <w:vAlign w:val="center"/>
          </w:tcPr>
          <w:p w:rsidR="00D33C4D" w:rsidRPr="00D33C4D" w:rsidRDefault="00D33C4D" w:rsidP="00D33C4D">
            <w:pPr>
              <w:autoSpaceDE w:val="0"/>
              <w:autoSpaceDN w:val="0"/>
              <w:adjustRightInd w:val="0"/>
              <w:jc w:val="center"/>
              <w:rPr>
                <w:rFonts w:ascii="Arial" w:hAnsi="Arial" w:cs="Arial"/>
                <w:color w:val="000000"/>
                <w:sz w:val="20"/>
                <w:szCs w:val="20"/>
                <w:lang w:val="uk-UA" w:eastAsia="uk-UA"/>
              </w:rPr>
            </w:pPr>
            <w:r w:rsidRPr="00D33C4D">
              <w:rPr>
                <w:rFonts w:ascii="Arial" w:hAnsi="Arial" w:cs="Arial"/>
                <w:color w:val="000000"/>
                <w:sz w:val="20"/>
                <w:szCs w:val="20"/>
                <w:lang w:val="uk-UA" w:eastAsia="uk-UA"/>
              </w:rPr>
              <w:t>X</w:t>
            </w:r>
          </w:p>
        </w:tc>
        <w:tc>
          <w:tcPr>
            <w:tcW w:w="3118" w:type="dxa"/>
            <w:tcMar>
              <w:top w:w="85" w:type="dxa"/>
              <w:bottom w:w="85" w:type="dxa"/>
            </w:tcMar>
          </w:tcPr>
          <w:p w:rsidR="00D33C4D" w:rsidRPr="00D33C4D" w:rsidRDefault="00D33C4D" w:rsidP="00D33C4D">
            <w:pPr>
              <w:autoSpaceDE w:val="0"/>
              <w:autoSpaceDN w:val="0"/>
              <w:adjustRightInd w:val="0"/>
              <w:rPr>
                <w:rFonts w:ascii="Arial" w:hAnsi="Arial" w:cs="Arial"/>
                <w:color w:val="000000"/>
                <w:sz w:val="20"/>
                <w:szCs w:val="20"/>
                <w:lang w:val="uk-UA" w:eastAsia="uk-UA"/>
              </w:rPr>
            </w:pPr>
            <w:r>
              <w:rPr>
                <w:rFonts w:ascii="Arial" w:hAnsi="Arial" w:cs="Arial"/>
                <w:color w:val="000000"/>
                <w:sz w:val="20"/>
                <w:szCs w:val="20"/>
                <w:lang w:val="uk-UA" w:eastAsia="uk-UA"/>
              </w:rPr>
              <w:t xml:space="preserve">Гіпсокартон </w:t>
            </w:r>
          </w:p>
        </w:tc>
      </w:tr>
      <w:tr w:rsidR="00D33C4D" w:rsidRPr="00D33C4D" w:rsidTr="00D33C4D">
        <w:trPr>
          <w:trHeight w:val="364"/>
        </w:trPr>
        <w:tc>
          <w:tcPr>
            <w:tcW w:w="954" w:type="dxa"/>
            <w:tcMar>
              <w:top w:w="85" w:type="dxa"/>
              <w:bottom w:w="85" w:type="dxa"/>
            </w:tcMar>
            <w:vAlign w:val="center"/>
          </w:tcPr>
          <w:p w:rsidR="00D33C4D" w:rsidRPr="00D33C4D" w:rsidRDefault="00D33C4D" w:rsidP="00D33C4D">
            <w:pPr>
              <w:autoSpaceDE w:val="0"/>
              <w:autoSpaceDN w:val="0"/>
              <w:adjustRightInd w:val="0"/>
              <w:jc w:val="center"/>
              <w:rPr>
                <w:rFonts w:ascii="Arial" w:hAnsi="Arial" w:cs="Arial"/>
                <w:color w:val="000000"/>
                <w:sz w:val="20"/>
                <w:szCs w:val="20"/>
                <w:lang w:val="uk-UA" w:eastAsia="uk-UA"/>
              </w:rPr>
            </w:pPr>
            <w:r w:rsidRPr="00D33C4D">
              <w:rPr>
                <w:rFonts w:ascii="Arial" w:hAnsi="Arial" w:cs="Arial"/>
                <w:color w:val="000000"/>
                <w:sz w:val="20"/>
                <w:szCs w:val="20"/>
                <w:lang w:val="uk-UA" w:eastAsia="uk-UA"/>
              </w:rPr>
              <w:t>3</w:t>
            </w:r>
          </w:p>
        </w:tc>
        <w:tc>
          <w:tcPr>
            <w:tcW w:w="2410" w:type="dxa"/>
            <w:tcMar>
              <w:top w:w="85" w:type="dxa"/>
              <w:bottom w:w="85" w:type="dxa"/>
            </w:tcMar>
          </w:tcPr>
          <w:p w:rsidR="00D33C4D" w:rsidRPr="00D33C4D" w:rsidRDefault="00D33C4D" w:rsidP="00D33C4D">
            <w:pPr>
              <w:autoSpaceDE w:val="0"/>
              <w:autoSpaceDN w:val="0"/>
              <w:adjustRightInd w:val="0"/>
              <w:rPr>
                <w:rFonts w:ascii="Arial" w:hAnsi="Arial" w:cs="Arial"/>
                <w:color w:val="000000"/>
                <w:sz w:val="20"/>
                <w:szCs w:val="20"/>
                <w:lang w:val="uk-UA" w:eastAsia="uk-UA"/>
              </w:rPr>
            </w:pPr>
            <w:r w:rsidRPr="00D33C4D">
              <w:rPr>
                <w:rFonts w:ascii="Arial" w:hAnsi="Arial" w:cs="Arial"/>
                <w:color w:val="000000"/>
                <w:sz w:val="20"/>
                <w:szCs w:val="20"/>
                <w:lang w:val="uk-UA" w:eastAsia="uk-UA"/>
              </w:rPr>
              <w:t>Гофрований</w:t>
            </w:r>
            <w:r>
              <w:rPr>
                <w:rFonts w:ascii="Arial" w:hAnsi="Arial" w:cs="Arial"/>
                <w:color w:val="000000"/>
                <w:sz w:val="20"/>
                <w:szCs w:val="20"/>
                <w:lang w:val="uk-UA" w:eastAsia="uk-UA"/>
              </w:rPr>
              <w:t xml:space="preserve"> </w:t>
            </w:r>
            <w:r w:rsidRPr="00D33C4D">
              <w:rPr>
                <w:rFonts w:ascii="Arial" w:hAnsi="Arial" w:cs="Arial"/>
                <w:color w:val="000000"/>
                <w:sz w:val="20"/>
                <w:szCs w:val="20"/>
                <w:lang w:val="uk-UA" w:eastAsia="uk-UA"/>
              </w:rPr>
              <w:t xml:space="preserve"> сталевий лист</w:t>
            </w:r>
          </w:p>
        </w:tc>
        <w:tc>
          <w:tcPr>
            <w:tcW w:w="1842" w:type="dxa"/>
            <w:tcMar>
              <w:top w:w="85" w:type="dxa"/>
              <w:bottom w:w="85" w:type="dxa"/>
            </w:tcMar>
            <w:vAlign w:val="center"/>
          </w:tcPr>
          <w:p w:rsidR="00D33C4D" w:rsidRDefault="00D33C4D" w:rsidP="00D33C4D">
            <w:pPr>
              <w:jc w:val="center"/>
            </w:pPr>
            <w:r w:rsidRPr="00412E1F">
              <w:rPr>
                <w:rFonts w:ascii="Arial" w:hAnsi="Arial" w:cs="Arial"/>
                <w:color w:val="000000"/>
                <w:sz w:val="20"/>
                <w:szCs w:val="20"/>
                <w:lang w:val="uk-UA" w:eastAsia="uk-UA"/>
              </w:rPr>
              <w:t>Немає</w:t>
            </w:r>
          </w:p>
        </w:tc>
        <w:tc>
          <w:tcPr>
            <w:tcW w:w="1560" w:type="dxa"/>
            <w:tcMar>
              <w:top w:w="85" w:type="dxa"/>
              <w:bottom w:w="85" w:type="dxa"/>
            </w:tcMar>
            <w:vAlign w:val="center"/>
          </w:tcPr>
          <w:p w:rsidR="00D33C4D" w:rsidRPr="00D33C4D" w:rsidRDefault="00D33C4D" w:rsidP="00D33C4D">
            <w:pPr>
              <w:autoSpaceDE w:val="0"/>
              <w:autoSpaceDN w:val="0"/>
              <w:adjustRightInd w:val="0"/>
              <w:jc w:val="center"/>
              <w:rPr>
                <w:rFonts w:ascii="Arial" w:hAnsi="Arial" w:cs="Arial"/>
                <w:color w:val="000000"/>
                <w:sz w:val="20"/>
                <w:szCs w:val="20"/>
                <w:lang w:val="uk-UA" w:eastAsia="uk-UA"/>
              </w:rPr>
            </w:pPr>
            <w:r w:rsidRPr="00D33C4D">
              <w:rPr>
                <w:rFonts w:ascii="Arial" w:hAnsi="Arial" w:cs="Arial"/>
                <w:color w:val="000000"/>
                <w:sz w:val="20"/>
                <w:szCs w:val="20"/>
                <w:lang w:val="uk-UA" w:eastAsia="uk-UA"/>
              </w:rPr>
              <w:t>X</w:t>
            </w:r>
          </w:p>
        </w:tc>
        <w:tc>
          <w:tcPr>
            <w:tcW w:w="3118" w:type="dxa"/>
            <w:tcMar>
              <w:top w:w="85" w:type="dxa"/>
              <w:bottom w:w="85" w:type="dxa"/>
            </w:tcMar>
          </w:tcPr>
          <w:p w:rsidR="00D33C4D" w:rsidRPr="00D33C4D" w:rsidRDefault="00D33C4D" w:rsidP="00D33C4D">
            <w:pPr>
              <w:autoSpaceDE w:val="0"/>
              <w:autoSpaceDN w:val="0"/>
              <w:adjustRightInd w:val="0"/>
              <w:rPr>
                <w:rFonts w:ascii="Arial" w:hAnsi="Arial" w:cs="Arial"/>
                <w:color w:val="000000"/>
                <w:sz w:val="20"/>
                <w:szCs w:val="20"/>
                <w:lang w:val="uk-UA" w:eastAsia="uk-UA"/>
              </w:rPr>
            </w:pPr>
            <w:r w:rsidRPr="00D33C4D">
              <w:rPr>
                <w:rFonts w:ascii="Arial" w:hAnsi="Arial" w:cs="Arial"/>
                <w:color w:val="000000"/>
                <w:sz w:val="20"/>
                <w:szCs w:val="20"/>
                <w:lang w:val="uk-UA" w:eastAsia="uk-UA"/>
              </w:rPr>
              <w:t xml:space="preserve">Гофрований  сталевий </w:t>
            </w:r>
            <w:r>
              <w:rPr>
                <w:rFonts w:ascii="Arial" w:hAnsi="Arial" w:cs="Arial"/>
                <w:color w:val="000000"/>
                <w:sz w:val="20"/>
                <w:szCs w:val="20"/>
                <w:lang w:val="uk-UA" w:eastAsia="uk-UA"/>
              </w:rPr>
              <w:t xml:space="preserve">або алюмінієвий </w:t>
            </w:r>
            <w:r w:rsidRPr="00D33C4D">
              <w:rPr>
                <w:rFonts w:ascii="Arial" w:hAnsi="Arial" w:cs="Arial"/>
                <w:color w:val="000000"/>
                <w:sz w:val="20"/>
                <w:szCs w:val="20"/>
                <w:lang w:val="uk-UA" w:eastAsia="uk-UA"/>
              </w:rPr>
              <w:t>лист</w:t>
            </w:r>
          </w:p>
        </w:tc>
      </w:tr>
      <w:tr w:rsidR="00D33C4D" w:rsidRPr="00D33C4D" w:rsidTr="00D33C4D">
        <w:trPr>
          <w:trHeight w:val="134"/>
        </w:trPr>
        <w:tc>
          <w:tcPr>
            <w:tcW w:w="954" w:type="dxa"/>
            <w:tcMar>
              <w:top w:w="85" w:type="dxa"/>
              <w:bottom w:w="85" w:type="dxa"/>
            </w:tcMar>
            <w:vAlign w:val="center"/>
          </w:tcPr>
          <w:p w:rsidR="00D33C4D" w:rsidRPr="00D33C4D" w:rsidRDefault="00D33C4D" w:rsidP="00D33C4D">
            <w:pPr>
              <w:autoSpaceDE w:val="0"/>
              <w:autoSpaceDN w:val="0"/>
              <w:adjustRightInd w:val="0"/>
              <w:jc w:val="center"/>
              <w:rPr>
                <w:rFonts w:ascii="Arial" w:hAnsi="Arial" w:cs="Arial"/>
                <w:color w:val="000000"/>
                <w:sz w:val="20"/>
                <w:szCs w:val="20"/>
                <w:lang w:val="uk-UA" w:eastAsia="uk-UA"/>
              </w:rPr>
            </w:pPr>
            <w:r w:rsidRPr="00D33C4D">
              <w:rPr>
                <w:rFonts w:ascii="Arial" w:hAnsi="Arial" w:cs="Arial"/>
                <w:color w:val="000000"/>
                <w:sz w:val="20"/>
                <w:szCs w:val="20"/>
                <w:lang w:val="uk-UA" w:eastAsia="uk-UA"/>
              </w:rPr>
              <w:t>4</w:t>
            </w:r>
          </w:p>
        </w:tc>
        <w:tc>
          <w:tcPr>
            <w:tcW w:w="2410" w:type="dxa"/>
            <w:tcMar>
              <w:top w:w="85" w:type="dxa"/>
              <w:bottom w:w="85" w:type="dxa"/>
            </w:tcMar>
          </w:tcPr>
          <w:p w:rsidR="00D33C4D" w:rsidRPr="00D33C4D" w:rsidRDefault="00D33C4D" w:rsidP="00D33C4D">
            <w:pPr>
              <w:autoSpaceDE w:val="0"/>
              <w:autoSpaceDN w:val="0"/>
              <w:adjustRightInd w:val="0"/>
              <w:rPr>
                <w:rFonts w:ascii="Arial" w:hAnsi="Arial" w:cs="Arial"/>
                <w:color w:val="000000"/>
                <w:sz w:val="20"/>
                <w:szCs w:val="20"/>
                <w:lang w:val="uk-UA" w:eastAsia="uk-UA"/>
              </w:rPr>
            </w:pPr>
            <w:r>
              <w:rPr>
                <w:rFonts w:ascii="Arial" w:hAnsi="Arial" w:cs="Arial"/>
                <w:color w:val="000000"/>
                <w:sz w:val="20"/>
                <w:szCs w:val="20"/>
                <w:lang w:val="uk-UA" w:eastAsia="uk-UA"/>
              </w:rPr>
              <w:t>Деревно-стружкові плити</w:t>
            </w:r>
            <w:r w:rsidRPr="00D33C4D">
              <w:rPr>
                <w:rFonts w:ascii="Arial" w:hAnsi="Arial" w:cs="Arial"/>
                <w:color w:val="000000"/>
                <w:sz w:val="20"/>
                <w:szCs w:val="20"/>
                <w:lang w:val="uk-UA" w:eastAsia="uk-UA"/>
              </w:rPr>
              <w:t xml:space="preserve"> </w:t>
            </w:r>
          </w:p>
        </w:tc>
        <w:tc>
          <w:tcPr>
            <w:tcW w:w="1842" w:type="dxa"/>
            <w:tcMar>
              <w:top w:w="85" w:type="dxa"/>
              <w:bottom w:w="85" w:type="dxa"/>
            </w:tcMar>
            <w:vAlign w:val="center"/>
          </w:tcPr>
          <w:p w:rsidR="00D33C4D" w:rsidRDefault="00D33C4D" w:rsidP="00D33C4D">
            <w:pPr>
              <w:jc w:val="center"/>
            </w:pPr>
            <w:r w:rsidRPr="00412E1F">
              <w:rPr>
                <w:rFonts w:ascii="Arial" w:hAnsi="Arial" w:cs="Arial"/>
                <w:color w:val="000000"/>
                <w:sz w:val="20"/>
                <w:szCs w:val="20"/>
                <w:lang w:val="uk-UA" w:eastAsia="uk-UA"/>
              </w:rPr>
              <w:t>Немає</w:t>
            </w:r>
          </w:p>
        </w:tc>
        <w:tc>
          <w:tcPr>
            <w:tcW w:w="1560" w:type="dxa"/>
            <w:tcMar>
              <w:top w:w="85" w:type="dxa"/>
              <w:bottom w:w="85" w:type="dxa"/>
            </w:tcMar>
            <w:vAlign w:val="center"/>
          </w:tcPr>
          <w:p w:rsidR="00D33C4D" w:rsidRPr="00D33C4D" w:rsidRDefault="00D33C4D" w:rsidP="00D33C4D">
            <w:pPr>
              <w:autoSpaceDE w:val="0"/>
              <w:autoSpaceDN w:val="0"/>
              <w:adjustRightInd w:val="0"/>
              <w:jc w:val="center"/>
              <w:rPr>
                <w:rFonts w:ascii="Arial" w:hAnsi="Arial" w:cs="Arial"/>
                <w:color w:val="000000"/>
                <w:sz w:val="20"/>
                <w:szCs w:val="20"/>
                <w:lang w:val="uk-UA" w:eastAsia="uk-UA"/>
              </w:rPr>
            </w:pPr>
            <w:r w:rsidRPr="00D33C4D">
              <w:rPr>
                <w:rFonts w:ascii="Arial" w:hAnsi="Arial" w:cs="Arial"/>
                <w:color w:val="000000"/>
                <w:sz w:val="20"/>
                <w:szCs w:val="20"/>
                <w:lang w:val="uk-UA" w:eastAsia="uk-UA"/>
              </w:rPr>
              <w:t>X</w:t>
            </w:r>
          </w:p>
        </w:tc>
        <w:tc>
          <w:tcPr>
            <w:tcW w:w="3118" w:type="dxa"/>
            <w:tcMar>
              <w:top w:w="85" w:type="dxa"/>
              <w:bottom w:w="85" w:type="dxa"/>
            </w:tcMar>
          </w:tcPr>
          <w:p w:rsidR="00D33C4D" w:rsidRPr="00D33C4D" w:rsidRDefault="00D33C4D" w:rsidP="00D33C4D">
            <w:pPr>
              <w:autoSpaceDE w:val="0"/>
              <w:autoSpaceDN w:val="0"/>
              <w:adjustRightInd w:val="0"/>
              <w:rPr>
                <w:rFonts w:ascii="Arial" w:hAnsi="Arial" w:cs="Arial"/>
                <w:color w:val="000000"/>
                <w:sz w:val="20"/>
                <w:szCs w:val="20"/>
                <w:lang w:val="uk-UA" w:eastAsia="uk-UA"/>
              </w:rPr>
            </w:pPr>
            <w:r>
              <w:rPr>
                <w:rFonts w:ascii="Arial" w:hAnsi="Arial" w:cs="Arial"/>
                <w:color w:val="000000"/>
                <w:sz w:val="20"/>
                <w:szCs w:val="20"/>
                <w:lang w:val="uk-UA" w:eastAsia="uk-UA"/>
              </w:rPr>
              <w:t>Деревно-стружкова плита</w:t>
            </w:r>
            <w:r w:rsidRPr="00D33C4D">
              <w:rPr>
                <w:rFonts w:ascii="Arial" w:hAnsi="Arial" w:cs="Arial"/>
                <w:color w:val="000000"/>
                <w:sz w:val="20"/>
                <w:szCs w:val="20"/>
                <w:lang w:val="uk-UA" w:eastAsia="uk-UA"/>
              </w:rPr>
              <w:t xml:space="preserve"> </w:t>
            </w:r>
          </w:p>
        </w:tc>
      </w:tr>
    </w:tbl>
    <w:p w:rsidR="00D33C4D" w:rsidRPr="00D33C4D" w:rsidRDefault="00D33C4D" w:rsidP="00D33C4D">
      <w:pPr>
        <w:pStyle w:val="22"/>
        <w:widowControl w:val="0"/>
        <w:spacing w:after="0" w:line="360" w:lineRule="auto"/>
        <w:ind w:left="0" w:firstLine="709"/>
        <w:jc w:val="both"/>
        <w:rPr>
          <w:rFonts w:ascii="Arial" w:hAnsi="Arial" w:cs="Arial"/>
          <w:sz w:val="28"/>
          <w:szCs w:val="28"/>
          <w:lang w:val="uk-UA"/>
        </w:rPr>
      </w:pPr>
    </w:p>
    <w:p w:rsidR="00D33C4D" w:rsidRPr="00D33C4D" w:rsidRDefault="00D33C4D" w:rsidP="008C66E7">
      <w:pPr>
        <w:pStyle w:val="22"/>
        <w:widowControl w:val="0"/>
        <w:spacing w:after="0" w:line="360" w:lineRule="auto"/>
        <w:ind w:left="0" w:firstLine="709"/>
        <w:jc w:val="both"/>
        <w:rPr>
          <w:rFonts w:ascii="Arial" w:hAnsi="Arial" w:cs="Arial"/>
          <w:b/>
          <w:sz w:val="28"/>
          <w:szCs w:val="28"/>
          <w:lang w:val="uk-UA"/>
        </w:rPr>
      </w:pPr>
      <w:r w:rsidRPr="00D33C4D">
        <w:rPr>
          <w:rFonts w:ascii="Arial" w:hAnsi="Arial" w:cs="Arial"/>
          <w:b/>
          <w:sz w:val="28"/>
          <w:szCs w:val="28"/>
          <w:lang w:val="uk-UA"/>
        </w:rPr>
        <w:t xml:space="preserve">I.3.2.3 </w:t>
      </w:r>
      <w:r w:rsidRPr="00D33C4D">
        <w:rPr>
          <w:rFonts w:ascii="Arial" w:hAnsi="Arial" w:cs="Arial"/>
          <w:b/>
          <w:i/>
          <w:sz w:val="28"/>
          <w:szCs w:val="28"/>
          <w:lang w:val="uk-UA"/>
        </w:rPr>
        <w:t>Поверхневі продукти</w:t>
      </w:r>
    </w:p>
    <w:p w:rsidR="00D33C4D" w:rsidRPr="00D33C4D" w:rsidRDefault="00D33C4D" w:rsidP="008C66E7">
      <w:pPr>
        <w:pStyle w:val="22"/>
        <w:widowControl w:val="0"/>
        <w:spacing w:after="0" w:line="360" w:lineRule="auto"/>
        <w:ind w:left="0" w:firstLine="709"/>
        <w:jc w:val="both"/>
        <w:rPr>
          <w:rFonts w:ascii="Arial" w:hAnsi="Arial" w:cs="Arial"/>
          <w:sz w:val="28"/>
          <w:szCs w:val="28"/>
          <w:lang w:val="uk-UA"/>
        </w:rPr>
      </w:pPr>
      <w:r w:rsidRPr="00D33C4D">
        <w:rPr>
          <w:rFonts w:ascii="Arial" w:hAnsi="Arial" w:cs="Arial"/>
          <w:sz w:val="28"/>
          <w:szCs w:val="28"/>
          <w:lang w:val="uk-UA"/>
        </w:rPr>
        <w:t xml:space="preserve">Для випробування зібраних систем, наведених у таблиці I.3, слід використовувати </w:t>
      </w:r>
      <w:r w:rsidR="008C66E7" w:rsidRPr="00D33C4D">
        <w:rPr>
          <w:rFonts w:ascii="Arial" w:hAnsi="Arial" w:cs="Arial"/>
          <w:sz w:val="28"/>
          <w:szCs w:val="28"/>
          <w:lang w:val="uk-UA"/>
        </w:rPr>
        <w:t xml:space="preserve">як поверхні </w:t>
      </w:r>
      <w:r w:rsidRPr="00D33C4D">
        <w:rPr>
          <w:rFonts w:ascii="Arial" w:hAnsi="Arial" w:cs="Arial"/>
          <w:sz w:val="28"/>
          <w:szCs w:val="28"/>
          <w:lang w:val="uk-UA"/>
        </w:rPr>
        <w:t>наступні продукти:</w:t>
      </w:r>
    </w:p>
    <w:p w:rsidR="00D33C4D" w:rsidRPr="00D33C4D" w:rsidRDefault="008C66E7" w:rsidP="008C66E7">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en-US"/>
        </w:rPr>
        <w:t>-</w:t>
      </w:r>
      <w:r w:rsidR="00D33C4D" w:rsidRPr="00D33C4D">
        <w:rPr>
          <w:rFonts w:ascii="Arial" w:hAnsi="Arial" w:cs="Arial"/>
          <w:sz w:val="28"/>
          <w:szCs w:val="28"/>
          <w:lang w:val="uk-UA"/>
        </w:rPr>
        <w:t xml:space="preserve"> </w:t>
      </w:r>
      <w:r>
        <w:rPr>
          <w:rFonts w:ascii="Arial" w:hAnsi="Arial" w:cs="Arial"/>
          <w:sz w:val="28"/>
          <w:szCs w:val="28"/>
          <w:lang w:val="uk-UA"/>
        </w:rPr>
        <w:t>г</w:t>
      </w:r>
      <w:r w:rsidR="00D33C4D" w:rsidRPr="00D33C4D">
        <w:rPr>
          <w:rFonts w:ascii="Arial" w:hAnsi="Arial" w:cs="Arial"/>
          <w:sz w:val="28"/>
          <w:szCs w:val="28"/>
          <w:lang w:val="uk-UA"/>
        </w:rPr>
        <w:t>іпсокартон з паперовим покриттям відповідно</w:t>
      </w:r>
      <w:r>
        <w:rPr>
          <w:rFonts w:ascii="Arial" w:hAnsi="Arial" w:cs="Arial"/>
          <w:sz w:val="28"/>
          <w:szCs w:val="28"/>
          <w:lang w:val="uk-UA"/>
        </w:rPr>
        <w:t xml:space="preserve"> до EN 520 завтовшки</w:t>
      </w:r>
      <w:r w:rsidR="00D33C4D" w:rsidRPr="00D33C4D">
        <w:rPr>
          <w:rFonts w:ascii="Arial" w:hAnsi="Arial" w:cs="Arial"/>
          <w:sz w:val="28"/>
          <w:szCs w:val="28"/>
          <w:lang w:val="uk-UA"/>
        </w:rPr>
        <w:t xml:space="preserve"> 9,5 мм, </w:t>
      </w:r>
      <w:r>
        <w:rPr>
          <w:rFonts w:ascii="Arial" w:hAnsi="Arial" w:cs="Arial"/>
          <w:sz w:val="28"/>
          <w:szCs w:val="28"/>
          <w:lang w:val="uk-UA"/>
        </w:rPr>
        <w:t>з густиною</w:t>
      </w:r>
      <w:r w:rsidR="00D33C4D" w:rsidRPr="00D33C4D">
        <w:rPr>
          <w:rFonts w:ascii="Arial" w:hAnsi="Arial" w:cs="Arial"/>
          <w:sz w:val="28"/>
          <w:szCs w:val="28"/>
          <w:lang w:val="uk-UA"/>
        </w:rPr>
        <w:t xml:space="preserve"> 600 кг/м</w:t>
      </w:r>
      <w:r w:rsidR="00D33C4D" w:rsidRPr="008C66E7">
        <w:rPr>
          <w:rFonts w:ascii="Arial" w:hAnsi="Arial" w:cs="Arial"/>
          <w:sz w:val="28"/>
          <w:szCs w:val="28"/>
          <w:vertAlign w:val="superscript"/>
          <w:lang w:val="uk-UA"/>
        </w:rPr>
        <w:t>3</w:t>
      </w:r>
      <w:r w:rsidR="00D33C4D" w:rsidRPr="00D33C4D">
        <w:rPr>
          <w:rFonts w:ascii="Arial" w:hAnsi="Arial" w:cs="Arial"/>
          <w:sz w:val="28"/>
          <w:szCs w:val="28"/>
          <w:lang w:val="uk-UA"/>
        </w:rPr>
        <w:t xml:space="preserve"> </w:t>
      </w:r>
      <w:r>
        <w:rPr>
          <w:rFonts w:ascii="Arial" w:hAnsi="Arial" w:cs="Arial"/>
          <w:sz w:val="28"/>
          <w:szCs w:val="28"/>
          <w:lang w:val="uk-UA"/>
        </w:rPr>
        <w:t>та з</w:t>
      </w:r>
      <w:r w:rsidR="00D33C4D" w:rsidRPr="00D33C4D">
        <w:rPr>
          <w:rFonts w:ascii="Arial" w:hAnsi="Arial" w:cs="Arial"/>
          <w:sz w:val="28"/>
          <w:szCs w:val="28"/>
          <w:lang w:val="uk-UA"/>
        </w:rPr>
        <w:t xml:space="preserve"> щільністю паперу не більше 220 г/м</w:t>
      </w:r>
      <w:r w:rsidR="00D33C4D" w:rsidRPr="008C66E7">
        <w:rPr>
          <w:rFonts w:ascii="Arial" w:hAnsi="Arial" w:cs="Arial"/>
          <w:sz w:val="28"/>
          <w:szCs w:val="28"/>
          <w:vertAlign w:val="superscript"/>
          <w:lang w:val="uk-UA"/>
        </w:rPr>
        <w:t>2</w:t>
      </w:r>
      <w:r w:rsidR="00D33C4D" w:rsidRPr="00D33C4D">
        <w:rPr>
          <w:rFonts w:ascii="Arial" w:hAnsi="Arial" w:cs="Arial"/>
          <w:sz w:val="28"/>
          <w:szCs w:val="28"/>
          <w:lang w:val="uk-UA"/>
        </w:rPr>
        <w:t xml:space="preserve"> (CWFT Євроклас A2)</w:t>
      </w:r>
      <w:r>
        <w:rPr>
          <w:rFonts w:ascii="Arial" w:hAnsi="Arial" w:cs="Arial"/>
          <w:sz w:val="28"/>
          <w:szCs w:val="28"/>
          <w:lang w:val="uk-UA"/>
        </w:rPr>
        <w:t>;</w:t>
      </w:r>
    </w:p>
    <w:p w:rsidR="00D33C4D" w:rsidRPr="00D33C4D" w:rsidRDefault="008C66E7" w:rsidP="008C66E7">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w:t>
      </w:r>
      <w:r w:rsidR="00D33C4D" w:rsidRPr="00D33C4D">
        <w:rPr>
          <w:rFonts w:ascii="Arial" w:hAnsi="Arial" w:cs="Arial"/>
          <w:sz w:val="28"/>
          <w:szCs w:val="28"/>
          <w:lang w:val="uk-UA"/>
        </w:rPr>
        <w:t xml:space="preserve"> </w:t>
      </w:r>
      <w:r>
        <w:rPr>
          <w:rFonts w:ascii="Arial" w:hAnsi="Arial" w:cs="Arial"/>
          <w:sz w:val="28"/>
          <w:szCs w:val="28"/>
          <w:lang w:val="uk-UA"/>
        </w:rPr>
        <w:t>д</w:t>
      </w:r>
      <w:r w:rsidR="00D33C4D" w:rsidRPr="00D33C4D">
        <w:rPr>
          <w:rFonts w:ascii="Arial" w:hAnsi="Arial" w:cs="Arial"/>
          <w:sz w:val="28"/>
          <w:szCs w:val="28"/>
          <w:lang w:val="uk-UA"/>
        </w:rPr>
        <w:t xml:space="preserve">еревно-стружкові плити, </w:t>
      </w:r>
      <w:r>
        <w:rPr>
          <w:rFonts w:ascii="Arial" w:hAnsi="Arial" w:cs="Arial"/>
          <w:sz w:val="28"/>
          <w:szCs w:val="28"/>
          <w:lang w:val="uk-UA"/>
        </w:rPr>
        <w:t xml:space="preserve">без вогнезахисного </w:t>
      </w:r>
      <w:r w:rsidR="00D33C4D" w:rsidRPr="00D33C4D">
        <w:rPr>
          <w:rFonts w:ascii="Arial" w:hAnsi="Arial" w:cs="Arial"/>
          <w:sz w:val="28"/>
          <w:szCs w:val="28"/>
          <w:lang w:val="uk-UA"/>
        </w:rPr>
        <w:t>оброблен</w:t>
      </w:r>
      <w:r>
        <w:rPr>
          <w:rFonts w:ascii="Arial" w:hAnsi="Arial" w:cs="Arial"/>
          <w:sz w:val="28"/>
          <w:szCs w:val="28"/>
          <w:lang w:val="uk-UA"/>
        </w:rPr>
        <w:t>ня</w:t>
      </w:r>
      <w:r w:rsidR="00D33C4D" w:rsidRPr="00D33C4D">
        <w:rPr>
          <w:rFonts w:ascii="Arial" w:hAnsi="Arial" w:cs="Arial"/>
          <w:sz w:val="28"/>
          <w:szCs w:val="28"/>
          <w:lang w:val="uk-UA"/>
        </w:rPr>
        <w:t xml:space="preserve"> згідно з EN 312 </w:t>
      </w:r>
      <w:r>
        <w:rPr>
          <w:rFonts w:ascii="Arial" w:hAnsi="Arial" w:cs="Arial"/>
          <w:sz w:val="28"/>
          <w:szCs w:val="28"/>
          <w:lang w:val="uk-UA"/>
        </w:rPr>
        <w:t>зав</w:t>
      </w:r>
      <w:r w:rsidR="00D33C4D" w:rsidRPr="00D33C4D">
        <w:rPr>
          <w:rFonts w:ascii="Arial" w:hAnsi="Arial" w:cs="Arial"/>
          <w:sz w:val="28"/>
          <w:szCs w:val="28"/>
          <w:lang w:val="uk-UA"/>
        </w:rPr>
        <w:t>тов</w:t>
      </w:r>
      <w:r>
        <w:rPr>
          <w:rFonts w:ascii="Arial" w:hAnsi="Arial" w:cs="Arial"/>
          <w:sz w:val="28"/>
          <w:szCs w:val="28"/>
          <w:lang w:val="uk-UA"/>
        </w:rPr>
        <w:t>шки</w:t>
      </w:r>
      <w:r w:rsidR="00D33C4D" w:rsidRPr="00D33C4D">
        <w:rPr>
          <w:rFonts w:ascii="Arial" w:hAnsi="Arial" w:cs="Arial"/>
          <w:sz w:val="28"/>
          <w:szCs w:val="28"/>
          <w:lang w:val="uk-UA"/>
        </w:rPr>
        <w:t xml:space="preserve"> від 9 мм до 10 мм </w:t>
      </w:r>
      <w:r>
        <w:rPr>
          <w:rFonts w:ascii="Arial" w:hAnsi="Arial" w:cs="Arial"/>
          <w:sz w:val="28"/>
          <w:szCs w:val="28"/>
          <w:lang w:val="uk-UA"/>
        </w:rPr>
        <w:t>та густиною</w:t>
      </w:r>
      <w:r w:rsidR="00D33C4D" w:rsidRPr="00D33C4D">
        <w:rPr>
          <w:rFonts w:ascii="Arial" w:hAnsi="Arial" w:cs="Arial"/>
          <w:sz w:val="28"/>
          <w:szCs w:val="28"/>
          <w:lang w:val="uk-UA"/>
        </w:rPr>
        <w:t xml:space="preserve"> 650 +/-50 кг/м</w:t>
      </w:r>
      <w:r w:rsidR="00D33C4D" w:rsidRPr="008C66E7">
        <w:rPr>
          <w:rFonts w:ascii="Arial" w:hAnsi="Arial" w:cs="Arial"/>
          <w:sz w:val="28"/>
          <w:szCs w:val="28"/>
          <w:vertAlign w:val="superscript"/>
          <w:lang w:val="uk-UA"/>
        </w:rPr>
        <w:t>3</w:t>
      </w:r>
      <w:r w:rsidR="00D33C4D" w:rsidRPr="00D33C4D">
        <w:rPr>
          <w:rFonts w:ascii="Arial" w:hAnsi="Arial" w:cs="Arial"/>
          <w:sz w:val="28"/>
          <w:szCs w:val="28"/>
          <w:lang w:val="uk-UA"/>
        </w:rPr>
        <w:t xml:space="preserve"> (CWFT Євроклас D).</w:t>
      </w:r>
    </w:p>
    <w:p w:rsidR="00D33C4D" w:rsidRPr="00D33C4D" w:rsidRDefault="00D33C4D" w:rsidP="008C66E7">
      <w:pPr>
        <w:pStyle w:val="22"/>
        <w:widowControl w:val="0"/>
        <w:spacing w:after="0" w:line="360" w:lineRule="auto"/>
        <w:ind w:left="0" w:firstLine="709"/>
        <w:jc w:val="both"/>
        <w:rPr>
          <w:rFonts w:ascii="Arial" w:hAnsi="Arial" w:cs="Arial"/>
          <w:sz w:val="28"/>
          <w:szCs w:val="28"/>
          <w:lang w:val="uk-UA"/>
        </w:rPr>
      </w:pPr>
      <w:r w:rsidRPr="00D33C4D">
        <w:rPr>
          <w:rFonts w:ascii="Arial" w:hAnsi="Arial" w:cs="Arial"/>
          <w:sz w:val="28"/>
          <w:szCs w:val="28"/>
          <w:lang w:val="uk-UA"/>
        </w:rPr>
        <w:t>— сталевий лист із поліе</w:t>
      </w:r>
      <w:r w:rsidR="008C66E7">
        <w:rPr>
          <w:rFonts w:ascii="Arial" w:hAnsi="Arial" w:cs="Arial"/>
          <w:sz w:val="28"/>
          <w:szCs w:val="28"/>
          <w:lang w:val="uk-UA"/>
        </w:rPr>
        <w:t xml:space="preserve">фірним покриттям (за наявності) згідно з </w:t>
      </w:r>
      <w:r w:rsidRPr="00D33C4D">
        <w:rPr>
          <w:rFonts w:ascii="Arial" w:hAnsi="Arial" w:cs="Arial"/>
          <w:sz w:val="28"/>
          <w:szCs w:val="28"/>
          <w:lang w:val="uk-UA"/>
        </w:rPr>
        <w:t xml:space="preserve"> </w:t>
      </w:r>
      <w:r w:rsidR="007A48BF">
        <w:rPr>
          <w:rFonts w:ascii="Arial" w:hAnsi="Arial" w:cs="Arial"/>
          <w:sz w:val="28"/>
          <w:szCs w:val="28"/>
          <w:lang w:val="uk-UA"/>
        </w:rPr>
        <w:t xml:space="preserve"> </w:t>
      </w:r>
      <w:r w:rsidRPr="00D33C4D">
        <w:rPr>
          <w:rFonts w:ascii="Arial" w:hAnsi="Arial" w:cs="Arial"/>
          <w:sz w:val="28"/>
          <w:szCs w:val="28"/>
          <w:lang w:val="uk-UA"/>
        </w:rPr>
        <w:t xml:space="preserve">EN 508-1 із гофрованим профілем глибиною від 100 мм до 110 мм і кроком від 250 мм до 275 мм (наприклад, 106/250) </w:t>
      </w:r>
      <w:r w:rsidR="008C66E7">
        <w:rPr>
          <w:rFonts w:ascii="Arial" w:hAnsi="Arial" w:cs="Arial"/>
          <w:sz w:val="28"/>
          <w:szCs w:val="28"/>
          <w:lang w:val="uk-UA"/>
        </w:rPr>
        <w:t>та товщиною (0,75 ± 0</w:t>
      </w:r>
      <w:r w:rsidRPr="00D33C4D">
        <w:rPr>
          <w:rFonts w:ascii="Arial" w:hAnsi="Arial" w:cs="Arial"/>
          <w:sz w:val="28"/>
          <w:szCs w:val="28"/>
          <w:lang w:val="uk-UA"/>
        </w:rPr>
        <w:t>,1) мм (CWFT Євроклас A1). Максимальна номінальна товщина поліефірного покриття на відкритій поверхні має становити 25 мкм з максимальною масою/</w:t>
      </w:r>
      <w:r w:rsidR="008C66E7">
        <w:rPr>
          <w:rFonts w:ascii="Arial" w:hAnsi="Arial" w:cs="Arial"/>
          <w:sz w:val="28"/>
          <w:szCs w:val="28"/>
          <w:lang w:val="uk-UA"/>
        </w:rPr>
        <w:t xml:space="preserve">на </w:t>
      </w:r>
      <w:r w:rsidRPr="00D33C4D">
        <w:rPr>
          <w:rFonts w:ascii="Arial" w:hAnsi="Arial" w:cs="Arial"/>
          <w:sz w:val="28"/>
          <w:szCs w:val="28"/>
          <w:lang w:val="uk-UA"/>
        </w:rPr>
        <w:t>одиниц</w:t>
      </w:r>
      <w:r w:rsidR="008C66E7">
        <w:rPr>
          <w:rFonts w:ascii="Arial" w:hAnsi="Arial" w:cs="Arial"/>
          <w:sz w:val="28"/>
          <w:szCs w:val="28"/>
          <w:lang w:val="uk-UA"/>
        </w:rPr>
        <w:t>ю</w:t>
      </w:r>
      <w:r w:rsidRPr="00D33C4D">
        <w:rPr>
          <w:rFonts w:ascii="Arial" w:hAnsi="Arial" w:cs="Arial"/>
          <w:sz w:val="28"/>
          <w:szCs w:val="28"/>
          <w:lang w:val="uk-UA"/>
        </w:rPr>
        <w:t xml:space="preserve"> площі 70 г/м² </w:t>
      </w:r>
      <w:r w:rsidR="008C66E7">
        <w:rPr>
          <w:rFonts w:ascii="Arial" w:hAnsi="Arial" w:cs="Arial"/>
          <w:sz w:val="28"/>
          <w:szCs w:val="28"/>
          <w:lang w:val="uk-UA"/>
        </w:rPr>
        <w:t xml:space="preserve">та </w:t>
      </w:r>
      <w:r w:rsidRPr="00D33C4D">
        <w:rPr>
          <w:rFonts w:ascii="Arial" w:hAnsi="Arial" w:cs="Arial"/>
          <w:sz w:val="28"/>
          <w:szCs w:val="28"/>
          <w:lang w:val="uk-UA"/>
        </w:rPr>
        <w:t>максимальним PCS 1,0 МДж/м</w:t>
      </w:r>
      <w:r w:rsidRPr="008C66E7">
        <w:rPr>
          <w:rFonts w:ascii="Arial" w:hAnsi="Arial" w:cs="Arial"/>
          <w:sz w:val="28"/>
          <w:szCs w:val="28"/>
          <w:vertAlign w:val="superscript"/>
          <w:lang w:val="uk-UA"/>
        </w:rPr>
        <w:t>2</w:t>
      </w:r>
      <w:r w:rsidRPr="00D33C4D">
        <w:rPr>
          <w:rFonts w:ascii="Arial" w:hAnsi="Arial" w:cs="Arial"/>
          <w:sz w:val="28"/>
          <w:szCs w:val="28"/>
          <w:lang w:val="uk-UA"/>
        </w:rPr>
        <w:t>. На невідкритій стороні максимальна номінальна товщина повинна становити 15 мкм з максимальним PCS 1,0 МДж/м</w:t>
      </w:r>
      <w:r w:rsidRPr="008C66E7">
        <w:rPr>
          <w:rFonts w:ascii="Arial" w:hAnsi="Arial" w:cs="Arial"/>
          <w:sz w:val="28"/>
          <w:szCs w:val="28"/>
          <w:vertAlign w:val="superscript"/>
          <w:lang w:val="uk-UA"/>
        </w:rPr>
        <w:t>2</w:t>
      </w:r>
      <w:r w:rsidRPr="00D33C4D">
        <w:rPr>
          <w:rFonts w:ascii="Arial" w:hAnsi="Arial" w:cs="Arial"/>
          <w:sz w:val="28"/>
          <w:szCs w:val="28"/>
          <w:lang w:val="uk-UA"/>
        </w:rPr>
        <w:t>.</w:t>
      </w:r>
    </w:p>
    <w:p w:rsidR="002B4D91" w:rsidRDefault="00D33C4D" w:rsidP="007A48BF">
      <w:pPr>
        <w:pStyle w:val="22"/>
        <w:widowControl w:val="0"/>
        <w:spacing w:after="0" w:line="360" w:lineRule="auto"/>
        <w:ind w:left="0" w:firstLine="709"/>
        <w:jc w:val="both"/>
        <w:rPr>
          <w:rFonts w:ascii="Arial" w:hAnsi="Arial" w:cs="Arial"/>
          <w:sz w:val="28"/>
          <w:szCs w:val="28"/>
          <w:lang w:val="uk-UA"/>
        </w:rPr>
      </w:pPr>
      <w:r w:rsidRPr="00D33C4D">
        <w:rPr>
          <w:rFonts w:ascii="Arial" w:hAnsi="Arial" w:cs="Arial"/>
          <w:sz w:val="28"/>
          <w:szCs w:val="28"/>
          <w:lang w:val="uk-UA"/>
        </w:rPr>
        <w:lastRenderedPageBreak/>
        <w:t xml:space="preserve">— </w:t>
      </w:r>
      <w:r w:rsidR="007A48BF">
        <w:rPr>
          <w:rFonts w:ascii="Arial" w:hAnsi="Arial" w:cs="Arial"/>
          <w:sz w:val="28"/>
          <w:szCs w:val="28"/>
          <w:lang w:val="uk-UA"/>
        </w:rPr>
        <w:t>а</w:t>
      </w:r>
      <w:r w:rsidRPr="00D33C4D">
        <w:rPr>
          <w:rFonts w:ascii="Arial" w:hAnsi="Arial" w:cs="Arial"/>
          <w:sz w:val="28"/>
          <w:szCs w:val="28"/>
          <w:lang w:val="uk-UA"/>
        </w:rPr>
        <w:t xml:space="preserve">люмінієвий лист </w:t>
      </w:r>
      <w:r w:rsidR="007A48BF">
        <w:rPr>
          <w:rFonts w:ascii="Arial" w:hAnsi="Arial" w:cs="Arial"/>
          <w:sz w:val="28"/>
          <w:szCs w:val="28"/>
          <w:lang w:val="uk-UA"/>
        </w:rPr>
        <w:t>густиною (2700±</w:t>
      </w:r>
      <w:r w:rsidRPr="00D33C4D">
        <w:rPr>
          <w:rFonts w:ascii="Arial" w:hAnsi="Arial" w:cs="Arial"/>
          <w:sz w:val="28"/>
          <w:szCs w:val="28"/>
          <w:lang w:val="uk-UA"/>
        </w:rPr>
        <w:t>50) кг/м</w:t>
      </w:r>
      <w:r w:rsidRPr="007A48BF">
        <w:rPr>
          <w:rFonts w:ascii="Arial" w:hAnsi="Arial" w:cs="Arial"/>
          <w:sz w:val="28"/>
          <w:szCs w:val="28"/>
          <w:vertAlign w:val="superscript"/>
          <w:lang w:val="uk-UA"/>
        </w:rPr>
        <w:t>3</w:t>
      </w:r>
      <w:r w:rsidRPr="00D33C4D">
        <w:rPr>
          <w:rFonts w:ascii="Arial" w:hAnsi="Arial" w:cs="Arial"/>
          <w:sz w:val="28"/>
          <w:szCs w:val="28"/>
          <w:lang w:val="uk-UA"/>
        </w:rPr>
        <w:t xml:space="preserve"> </w:t>
      </w:r>
      <w:r w:rsidR="007A48BF">
        <w:rPr>
          <w:rFonts w:ascii="Arial" w:hAnsi="Arial" w:cs="Arial"/>
          <w:sz w:val="28"/>
          <w:szCs w:val="28"/>
          <w:lang w:val="uk-UA"/>
        </w:rPr>
        <w:t>завтовшки (1,0±</w:t>
      </w:r>
      <w:r w:rsidRPr="00D33C4D">
        <w:rPr>
          <w:rFonts w:ascii="Arial" w:hAnsi="Arial" w:cs="Arial"/>
          <w:sz w:val="28"/>
          <w:szCs w:val="28"/>
          <w:lang w:val="uk-UA"/>
        </w:rPr>
        <w:t>0,2) мм (Євроклас А1).</w:t>
      </w:r>
    </w:p>
    <w:p w:rsidR="007A48BF" w:rsidRDefault="007A48BF" w:rsidP="007A48BF">
      <w:pPr>
        <w:pStyle w:val="22"/>
        <w:widowControl w:val="0"/>
        <w:spacing w:after="0" w:line="360" w:lineRule="auto"/>
        <w:ind w:left="0" w:firstLine="709"/>
        <w:rPr>
          <w:rFonts w:ascii="Arial" w:hAnsi="Arial" w:cs="Arial"/>
          <w:sz w:val="28"/>
          <w:szCs w:val="28"/>
          <w:lang w:val="uk-UA"/>
        </w:rPr>
      </w:pPr>
    </w:p>
    <w:p w:rsidR="007A48BF" w:rsidRPr="007A48BF" w:rsidRDefault="007A48BF" w:rsidP="007A48BF">
      <w:pPr>
        <w:pStyle w:val="22"/>
        <w:widowControl w:val="0"/>
        <w:spacing w:after="0" w:line="360" w:lineRule="auto"/>
        <w:ind w:left="0" w:firstLine="709"/>
        <w:rPr>
          <w:rFonts w:ascii="Arial" w:hAnsi="Arial" w:cs="Arial"/>
          <w:b/>
          <w:sz w:val="28"/>
          <w:szCs w:val="28"/>
          <w:lang w:val="uk-UA"/>
        </w:rPr>
      </w:pPr>
      <w:r w:rsidRPr="007A48BF">
        <w:rPr>
          <w:rFonts w:ascii="Arial" w:hAnsi="Arial" w:cs="Arial"/>
          <w:b/>
          <w:sz w:val="28"/>
          <w:szCs w:val="28"/>
          <w:lang w:val="uk-UA"/>
        </w:rPr>
        <w:t>I.3.2.4</w:t>
      </w:r>
      <w:r w:rsidRPr="007A48BF">
        <w:rPr>
          <w:rFonts w:ascii="Arial" w:hAnsi="Arial" w:cs="Arial"/>
          <w:b/>
          <w:i/>
          <w:sz w:val="28"/>
          <w:szCs w:val="28"/>
          <w:lang w:val="uk-UA"/>
        </w:rPr>
        <w:t xml:space="preserve"> Основа</w:t>
      </w:r>
    </w:p>
    <w:p w:rsidR="007A48BF" w:rsidRDefault="007A48BF" w:rsidP="007A48BF">
      <w:pPr>
        <w:pStyle w:val="22"/>
        <w:widowControl w:val="0"/>
        <w:spacing w:after="0" w:line="360" w:lineRule="auto"/>
        <w:ind w:left="0" w:firstLine="709"/>
        <w:jc w:val="both"/>
        <w:rPr>
          <w:rFonts w:ascii="Arial" w:hAnsi="Arial" w:cs="Arial"/>
          <w:sz w:val="28"/>
          <w:szCs w:val="28"/>
          <w:lang w:val="uk-UA"/>
        </w:rPr>
      </w:pPr>
      <w:r w:rsidRPr="007A48BF">
        <w:rPr>
          <w:rFonts w:ascii="Arial" w:hAnsi="Arial" w:cs="Arial"/>
          <w:sz w:val="28"/>
          <w:szCs w:val="28"/>
          <w:lang w:val="uk-UA"/>
        </w:rPr>
        <w:t xml:space="preserve">Випробувальні зразки випробовують із використанням стандартного кріплення (див. EN 13238 та EN 13823) з гіпсокартоном з паперовим покриттям, що представляє всі кінцеві недеревні основи, </w:t>
      </w:r>
      <w:r>
        <w:rPr>
          <w:rFonts w:ascii="Arial" w:hAnsi="Arial" w:cs="Arial"/>
          <w:sz w:val="28"/>
          <w:szCs w:val="28"/>
          <w:lang w:val="uk-UA"/>
        </w:rPr>
        <w:t>та</w:t>
      </w:r>
      <w:r w:rsidRPr="007A48BF">
        <w:rPr>
          <w:rFonts w:ascii="Arial" w:hAnsi="Arial" w:cs="Arial"/>
          <w:sz w:val="28"/>
          <w:szCs w:val="28"/>
          <w:lang w:val="uk-UA"/>
        </w:rPr>
        <w:t xml:space="preserve"> невогнезахи</w:t>
      </w:r>
      <w:r>
        <w:rPr>
          <w:rFonts w:ascii="Arial" w:hAnsi="Arial" w:cs="Arial"/>
          <w:sz w:val="28"/>
          <w:szCs w:val="28"/>
          <w:lang w:val="uk-UA"/>
        </w:rPr>
        <w:t>щен</w:t>
      </w:r>
      <w:r w:rsidRPr="007A48BF">
        <w:rPr>
          <w:rFonts w:ascii="Arial" w:hAnsi="Arial" w:cs="Arial"/>
          <w:sz w:val="28"/>
          <w:szCs w:val="28"/>
          <w:lang w:val="uk-UA"/>
        </w:rPr>
        <w:t>і ДСП, що представляють усі кінцеві деревні основи. Умови випробування та область застосування класифікації повинні бути надані в декларації про відповідність, у звіті про класифікацію та в технічній літературі виробника.</w:t>
      </w:r>
    </w:p>
    <w:p w:rsidR="00AB009B" w:rsidRDefault="00AB009B" w:rsidP="00AB009B">
      <w:pPr>
        <w:pStyle w:val="22"/>
        <w:widowControl w:val="0"/>
        <w:spacing w:after="0" w:line="360" w:lineRule="auto"/>
        <w:ind w:left="0" w:firstLine="709"/>
        <w:jc w:val="both"/>
        <w:rPr>
          <w:rFonts w:ascii="Arial" w:hAnsi="Arial" w:cs="Arial"/>
          <w:sz w:val="28"/>
          <w:szCs w:val="28"/>
          <w:lang w:val="uk-UA"/>
        </w:rPr>
      </w:pPr>
    </w:p>
    <w:p w:rsidR="00AB009B" w:rsidRPr="00AB009B" w:rsidRDefault="00AB009B" w:rsidP="00AB009B">
      <w:pPr>
        <w:pStyle w:val="22"/>
        <w:widowControl w:val="0"/>
        <w:spacing w:after="0" w:line="360" w:lineRule="auto"/>
        <w:ind w:left="0" w:firstLine="709"/>
        <w:jc w:val="both"/>
        <w:rPr>
          <w:rFonts w:ascii="Arial" w:hAnsi="Arial" w:cs="Arial"/>
          <w:b/>
          <w:sz w:val="28"/>
          <w:szCs w:val="28"/>
          <w:lang w:val="uk-UA"/>
        </w:rPr>
      </w:pPr>
      <w:r w:rsidRPr="00AB009B">
        <w:rPr>
          <w:rFonts w:ascii="Arial" w:hAnsi="Arial" w:cs="Arial"/>
          <w:b/>
          <w:sz w:val="28"/>
          <w:szCs w:val="28"/>
          <w:lang w:val="uk-UA"/>
        </w:rPr>
        <w:t xml:space="preserve">I.3.2.5 </w:t>
      </w:r>
      <w:r w:rsidRPr="00AB009B">
        <w:rPr>
          <w:rFonts w:ascii="Arial" w:hAnsi="Arial" w:cs="Arial"/>
          <w:b/>
          <w:i/>
          <w:sz w:val="28"/>
          <w:szCs w:val="28"/>
          <w:lang w:val="uk-UA"/>
        </w:rPr>
        <w:t>Повітряні зазори/порожнини</w:t>
      </w:r>
    </w:p>
    <w:p w:rsidR="00AB009B" w:rsidRDefault="00AB009B" w:rsidP="00AB009B">
      <w:pPr>
        <w:pStyle w:val="22"/>
        <w:widowControl w:val="0"/>
        <w:spacing w:after="0" w:line="360" w:lineRule="auto"/>
        <w:ind w:left="0" w:firstLine="709"/>
        <w:jc w:val="both"/>
        <w:rPr>
          <w:rFonts w:ascii="Arial" w:hAnsi="Arial" w:cs="Arial"/>
          <w:sz w:val="28"/>
          <w:szCs w:val="28"/>
          <w:lang w:val="uk-UA"/>
        </w:rPr>
      </w:pPr>
      <w:r w:rsidRPr="00AB009B">
        <w:rPr>
          <w:rFonts w:ascii="Arial" w:hAnsi="Arial" w:cs="Arial"/>
          <w:sz w:val="28"/>
          <w:szCs w:val="28"/>
          <w:lang w:val="uk-UA"/>
        </w:rPr>
        <w:t>Між поверхнею виробу та теплоізоляційним виробом не повинно бути повітряного зазору.</w:t>
      </w:r>
    </w:p>
    <w:p w:rsidR="00AB009B" w:rsidRPr="00AB009B" w:rsidRDefault="00AB009B" w:rsidP="00AB009B">
      <w:pPr>
        <w:pStyle w:val="22"/>
        <w:widowControl w:val="0"/>
        <w:spacing w:after="0" w:line="360" w:lineRule="auto"/>
        <w:ind w:left="0" w:firstLine="709"/>
        <w:jc w:val="both"/>
        <w:rPr>
          <w:rFonts w:ascii="Arial" w:hAnsi="Arial" w:cs="Arial"/>
          <w:sz w:val="28"/>
          <w:szCs w:val="28"/>
          <w:lang w:val="uk-UA"/>
        </w:rPr>
      </w:pPr>
    </w:p>
    <w:p w:rsidR="00AB009B" w:rsidRDefault="00AB009B" w:rsidP="00AB009B">
      <w:pPr>
        <w:pStyle w:val="22"/>
        <w:widowControl w:val="0"/>
        <w:spacing w:after="0" w:line="360" w:lineRule="auto"/>
        <w:ind w:left="0" w:firstLine="709"/>
        <w:jc w:val="both"/>
        <w:rPr>
          <w:rFonts w:ascii="Arial" w:hAnsi="Arial" w:cs="Arial"/>
          <w:b/>
          <w:i/>
          <w:sz w:val="28"/>
          <w:szCs w:val="28"/>
          <w:lang w:val="uk-UA"/>
        </w:rPr>
      </w:pPr>
      <w:r w:rsidRPr="00AB009B">
        <w:rPr>
          <w:rFonts w:ascii="Arial" w:hAnsi="Arial" w:cs="Arial"/>
          <w:b/>
          <w:sz w:val="28"/>
          <w:szCs w:val="28"/>
          <w:lang w:val="uk-UA"/>
        </w:rPr>
        <w:t xml:space="preserve">I.3.2.6 </w:t>
      </w:r>
      <w:r w:rsidRPr="00AB009B">
        <w:rPr>
          <w:rFonts w:ascii="Arial" w:hAnsi="Arial" w:cs="Arial"/>
          <w:b/>
          <w:i/>
          <w:sz w:val="28"/>
          <w:szCs w:val="28"/>
          <w:lang w:val="uk-UA"/>
        </w:rPr>
        <w:t>Стики/краї</w:t>
      </w:r>
    </w:p>
    <w:p w:rsidR="00AB009B" w:rsidRPr="00AB009B" w:rsidRDefault="00AB009B" w:rsidP="00AB009B">
      <w:pPr>
        <w:pStyle w:val="22"/>
        <w:widowControl w:val="0"/>
        <w:spacing w:after="0" w:line="360" w:lineRule="auto"/>
        <w:ind w:left="0" w:firstLine="709"/>
        <w:jc w:val="both"/>
        <w:rPr>
          <w:rFonts w:ascii="Arial" w:hAnsi="Arial" w:cs="Arial"/>
          <w:b/>
          <w:sz w:val="28"/>
          <w:szCs w:val="28"/>
          <w:lang w:val="uk-UA"/>
        </w:rPr>
      </w:pPr>
    </w:p>
    <w:p w:rsidR="00AB009B" w:rsidRPr="00AB009B" w:rsidRDefault="00AB009B" w:rsidP="00AB009B">
      <w:pPr>
        <w:pStyle w:val="22"/>
        <w:widowControl w:val="0"/>
        <w:spacing w:after="0" w:line="360" w:lineRule="auto"/>
        <w:ind w:left="0" w:firstLine="709"/>
        <w:jc w:val="both"/>
        <w:rPr>
          <w:rFonts w:ascii="Arial" w:hAnsi="Arial" w:cs="Arial"/>
          <w:sz w:val="28"/>
          <w:szCs w:val="28"/>
          <w:lang w:val="uk-UA"/>
        </w:rPr>
      </w:pPr>
      <w:r w:rsidRPr="00AB009B">
        <w:rPr>
          <w:rFonts w:ascii="Arial" w:hAnsi="Arial" w:cs="Arial"/>
          <w:sz w:val="28"/>
          <w:szCs w:val="28"/>
          <w:lang w:val="uk-UA"/>
        </w:rPr>
        <w:t xml:space="preserve">I.3.2.6.1 </w:t>
      </w:r>
      <w:r w:rsidRPr="00AB009B">
        <w:rPr>
          <w:rFonts w:ascii="Arial" w:hAnsi="Arial" w:cs="Arial"/>
          <w:i/>
          <w:sz w:val="28"/>
          <w:szCs w:val="28"/>
          <w:lang w:val="uk-UA"/>
        </w:rPr>
        <w:t>З’єднання поверхневих виробів</w:t>
      </w:r>
    </w:p>
    <w:p w:rsidR="00AB009B" w:rsidRPr="00AB009B" w:rsidRDefault="00AB009B" w:rsidP="00AB009B">
      <w:pPr>
        <w:pStyle w:val="22"/>
        <w:widowControl w:val="0"/>
        <w:spacing w:after="0" w:line="360" w:lineRule="auto"/>
        <w:ind w:left="0" w:firstLine="709"/>
        <w:jc w:val="both"/>
        <w:rPr>
          <w:rFonts w:ascii="Arial" w:hAnsi="Arial" w:cs="Arial"/>
          <w:sz w:val="28"/>
          <w:szCs w:val="28"/>
          <w:lang w:val="uk-UA"/>
        </w:rPr>
      </w:pPr>
      <w:r w:rsidRPr="00AB009B">
        <w:rPr>
          <w:rFonts w:ascii="Arial" w:hAnsi="Arial" w:cs="Arial"/>
          <w:sz w:val="28"/>
          <w:szCs w:val="28"/>
          <w:lang w:val="uk-UA"/>
        </w:rPr>
        <w:t>З’єднання повинні розглядатися як описано для кріплення поверхневих виробів (див. I.3.2.8.2).</w:t>
      </w:r>
    </w:p>
    <w:p w:rsidR="00AB009B" w:rsidRDefault="00AB009B" w:rsidP="00AB009B">
      <w:pPr>
        <w:pStyle w:val="22"/>
        <w:widowControl w:val="0"/>
        <w:spacing w:after="0" w:line="360" w:lineRule="auto"/>
        <w:ind w:left="0" w:firstLine="709"/>
        <w:jc w:val="both"/>
        <w:rPr>
          <w:rFonts w:ascii="Arial" w:hAnsi="Arial" w:cs="Arial"/>
          <w:sz w:val="28"/>
          <w:szCs w:val="28"/>
          <w:lang w:val="uk-UA"/>
        </w:rPr>
      </w:pPr>
      <w:r w:rsidRPr="00AB009B">
        <w:rPr>
          <w:rFonts w:ascii="Arial" w:hAnsi="Arial" w:cs="Arial"/>
          <w:sz w:val="28"/>
          <w:szCs w:val="28"/>
          <w:lang w:val="uk-UA"/>
        </w:rPr>
        <w:t>Стикове кутове з’єднання (якщо воно є) не повинно бути покрите наплавкою або герметиком, за винятком гофрованої сталі, де потрібне наповнення.</w:t>
      </w:r>
    </w:p>
    <w:p w:rsidR="00A84ECF" w:rsidRDefault="00A84ECF" w:rsidP="00A84ECF">
      <w:pPr>
        <w:pStyle w:val="22"/>
        <w:widowControl w:val="0"/>
        <w:spacing w:after="0" w:line="360" w:lineRule="auto"/>
        <w:ind w:left="0" w:firstLine="709"/>
        <w:jc w:val="both"/>
        <w:rPr>
          <w:rFonts w:ascii="Arial" w:hAnsi="Arial" w:cs="Arial"/>
          <w:sz w:val="28"/>
          <w:szCs w:val="28"/>
          <w:lang w:val="uk-UA"/>
        </w:rPr>
      </w:pPr>
    </w:p>
    <w:p w:rsidR="00A84ECF" w:rsidRPr="00A84ECF" w:rsidRDefault="00A84ECF" w:rsidP="00A84ECF">
      <w:pPr>
        <w:pStyle w:val="22"/>
        <w:widowControl w:val="0"/>
        <w:spacing w:after="0" w:line="360" w:lineRule="auto"/>
        <w:ind w:left="0" w:firstLine="709"/>
        <w:jc w:val="both"/>
        <w:rPr>
          <w:rFonts w:ascii="Arial" w:hAnsi="Arial" w:cs="Arial"/>
          <w:b/>
          <w:sz w:val="28"/>
          <w:szCs w:val="28"/>
          <w:lang w:val="uk-UA"/>
        </w:rPr>
      </w:pPr>
      <w:r w:rsidRPr="00A84ECF">
        <w:rPr>
          <w:rFonts w:ascii="Arial" w:hAnsi="Arial" w:cs="Arial"/>
          <w:b/>
          <w:sz w:val="28"/>
          <w:szCs w:val="28"/>
          <w:lang w:val="uk-UA"/>
        </w:rPr>
        <w:t xml:space="preserve">I.3.2.7 </w:t>
      </w:r>
      <w:r w:rsidRPr="00A84ECF">
        <w:rPr>
          <w:rFonts w:ascii="Arial" w:hAnsi="Arial" w:cs="Arial"/>
          <w:b/>
          <w:i/>
          <w:sz w:val="28"/>
          <w:szCs w:val="28"/>
          <w:lang w:val="uk-UA"/>
        </w:rPr>
        <w:t>Розмір і розташування випробного зразка</w:t>
      </w:r>
    </w:p>
    <w:p w:rsidR="00A84ECF" w:rsidRPr="00A84ECF" w:rsidRDefault="00A84ECF" w:rsidP="00A84ECF">
      <w:pPr>
        <w:pStyle w:val="22"/>
        <w:widowControl w:val="0"/>
        <w:spacing w:after="0" w:line="360" w:lineRule="auto"/>
        <w:ind w:left="0" w:firstLine="709"/>
        <w:jc w:val="both"/>
        <w:rPr>
          <w:rFonts w:ascii="Arial" w:hAnsi="Arial" w:cs="Arial"/>
          <w:sz w:val="28"/>
          <w:szCs w:val="28"/>
          <w:lang w:val="uk-UA"/>
        </w:rPr>
      </w:pPr>
      <w:r w:rsidRPr="00A84ECF">
        <w:rPr>
          <w:rFonts w:ascii="Arial" w:hAnsi="Arial" w:cs="Arial"/>
          <w:sz w:val="28"/>
          <w:szCs w:val="28"/>
          <w:lang w:val="uk-UA"/>
        </w:rPr>
        <w:t>Конфігурація випробувального зразка наведена в таблиці I.3.</w:t>
      </w:r>
    </w:p>
    <w:p w:rsidR="00A84ECF" w:rsidRDefault="00A84ECF" w:rsidP="00A84ECF">
      <w:pPr>
        <w:pStyle w:val="22"/>
        <w:widowControl w:val="0"/>
        <w:spacing w:after="0" w:line="360" w:lineRule="auto"/>
        <w:ind w:left="0" w:firstLine="709"/>
        <w:jc w:val="both"/>
        <w:rPr>
          <w:rFonts w:ascii="Arial" w:hAnsi="Arial" w:cs="Arial"/>
          <w:sz w:val="28"/>
          <w:szCs w:val="28"/>
          <w:lang w:val="uk-UA"/>
        </w:rPr>
      </w:pPr>
    </w:p>
    <w:p w:rsidR="00A84ECF" w:rsidRPr="00A84ECF" w:rsidRDefault="00A84ECF" w:rsidP="00A84ECF">
      <w:pPr>
        <w:pStyle w:val="22"/>
        <w:widowControl w:val="0"/>
        <w:spacing w:after="0" w:line="360" w:lineRule="auto"/>
        <w:ind w:left="0" w:firstLine="709"/>
        <w:jc w:val="both"/>
        <w:rPr>
          <w:rFonts w:ascii="Arial" w:hAnsi="Arial" w:cs="Arial"/>
          <w:b/>
          <w:sz w:val="28"/>
          <w:szCs w:val="28"/>
          <w:lang w:val="uk-UA"/>
        </w:rPr>
      </w:pPr>
      <w:r w:rsidRPr="00A84ECF">
        <w:rPr>
          <w:rFonts w:ascii="Arial" w:hAnsi="Arial" w:cs="Arial"/>
          <w:b/>
          <w:sz w:val="28"/>
          <w:szCs w:val="28"/>
          <w:lang w:val="uk-UA"/>
        </w:rPr>
        <w:t xml:space="preserve">I.3.2.8 </w:t>
      </w:r>
      <w:r w:rsidRPr="00A84ECF">
        <w:rPr>
          <w:rFonts w:ascii="Arial" w:hAnsi="Arial" w:cs="Arial"/>
          <w:b/>
          <w:i/>
          <w:sz w:val="28"/>
          <w:szCs w:val="28"/>
          <w:lang w:val="uk-UA"/>
        </w:rPr>
        <w:t>Встановлення та фіксація випробного зразка</w:t>
      </w:r>
    </w:p>
    <w:p w:rsidR="00A84ECF" w:rsidRDefault="00A84ECF" w:rsidP="00A84ECF">
      <w:pPr>
        <w:pStyle w:val="22"/>
        <w:widowControl w:val="0"/>
        <w:spacing w:after="0" w:line="360" w:lineRule="auto"/>
        <w:ind w:left="0" w:firstLine="709"/>
        <w:jc w:val="both"/>
        <w:rPr>
          <w:rFonts w:ascii="Arial" w:hAnsi="Arial" w:cs="Arial"/>
          <w:sz w:val="28"/>
          <w:szCs w:val="28"/>
          <w:lang w:val="uk-UA"/>
        </w:rPr>
      </w:pPr>
    </w:p>
    <w:p w:rsidR="00A84ECF" w:rsidRPr="00A84ECF" w:rsidRDefault="00A84ECF" w:rsidP="00A84ECF">
      <w:pPr>
        <w:pStyle w:val="22"/>
        <w:widowControl w:val="0"/>
        <w:spacing w:after="0" w:line="360" w:lineRule="auto"/>
        <w:ind w:left="0" w:firstLine="709"/>
        <w:jc w:val="both"/>
        <w:rPr>
          <w:rFonts w:ascii="Arial" w:hAnsi="Arial" w:cs="Arial"/>
          <w:sz w:val="28"/>
          <w:szCs w:val="28"/>
          <w:lang w:val="uk-UA"/>
        </w:rPr>
      </w:pPr>
      <w:r w:rsidRPr="00A84ECF">
        <w:rPr>
          <w:rFonts w:ascii="Arial" w:hAnsi="Arial" w:cs="Arial"/>
          <w:sz w:val="28"/>
          <w:szCs w:val="28"/>
          <w:lang w:val="uk-UA"/>
        </w:rPr>
        <w:lastRenderedPageBreak/>
        <w:t xml:space="preserve">I.3.2.8.1 </w:t>
      </w:r>
      <w:r w:rsidRPr="00A84ECF">
        <w:rPr>
          <w:rFonts w:ascii="Arial" w:hAnsi="Arial" w:cs="Arial"/>
          <w:i/>
          <w:sz w:val="28"/>
          <w:szCs w:val="28"/>
          <w:lang w:val="uk-UA"/>
        </w:rPr>
        <w:t>Звітування</w:t>
      </w:r>
    </w:p>
    <w:p w:rsidR="00A84ECF" w:rsidRDefault="00A84ECF" w:rsidP="00A84ECF">
      <w:pPr>
        <w:pStyle w:val="22"/>
        <w:widowControl w:val="0"/>
        <w:spacing w:after="0" w:line="360" w:lineRule="auto"/>
        <w:ind w:left="0" w:firstLine="709"/>
        <w:jc w:val="both"/>
        <w:rPr>
          <w:rFonts w:ascii="Arial" w:hAnsi="Arial" w:cs="Arial"/>
          <w:sz w:val="28"/>
          <w:szCs w:val="28"/>
          <w:lang w:val="uk-UA"/>
        </w:rPr>
      </w:pPr>
      <w:r w:rsidRPr="00A84ECF">
        <w:rPr>
          <w:rFonts w:ascii="Arial" w:hAnsi="Arial" w:cs="Arial"/>
          <w:sz w:val="28"/>
          <w:szCs w:val="28"/>
          <w:lang w:val="uk-UA"/>
        </w:rPr>
        <w:t xml:space="preserve">Умови випробування та </w:t>
      </w:r>
      <w:r>
        <w:rPr>
          <w:rFonts w:ascii="Arial" w:hAnsi="Arial" w:cs="Arial"/>
          <w:sz w:val="28"/>
          <w:szCs w:val="28"/>
          <w:lang w:val="uk-UA"/>
        </w:rPr>
        <w:t>сфера</w:t>
      </w:r>
      <w:r w:rsidRPr="00A84ECF">
        <w:rPr>
          <w:rFonts w:ascii="Arial" w:hAnsi="Arial" w:cs="Arial"/>
          <w:sz w:val="28"/>
          <w:szCs w:val="28"/>
          <w:lang w:val="uk-UA"/>
        </w:rPr>
        <w:t xml:space="preserve"> застосування класифікації повинні бути надані в декларації про відповідність, у звіті про класифікацію та в технічній літературі виробника.</w:t>
      </w:r>
    </w:p>
    <w:p w:rsidR="002F2A4B" w:rsidRDefault="002F2A4B" w:rsidP="002F2A4B">
      <w:pPr>
        <w:pStyle w:val="22"/>
        <w:widowControl w:val="0"/>
        <w:spacing w:after="0" w:line="360" w:lineRule="auto"/>
        <w:ind w:left="0" w:firstLine="709"/>
        <w:jc w:val="both"/>
        <w:rPr>
          <w:rFonts w:ascii="Arial" w:hAnsi="Arial" w:cs="Arial"/>
          <w:sz w:val="28"/>
          <w:szCs w:val="28"/>
          <w:lang w:val="uk-UA"/>
        </w:rPr>
      </w:pPr>
    </w:p>
    <w:p w:rsidR="002F2A4B" w:rsidRPr="002F2A4B" w:rsidRDefault="002F2A4B" w:rsidP="002F2A4B">
      <w:pPr>
        <w:pStyle w:val="22"/>
        <w:widowControl w:val="0"/>
        <w:spacing w:after="0" w:line="360" w:lineRule="auto"/>
        <w:ind w:left="0" w:firstLine="709"/>
        <w:jc w:val="both"/>
        <w:rPr>
          <w:rFonts w:ascii="Arial" w:hAnsi="Arial" w:cs="Arial"/>
          <w:sz w:val="28"/>
          <w:szCs w:val="28"/>
          <w:lang w:val="uk-UA"/>
        </w:rPr>
      </w:pPr>
      <w:r w:rsidRPr="002F2A4B">
        <w:rPr>
          <w:rFonts w:ascii="Arial" w:hAnsi="Arial" w:cs="Arial"/>
          <w:sz w:val="28"/>
          <w:szCs w:val="28"/>
          <w:lang w:val="uk-UA"/>
        </w:rPr>
        <w:t xml:space="preserve">I.3.2.8.2 </w:t>
      </w:r>
      <w:r w:rsidRPr="002F2A4B">
        <w:rPr>
          <w:rFonts w:ascii="Arial" w:hAnsi="Arial" w:cs="Arial"/>
          <w:i/>
          <w:sz w:val="28"/>
          <w:szCs w:val="28"/>
          <w:lang w:val="uk-UA"/>
        </w:rPr>
        <w:t>Кріплення теплоізоляційного виробу до основи</w:t>
      </w:r>
    </w:p>
    <w:p w:rsidR="002F2A4B" w:rsidRPr="002F2A4B" w:rsidRDefault="002F2A4B" w:rsidP="002F2A4B">
      <w:pPr>
        <w:pStyle w:val="22"/>
        <w:widowControl w:val="0"/>
        <w:spacing w:after="0" w:line="360" w:lineRule="auto"/>
        <w:ind w:left="0" w:firstLine="709"/>
        <w:jc w:val="both"/>
        <w:rPr>
          <w:rFonts w:ascii="Arial" w:hAnsi="Arial" w:cs="Arial"/>
          <w:sz w:val="28"/>
          <w:szCs w:val="28"/>
          <w:lang w:val="uk-UA"/>
        </w:rPr>
      </w:pPr>
      <w:r w:rsidRPr="002F2A4B">
        <w:rPr>
          <w:rFonts w:ascii="Arial" w:hAnsi="Arial" w:cs="Arial"/>
          <w:sz w:val="28"/>
          <w:szCs w:val="28"/>
          <w:lang w:val="uk-UA"/>
        </w:rPr>
        <w:t>Кріплення виробів і зразків для випробувань повинно здійснюватися відповідно до стандартної випробувальної конфігурації вузла.</w:t>
      </w:r>
    </w:p>
    <w:p w:rsidR="002F2A4B" w:rsidRDefault="002F2A4B" w:rsidP="002F2A4B">
      <w:pPr>
        <w:pStyle w:val="22"/>
        <w:widowControl w:val="0"/>
        <w:spacing w:after="0" w:line="360" w:lineRule="auto"/>
        <w:ind w:left="0" w:firstLine="709"/>
        <w:jc w:val="both"/>
        <w:rPr>
          <w:rFonts w:ascii="Arial" w:hAnsi="Arial" w:cs="Arial"/>
          <w:sz w:val="28"/>
          <w:szCs w:val="28"/>
          <w:lang w:val="uk-UA"/>
        </w:rPr>
      </w:pPr>
      <w:r w:rsidRPr="002F2A4B">
        <w:rPr>
          <w:rFonts w:ascii="Arial" w:hAnsi="Arial" w:cs="Arial"/>
          <w:sz w:val="28"/>
          <w:szCs w:val="28"/>
          <w:lang w:val="uk-UA"/>
        </w:rPr>
        <w:t>Зразок разом із підкладкою закріплюють у випробувальному приладі шляхом затискання та утримують між опорними дошками та U-профілем у нижній частині рами та опорою з силікату кальцію у верхній</w:t>
      </w:r>
      <w:r>
        <w:rPr>
          <w:rFonts w:ascii="Arial" w:hAnsi="Arial" w:cs="Arial"/>
          <w:sz w:val="28"/>
          <w:szCs w:val="28"/>
          <w:lang w:val="uk-UA"/>
        </w:rPr>
        <w:t xml:space="preserve"> частині рами (див. рис. I.2). </w:t>
      </w:r>
    </w:p>
    <w:p w:rsidR="002F2A4B" w:rsidRDefault="002F2A4B" w:rsidP="002F2A4B">
      <w:pPr>
        <w:pStyle w:val="22"/>
        <w:widowControl w:val="0"/>
        <w:spacing w:after="0" w:line="360" w:lineRule="auto"/>
        <w:ind w:left="0" w:firstLine="709"/>
        <w:jc w:val="both"/>
        <w:rPr>
          <w:rFonts w:ascii="Arial" w:hAnsi="Arial" w:cs="Arial"/>
          <w:sz w:val="28"/>
          <w:szCs w:val="28"/>
          <w:lang w:val="uk-UA"/>
        </w:rPr>
      </w:pPr>
      <w:r w:rsidRPr="002F2A4B">
        <w:rPr>
          <w:rFonts w:ascii="Arial" w:hAnsi="Arial" w:cs="Arial"/>
          <w:noProof/>
          <w:sz w:val="28"/>
          <w:szCs w:val="28"/>
          <w:lang w:val="uk-UA" w:eastAsia="uk-UA"/>
        </w:rPr>
        <w:drawing>
          <wp:inline distT="0" distB="0" distL="0" distR="0">
            <wp:extent cx="2190750" cy="2608134"/>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1224" cy="2620604"/>
                    </a:xfrm>
                    <a:prstGeom prst="rect">
                      <a:avLst/>
                    </a:prstGeom>
                    <a:noFill/>
                    <a:ln>
                      <a:noFill/>
                    </a:ln>
                  </pic:spPr>
                </pic:pic>
              </a:graphicData>
            </a:graphic>
          </wp:inline>
        </w:drawing>
      </w:r>
    </w:p>
    <w:p w:rsidR="002F2A4B" w:rsidRDefault="002F2A4B" w:rsidP="002F2A4B">
      <w:pPr>
        <w:pStyle w:val="22"/>
        <w:widowControl w:val="0"/>
        <w:spacing w:after="0" w:line="360" w:lineRule="auto"/>
        <w:ind w:left="0" w:firstLine="709"/>
        <w:jc w:val="both"/>
        <w:rPr>
          <w:rFonts w:ascii="Arial" w:hAnsi="Arial" w:cs="Arial"/>
          <w:sz w:val="28"/>
          <w:szCs w:val="28"/>
          <w:lang w:val="uk-UA"/>
        </w:rPr>
      </w:pPr>
    </w:p>
    <w:p w:rsidR="002F2A4B" w:rsidRPr="002F2A4B" w:rsidRDefault="002F2A4B" w:rsidP="002F2A4B">
      <w:pPr>
        <w:pStyle w:val="22"/>
        <w:widowControl w:val="0"/>
        <w:spacing w:after="0" w:line="360" w:lineRule="auto"/>
        <w:ind w:left="0" w:firstLine="709"/>
        <w:jc w:val="both"/>
        <w:rPr>
          <w:rFonts w:ascii="Arial" w:hAnsi="Arial" w:cs="Arial"/>
          <w:b/>
          <w:szCs w:val="28"/>
          <w:lang w:val="uk-UA"/>
        </w:rPr>
      </w:pPr>
      <w:r w:rsidRPr="002F2A4B">
        <w:rPr>
          <w:rFonts w:ascii="Arial" w:hAnsi="Arial" w:cs="Arial"/>
          <w:b/>
          <w:szCs w:val="28"/>
          <w:lang w:val="uk-UA"/>
        </w:rPr>
        <w:t>Умовні познаки</w:t>
      </w:r>
    </w:p>
    <w:p w:rsidR="002F2A4B" w:rsidRPr="002F2A4B" w:rsidRDefault="002F2A4B" w:rsidP="002F2A4B">
      <w:pPr>
        <w:pStyle w:val="22"/>
        <w:widowControl w:val="0"/>
        <w:spacing w:after="0" w:line="360" w:lineRule="auto"/>
        <w:ind w:left="0" w:firstLine="709"/>
        <w:jc w:val="both"/>
        <w:rPr>
          <w:rFonts w:ascii="Arial" w:hAnsi="Arial" w:cs="Arial"/>
          <w:szCs w:val="28"/>
          <w:lang w:val="uk-UA"/>
        </w:rPr>
      </w:pPr>
      <w:r w:rsidRPr="002F2A4B">
        <w:rPr>
          <w:rFonts w:ascii="Arial" w:hAnsi="Arial" w:cs="Arial"/>
          <w:szCs w:val="28"/>
          <w:lang w:val="uk-UA"/>
        </w:rPr>
        <w:t>1 - дослідний зразок</w:t>
      </w:r>
    </w:p>
    <w:p w:rsidR="002F2A4B" w:rsidRDefault="002F2A4B" w:rsidP="002F2A4B">
      <w:pPr>
        <w:pStyle w:val="22"/>
        <w:widowControl w:val="0"/>
        <w:spacing w:after="0" w:line="360" w:lineRule="auto"/>
        <w:ind w:left="0" w:firstLine="709"/>
        <w:jc w:val="both"/>
        <w:rPr>
          <w:rFonts w:ascii="Arial" w:hAnsi="Arial" w:cs="Arial"/>
          <w:sz w:val="28"/>
          <w:szCs w:val="28"/>
          <w:lang w:val="uk-UA"/>
        </w:rPr>
      </w:pPr>
    </w:p>
    <w:p w:rsidR="002F2A4B" w:rsidRDefault="002F2A4B" w:rsidP="002F2A4B">
      <w:pPr>
        <w:pStyle w:val="22"/>
        <w:widowControl w:val="0"/>
        <w:spacing w:after="0" w:line="360" w:lineRule="auto"/>
        <w:ind w:left="0" w:firstLine="709"/>
        <w:jc w:val="both"/>
        <w:rPr>
          <w:rFonts w:ascii="Arial" w:hAnsi="Arial" w:cs="Arial"/>
          <w:sz w:val="28"/>
          <w:szCs w:val="28"/>
          <w:lang w:val="uk-UA"/>
        </w:rPr>
      </w:pPr>
      <w:r w:rsidRPr="002F2A4B">
        <w:rPr>
          <w:rFonts w:ascii="Arial" w:hAnsi="Arial" w:cs="Arial"/>
          <w:sz w:val="28"/>
          <w:szCs w:val="28"/>
          <w:lang w:val="uk-UA"/>
        </w:rPr>
        <w:t xml:space="preserve">Рисунок I.2 — Принцип </w:t>
      </w:r>
      <w:r>
        <w:rPr>
          <w:rFonts w:ascii="Arial" w:hAnsi="Arial" w:cs="Arial"/>
          <w:sz w:val="28"/>
          <w:szCs w:val="28"/>
          <w:lang w:val="uk-UA"/>
        </w:rPr>
        <w:t>кріплення</w:t>
      </w:r>
      <w:r w:rsidRPr="002F2A4B">
        <w:rPr>
          <w:rFonts w:ascii="Arial" w:hAnsi="Arial" w:cs="Arial"/>
          <w:sz w:val="28"/>
          <w:szCs w:val="28"/>
          <w:lang w:val="uk-UA"/>
        </w:rPr>
        <w:t xml:space="preserve"> </w:t>
      </w:r>
      <w:r>
        <w:rPr>
          <w:rFonts w:ascii="Arial" w:hAnsi="Arial" w:cs="Arial"/>
          <w:sz w:val="28"/>
          <w:szCs w:val="28"/>
          <w:lang w:val="uk-UA"/>
        </w:rPr>
        <w:t>досліджува</w:t>
      </w:r>
      <w:r w:rsidRPr="002F2A4B">
        <w:rPr>
          <w:rFonts w:ascii="Arial" w:hAnsi="Arial" w:cs="Arial"/>
          <w:sz w:val="28"/>
          <w:szCs w:val="28"/>
          <w:lang w:val="uk-UA"/>
        </w:rPr>
        <w:t>ного зразка (поперечний переріз)</w:t>
      </w:r>
    </w:p>
    <w:p w:rsidR="007A3CDC" w:rsidRDefault="007A3CDC" w:rsidP="002F2A4B">
      <w:pPr>
        <w:pStyle w:val="22"/>
        <w:widowControl w:val="0"/>
        <w:spacing w:after="0" w:line="360" w:lineRule="auto"/>
        <w:ind w:left="0" w:firstLine="709"/>
        <w:jc w:val="both"/>
        <w:rPr>
          <w:rFonts w:ascii="Arial" w:hAnsi="Arial" w:cs="Arial"/>
          <w:sz w:val="28"/>
          <w:szCs w:val="28"/>
          <w:lang w:val="uk-UA"/>
        </w:rPr>
      </w:pPr>
    </w:p>
    <w:p w:rsidR="007A3CDC" w:rsidRDefault="007A3CDC" w:rsidP="002F2A4B">
      <w:pPr>
        <w:pStyle w:val="22"/>
        <w:widowControl w:val="0"/>
        <w:spacing w:after="0" w:line="360" w:lineRule="auto"/>
        <w:ind w:left="0" w:firstLine="709"/>
        <w:jc w:val="both"/>
        <w:rPr>
          <w:rFonts w:ascii="Arial" w:hAnsi="Arial" w:cs="Arial"/>
          <w:sz w:val="28"/>
          <w:szCs w:val="28"/>
          <w:lang w:val="uk-UA"/>
        </w:rPr>
      </w:pPr>
    </w:p>
    <w:p w:rsidR="007A3CDC" w:rsidRDefault="007A3CDC" w:rsidP="002F2A4B">
      <w:pPr>
        <w:pStyle w:val="22"/>
        <w:widowControl w:val="0"/>
        <w:spacing w:after="0" w:line="360" w:lineRule="auto"/>
        <w:ind w:left="0" w:firstLine="709"/>
        <w:jc w:val="both"/>
        <w:rPr>
          <w:rFonts w:ascii="Arial" w:hAnsi="Arial" w:cs="Arial"/>
          <w:sz w:val="28"/>
          <w:szCs w:val="28"/>
          <w:lang w:val="uk-UA"/>
        </w:rPr>
      </w:pPr>
    </w:p>
    <w:p w:rsidR="007A3CDC" w:rsidRPr="007A3CDC" w:rsidRDefault="007A3CDC" w:rsidP="007A3CDC">
      <w:pPr>
        <w:pStyle w:val="22"/>
        <w:widowControl w:val="0"/>
        <w:spacing w:after="0" w:line="360" w:lineRule="auto"/>
        <w:ind w:left="0" w:firstLine="709"/>
        <w:jc w:val="both"/>
        <w:rPr>
          <w:rFonts w:ascii="Arial" w:hAnsi="Arial" w:cs="Arial"/>
          <w:sz w:val="28"/>
          <w:szCs w:val="28"/>
          <w:lang w:val="uk-UA"/>
        </w:rPr>
      </w:pPr>
      <w:r w:rsidRPr="007A3CDC">
        <w:rPr>
          <w:rFonts w:ascii="Arial" w:hAnsi="Arial" w:cs="Arial"/>
          <w:sz w:val="28"/>
          <w:szCs w:val="28"/>
          <w:lang w:val="uk-UA"/>
        </w:rPr>
        <w:lastRenderedPageBreak/>
        <w:t xml:space="preserve">I.3.2.8.3 </w:t>
      </w:r>
      <w:r w:rsidRPr="007A3CDC">
        <w:rPr>
          <w:rFonts w:ascii="Arial" w:hAnsi="Arial" w:cs="Arial"/>
          <w:i/>
          <w:sz w:val="28"/>
          <w:szCs w:val="28"/>
          <w:lang w:val="uk-UA"/>
        </w:rPr>
        <w:t>Кріплення поверхні виробу до теплоізоляційного виробу</w:t>
      </w:r>
    </w:p>
    <w:p w:rsidR="007A3CDC" w:rsidRPr="007A3CDC" w:rsidRDefault="007A3CDC" w:rsidP="007A3CDC">
      <w:pPr>
        <w:pStyle w:val="22"/>
        <w:widowControl w:val="0"/>
        <w:spacing w:after="0" w:line="360" w:lineRule="auto"/>
        <w:ind w:left="0" w:firstLine="709"/>
        <w:jc w:val="both"/>
        <w:rPr>
          <w:rFonts w:ascii="Arial" w:hAnsi="Arial" w:cs="Arial"/>
          <w:sz w:val="28"/>
          <w:szCs w:val="28"/>
          <w:lang w:val="uk-UA"/>
        </w:rPr>
      </w:pPr>
      <w:r w:rsidRPr="007A3CDC">
        <w:rPr>
          <w:rFonts w:ascii="Arial" w:hAnsi="Arial" w:cs="Arial"/>
          <w:sz w:val="28"/>
          <w:szCs w:val="28"/>
          <w:lang w:val="uk-UA"/>
        </w:rPr>
        <w:t xml:space="preserve">Поверхневі вироби повинні являти собою внутрішню частину L-подібної </w:t>
      </w:r>
      <w:r>
        <w:rPr>
          <w:rFonts w:ascii="Arial" w:hAnsi="Arial" w:cs="Arial"/>
          <w:sz w:val="28"/>
          <w:szCs w:val="28"/>
          <w:lang w:val="uk-UA"/>
        </w:rPr>
        <w:t>форми</w:t>
      </w:r>
      <w:r w:rsidRPr="007A3CDC">
        <w:rPr>
          <w:rFonts w:ascii="Arial" w:hAnsi="Arial" w:cs="Arial"/>
          <w:sz w:val="28"/>
          <w:szCs w:val="28"/>
          <w:lang w:val="uk-UA"/>
        </w:rPr>
        <w:t>, яка безпосередньо з’єднується з дозованим продуктом під час його формування.</w:t>
      </w:r>
    </w:p>
    <w:p w:rsidR="007A3CDC" w:rsidRPr="007A3CDC" w:rsidRDefault="007A3CDC" w:rsidP="007A3CDC">
      <w:pPr>
        <w:pStyle w:val="22"/>
        <w:widowControl w:val="0"/>
        <w:spacing w:after="0" w:line="360" w:lineRule="auto"/>
        <w:ind w:left="0" w:firstLine="709"/>
        <w:jc w:val="both"/>
        <w:rPr>
          <w:rFonts w:ascii="Arial" w:hAnsi="Arial" w:cs="Arial"/>
          <w:sz w:val="28"/>
          <w:szCs w:val="28"/>
          <w:lang w:val="uk-UA"/>
        </w:rPr>
      </w:pPr>
      <w:r w:rsidRPr="007A3CDC">
        <w:rPr>
          <w:rFonts w:ascii="Arial" w:hAnsi="Arial" w:cs="Arial"/>
          <w:sz w:val="28"/>
          <w:szCs w:val="28"/>
          <w:lang w:val="uk-UA"/>
        </w:rPr>
        <w:t>Розташування з’єднань у поверхневих продуктах, таких як гіпсокартон</w:t>
      </w:r>
      <w:r>
        <w:rPr>
          <w:rFonts w:ascii="Arial" w:hAnsi="Arial" w:cs="Arial"/>
          <w:sz w:val="28"/>
          <w:szCs w:val="28"/>
          <w:lang w:val="uk-UA"/>
        </w:rPr>
        <w:t xml:space="preserve"> з паперовим покриттям та дерев</w:t>
      </w:r>
      <w:r w:rsidRPr="007A3CDC">
        <w:rPr>
          <w:rFonts w:ascii="Arial" w:hAnsi="Arial" w:cs="Arial"/>
          <w:sz w:val="28"/>
          <w:szCs w:val="28"/>
          <w:lang w:val="uk-UA"/>
        </w:rPr>
        <w:t>но-стружкові плити, слід враховувати відповідно до EN 13823:2010, 5.2.2.e.</w:t>
      </w:r>
    </w:p>
    <w:p w:rsidR="007A3CDC" w:rsidRDefault="007A3CDC" w:rsidP="007A3CDC">
      <w:pPr>
        <w:pStyle w:val="22"/>
        <w:widowControl w:val="0"/>
        <w:spacing w:after="0" w:line="360" w:lineRule="auto"/>
        <w:ind w:left="0" w:firstLine="709"/>
        <w:jc w:val="both"/>
        <w:rPr>
          <w:rFonts w:ascii="Arial" w:hAnsi="Arial" w:cs="Arial"/>
          <w:sz w:val="28"/>
          <w:szCs w:val="28"/>
          <w:lang w:val="uk-UA"/>
        </w:rPr>
      </w:pPr>
      <w:r w:rsidRPr="007A3CDC">
        <w:rPr>
          <w:rFonts w:ascii="Arial" w:hAnsi="Arial" w:cs="Arial"/>
          <w:sz w:val="28"/>
          <w:szCs w:val="28"/>
          <w:lang w:val="uk-UA"/>
        </w:rPr>
        <w:t>Вертикальний(-і) з’єднання(-я) має</w:t>
      </w:r>
      <w:r>
        <w:rPr>
          <w:rFonts w:ascii="Arial" w:hAnsi="Arial" w:cs="Arial"/>
          <w:sz w:val="28"/>
          <w:szCs w:val="28"/>
          <w:lang w:val="uk-UA"/>
        </w:rPr>
        <w:t xml:space="preserve"> </w:t>
      </w:r>
      <w:r w:rsidRPr="007A3CDC">
        <w:rPr>
          <w:rFonts w:ascii="Arial" w:hAnsi="Arial" w:cs="Arial"/>
          <w:sz w:val="28"/>
          <w:szCs w:val="28"/>
          <w:lang w:val="uk-UA"/>
        </w:rPr>
        <w:t xml:space="preserve">бути виконано в сталевому або алюмінієвому листі відповідно до EN 13823:2010, 5.2.2.e. </w:t>
      </w:r>
      <w:r>
        <w:rPr>
          <w:rFonts w:ascii="Arial" w:hAnsi="Arial" w:cs="Arial"/>
          <w:sz w:val="28"/>
          <w:szCs w:val="28"/>
          <w:lang w:val="uk-UA"/>
        </w:rPr>
        <w:t>та</w:t>
      </w:r>
      <w:r w:rsidRPr="007A3CDC">
        <w:rPr>
          <w:rFonts w:ascii="Arial" w:hAnsi="Arial" w:cs="Arial"/>
          <w:sz w:val="28"/>
          <w:szCs w:val="28"/>
          <w:lang w:val="uk-UA"/>
        </w:rPr>
        <w:t xml:space="preserve"> кріпляться відповідно до умов </w:t>
      </w:r>
      <w:r>
        <w:rPr>
          <w:rFonts w:ascii="Arial" w:hAnsi="Arial" w:cs="Arial"/>
          <w:sz w:val="28"/>
          <w:szCs w:val="28"/>
          <w:lang w:val="uk-UA"/>
        </w:rPr>
        <w:t>застосування за призначенням</w:t>
      </w:r>
      <w:r w:rsidRPr="007A3CDC">
        <w:rPr>
          <w:rFonts w:ascii="Arial" w:hAnsi="Arial" w:cs="Arial"/>
          <w:sz w:val="28"/>
          <w:szCs w:val="28"/>
          <w:lang w:val="uk-UA"/>
        </w:rPr>
        <w:t xml:space="preserve"> (наприклад, три заклепки для гофрованих сталевих або алюмінієвих листів).</w:t>
      </w:r>
    </w:p>
    <w:p w:rsidR="00414BA7" w:rsidRDefault="00414BA7" w:rsidP="00414BA7">
      <w:pPr>
        <w:pStyle w:val="22"/>
        <w:widowControl w:val="0"/>
        <w:spacing w:after="0" w:line="360" w:lineRule="auto"/>
        <w:ind w:left="0" w:firstLine="709"/>
        <w:jc w:val="both"/>
        <w:rPr>
          <w:rFonts w:ascii="Arial" w:hAnsi="Arial" w:cs="Arial"/>
          <w:sz w:val="28"/>
          <w:szCs w:val="28"/>
          <w:lang w:val="uk-UA"/>
        </w:rPr>
      </w:pPr>
    </w:p>
    <w:p w:rsidR="00414BA7" w:rsidRPr="00414BA7" w:rsidRDefault="00414BA7" w:rsidP="00414BA7">
      <w:pPr>
        <w:pStyle w:val="22"/>
        <w:widowControl w:val="0"/>
        <w:spacing w:after="0" w:line="360" w:lineRule="auto"/>
        <w:ind w:left="0" w:firstLine="709"/>
        <w:jc w:val="both"/>
        <w:rPr>
          <w:rFonts w:ascii="Arial" w:hAnsi="Arial" w:cs="Arial"/>
          <w:b/>
          <w:sz w:val="28"/>
          <w:szCs w:val="28"/>
          <w:lang w:val="uk-UA"/>
        </w:rPr>
      </w:pPr>
      <w:r w:rsidRPr="00414BA7">
        <w:rPr>
          <w:rFonts w:ascii="Arial" w:hAnsi="Arial" w:cs="Arial"/>
          <w:b/>
          <w:sz w:val="28"/>
          <w:szCs w:val="28"/>
          <w:lang w:val="uk-UA"/>
        </w:rPr>
        <w:t>I.4 СФЕРА ЗАСТОСУВАННЯ</w:t>
      </w:r>
    </w:p>
    <w:p w:rsidR="00414BA7" w:rsidRPr="00414BA7" w:rsidRDefault="00414BA7" w:rsidP="00414BA7">
      <w:pPr>
        <w:pStyle w:val="22"/>
        <w:widowControl w:val="0"/>
        <w:spacing w:after="0" w:line="360" w:lineRule="auto"/>
        <w:ind w:left="0" w:firstLine="709"/>
        <w:jc w:val="both"/>
        <w:rPr>
          <w:rFonts w:ascii="Arial" w:hAnsi="Arial" w:cs="Arial"/>
          <w:spacing w:val="-4"/>
          <w:sz w:val="28"/>
          <w:szCs w:val="28"/>
          <w:lang w:val="uk-UA"/>
        </w:rPr>
      </w:pPr>
      <w:r w:rsidRPr="00414BA7">
        <w:rPr>
          <w:rFonts w:ascii="Arial" w:hAnsi="Arial" w:cs="Arial"/>
          <w:spacing w:val="-4"/>
          <w:sz w:val="28"/>
          <w:szCs w:val="28"/>
          <w:lang w:val="uk-UA"/>
        </w:rPr>
        <w:t>Виробник несе відповідальність за групування своєї продукції відповідно до правил, описаних у EN 13172 та цьому стандарті. Придатність результатів випробування та область застосування для групи продуктів визначаються параметрами продукту та параметрами встановлення, які були враховані під час випробувань (див. таблиці I.4 та I.5).</w:t>
      </w:r>
    </w:p>
    <w:p w:rsidR="00414BA7" w:rsidRDefault="00414BA7" w:rsidP="00414BA7">
      <w:pPr>
        <w:pStyle w:val="22"/>
        <w:widowControl w:val="0"/>
        <w:spacing w:after="0" w:line="360" w:lineRule="auto"/>
        <w:ind w:left="0" w:firstLine="709"/>
        <w:jc w:val="both"/>
        <w:rPr>
          <w:rFonts w:ascii="Arial" w:hAnsi="Arial" w:cs="Arial"/>
          <w:sz w:val="28"/>
          <w:szCs w:val="28"/>
          <w:lang w:val="uk-UA"/>
        </w:rPr>
      </w:pPr>
    </w:p>
    <w:p w:rsidR="00414BA7" w:rsidRDefault="00414BA7" w:rsidP="00414BA7">
      <w:pPr>
        <w:pStyle w:val="22"/>
        <w:widowControl w:val="0"/>
        <w:spacing w:after="0" w:line="360" w:lineRule="auto"/>
        <w:ind w:left="0" w:firstLine="709"/>
        <w:jc w:val="both"/>
        <w:rPr>
          <w:rFonts w:ascii="Arial" w:hAnsi="Arial" w:cs="Arial"/>
          <w:sz w:val="28"/>
          <w:szCs w:val="28"/>
          <w:lang w:val="uk-UA"/>
        </w:rPr>
      </w:pPr>
      <w:r w:rsidRPr="00414BA7">
        <w:rPr>
          <w:rFonts w:ascii="Arial" w:hAnsi="Arial" w:cs="Arial"/>
          <w:sz w:val="28"/>
          <w:szCs w:val="28"/>
          <w:lang w:val="uk-UA"/>
        </w:rPr>
        <w:t xml:space="preserve">Таблиця I.4 — </w:t>
      </w:r>
      <w:r>
        <w:rPr>
          <w:rFonts w:ascii="Arial" w:hAnsi="Arial" w:cs="Arial"/>
          <w:sz w:val="28"/>
          <w:szCs w:val="28"/>
          <w:lang w:val="uk-UA"/>
        </w:rPr>
        <w:t>Придатність</w:t>
      </w:r>
      <w:r w:rsidRPr="00414BA7">
        <w:rPr>
          <w:rFonts w:ascii="Arial" w:hAnsi="Arial" w:cs="Arial"/>
          <w:sz w:val="28"/>
          <w:szCs w:val="28"/>
          <w:lang w:val="uk-UA"/>
        </w:rPr>
        <w:t xml:space="preserve"> результатів випробувань: параметри продукту</w:t>
      </w:r>
    </w:p>
    <w:tbl>
      <w:tblPr>
        <w:tblStyle w:val="a5"/>
        <w:tblW w:w="0" w:type="auto"/>
        <w:tblLook w:val="04A0" w:firstRow="1" w:lastRow="0" w:firstColumn="1" w:lastColumn="0" w:noHBand="0" w:noVBand="1"/>
      </w:tblPr>
      <w:tblGrid>
        <w:gridCol w:w="2171"/>
        <w:gridCol w:w="1864"/>
        <w:gridCol w:w="1864"/>
        <w:gridCol w:w="1864"/>
        <w:gridCol w:w="1864"/>
      </w:tblGrid>
      <w:tr w:rsidR="00414BA7" w:rsidRPr="0009623A" w:rsidTr="00083159">
        <w:tc>
          <w:tcPr>
            <w:tcW w:w="2171" w:type="dxa"/>
            <w:vMerge w:val="restart"/>
            <w:tcMar>
              <w:top w:w="57" w:type="dxa"/>
              <w:bottom w:w="57" w:type="dxa"/>
            </w:tcMar>
            <w:vAlign w:val="center"/>
          </w:tcPr>
          <w:p w:rsidR="00414BA7" w:rsidRPr="0009623A" w:rsidRDefault="00414BA7" w:rsidP="00083159">
            <w:pPr>
              <w:pStyle w:val="22"/>
              <w:widowControl w:val="0"/>
              <w:spacing w:after="0"/>
              <w:ind w:left="0" w:firstLine="0"/>
              <w:jc w:val="center"/>
              <w:rPr>
                <w:rFonts w:ascii="Arial" w:hAnsi="Arial" w:cs="Arial"/>
                <w:sz w:val="22"/>
                <w:szCs w:val="22"/>
                <w:lang w:val="uk-UA"/>
              </w:rPr>
            </w:pPr>
            <w:r w:rsidRPr="0009623A">
              <w:rPr>
                <w:rFonts w:ascii="Arial" w:hAnsi="Arial" w:cs="Arial"/>
                <w:sz w:val="22"/>
                <w:szCs w:val="22"/>
                <w:lang w:val="uk-UA"/>
              </w:rPr>
              <w:t>Параметри продукту</w:t>
            </w:r>
          </w:p>
        </w:tc>
        <w:tc>
          <w:tcPr>
            <w:tcW w:w="7456" w:type="dxa"/>
            <w:gridSpan w:val="4"/>
            <w:tcMar>
              <w:top w:w="57" w:type="dxa"/>
              <w:bottom w:w="57" w:type="dxa"/>
            </w:tcMar>
            <w:vAlign w:val="center"/>
          </w:tcPr>
          <w:p w:rsidR="00414BA7" w:rsidRPr="0009623A" w:rsidRDefault="00414BA7" w:rsidP="00083159">
            <w:pPr>
              <w:pStyle w:val="22"/>
              <w:widowControl w:val="0"/>
              <w:spacing w:after="0"/>
              <w:ind w:left="0" w:firstLine="0"/>
              <w:jc w:val="center"/>
              <w:rPr>
                <w:rFonts w:ascii="Arial" w:hAnsi="Arial" w:cs="Arial"/>
                <w:sz w:val="22"/>
                <w:szCs w:val="22"/>
                <w:lang w:val="uk-UA"/>
              </w:rPr>
            </w:pPr>
            <w:r w:rsidRPr="0009623A">
              <w:rPr>
                <w:rFonts w:ascii="Arial" w:hAnsi="Arial" w:cs="Arial"/>
                <w:sz w:val="22"/>
                <w:szCs w:val="22"/>
                <w:lang w:val="uk-UA"/>
              </w:rPr>
              <w:t>Придатність результатів випробування</w:t>
            </w:r>
          </w:p>
        </w:tc>
      </w:tr>
      <w:tr w:rsidR="00414BA7" w:rsidRPr="0009623A" w:rsidTr="00083159">
        <w:tc>
          <w:tcPr>
            <w:tcW w:w="2171" w:type="dxa"/>
            <w:vMerge/>
            <w:tcMar>
              <w:top w:w="57" w:type="dxa"/>
              <w:bottom w:w="57" w:type="dxa"/>
            </w:tcMar>
            <w:vAlign w:val="center"/>
          </w:tcPr>
          <w:p w:rsidR="00414BA7" w:rsidRPr="0009623A" w:rsidRDefault="00414BA7" w:rsidP="00083159">
            <w:pPr>
              <w:pStyle w:val="22"/>
              <w:widowControl w:val="0"/>
              <w:spacing w:after="0"/>
              <w:ind w:left="0" w:firstLine="0"/>
              <w:jc w:val="center"/>
              <w:rPr>
                <w:rFonts w:ascii="Arial" w:hAnsi="Arial" w:cs="Arial"/>
                <w:sz w:val="22"/>
                <w:szCs w:val="22"/>
                <w:lang w:val="uk-UA"/>
              </w:rPr>
            </w:pPr>
          </w:p>
        </w:tc>
        <w:tc>
          <w:tcPr>
            <w:tcW w:w="1864" w:type="dxa"/>
            <w:tcMar>
              <w:top w:w="57" w:type="dxa"/>
              <w:bottom w:w="57" w:type="dxa"/>
            </w:tcMar>
            <w:vAlign w:val="center"/>
          </w:tcPr>
          <w:p w:rsidR="00414BA7" w:rsidRPr="004608B1" w:rsidRDefault="00414BA7" w:rsidP="00083159">
            <w:pPr>
              <w:autoSpaceDE w:val="0"/>
              <w:autoSpaceDN w:val="0"/>
              <w:adjustRightInd w:val="0"/>
              <w:jc w:val="center"/>
              <w:rPr>
                <w:rFonts w:ascii="Arial" w:hAnsi="Arial" w:cs="Arial"/>
                <w:color w:val="000000"/>
                <w:sz w:val="22"/>
                <w:szCs w:val="22"/>
                <w:lang w:val="uk-UA" w:eastAsia="uk-UA"/>
              </w:rPr>
            </w:pPr>
            <w:r w:rsidRPr="004608B1">
              <w:rPr>
                <w:rFonts w:ascii="Arial" w:hAnsi="Arial" w:cs="Arial"/>
                <w:b/>
                <w:bCs/>
                <w:color w:val="000000"/>
                <w:sz w:val="22"/>
                <w:szCs w:val="22"/>
                <w:lang w:val="uk-UA" w:eastAsia="uk-UA"/>
              </w:rPr>
              <w:t>EN ISO 1182</w:t>
            </w:r>
          </w:p>
        </w:tc>
        <w:tc>
          <w:tcPr>
            <w:tcW w:w="1864" w:type="dxa"/>
            <w:tcMar>
              <w:top w:w="57" w:type="dxa"/>
              <w:bottom w:w="57" w:type="dxa"/>
            </w:tcMar>
            <w:vAlign w:val="center"/>
          </w:tcPr>
          <w:p w:rsidR="00414BA7" w:rsidRPr="004608B1" w:rsidRDefault="00414BA7" w:rsidP="00083159">
            <w:pPr>
              <w:autoSpaceDE w:val="0"/>
              <w:autoSpaceDN w:val="0"/>
              <w:adjustRightInd w:val="0"/>
              <w:jc w:val="center"/>
              <w:rPr>
                <w:rFonts w:ascii="Arial" w:hAnsi="Arial" w:cs="Arial"/>
                <w:color w:val="000000"/>
                <w:sz w:val="22"/>
                <w:szCs w:val="22"/>
                <w:lang w:val="uk-UA" w:eastAsia="uk-UA"/>
              </w:rPr>
            </w:pPr>
            <w:r w:rsidRPr="004608B1">
              <w:rPr>
                <w:rFonts w:ascii="Arial" w:hAnsi="Arial" w:cs="Arial"/>
                <w:b/>
                <w:bCs/>
                <w:color w:val="000000"/>
                <w:sz w:val="22"/>
                <w:szCs w:val="22"/>
                <w:lang w:val="uk-UA" w:eastAsia="uk-UA"/>
              </w:rPr>
              <w:t>EN ISO 1716</w:t>
            </w:r>
          </w:p>
        </w:tc>
        <w:tc>
          <w:tcPr>
            <w:tcW w:w="1864" w:type="dxa"/>
            <w:tcMar>
              <w:top w:w="57" w:type="dxa"/>
              <w:bottom w:w="57" w:type="dxa"/>
            </w:tcMar>
            <w:vAlign w:val="center"/>
          </w:tcPr>
          <w:p w:rsidR="00414BA7" w:rsidRPr="004608B1" w:rsidRDefault="00414BA7" w:rsidP="00083159">
            <w:pPr>
              <w:autoSpaceDE w:val="0"/>
              <w:autoSpaceDN w:val="0"/>
              <w:adjustRightInd w:val="0"/>
              <w:jc w:val="center"/>
              <w:rPr>
                <w:rFonts w:ascii="Arial" w:hAnsi="Arial" w:cs="Arial"/>
                <w:color w:val="000000"/>
                <w:sz w:val="22"/>
                <w:szCs w:val="22"/>
                <w:lang w:val="uk-UA" w:eastAsia="uk-UA"/>
              </w:rPr>
            </w:pPr>
            <w:r w:rsidRPr="004608B1">
              <w:rPr>
                <w:rFonts w:ascii="Arial" w:hAnsi="Arial" w:cs="Arial"/>
                <w:b/>
                <w:bCs/>
                <w:color w:val="000000"/>
                <w:sz w:val="22"/>
                <w:szCs w:val="22"/>
                <w:lang w:val="uk-UA" w:eastAsia="uk-UA"/>
              </w:rPr>
              <w:t>EN 13823 (SBI)</w:t>
            </w:r>
          </w:p>
        </w:tc>
        <w:tc>
          <w:tcPr>
            <w:tcW w:w="1864" w:type="dxa"/>
            <w:tcMar>
              <w:top w:w="57" w:type="dxa"/>
              <w:bottom w:w="57" w:type="dxa"/>
            </w:tcMar>
            <w:vAlign w:val="center"/>
          </w:tcPr>
          <w:p w:rsidR="00414BA7" w:rsidRPr="004608B1" w:rsidRDefault="00414BA7" w:rsidP="00083159">
            <w:pPr>
              <w:autoSpaceDE w:val="0"/>
              <w:autoSpaceDN w:val="0"/>
              <w:adjustRightInd w:val="0"/>
              <w:jc w:val="center"/>
              <w:rPr>
                <w:rFonts w:ascii="Arial" w:hAnsi="Arial" w:cs="Arial"/>
                <w:color w:val="000000"/>
                <w:sz w:val="22"/>
                <w:szCs w:val="22"/>
                <w:lang w:val="uk-UA" w:eastAsia="uk-UA"/>
              </w:rPr>
            </w:pPr>
            <w:r w:rsidRPr="004608B1">
              <w:rPr>
                <w:rFonts w:ascii="Arial" w:hAnsi="Arial" w:cs="Arial"/>
                <w:b/>
                <w:bCs/>
                <w:color w:val="000000"/>
                <w:sz w:val="22"/>
                <w:szCs w:val="22"/>
                <w:lang w:val="uk-UA" w:eastAsia="uk-UA"/>
              </w:rPr>
              <w:t>EN ISO 11925-2 (</w:t>
            </w:r>
            <w:r w:rsidRPr="0009623A">
              <w:rPr>
                <w:rFonts w:ascii="Arial" w:hAnsi="Arial" w:cs="Arial"/>
                <w:b/>
                <w:bCs/>
                <w:color w:val="000000"/>
                <w:sz w:val="22"/>
                <w:szCs w:val="22"/>
                <w:lang w:val="uk-UA" w:eastAsia="uk-UA"/>
              </w:rPr>
              <w:t>займистість</w:t>
            </w:r>
            <w:r w:rsidRPr="004608B1">
              <w:rPr>
                <w:rFonts w:ascii="Arial" w:hAnsi="Arial" w:cs="Arial"/>
                <w:b/>
                <w:bCs/>
                <w:color w:val="000000"/>
                <w:sz w:val="22"/>
                <w:szCs w:val="22"/>
                <w:lang w:val="uk-UA" w:eastAsia="uk-UA"/>
              </w:rPr>
              <w:t>)</w:t>
            </w:r>
          </w:p>
        </w:tc>
      </w:tr>
      <w:tr w:rsidR="00414BA7" w:rsidRPr="0009623A" w:rsidTr="00083159">
        <w:tc>
          <w:tcPr>
            <w:tcW w:w="2171" w:type="dxa"/>
            <w:vMerge/>
            <w:tcMar>
              <w:top w:w="57" w:type="dxa"/>
              <w:bottom w:w="57" w:type="dxa"/>
            </w:tcMar>
            <w:vAlign w:val="center"/>
          </w:tcPr>
          <w:p w:rsidR="00414BA7" w:rsidRPr="0009623A" w:rsidRDefault="00414BA7" w:rsidP="00083159">
            <w:pPr>
              <w:pStyle w:val="22"/>
              <w:widowControl w:val="0"/>
              <w:spacing w:after="0"/>
              <w:ind w:left="0" w:firstLine="0"/>
              <w:jc w:val="center"/>
              <w:rPr>
                <w:rFonts w:ascii="Arial" w:hAnsi="Arial" w:cs="Arial"/>
                <w:sz w:val="22"/>
                <w:szCs w:val="22"/>
                <w:lang w:val="uk-UA"/>
              </w:rPr>
            </w:pPr>
          </w:p>
        </w:tc>
        <w:tc>
          <w:tcPr>
            <w:tcW w:w="1864" w:type="dxa"/>
            <w:tcMar>
              <w:top w:w="57" w:type="dxa"/>
              <w:bottom w:w="57" w:type="dxa"/>
            </w:tcMar>
            <w:vAlign w:val="center"/>
          </w:tcPr>
          <w:p w:rsidR="00414BA7" w:rsidRPr="0009623A" w:rsidRDefault="00414BA7" w:rsidP="00083159">
            <w:pPr>
              <w:pStyle w:val="22"/>
              <w:widowControl w:val="0"/>
              <w:spacing w:after="0"/>
              <w:ind w:left="0" w:firstLine="0"/>
              <w:jc w:val="center"/>
              <w:rPr>
                <w:rFonts w:ascii="Arial" w:hAnsi="Arial" w:cs="Arial"/>
                <w:sz w:val="20"/>
                <w:szCs w:val="22"/>
                <w:lang w:val="uk-UA"/>
              </w:rPr>
            </w:pPr>
            <w:r w:rsidRPr="0009623A">
              <w:rPr>
                <w:rFonts w:ascii="Arial" w:hAnsi="Arial" w:cs="Arial"/>
                <w:sz w:val="20"/>
                <w:szCs w:val="22"/>
                <w:lang w:val="uk-UA"/>
              </w:rPr>
              <w:t>Не має значення</w:t>
            </w:r>
          </w:p>
        </w:tc>
        <w:tc>
          <w:tcPr>
            <w:tcW w:w="1864" w:type="dxa"/>
            <w:tcMar>
              <w:top w:w="57" w:type="dxa"/>
              <w:bottom w:w="57" w:type="dxa"/>
            </w:tcMar>
            <w:vAlign w:val="center"/>
          </w:tcPr>
          <w:p w:rsidR="00414BA7" w:rsidRPr="0009623A" w:rsidRDefault="00414BA7" w:rsidP="00083159">
            <w:pPr>
              <w:pStyle w:val="22"/>
              <w:widowControl w:val="0"/>
              <w:spacing w:after="0"/>
              <w:ind w:left="0" w:firstLine="0"/>
              <w:jc w:val="center"/>
              <w:rPr>
                <w:rFonts w:ascii="Arial" w:hAnsi="Arial" w:cs="Arial"/>
                <w:sz w:val="20"/>
                <w:szCs w:val="22"/>
                <w:lang w:val="uk-UA"/>
              </w:rPr>
            </w:pPr>
            <w:r w:rsidRPr="0009623A">
              <w:rPr>
                <w:rFonts w:ascii="Arial" w:hAnsi="Arial" w:cs="Arial"/>
                <w:sz w:val="20"/>
                <w:szCs w:val="22"/>
                <w:lang w:val="uk-UA"/>
              </w:rPr>
              <w:t>Не має значення</w:t>
            </w:r>
          </w:p>
        </w:tc>
        <w:tc>
          <w:tcPr>
            <w:tcW w:w="1864" w:type="dxa"/>
            <w:tcMar>
              <w:top w:w="57" w:type="dxa"/>
              <w:bottom w:w="57" w:type="dxa"/>
            </w:tcMar>
            <w:vAlign w:val="center"/>
          </w:tcPr>
          <w:p w:rsidR="00414BA7" w:rsidRPr="0009623A" w:rsidRDefault="00414BA7" w:rsidP="00083159">
            <w:pPr>
              <w:pStyle w:val="22"/>
              <w:widowControl w:val="0"/>
              <w:spacing w:after="0"/>
              <w:ind w:left="0" w:firstLine="0"/>
              <w:jc w:val="center"/>
              <w:rPr>
                <w:rFonts w:ascii="Arial" w:hAnsi="Arial" w:cs="Arial"/>
                <w:sz w:val="22"/>
                <w:szCs w:val="22"/>
                <w:lang w:val="uk-UA"/>
              </w:rPr>
            </w:pPr>
          </w:p>
        </w:tc>
        <w:tc>
          <w:tcPr>
            <w:tcW w:w="1864" w:type="dxa"/>
            <w:tcMar>
              <w:top w:w="57" w:type="dxa"/>
              <w:bottom w:w="57" w:type="dxa"/>
            </w:tcMar>
            <w:vAlign w:val="center"/>
          </w:tcPr>
          <w:p w:rsidR="00414BA7" w:rsidRPr="0009623A" w:rsidRDefault="00414BA7" w:rsidP="00083159">
            <w:pPr>
              <w:pStyle w:val="22"/>
              <w:widowControl w:val="0"/>
              <w:spacing w:after="0"/>
              <w:ind w:left="0" w:firstLine="0"/>
              <w:jc w:val="center"/>
              <w:rPr>
                <w:rFonts w:ascii="Arial" w:hAnsi="Arial" w:cs="Arial"/>
                <w:sz w:val="22"/>
                <w:szCs w:val="22"/>
                <w:lang w:val="uk-UA"/>
              </w:rPr>
            </w:pPr>
          </w:p>
        </w:tc>
      </w:tr>
      <w:tr w:rsidR="00414BA7" w:rsidRPr="0009623A" w:rsidTr="00083159">
        <w:tc>
          <w:tcPr>
            <w:tcW w:w="2171" w:type="dxa"/>
            <w:vMerge w:val="restart"/>
            <w:tcMar>
              <w:top w:w="57" w:type="dxa"/>
              <w:bottom w:w="57" w:type="dxa"/>
            </w:tcMar>
          </w:tcPr>
          <w:p w:rsidR="00414BA7" w:rsidRPr="0009623A" w:rsidRDefault="00414BA7" w:rsidP="00083159">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 xml:space="preserve">Товщина </w:t>
            </w:r>
          </w:p>
        </w:tc>
        <w:tc>
          <w:tcPr>
            <w:tcW w:w="1864" w:type="dxa"/>
            <w:vMerge w:val="restart"/>
            <w:tcMar>
              <w:top w:w="57" w:type="dxa"/>
              <w:bottom w:w="57" w:type="dxa"/>
            </w:tcMar>
          </w:tcPr>
          <w:p w:rsidR="00414BA7" w:rsidRPr="0009623A" w:rsidRDefault="00414BA7" w:rsidP="00083159">
            <w:pPr>
              <w:pStyle w:val="22"/>
              <w:widowControl w:val="0"/>
              <w:spacing w:after="0"/>
              <w:ind w:left="0" w:firstLine="0"/>
              <w:jc w:val="both"/>
              <w:rPr>
                <w:rFonts w:ascii="Arial" w:hAnsi="Arial" w:cs="Arial"/>
                <w:sz w:val="22"/>
                <w:szCs w:val="22"/>
                <w:lang w:val="uk-UA"/>
              </w:rPr>
            </w:pPr>
          </w:p>
        </w:tc>
        <w:tc>
          <w:tcPr>
            <w:tcW w:w="1864" w:type="dxa"/>
            <w:vMerge w:val="restart"/>
            <w:tcMar>
              <w:top w:w="57" w:type="dxa"/>
              <w:bottom w:w="57" w:type="dxa"/>
            </w:tcMar>
          </w:tcPr>
          <w:p w:rsidR="00414BA7" w:rsidRPr="0009623A" w:rsidRDefault="00414BA7" w:rsidP="00083159">
            <w:pPr>
              <w:pStyle w:val="22"/>
              <w:widowControl w:val="0"/>
              <w:spacing w:after="0"/>
              <w:ind w:left="0" w:firstLine="0"/>
              <w:jc w:val="both"/>
              <w:rPr>
                <w:rFonts w:ascii="Arial" w:hAnsi="Arial" w:cs="Arial"/>
                <w:sz w:val="22"/>
                <w:szCs w:val="22"/>
                <w:lang w:val="uk-UA"/>
              </w:rPr>
            </w:pPr>
          </w:p>
        </w:tc>
        <w:tc>
          <w:tcPr>
            <w:tcW w:w="3728" w:type="dxa"/>
            <w:gridSpan w:val="2"/>
            <w:tcMar>
              <w:top w:w="57" w:type="dxa"/>
              <w:bottom w:w="57" w:type="dxa"/>
            </w:tcMar>
          </w:tcPr>
          <w:p w:rsidR="00414BA7" w:rsidRPr="006300DD" w:rsidRDefault="00414BA7" w:rsidP="00083159">
            <w:pPr>
              <w:pStyle w:val="22"/>
              <w:widowControl w:val="0"/>
              <w:spacing w:after="0"/>
              <w:ind w:left="0" w:firstLine="0"/>
              <w:jc w:val="both"/>
              <w:rPr>
                <w:rFonts w:ascii="Arial" w:hAnsi="Arial" w:cs="Arial"/>
                <w:sz w:val="20"/>
                <w:szCs w:val="22"/>
                <w:lang w:val="uk-UA"/>
              </w:rPr>
            </w:pPr>
            <w:r w:rsidRPr="006300DD">
              <w:rPr>
                <w:rFonts w:ascii="Arial" w:hAnsi="Arial" w:cs="Arial"/>
                <w:sz w:val="20"/>
                <w:szCs w:val="22"/>
                <w:lang w:val="uk-UA"/>
              </w:rPr>
              <w:t>Результати випробувань дійсні для рівної або меншої товщини</w:t>
            </w:r>
          </w:p>
        </w:tc>
      </w:tr>
      <w:tr w:rsidR="00414BA7" w:rsidRPr="0009623A" w:rsidTr="00083159">
        <w:tc>
          <w:tcPr>
            <w:tcW w:w="2171" w:type="dxa"/>
            <w:vMerge/>
            <w:tcMar>
              <w:top w:w="57" w:type="dxa"/>
              <w:bottom w:w="57" w:type="dxa"/>
            </w:tcMar>
          </w:tcPr>
          <w:p w:rsidR="00414BA7" w:rsidRPr="0009623A" w:rsidRDefault="00414BA7" w:rsidP="00083159">
            <w:pPr>
              <w:pStyle w:val="22"/>
              <w:widowControl w:val="0"/>
              <w:spacing w:after="0"/>
              <w:ind w:left="0" w:firstLine="0"/>
              <w:jc w:val="both"/>
              <w:rPr>
                <w:rFonts w:ascii="Arial" w:hAnsi="Arial" w:cs="Arial"/>
                <w:sz w:val="22"/>
                <w:szCs w:val="22"/>
                <w:lang w:val="uk-UA"/>
              </w:rPr>
            </w:pPr>
          </w:p>
        </w:tc>
        <w:tc>
          <w:tcPr>
            <w:tcW w:w="1864" w:type="dxa"/>
            <w:vMerge/>
            <w:tcMar>
              <w:top w:w="57" w:type="dxa"/>
              <w:bottom w:w="57" w:type="dxa"/>
            </w:tcMar>
          </w:tcPr>
          <w:p w:rsidR="00414BA7" w:rsidRPr="0009623A" w:rsidRDefault="00414BA7" w:rsidP="00083159">
            <w:pPr>
              <w:pStyle w:val="22"/>
              <w:widowControl w:val="0"/>
              <w:spacing w:after="0"/>
              <w:ind w:left="0" w:firstLine="0"/>
              <w:jc w:val="both"/>
              <w:rPr>
                <w:rFonts w:ascii="Arial" w:hAnsi="Arial" w:cs="Arial"/>
                <w:sz w:val="22"/>
                <w:szCs w:val="22"/>
                <w:lang w:val="uk-UA"/>
              </w:rPr>
            </w:pPr>
          </w:p>
        </w:tc>
        <w:tc>
          <w:tcPr>
            <w:tcW w:w="1864" w:type="dxa"/>
            <w:vMerge/>
            <w:tcMar>
              <w:top w:w="57" w:type="dxa"/>
              <w:bottom w:w="57" w:type="dxa"/>
            </w:tcMar>
          </w:tcPr>
          <w:p w:rsidR="00414BA7" w:rsidRPr="0009623A" w:rsidRDefault="00414BA7" w:rsidP="00083159">
            <w:pPr>
              <w:pStyle w:val="22"/>
              <w:widowControl w:val="0"/>
              <w:spacing w:after="0"/>
              <w:ind w:left="0" w:firstLine="0"/>
              <w:jc w:val="both"/>
              <w:rPr>
                <w:rFonts w:ascii="Arial" w:hAnsi="Arial" w:cs="Arial"/>
                <w:sz w:val="22"/>
                <w:szCs w:val="22"/>
                <w:lang w:val="uk-UA"/>
              </w:rPr>
            </w:pPr>
          </w:p>
        </w:tc>
        <w:tc>
          <w:tcPr>
            <w:tcW w:w="1864" w:type="dxa"/>
            <w:tcMar>
              <w:top w:w="57" w:type="dxa"/>
              <w:bottom w:w="57" w:type="dxa"/>
            </w:tcMar>
          </w:tcPr>
          <w:p w:rsidR="00414BA7" w:rsidRPr="006300DD" w:rsidRDefault="00414BA7" w:rsidP="00083159">
            <w:pPr>
              <w:pStyle w:val="22"/>
              <w:widowControl w:val="0"/>
              <w:spacing w:after="0"/>
              <w:ind w:left="0" w:firstLine="0"/>
              <w:jc w:val="both"/>
              <w:rPr>
                <w:rFonts w:ascii="Arial" w:hAnsi="Arial" w:cs="Arial"/>
                <w:sz w:val="20"/>
                <w:szCs w:val="22"/>
                <w:lang w:val="uk-UA"/>
              </w:rPr>
            </w:pPr>
            <w:r w:rsidRPr="006300DD">
              <w:rPr>
                <w:rFonts w:ascii="Arial" w:hAnsi="Arial" w:cs="Arial"/>
                <w:sz w:val="20"/>
                <w:szCs w:val="22"/>
                <w:lang w:val="uk-UA"/>
              </w:rPr>
              <w:t>Результати випробувань на товщині 180 мм також дійсні для більшої товщини.</w:t>
            </w:r>
          </w:p>
        </w:tc>
        <w:tc>
          <w:tcPr>
            <w:tcW w:w="1864" w:type="dxa"/>
            <w:tcMar>
              <w:top w:w="57" w:type="dxa"/>
              <w:bottom w:w="57" w:type="dxa"/>
            </w:tcMar>
          </w:tcPr>
          <w:p w:rsidR="00414BA7" w:rsidRPr="006300DD" w:rsidRDefault="00414BA7" w:rsidP="00083159">
            <w:pPr>
              <w:pStyle w:val="22"/>
              <w:widowControl w:val="0"/>
              <w:spacing w:after="0"/>
              <w:ind w:left="0" w:firstLine="0"/>
              <w:jc w:val="both"/>
              <w:rPr>
                <w:rFonts w:ascii="Arial" w:hAnsi="Arial" w:cs="Arial"/>
                <w:sz w:val="20"/>
                <w:szCs w:val="22"/>
                <w:lang w:val="uk-UA"/>
              </w:rPr>
            </w:pPr>
            <w:r w:rsidRPr="006300DD">
              <w:rPr>
                <w:rFonts w:ascii="Arial" w:hAnsi="Arial" w:cs="Arial"/>
                <w:sz w:val="20"/>
                <w:szCs w:val="22"/>
                <w:lang w:val="uk-UA"/>
              </w:rPr>
              <w:t>Результати випробувань на товщині 60 мм також дійсні для більшої товщини.</w:t>
            </w:r>
          </w:p>
        </w:tc>
      </w:tr>
      <w:tr w:rsidR="00414BA7" w:rsidRPr="0009623A" w:rsidTr="00083159">
        <w:tc>
          <w:tcPr>
            <w:tcW w:w="2171" w:type="dxa"/>
            <w:tcMar>
              <w:top w:w="57" w:type="dxa"/>
              <w:bottom w:w="57" w:type="dxa"/>
            </w:tcMar>
          </w:tcPr>
          <w:p w:rsidR="00414BA7" w:rsidRPr="0009623A" w:rsidRDefault="00414BA7" w:rsidP="00083159">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 xml:space="preserve">Густина </w:t>
            </w:r>
          </w:p>
        </w:tc>
        <w:tc>
          <w:tcPr>
            <w:tcW w:w="1864" w:type="dxa"/>
            <w:tcMar>
              <w:top w:w="57" w:type="dxa"/>
              <w:bottom w:w="57" w:type="dxa"/>
            </w:tcMar>
          </w:tcPr>
          <w:p w:rsidR="00414BA7" w:rsidRPr="0009623A" w:rsidRDefault="00414BA7" w:rsidP="00083159">
            <w:pPr>
              <w:pStyle w:val="22"/>
              <w:widowControl w:val="0"/>
              <w:spacing w:after="0"/>
              <w:ind w:left="0" w:firstLine="0"/>
              <w:jc w:val="both"/>
              <w:rPr>
                <w:rFonts w:ascii="Arial" w:hAnsi="Arial" w:cs="Arial"/>
                <w:sz w:val="22"/>
                <w:szCs w:val="22"/>
                <w:lang w:val="uk-UA"/>
              </w:rPr>
            </w:pPr>
          </w:p>
        </w:tc>
        <w:tc>
          <w:tcPr>
            <w:tcW w:w="1864" w:type="dxa"/>
            <w:tcMar>
              <w:top w:w="57" w:type="dxa"/>
              <w:bottom w:w="57" w:type="dxa"/>
            </w:tcMar>
          </w:tcPr>
          <w:p w:rsidR="00414BA7" w:rsidRPr="0009623A" w:rsidRDefault="00414BA7" w:rsidP="00083159">
            <w:pPr>
              <w:pStyle w:val="22"/>
              <w:widowControl w:val="0"/>
              <w:spacing w:after="0"/>
              <w:ind w:left="0" w:firstLine="0"/>
              <w:jc w:val="both"/>
              <w:rPr>
                <w:rFonts w:ascii="Arial" w:hAnsi="Arial" w:cs="Arial"/>
                <w:sz w:val="22"/>
                <w:szCs w:val="22"/>
                <w:lang w:val="uk-UA"/>
              </w:rPr>
            </w:pPr>
          </w:p>
        </w:tc>
        <w:tc>
          <w:tcPr>
            <w:tcW w:w="3728" w:type="dxa"/>
            <w:gridSpan w:val="2"/>
            <w:tcMar>
              <w:top w:w="57" w:type="dxa"/>
              <w:bottom w:w="57" w:type="dxa"/>
            </w:tcMar>
          </w:tcPr>
          <w:p w:rsidR="00414BA7" w:rsidRPr="0009623A" w:rsidRDefault="00414BA7" w:rsidP="00083159">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 xml:space="preserve">Густина продукту </w:t>
            </w:r>
            <w:r w:rsidRPr="004608B1">
              <w:rPr>
                <w:rFonts w:ascii="Arial" w:hAnsi="Arial" w:cs="Arial"/>
                <w:color w:val="000000"/>
                <w:sz w:val="22"/>
                <w:szCs w:val="22"/>
                <w:lang w:val="uk-UA" w:eastAsia="uk-UA"/>
              </w:rPr>
              <w:t>± 15 %</w:t>
            </w:r>
          </w:p>
        </w:tc>
      </w:tr>
      <w:tr w:rsidR="00414BA7" w:rsidRPr="0009623A" w:rsidTr="00083159">
        <w:tc>
          <w:tcPr>
            <w:tcW w:w="2171" w:type="dxa"/>
            <w:tcMar>
              <w:top w:w="57" w:type="dxa"/>
              <w:bottom w:w="57" w:type="dxa"/>
            </w:tcMar>
          </w:tcPr>
          <w:p w:rsidR="00414BA7" w:rsidRPr="0009623A" w:rsidRDefault="00414BA7" w:rsidP="00083159">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Тип продукту напр. PUR або PIR</w:t>
            </w:r>
          </w:p>
        </w:tc>
        <w:tc>
          <w:tcPr>
            <w:tcW w:w="1864" w:type="dxa"/>
            <w:tcMar>
              <w:top w:w="57" w:type="dxa"/>
              <w:bottom w:w="57" w:type="dxa"/>
            </w:tcMar>
          </w:tcPr>
          <w:p w:rsidR="00414BA7" w:rsidRPr="0009623A" w:rsidRDefault="00414BA7" w:rsidP="00083159">
            <w:pPr>
              <w:pStyle w:val="22"/>
              <w:widowControl w:val="0"/>
              <w:spacing w:after="0"/>
              <w:ind w:left="0" w:firstLine="0"/>
              <w:jc w:val="both"/>
              <w:rPr>
                <w:rFonts w:ascii="Arial" w:hAnsi="Arial" w:cs="Arial"/>
                <w:sz w:val="22"/>
                <w:szCs w:val="22"/>
                <w:lang w:val="uk-UA"/>
              </w:rPr>
            </w:pPr>
          </w:p>
        </w:tc>
        <w:tc>
          <w:tcPr>
            <w:tcW w:w="1864" w:type="dxa"/>
            <w:tcMar>
              <w:top w:w="57" w:type="dxa"/>
              <w:bottom w:w="57" w:type="dxa"/>
            </w:tcMar>
          </w:tcPr>
          <w:p w:rsidR="00414BA7" w:rsidRPr="0009623A" w:rsidRDefault="00414BA7" w:rsidP="00083159">
            <w:pPr>
              <w:pStyle w:val="22"/>
              <w:widowControl w:val="0"/>
              <w:spacing w:after="0"/>
              <w:ind w:left="0" w:firstLine="0"/>
              <w:jc w:val="both"/>
              <w:rPr>
                <w:rFonts w:ascii="Arial" w:hAnsi="Arial" w:cs="Arial"/>
                <w:sz w:val="22"/>
                <w:szCs w:val="22"/>
                <w:lang w:val="uk-UA"/>
              </w:rPr>
            </w:pPr>
          </w:p>
        </w:tc>
        <w:tc>
          <w:tcPr>
            <w:tcW w:w="3728" w:type="dxa"/>
            <w:gridSpan w:val="2"/>
            <w:tcMar>
              <w:top w:w="57" w:type="dxa"/>
              <w:bottom w:w="57" w:type="dxa"/>
            </w:tcMar>
          </w:tcPr>
          <w:p w:rsidR="00414BA7" w:rsidRPr="0009623A" w:rsidRDefault="00414BA7" w:rsidP="00083159">
            <w:pPr>
              <w:pStyle w:val="22"/>
              <w:widowControl w:val="0"/>
              <w:spacing w:after="0"/>
              <w:ind w:left="0" w:firstLine="0"/>
              <w:jc w:val="both"/>
              <w:rPr>
                <w:rFonts w:ascii="Arial" w:hAnsi="Arial" w:cs="Arial"/>
                <w:sz w:val="22"/>
                <w:szCs w:val="22"/>
                <w:lang w:val="uk-UA"/>
              </w:rPr>
            </w:pPr>
            <w:r w:rsidRPr="0009623A">
              <w:rPr>
                <w:rFonts w:ascii="Arial" w:hAnsi="Arial" w:cs="Arial"/>
                <w:sz w:val="22"/>
                <w:szCs w:val="22"/>
                <w:lang w:val="uk-UA"/>
              </w:rPr>
              <w:t>Тільки для перевіреного типу</w:t>
            </w:r>
          </w:p>
        </w:tc>
      </w:tr>
    </w:tbl>
    <w:p w:rsidR="00414BA7" w:rsidRDefault="00414BA7" w:rsidP="00414BA7">
      <w:pPr>
        <w:pStyle w:val="22"/>
        <w:widowControl w:val="0"/>
        <w:spacing w:after="0" w:line="360" w:lineRule="auto"/>
        <w:ind w:left="0" w:firstLine="709"/>
        <w:jc w:val="both"/>
        <w:rPr>
          <w:rFonts w:ascii="Arial" w:hAnsi="Arial" w:cs="Arial"/>
          <w:sz w:val="28"/>
          <w:szCs w:val="28"/>
          <w:lang w:val="uk-UA"/>
        </w:rPr>
      </w:pPr>
      <w:r w:rsidRPr="00414BA7">
        <w:rPr>
          <w:rFonts w:ascii="Arial" w:hAnsi="Arial" w:cs="Arial"/>
          <w:sz w:val="28"/>
          <w:szCs w:val="28"/>
          <w:lang w:val="uk-UA"/>
        </w:rPr>
        <w:lastRenderedPageBreak/>
        <w:t>Таблиця I.5</w:t>
      </w:r>
      <w:r w:rsidR="006A3637">
        <w:rPr>
          <w:rFonts w:ascii="Arial" w:hAnsi="Arial" w:cs="Arial"/>
          <w:sz w:val="28"/>
          <w:szCs w:val="28"/>
          <w:lang w:val="en-US"/>
        </w:rPr>
        <w:t xml:space="preserve"> </w:t>
      </w:r>
      <w:r w:rsidRPr="005337B6">
        <w:rPr>
          <w:rFonts w:ascii="Arial" w:hAnsi="Arial" w:cs="Arial"/>
          <w:sz w:val="28"/>
          <w:szCs w:val="28"/>
          <w:lang w:val="uk-UA"/>
        </w:rPr>
        <w:t xml:space="preserve">— Придатність результатів випробувань: </w:t>
      </w:r>
      <w:r>
        <w:rPr>
          <w:rFonts w:ascii="Arial" w:hAnsi="Arial" w:cs="Arial"/>
          <w:sz w:val="28"/>
          <w:szCs w:val="28"/>
          <w:lang w:val="uk-UA"/>
        </w:rPr>
        <w:t>п</w:t>
      </w:r>
      <w:r w:rsidRPr="005337B6">
        <w:rPr>
          <w:rFonts w:ascii="Arial" w:hAnsi="Arial" w:cs="Arial"/>
          <w:sz w:val="28"/>
          <w:szCs w:val="28"/>
          <w:lang w:val="uk-UA"/>
        </w:rPr>
        <w:t>араметри встановлення</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5670"/>
        <w:gridCol w:w="1559"/>
      </w:tblGrid>
      <w:tr w:rsidR="00414BA7" w:rsidRPr="005337B6" w:rsidTr="00083159">
        <w:trPr>
          <w:trHeight w:val="119"/>
        </w:trPr>
        <w:tc>
          <w:tcPr>
            <w:tcW w:w="2513" w:type="dxa"/>
            <w:vMerge w:val="restart"/>
            <w:tcMar>
              <w:top w:w="57" w:type="dxa"/>
              <w:bottom w:w="57" w:type="dxa"/>
            </w:tcMar>
            <w:vAlign w:val="center"/>
          </w:tcPr>
          <w:p w:rsidR="00414BA7" w:rsidRPr="005337B6" w:rsidRDefault="00414BA7" w:rsidP="00083159">
            <w:pPr>
              <w:autoSpaceDE w:val="0"/>
              <w:autoSpaceDN w:val="0"/>
              <w:adjustRightInd w:val="0"/>
              <w:jc w:val="center"/>
              <w:rPr>
                <w:rFonts w:ascii="Arial" w:hAnsi="Arial" w:cs="Arial"/>
                <w:color w:val="000000"/>
                <w:sz w:val="18"/>
                <w:szCs w:val="18"/>
                <w:lang w:val="uk-UA" w:eastAsia="uk-UA"/>
              </w:rPr>
            </w:pPr>
            <w:r>
              <w:rPr>
                <w:rFonts w:ascii="Arial" w:hAnsi="Arial" w:cs="Arial"/>
                <w:b/>
                <w:bCs/>
                <w:color w:val="000000"/>
                <w:sz w:val="18"/>
                <w:szCs w:val="18"/>
                <w:lang w:val="uk-UA" w:eastAsia="uk-UA"/>
              </w:rPr>
              <w:t>Параметри встановлення</w:t>
            </w:r>
          </w:p>
        </w:tc>
        <w:tc>
          <w:tcPr>
            <w:tcW w:w="7229" w:type="dxa"/>
            <w:gridSpan w:val="2"/>
            <w:tcMar>
              <w:top w:w="57" w:type="dxa"/>
              <w:bottom w:w="57" w:type="dxa"/>
            </w:tcMar>
            <w:vAlign w:val="center"/>
          </w:tcPr>
          <w:p w:rsidR="00414BA7" w:rsidRPr="005337B6" w:rsidRDefault="00414BA7" w:rsidP="00083159">
            <w:pPr>
              <w:autoSpaceDE w:val="0"/>
              <w:autoSpaceDN w:val="0"/>
              <w:adjustRightInd w:val="0"/>
              <w:jc w:val="center"/>
              <w:rPr>
                <w:rFonts w:ascii="Arial" w:hAnsi="Arial" w:cs="Arial"/>
                <w:color w:val="000000"/>
                <w:sz w:val="18"/>
                <w:szCs w:val="18"/>
                <w:lang w:val="uk-UA" w:eastAsia="uk-UA"/>
              </w:rPr>
            </w:pPr>
            <w:r w:rsidRPr="005337B6">
              <w:rPr>
                <w:rFonts w:ascii="Arial" w:hAnsi="Arial" w:cs="Arial"/>
                <w:b/>
                <w:bCs/>
                <w:color w:val="000000"/>
                <w:sz w:val="18"/>
                <w:szCs w:val="18"/>
                <w:lang w:val="uk-UA" w:eastAsia="uk-UA"/>
              </w:rPr>
              <w:t>Придатність результатів випробувань</w:t>
            </w:r>
          </w:p>
        </w:tc>
      </w:tr>
      <w:tr w:rsidR="00414BA7" w:rsidRPr="005337B6" w:rsidTr="00414BA7">
        <w:trPr>
          <w:trHeight w:val="119"/>
        </w:trPr>
        <w:tc>
          <w:tcPr>
            <w:tcW w:w="2513" w:type="dxa"/>
            <w:vMerge/>
            <w:tcMar>
              <w:top w:w="57" w:type="dxa"/>
              <w:bottom w:w="57" w:type="dxa"/>
            </w:tcMar>
            <w:vAlign w:val="center"/>
          </w:tcPr>
          <w:p w:rsidR="00414BA7" w:rsidRPr="005337B6" w:rsidRDefault="00414BA7" w:rsidP="00083159">
            <w:pPr>
              <w:autoSpaceDE w:val="0"/>
              <w:autoSpaceDN w:val="0"/>
              <w:adjustRightInd w:val="0"/>
              <w:jc w:val="center"/>
              <w:rPr>
                <w:rFonts w:ascii="Arial" w:hAnsi="Arial" w:cs="Arial"/>
                <w:color w:val="000000"/>
                <w:sz w:val="18"/>
                <w:szCs w:val="18"/>
                <w:lang w:val="uk-UA" w:eastAsia="uk-UA"/>
              </w:rPr>
            </w:pPr>
          </w:p>
        </w:tc>
        <w:tc>
          <w:tcPr>
            <w:tcW w:w="5670" w:type="dxa"/>
            <w:tcMar>
              <w:top w:w="57" w:type="dxa"/>
              <w:bottom w:w="57" w:type="dxa"/>
            </w:tcMar>
            <w:vAlign w:val="center"/>
          </w:tcPr>
          <w:p w:rsidR="00414BA7" w:rsidRPr="005337B6" w:rsidRDefault="00414BA7" w:rsidP="00083159">
            <w:pPr>
              <w:autoSpaceDE w:val="0"/>
              <w:autoSpaceDN w:val="0"/>
              <w:adjustRightInd w:val="0"/>
              <w:jc w:val="center"/>
              <w:rPr>
                <w:rFonts w:ascii="Arial" w:hAnsi="Arial" w:cs="Arial"/>
                <w:color w:val="000000"/>
                <w:sz w:val="18"/>
                <w:szCs w:val="18"/>
                <w:lang w:val="uk-UA" w:eastAsia="uk-UA"/>
              </w:rPr>
            </w:pPr>
            <w:r w:rsidRPr="005337B6">
              <w:rPr>
                <w:rFonts w:ascii="Arial" w:hAnsi="Arial" w:cs="Arial"/>
                <w:b/>
                <w:bCs/>
                <w:color w:val="000000"/>
                <w:sz w:val="18"/>
                <w:szCs w:val="18"/>
                <w:lang w:val="uk-UA" w:eastAsia="uk-UA"/>
              </w:rPr>
              <w:t>EN 13823 (SBI)</w:t>
            </w:r>
          </w:p>
        </w:tc>
        <w:tc>
          <w:tcPr>
            <w:tcW w:w="1559" w:type="dxa"/>
            <w:tcMar>
              <w:top w:w="57" w:type="dxa"/>
              <w:bottom w:w="57" w:type="dxa"/>
            </w:tcMar>
            <w:vAlign w:val="center"/>
          </w:tcPr>
          <w:p w:rsidR="00414BA7" w:rsidRPr="005337B6" w:rsidRDefault="00414BA7" w:rsidP="00083159">
            <w:pPr>
              <w:autoSpaceDE w:val="0"/>
              <w:autoSpaceDN w:val="0"/>
              <w:adjustRightInd w:val="0"/>
              <w:jc w:val="center"/>
              <w:rPr>
                <w:rFonts w:ascii="Arial" w:hAnsi="Arial" w:cs="Arial"/>
                <w:color w:val="000000"/>
                <w:sz w:val="18"/>
                <w:szCs w:val="18"/>
                <w:lang w:val="uk-UA" w:eastAsia="uk-UA"/>
              </w:rPr>
            </w:pPr>
            <w:r w:rsidRPr="005337B6">
              <w:rPr>
                <w:rFonts w:ascii="Arial" w:hAnsi="Arial" w:cs="Arial"/>
                <w:b/>
                <w:bCs/>
                <w:color w:val="000000"/>
                <w:sz w:val="18"/>
                <w:szCs w:val="18"/>
                <w:lang w:val="uk-UA" w:eastAsia="uk-UA"/>
              </w:rPr>
              <w:t>EN ISO 11925-2 (займистість)</w:t>
            </w:r>
          </w:p>
        </w:tc>
      </w:tr>
      <w:tr w:rsidR="00414BA7" w:rsidRPr="005337B6" w:rsidTr="00414BA7">
        <w:trPr>
          <w:trHeight w:val="119"/>
        </w:trPr>
        <w:tc>
          <w:tcPr>
            <w:tcW w:w="2513" w:type="dxa"/>
            <w:tcMar>
              <w:top w:w="57" w:type="dxa"/>
              <w:bottom w:w="57" w:type="dxa"/>
            </w:tcMar>
          </w:tcPr>
          <w:p w:rsidR="00414BA7" w:rsidRPr="005337B6" w:rsidRDefault="00414BA7" w:rsidP="00083159">
            <w:pPr>
              <w:autoSpaceDE w:val="0"/>
              <w:autoSpaceDN w:val="0"/>
              <w:adjustRightInd w:val="0"/>
              <w:rPr>
                <w:rFonts w:ascii="Arial" w:hAnsi="Arial" w:cs="Arial"/>
                <w:color w:val="000000"/>
                <w:sz w:val="18"/>
                <w:szCs w:val="18"/>
                <w:lang w:val="uk-UA" w:eastAsia="uk-UA"/>
              </w:rPr>
            </w:pPr>
            <w:r w:rsidRPr="00DB01D9">
              <w:rPr>
                <w:rFonts w:ascii="Arial" w:hAnsi="Arial" w:cs="Arial"/>
                <w:color w:val="000000"/>
                <w:sz w:val="18"/>
                <w:szCs w:val="18"/>
                <w:lang w:val="uk-UA" w:eastAsia="uk-UA"/>
              </w:rPr>
              <w:t>Термічний вплив</w:t>
            </w:r>
          </w:p>
        </w:tc>
        <w:tc>
          <w:tcPr>
            <w:tcW w:w="5670" w:type="dxa"/>
            <w:tcMar>
              <w:top w:w="57" w:type="dxa"/>
              <w:bottom w:w="57" w:type="dxa"/>
            </w:tcMar>
          </w:tcPr>
          <w:p w:rsidR="00414BA7" w:rsidRDefault="00414BA7" w:rsidP="00414BA7">
            <w:pPr>
              <w:autoSpaceDE w:val="0"/>
              <w:autoSpaceDN w:val="0"/>
              <w:adjustRightInd w:val="0"/>
              <w:rPr>
                <w:rFonts w:ascii="Arial" w:hAnsi="Arial" w:cs="Arial"/>
                <w:color w:val="000000"/>
                <w:sz w:val="18"/>
                <w:szCs w:val="18"/>
                <w:lang w:val="uk-UA" w:eastAsia="uk-UA"/>
              </w:rPr>
            </w:pPr>
            <w:r w:rsidRPr="00414BA7">
              <w:rPr>
                <w:rFonts w:ascii="Arial" w:hAnsi="Arial" w:cs="Arial"/>
                <w:color w:val="000000"/>
                <w:sz w:val="18"/>
                <w:szCs w:val="18"/>
                <w:u w:val="single"/>
                <w:lang w:val="uk-UA" w:eastAsia="uk-UA"/>
              </w:rPr>
              <w:t>Без поверхневого продукт</w:t>
            </w:r>
            <w:r w:rsidRPr="006C1C9B">
              <w:rPr>
                <w:rFonts w:ascii="Arial" w:hAnsi="Arial" w:cs="Arial"/>
                <w:color w:val="000000"/>
                <w:sz w:val="18"/>
                <w:szCs w:val="18"/>
                <w:u w:val="single"/>
                <w:lang w:val="uk-UA" w:eastAsia="uk-UA"/>
              </w:rPr>
              <w:t xml:space="preserve">у (№ 1 таблиці I.3): </w:t>
            </w:r>
            <w:r w:rsidRPr="00414BA7">
              <w:rPr>
                <w:rFonts w:ascii="Arial" w:hAnsi="Arial" w:cs="Arial"/>
                <w:color w:val="000000"/>
                <w:sz w:val="18"/>
                <w:szCs w:val="18"/>
                <w:lang w:val="uk-UA" w:eastAsia="uk-UA"/>
              </w:rPr>
              <w:t xml:space="preserve">Результат випробування дійсний для продукту, </w:t>
            </w:r>
            <w:r>
              <w:rPr>
                <w:rFonts w:ascii="Arial" w:hAnsi="Arial" w:cs="Arial"/>
                <w:color w:val="000000"/>
                <w:sz w:val="18"/>
                <w:szCs w:val="18"/>
                <w:lang w:val="uk-UA" w:eastAsia="uk-UA"/>
              </w:rPr>
              <w:t>що застосовується</w:t>
            </w:r>
            <w:r w:rsidRPr="00414BA7">
              <w:rPr>
                <w:rFonts w:ascii="Arial" w:hAnsi="Arial" w:cs="Arial"/>
                <w:color w:val="000000"/>
                <w:sz w:val="18"/>
                <w:szCs w:val="18"/>
                <w:lang w:val="uk-UA" w:eastAsia="uk-UA"/>
              </w:rPr>
              <w:t xml:space="preserve"> без поверхн</w:t>
            </w:r>
            <w:r>
              <w:rPr>
                <w:rFonts w:ascii="Arial" w:hAnsi="Arial" w:cs="Arial"/>
                <w:color w:val="000000"/>
                <w:sz w:val="18"/>
                <w:szCs w:val="18"/>
                <w:lang w:val="uk-UA" w:eastAsia="uk-UA"/>
              </w:rPr>
              <w:t>евого продукту</w:t>
            </w:r>
            <w:r w:rsidRPr="00414BA7">
              <w:rPr>
                <w:rFonts w:ascii="Arial" w:hAnsi="Arial" w:cs="Arial"/>
                <w:color w:val="000000"/>
                <w:sz w:val="18"/>
                <w:szCs w:val="18"/>
                <w:lang w:val="uk-UA" w:eastAsia="uk-UA"/>
              </w:rPr>
              <w:t xml:space="preserve">(ів). </w:t>
            </w:r>
          </w:p>
          <w:p w:rsidR="00414BA7" w:rsidRDefault="00414BA7" w:rsidP="00414BA7">
            <w:pPr>
              <w:autoSpaceDE w:val="0"/>
              <w:autoSpaceDN w:val="0"/>
              <w:adjustRightInd w:val="0"/>
              <w:rPr>
                <w:rFonts w:ascii="Arial" w:hAnsi="Arial" w:cs="Arial"/>
                <w:color w:val="000000"/>
                <w:sz w:val="18"/>
                <w:szCs w:val="18"/>
                <w:lang w:val="uk-UA" w:eastAsia="uk-UA"/>
              </w:rPr>
            </w:pPr>
          </w:p>
          <w:p w:rsidR="00414BA7" w:rsidRPr="00414BA7" w:rsidRDefault="00414BA7" w:rsidP="00414BA7">
            <w:pPr>
              <w:autoSpaceDE w:val="0"/>
              <w:autoSpaceDN w:val="0"/>
              <w:adjustRightInd w:val="0"/>
              <w:rPr>
                <w:rFonts w:ascii="Arial" w:hAnsi="Arial" w:cs="Arial"/>
                <w:color w:val="000000"/>
                <w:sz w:val="18"/>
                <w:szCs w:val="18"/>
                <w:lang w:val="uk-UA" w:eastAsia="uk-UA"/>
              </w:rPr>
            </w:pPr>
            <w:r w:rsidRPr="00414BA7">
              <w:rPr>
                <w:rFonts w:ascii="Arial" w:hAnsi="Arial" w:cs="Arial"/>
                <w:color w:val="000000"/>
                <w:sz w:val="18"/>
                <w:szCs w:val="18"/>
                <w:lang w:val="uk-UA" w:eastAsia="uk-UA"/>
              </w:rPr>
              <w:t xml:space="preserve">Отримана класифікація також дійсна для </w:t>
            </w:r>
            <w:r>
              <w:rPr>
                <w:rFonts w:ascii="Arial" w:hAnsi="Arial" w:cs="Arial"/>
                <w:color w:val="000000"/>
                <w:sz w:val="18"/>
                <w:szCs w:val="18"/>
                <w:lang w:val="uk-UA" w:eastAsia="uk-UA"/>
              </w:rPr>
              <w:t>вузлів</w:t>
            </w:r>
            <w:r w:rsidRPr="00414BA7">
              <w:rPr>
                <w:rFonts w:ascii="Arial" w:hAnsi="Arial" w:cs="Arial"/>
                <w:color w:val="000000"/>
                <w:sz w:val="18"/>
                <w:szCs w:val="18"/>
                <w:lang w:val="uk-UA" w:eastAsia="uk-UA"/>
              </w:rPr>
              <w:t xml:space="preserve">, коли покривний або захисний шар, що має євроклас A1 і A2, розміщується перед теплоізоляційним продуктом </w:t>
            </w:r>
            <w:r w:rsidR="006C1C9B">
              <w:rPr>
                <w:rFonts w:ascii="Arial" w:hAnsi="Arial" w:cs="Arial"/>
                <w:color w:val="000000"/>
                <w:sz w:val="18"/>
                <w:szCs w:val="18"/>
                <w:lang w:val="uk-UA" w:eastAsia="uk-UA"/>
              </w:rPr>
              <w:t>під час використання за призначенням</w:t>
            </w:r>
            <w:r w:rsidRPr="00414BA7">
              <w:rPr>
                <w:rFonts w:ascii="Arial" w:hAnsi="Arial" w:cs="Arial"/>
                <w:color w:val="000000"/>
                <w:sz w:val="18"/>
                <w:szCs w:val="18"/>
                <w:lang w:val="uk-UA" w:eastAsia="uk-UA"/>
              </w:rPr>
              <w:t>.</w:t>
            </w:r>
          </w:p>
          <w:p w:rsidR="00414BA7" w:rsidRPr="00414BA7" w:rsidRDefault="00414BA7" w:rsidP="00414BA7">
            <w:pPr>
              <w:autoSpaceDE w:val="0"/>
              <w:autoSpaceDN w:val="0"/>
              <w:adjustRightInd w:val="0"/>
              <w:rPr>
                <w:rFonts w:ascii="Arial" w:hAnsi="Arial" w:cs="Arial"/>
                <w:color w:val="000000"/>
                <w:sz w:val="18"/>
                <w:szCs w:val="18"/>
                <w:lang w:val="uk-UA" w:eastAsia="uk-UA"/>
              </w:rPr>
            </w:pPr>
          </w:p>
          <w:p w:rsidR="00414BA7" w:rsidRPr="00414BA7" w:rsidRDefault="00414BA7" w:rsidP="00414BA7">
            <w:pPr>
              <w:autoSpaceDE w:val="0"/>
              <w:autoSpaceDN w:val="0"/>
              <w:adjustRightInd w:val="0"/>
              <w:rPr>
                <w:rFonts w:ascii="Arial" w:hAnsi="Arial" w:cs="Arial"/>
                <w:color w:val="000000"/>
                <w:sz w:val="18"/>
                <w:szCs w:val="18"/>
                <w:lang w:val="uk-UA" w:eastAsia="uk-UA"/>
              </w:rPr>
            </w:pPr>
            <w:r w:rsidRPr="006C1C9B">
              <w:rPr>
                <w:rFonts w:ascii="Arial" w:hAnsi="Arial" w:cs="Arial"/>
                <w:color w:val="000000"/>
                <w:sz w:val="18"/>
                <w:szCs w:val="18"/>
                <w:u w:val="single"/>
                <w:lang w:val="uk-UA" w:eastAsia="uk-UA"/>
              </w:rPr>
              <w:t>Гіпсокартонний поверхневий продукт (№ 2 таблиці I.3):</w:t>
            </w:r>
            <w:r w:rsidRPr="00414BA7">
              <w:rPr>
                <w:rFonts w:ascii="Arial" w:hAnsi="Arial" w:cs="Arial"/>
                <w:color w:val="000000"/>
                <w:sz w:val="18"/>
                <w:szCs w:val="18"/>
                <w:lang w:val="uk-UA" w:eastAsia="uk-UA"/>
              </w:rPr>
              <w:t xml:space="preserve"> Результати випробувань дійсні для всіх негорючих мінеральних поверхневих виробів єврокласів A1 і A2 з однаковою або більшою товщиною та з однаковою або більшою </w:t>
            </w:r>
            <w:r w:rsidR="006C1C9B">
              <w:rPr>
                <w:rFonts w:ascii="Arial" w:hAnsi="Arial" w:cs="Arial"/>
                <w:color w:val="000000"/>
                <w:sz w:val="18"/>
                <w:szCs w:val="18"/>
                <w:lang w:val="uk-UA" w:eastAsia="uk-UA"/>
              </w:rPr>
              <w:t>густино</w:t>
            </w:r>
            <w:r w:rsidRPr="00414BA7">
              <w:rPr>
                <w:rFonts w:ascii="Arial" w:hAnsi="Arial" w:cs="Arial"/>
                <w:color w:val="000000"/>
                <w:sz w:val="18"/>
                <w:szCs w:val="18"/>
                <w:lang w:val="uk-UA" w:eastAsia="uk-UA"/>
              </w:rPr>
              <w:t>ю.</w:t>
            </w:r>
          </w:p>
          <w:p w:rsidR="00414BA7" w:rsidRPr="00414BA7" w:rsidRDefault="00414BA7" w:rsidP="00414BA7">
            <w:pPr>
              <w:autoSpaceDE w:val="0"/>
              <w:autoSpaceDN w:val="0"/>
              <w:adjustRightInd w:val="0"/>
              <w:rPr>
                <w:rFonts w:ascii="Arial" w:hAnsi="Arial" w:cs="Arial"/>
                <w:color w:val="000000"/>
                <w:sz w:val="18"/>
                <w:szCs w:val="18"/>
                <w:lang w:val="uk-UA" w:eastAsia="uk-UA"/>
              </w:rPr>
            </w:pPr>
          </w:p>
          <w:p w:rsidR="00414BA7" w:rsidRPr="00414BA7" w:rsidRDefault="00414BA7" w:rsidP="00414BA7">
            <w:pPr>
              <w:autoSpaceDE w:val="0"/>
              <w:autoSpaceDN w:val="0"/>
              <w:adjustRightInd w:val="0"/>
              <w:rPr>
                <w:rFonts w:ascii="Arial" w:hAnsi="Arial" w:cs="Arial"/>
                <w:color w:val="000000"/>
                <w:sz w:val="18"/>
                <w:szCs w:val="18"/>
                <w:lang w:val="uk-UA" w:eastAsia="uk-UA"/>
              </w:rPr>
            </w:pPr>
            <w:r w:rsidRPr="006C1C9B">
              <w:rPr>
                <w:rFonts w:ascii="Arial" w:hAnsi="Arial" w:cs="Arial"/>
                <w:color w:val="000000"/>
                <w:sz w:val="18"/>
                <w:szCs w:val="18"/>
                <w:u w:val="single"/>
                <w:lang w:val="uk-UA" w:eastAsia="uk-UA"/>
              </w:rPr>
              <w:t>Гофрований сталевий лист або алюмінієвий листовий поверхневий продукт (№ 3 таблиці I.3):</w:t>
            </w:r>
            <w:r w:rsidRPr="00414BA7">
              <w:rPr>
                <w:rFonts w:ascii="Arial" w:hAnsi="Arial" w:cs="Arial"/>
                <w:color w:val="000000"/>
                <w:sz w:val="18"/>
                <w:szCs w:val="18"/>
                <w:lang w:val="uk-UA" w:eastAsia="uk-UA"/>
              </w:rPr>
              <w:t xml:space="preserve"> Результати випробувань дійсні для всіх гофрованих сталевих листів або алюмінієвих листів, як визначено в H.3.2.3, а також для сталевих або алюмінієвих листів без гофрування або з </w:t>
            </w:r>
            <w:r w:rsidR="006C1C9B" w:rsidRPr="00414BA7">
              <w:rPr>
                <w:rFonts w:ascii="Arial" w:hAnsi="Arial" w:cs="Arial"/>
                <w:color w:val="000000"/>
                <w:sz w:val="18"/>
                <w:szCs w:val="18"/>
                <w:lang w:val="uk-UA" w:eastAsia="uk-UA"/>
              </w:rPr>
              <w:t>інши</w:t>
            </w:r>
            <w:r w:rsidR="006C1C9B">
              <w:rPr>
                <w:rFonts w:ascii="Arial" w:hAnsi="Arial" w:cs="Arial"/>
                <w:color w:val="000000"/>
                <w:sz w:val="18"/>
                <w:szCs w:val="18"/>
                <w:lang w:val="uk-UA" w:eastAsia="uk-UA"/>
              </w:rPr>
              <w:t>м</w:t>
            </w:r>
            <w:r w:rsidR="006C1C9B" w:rsidRPr="00414BA7">
              <w:rPr>
                <w:rFonts w:ascii="Arial" w:hAnsi="Arial" w:cs="Arial"/>
                <w:color w:val="000000"/>
                <w:sz w:val="18"/>
                <w:szCs w:val="18"/>
                <w:lang w:val="uk-UA" w:eastAsia="uk-UA"/>
              </w:rPr>
              <w:t xml:space="preserve"> тип</w:t>
            </w:r>
            <w:r w:rsidR="006C1C9B">
              <w:rPr>
                <w:rFonts w:ascii="Arial" w:hAnsi="Arial" w:cs="Arial"/>
                <w:color w:val="000000"/>
                <w:sz w:val="18"/>
                <w:szCs w:val="18"/>
                <w:lang w:val="uk-UA" w:eastAsia="uk-UA"/>
              </w:rPr>
              <w:t>ом</w:t>
            </w:r>
            <w:r w:rsidR="006C1C9B" w:rsidRPr="00414BA7">
              <w:rPr>
                <w:rFonts w:ascii="Arial" w:hAnsi="Arial" w:cs="Arial"/>
                <w:color w:val="000000"/>
                <w:sz w:val="18"/>
                <w:szCs w:val="18"/>
                <w:lang w:val="uk-UA" w:eastAsia="uk-UA"/>
              </w:rPr>
              <w:t xml:space="preserve"> </w:t>
            </w:r>
            <w:r w:rsidRPr="00414BA7">
              <w:rPr>
                <w:rFonts w:ascii="Arial" w:hAnsi="Arial" w:cs="Arial"/>
                <w:color w:val="000000"/>
                <w:sz w:val="18"/>
                <w:szCs w:val="18"/>
                <w:lang w:val="uk-UA" w:eastAsia="uk-UA"/>
              </w:rPr>
              <w:t>гофруванням та з такою ж або більшою товщиною сталі або алюмінію. Результати випробувань дійсні також для іншого типу органічного покриття сталевого листа з однаковим або нижчим значенням PCS і з однаковою або меншою товщиною покриття.</w:t>
            </w:r>
          </w:p>
          <w:p w:rsidR="00414BA7" w:rsidRPr="00414BA7" w:rsidRDefault="00414BA7" w:rsidP="00414BA7">
            <w:pPr>
              <w:autoSpaceDE w:val="0"/>
              <w:autoSpaceDN w:val="0"/>
              <w:adjustRightInd w:val="0"/>
              <w:rPr>
                <w:rFonts w:ascii="Arial" w:hAnsi="Arial" w:cs="Arial"/>
                <w:color w:val="000000"/>
                <w:sz w:val="18"/>
                <w:szCs w:val="18"/>
                <w:lang w:val="uk-UA" w:eastAsia="uk-UA"/>
              </w:rPr>
            </w:pPr>
          </w:p>
          <w:p w:rsidR="00414BA7" w:rsidRPr="005337B6" w:rsidRDefault="00414BA7" w:rsidP="006C1C9B">
            <w:pPr>
              <w:autoSpaceDE w:val="0"/>
              <w:autoSpaceDN w:val="0"/>
              <w:adjustRightInd w:val="0"/>
              <w:rPr>
                <w:rFonts w:ascii="Arial" w:hAnsi="Arial" w:cs="Arial"/>
                <w:color w:val="000000"/>
                <w:sz w:val="18"/>
                <w:szCs w:val="18"/>
                <w:lang w:val="uk-UA" w:eastAsia="uk-UA"/>
              </w:rPr>
            </w:pPr>
            <w:r w:rsidRPr="006C1C9B">
              <w:rPr>
                <w:rFonts w:ascii="Arial" w:hAnsi="Arial" w:cs="Arial"/>
                <w:color w:val="000000"/>
                <w:sz w:val="18"/>
                <w:szCs w:val="18"/>
                <w:u w:val="single"/>
                <w:lang w:val="uk-UA" w:eastAsia="uk-UA"/>
              </w:rPr>
              <w:t>Продукт з деревно-стружкової плити (№ 4 таблиці I.3):</w:t>
            </w:r>
            <w:r w:rsidRPr="00414BA7">
              <w:rPr>
                <w:rFonts w:ascii="Arial" w:hAnsi="Arial" w:cs="Arial"/>
                <w:color w:val="000000"/>
                <w:sz w:val="18"/>
                <w:szCs w:val="18"/>
                <w:lang w:val="uk-UA" w:eastAsia="uk-UA"/>
              </w:rPr>
              <w:t xml:space="preserve"> Результати випробувань дійсні для всіх типів дерев’яних плит єврокласу D або вище, однакової або більшої товщини та однакової або більшої </w:t>
            </w:r>
            <w:r w:rsidR="006C1C9B">
              <w:rPr>
                <w:rFonts w:ascii="Arial" w:hAnsi="Arial" w:cs="Arial"/>
                <w:color w:val="000000"/>
                <w:sz w:val="18"/>
                <w:szCs w:val="18"/>
                <w:lang w:val="uk-UA" w:eastAsia="uk-UA"/>
              </w:rPr>
              <w:t>густини</w:t>
            </w:r>
            <w:r w:rsidRPr="00414BA7">
              <w:rPr>
                <w:rFonts w:ascii="Arial" w:hAnsi="Arial" w:cs="Arial"/>
                <w:color w:val="000000"/>
                <w:sz w:val="18"/>
                <w:szCs w:val="18"/>
                <w:lang w:val="uk-UA" w:eastAsia="uk-UA"/>
              </w:rPr>
              <w:t>.</w:t>
            </w:r>
          </w:p>
        </w:tc>
        <w:tc>
          <w:tcPr>
            <w:tcW w:w="1559" w:type="dxa"/>
            <w:tcMar>
              <w:top w:w="57" w:type="dxa"/>
              <w:bottom w:w="57" w:type="dxa"/>
            </w:tcMar>
          </w:tcPr>
          <w:p w:rsidR="00414BA7" w:rsidRPr="005337B6" w:rsidRDefault="00414BA7" w:rsidP="00083159">
            <w:pPr>
              <w:autoSpaceDE w:val="0"/>
              <w:autoSpaceDN w:val="0"/>
              <w:adjustRightInd w:val="0"/>
              <w:rPr>
                <w:rFonts w:ascii="Arial" w:hAnsi="Arial" w:cs="Arial"/>
                <w:color w:val="000000"/>
                <w:sz w:val="18"/>
                <w:szCs w:val="18"/>
                <w:lang w:val="uk-UA" w:eastAsia="uk-UA"/>
              </w:rPr>
            </w:pPr>
            <w:r>
              <w:rPr>
                <w:rFonts w:ascii="Arial" w:hAnsi="Arial" w:cs="Arial"/>
                <w:color w:val="000000"/>
                <w:sz w:val="18"/>
                <w:szCs w:val="18"/>
                <w:lang w:val="uk-UA" w:eastAsia="uk-UA"/>
              </w:rPr>
              <w:t>Див.</w:t>
            </w:r>
            <w:r w:rsidRPr="005337B6">
              <w:rPr>
                <w:rFonts w:ascii="Arial" w:hAnsi="Arial" w:cs="Arial"/>
                <w:color w:val="000000"/>
                <w:sz w:val="18"/>
                <w:szCs w:val="18"/>
                <w:lang w:val="uk-UA" w:eastAsia="uk-UA"/>
              </w:rPr>
              <w:t xml:space="preserve"> </w:t>
            </w:r>
            <w:r w:rsidRPr="00414BA7">
              <w:rPr>
                <w:rFonts w:ascii="Arial" w:hAnsi="Arial" w:cs="Arial"/>
                <w:color w:val="000000"/>
                <w:sz w:val="18"/>
                <w:szCs w:val="18"/>
                <w:lang w:val="uk-UA" w:eastAsia="uk-UA"/>
              </w:rPr>
              <w:t>I.3.1.1</w:t>
            </w:r>
          </w:p>
        </w:tc>
      </w:tr>
      <w:tr w:rsidR="00414BA7" w:rsidRPr="005337B6" w:rsidTr="00414BA7">
        <w:trPr>
          <w:trHeight w:val="463"/>
        </w:trPr>
        <w:tc>
          <w:tcPr>
            <w:tcW w:w="2513" w:type="dxa"/>
            <w:tcMar>
              <w:top w:w="57" w:type="dxa"/>
              <w:bottom w:w="57" w:type="dxa"/>
            </w:tcMar>
          </w:tcPr>
          <w:p w:rsidR="00414BA7" w:rsidRPr="005337B6" w:rsidRDefault="00414BA7" w:rsidP="00083159">
            <w:pPr>
              <w:autoSpaceDE w:val="0"/>
              <w:autoSpaceDN w:val="0"/>
              <w:adjustRightInd w:val="0"/>
              <w:rPr>
                <w:rFonts w:ascii="Arial" w:hAnsi="Arial" w:cs="Arial"/>
                <w:color w:val="000000"/>
                <w:sz w:val="18"/>
                <w:szCs w:val="18"/>
                <w:lang w:val="uk-UA" w:eastAsia="uk-UA"/>
              </w:rPr>
            </w:pPr>
            <w:r>
              <w:rPr>
                <w:rFonts w:ascii="Arial" w:hAnsi="Arial" w:cs="Arial"/>
                <w:color w:val="000000"/>
                <w:sz w:val="18"/>
                <w:szCs w:val="18"/>
                <w:lang w:val="uk-UA" w:eastAsia="uk-UA"/>
              </w:rPr>
              <w:t>Основа</w:t>
            </w:r>
            <w:r w:rsidRPr="005337B6">
              <w:rPr>
                <w:rFonts w:ascii="Arial" w:hAnsi="Arial" w:cs="Arial"/>
                <w:color w:val="000000"/>
                <w:sz w:val="18"/>
                <w:szCs w:val="18"/>
                <w:lang w:val="uk-UA" w:eastAsia="uk-UA"/>
              </w:rPr>
              <w:t xml:space="preserve"> </w:t>
            </w:r>
          </w:p>
        </w:tc>
        <w:tc>
          <w:tcPr>
            <w:tcW w:w="5670" w:type="dxa"/>
            <w:tcMar>
              <w:top w:w="57" w:type="dxa"/>
              <w:bottom w:w="57" w:type="dxa"/>
            </w:tcMar>
          </w:tcPr>
          <w:p w:rsidR="00414BA7" w:rsidRPr="005337B6" w:rsidRDefault="006C1C9B" w:rsidP="006C1C9B">
            <w:pPr>
              <w:autoSpaceDE w:val="0"/>
              <w:autoSpaceDN w:val="0"/>
              <w:adjustRightInd w:val="0"/>
              <w:rPr>
                <w:rFonts w:ascii="Arial" w:hAnsi="Arial" w:cs="Arial"/>
                <w:color w:val="000000"/>
                <w:sz w:val="18"/>
                <w:szCs w:val="18"/>
                <w:lang w:val="uk-UA" w:eastAsia="uk-UA"/>
              </w:rPr>
            </w:pPr>
            <w:r w:rsidRPr="006C1C9B">
              <w:rPr>
                <w:rFonts w:ascii="Arial" w:hAnsi="Arial" w:cs="Arial"/>
                <w:color w:val="000000"/>
                <w:sz w:val="18"/>
                <w:szCs w:val="18"/>
                <w:lang w:val="uk-UA" w:eastAsia="uk-UA"/>
              </w:rPr>
              <w:t xml:space="preserve">Результати випробувань дійсні лише для продукту, нанесеного на </w:t>
            </w:r>
            <w:r>
              <w:rPr>
                <w:rFonts w:ascii="Arial" w:hAnsi="Arial" w:cs="Arial"/>
                <w:color w:val="000000"/>
                <w:sz w:val="18"/>
                <w:szCs w:val="18"/>
                <w:lang w:val="uk-UA" w:eastAsia="uk-UA"/>
              </w:rPr>
              <w:t>основу</w:t>
            </w:r>
            <w:r w:rsidRPr="006C1C9B">
              <w:rPr>
                <w:rFonts w:ascii="Arial" w:hAnsi="Arial" w:cs="Arial"/>
                <w:color w:val="000000"/>
                <w:sz w:val="18"/>
                <w:szCs w:val="18"/>
                <w:lang w:val="uk-UA" w:eastAsia="uk-UA"/>
              </w:rPr>
              <w:t>, як</w:t>
            </w:r>
            <w:r>
              <w:rPr>
                <w:rFonts w:ascii="Arial" w:hAnsi="Arial" w:cs="Arial"/>
                <w:color w:val="000000"/>
                <w:sz w:val="18"/>
                <w:szCs w:val="18"/>
                <w:lang w:val="uk-UA" w:eastAsia="uk-UA"/>
              </w:rPr>
              <w:t>а</w:t>
            </w:r>
            <w:r w:rsidRPr="006C1C9B">
              <w:rPr>
                <w:rFonts w:ascii="Arial" w:hAnsi="Arial" w:cs="Arial"/>
                <w:color w:val="000000"/>
                <w:sz w:val="18"/>
                <w:szCs w:val="18"/>
                <w:lang w:val="uk-UA" w:eastAsia="uk-UA"/>
              </w:rPr>
              <w:t xml:space="preserve"> використовува</w:t>
            </w:r>
            <w:r>
              <w:rPr>
                <w:rFonts w:ascii="Arial" w:hAnsi="Arial" w:cs="Arial"/>
                <w:color w:val="000000"/>
                <w:sz w:val="18"/>
                <w:szCs w:val="18"/>
                <w:lang w:val="uk-UA" w:eastAsia="uk-UA"/>
              </w:rPr>
              <w:t>ла</w:t>
            </w:r>
            <w:r w:rsidRPr="006C1C9B">
              <w:rPr>
                <w:rFonts w:ascii="Arial" w:hAnsi="Arial" w:cs="Arial"/>
                <w:color w:val="000000"/>
                <w:sz w:val="18"/>
                <w:szCs w:val="18"/>
                <w:lang w:val="uk-UA" w:eastAsia="uk-UA"/>
              </w:rPr>
              <w:t xml:space="preserve">ся </w:t>
            </w:r>
            <w:r>
              <w:rPr>
                <w:rFonts w:ascii="Arial" w:hAnsi="Arial" w:cs="Arial"/>
                <w:color w:val="000000"/>
                <w:sz w:val="18"/>
                <w:szCs w:val="18"/>
                <w:lang w:val="uk-UA" w:eastAsia="uk-UA"/>
              </w:rPr>
              <w:t>у</w:t>
            </w:r>
            <w:r w:rsidRPr="006C1C9B">
              <w:rPr>
                <w:rFonts w:ascii="Arial" w:hAnsi="Arial" w:cs="Arial"/>
                <w:color w:val="000000"/>
                <w:sz w:val="18"/>
                <w:szCs w:val="18"/>
                <w:lang w:val="uk-UA" w:eastAsia="uk-UA"/>
              </w:rPr>
              <w:t xml:space="preserve"> випробуванні. Для ізоляційного виробу товщина мін. 80 мм або вище при випробуванні без поверхн</w:t>
            </w:r>
            <w:r>
              <w:rPr>
                <w:rFonts w:ascii="Arial" w:hAnsi="Arial" w:cs="Arial"/>
                <w:color w:val="000000"/>
                <w:sz w:val="18"/>
                <w:szCs w:val="18"/>
                <w:lang w:val="uk-UA" w:eastAsia="uk-UA"/>
              </w:rPr>
              <w:t>евого</w:t>
            </w:r>
            <w:r w:rsidRPr="006C1C9B">
              <w:rPr>
                <w:rFonts w:ascii="Arial" w:hAnsi="Arial" w:cs="Arial"/>
                <w:color w:val="000000"/>
                <w:sz w:val="18"/>
                <w:szCs w:val="18"/>
                <w:lang w:val="uk-UA" w:eastAsia="uk-UA"/>
              </w:rPr>
              <w:t xml:space="preserve"> продукту або з поверхне</w:t>
            </w:r>
            <w:r>
              <w:rPr>
                <w:rFonts w:ascii="Arial" w:hAnsi="Arial" w:cs="Arial"/>
                <w:color w:val="000000"/>
                <w:sz w:val="18"/>
                <w:szCs w:val="18"/>
                <w:lang w:val="uk-UA" w:eastAsia="uk-UA"/>
              </w:rPr>
              <w:t>вим</w:t>
            </w:r>
            <w:r w:rsidRPr="006C1C9B">
              <w:rPr>
                <w:rFonts w:ascii="Arial" w:hAnsi="Arial" w:cs="Arial"/>
                <w:color w:val="000000"/>
                <w:sz w:val="18"/>
                <w:szCs w:val="18"/>
                <w:lang w:val="uk-UA" w:eastAsia="uk-UA"/>
              </w:rPr>
              <w:t xml:space="preserve"> продукт</w:t>
            </w:r>
            <w:r>
              <w:rPr>
                <w:rFonts w:ascii="Arial" w:hAnsi="Arial" w:cs="Arial"/>
                <w:color w:val="000000"/>
                <w:sz w:val="18"/>
                <w:szCs w:val="18"/>
                <w:lang w:val="uk-UA" w:eastAsia="uk-UA"/>
              </w:rPr>
              <w:t>ом зі</w:t>
            </w:r>
            <w:r w:rsidRPr="006C1C9B">
              <w:rPr>
                <w:rFonts w:ascii="Arial" w:hAnsi="Arial" w:cs="Arial"/>
                <w:color w:val="000000"/>
                <w:sz w:val="18"/>
                <w:szCs w:val="18"/>
                <w:lang w:val="uk-UA" w:eastAsia="uk-UA"/>
              </w:rPr>
              <w:t xml:space="preserve"> сталевих листів </w:t>
            </w:r>
            <w:r>
              <w:rPr>
                <w:rFonts w:ascii="Arial" w:hAnsi="Arial" w:cs="Arial"/>
                <w:color w:val="000000"/>
                <w:sz w:val="18"/>
                <w:szCs w:val="18"/>
                <w:lang w:val="uk-UA" w:eastAsia="uk-UA"/>
              </w:rPr>
              <w:t>та</w:t>
            </w:r>
            <w:r w:rsidRPr="006C1C9B">
              <w:rPr>
                <w:rFonts w:ascii="Arial" w:hAnsi="Arial" w:cs="Arial"/>
                <w:color w:val="000000"/>
                <w:sz w:val="18"/>
                <w:szCs w:val="18"/>
                <w:lang w:val="uk-UA" w:eastAsia="uk-UA"/>
              </w:rPr>
              <w:t xml:space="preserve"> для будь-якої товщини продукту. Під час випробування з гіпсокартоном або ДСП як поверхне</w:t>
            </w:r>
            <w:r>
              <w:rPr>
                <w:rFonts w:ascii="Arial" w:hAnsi="Arial" w:cs="Arial"/>
                <w:color w:val="000000"/>
                <w:sz w:val="18"/>
                <w:szCs w:val="18"/>
                <w:lang w:val="uk-UA" w:eastAsia="uk-UA"/>
              </w:rPr>
              <w:t>вим</w:t>
            </w:r>
            <w:r w:rsidRPr="006C1C9B">
              <w:rPr>
                <w:rFonts w:ascii="Arial" w:hAnsi="Arial" w:cs="Arial"/>
                <w:color w:val="000000"/>
                <w:sz w:val="18"/>
                <w:szCs w:val="18"/>
                <w:lang w:val="uk-UA" w:eastAsia="uk-UA"/>
              </w:rPr>
              <w:t xml:space="preserve"> продукту, результат випробування з будь-якою </w:t>
            </w:r>
            <w:r>
              <w:rPr>
                <w:rFonts w:ascii="Arial" w:hAnsi="Arial" w:cs="Arial"/>
                <w:color w:val="000000"/>
                <w:sz w:val="18"/>
                <w:szCs w:val="18"/>
                <w:lang w:val="uk-UA" w:eastAsia="uk-UA"/>
              </w:rPr>
              <w:t>основою</w:t>
            </w:r>
            <w:r w:rsidRPr="006C1C9B">
              <w:rPr>
                <w:rFonts w:ascii="Arial" w:hAnsi="Arial" w:cs="Arial"/>
                <w:color w:val="000000"/>
                <w:sz w:val="18"/>
                <w:szCs w:val="18"/>
                <w:lang w:val="uk-UA" w:eastAsia="uk-UA"/>
              </w:rPr>
              <w:t xml:space="preserve"> дійсний для всіх типів </w:t>
            </w:r>
            <w:r>
              <w:rPr>
                <w:rFonts w:ascii="Arial" w:hAnsi="Arial" w:cs="Arial"/>
                <w:color w:val="000000"/>
                <w:sz w:val="18"/>
                <w:szCs w:val="18"/>
                <w:lang w:val="uk-UA" w:eastAsia="uk-UA"/>
              </w:rPr>
              <w:t>основим</w:t>
            </w:r>
            <w:r w:rsidRPr="006C1C9B">
              <w:rPr>
                <w:rFonts w:ascii="Arial" w:hAnsi="Arial" w:cs="Arial"/>
                <w:color w:val="000000"/>
                <w:sz w:val="18"/>
                <w:szCs w:val="18"/>
                <w:lang w:val="uk-UA" w:eastAsia="uk-UA"/>
              </w:rPr>
              <w:t xml:space="preserve"> (включно з горючими типами, напр. ДСП).</w:t>
            </w:r>
          </w:p>
        </w:tc>
        <w:tc>
          <w:tcPr>
            <w:tcW w:w="1559" w:type="dxa"/>
            <w:tcMar>
              <w:top w:w="57" w:type="dxa"/>
              <w:bottom w:w="57" w:type="dxa"/>
            </w:tcMar>
          </w:tcPr>
          <w:p w:rsidR="00414BA7" w:rsidRPr="005337B6" w:rsidRDefault="00414BA7" w:rsidP="00083159">
            <w:pPr>
              <w:autoSpaceDE w:val="0"/>
              <w:autoSpaceDN w:val="0"/>
              <w:adjustRightInd w:val="0"/>
              <w:rPr>
                <w:rFonts w:ascii="Arial" w:hAnsi="Arial" w:cs="Arial"/>
                <w:color w:val="000000"/>
                <w:sz w:val="18"/>
                <w:szCs w:val="18"/>
                <w:lang w:val="uk-UA" w:eastAsia="uk-UA"/>
              </w:rPr>
            </w:pPr>
            <w:r w:rsidRPr="006300DD">
              <w:rPr>
                <w:rFonts w:ascii="Arial" w:hAnsi="Arial" w:cs="Arial"/>
                <w:color w:val="000000"/>
                <w:sz w:val="18"/>
                <w:szCs w:val="18"/>
                <w:lang w:val="uk-UA" w:eastAsia="uk-UA"/>
              </w:rPr>
              <w:t>Не має значення</w:t>
            </w:r>
          </w:p>
        </w:tc>
      </w:tr>
      <w:tr w:rsidR="00EF1F8E" w:rsidRPr="005337B6" w:rsidTr="00414BA7">
        <w:trPr>
          <w:trHeight w:val="463"/>
        </w:trPr>
        <w:tc>
          <w:tcPr>
            <w:tcW w:w="2513" w:type="dxa"/>
            <w:tcMar>
              <w:top w:w="57" w:type="dxa"/>
              <w:bottom w:w="57" w:type="dxa"/>
            </w:tcMar>
          </w:tcPr>
          <w:p w:rsidR="00EF1F8E" w:rsidRPr="006A3637" w:rsidRDefault="006A3637" w:rsidP="00EF1F8E">
            <w:pPr>
              <w:autoSpaceDE w:val="0"/>
              <w:autoSpaceDN w:val="0"/>
              <w:adjustRightInd w:val="0"/>
              <w:rPr>
                <w:rFonts w:ascii="Arial" w:hAnsi="Arial" w:cs="Arial"/>
                <w:color w:val="000000"/>
                <w:sz w:val="18"/>
                <w:szCs w:val="18"/>
                <w:lang w:val="uk-UA" w:eastAsia="uk-UA"/>
              </w:rPr>
            </w:pPr>
            <w:r w:rsidRPr="006A3637">
              <w:rPr>
                <w:rFonts w:ascii="Arial" w:hAnsi="Arial" w:cs="Arial"/>
                <w:color w:val="000000"/>
                <w:sz w:val="18"/>
                <w:szCs w:val="18"/>
                <w:lang w:val="uk-UA" w:eastAsia="uk-UA"/>
              </w:rPr>
              <w:t>З’єднання (стики)</w:t>
            </w:r>
            <w:r w:rsidR="00EF1F8E" w:rsidRPr="006A3637">
              <w:rPr>
                <w:rFonts w:ascii="Arial" w:hAnsi="Arial" w:cs="Arial"/>
                <w:color w:val="000000"/>
                <w:sz w:val="18"/>
                <w:szCs w:val="18"/>
                <w:lang w:val="uk-UA" w:eastAsia="uk-UA"/>
              </w:rPr>
              <w:t xml:space="preserve"> поверхні виробу</w:t>
            </w:r>
          </w:p>
          <w:p w:rsidR="00EF1F8E" w:rsidRPr="006A3637" w:rsidRDefault="00EF1F8E" w:rsidP="00083159">
            <w:pPr>
              <w:autoSpaceDE w:val="0"/>
              <w:autoSpaceDN w:val="0"/>
              <w:adjustRightInd w:val="0"/>
              <w:rPr>
                <w:rFonts w:ascii="Arial" w:hAnsi="Arial" w:cs="Arial"/>
                <w:color w:val="000000"/>
                <w:sz w:val="18"/>
                <w:szCs w:val="18"/>
                <w:lang w:val="uk-UA" w:eastAsia="uk-UA"/>
              </w:rPr>
            </w:pPr>
          </w:p>
        </w:tc>
        <w:tc>
          <w:tcPr>
            <w:tcW w:w="5670" w:type="dxa"/>
            <w:tcMar>
              <w:top w:w="57" w:type="dxa"/>
              <w:bottom w:w="57" w:type="dxa"/>
            </w:tcMar>
          </w:tcPr>
          <w:p w:rsidR="00EF1F8E" w:rsidRPr="006A3637" w:rsidRDefault="00EF1F8E" w:rsidP="006A3637">
            <w:pPr>
              <w:autoSpaceDE w:val="0"/>
              <w:autoSpaceDN w:val="0"/>
              <w:adjustRightInd w:val="0"/>
              <w:rPr>
                <w:rFonts w:ascii="Arial" w:hAnsi="Arial" w:cs="Arial"/>
                <w:color w:val="000000"/>
                <w:sz w:val="18"/>
                <w:szCs w:val="18"/>
                <w:lang w:val="en-US" w:eastAsia="uk-UA"/>
              </w:rPr>
            </w:pPr>
            <w:r w:rsidRPr="006A3637">
              <w:rPr>
                <w:rFonts w:ascii="Arial" w:hAnsi="Arial" w:cs="Arial"/>
                <w:color w:val="000000"/>
                <w:sz w:val="18"/>
                <w:szCs w:val="18"/>
                <w:lang w:val="uk-UA" w:eastAsia="uk-UA"/>
              </w:rPr>
              <w:t>Результати випробувань дійсні також для</w:t>
            </w:r>
            <w:r w:rsidR="006A3637" w:rsidRPr="006A3637">
              <w:rPr>
                <w:rFonts w:ascii="Arial" w:hAnsi="Arial" w:cs="Arial"/>
                <w:color w:val="000000"/>
                <w:sz w:val="18"/>
                <w:szCs w:val="18"/>
                <w:lang w:val="uk-UA" w:eastAsia="uk-UA"/>
              </w:rPr>
              <w:t xml:space="preserve"> встановлень</w:t>
            </w:r>
            <w:r w:rsidRPr="006A3637">
              <w:rPr>
                <w:rFonts w:ascii="Arial" w:hAnsi="Arial" w:cs="Arial"/>
                <w:color w:val="000000"/>
                <w:sz w:val="18"/>
                <w:szCs w:val="18"/>
                <w:lang w:val="uk-UA" w:eastAsia="uk-UA"/>
              </w:rPr>
              <w:t xml:space="preserve"> без з'єднань</w:t>
            </w:r>
            <w:r w:rsidR="006A3637" w:rsidRPr="006A3637">
              <w:rPr>
                <w:rFonts w:ascii="Arial" w:hAnsi="Arial" w:cs="Arial"/>
                <w:color w:val="000000"/>
                <w:sz w:val="18"/>
                <w:szCs w:val="18"/>
                <w:lang w:val="uk-UA" w:eastAsia="uk-UA"/>
              </w:rPr>
              <w:t xml:space="preserve"> (стиків)</w:t>
            </w:r>
            <w:r w:rsidRPr="006A3637">
              <w:rPr>
                <w:rFonts w:ascii="Arial" w:hAnsi="Arial" w:cs="Arial"/>
                <w:color w:val="000000"/>
                <w:sz w:val="18"/>
                <w:szCs w:val="18"/>
                <w:lang w:val="uk-UA" w:eastAsia="uk-UA"/>
              </w:rPr>
              <w:t>.</w:t>
            </w:r>
          </w:p>
        </w:tc>
        <w:tc>
          <w:tcPr>
            <w:tcW w:w="1559" w:type="dxa"/>
            <w:tcMar>
              <w:top w:w="57" w:type="dxa"/>
              <w:bottom w:w="57" w:type="dxa"/>
            </w:tcMar>
          </w:tcPr>
          <w:p w:rsidR="00EF1F8E" w:rsidRPr="00EC46E8" w:rsidRDefault="006A3637" w:rsidP="00083159">
            <w:pPr>
              <w:autoSpaceDE w:val="0"/>
              <w:autoSpaceDN w:val="0"/>
              <w:adjustRightInd w:val="0"/>
              <w:rPr>
                <w:rFonts w:ascii="Arial" w:hAnsi="Arial" w:cs="Arial"/>
                <w:color w:val="000000"/>
                <w:sz w:val="18"/>
                <w:szCs w:val="18"/>
                <w:highlight w:val="yellow"/>
                <w:lang w:val="uk-UA" w:eastAsia="uk-UA"/>
              </w:rPr>
            </w:pPr>
            <w:r w:rsidRPr="006A3637">
              <w:rPr>
                <w:rFonts w:ascii="Arial" w:hAnsi="Arial" w:cs="Arial"/>
                <w:color w:val="000000"/>
                <w:sz w:val="18"/>
                <w:szCs w:val="18"/>
                <w:lang w:val="uk-UA" w:eastAsia="uk-UA"/>
              </w:rPr>
              <w:t>Не має значення</w:t>
            </w:r>
          </w:p>
        </w:tc>
      </w:tr>
      <w:tr w:rsidR="006A3637" w:rsidRPr="005337B6" w:rsidTr="00414BA7">
        <w:trPr>
          <w:trHeight w:val="463"/>
        </w:trPr>
        <w:tc>
          <w:tcPr>
            <w:tcW w:w="2513" w:type="dxa"/>
            <w:tcMar>
              <w:top w:w="57" w:type="dxa"/>
              <w:bottom w:w="57" w:type="dxa"/>
            </w:tcMar>
          </w:tcPr>
          <w:p w:rsidR="006A3637" w:rsidRDefault="006A3637" w:rsidP="00EF1F8E">
            <w:pPr>
              <w:autoSpaceDE w:val="0"/>
              <w:autoSpaceDN w:val="0"/>
              <w:adjustRightInd w:val="0"/>
              <w:rPr>
                <w:rFonts w:ascii="Arial" w:hAnsi="Arial" w:cs="Arial"/>
                <w:color w:val="000000"/>
                <w:sz w:val="18"/>
                <w:szCs w:val="18"/>
                <w:highlight w:val="yellow"/>
                <w:lang w:val="uk-UA" w:eastAsia="uk-UA"/>
              </w:rPr>
            </w:pPr>
            <w:r w:rsidRPr="006A3637">
              <w:rPr>
                <w:rFonts w:ascii="Arial" w:hAnsi="Arial" w:cs="Arial"/>
                <w:color w:val="000000"/>
                <w:sz w:val="18"/>
                <w:szCs w:val="18"/>
                <w:lang w:val="uk-UA" w:eastAsia="uk-UA"/>
              </w:rPr>
              <w:t>Краї поверхні виробу</w:t>
            </w:r>
          </w:p>
        </w:tc>
        <w:tc>
          <w:tcPr>
            <w:tcW w:w="5670" w:type="dxa"/>
            <w:tcMar>
              <w:top w:w="57" w:type="dxa"/>
              <w:bottom w:w="57" w:type="dxa"/>
            </w:tcMar>
          </w:tcPr>
          <w:p w:rsidR="006A3637" w:rsidRPr="00EC46E8" w:rsidRDefault="006A3637" w:rsidP="006A3637">
            <w:pPr>
              <w:autoSpaceDE w:val="0"/>
              <w:autoSpaceDN w:val="0"/>
              <w:adjustRightInd w:val="0"/>
              <w:rPr>
                <w:rFonts w:ascii="Arial" w:hAnsi="Arial" w:cs="Arial"/>
                <w:color w:val="000000"/>
                <w:sz w:val="18"/>
                <w:szCs w:val="18"/>
                <w:highlight w:val="yellow"/>
                <w:lang w:val="uk-UA" w:eastAsia="uk-UA"/>
              </w:rPr>
            </w:pPr>
            <w:r w:rsidRPr="006A3637">
              <w:rPr>
                <w:rFonts w:ascii="Arial" w:hAnsi="Arial" w:cs="Arial"/>
                <w:color w:val="000000"/>
                <w:sz w:val="18"/>
                <w:szCs w:val="18"/>
                <w:lang w:val="uk-UA" w:eastAsia="uk-UA"/>
              </w:rPr>
              <w:t>Якщо перевірено з’єднання встик із квадратними кромками, то дійсне для всіх профільованих країв.</w:t>
            </w:r>
          </w:p>
        </w:tc>
        <w:tc>
          <w:tcPr>
            <w:tcW w:w="1559" w:type="dxa"/>
            <w:tcMar>
              <w:top w:w="57" w:type="dxa"/>
              <w:bottom w:w="57" w:type="dxa"/>
            </w:tcMar>
          </w:tcPr>
          <w:p w:rsidR="006A3637" w:rsidRPr="00EC46E8" w:rsidRDefault="006A3637" w:rsidP="00083159">
            <w:pPr>
              <w:autoSpaceDE w:val="0"/>
              <w:autoSpaceDN w:val="0"/>
              <w:adjustRightInd w:val="0"/>
              <w:rPr>
                <w:rFonts w:ascii="Arial" w:hAnsi="Arial" w:cs="Arial"/>
                <w:color w:val="000000"/>
                <w:sz w:val="18"/>
                <w:szCs w:val="18"/>
                <w:highlight w:val="yellow"/>
                <w:lang w:val="uk-UA" w:eastAsia="uk-UA"/>
              </w:rPr>
            </w:pPr>
            <w:r w:rsidRPr="006A3637">
              <w:rPr>
                <w:rFonts w:ascii="Arial" w:hAnsi="Arial" w:cs="Arial"/>
                <w:color w:val="000000"/>
                <w:sz w:val="18"/>
                <w:szCs w:val="18"/>
                <w:lang w:val="uk-UA" w:eastAsia="uk-UA"/>
              </w:rPr>
              <w:t>Не має значення</w:t>
            </w:r>
          </w:p>
        </w:tc>
      </w:tr>
    </w:tbl>
    <w:p w:rsidR="00414BA7" w:rsidRPr="00D33C4D" w:rsidRDefault="00414BA7" w:rsidP="00414BA7">
      <w:pPr>
        <w:pStyle w:val="22"/>
        <w:widowControl w:val="0"/>
        <w:spacing w:after="0" w:line="360" w:lineRule="auto"/>
        <w:ind w:left="0" w:firstLine="709"/>
        <w:jc w:val="both"/>
        <w:rPr>
          <w:rFonts w:ascii="Arial" w:hAnsi="Arial" w:cs="Arial"/>
          <w:sz w:val="28"/>
          <w:szCs w:val="28"/>
          <w:lang w:val="uk-UA"/>
        </w:rPr>
        <w:sectPr w:rsidR="00414BA7" w:rsidRPr="00D33C4D" w:rsidSect="009F5BA5">
          <w:pgSz w:w="11906" w:h="16838" w:code="9"/>
          <w:pgMar w:top="851" w:right="851" w:bottom="1134" w:left="1418" w:header="567" w:footer="567" w:gutter="0"/>
          <w:cols w:space="708"/>
          <w:docGrid w:linePitch="360"/>
        </w:sectPr>
      </w:pPr>
    </w:p>
    <w:p w:rsidR="00E0339A" w:rsidRDefault="008D4C4A" w:rsidP="006A3637">
      <w:pPr>
        <w:pStyle w:val="22"/>
        <w:widowControl w:val="0"/>
        <w:spacing w:after="0" w:line="360" w:lineRule="auto"/>
        <w:ind w:left="0" w:firstLine="0"/>
        <w:jc w:val="center"/>
        <w:rPr>
          <w:rFonts w:ascii="Arial" w:hAnsi="Arial" w:cs="Arial"/>
          <w:b/>
          <w:sz w:val="28"/>
          <w:szCs w:val="28"/>
          <w:lang w:val="uk-UA"/>
        </w:rPr>
      </w:pPr>
      <w:r w:rsidRPr="008D4C4A">
        <w:rPr>
          <w:rFonts w:ascii="Arial" w:hAnsi="Arial" w:cs="Arial"/>
          <w:b/>
          <w:sz w:val="28"/>
          <w:szCs w:val="28"/>
          <w:lang w:val="uk-UA"/>
        </w:rPr>
        <w:lastRenderedPageBreak/>
        <w:t>Додаток ZA</w:t>
      </w:r>
    </w:p>
    <w:p w:rsidR="00E0339A" w:rsidRPr="00E0339A" w:rsidRDefault="008D4C4A" w:rsidP="006A3637">
      <w:pPr>
        <w:pStyle w:val="22"/>
        <w:widowControl w:val="0"/>
        <w:spacing w:after="0" w:line="360" w:lineRule="auto"/>
        <w:ind w:left="0" w:firstLine="0"/>
        <w:jc w:val="center"/>
        <w:rPr>
          <w:rFonts w:ascii="Arial" w:hAnsi="Arial" w:cs="Arial"/>
          <w:sz w:val="28"/>
          <w:szCs w:val="28"/>
          <w:lang w:val="uk-UA"/>
        </w:rPr>
      </w:pPr>
      <w:r w:rsidRPr="00E0339A">
        <w:rPr>
          <w:rFonts w:ascii="Arial" w:hAnsi="Arial" w:cs="Arial"/>
          <w:sz w:val="28"/>
          <w:szCs w:val="28"/>
          <w:lang w:val="uk-UA"/>
        </w:rPr>
        <w:t>(довідковий)</w:t>
      </w:r>
    </w:p>
    <w:p w:rsidR="00E0339A" w:rsidRDefault="006A3637" w:rsidP="006A3637">
      <w:pPr>
        <w:pStyle w:val="22"/>
        <w:widowControl w:val="0"/>
        <w:spacing w:after="0" w:line="360" w:lineRule="auto"/>
        <w:ind w:left="0" w:firstLine="0"/>
        <w:jc w:val="center"/>
        <w:rPr>
          <w:rFonts w:ascii="Arial" w:hAnsi="Arial" w:cs="Arial"/>
          <w:b/>
          <w:sz w:val="28"/>
          <w:szCs w:val="28"/>
          <w:lang w:val="uk-UA"/>
        </w:rPr>
      </w:pPr>
      <w:r w:rsidRPr="006A3637">
        <w:rPr>
          <w:rFonts w:ascii="Arial" w:hAnsi="Arial" w:cs="Arial"/>
          <w:b/>
          <w:sz w:val="28"/>
          <w:szCs w:val="28"/>
          <w:lang w:val="uk-UA"/>
        </w:rPr>
        <w:t>РОЗДІЛ ЦЬОГО ЄВРОПЕЙСЬКОГО СТАНДАРТУ, ЩО СТОСУЄТЬСЯ ПОЛОЖЕНЬ ДИРЕКТИВИ ЄС ЩОДО БУДІВЕЛЬНИХ ВИРОБІВ</w:t>
      </w:r>
    </w:p>
    <w:p w:rsidR="00E0339A" w:rsidRDefault="00E0339A" w:rsidP="007A346A">
      <w:pPr>
        <w:pStyle w:val="22"/>
        <w:widowControl w:val="0"/>
        <w:spacing w:after="0" w:line="360" w:lineRule="auto"/>
        <w:ind w:left="0" w:firstLine="709"/>
        <w:jc w:val="both"/>
        <w:rPr>
          <w:rFonts w:ascii="Arial" w:hAnsi="Arial" w:cs="Arial"/>
          <w:b/>
          <w:sz w:val="28"/>
          <w:szCs w:val="28"/>
          <w:lang w:val="uk-UA"/>
        </w:rPr>
      </w:pPr>
    </w:p>
    <w:p w:rsidR="006A3637" w:rsidRDefault="006A3637"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ZA.1</w:t>
      </w:r>
      <w:r w:rsidRPr="008D4C4A">
        <w:rPr>
          <w:rFonts w:ascii="Arial" w:hAnsi="Arial" w:cs="Arial"/>
          <w:b/>
          <w:sz w:val="28"/>
          <w:szCs w:val="28"/>
          <w:lang w:val="uk-UA"/>
        </w:rPr>
        <w:tab/>
      </w:r>
      <w:r w:rsidR="00E0339A" w:rsidRPr="008D4C4A">
        <w:rPr>
          <w:rFonts w:ascii="Arial" w:hAnsi="Arial" w:cs="Arial"/>
          <w:b/>
          <w:sz w:val="28"/>
          <w:szCs w:val="28"/>
          <w:lang w:val="uk-UA"/>
        </w:rPr>
        <w:t xml:space="preserve">СФЕРА ЗАСТОСУВАННЯ ТА ВІДПОВІДНІ ХАРАКТЕРИСТИКИ </w:t>
      </w:r>
    </w:p>
    <w:p w:rsidR="00280E2F" w:rsidRDefault="00280E2F" w:rsidP="007A346A">
      <w:pPr>
        <w:pStyle w:val="22"/>
        <w:widowControl w:val="0"/>
        <w:spacing w:after="0" w:line="360" w:lineRule="auto"/>
        <w:ind w:left="0" w:firstLine="709"/>
        <w:jc w:val="both"/>
        <w:rPr>
          <w:rFonts w:ascii="Arial" w:hAnsi="Arial" w:cs="Arial"/>
          <w:b/>
          <w:sz w:val="28"/>
          <w:szCs w:val="28"/>
          <w:lang w:val="uk-UA"/>
        </w:rPr>
      </w:pPr>
    </w:p>
    <w:p w:rsidR="003E70AA" w:rsidRPr="003E70AA" w:rsidRDefault="003E70AA" w:rsidP="003E70AA">
      <w:pPr>
        <w:pStyle w:val="22"/>
        <w:widowControl w:val="0"/>
        <w:spacing w:after="0" w:line="360" w:lineRule="auto"/>
        <w:ind w:left="0" w:firstLine="709"/>
        <w:jc w:val="both"/>
        <w:rPr>
          <w:rFonts w:ascii="Arial" w:hAnsi="Arial" w:cs="Arial"/>
          <w:sz w:val="28"/>
          <w:szCs w:val="28"/>
          <w:lang w:val="uk-UA"/>
        </w:rPr>
      </w:pPr>
      <w:r w:rsidRPr="003E70AA">
        <w:rPr>
          <w:rFonts w:ascii="Arial" w:hAnsi="Arial" w:cs="Arial"/>
          <w:sz w:val="28"/>
          <w:szCs w:val="28"/>
          <w:lang w:val="uk-UA"/>
        </w:rPr>
        <w:t xml:space="preserve">Цей стандарт було підготовлено відповідно до </w:t>
      </w:r>
      <w:r>
        <w:rPr>
          <w:rFonts w:ascii="Arial" w:hAnsi="Arial" w:cs="Arial"/>
          <w:sz w:val="28"/>
          <w:szCs w:val="28"/>
          <w:lang w:val="uk-UA"/>
        </w:rPr>
        <w:t>мандату</w:t>
      </w:r>
      <w:r w:rsidRPr="003E70AA">
        <w:rPr>
          <w:rFonts w:ascii="Arial" w:hAnsi="Arial" w:cs="Arial"/>
          <w:sz w:val="28"/>
          <w:szCs w:val="28"/>
          <w:lang w:val="uk-UA"/>
        </w:rPr>
        <w:t xml:space="preserve"> M/103</w:t>
      </w:r>
      <w:r w:rsidR="006A3637">
        <w:rPr>
          <w:rFonts w:ascii="Arial" w:hAnsi="Arial" w:cs="Arial"/>
          <w:sz w:val="28"/>
          <w:szCs w:val="28"/>
          <w:vertAlign w:val="superscript"/>
          <w:lang w:val="uk-UA"/>
        </w:rPr>
        <w:t xml:space="preserve"> </w:t>
      </w:r>
      <w:r w:rsidRPr="003E70AA">
        <w:rPr>
          <w:rFonts w:ascii="Arial" w:hAnsi="Arial" w:cs="Arial"/>
          <w:sz w:val="28"/>
          <w:szCs w:val="28"/>
          <w:lang w:val="uk-UA"/>
        </w:rPr>
        <w:t>«Теплоізоляційні вироби»</w:t>
      </w:r>
      <w:r w:rsidR="006A3637">
        <w:rPr>
          <w:rFonts w:ascii="Arial" w:hAnsi="Arial" w:cs="Arial"/>
          <w:sz w:val="28"/>
          <w:szCs w:val="28"/>
          <w:lang w:val="uk-UA"/>
        </w:rPr>
        <w:t xml:space="preserve"> зі змінами</w:t>
      </w:r>
      <w:r w:rsidRPr="003E70AA">
        <w:rPr>
          <w:rFonts w:ascii="Arial" w:hAnsi="Arial" w:cs="Arial"/>
          <w:sz w:val="28"/>
          <w:szCs w:val="28"/>
          <w:lang w:val="uk-UA"/>
        </w:rPr>
        <w:t xml:space="preserve">, </w:t>
      </w:r>
      <w:r w:rsidR="006A3637">
        <w:rPr>
          <w:rFonts w:ascii="Arial" w:hAnsi="Arial" w:cs="Arial"/>
          <w:sz w:val="28"/>
          <w:szCs w:val="28"/>
          <w:lang w:val="uk-UA"/>
        </w:rPr>
        <w:t>на</w:t>
      </w:r>
      <w:r w:rsidRPr="003E70AA">
        <w:rPr>
          <w:rFonts w:ascii="Arial" w:hAnsi="Arial" w:cs="Arial"/>
          <w:sz w:val="28"/>
          <w:szCs w:val="28"/>
          <w:lang w:val="uk-UA"/>
        </w:rPr>
        <w:t>даного CEN Європейською комісією та Європейською асоціацією вільної торгівлі.</w:t>
      </w:r>
    </w:p>
    <w:p w:rsidR="006A3637" w:rsidRPr="006A3637" w:rsidRDefault="006A3637" w:rsidP="006A3637">
      <w:pPr>
        <w:pStyle w:val="22"/>
        <w:widowControl w:val="0"/>
        <w:spacing w:line="360" w:lineRule="auto"/>
        <w:ind w:firstLine="709"/>
        <w:jc w:val="both"/>
        <w:rPr>
          <w:rFonts w:ascii="Arial" w:hAnsi="Arial" w:cs="Arial"/>
          <w:sz w:val="28"/>
          <w:szCs w:val="28"/>
          <w:lang w:val="uk-UA"/>
        </w:rPr>
      </w:pPr>
      <w:r w:rsidRPr="006A3637">
        <w:rPr>
          <w:rFonts w:ascii="Arial" w:hAnsi="Arial" w:cs="Arial"/>
          <w:sz w:val="28"/>
          <w:szCs w:val="28"/>
          <w:lang w:val="uk-UA"/>
        </w:rPr>
        <w:t>Розділи цього стандарту, наведені в цьому додатку, відповідають вимогам мандата, наданого відповідно до Директиви ЄС щодо будівельних виробів (89/106/EEC).</w:t>
      </w:r>
    </w:p>
    <w:p w:rsidR="006A3637" w:rsidRPr="006A3637" w:rsidRDefault="006A3637" w:rsidP="006A3637">
      <w:pPr>
        <w:pStyle w:val="22"/>
        <w:widowControl w:val="0"/>
        <w:spacing w:line="360" w:lineRule="auto"/>
        <w:ind w:firstLine="709"/>
        <w:jc w:val="both"/>
        <w:rPr>
          <w:rFonts w:ascii="Arial" w:hAnsi="Arial" w:cs="Arial"/>
          <w:sz w:val="28"/>
          <w:szCs w:val="28"/>
          <w:lang w:val="uk-UA"/>
        </w:rPr>
      </w:pPr>
      <w:r w:rsidRPr="006A3637">
        <w:rPr>
          <w:rFonts w:ascii="Arial" w:hAnsi="Arial" w:cs="Arial"/>
          <w:sz w:val="28"/>
          <w:szCs w:val="28"/>
          <w:lang w:val="uk-UA"/>
        </w:rPr>
        <w:t xml:space="preserve">Відповідність цим пунктам передбачає презумпцію придатності сформованих на місці </w:t>
      </w:r>
      <w:r w:rsidR="00AD46DF">
        <w:rPr>
          <w:rFonts w:ascii="Arial" w:hAnsi="Arial" w:cs="Arial"/>
          <w:sz w:val="28"/>
          <w:szCs w:val="28"/>
          <w:lang w:val="uk-UA"/>
        </w:rPr>
        <w:t>лит</w:t>
      </w:r>
      <w:r>
        <w:rPr>
          <w:rFonts w:ascii="Arial" w:hAnsi="Arial" w:cs="Arial"/>
          <w:sz w:val="28"/>
          <w:szCs w:val="28"/>
          <w:lang w:val="uk-UA"/>
        </w:rPr>
        <w:t>их</w:t>
      </w:r>
      <w:r w:rsidRPr="006A3637">
        <w:rPr>
          <w:rFonts w:ascii="Arial" w:hAnsi="Arial" w:cs="Arial"/>
          <w:sz w:val="28"/>
          <w:szCs w:val="28"/>
          <w:lang w:val="uk-UA"/>
        </w:rPr>
        <w:t xml:space="preserve"> твердих поліуретанових (PUR) і поліізоціануратних (PIR) пінопластових виробів, які охоплюються цим додатком, для цілей використання, зазначених у цьому документі; повинно бути зроблено посилання на інформацію, що супроводжує маркування CE.</w:t>
      </w:r>
    </w:p>
    <w:p w:rsidR="006A3637" w:rsidRPr="006A3637" w:rsidRDefault="006A3637" w:rsidP="006A3637">
      <w:pPr>
        <w:pStyle w:val="22"/>
        <w:widowControl w:val="0"/>
        <w:spacing w:line="360" w:lineRule="auto"/>
        <w:ind w:firstLine="709"/>
        <w:jc w:val="both"/>
        <w:rPr>
          <w:rFonts w:ascii="Arial" w:hAnsi="Arial" w:cs="Arial"/>
          <w:sz w:val="28"/>
          <w:szCs w:val="28"/>
          <w:lang w:val="uk-UA"/>
        </w:rPr>
      </w:pPr>
      <w:r w:rsidRPr="006A3637">
        <w:rPr>
          <w:rFonts w:ascii="Arial" w:hAnsi="Arial" w:cs="Arial"/>
          <w:sz w:val="28"/>
          <w:szCs w:val="28"/>
          <w:lang w:val="uk-UA"/>
        </w:rPr>
        <w:t xml:space="preserve">У цьому додатку встановлюються умови для маркування CE виготовлених на місці </w:t>
      </w:r>
      <w:r w:rsidR="00AD46DF">
        <w:rPr>
          <w:rFonts w:ascii="Arial" w:hAnsi="Arial" w:cs="Arial"/>
          <w:sz w:val="28"/>
          <w:szCs w:val="28"/>
          <w:lang w:val="uk-UA"/>
        </w:rPr>
        <w:t>лит</w:t>
      </w:r>
      <w:r w:rsidRPr="006A3637">
        <w:rPr>
          <w:rFonts w:ascii="Arial" w:hAnsi="Arial" w:cs="Arial"/>
          <w:sz w:val="28"/>
          <w:szCs w:val="28"/>
          <w:lang w:val="uk-UA"/>
        </w:rPr>
        <w:t>их твердих поліуретанових (PUR) і поліізоціануратних (PIR) пінопластових виробів, призначених для використання, зазначених у таблиці ZA.1, і показує відповідні пункти, що застосовуються.</w:t>
      </w:r>
    </w:p>
    <w:p w:rsidR="006A3637" w:rsidRDefault="006A3637" w:rsidP="006A3637">
      <w:pPr>
        <w:pStyle w:val="22"/>
        <w:widowControl w:val="0"/>
        <w:spacing w:after="0" w:line="360" w:lineRule="auto"/>
        <w:ind w:left="0" w:firstLine="709"/>
        <w:jc w:val="both"/>
        <w:rPr>
          <w:rFonts w:ascii="Arial" w:hAnsi="Arial" w:cs="Arial"/>
          <w:sz w:val="28"/>
          <w:szCs w:val="28"/>
          <w:lang w:val="uk-UA"/>
        </w:rPr>
      </w:pPr>
      <w:r w:rsidRPr="006A3637">
        <w:rPr>
          <w:rFonts w:ascii="Arial" w:hAnsi="Arial" w:cs="Arial"/>
          <w:sz w:val="28"/>
          <w:szCs w:val="28"/>
          <w:lang w:val="uk-UA"/>
        </w:rPr>
        <w:t>Цей додаток має таку саму сферу застосування, як і відповідна частина в розділі 1 цього стандарту, яка стосується аспекту, охопленого мандатом, і визначена таблицею ZA.1.</w:t>
      </w:r>
    </w:p>
    <w:p w:rsidR="00E0339A" w:rsidRPr="00CA4B6E" w:rsidRDefault="00CA4B6E" w:rsidP="007A346A">
      <w:pPr>
        <w:pStyle w:val="22"/>
        <w:widowControl w:val="0"/>
        <w:spacing w:after="0" w:line="360" w:lineRule="auto"/>
        <w:ind w:left="0" w:firstLine="709"/>
        <w:jc w:val="both"/>
        <w:rPr>
          <w:rFonts w:ascii="Arial" w:hAnsi="Arial" w:cs="Arial"/>
          <w:sz w:val="28"/>
          <w:szCs w:val="28"/>
          <w:lang w:val="uk-UA"/>
        </w:rPr>
      </w:pPr>
      <w:r w:rsidRPr="00CA4B6E">
        <w:rPr>
          <w:rFonts w:ascii="Arial" w:hAnsi="Arial" w:cs="Arial"/>
          <w:sz w:val="28"/>
          <w:szCs w:val="28"/>
          <w:lang w:val="uk-UA"/>
        </w:rPr>
        <w:lastRenderedPageBreak/>
        <w:t xml:space="preserve">Таблиця ZA.1 — </w:t>
      </w:r>
      <w:r w:rsidR="006A3637" w:rsidRPr="006A3637">
        <w:rPr>
          <w:rFonts w:ascii="Arial" w:hAnsi="Arial" w:cs="Arial"/>
          <w:sz w:val="28"/>
          <w:szCs w:val="28"/>
          <w:lang w:val="uk-UA"/>
        </w:rPr>
        <w:t xml:space="preserve">Відповідні положення для </w:t>
      </w:r>
      <w:r w:rsidR="00AD46DF">
        <w:rPr>
          <w:rFonts w:ascii="Arial" w:hAnsi="Arial" w:cs="Arial"/>
          <w:sz w:val="28"/>
          <w:szCs w:val="28"/>
          <w:lang w:val="uk-UA"/>
        </w:rPr>
        <w:t>термо</w:t>
      </w:r>
      <w:r w:rsidR="006A3637" w:rsidRPr="006A3637">
        <w:rPr>
          <w:rFonts w:ascii="Arial" w:hAnsi="Arial" w:cs="Arial"/>
          <w:sz w:val="28"/>
          <w:szCs w:val="28"/>
          <w:lang w:val="uk-UA"/>
        </w:rPr>
        <w:t xml:space="preserve">сформованих на місці </w:t>
      </w:r>
      <w:r w:rsidR="00AD46DF">
        <w:rPr>
          <w:rFonts w:ascii="Arial" w:hAnsi="Arial" w:cs="Arial"/>
          <w:sz w:val="28"/>
          <w:szCs w:val="28"/>
          <w:lang w:val="uk-UA"/>
        </w:rPr>
        <w:t>лит</w:t>
      </w:r>
      <w:r w:rsidR="006A3637">
        <w:rPr>
          <w:rFonts w:ascii="Arial" w:hAnsi="Arial" w:cs="Arial"/>
          <w:sz w:val="28"/>
          <w:szCs w:val="28"/>
          <w:lang w:val="uk-UA"/>
        </w:rPr>
        <w:t>их</w:t>
      </w:r>
      <w:r w:rsidR="006A3637" w:rsidRPr="006A3637">
        <w:rPr>
          <w:rFonts w:ascii="Arial" w:hAnsi="Arial" w:cs="Arial"/>
          <w:sz w:val="28"/>
          <w:szCs w:val="28"/>
          <w:lang w:val="uk-UA"/>
        </w:rPr>
        <w:t xml:space="preserve"> </w:t>
      </w:r>
      <w:r w:rsidR="006A3637">
        <w:rPr>
          <w:rFonts w:ascii="Arial" w:hAnsi="Arial" w:cs="Arial"/>
          <w:sz w:val="28"/>
          <w:szCs w:val="28"/>
          <w:lang w:val="uk-UA"/>
        </w:rPr>
        <w:t>жорстк</w:t>
      </w:r>
      <w:r w:rsidR="006A3637" w:rsidRPr="006A3637">
        <w:rPr>
          <w:rFonts w:ascii="Arial" w:hAnsi="Arial" w:cs="Arial"/>
          <w:sz w:val="28"/>
          <w:szCs w:val="28"/>
          <w:lang w:val="uk-UA"/>
        </w:rPr>
        <w:t xml:space="preserve">их поліуретанових (PUR) </w:t>
      </w:r>
      <w:r w:rsidR="006A3637">
        <w:rPr>
          <w:rFonts w:ascii="Arial" w:hAnsi="Arial" w:cs="Arial"/>
          <w:sz w:val="28"/>
          <w:szCs w:val="28"/>
          <w:lang w:val="uk-UA"/>
        </w:rPr>
        <w:t>та</w:t>
      </w:r>
      <w:r w:rsidR="006A3637" w:rsidRPr="006A3637">
        <w:rPr>
          <w:rFonts w:ascii="Arial" w:hAnsi="Arial" w:cs="Arial"/>
          <w:sz w:val="28"/>
          <w:szCs w:val="28"/>
          <w:lang w:val="uk-UA"/>
        </w:rPr>
        <w:t xml:space="preserve"> поліізоціануратних (PIR) пінопластових виробів </w:t>
      </w:r>
      <w:r w:rsidR="006A3637">
        <w:rPr>
          <w:rFonts w:ascii="Arial" w:hAnsi="Arial" w:cs="Arial"/>
          <w:sz w:val="28"/>
          <w:szCs w:val="28"/>
          <w:lang w:val="uk-UA"/>
        </w:rPr>
        <w:t xml:space="preserve">й </w:t>
      </w:r>
      <w:r w:rsidR="006A3637" w:rsidRPr="006A3637">
        <w:rPr>
          <w:rFonts w:ascii="Arial" w:hAnsi="Arial" w:cs="Arial"/>
          <w:sz w:val="28"/>
          <w:szCs w:val="28"/>
          <w:lang w:val="uk-UA"/>
        </w:rPr>
        <w:t>теплоізоляції</w:t>
      </w:r>
    </w:p>
    <w:tbl>
      <w:tblPr>
        <w:tblStyle w:val="a5"/>
        <w:tblW w:w="0" w:type="auto"/>
        <w:tblLook w:val="04A0" w:firstRow="1" w:lastRow="0" w:firstColumn="1" w:lastColumn="0" w:noHBand="0" w:noVBand="1"/>
      </w:tblPr>
      <w:tblGrid>
        <w:gridCol w:w="2816"/>
        <w:gridCol w:w="2693"/>
        <w:gridCol w:w="1455"/>
        <w:gridCol w:w="2627"/>
      </w:tblGrid>
      <w:tr w:rsidR="00700DF3" w:rsidRPr="00700DF3" w:rsidTr="00C50EA6">
        <w:tc>
          <w:tcPr>
            <w:tcW w:w="9591" w:type="dxa"/>
            <w:gridSpan w:val="4"/>
            <w:tcBorders>
              <w:top w:val="single" w:sz="18" w:space="0" w:color="auto"/>
              <w:left w:val="single" w:sz="18" w:space="0" w:color="auto"/>
              <w:bottom w:val="single" w:sz="18" w:space="0" w:color="auto"/>
              <w:right w:val="single" w:sz="18" w:space="0" w:color="auto"/>
            </w:tcBorders>
            <w:tcMar>
              <w:top w:w="85" w:type="dxa"/>
              <w:bottom w:w="85" w:type="dxa"/>
            </w:tcMar>
          </w:tcPr>
          <w:p w:rsidR="00700DF3" w:rsidRDefault="00700DF3" w:rsidP="00700DF3">
            <w:pPr>
              <w:pStyle w:val="22"/>
              <w:widowControl w:val="0"/>
              <w:ind w:left="0" w:firstLine="0"/>
              <w:jc w:val="both"/>
              <w:rPr>
                <w:rFonts w:ascii="Arial" w:hAnsi="Arial" w:cs="Arial"/>
                <w:szCs w:val="28"/>
                <w:lang w:val="uk-UA"/>
              </w:rPr>
            </w:pPr>
            <w:r w:rsidRPr="00700DF3">
              <w:rPr>
                <w:rFonts w:ascii="Arial" w:hAnsi="Arial" w:cs="Arial"/>
                <w:b/>
                <w:szCs w:val="28"/>
                <w:lang w:val="uk-UA"/>
              </w:rPr>
              <w:t>Продукція:</w:t>
            </w:r>
            <w:r w:rsidRPr="00700DF3">
              <w:rPr>
                <w:rFonts w:ascii="Arial" w:hAnsi="Arial" w:cs="Arial"/>
                <w:szCs w:val="28"/>
                <w:lang w:val="uk-UA"/>
              </w:rPr>
              <w:t xml:space="preserve"> </w:t>
            </w:r>
            <w:r w:rsidR="00AD46DF" w:rsidRPr="00AD46DF">
              <w:rPr>
                <w:rFonts w:ascii="Arial" w:hAnsi="Arial" w:cs="Arial"/>
                <w:szCs w:val="28"/>
                <w:lang w:val="uk-UA"/>
              </w:rPr>
              <w:t>термосформован</w:t>
            </w:r>
            <w:r w:rsidR="00AD46DF">
              <w:rPr>
                <w:rFonts w:ascii="Arial" w:hAnsi="Arial" w:cs="Arial"/>
                <w:szCs w:val="28"/>
                <w:lang w:val="uk-UA"/>
              </w:rPr>
              <w:t>і</w:t>
            </w:r>
            <w:r w:rsidR="00AD46DF" w:rsidRPr="00AD46DF">
              <w:rPr>
                <w:rFonts w:ascii="Arial" w:hAnsi="Arial" w:cs="Arial"/>
                <w:szCs w:val="28"/>
                <w:lang w:val="uk-UA"/>
              </w:rPr>
              <w:t xml:space="preserve"> на місці лит</w:t>
            </w:r>
            <w:r w:rsidR="00AD46DF">
              <w:rPr>
                <w:rFonts w:ascii="Arial" w:hAnsi="Arial" w:cs="Arial"/>
                <w:szCs w:val="28"/>
                <w:lang w:val="uk-UA"/>
              </w:rPr>
              <w:t>і</w:t>
            </w:r>
            <w:r w:rsidR="00AD46DF" w:rsidRPr="00AD46DF">
              <w:rPr>
                <w:rFonts w:ascii="Arial" w:hAnsi="Arial" w:cs="Arial"/>
                <w:szCs w:val="28"/>
                <w:lang w:val="uk-UA"/>
              </w:rPr>
              <w:t xml:space="preserve"> жорстк</w:t>
            </w:r>
            <w:r w:rsidR="00AD46DF">
              <w:rPr>
                <w:rFonts w:ascii="Arial" w:hAnsi="Arial" w:cs="Arial"/>
                <w:szCs w:val="28"/>
                <w:lang w:val="uk-UA"/>
              </w:rPr>
              <w:t>і</w:t>
            </w:r>
            <w:r w:rsidR="00AD46DF" w:rsidRPr="00AD46DF">
              <w:rPr>
                <w:rFonts w:ascii="Arial" w:hAnsi="Arial" w:cs="Arial"/>
                <w:szCs w:val="28"/>
                <w:lang w:val="uk-UA"/>
              </w:rPr>
              <w:t xml:space="preserve"> поліуретан</w:t>
            </w:r>
            <w:r w:rsidR="00AD46DF">
              <w:rPr>
                <w:rFonts w:ascii="Arial" w:hAnsi="Arial" w:cs="Arial"/>
                <w:szCs w:val="28"/>
                <w:lang w:val="uk-UA"/>
              </w:rPr>
              <w:t>и</w:t>
            </w:r>
            <w:r w:rsidR="00AD46DF" w:rsidRPr="00AD46DF">
              <w:rPr>
                <w:rFonts w:ascii="Arial" w:hAnsi="Arial" w:cs="Arial"/>
                <w:szCs w:val="28"/>
                <w:lang w:val="uk-UA"/>
              </w:rPr>
              <w:t xml:space="preserve"> (PUR) та поліізоціанурат</w:t>
            </w:r>
            <w:r w:rsidR="00AD46DF">
              <w:rPr>
                <w:rFonts w:ascii="Arial" w:hAnsi="Arial" w:cs="Arial"/>
                <w:szCs w:val="28"/>
                <w:lang w:val="uk-UA"/>
              </w:rPr>
              <w:t>и</w:t>
            </w:r>
            <w:r w:rsidR="00AD46DF" w:rsidRPr="00AD46DF">
              <w:rPr>
                <w:rFonts w:ascii="Arial" w:hAnsi="Arial" w:cs="Arial"/>
                <w:szCs w:val="28"/>
                <w:lang w:val="uk-UA"/>
              </w:rPr>
              <w:t xml:space="preserve"> (PIR)</w:t>
            </w:r>
          </w:p>
          <w:p w:rsidR="00700DF3" w:rsidRPr="00700DF3" w:rsidRDefault="00700DF3" w:rsidP="00700DF3">
            <w:pPr>
              <w:pStyle w:val="22"/>
              <w:widowControl w:val="0"/>
              <w:spacing w:after="0"/>
              <w:ind w:left="0" w:firstLine="0"/>
              <w:jc w:val="both"/>
              <w:rPr>
                <w:rFonts w:ascii="Arial" w:hAnsi="Arial" w:cs="Arial"/>
                <w:szCs w:val="28"/>
                <w:lang w:val="uk-UA"/>
              </w:rPr>
            </w:pPr>
            <w:r w:rsidRPr="00700DF3">
              <w:rPr>
                <w:rFonts w:ascii="Arial" w:hAnsi="Arial" w:cs="Arial"/>
                <w:b/>
                <w:szCs w:val="28"/>
                <w:lang w:val="uk-UA"/>
              </w:rPr>
              <w:t>Передбачуване використання:</w:t>
            </w:r>
            <w:r w:rsidRPr="00700DF3">
              <w:rPr>
                <w:rFonts w:ascii="Arial" w:hAnsi="Arial" w:cs="Arial"/>
                <w:szCs w:val="28"/>
                <w:lang w:val="uk-UA"/>
              </w:rPr>
              <w:t xml:space="preserve"> Теплоізоляція </w:t>
            </w:r>
            <w:r>
              <w:rPr>
                <w:rFonts w:ascii="Arial" w:hAnsi="Arial" w:cs="Arial"/>
                <w:szCs w:val="28"/>
                <w:lang w:val="uk-UA"/>
              </w:rPr>
              <w:t xml:space="preserve">для </w:t>
            </w:r>
            <w:r w:rsidRPr="00700DF3">
              <w:rPr>
                <w:rFonts w:ascii="Arial" w:hAnsi="Arial" w:cs="Arial"/>
                <w:szCs w:val="28"/>
                <w:lang w:val="uk-UA"/>
              </w:rPr>
              <w:t>будівельного обладнання та промислових установок</w:t>
            </w:r>
          </w:p>
        </w:tc>
      </w:tr>
      <w:tr w:rsidR="00CA1215" w:rsidRPr="00700DF3" w:rsidTr="00C50EA6">
        <w:tc>
          <w:tcPr>
            <w:tcW w:w="2816" w:type="dxa"/>
            <w:tcBorders>
              <w:top w:val="single" w:sz="18" w:space="0" w:color="auto"/>
              <w:left w:val="single" w:sz="18" w:space="0" w:color="auto"/>
              <w:bottom w:val="single" w:sz="18" w:space="0" w:color="auto"/>
            </w:tcBorders>
            <w:tcMar>
              <w:top w:w="85" w:type="dxa"/>
              <w:bottom w:w="85" w:type="dxa"/>
            </w:tcMar>
            <w:vAlign w:val="center"/>
          </w:tcPr>
          <w:p w:rsidR="00BD1DC1" w:rsidRPr="00700DF3" w:rsidRDefault="00AD46DF" w:rsidP="00AD46DF">
            <w:pPr>
              <w:pStyle w:val="22"/>
              <w:widowControl w:val="0"/>
              <w:spacing w:after="0"/>
              <w:ind w:left="0" w:firstLine="0"/>
              <w:jc w:val="center"/>
              <w:rPr>
                <w:rFonts w:ascii="Arial" w:hAnsi="Arial" w:cs="Arial"/>
                <w:b/>
                <w:sz w:val="22"/>
                <w:szCs w:val="28"/>
                <w:lang w:val="uk-UA"/>
              </w:rPr>
            </w:pPr>
            <w:r w:rsidRPr="00AD46DF">
              <w:rPr>
                <w:rFonts w:ascii="Arial" w:hAnsi="Arial" w:cs="Arial"/>
                <w:b/>
                <w:sz w:val="22"/>
                <w:szCs w:val="28"/>
                <w:lang w:val="uk-UA"/>
              </w:rPr>
              <w:t>Вимога/Характеристика з</w:t>
            </w:r>
            <w:r>
              <w:rPr>
                <w:rFonts w:ascii="Arial" w:hAnsi="Arial" w:cs="Arial"/>
                <w:b/>
                <w:sz w:val="22"/>
                <w:szCs w:val="28"/>
                <w:lang w:val="uk-UA"/>
              </w:rPr>
              <w:t>гідно з мандатом</w:t>
            </w:r>
          </w:p>
        </w:tc>
        <w:tc>
          <w:tcPr>
            <w:tcW w:w="2693" w:type="dxa"/>
            <w:tcBorders>
              <w:top w:val="single" w:sz="18" w:space="0" w:color="auto"/>
              <w:bottom w:val="single" w:sz="18" w:space="0" w:color="auto"/>
            </w:tcBorders>
            <w:tcMar>
              <w:top w:w="85" w:type="dxa"/>
              <w:bottom w:w="85" w:type="dxa"/>
            </w:tcMar>
            <w:vAlign w:val="center"/>
          </w:tcPr>
          <w:p w:rsidR="00BD1DC1" w:rsidRPr="00700DF3" w:rsidRDefault="00700DF3" w:rsidP="00AD46DF">
            <w:pPr>
              <w:pStyle w:val="22"/>
              <w:widowControl w:val="0"/>
              <w:spacing w:after="0"/>
              <w:ind w:left="0" w:firstLine="0"/>
              <w:jc w:val="center"/>
              <w:rPr>
                <w:rFonts w:ascii="Arial" w:hAnsi="Arial" w:cs="Arial"/>
                <w:b/>
                <w:sz w:val="22"/>
                <w:szCs w:val="28"/>
                <w:lang w:val="uk-UA"/>
              </w:rPr>
            </w:pPr>
            <w:r w:rsidRPr="00700DF3">
              <w:rPr>
                <w:rFonts w:ascii="Arial" w:hAnsi="Arial" w:cs="Arial"/>
                <w:b/>
                <w:sz w:val="22"/>
                <w:szCs w:val="28"/>
                <w:lang w:val="uk-UA"/>
              </w:rPr>
              <w:t xml:space="preserve">Розділи </w:t>
            </w:r>
            <w:r w:rsidR="00AD46DF">
              <w:rPr>
                <w:rFonts w:ascii="Arial" w:hAnsi="Arial" w:cs="Arial"/>
                <w:b/>
                <w:sz w:val="22"/>
                <w:szCs w:val="28"/>
                <w:lang w:val="uk-UA"/>
              </w:rPr>
              <w:t xml:space="preserve">з вимогами </w:t>
            </w:r>
            <w:r w:rsidRPr="00700DF3">
              <w:rPr>
                <w:rFonts w:ascii="Arial" w:hAnsi="Arial" w:cs="Arial"/>
                <w:b/>
                <w:sz w:val="22"/>
                <w:szCs w:val="28"/>
                <w:lang w:val="uk-UA"/>
              </w:rPr>
              <w:t>цього стандарт</w:t>
            </w:r>
            <w:r w:rsidR="00AD46DF">
              <w:rPr>
                <w:rFonts w:ascii="Arial" w:hAnsi="Arial" w:cs="Arial"/>
                <w:b/>
                <w:sz w:val="22"/>
                <w:szCs w:val="28"/>
                <w:lang w:val="uk-UA"/>
              </w:rPr>
              <w:t>у</w:t>
            </w:r>
          </w:p>
        </w:tc>
        <w:tc>
          <w:tcPr>
            <w:tcW w:w="1455" w:type="dxa"/>
            <w:tcBorders>
              <w:top w:val="single" w:sz="18" w:space="0" w:color="auto"/>
              <w:bottom w:val="single" w:sz="18" w:space="0" w:color="auto"/>
            </w:tcBorders>
            <w:tcMar>
              <w:top w:w="85" w:type="dxa"/>
              <w:bottom w:w="85" w:type="dxa"/>
            </w:tcMar>
            <w:vAlign w:val="center"/>
          </w:tcPr>
          <w:p w:rsidR="00BD1DC1" w:rsidRPr="00700DF3" w:rsidRDefault="00AD46DF" w:rsidP="00700DF3">
            <w:pPr>
              <w:pStyle w:val="22"/>
              <w:widowControl w:val="0"/>
              <w:spacing w:after="0"/>
              <w:ind w:left="0" w:firstLine="0"/>
              <w:jc w:val="center"/>
              <w:rPr>
                <w:rFonts w:ascii="Arial" w:hAnsi="Arial" w:cs="Arial"/>
                <w:b/>
                <w:sz w:val="22"/>
                <w:szCs w:val="28"/>
                <w:lang w:val="uk-UA"/>
              </w:rPr>
            </w:pPr>
            <w:r>
              <w:rPr>
                <w:rFonts w:ascii="Arial" w:hAnsi="Arial" w:cs="Arial"/>
                <w:b/>
                <w:sz w:val="22"/>
                <w:szCs w:val="28"/>
                <w:lang w:val="uk-UA"/>
              </w:rPr>
              <w:t>Рівн</w:t>
            </w:r>
            <w:r w:rsidR="00700DF3" w:rsidRPr="00700DF3">
              <w:rPr>
                <w:rFonts w:ascii="Arial" w:hAnsi="Arial" w:cs="Arial"/>
                <w:b/>
                <w:sz w:val="22"/>
                <w:szCs w:val="28"/>
                <w:lang w:val="uk-UA"/>
              </w:rPr>
              <w:t>і</w:t>
            </w:r>
            <w:r>
              <w:rPr>
                <w:rFonts w:ascii="Arial" w:hAnsi="Arial" w:cs="Arial"/>
                <w:b/>
                <w:sz w:val="22"/>
                <w:szCs w:val="28"/>
                <w:lang w:val="uk-UA"/>
              </w:rPr>
              <w:t xml:space="preserve"> та/або</w:t>
            </w:r>
            <w:r w:rsidR="00700DF3" w:rsidRPr="00700DF3">
              <w:rPr>
                <w:rFonts w:ascii="Arial" w:hAnsi="Arial" w:cs="Arial"/>
                <w:b/>
                <w:sz w:val="22"/>
                <w:szCs w:val="28"/>
                <w:lang w:val="uk-UA"/>
              </w:rPr>
              <w:t xml:space="preserve"> класи</w:t>
            </w:r>
          </w:p>
        </w:tc>
        <w:tc>
          <w:tcPr>
            <w:tcW w:w="2627" w:type="dxa"/>
            <w:tcBorders>
              <w:top w:val="single" w:sz="18" w:space="0" w:color="auto"/>
              <w:bottom w:val="single" w:sz="18" w:space="0" w:color="auto"/>
              <w:right w:val="single" w:sz="18" w:space="0" w:color="auto"/>
            </w:tcBorders>
            <w:tcMar>
              <w:top w:w="85" w:type="dxa"/>
              <w:bottom w:w="85" w:type="dxa"/>
            </w:tcMar>
            <w:vAlign w:val="center"/>
          </w:tcPr>
          <w:p w:rsidR="00BD1DC1" w:rsidRPr="00700DF3" w:rsidRDefault="00700DF3" w:rsidP="00700DF3">
            <w:pPr>
              <w:pStyle w:val="22"/>
              <w:widowControl w:val="0"/>
              <w:spacing w:after="0"/>
              <w:ind w:left="0" w:firstLine="0"/>
              <w:jc w:val="center"/>
              <w:rPr>
                <w:rFonts w:ascii="Arial" w:hAnsi="Arial" w:cs="Arial"/>
                <w:b/>
                <w:sz w:val="22"/>
                <w:szCs w:val="28"/>
                <w:lang w:val="uk-UA"/>
              </w:rPr>
            </w:pPr>
            <w:r w:rsidRPr="00700DF3">
              <w:rPr>
                <w:rFonts w:ascii="Arial" w:hAnsi="Arial" w:cs="Arial"/>
                <w:b/>
                <w:sz w:val="22"/>
                <w:szCs w:val="28"/>
                <w:lang w:val="uk-UA"/>
              </w:rPr>
              <w:t>Примітки</w:t>
            </w:r>
          </w:p>
        </w:tc>
      </w:tr>
      <w:tr w:rsidR="00AD46DF" w:rsidRPr="00700DF3" w:rsidTr="00C50EA6">
        <w:tc>
          <w:tcPr>
            <w:tcW w:w="2816" w:type="dxa"/>
            <w:tcBorders>
              <w:top w:val="single" w:sz="18" w:space="0" w:color="auto"/>
              <w:left w:val="single" w:sz="18" w:space="0" w:color="auto"/>
              <w:bottom w:val="single" w:sz="4" w:space="0" w:color="auto"/>
            </w:tcBorders>
            <w:tcMar>
              <w:top w:w="85" w:type="dxa"/>
              <w:bottom w:w="85" w:type="dxa"/>
            </w:tcMar>
            <w:vAlign w:val="center"/>
          </w:tcPr>
          <w:p w:rsidR="00AD46DF" w:rsidRPr="00AD46DF" w:rsidRDefault="00AD46DF" w:rsidP="00AD46DF">
            <w:pPr>
              <w:pStyle w:val="22"/>
              <w:widowControl w:val="0"/>
              <w:spacing w:after="0"/>
              <w:ind w:left="0" w:firstLine="0"/>
              <w:jc w:val="both"/>
              <w:rPr>
                <w:rFonts w:ascii="Arial" w:hAnsi="Arial" w:cs="Arial"/>
                <w:b/>
                <w:sz w:val="22"/>
                <w:szCs w:val="28"/>
                <w:lang w:val="uk-UA"/>
              </w:rPr>
            </w:pPr>
            <w:r>
              <w:rPr>
                <w:rFonts w:ascii="Arial" w:hAnsi="Arial" w:cs="Arial"/>
                <w:sz w:val="22"/>
                <w:szCs w:val="28"/>
                <w:lang w:val="uk-UA"/>
              </w:rPr>
              <w:t>Реакція на вогонь</w:t>
            </w:r>
          </w:p>
        </w:tc>
        <w:tc>
          <w:tcPr>
            <w:tcW w:w="2693" w:type="dxa"/>
            <w:tcBorders>
              <w:top w:val="single" w:sz="18" w:space="0" w:color="auto"/>
              <w:bottom w:val="single" w:sz="4" w:space="0" w:color="auto"/>
            </w:tcBorders>
            <w:tcMar>
              <w:top w:w="85" w:type="dxa"/>
              <w:bottom w:w="85" w:type="dxa"/>
            </w:tcMar>
            <w:vAlign w:val="center"/>
          </w:tcPr>
          <w:p w:rsidR="00AD46DF" w:rsidRPr="00700DF3" w:rsidRDefault="00AD46DF" w:rsidP="00AD46DF">
            <w:pPr>
              <w:pStyle w:val="22"/>
              <w:widowControl w:val="0"/>
              <w:spacing w:after="0"/>
              <w:ind w:left="0" w:firstLine="0"/>
              <w:jc w:val="center"/>
              <w:rPr>
                <w:rFonts w:ascii="Arial" w:hAnsi="Arial" w:cs="Arial"/>
                <w:b/>
                <w:sz w:val="22"/>
                <w:szCs w:val="28"/>
                <w:lang w:val="uk-UA"/>
              </w:rPr>
            </w:pPr>
            <w:r w:rsidRPr="001042BD">
              <w:rPr>
                <w:rFonts w:ascii="Arial" w:hAnsi="Arial" w:cs="Arial"/>
                <w:sz w:val="22"/>
                <w:szCs w:val="28"/>
                <w:lang w:val="uk-UA"/>
              </w:rPr>
              <w:t>4.2.</w:t>
            </w:r>
            <w:r>
              <w:rPr>
                <w:rFonts w:ascii="Arial" w:hAnsi="Arial" w:cs="Arial"/>
                <w:sz w:val="22"/>
                <w:szCs w:val="28"/>
                <w:lang w:val="uk-UA"/>
              </w:rPr>
              <w:t>3 Реакція на вогонь</w:t>
            </w:r>
          </w:p>
        </w:tc>
        <w:tc>
          <w:tcPr>
            <w:tcW w:w="1455" w:type="dxa"/>
            <w:tcBorders>
              <w:top w:val="single" w:sz="18" w:space="0" w:color="auto"/>
              <w:bottom w:val="single" w:sz="4" w:space="0" w:color="auto"/>
            </w:tcBorders>
            <w:tcMar>
              <w:top w:w="85" w:type="dxa"/>
              <w:bottom w:w="85" w:type="dxa"/>
            </w:tcMar>
            <w:vAlign w:val="center"/>
          </w:tcPr>
          <w:p w:rsidR="00AD46DF" w:rsidRDefault="00AD46DF" w:rsidP="00700DF3">
            <w:pPr>
              <w:pStyle w:val="22"/>
              <w:widowControl w:val="0"/>
              <w:spacing w:after="0"/>
              <w:ind w:left="0" w:firstLine="0"/>
              <w:jc w:val="center"/>
              <w:rPr>
                <w:rFonts w:ascii="Arial" w:hAnsi="Arial" w:cs="Arial"/>
                <w:b/>
                <w:sz w:val="22"/>
                <w:szCs w:val="28"/>
                <w:lang w:val="uk-UA"/>
              </w:rPr>
            </w:pPr>
            <w:r>
              <w:rPr>
                <w:rFonts w:ascii="Arial" w:hAnsi="Arial" w:cs="Arial"/>
                <w:sz w:val="22"/>
                <w:szCs w:val="28"/>
                <w:lang w:val="uk-UA"/>
              </w:rPr>
              <w:t>Єврокласи</w:t>
            </w:r>
          </w:p>
        </w:tc>
        <w:tc>
          <w:tcPr>
            <w:tcW w:w="2627" w:type="dxa"/>
            <w:tcBorders>
              <w:top w:val="single" w:sz="18" w:space="0" w:color="auto"/>
              <w:bottom w:val="single" w:sz="4" w:space="0" w:color="auto"/>
              <w:right w:val="single" w:sz="18" w:space="0" w:color="auto"/>
            </w:tcBorders>
            <w:tcMar>
              <w:top w:w="85" w:type="dxa"/>
              <w:bottom w:w="85" w:type="dxa"/>
            </w:tcMar>
            <w:vAlign w:val="center"/>
          </w:tcPr>
          <w:p w:rsidR="00AD46DF" w:rsidRPr="00620B2B" w:rsidRDefault="00AD46DF" w:rsidP="00700DF3">
            <w:pPr>
              <w:pStyle w:val="22"/>
              <w:widowControl w:val="0"/>
              <w:spacing w:after="0"/>
              <w:ind w:left="0" w:firstLine="0"/>
              <w:jc w:val="center"/>
              <w:rPr>
                <w:rFonts w:ascii="Arial" w:hAnsi="Arial" w:cs="Arial"/>
                <w:sz w:val="22"/>
                <w:szCs w:val="28"/>
                <w:lang w:val="uk-UA"/>
              </w:rPr>
            </w:pPr>
            <w:r w:rsidRPr="00620B2B">
              <w:rPr>
                <w:rFonts w:ascii="Arial" w:hAnsi="Arial" w:cs="Arial"/>
                <w:sz w:val="22"/>
                <w:szCs w:val="28"/>
                <w:lang w:val="uk-UA"/>
              </w:rPr>
              <w:t>—</w:t>
            </w:r>
          </w:p>
        </w:tc>
      </w:tr>
      <w:tr w:rsidR="00AD46DF"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AD46DF" w:rsidRDefault="00620B2B" w:rsidP="00AD46DF">
            <w:pPr>
              <w:pStyle w:val="22"/>
              <w:widowControl w:val="0"/>
              <w:spacing w:after="0"/>
              <w:ind w:left="0" w:firstLine="0"/>
              <w:jc w:val="both"/>
              <w:rPr>
                <w:rFonts w:ascii="Arial" w:hAnsi="Arial" w:cs="Arial"/>
                <w:sz w:val="22"/>
                <w:szCs w:val="28"/>
                <w:lang w:val="uk-UA"/>
              </w:rPr>
            </w:pPr>
            <w:r w:rsidRPr="00620B2B">
              <w:rPr>
                <w:rFonts w:ascii="Arial" w:hAnsi="Arial" w:cs="Arial"/>
                <w:sz w:val="22"/>
                <w:szCs w:val="28"/>
                <w:lang w:val="uk-UA"/>
              </w:rPr>
              <w:t>Паропроникність</w:t>
            </w:r>
          </w:p>
        </w:tc>
        <w:tc>
          <w:tcPr>
            <w:tcW w:w="2693" w:type="dxa"/>
            <w:tcBorders>
              <w:top w:val="single" w:sz="4" w:space="0" w:color="auto"/>
              <w:bottom w:val="single" w:sz="4" w:space="0" w:color="auto"/>
            </w:tcBorders>
            <w:tcMar>
              <w:top w:w="85" w:type="dxa"/>
              <w:bottom w:w="85" w:type="dxa"/>
            </w:tcMar>
            <w:vAlign w:val="center"/>
          </w:tcPr>
          <w:p w:rsidR="00AD46DF" w:rsidRPr="001042BD" w:rsidRDefault="00620B2B" w:rsidP="00620B2B">
            <w:pPr>
              <w:pStyle w:val="22"/>
              <w:widowControl w:val="0"/>
              <w:spacing w:after="0"/>
              <w:ind w:left="0" w:firstLine="0"/>
              <w:jc w:val="both"/>
              <w:rPr>
                <w:rFonts w:ascii="Arial" w:hAnsi="Arial" w:cs="Arial"/>
                <w:sz w:val="22"/>
                <w:szCs w:val="28"/>
                <w:lang w:val="uk-UA"/>
              </w:rPr>
            </w:pPr>
            <w:r w:rsidRPr="00620B2B">
              <w:rPr>
                <w:rFonts w:ascii="Arial" w:hAnsi="Arial" w:cs="Arial"/>
                <w:sz w:val="22"/>
                <w:szCs w:val="28"/>
                <w:lang w:val="uk-UA"/>
              </w:rPr>
              <w:t>4.3.</w:t>
            </w:r>
            <w:r>
              <w:rPr>
                <w:rFonts w:ascii="Arial" w:hAnsi="Arial" w:cs="Arial"/>
                <w:sz w:val="22"/>
                <w:szCs w:val="28"/>
                <w:lang w:val="uk-UA"/>
              </w:rPr>
              <w:t>8</w:t>
            </w:r>
            <w:r w:rsidRPr="00620B2B">
              <w:rPr>
                <w:rFonts w:ascii="Arial" w:hAnsi="Arial" w:cs="Arial"/>
                <w:sz w:val="22"/>
                <w:szCs w:val="28"/>
                <w:lang w:val="uk-UA"/>
              </w:rPr>
              <w:t xml:space="preserve"> Передача водяної пари</w:t>
            </w:r>
          </w:p>
        </w:tc>
        <w:tc>
          <w:tcPr>
            <w:tcW w:w="1455" w:type="dxa"/>
            <w:tcBorders>
              <w:top w:val="single" w:sz="4" w:space="0" w:color="auto"/>
              <w:bottom w:val="single" w:sz="4" w:space="0" w:color="auto"/>
            </w:tcBorders>
            <w:tcMar>
              <w:top w:w="85" w:type="dxa"/>
              <w:bottom w:w="85" w:type="dxa"/>
            </w:tcMar>
            <w:vAlign w:val="center"/>
          </w:tcPr>
          <w:p w:rsidR="00AD46DF" w:rsidRDefault="00620B2B" w:rsidP="00700DF3">
            <w:pPr>
              <w:pStyle w:val="22"/>
              <w:widowControl w:val="0"/>
              <w:spacing w:after="0"/>
              <w:ind w:left="0" w:firstLine="0"/>
              <w:jc w:val="center"/>
              <w:rPr>
                <w:rFonts w:ascii="Arial" w:hAnsi="Arial" w:cs="Arial"/>
                <w:sz w:val="22"/>
                <w:szCs w:val="28"/>
                <w:lang w:val="uk-UA"/>
              </w:rPr>
            </w:pPr>
            <w:r w:rsidRPr="00620B2B">
              <w:rPr>
                <w:rFonts w:ascii="Arial" w:hAnsi="Arial" w:cs="Arial"/>
                <w:sz w:val="22"/>
                <w:szCs w:val="28"/>
                <w:lang w:val="uk-UA"/>
              </w:rPr>
              <w:t>—</w:t>
            </w:r>
          </w:p>
        </w:tc>
        <w:tc>
          <w:tcPr>
            <w:tcW w:w="2627" w:type="dxa"/>
            <w:tcBorders>
              <w:top w:val="single" w:sz="4" w:space="0" w:color="auto"/>
              <w:bottom w:val="single" w:sz="4" w:space="0" w:color="auto"/>
              <w:right w:val="single" w:sz="18" w:space="0" w:color="auto"/>
            </w:tcBorders>
            <w:tcMar>
              <w:top w:w="85" w:type="dxa"/>
              <w:bottom w:w="85" w:type="dxa"/>
            </w:tcMar>
            <w:vAlign w:val="center"/>
          </w:tcPr>
          <w:p w:rsidR="00AD46DF" w:rsidRPr="00620B2B" w:rsidRDefault="00620B2B" w:rsidP="00700DF3">
            <w:pPr>
              <w:pStyle w:val="22"/>
              <w:widowControl w:val="0"/>
              <w:spacing w:after="0"/>
              <w:ind w:left="0" w:firstLine="0"/>
              <w:jc w:val="center"/>
              <w:rPr>
                <w:rFonts w:ascii="Arial" w:hAnsi="Arial" w:cs="Arial"/>
                <w:sz w:val="22"/>
                <w:szCs w:val="28"/>
                <w:lang w:val="uk-UA"/>
              </w:rPr>
            </w:pPr>
            <w:r w:rsidRPr="00620B2B">
              <w:rPr>
                <w:rFonts w:ascii="Arial" w:hAnsi="Arial" w:cs="Arial"/>
                <w:sz w:val="22"/>
                <w:szCs w:val="28"/>
                <w:lang w:val="uk-UA"/>
              </w:rPr>
              <w:t>—</w:t>
            </w:r>
          </w:p>
        </w:tc>
      </w:tr>
      <w:tr w:rsidR="00620B2B"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620B2B" w:rsidRPr="00620B2B" w:rsidRDefault="00620B2B" w:rsidP="00620B2B">
            <w:pPr>
              <w:pStyle w:val="22"/>
              <w:widowControl w:val="0"/>
              <w:spacing w:after="0"/>
              <w:ind w:left="0" w:firstLine="0"/>
              <w:jc w:val="both"/>
              <w:rPr>
                <w:rFonts w:ascii="Arial" w:hAnsi="Arial" w:cs="Arial"/>
                <w:sz w:val="22"/>
                <w:szCs w:val="28"/>
                <w:lang w:val="uk-UA"/>
              </w:rPr>
            </w:pPr>
            <w:r w:rsidRPr="00620B2B">
              <w:rPr>
                <w:rFonts w:ascii="Arial" w:hAnsi="Arial" w:cs="Arial"/>
                <w:sz w:val="22"/>
                <w:szCs w:val="28"/>
                <w:lang w:val="uk-UA"/>
              </w:rPr>
              <w:t>Виділення небезпечних речовин у середовище в приміщенні</w:t>
            </w:r>
          </w:p>
        </w:tc>
        <w:tc>
          <w:tcPr>
            <w:tcW w:w="2693" w:type="dxa"/>
            <w:tcBorders>
              <w:top w:val="single" w:sz="4" w:space="0" w:color="auto"/>
              <w:bottom w:val="single" w:sz="4" w:space="0" w:color="auto"/>
            </w:tcBorders>
            <w:tcMar>
              <w:top w:w="85" w:type="dxa"/>
              <w:bottom w:w="85" w:type="dxa"/>
            </w:tcMar>
            <w:vAlign w:val="center"/>
          </w:tcPr>
          <w:p w:rsidR="00620B2B" w:rsidRPr="00620B2B" w:rsidRDefault="00620B2B" w:rsidP="00620B2B">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 xml:space="preserve">4.3.7 </w:t>
            </w:r>
            <w:r w:rsidRPr="00620B2B">
              <w:rPr>
                <w:rFonts w:ascii="Arial" w:hAnsi="Arial" w:cs="Arial"/>
                <w:sz w:val="22"/>
                <w:szCs w:val="28"/>
                <w:lang w:val="uk-UA"/>
              </w:rPr>
              <w:t>Вивільнення небезпечних речовин</w:t>
            </w:r>
          </w:p>
        </w:tc>
        <w:tc>
          <w:tcPr>
            <w:tcW w:w="1455" w:type="dxa"/>
            <w:tcBorders>
              <w:top w:val="single" w:sz="4" w:space="0" w:color="auto"/>
              <w:bottom w:val="single" w:sz="4" w:space="0" w:color="auto"/>
            </w:tcBorders>
            <w:tcMar>
              <w:top w:w="85" w:type="dxa"/>
              <w:bottom w:w="85" w:type="dxa"/>
            </w:tcMar>
            <w:vAlign w:val="center"/>
          </w:tcPr>
          <w:p w:rsidR="00620B2B" w:rsidRDefault="00620B2B" w:rsidP="00620B2B">
            <w:pPr>
              <w:pStyle w:val="22"/>
              <w:widowControl w:val="0"/>
              <w:spacing w:after="0"/>
              <w:ind w:left="0" w:firstLine="0"/>
              <w:jc w:val="center"/>
              <w:rPr>
                <w:rFonts w:ascii="Arial" w:hAnsi="Arial" w:cs="Arial"/>
                <w:sz w:val="22"/>
                <w:szCs w:val="28"/>
                <w:lang w:val="uk-UA"/>
              </w:rPr>
            </w:pPr>
            <w:r w:rsidRPr="00620B2B">
              <w:rPr>
                <w:rFonts w:ascii="Arial" w:hAnsi="Arial" w:cs="Arial"/>
                <w:sz w:val="22"/>
                <w:szCs w:val="28"/>
                <w:lang w:val="uk-UA"/>
              </w:rPr>
              <w:t>—</w:t>
            </w:r>
          </w:p>
        </w:tc>
        <w:tc>
          <w:tcPr>
            <w:tcW w:w="2627" w:type="dxa"/>
            <w:tcBorders>
              <w:top w:val="single" w:sz="4" w:space="0" w:color="auto"/>
              <w:bottom w:val="single" w:sz="4" w:space="0" w:color="auto"/>
              <w:right w:val="single" w:sz="18" w:space="0" w:color="auto"/>
            </w:tcBorders>
            <w:tcMar>
              <w:top w:w="85" w:type="dxa"/>
              <w:bottom w:w="85" w:type="dxa"/>
            </w:tcMar>
            <w:vAlign w:val="center"/>
          </w:tcPr>
          <w:p w:rsidR="00620B2B" w:rsidRPr="00620B2B" w:rsidRDefault="00620B2B" w:rsidP="00620B2B">
            <w:pPr>
              <w:pStyle w:val="22"/>
              <w:widowControl w:val="0"/>
              <w:spacing w:after="0"/>
              <w:ind w:left="0" w:firstLine="0"/>
              <w:jc w:val="center"/>
              <w:rPr>
                <w:rFonts w:ascii="Arial" w:hAnsi="Arial" w:cs="Arial"/>
                <w:sz w:val="22"/>
                <w:szCs w:val="28"/>
                <w:lang w:val="uk-UA"/>
              </w:rPr>
            </w:pPr>
            <w:r w:rsidRPr="00620B2B">
              <w:rPr>
                <w:rFonts w:ascii="Arial" w:hAnsi="Arial" w:cs="Arial"/>
                <w:sz w:val="22"/>
                <w:szCs w:val="28"/>
                <w:lang w:val="uk-UA"/>
              </w:rPr>
              <w:t>—</w:t>
            </w:r>
          </w:p>
        </w:tc>
      </w:tr>
      <w:tr w:rsidR="00620B2B"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620B2B" w:rsidRPr="00620B2B" w:rsidRDefault="00620B2B" w:rsidP="00620B2B">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Тепловий опір</w:t>
            </w:r>
          </w:p>
        </w:tc>
        <w:tc>
          <w:tcPr>
            <w:tcW w:w="2693" w:type="dxa"/>
            <w:tcBorders>
              <w:top w:val="single" w:sz="4" w:space="0" w:color="auto"/>
              <w:bottom w:val="single" w:sz="4" w:space="0" w:color="auto"/>
            </w:tcBorders>
            <w:tcMar>
              <w:top w:w="85" w:type="dxa"/>
              <w:bottom w:w="85" w:type="dxa"/>
            </w:tcMar>
            <w:vAlign w:val="center"/>
          </w:tcPr>
          <w:p w:rsidR="00620B2B" w:rsidRDefault="00620B2B" w:rsidP="00620B2B">
            <w:pPr>
              <w:pStyle w:val="22"/>
              <w:widowControl w:val="0"/>
              <w:spacing w:after="0"/>
              <w:ind w:left="0" w:firstLine="0"/>
              <w:jc w:val="both"/>
              <w:rPr>
                <w:rFonts w:ascii="Arial" w:hAnsi="Arial" w:cs="Arial"/>
                <w:sz w:val="22"/>
                <w:szCs w:val="28"/>
                <w:lang w:val="uk-UA"/>
              </w:rPr>
            </w:pPr>
            <w:r w:rsidRPr="00620B2B">
              <w:rPr>
                <w:rFonts w:ascii="Arial" w:hAnsi="Arial" w:cs="Arial"/>
                <w:sz w:val="22"/>
                <w:szCs w:val="28"/>
                <w:lang w:val="uk-UA"/>
              </w:rPr>
              <w:t>4.2.2 Теплопровідність</w:t>
            </w:r>
          </w:p>
        </w:tc>
        <w:tc>
          <w:tcPr>
            <w:tcW w:w="1455" w:type="dxa"/>
            <w:tcBorders>
              <w:top w:val="single" w:sz="4" w:space="0" w:color="auto"/>
              <w:bottom w:val="single" w:sz="4" w:space="0" w:color="auto"/>
            </w:tcBorders>
            <w:tcMar>
              <w:top w:w="85" w:type="dxa"/>
              <w:bottom w:w="85" w:type="dxa"/>
            </w:tcMar>
            <w:vAlign w:val="center"/>
          </w:tcPr>
          <w:p w:rsidR="00620B2B" w:rsidRPr="00620B2B" w:rsidRDefault="00620B2B" w:rsidP="00620B2B">
            <w:pPr>
              <w:pStyle w:val="22"/>
              <w:widowControl w:val="0"/>
              <w:spacing w:after="0"/>
              <w:ind w:left="0" w:firstLine="0"/>
              <w:jc w:val="center"/>
              <w:rPr>
                <w:rFonts w:ascii="Arial" w:hAnsi="Arial" w:cs="Arial"/>
                <w:sz w:val="22"/>
                <w:szCs w:val="28"/>
                <w:lang w:val="uk-UA"/>
              </w:rPr>
            </w:pPr>
            <w:r w:rsidRPr="00700DF3">
              <w:rPr>
                <w:rFonts w:ascii="Arial" w:hAnsi="Arial" w:cs="Arial"/>
                <w:sz w:val="22"/>
                <w:szCs w:val="28"/>
                <w:lang w:val="uk-UA"/>
              </w:rPr>
              <w:t>—</w:t>
            </w:r>
          </w:p>
        </w:tc>
        <w:tc>
          <w:tcPr>
            <w:tcW w:w="2627" w:type="dxa"/>
            <w:tcBorders>
              <w:top w:val="single" w:sz="4" w:space="0" w:color="auto"/>
              <w:bottom w:val="single" w:sz="4" w:space="0" w:color="auto"/>
              <w:right w:val="single" w:sz="18" w:space="0" w:color="auto"/>
            </w:tcBorders>
            <w:tcMar>
              <w:top w:w="85" w:type="dxa"/>
              <w:bottom w:w="85" w:type="dxa"/>
            </w:tcMar>
            <w:vAlign w:val="center"/>
          </w:tcPr>
          <w:p w:rsidR="00620B2B" w:rsidRPr="00620B2B" w:rsidRDefault="00620B2B" w:rsidP="00620B2B">
            <w:pPr>
              <w:pStyle w:val="22"/>
              <w:widowControl w:val="0"/>
              <w:spacing w:after="0"/>
              <w:ind w:left="0" w:firstLine="0"/>
              <w:jc w:val="center"/>
              <w:rPr>
                <w:rFonts w:ascii="Arial" w:hAnsi="Arial" w:cs="Arial"/>
                <w:sz w:val="22"/>
                <w:szCs w:val="28"/>
                <w:lang w:val="uk-UA"/>
              </w:rPr>
            </w:pPr>
            <w:r>
              <w:rPr>
                <w:rFonts w:ascii="Arial" w:hAnsi="Arial" w:cs="Arial"/>
                <w:sz w:val="22"/>
                <w:szCs w:val="28"/>
                <w:lang w:val="uk-UA"/>
              </w:rPr>
              <w:t xml:space="preserve">Рівні </w:t>
            </w:r>
            <w:r w:rsidRPr="00620B2B">
              <w:rPr>
                <w:rFonts w:ascii="Arial" w:hAnsi="Arial" w:cs="Arial"/>
                <w:sz w:val="22"/>
                <w:szCs w:val="28"/>
                <w:lang w:val="uk-UA"/>
              </w:rPr>
              <w:t>λ</w:t>
            </w:r>
          </w:p>
        </w:tc>
      </w:tr>
      <w:tr w:rsidR="00620B2B"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620B2B" w:rsidRDefault="00620B2B" w:rsidP="00620B2B">
            <w:pPr>
              <w:pStyle w:val="22"/>
              <w:widowControl w:val="0"/>
              <w:spacing w:after="0"/>
              <w:ind w:left="0" w:firstLine="0"/>
              <w:jc w:val="both"/>
              <w:rPr>
                <w:rFonts w:ascii="Arial" w:hAnsi="Arial" w:cs="Arial"/>
                <w:sz w:val="22"/>
                <w:szCs w:val="28"/>
                <w:lang w:val="uk-UA"/>
              </w:rPr>
            </w:pPr>
            <w:r w:rsidRPr="00620B2B">
              <w:rPr>
                <w:rFonts w:ascii="Arial" w:hAnsi="Arial" w:cs="Arial"/>
                <w:sz w:val="22"/>
                <w:szCs w:val="28"/>
                <w:lang w:val="uk-UA"/>
              </w:rPr>
              <w:t xml:space="preserve">Довговічність реакції на вогонь </w:t>
            </w:r>
            <w:r>
              <w:rPr>
                <w:rFonts w:ascii="Arial" w:hAnsi="Arial" w:cs="Arial"/>
                <w:sz w:val="22"/>
                <w:szCs w:val="28"/>
                <w:lang w:val="uk-UA"/>
              </w:rPr>
              <w:t>проти</w:t>
            </w:r>
            <w:r w:rsidRPr="00620B2B">
              <w:rPr>
                <w:rFonts w:ascii="Arial" w:hAnsi="Arial" w:cs="Arial"/>
                <w:sz w:val="22"/>
                <w:szCs w:val="28"/>
                <w:lang w:val="uk-UA"/>
              </w:rPr>
              <w:t xml:space="preserve"> старіння/ деградації</w:t>
            </w:r>
          </w:p>
        </w:tc>
        <w:tc>
          <w:tcPr>
            <w:tcW w:w="2693" w:type="dxa"/>
            <w:tcBorders>
              <w:top w:val="single" w:sz="4" w:space="0" w:color="auto"/>
              <w:bottom w:val="single" w:sz="4" w:space="0" w:color="auto"/>
            </w:tcBorders>
            <w:tcMar>
              <w:top w:w="85" w:type="dxa"/>
              <w:bottom w:w="85" w:type="dxa"/>
            </w:tcMar>
            <w:vAlign w:val="center"/>
          </w:tcPr>
          <w:p w:rsidR="00620B2B" w:rsidRPr="00620B2B" w:rsidRDefault="00620B2B" w:rsidP="00620B2B">
            <w:pPr>
              <w:pStyle w:val="22"/>
              <w:widowControl w:val="0"/>
              <w:spacing w:after="0"/>
              <w:ind w:left="0" w:firstLine="0"/>
              <w:jc w:val="both"/>
              <w:rPr>
                <w:rFonts w:ascii="Arial" w:hAnsi="Arial" w:cs="Arial"/>
                <w:sz w:val="22"/>
                <w:szCs w:val="28"/>
                <w:lang w:val="uk-UA"/>
              </w:rPr>
            </w:pPr>
            <w:r w:rsidRPr="00620B2B">
              <w:rPr>
                <w:rFonts w:ascii="Arial" w:hAnsi="Arial" w:cs="Arial"/>
                <w:sz w:val="22"/>
                <w:szCs w:val="28"/>
                <w:lang w:val="uk-UA"/>
              </w:rPr>
              <w:t>4.2.5.2 Характеристики довговічності</w:t>
            </w:r>
          </w:p>
        </w:tc>
        <w:tc>
          <w:tcPr>
            <w:tcW w:w="1455" w:type="dxa"/>
            <w:tcBorders>
              <w:top w:val="single" w:sz="4" w:space="0" w:color="auto"/>
              <w:bottom w:val="single" w:sz="4" w:space="0" w:color="auto"/>
            </w:tcBorders>
            <w:tcMar>
              <w:top w:w="85" w:type="dxa"/>
              <w:bottom w:w="85" w:type="dxa"/>
            </w:tcMar>
            <w:vAlign w:val="center"/>
          </w:tcPr>
          <w:p w:rsidR="00620B2B" w:rsidRDefault="00620B2B" w:rsidP="00620B2B">
            <w:pPr>
              <w:pStyle w:val="22"/>
              <w:widowControl w:val="0"/>
              <w:spacing w:after="0"/>
              <w:ind w:left="0" w:firstLine="0"/>
              <w:jc w:val="center"/>
              <w:rPr>
                <w:rFonts w:ascii="Arial" w:hAnsi="Arial" w:cs="Arial"/>
                <w:sz w:val="22"/>
                <w:szCs w:val="28"/>
                <w:lang w:val="uk-UA"/>
              </w:rPr>
            </w:pPr>
            <w:r w:rsidRPr="00620B2B">
              <w:rPr>
                <w:rFonts w:ascii="Arial" w:hAnsi="Arial" w:cs="Arial"/>
                <w:sz w:val="22"/>
                <w:szCs w:val="28"/>
                <w:lang w:val="uk-UA"/>
              </w:rPr>
              <w:t>—</w:t>
            </w:r>
          </w:p>
        </w:tc>
        <w:tc>
          <w:tcPr>
            <w:tcW w:w="2627" w:type="dxa"/>
            <w:tcBorders>
              <w:top w:val="single" w:sz="4" w:space="0" w:color="auto"/>
              <w:bottom w:val="single" w:sz="4" w:space="0" w:color="auto"/>
              <w:right w:val="single" w:sz="18" w:space="0" w:color="auto"/>
            </w:tcBorders>
            <w:tcMar>
              <w:top w:w="85" w:type="dxa"/>
              <w:bottom w:w="85" w:type="dxa"/>
            </w:tcMar>
            <w:vAlign w:val="center"/>
          </w:tcPr>
          <w:p w:rsidR="00620B2B" w:rsidRPr="00620B2B" w:rsidRDefault="00620B2B" w:rsidP="00620B2B">
            <w:pPr>
              <w:pStyle w:val="22"/>
              <w:widowControl w:val="0"/>
              <w:spacing w:after="0"/>
              <w:ind w:left="0" w:firstLine="0"/>
              <w:jc w:val="center"/>
              <w:rPr>
                <w:rFonts w:ascii="Arial" w:hAnsi="Arial" w:cs="Arial"/>
                <w:sz w:val="22"/>
                <w:szCs w:val="28"/>
                <w:lang w:val="uk-UA"/>
              </w:rPr>
            </w:pPr>
            <w:r w:rsidRPr="00620B2B">
              <w:rPr>
                <w:rFonts w:ascii="Arial" w:hAnsi="Arial" w:cs="Arial"/>
                <w:sz w:val="22"/>
                <w:szCs w:val="28"/>
                <w:lang w:val="uk-UA"/>
              </w:rPr>
              <w:t>—</w:t>
            </w:r>
          </w:p>
        </w:tc>
      </w:tr>
      <w:tr w:rsidR="00620B2B"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620B2B" w:rsidRPr="00620B2B" w:rsidRDefault="00620B2B" w:rsidP="00620B2B">
            <w:pPr>
              <w:pStyle w:val="22"/>
              <w:widowControl w:val="0"/>
              <w:spacing w:after="0"/>
              <w:ind w:left="0" w:firstLine="0"/>
              <w:jc w:val="both"/>
              <w:rPr>
                <w:rFonts w:ascii="Arial" w:hAnsi="Arial" w:cs="Arial"/>
                <w:sz w:val="22"/>
                <w:szCs w:val="28"/>
                <w:lang w:val="uk-UA"/>
              </w:rPr>
            </w:pPr>
            <w:r w:rsidRPr="00620B2B">
              <w:rPr>
                <w:rFonts w:ascii="Arial" w:hAnsi="Arial" w:cs="Arial"/>
                <w:sz w:val="22"/>
                <w:szCs w:val="28"/>
                <w:lang w:val="uk-UA"/>
              </w:rPr>
              <w:t xml:space="preserve">Довговічність реакції на вогонь </w:t>
            </w:r>
            <w:r>
              <w:rPr>
                <w:rFonts w:ascii="Arial" w:hAnsi="Arial" w:cs="Arial"/>
                <w:sz w:val="22"/>
                <w:szCs w:val="28"/>
                <w:lang w:val="uk-UA"/>
              </w:rPr>
              <w:t>проти</w:t>
            </w:r>
            <w:r w:rsidRPr="00620B2B">
              <w:rPr>
                <w:rFonts w:ascii="Arial" w:hAnsi="Arial" w:cs="Arial"/>
                <w:sz w:val="22"/>
                <w:szCs w:val="28"/>
                <w:lang w:val="uk-UA"/>
              </w:rPr>
              <w:t xml:space="preserve"> високої температури</w:t>
            </w:r>
          </w:p>
        </w:tc>
        <w:tc>
          <w:tcPr>
            <w:tcW w:w="2693" w:type="dxa"/>
            <w:tcBorders>
              <w:top w:val="single" w:sz="4" w:space="0" w:color="auto"/>
              <w:bottom w:val="single" w:sz="4" w:space="0" w:color="auto"/>
            </w:tcBorders>
            <w:tcMar>
              <w:top w:w="85" w:type="dxa"/>
              <w:bottom w:w="85" w:type="dxa"/>
            </w:tcMar>
            <w:vAlign w:val="center"/>
          </w:tcPr>
          <w:p w:rsidR="00620B2B" w:rsidRPr="00620B2B" w:rsidRDefault="00A57DF7" w:rsidP="00A57DF7">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4.2.5.</w:t>
            </w:r>
            <w:r>
              <w:rPr>
                <w:rFonts w:ascii="Arial" w:hAnsi="Arial" w:cs="Arial"/>
                <w:sz w:val="22"/>
                <w:szCs w:val="28"/>
                <w:lang w:val="uk-UA"/>
              </w:rPr>
              <w:t>3</w:t>
            </w:r>
            <w:r w:rsidRPr="00A57DF7">
              <w:rPr>
                <w:rFonts w:ascii="Arial" w:hAnsi="Arial" w:cs="Arial"/>
                <w:sz w:val="22"/>
                <w:szCs w:val="28"/>
                <w:lang w:val="uk-UA"/>
              </w:rPr>
              <w:t xml:space="preserve"> Характеристики довговічності</w:t>
            </w:r>
          </w:p>
        </w:tc>
        <w:tc>
          <w:tcPr>
            <w:tcW w:w="1455" w:type="dxa"/>
            <w:tcBorders>
              <w:top w:val="single" w:sz="4" w:space="0" w:color="auto"/>
              <w:bottom w:val="single" w:sz="4" w:space="0" w:color="auto"/>
            </w:tcBorders>
            <w:tcMar>
              <w:top w:w="85" w:type="dxa"/>
              <w:bottom w:w="85" w:type="dxa"/>
            </w:tcMar>
            <w:vAlign w:val="center"/>
          </w:tcPr>
          <w:p w:rsidR="00620B2B" w:rsidRPr="00620B2B" w:rsidRDefault="00620B2B" w:rsidP="00620B2B">
            <w:pPr>
              <w:pStyle w:val="22"/>
              <w:widowControl w:val="0"/>
              <w:spacing w:after="0"/>
              <w:ind w:left="0" w:firstLine="0"/>
              <w:jc w:val="center"/>
              <w:rPr>
                <w:rFonts w:ascii="Arial" w:hAnsi="Arial" w:cs="Arial"/>
                <w:sz w:val="22"/>
                <w:szCs w:val="28"/>
                <w:lang w:val="uk-UA"/>
              </w:rPr>
            </w:pPr>
          </w:p>
        </w:tc>
        <w:tc>
          <w:tcPr>
            <w:tcW w:w="2627" w:type="dxa"/>
            <w:tcBorders>
              <w:top w:val="single" w:sz="4" w:space="0" w:color="auto"/>
              <w:bottom w:val="single" w:sz="4" w:space="0" w:color="auto"/>
              <w:right w:val="single" w:sz="18" w:space="0" w:color="auto"/>
            </w:tcBorders>
            <w:tcMar>
              <w:top w:w="85" w:type="dxa"/>
              <w:bottom w:w="85" w:type="dxa"/>
            </w:tcMar>
            <w:vAlign w:val="center"/>
          </w:tcPr>
          <w:p w:rsidR="00620B2B" w:rsidRPr="00620B2B" w:rsidRDefault="00620B2B" w:rsidP="00620B2B">
            <w:pPr>
              <w:pStyle w:val="22"/>
              <w:widowControl w:val="0"/>
              <w:spacing w:after="0"/>
              <w:ind w:left="0" w:firstLine="0"/>
              <w:jc w:val="center"/>
              <w:rPr>
                <w:rFonts w:ascii="Arial" w:hAnsi="Arial" w:cs="Arial"/>
                <w:sz w:val="22"/>
                <w:szCs w:val="28"/>
                <w:lang w:val="uk-UA"/>
              </w:rPr>
            </w:pPr>
          </w:p>
        </w:tc>
      </w:tr>
      <w:tr w:rsidR="00A57DF7"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A57DF7" w:rsidRPr="00620B2B" w:rsidRDefault="00A57DF7" w:rsidP="00620B2B">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Довговічність реакції на вогонь проти</w:t>
            </w:r>
            <w:r>
              <w:rPr>
                <w:rFonts w:ascii="Arial" w:hAnsi="Arial" w:cs="Arial"/>
                <w:sz w:val="22"/>
                <w:szCs w:val="28"/>
                <w:lang w:val="uk-UA"/>
              </w:rPr>
              <w:t xml:space="preserve"> біологічних чинників</w:t>
            </w:r>
          </w:p>
        </w:tc>
        <w:tc>
          <w:tcPr>
            <w:tcW w:w="2693" w:type="dxa"/>
            <w:tcBorders>
              <w:top w:val="single" w:sz="4" w:space="0" w:color="auto"/>
              <w:bottom w:val="single" w:sz="4" w:space="0" w:color="auto"/>
            </w:tcBorders>
            <w:tcMar>
              <w:top w:w="85" w:type="dxa"/>
              <w:bottom w:w="85" w:type="dxa"/>
            </w:tcMar>
            <w:vAlign w:val="center"/>
          </w:tcPr>
          <w:p w:rsidR="00A57DF7" w:rsidRPr="00A57DF7" w:rsidRDefault="00A57DF7" w:rsidP="00A57DF7">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4.2.5.</w:t>
            </w:r>
            <w:r>
              <w:rPr>
                <w:rFonts w:ascii="Arial" w:hAnsi="Arial" w:cs="Arial"/>
                <w:sz w:val="22"/>
                <w:szCs w:val="28"/>
                <w:lang w:val="uk-UA"/>
              </w:rPr>
              <w:t>4</w:t>
            </w:r>
            <w:r w:rsidRPr="00A57DF7">
              <w:rPr>
                <w:rFonts w:ascii="Arial" w:hAnsi="Arial" w:cs="Arial"/>
                <w:sz w:val="22"/>
                <w:szCs w:val="28"/>
                <w:lang w:val="uk-UA"/>
              </w:rPr>
              <w:t xml:space="preserve"> Характеристики довговічності</w:t>
            </w:r>
          </w:p>
        </w:tc>
        <w:tc>
          <w:tcPr>
            <w:tcW w:w="1455" w:type="dxa"/>
            <w:tcBorders>
              <w:top w:val="single" w:sz="4" w:space="0" w:color="auto"/>
              <w:bottom w:val="single" w:sz="4" w:space="0" w:color="auto"/>
            </w:tcBorders>
            <w:tcMar>
              <w:top w:w="85" w:type="dxa"/>
              <w:bottom w:w="85" w:type="dxa"/>
            </w:tcMar>
            <w:vAlign w:val="center"/>
          </w:tcPr>
          <w:p w:rsidR="00A57DF7" w:rsidRPr="00620B2B" w:rsidRDefault="00A57DF7" w:rsidP="00620B2B">
            <w:pPr>
              <w:pStyle w:val="22"/>
              <w:widowControl w:val="0"/>
              <w:spacing w:after="0"/>
              <w:ind w:left="0" w:firstLine="0"/>
              <w:jc w:val="center"/>
              <w:rPr>
                <w:rFonts w:ascii="Arial" w:hAnsi="Arial" w:cs="Arial"/>
                <w:sz w:val="22"/>
                <w:szCs w:val="28"/>
                <w:lang w:val="uk-UA"/>
              </w:rPr>
            </w:pPr>
          </w:p>
        </w:tc>
        <w:tc>
          <w:tcPr>
            <w:tcW w:w="2627" w:type="dxa"/>
            <w:tcBorders>
              <w:top w:val="single" w:sz="4" w:space="0" w:color="auto"/>
              <w:bottom w:val="single" w:sz="4" w:space="0" w:color="auto"/>
              <w:right w:val="single" w:sz="18" w:space="0" w:color="auto"/>
            </w:tcBorders>
            <w:tcMar>
              <w:top w:w="85" w:type="dxa"/>
              <w:bottom w:w="85" w:type="dxa"/>
            </w:tcMar>
            <w:vAlign w:val="center"/>
          </w:tcPr>
          <w:p w:rsidR="00A57DF7" w:rsidRPr="00620B2B" w:rsidRDefault="00A57DF7" w:rsidP="00620B2B">
            <w:pPr>
              <w:pStyle w:val="22"/>
              <w:widowControl w:val="0"/>
              <w:spacing w:after="0"/>
              <w:ind w:left="0" w:firstLine="0"/>
              <w:jc w:val="center"/>
              <w:rPr>
                <w:rFonts w:ascii="Arial" w:hAnsi="Arial" w:cs="Arial"/>
                <w:sz w:val="22"/>
                <w:szCs w:val="28"/>
                <w:lang w:val="uk-UA"/>
              </w:rPr>
            </w:pPr>
          </w:p>
        </w:tc>
      </w:tr>
      <w:tr w:rsidR="00A57DF7"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A57DF7" w:rsidRPr="00A57DF7" w:rsidRDefault="00A57DF7" w:rsidP="00A57DF7">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 xml:space="preserve">Довговічність теплового опору </w:t>
            </w:r>
            <w:r>
              <w:rPr>
                <w:rFonts w:ascii="Arial" w:hAnsi="Arial" w:cs="Arial"/>
                <w:sz w:val="22"/>
                <w:szCs w:val="28"/>
                <w:lang w:val="uk-UA"/>
              </w:rPr>
              <w:t>проти</w:t>
            </w:r>
            <w:r w:rsidRPr="00A57DF7">
              <w:rPr>
                <w:rFonts w:ascii="Arial" w:hAnsi="Arial" w:cs="Arial"/>
                <w:sz w:val="22"/>
                <w:szCs w:val="28"/>
                <w:lang w:val="uk-UA"/>
              </w:rPr>
              <w:t xml:space="preserve"> старіння/деградації</w:t>
            </w:r>
          </w:p>
        </w:tc>
        <w:tc>
          <w:tcPr>
            <w:tcW w:w="2693" w:type="dxa"/>
            <w:tcBorders>
              <w:top w:val="single" w:sz="4" w:space="0" w:color="auto"/>
              <w:bottom w:val="single" w:sz="4" w:space="0" w:color="auto"/>
            </w:tcBorders>
            <w:tcMar>
              <w:top w:w="85" w:type="dxa"/>
              <w:bottom w:w="85" w:type="dxa"/>
            </w:tcMar>
            <w:vAlign w:val="center"/>
          </w:tcPr>
          <w:p w:rsidR="00A57DF7" w:rsidRPr="00A57DF7" w:rsidRDefault="00A57DF7" w:rsidP="00A57DF7">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4.2.5.</w:t>
            </w:r>
            <w:r>
              <w:rPr>
                <w:rFonts w:ascii="Arial" w:hAnsi="Arial" w:cs="Arial"/>
                <w:sz w:val="22"/>
                <w:szCs w:val="28"/>
                <w:lang w:val="uk-UA"/>
              </w:rPr>
              <w:t>5</w:t>
            </w:r>
            <w:r w:rsidRPr="00A57DF7">
              <w:rPr>
                <w:rFonts w:ascii="Arial" w:hAnsi="Arial" w:cs="Arial"/>
                <w:sz w:val="22"/>
                <w:szCs w:val="28"/>
                <w:lang w:val="uk-UA"/>
              </w:rPr>
              <w:t xml:space="preserve"> Характеристики довговічності</w:t>
            </w:r>
          </w:p>
        </w:tc>
        <w:tc>
          <w:tcPr>
            <w:tcW w:w="1455" w:type="dxa"/>
            <w:tcBorders>
              <w:top w:val="single" w:sz="4" w:space="0" w:color="auto"/>
              <w:bottom w:val="single" w:sz="4" w:space="0" w:color="auto"/>
            </w:tcBorders>
            <w:tcMar>
              <w:top w:w="85" w:type="dxa"/>
              <w:bottom w:w="85" w:type="dxa"/>
            </w:tcMar>
            <w:vAlign w:val="center"/>
          </w:tcPr>
          <w:p w:rsidR="00A57DF7" w:rsidRPr="00620B2B" w:rsidRDefault="00A57DF7" w:rsidP="00A57DF7">
            <w:pPr>
              <w:pStyle w:val="22"/>
              <w:widowControl w:val="0"/>
              <w:spacing w:after="0"/>
              <w:ind w:left="0" w:firstLine="0"/>
              <w:jc w:val="center"/>
              <w:rPr>
                <w:rFonts w:ascii="Arial" w:hAnsi="Arial" w:cs="Arial"/>
                <w:sz w:val="22"/>
                <w:szCs w:val="28"/>
                <w:lang w:val="uk-UA"/>
              </w:rPr>
            </w:pPr>
            <w:r w:rsidRPr="00700DF3">
              <w:rPr>
                <w:rFonts w:ascii="Arial" w:hAnsi="Arial" w:cs="Arial"/>
                <w:sz w:val="22"/>
                <w:szCs w:val="28"/>
                <w:lang w:val="uk-UA"/>
              </w:rPr>
              <w:t>—</w:t>
            </w:r>
          </w:p>
        </w:tc>
        <w:tc>
          <w:tcPr>
            <w:tcW w:w="2627" w:type="dxa"/>
            <w:tcBorders>
              <w:top w:val="single" w:sz="4" w:space="0" w:color="auto"/>
              <w:bottom w:val="single" w:sz="4" w:space="0" w:color="auto"/>
              <w:right w:val="single" w:sz="18" w:space="0" w:color="auto"/>
            </w:tcBorders>
            <w:tcMar>
              <w:top w:w="85" w:type="dxa"/>
              <w:bottom w:w="85" w:type="dxa"/>
            </w:tcMar>
            <w:vAlign w:val="center"/>
          </w:tcPr>
          <w:p w:rsidR="00A57DF7" w:rsidRPr="00620B2B" w:rsidRDefault="00A57DF7" w:rsidP="00A57DF7">
            <w:pPr>
              <w:pStyle w:val="22"/>
              <w:widowControl w:val="0"/>
              <w:spacing w:after="0"/>
              <w:ind w:left="0" w:firstLine="0"/>
              <w:jc w:val="center"/>
              <w:rPr>
                <w:rFonts w:ascii="Arial" w:hAnsi="Arial" w:cs="Arial"/>
                <w:sz w:val="22"/>
                <w:szCs w:val="28"/>
                <w:lang w:val="uk-UA"/>
              </w:rPr>
            </w:pPr>
            <w:r>
              <w:rPr>
                <w:rFonts w:ascii="Arial" w:hAnsi="Arial" w:cs="Arial"/>
                <w:sz w:val="22"/>
                <w:szCs w:val="28"/>
                <w:lang w:val="uk-UA"/>
              </w:rPr>
              <w:t>Рівні</w:t>
            </w:r>
          </w:p>
        </w:tc>
      </w:tr>
      <w:tr w:rsidR="00A57DF7"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A57DF7" w:rsidRPr="00A57DF7" w:rsidRDefault="00A57DF7" w:rsidP="00A57DF7">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Довговічність теплового опору проти</w:t>
            </w:r>
            <w:r>
              <w:rPr>
                <w:rFonts w:ascii="Arial" w:hAnsi="Arial" w:cs="Arial"/>
                <w:sz w:val="22"/>
                <w:szCs w:val="28"/>
                <w:lang w:val="uk-UA"/>
              </w:rPr>
              <w:t xml:space="preserve"> </w:t>
            </w:r>
            <w:r w:rsidRPr="00A57DF7">
              <w:rPr>
                <w:rFonts w:ascii="Arial" w:hAnsi="Arial" w:cs="Arial"/>
                <w:sz w:val="22"/>
                <w:szCs w:val="28"/>
                <w:lang w:val="uk-UA"/>
              </w:rPr>
              <w:t>високої температури</w:t>
            </w:r>
          </w:p>
        </w:tc>
        <w:tc>
          <w:tcPr>
            <w:tcW w:w="2693" w:type="dxa"/>
            <w:tcBorders>
              <w:top w:val="single" w:sz="4" w:space="0" w:color="auto"/>
              <w:bottom w:val="single" w:sz="4" w:space="0" w:color="auto"/>
            </w:tcBorders>
            <w:tcMar>
              <w:top w:w="85" w:type="dxa"/>
              <w:bottom w:w="85" w:type="dxa"/>
            </w:tcMar>
            <w:vAlign w:val="center"/>
          </w:tcPr>
          <w:p w:rsidR="00A57DF7" w:rsidRPr="00A57DF7" w:rsidRDefault="00A57DF7" w:rsidP="00A57DF7">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4.2.5</w:t>
            </w:r>
            <w:r>
              <w:rPr>
                <w:rFonts w:ascii="Arial" w:hAnsi="Arial" w:cs="Arial"/>
                <w:sz w:val="22"/>
                <w:szCs w:val="28"/>
                <w:lang w:val="uk-UA"/>
              </w:rPr>
              <w:t>.6</w:t>
            </w:r>
            <w:r w:rsidRPr="00A57DF7">
              <w:rPr>
                <w:rFonts w:ascii="Arial" w:hAnsi="Arial" w:cs="Arial"/>
                <w:sz w:val="22"/>
                <w:szCs w:val="28"/>
                <w:lang w:val="uk-UA"/>
              </w:rPr>
              <w:t xml:space="preserve"> Характеристики довговічності</w:t>
            </w:r>
          </w:p>
        </w:tc>
        <w:tc>
          <w:tcPr>
            <w:tcW w:w="1455" w:type="dxa"/>
            <w:tcBorders>
              <w:top w:val="single" w:sz="4" w:space="0" w:color="auto"/>
              <w:bottom w:val="single" w:sz="4" w:space="0" w:color="auto"/>
            </w:tcBorders>
            <w:tcMar>
              <w:top w:w="85" w:type="dxa"/>
              <w:bottom w:w="85" w:type="dxa"/>
            </w:tcMar>
            <w:vAlign w:val="center"/>
          </w:tcPr>
          <w:p w:rsidR="00A57DF7" w:rsidRPr="00700DF3" w:rsidRDefault="00A57DF7" w:rsidP="00A57DF7">
            <w:pPr>
              <w:pStyle w:val="22"/>
              <w:widowControl w:val="0"/>
              <w:spacing w:after="0"/>
              <w:ind w:left="0" w:firstLine="0"/>
              <w:jc w:val="center"/>
              <w:rPr>
                <w:rFonts w:ascii="Arial" w:hAnsi="Arial" w:cs="Arial"/>
                <w:sz w:val="22"/>
                <w:szCs w:val="28"/>
                <w:lang w:val="uk-UA"/>
              </w:rPr>
            </w:pPr>
          </w:p>
        </w:tc>
        <w:tc>
          <w:tcPr>
            <w:tcW w:w="2627" w:type="dxa"/>
            <w:tcBorders>
              <w:top w:val="single" w:sz="4" w:space="0" w:color="auto"/>
              <w:bottom w:val="single" w:sz="4" w:space="0" w:color="auto"/>
              <w:right w:val="single" w:sz="18" w:space="0" w:color="auto"/>
            </w:tcBorders>
            <w:tcMar>
              <w:top w:w="85" w:type="dxa"/>
              <w:bottom w:w="85" w:type="dxa"/>
            </w:tcMar>
            <w:vAlign w:val="center"/>
          </w:tcPr>
          <w:p w:rsidR="00A57DF7" w:rsidRDefault="00A57DF7" w:rsidP="00A57DF7">
            <w:pPr>
              <w:pStyle w:val="22"/>
              <w:widowControl w:val="0"/>
              <w:spacing w:after="0"/>
              <w:ind w:left="0" w:firstLine="0"/>
              <w:jc w:val="center"/>
              <w:rPr>
                <w:rFonts w:ascii="Arial" w:hAnsi="Arial" w:cs="Arial"/>
                <w:sz w:val="22"/>
                <w:szCs w:val="28"/>
                <w:lang w:val="uk-UA"/>
              </w:rPr>
            </w:pPr>
          </w:p>
        </w:tc>
      </w:tr>
      <w:tr w:rsidR="00A57DF7" w:rsidRPr="00700DF3" w:rsidTr="00C50EA6">
        <w:tc>
          <w:tcPr>
            <w:tcW w:w="2816" w:type="dxa"/>
            <w:tcBorders>
              <w:top w:val="single" w:sz="4" w:space="0" w:color="auto"/>
              <w:left w:val="single" w:sz="18" w:space="0" w:color="auto"/>
              <w:bottom w:val="single" w:sz="4" w:space="0" w:color="auto"/>
            </w:tcBorders>
            <w:tcMar>
              <w:top w:w="85" w:type="dxa"/>
              <w:bottom w:w="85" w:type="dxa"/>
            </w:tcMar>
            <w:vAlign w:val="center"/>
          </w:tcPr>
          <w:p w:rsidR="00A57DF7" w:rsidRPr="00A57DF7" w:rsidRDefault="00A57DF7" w:rsidP="00A57DF7">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Довговічність теплового опору проти</w:t>
            </w:r>
            <w:r>
              <w:t xml:space="preserve"> </w:t>
            </w:r>
            <w:r w:rsidRPr="00A57DF7">
              <w:rPr>
                <w:rFonts w:ascii="Arial" w:hAnsi="Arial" w:cs="Arial"/>
                <w:sz w:val="22"/>
                <w:szCs w:val="28"/>
                <w:lang w:val="uk-UA"/>
              </w:rPr>
              <w:t>біологічних чинників</w:t>
            </w:r>
          </w:p>
        </w:tc>
        <w:tc>
          <w:tcPr>
            <w:tcW w:w="2693" w:type="dxa"/>
            <w:tcBorders>
              <w:top w:val="single" w:sz="4" w:space="0" w:color="auto"/>
              <w:bottom w:val="single" w:sz="4" w:space="0" w:color="auto"/>
            </w:tcBorders>
            <w:tcMar>
              <w:top w:w="85" w:type="dxa"/>
              <w:bottom w:w="85" w:type="dxa"/>
            </w:tcMar>
            <w:vAlign w:val="center"/>
          </w:tcPr>
          <w:p w:rsidR="00A57DF7" w:rsidRPr="00A57DF7" w:rsidRDefault="00A57DF7" w:rsidP="00A57DF7">
            <w:pPr>
              <w:pStyle w:val="22"/>
              <w:widowControl w:val="0"/>
              <w:spacing w:after="0"/>
              <w:ind w:left="0" w:firstLine="0"/>
              <w:jc w:val="both"/>
              <w:rPr>
                <w:rFonts w:ascii="Arial" w:hAnsi="Arial" w:cs="Arial"/>
                <w:sz w:val="22"/>
                <w:szCs w:val="28"/>
                <w:lang w:val="uk-UA"/>
              </w:rPr>
            </w:pPr>
            <w:r w:rsidRPr="00A57DF7">
              <w:rPr>
                <w:rFonts w:ascii="Arial" w:hAnsi="Arial" w:cs="Arial"/>
                <w:sz w:val="22"/>
                <w:szCs w:val="28"/>
                <w:lang w:val="uk-UA"/>
              </w:rPr>
              <w:t>4.2.5.</w:t>
            </w:r>
            <w:r>
              <w:rPr>
                <w:rFonts w:ascii="Arial" w:hAnsi="Arial" w:cs="Arial"/>
                <w:sz w:val="22"/>
                <w:szCs w:val="28"/>
                <w:lang w:val="uk-UA"/>
              </w:rPr>
              <w:t>7</w:t>
            </w:r>
            <w:r w:rsidRPr="00A57DF7">
              <w:rPr>
                <w:rFonts w:ascii="Arial" w:hAnsi="Arial" w:cs="Arial"/>
                <w:sz w:val="22"/>
                <w:szCs w:val="28"/>
                <w:lang w:val="uk-UA"/>
              </w:rPr>
              <w:t xml:space="preserve"> Характеристики довговічності</w:t>
            </w:r>
          </w:p>
        </w:tc>
        <w:tc>
          <w:tcPr>
            <w:tcW w:w="1455" w:type="dxa"/>
            <w:tcBorders>
              <w:top w:val="single" w:sz="4" w:space="0" w:color="auto"/>
              <w:bottom w:val="single" w:sz="4" w:space="0" w:color="auto"/>
            </w:tcBorders>
            <w:tcMar>
              <w:top w:w="85" w:type="dxa"/>
              <w:bottom w:w="85" w:type="dxa"/>
            </w:tcMar>
            <w:vAlign w:val="center"/>
          </w:tcPr>
          <w:p w:rsidR="00A57DF7" w:rsidRPr="00700DF3" w:rsidRDefault="00A57DF7" w:rsidP="00A57DF7">
            <w:pPr>
              <w:pStyle w:val="22"/>
              <w:widowControl w:val="0"/>
              <w:spacing w:after="0"/>
              <w:ind w:left="0" w:firstLine="0"/>
              <w:jc w:val="center"/>
              <w:rPr>
                <w:rFonts w:ascii="Arial" w:hAnsi="Arial" w:cs="Arial"/>
                <w:sz w:val="22"/>
                <w:szCs w:val="28"/>
                <w:lang w:val="uk-UA"/>
              </w:rPr>
            </w:pPr>
          </w:p>
        </w:tc>
        <w:tc>
          <w:tcPr>
            <w:tcW w:w="2627" w:type="dxa"/>
            <w:tcBorders>
              <w:top w:val="single" w:sz="4" w:space="0" w:color="auto"/>
              <w:bottom w:val="single" w:sz="4" w:space="0" w:color="auto"/>
              <w:right w:val="single" w:sz="18" w:space="0" w:color="auto"/>
            </w:tcBorders>
            <w:tcMar>
              <w:top w:w="85" w:type="dxa"/>
              <w:bottom w:w="85" w:type="dxa"/>
            </w:tcMar>
            <w:vAlign w:val="center"/>
          </w:tcPr>
          <w:p w:rsidR="00A57DF7" w:rsidRDefault="00A57DF7" w:rsidP="00A57DF7">
            <w:pPr>
              <w:pStyle w:val="22"/>
              <w:widowControl w:val="0"/>
              <w:spacing w:after="0"/>
              <w:ind w:left="0" w:firstLine="0"/>
              <w:jc w:val="center"/>
              <w:rPr>
                <w:rFonts w:ascii="Arial" w:hAnsi="Arial" w:cs="Arial"/>
                <w:sz w:val="22"/>
                <w:szCs w:val="28"/>
                <w:lang w:val="uk-UA"/>
              </w:rPr>
            </w:pPr>
          </w:p>
        </w:tc>
      </w:tr>
      <w:tr w:rsidR="00A57DF7" w:rsidRPr="00700DF3" w:rsidTr="00C50EA6">
        <w:tc>
          <w:tcPr>
            <w:tcW w:w="2816" w:type="dxa"/>
            <w:tcBorders>
              <w:left w:val="single" w:sz="18" w:space="0" w:color="auto"/>
            </w:tcBorders>
            <w:tcMar>
              <w:top w:w="85" w:type="dxa"/>
              <w:bottom w:w="85" w:type="dxa"/>
            </w:tcMar>
          </w:tcPr>
          <w:p w:rsidR="00A57DF7" w:rsidRPr="00700DF3" w:rsidRDefault="00A57DF7" w:rsidP="00A57DF7">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Тривале горіння зі світінням або жевріння</w:t>
            </w:r>
          </w:p>
        </w:tc>
        <w:tc>
          <w:tcPr>
            <w:tcW w:w="2693" w:type="dxa"/>
            <w:tcMar>
              <w:top w:w="85" w:type="dxa"/>
              <w:bottom w:w="85" w:type="dxa"/>
            </w:tcMar>
          </w:tcPr>
          <w:p w:rsidR="00A57DF7" w:rsidRPr="00700DF3" w:rsidRDefault="00A57DF7" w:rsidP="00A57DF7">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4.3.11</w:t>
            </w:r>
            <w:r w:rsidRPr="00A57DF7">
              <w:rPr>
                <w:rFonts w:ascii="Arial" w:hAnsi="Arial" w:cs="Arial"/>
                <w:sz w:val="22"/>
                <w:szCs w:val="28"/>
                <w:vertAlign w:val="superscript"/>
                <w:lang w:val="uk-UA"/>
              </w:rPr>
              <w:t>а</w:t>
            </w:r>
            <w:r>
              <w:rPr>
                <w:rFonts w:ascii="Arial" w:hAnsi="Arial" w:cs="Arial"/>
                <w:sz w:val="22"/>
                <w:szCs w:val="28"/>
                <w:lang w:val="uk-UA"/>
              </w:rPr>
              <w:t xml:space="preserve"> </w:t>
            </w:r>
            <w:r w:rsidRPr="00EE3E6B">
              <w:rPr>
                <w:rFonts w:ascii="Arial" w:hAnsi="Arial" w:cs="Arial"/>
                <w:sz w:val="22"/>
                <w:szCs w:val="28"/>
                <w:lang w:val="uk-UA"/>
              </w:rPr>
              <w:t>Тривале горіння зі світінням або жевріння</w:t>
            </w:r>
          </w:p>
        </w:tc>
        <w:tc>
          <w:tcPr>
            <w:tcW w:w="1455" w:type="dxa"/>
            <w:tcMar>
              <w:top w:w="85" w:type="dxa"/>
              <w:bottom w:w="85" w:type="dxa"/>
            </w:tcMar>
            <w:vAlign w:val="center"/>
          </w:tcPr>
          <w:p w:rsidR="00A57DF7" w:rsidRPr="00700DF3" w:rsidRDefault="00A57DF7" w:rsidP="00A57DF7">
            <w:pPr>
              <w:pStyle w:val="22"/>
              <w:widowControl w:val="0"/>
              <w:spacing w:after="0"/>
              <w:ind w:left="0" w:firstLine="0"/>
              <w:jc w:val="center"/>
              <w:rPr>
                <w:rFonts w:ascii="Arial" w:hAnsi="Arial" w:cs="Arial"/>
                <w:sz w:val="22"/>
                <w:szCs w:val="28"/>
                <w:lang w:val="uk-UA"/>
              </w:rPr>
            </w:pPr>
            <w:r w:rsidRPr="00EE3E6B">
              <w:rPr>
                <w:rFonts w:ascii="Arial" w:hAnsi="Arial" w:cs="Arial"/>
                <w:sz w:val="22"/>
                <w:szCs w:val="28"/>
                <w:lang w:val="uk-UA"/>
              </w:rPr>
              <w:t>—</w:t>
            </w:r>
          </w:p>
        </w:tc>
        <w:tc>
          <w:tcPr>
            <w:tcW w:w="2627" w:type="dxa"/>
            <w:tcBorders>
              <w:top w:val="single" w:sz="4" w:space="0" w:color="auto"/>
              <w:bottom w:val="single" w:sz="4" w:space="0" w:color="auto"/>
              <w:right w:val="single" w:sz="18" w:space="0" w:color="auto"/>
            </w:tcBorders>
            <w:tcMar>
              <w:top w:w="85" w:type="dxa"/>
              <w:bottom w:w="85" w:type="dxa"/>
            </w:tcMar>
            <w:vAlign w:val="center"/>
          </w:tcPr>
          <w:p w:rsidR="00A57DF7" w:rsidRDefault="00A57DF7" w:rsidP="00A57DF7">
            <w:pPr>
              <w:pStyle w:val="22"/>
              <w:widowControl w:val="0"/>
              <w:spacing w:after="0"/>
              <w:ind w:left="0" w:firstLine="0"/>
              <w:jc w:val="center"/>
              <w:rPr>
                <w:rFonts w:ascii="Arial" w:hAnsi="Arial" w:cs="Arial"/>
                <w:sz w:val="22"/>
                <w:szCs w:val="28"/>
                <w:lang w:val="uk-UA"/>
              </w:rPr>
            </w:pPr>
            <w:r w:rsidRPr="00EE3E6B">
              <w:rPr>
                <w:rFonts w:ascii="Arial" w:hAnsi="Arial" w:cs="Arial"/>
                <w:sz w:val="22"/>
                <w:szCs w:val="28"/>
                <w:lang w:val="uk-UA"/>
              </w:rPr>
              <w:t>—</w:t>
            </w:r>
          </w:p>
        </w:tc>
      </w:tr>
      <w:tr w:rsidR="00A57DF7" w:rsidRPr="00700DF3" w:rsidTr="00C50EA6">
        <w:tc>
          <w:tcPr>
            <w:tcW w:w="9591" w:type="dxa"/>
            <w:gridSpan w:val="4"/>
            <w:tcBorders>
              <w:left w:val="single" w:sz="18" w:space="0" w:color="auto"/>
              <w:bottom w:val="single" w:sz="18" w:space="0" w:color="auto"/>
              <w:right w:val="single" w:sz="18" w:space="0" w:color="auto"/>
            </w:tcBorders>
            <w:tcMar>
              <w:top w:w="85" w:type="dxa"/>
              <w:bottom w:w="85" w:type="dxa"/>
            </w:tcMar>
          </w:tcPr>
          <w:p w:rsidR="00A57DF7" w:rsidRPr="00C50EA6" w:rsidRDefault="00A57DF7" w:rsidP="00C50EA6">
            <w:pPr>
              <w:pStyle w:val="22"/>
              <w:widowControl w:val="0"/>
              <w:spacing w:after="0"/>
              <w:ind w:left="0" w:firstLine="0"/>
              <w:jc w:val="both"/>
              <w:rPr>
                <w:rFonts w:ascii="Arial" w:hAnsi="Arial" w:cs="Arial"/>
                <w:sz w:val="20"/>
                <w:szCs w:val="28"/>
                <w:lang w:val="uk-UA"/>
              </w:rPr>
            </w:pPr>
            <w:r w:rsidRPr="00C50EA6">
              <w:rPr>
                <w:rFonts w:ascii="Arial" w:hAnsi="Arial" w:cs="Arial"/>
                <w:sz w:val="20"/>
                <w:szCs w:val="28"/>
                <w:lang w:val="uk-UA"/>
              </w:rPr>
              <w:t xml:space="preserve">a </w:t>
            </w:r>
            <w:r w:rsidR="00C50EA6">
              <w:rPr>
                <w:rFonts w:ascii="Arial" w:hAnsi="Arial" w:cs="Arial"/>
                <w:sz w:val="20"/>
                <w:szCs w:val="28"/>
                <w:lang w:val="uk-UA"/>
              </w:rPr>
              <w:t xml:space="preserve">  </w:t>
            </w:r>
            <w:r w:rsidR="00C50EA6" w:rsidRPr="00C50EA6">
              <w:rPr>
                <w:rFonts w:ascii="Arial" w:hAnsi="Arial" w:cs="Arial"/>
                <w:sz w:val="20"/>
                <w:szCs w:val="28"/>
                <w:lang w:val="uk-UA"/>
              </w:rPr>
              <w:t>метод випробування знаходиться на стадії розробки</w:t>
            </w:r>
            <w:r w:rsidRPr="00C50EA6">
              <w:rPr>
                <w:rFonts w:ascii="Arial" w:hAnsi="Arial" w:cs="Arial"/>
                <w:sz w:val="20"/>
                <w:szCs w:val="28"/>
                <w:lang w:val="uk-UA"/>
              </w:rPr>
              <w:t>.</w:t>
            </w:r>
          </w:p>
        </w:tc>
      </w:tr>
    </w:tbl>
    <w:p w:rsidR="00EE3E6B" w:rsidRDefault="00EE3E6B" w:rsidP="00EE3E6B">
      <w:pPr>
        <w:pStyle w:val="22"/>
        <w:widowControl w:val="0"/>
        <w:spacing w:after="0"/>
        <w:ind w:left="0" w:firstLine="0"/>
        <w:jc w:val="both"/>
        <w:rPr>
          <w:rFonts w:ascii="Arial" w:hAnsi="Arial" w:cs="Arial"/>
          <w:sz w:val="22"/>
          <w:szCs w:val="28"/>
          <w:lang w:val="uk-UA"/>
        </w:rPr>
        <w:sectPr w:rsidR="00EE3E6B" w:rsidSect="009F5BA5">
          <w:pgSz w:w="11906" w:h="16838" w:code="9"/>
          <w:pgMar w:top="851" w:right="851" w:bottom="1134" w:left="1418" w:header="567" w:footer="567" w:gutter="0"/>
          <w:cols w:space="708"/>
          <w:docGrid w:linePitch="360"/>
        </w:sectPr>
      </w:pPr>
    </w:p>
    <w:p w:rsidR="00C50EA6" w:rsidRDefault="00C50EA6" w:rsidP="007A346A">
      <w:pPr>
        <w:pStyle w:val="22"/>
        <w:widowControl w:val="0"/>
        <w:spacing w:after="0" w:line="360" w:lineRule="auto"/>
        <w:ind w:left="0" w:firstLine="709"/>
        <w:jc w:val="both"/>
        <w:rPr>
          <w:rFonts w:ascii="Arial" w:hAnsi="Arial" w:cs="Arial"/>
          <w:sz w:val="28"/>
          <w:szCs w:val="28"/>
          <w:lang w:val="uk-UA"/>
        </w:rPr>
      </w:pPr>
      <w:r w:rsidRPr="00C50EA6">
        <w:rPr>
          <w:rFonts w:ascii="Arial" w:hAnsi="Arial" w:cs="Arial"/>
          <w:sz w:val="28"/>
          <w:szCs w:val="28"/>
          <w:lang w:val="uk-UA"/>
        </w:rPr>
        <w:lastRenderedPageBreak/>
        <w:t xml:space="preserve">Вимога щодо певної характеристики не застосовується в тих державах-членах (MSs), де немає нормативних вимог щодо цієї характеристики для використання продукту за призначенням. У цьому випадку виробники, які розміщують свою продукцію на ринку цих країн-членів, не зобов’язані визначати чи декларувати </w:t>
      </w:r>
      <w:r>
        <w:rPr>
          <w:rFonts w:ascii="Arial" w:hAnsi="Arial" w:cs="Arial"/>
          <w:sz w:val="28"/>
          <w:szCs w:val="28"/>
          <w:lang w:val="uk-UA"/>
        </w:rPr>
        <w:t>показники</w:t>
      </w:r>
      <w:r w:rsidRPr="00C50EA6">
        <w:rPr>
          <w:rFonts w:ascii="Arial" w:hAnsi="Arial" w:cs="Arial"/>
          <w:sz w:val="28"/>
          <w:szCs w:val="28"/>
          <w:lang w:val="uk-UA"/>
        </w:rPr>
        <w:t xml:space="preserve"> своєї продукції щодо цієї характеристики та </w:t>
      </w:r>
      <w:r>
        <w:rPr>
          <w:rFonts w:ascii="Arial" w:hAnsi="Arial" w:cs="Arial"/>
          <w:sz w:val="28"/>
          <w:szCs w:val="28"/>
          <w:lang w:val="uk-UA"/>
        </w:rPr>
        <w:t>познаку</w:t>
      </w:r>
      <w:r w:rsidRPr="00C50EA6">
        <w:rPr>
          <w:rFonts w:ascii="Arial" w:hAnsi="Arial" w:cs="Arial"/>
          <w:sz w:val="28"/>
          <w:szCs w:val="28"/>
          <w:lang w:val="uk-UA"/>
        </w:rPr>
        <w:t xml:space="preserve"> «</w:t>
      </w:r>
      <w:r>
        <w:rPr>
          <w:rFonts w:ascii="Arial" w:hAnsi="Arial" w:cs="Arial"/>
          <w:sz w:val="28"/>
          <w:szCs w:val="28"/>
          <w:lang w:val="uk-UA"/>
        </w:rPr>
        <w:t>Показник</w:t>
      </w:r>
      <w:r w:rsidRPr="00C50EA6">
        <w:rPr>
          <w:rFonts w:ascii="Arial" w:hAnsi="Arial" w:cs="Arial"/>
          <w:sz w:val="28"/>
          <w:szCs w:val="28"/>
          <w:lang w:val="uk-UA"/>
        </w:rPr>
        <w:t xml:space="preserve"> не визначен</w:t>
      </w:r>
      <w:r>
        <w:rPr>
          <w:rFonts w:ascii="Arial" w:hAnsi="Arial" w:cs="Arial"/>
          <w:sz w:val="28"/>
          <w:szCs w:val="28"/>
          <w:lang w:val="uk-UA"/>
        </w:rPr>
        <w:t>о</w:t>
      </w:r>
      <w:r w:rsidRPr="00C50EA6">
        <w:rPr>
          <w:rFonts w:ascii="Arial" w:hAnsi="Arial" w:cs="Arial"/>
          <w:sz w:val="28"/>
          <w:szCs w:val="28"/>
          <w:lang w:val="uk-UA"/>
        </w:rPr>
        <w:t xml:space="preserve">» (NPD) в інформації, що супроводжує маркування CE ( див. ZA.3). Однак </w:t>
      </w:r>
      <w:r>
        <w:rPr>
          <w:rFonts w:ascii="Arial" w:hAnsi="Arial" w:cs="Arial"/>
          <w:sz w:val="28"/>
          <w:szCs w:val="28"/>
          <w:lang w:val="uk-UA"/>
        </w:rPr>
        <w:t>познака</w:t>
      </w:r>
      <w:r w:rsidRPr="00C50EA6">
        <w:rPr>
          <w:rFonts w:ascii="Arial" w:hAnsi="Arial" w:cs="Arial"/>
          <w:sz w:val="28"/>
          <w:szCs w:val="28"/>
          <w:lang w:val="uk-UA"/>
        </w:rPr>
        <w:t xml:space="preserve"> NPD не може використовуватися для довговічності основних характеристик, які були за</w:t>
      </w:r>
      <w:r>
        <w:rPr>
          <w:rFonts w:ascii="Arial" w:hAnsi="Arial" w:cs="Arial"/>
          <w:sz w:val="28"/>
          <w:szCs w:val="28"/>
          <w:lang w:val="uk-UA"/>
        </w:rPr>
        <w:t>декларова</w:t>
      </w:r>
      <w:r w:rsidRPr="00C50EA6">
        <w:rPr>
          <w:rFonts w:ascii="Arial" w:hAnsi="Arial" w:cs="Arial"/>
          <w:sz w:val="28"/>
          <w:szCs w:val="28"/>
          <w:lang w:val="uk-UA"/>
        </w:rPr>
        <w:t>ні та де характеристика підлягає пороговому рівню.</w:t>
      </w:r>
    </w:p>
    <w:p w:rsidR="00C50EA6" w:rsidRDefault="00C50EA6" w:rsidP="007A346A">
      <w:pPr>
        <w:pStyle w:val="22"/>
        <w:widowControl w:val="0"/>
        <w:spacing w:after="0" w:line="360" w:lineRule="auto"/>
        <w:ind w:left="0" w:firstLine="709"/>
        <w:jc w:val="both"/>
        <w:rPr>
          <w:rFonts w:ascii="Arial" w:hAnsi="Arial" w:cs="Arial"/>
          <w:sz w:val="28"/>
          <w:szCs w:val="28"/>
          <w:lang w:val="uk-UA"/>
        </w:rPr>
      </w:pPr>
    </w:p>
    <w:p w:rsidR="004532E3"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ZA.2</w:t>
      </w:r>
      <w:r w:rsidRPr="008D4C4A">
        <w:rPr>
          <w:rFonts w:ascii="Arial" w:hAnsi="Arial" w:cs="Arial"/>
          <w:b/>
          <w:sz w:val="28"/>
          <w:szCs w:val="28"/>
          <w:lang w:val="uk-UA"/>
        </w:rPr>
        <w:tab/>
      </w:r>
      <w:r w:rsidR="00C50EA6" w:rsidRPr="00C50EA6">
        <w:rPr>
          <w:rFonts w:ascii="Arial" w:hAnsi="Arial" w:cs="Arial"/>
          <w:b/>
          <w:sz w:val="28"/>
          <w:szCs w:val="28"/>
          <w:lang w:val="uk-UA"/>
        </w:rPr>
        <w:t xml:space="preserve">ПОРЯДОК ПІДТВЕРДЖЕННЯ ВІДПОВІДНОСТІ </w:t>
      </w:r>
      <w:r w:rsidR="00C50EA6">
        <w:rPr>
          <w:rFonts w:ascii="Arial" w:hAnsi="Arial" w:cs="Arial"/>
          <w:b/>
          <w:sz w:val="28"/>
          <w:szCs w:val="28"/>
          <w:lang w:val="uk-UA"/>
        </w:rPr>
        <w:t>СФОРМОВАНИХ</w:t>
      </w:r>
      <w:r w:rsidR="00C50EA6" w:rsidRPr="00C50EA6">
        <w:rPr>
          <w:rFonts w:ascii="Arial" w:hAnsi="Arial" w:cs="Arial"/>
          <w:b/>
          <w:sz w:val="28"/>
          <w:szCs w:val="28"/>
          <w:lang w:val="uk-UA"/>
        </w:rPr>
        <w:t xml:space="preserve"> НА МІСЦІ</w:t>
      </w:r>
      <w:r w:rsidR="00C50EA6">
        <w:rPr>
          <w:rFonts w:ascii="Arial" w:hAnsi="Arial" w:cs="Arial"/>
          <w:b/>
          <w:sz w:val="28"/>
          <w:szCs w:val="28"/>
          <w:lang w:val="uk-UA"/>
        </w:rPr>
        <w:t xml:space="preserve"> ЛИТ</w:t>
      </w:r>
      <w:r w:rsidR="00C50EA6" w:rsidRPr="00C50EA6">
        <w:rPr>
          <w:rFonts w:ascii="Arial" w:hAnsi="Arial" w:cs="Arial"/>
          <w:b/>
          <w:sz w:val="28"/>
          <w:szCs w:val="28"/>
          <w:lang w:val="uk-UA"/>
        </w:rPr>
        <w:t xml:space="preserve">ИХ </w:t>
      </w:r>
      <w:r w:rsidR="00C50EA6">
        <w:rPr>
          <w:rFonts w:ascii="Arial" w:hAnsi="Arial" w:cs="Arial"/>
          <w:b/>
          <w:sz w:val="28"/>
          <w:szCs w:val="28"/>
          <w:lang w:val="uk-UA"/>
        </w:rPr>
        <w:t>ЖОРСТК</w:t>
      </w:r>
      <w:r w:rsidR="00C50EA6" w:rsidRPr="00C50EA6">
        <w:rPr>
          <w:rFonts w:ascii="Arial" w:hAnsi="Arial" w:cs="Arial"/>
          <w:b/>
          <w:sz w:val="28"/>
          <w:szCs w:val="28"/>
          <w:lang w:val="uk-UA"/>
        </w:rPr>
        <w:t>ИХ ПОЛІУРЕТАНОВИХ (PUR) І ТВЕРДИХ ПІНОПО</w:t>
      </w:r>
      <w:r w:rsidR="00C50EA6">
        <w:rPr>
          <w:rFonts w:ascii="Arial" w:hAnsi="Arial" w:cs="Arial"/>
          <w:b/>
          <w:sz w:val="28"/>
          <w:szCs w:val="28"/>
          <w:lang w:val="uk-UA"/>
        </w:rPr>
        <w:t>ЛІІЗОЦІАНУРАТНИХ (PIR) ВИРОБІВ</w:t>
      </w:r>
    </w:p>
    <w:p w:rsidR="004532E3" w:rsidRDefault="004532E3" w:rsidP="007A346A">
      <w:pPr>
        <w:pStyle w:val="22"/>
        <w:widowControl w:val="0"/>
        <w:spacing w:after="0" w:line="360" w:lineRule="auto"/>
        <w:ind w:left="0" w:firstLine="709"/>
        <w:jc w:val="both"/>
        <w:rPr>
          <w:rFonts w:ascii="Arial" w:hAnsi="Arial" w:cs="Arial"/>
          <w:b/>
          <w:sz w:val="28"/>
          <w:szCs w:val="28"/>
          <w:lang w:val="uk-UA"/>
        </w:rPr>
      </w:pPr>
    </w:p>
    <w:p w:rsidR="004532E3" w:rsidRDefault="004532E3" w:rsidP="007A346A">
      <w:pPr>
        <w:pStyle w:val="22"/>
        <w:widowControl w:val="0"/>
        <w:spacing w:after="0" w:line="360" w:lineRule="auto"/>
        <w:ind w:left="0" w:firstLine="709"/>
        <w:jc w:val="both"/>
        <w:rPr>
          <w:rFonts w:ascii="Arial" w:hAnsi="Arial" w:cs="Arial"/>
          <w:b/>
          <w:sz w:val="28"/>
          <w:szCs w:val="28"/>
          <w:lang w:val="uk-UA"/>
        </w:rPr>
      </w:pPr>
      <w:r w:rsidRPr="004532E3">
        <w:rPr>
          <w:rFonts w:ascii="Arial" w:hAnsi="Arial" w:cs="Arial"/>
          <w:b/>
          <w:sz w:val="28"/>
          <w:szCs w:val="28"/>
          <w:lang w:val="uk-UA"/>
        </w:rPr>
        <w:t xml:space="preserve">ZA.2.1 </w:t>
      </w:r>
      <w:r w:rsidR="00C50EA6" w:rsidRPr="00C50EA6">
        <w:rPr>
          <w:rFonts w:ascii="Arial" w:hAnsi="Arial" w:cs="Arial"/>
          <w:b/>
          <w:sz w:val="28"/>
          <w:szCs w:val="28"/>
          <w:lang w:val="uk-UA"/>
        </w:rPr>
        <w:t>Системи підтвердження відповідності</w:t>
      </w:r>
    </w:p>
    <w:p w:rsidR="004532E3" w:rsidRDefault="00C50EA6" w:rsidP="007A346A">
      <w:pPr>
        <w:pStyle w:val="22"/>
        <w:widowControl w:val="0"/>
        <w:spacing w:after="0" w:line="360" w:lineRule="auto"/>
        <w:ind w:left="0" w:firstLine="709"/>
        <w:jc w:val="both"/>
        <w:rPr>
          <w:rFonts w:ascii="Arial" w:hAnsi="Arial" w:cs="Arial"/>
          <w:sz w:val="28"/>
          <w:szCs w:val="28"/>
          <w:lang w:val="uk-UA"/>
        </w:rPr>
      </w:pPr>
      <w:r w:rsidRPr="00C50EA6">
        <w:rPr>
          <w:rFonts w:ascii="Arial" w:hAnsi="Arial" w:cs="Arial"/>
          <w:sz w:val="28"/>
          <w:szCs w:val="28"/>
          <w:lang w:val="uk-UA"/>
        </w:rPr>
        <w:t xml:space="preserve">Системи підтвердження відповідності виготовлених на місці </w:t>
      </w:r>
      <w:r>
        <w:rPr>
          <w:rFonts w:ascii="Arial" w:hAnsi="Arial" w:cs="Arial"/>
          <w:sz w:val="28"/>
          <w:szCs w:val="28"/>
          <w:lang w:val="uk-UA"/>
        </w:rPr>
        <w:t xml:space="preserve">литих жорстких </w:t>
      </w:r>
      <w:r w:rsidRPr="00C50EA6">
        <w:rPr>
          <w:rFonts w:ascii="Arial" w:hAnsi="Arial" w:cs="Arial"/>
          <w:sz w:val="28"/>
          <w:szCs w:val="28"/>
          <w:lang w:val="uk-UA"/>
        </w:rPr>
        <w:t xml:space="preserve"> поліуретанових (PUR) та жорстких пінополіізоціануратних (PIR) виробів, зазначених у таблиці ZA.1 згідно з рішенням Європейської Комісії 95/204/ЄС від 30.04.95 р. переглянут</w:t>
      </w:r>
      <w:r>
        <w:rPr>
          <w:rFonts w:ascii="Arial" w:hAnsi="Arial" w:cs="Arial"/>
          <w:sz w:val="28"/>
          <w:szCs w:val="28"/>
          <w:lang w:val="uk-UA"/>
        </w:rPr>
        <w:t>им</w:t>
      </w:r>
      <w:r w:rsidRPr="00C50EA6">
        <w:rPr>
          <w:rFonts w:ascii="Arial" w:hAnsi="Arial" w:cs="Arial"/>
          <w:sz w:val="28"/>
          <w:szCs w:val="28"/>
          <w:lang w:val="uk-UA"/>
        </w:rPr>
        <w:t xml:space="preserve"> рішенням 99/91/EC від 25.01.99 та Рішенням Комісії 2001/596/EEC </w:t>
      </w:r>
      <w:r>
        <w:rPr>
          <w:rFonts w:ascii="Arial" w:hAnsi="Arial" w:cs="Arial"/>
          <w:sz w:val="28"/>
          <w:szCs w:val="28"/>
          <w:lang w:val="uk-UA"/>
        </w:rPr>
        <w:t>та</w:t>
      </w:r>
      <w:r w:rsidRPr="00C50EA6">
        <w:rPr>
          <w:rFonts w:ascii="Arial" w:hAnsi="Arial" w:cs="Arial"/>
          <w:sz w:val="28"/>
          <w:szCs w:val="28"/>
          <w:lang w:val="uk-UA"/>
        </w:rPr>
        <w:t xml:space="preserve"> як наведено в Додатку III мандату M103 щодо теплоізоляції зі змінами, внесеними мандатами M126, M130 і M367, показано в таблиці ZA. 2 для зазначеного використання</w:t>
      </w:r>
      <w:r>
        <w:rPr>
          <w:rFonts w:ascii="Arial" w:hAnsi="Arial" w:cs="Arial"/>
          <w:sz w:val="28"/>
          <w:szCs w:val="28"/>
          <w:lang w:val="uk-UA"/>
        </w:rPr>
        <w:t xml:space="preserve"> за призначенням</w:t>
      </w:r>
      <w:r w:rsidRPr="00C50EA6">
        <w:rPr>
          <w:rFonts w:ascii="Arial" w:hAnsi="Arial" w:cs="Arial"/>
          <w:sz w:val="28"/>
          <w:szCs w:val="28"/>
          <w:lang w:val="uk-UA"/>
        </w:rPr>
        <w:t xml:space="preserve"> </w:t>
      </w:r>
      <w:r>
        <w:rPr>
          <w:rFonts w:ascii="Arial" w:hAnsi="Arial" w:cs="Arial"/>
          <w:sz w:val="28"/>
          <w:szCs w:val="28"/>
          <w:lang w:val="uk-UA"/>
        </w:rPr>
        <w:t>й</w:t>
      </w:r>
      <w:r w:rsidRPr="00C50EA6">
        <w:rPr>
          <w:rFonts w:ascii="Arial" w:hAnsi="Arial" w:cs="Arial"/>
          <w:sz w:val="28"/>
          <w:szCs w:val="28"/>
          <w:lang w:val="uk-UA"/>
        </w:rPr>
        <w:t xml:space="preserve"> відповідного рівня (рівнів) або класу (класів).</w:t>
      </w:r>
    </w:p>
    <w:p w:rsidR="004532E3" w:rsidRDefault="004532E3" w:rsidP="007A346A">
      <w:pPr>
        <w:pStyle w:val="22"/>
        <w:widowControl w:val="0"/>
        <w:spacing w:after="0" w:line="360" w:lineRule="auto"/>
        <w:ind w:left="0" w:firstLine="709"/>
        <w:jc w:val="both"/>
        <w:rPr>
          <w:rFonts w:ascii="Arial" w:hAnsi="Arial" w:cs="Arial"/>
          <w:sz w:val="28"/>
          <w:szCs w:val="28"/>
          <w:lang w:val="uk-UA"/>
        </w:rPr>
      </w:pPr>
    </w:p>
    <w:p w:rsidR="00C50EA6" w:rsidRDefault="00C50EA6" w:rsidP="007A346A">
      <w:pPr>
        <w:pStyle w:val="22"/>
        <w:widowControl w:val="0"/>
        <w:spacing w:after="0" w:line="360" w:lineRule="auto"/>
        <w:ind w:left="0" w:firstLine="709"/>
        <w:jc w:val="both"/>
        <w:rPr>
          <w:rFonts w:ascii="Arial" w:hAnsi="Arial" w:cs="Arial"/>
          <w:sz w:val="28"/>
          <w:szCs w:val="28"/>
          <w:lang w:val="uk-UA"/>
        </w:rPr>
      </w:pPr>
    </w:p>
    <w:p w:rsidR="00C50EA6" w:rsidRDefault="00C50EA6" w:rsidP="007A346A">
      <w:pPr>
        <w:pStyle w:val="22"/>
        <w:widowControl w:val="0"/>
        <w:spacing w:after="0" w:line="360" w:lineRule="auto"/>
        <w:ind w:left="0" w:firstLine="709"/>
        <w:jc w:val="both"/>
        <w:rPr>
          <w:rFonts w:ascii="Arial" w:hAnsi="Arial" w:cs="Arial"/>
          <w:sz w:val="28"/>
          <w:szCs w:val="28"/>
          <w:lang w:val="uk-UA"/>
        </w:rPr>
      </w:pPr>
    </w:p>
    <w:p w:rsidR="00C50EA6" w:rsidRDefault="00C50EA6" w:rsidP="007A346A">
      <w:pPr>
        <w:pStyle w:val="22"/>
        <w:widowControl w:val="0"/>
        <w:spacing w:after="0" w:line="360" w:lineRule="auto"/>
        <w:ind w:left="0" w:firstLine="709"/>
        <w:jc w:val="both"/>
        <w:rPr>
          <w:rFonts w:ascii="Arial" w:hAnsi="Arial" w:cs="Arial"/>
          <w:sz w:val="28"/>
          <w:szCs w:val="28"/>
          <w:lang w:val="uk-UA"/>
        </w:rPr>
      </w:pPr>
    </w:p>
    <w:p w:rsidR="00C50EA6" w:rsidRDefault="00C50EA6" w:rsidP="007A346A">
      <w:pPr>
        <w:pStyle w:val="22"/>
        <w:widowControl w:val="0"/>
        <w:spacing w:after="0" w:line="360" w:lineRule="auto"/>
        <w:ind w:left="0" w:firstLine="709"/>
        <w:jc w:val="both"/>
        <w:rPr>
          <w:rFonts w:ascii="Arial" w:hAnsi="Arial" w:cs="Arial"/>
          <w:sz w:val="28"/>
          <w:szCs w:val="28"/>
          <w:lang w:val="uk-UA"/>
        </w:rPr>
      </w:pPr>
    </w:p>
    <w:p w:rsidR="00C50EA6" w:rsidRDefault="00C50EA6" w:rsidP="007A346A">
      <w:pPr>
        <w:pStyle w:val="22"/>
        <w:widowControl w:val="0"/>
        <w:spacing w:after="0" w:line="360" w:lineRule="auto"/>
        <w:ind w:left="0" w:firstLine="709"/>
        <w:jc w:val="both"/>
        <w:rPr>
          <w:rFonts w:ascii="Arial" w:hAnsi="Arial" w:cs="Arial"/>
          <w:sz w:val="28"/>
          <w:szCs w:val="28"/>
          <w:lang w:val="uk-UA"/>
        </w:rPr>
      </w:pPr>
    </w:p>
    <w:p w:rsidR="006B704D" w:rsidRDefault="006B704D" w:rsidP="007A346A">
      <w:pPr>
        <w:pStyle w:val="22"/>
        <w:widowControl w:val="0"/>
        <w:spacing w:after="0" w:line="360" w:lineRule="auto"/>
        <w:ind w:left="0" w:firstLine="709"/>
        <w:jc w:val="both"/>
        <w:rPr>
          <w:rFonts w:ascii="Arial" w:hAnsi="Arial" w:cs="Arial"/>
          <w:sz w:val="28"/>
          <w:szCs w:val="28"/>
          <w:lang w:val="uk-UA"/>
        </w:rPr>
      </w:pPr>
      <w:r w:rsidRPr="006B704D">
        <w:rPr>
          <w:rFonts w:ascii="Arial" w:hAnsi="Arial" w:cs="Arial"/>
          <w:sz w:val="28"/>
          <w:szCs w:val="28"/>
          <w:lang w:val="uk-UA"/>
        </w:rPr>
        <w:lastRenderedPageBreak/>
        <w:t xml:space="preserve">Таблиця ZA.2 — </w:t>
      </w:r>
      <w:r w:rsidR="00C50EA6" w:rsidRPr="00C50EA6">
        <w:rPr>
          <w:rFonts w:ascii="Arial" w:hAnsi="Arial" w:cs="Arial"/>
          <w:sz w:val="28"/>
          <w:szCs w:val="28"/>
          <w:lang w:val="uk-UA"/>
        </w:rPr>
        <w:t>Система (системи) підтвердження відповідності</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397"/>
        <w:gridCol w:w="2398"/>
        <w:gridCol w:w="2398"/>
        <w:gridCol w:w="2398"/>
      </w:tblGrid>
      <w:tr w:rsidR="006B704D" w:rsidRPr="006B704D" w:rsidTr="00C50EA6">
        <w:trPr>
          <w:trHeight w:val="398"/>
        </w:trPr>
        <w:tc>
          <w:tcPr>
            <w:tcW w:w="1250" w:type="pct"/>
            <w:tcBorders>
              <w:bottom w:val="single" w:sz="18" w:space="0" w:color="auto"/>
            </w:tcBorders>
            <w:tcMar>
              <w:top w:w="57" w:type="dxa"/>
              <w:bottom w:w="57" w:type="dxa"/>
            </w:tcMar>
            <w:vAlign w:val="center"/>
          </w:tcPr>
          <w:p w:rsidR="006B704D" w:rsidRPr="006B704D" w:rsidRDefault="006B704D" w:rsidP="00A03A85">
            <w:pPr>
              <w:pStyle w:val="Default"/>
              <w:jc w:val="center"/>
              <w:rPr>
                <w:rFonts w:ascii="Arial" w:hAnsi="Arial" w:cs="Arial"/>
                <w:sz w:val="22"/>
                <w:szCs w:val="20"/>
              </w:rPr>
            </w:pPr>
            <w:r>
              <w:rPr>
                <w:rFonts w:ascii="Arial" w:hAnsi="Arial" w:cs="Arial"/>
                <w:b/>
                <w:bCs/>
                <w:sz w:val="22"/>
                <w:szCs w:val="20"/>
              </w:rPr>
              <w:t>Вироби</w:t>
            </w:r>
          </w:p>
        </w:tc>
        <w:tc>
          <w:tcPr>
            <w:tcW w:w="1250" w:type="pct"/>
            <w:tcBorders>
              <w:bottom w:val="single" w:sz="18" w:space="0" w:color="auto"/>
            </w:tcBorders>
            <w:tcMar>
              <w:top w:w="57" w:type="dxa"/>
              <w:bottom w:w="57" w:type="dxa"/>
            </w:tcMar>
            <w:vAlign w:val="center"/>
          </w:tcPr>
          <w:p w:rsidR="006B704D" w:rsidRPr="006B704D" w:rsidRDefault="006B704D" w:rsidP="00A03A85">
            <w:pPr>
              <w:pStyle w:val="Default"/>
              <w:jc w:val="center"/>
              <w:rPr>
                <w:rFonts w:ascii="Arial" w:hAnsi="Arial" w:cs="Arial"/>
                <w:sz w:val="22"/>
                <w:szCs w:val="20"/>
              </w:rPr>
            </w:pPr>
            <w:r>
              <w:rPr>
                <w:rFonts w:ascii="Arial" w:hAnsi="Arial" w:cs="Arial"/>
                <w:b/>
                <w:bCs/>
                <w:sz w:val="22"/>
                <w:szCs w:val="20"/>
              </w:rPr>
              <w:t>Передбачуване застосування</w:t>
            </w:r>
          </w:p>
        </w:tc>
        <w:tc>
          <w:tcPr>
            <w:tcW w:w="1250" w:type="pct"/>
            <w:tcBorders>
              <w:bottom w:val="single" w:sz="18" w:space="0" w:color="auto"/>
            </w:tcBorders>
            <w:tcMar>
              <w:top w:w="57" w:type="dxa"/>
              <w:bottom w:w="57" w:type="dxa"/>
            </w:tcMar>
            <w:vAlign w:val="center"/>
          </w:tcPr>
          <w:p w:rsidR="006B704D" w:rsidRPr="006B704D" w:rsidRDefault="00A03A85" w:rsidP="00A03A85">
            <w:pPr>
              <w:pStyle w:val="Default"/>
              <w:jc w:val="center"/>
              <w:rPr>
                <w:rFonts w:ascii="Arial" w:hAnsi="Arial" w:cs="Arial"/>
                <w:sz w:val="22"/>
                <w:szCs w:val="20"/>
              </w:rPr>
            </w:pPr>
            <w:r>
              <w:rPr>
                <w:rFonts w:ascii="Arial" w:hAnsi="Arial" w:cs="Arial"/>
                <w:b/>
                <w:bCs/>
                <w:sz w:val="22"/>
                <w:szCs w:val="20"/>
              </w:rPr>
              <w:t>Рівень(ні ) або клас(и)</w:t>
            </w:r>
          </w:p>
          <w:p w:rsidR="006B704D" w:rsidRPr="006B704D" w:rsidRDefault="006B704D" w:rsidP="00A03A85">
            <w:pPr>
              <w:pStyle w:val="Default"/>
              <w:jc w:val="center"/>
              <w:rPr>
                <w:rFonts w:ascii="Arial" w:hAnsi="Arial" w:cs="Arial"/>
                <w:sz w:val="22"/>
                <w:szCs w:val="20"/>
              </w:rPr>
            </w:pPr>
            <w:r w:rsidRPr="006B704D">
              <w:rPr>
                <w:rFonts w:ascii="Arial" w:hAnsi="Arial" w:cs="Arial"/>
                <w:b/>
                <w:bCs/>
                <w:sz w:val="22"/>
                <w:szCs w:val="20"/>
              </w:rPr>
              <w:t>(</w:t>
            </w:r>
            <w:r w:rsidR="00A03A85">
              <w:rPr>
                <w:rFonts w:ascii="Arial" w:hAnsi="Arial" w:cs="Arial"/>
                <w:b/>
                <w:bCs/>
                <w:sz w:val="22"/>
                <w:szCs w:val="20"/>
              </w:rPr>
              <w:t>реакція на вогонь</w:t>
            </w:r>
            <w:r w:rsidRPr="006B704D">
              <w:rPr>
                <w:rFonts w:ascii="Arial" w:hAnsi="Arial" w:cs="Arial"/>
                <w:b/>
                <w:bCs/>
                <w:sz w:val="22"/>
                <w:szCs w:val="20"/>
              </w:rPr>
              <w:t>)</w:t>
            </w:r>
          </w:p>
        </w:tc>
        <w:tc>
          <w:tcPr>
            <w:tcW w:w="1250" w:type="pct"/>
            <w:tcBorders>
              <w:bottom w:val="single" w:sz="18" w:space="0" w:color="auto"/>
            </w:tcBorders>
            <w:tcMar>
              <w:top w:w="57" w:type="dxa"/>
              <w:bottom w:w="57" w:type="dxa"/>
            </w:tcMar>
            <w:vAlign w:val="center"/>
          </w:tcPr>
          <w:p w:rsidR="006B704D" w:rsidRPr="006B704D" w:rsidRDefault="00C50EA6" w:rsidP="00A03A85">
            <w:pPr>
              <w:pStyle w:val="Default"/>
              <w:jc w:val="center"/>
              <w:rPr>
                <w:rFonts w:ascii="Arial" w:hAnsi="Arial" w:cs="Arial"/>
                <w:sz w:val="22"/>
                <w:szCs w:val="20"/>
              </w:rPr>
            </w:pPr>
            <w:r w:rsidRPr="00C50EA6">
              <w:rPr>
                <w:rFonts w:ascii="Arial" w:hAnsi="Arial" w:cs="Arial"/>
                <w:b/>
                <w:bCs/>
                <w:sz w:val="22"/>
                <w:szCs w:val="20"/>
              </w:rPr>
              <w:t>Система(и) підтвердження відповідності</w:t>
            </w:r>
          </w:p>
        </w:tc>
      </w:tr>
      <w:tr w:rsidR="00A03A85" w:rsidRPr="006B704D" w:rsidTr="00C50EA6">
        <w:trPr>
          <w:trHeight w:val="398"/>
        </w:trPr>
        <w:tc>
          <w:tcPr>
            <w:tcW w:w="1250" w:type="pct"/>
            <w:vMerge w:val="restart"/>
            <w:tcBorders>
              <w:top w:val="single" w:sz="18" w:space="0" w:color="auto"/>
              <w:left w:val="single" w:sz="4" w:space="0" w:color="auto"/>
              <w:right w:val="single" w:sz="4" w:space="0" w:color="auto"/>
            </w:tcBorders>
            <w:tcMar>
              <w:top w:w="57" w:type="dxa"/>
              <w:bottom w:w="57" w:type="dxa"/>
            </w:tcMar>
            <w:vAlign w:val="center"/>
          </w:tcPr>
          <w:p w:rsidR="00A03A85" w:rsidRPr="00A03A85" w:rsidRDefault="00A03A85" w:rsidP="00C50EA6">
            <w:pPr>
              <w:pStyle w:val="Default"/>
              <w:rPr>
                <w:rFonts w:ascii="Arial" w:hAnsi="Arial" w:cs="Arial"/>
                <w:bCs/>
                <w:sz w:val="22"/>
                <w:szCs w:val="20"/>
              </w:rPr>
            </w:pPr>
            <w:r w:rsidRPr="00A03A85">
              <w:rPr>
                <w:rFonts w:ascii="Arial" w:hAnsi="Arial" w:cs="Arial"/>
                <w:bCs/>
                <w:sz w:val="22"/>
                <w:szCs w:val="20"/>
              </w:rPr>
              <w:t>Теплоізоляційні вироби (</w:t>
            </w:r>
            <w:r w:rsidR="00C50EA6">
              <w:rPr>
                <w:rFonts w:ascii="Arial" w:hAnsi="Arial" w:cs="Arial"/>
                <w:bCs/>
                <w:sz w:val="22"/>
                <w:szCs w:val="20"/>
              </w:rPr>
              <w:t>п</w:t>
            </w:r>
            <w:r w:rsidR="00C50EA6" w:rsidRPr="00C50EA6">
              <w:rPr>
                <w:rFonts w:ascii="Arial" w:hAnsi="Arial" w:cs="Arial"/>
                <w:bCs/>
                <w:sz w:val="22"/>
                <w:szCs w:val="20"/>
              </w:rPr>
              <w:t>родукти, призначені для формування на місці</w:t>
            </w:r>
            <w:r w:rsidRPr="00A03A85">
              <w:rPr>
                <w:rFonts w:ascii="Arial" w:hAnsi="Arial" w:cs="Arial"/>
                <w:bCs/>
                <w:sz w:val="22"/>
                <w:szCs w:val="20"/>
              </w:rPr>
              <w:t>)</w:t>
            </w:r>
          </w:p>
        </w:tc>
        <w:tc>
          <w:tcPr>
            <w:tcW w:w="1250" w:type="pct"/>
            <w:vMerge w:val="restart"/>
            <w:tcBorders>
              <w:top w:val="single" w:sz="18" w:space="0" w:color="auto"/>
              <w:left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r w:rsidRPr="00A03A85">
              <w:rPr>
                <w:rFonts w:ascii="Arial" w:hAnsi="Arial" w:cs="Arial"/>
                <w:bCs/>
                <w:sz w:val="22"/>
                <w:szCs w:val="20"/>
              </w:rPr>
              <w:t>Для використання відповідно до правил реакції на вогонь</w:t>
            </w:r>
          </w:p>
        </w:tc>
        <w:tc>
          <w:tcPr>
            <w:tcW w:w="1250" w:type="pct"/>
            <w:tcBorders>
              <w:top w:val="single" w:sz="18" w:space="0" w:color="auto"/>
              <w:left w:val="single" w:sz="4" w:space="0" w:color="auto"/>
              <w:bottom w:val="nil"/>
              <w:right w:val="single" w:sz="4" w:space="0" w:color="auto"/>
            </w:tcBorders>
            <w:tcMar>
              <w:top w:w="57" w:type="dxa"/>
              <w:bottom w:w="57" w:type="dxa"/>
            </w:tcMar>
            <w:vAlign w:val="center"/>
          </w:tcPr>
          <w:p w:rsidR="00A03A85" w:rsidRPr="00A03A85" w:rsidRDefault="00C50EA6" w:rsidP="00583E21">
            <w:pPr>
              <w:pStyle w:val="Default"/>
              <w:jc w:val="center"/>
              <w:rPr>
                <w:rFonts w:ascii="Arial" w:hAnsi="Arial" w:cs="Arial"/>
                <w:sz w:val="22"/>
                <w:szCs w:val="20"/>
              </w:rPr>
            </w:pPr>
            <w:r w:rsidRPr="00C50EA6">
              <w:rPr>
                <w:rFonts w:ascii="Arial" w:hAnsi="Arial" w:cs="Arial"/>
                <w:sz w:val="22"/>
                <w:szCs w:val="20"/>
              </w:rPr>
              <w:t>A1</w:t>
            </w:r>
            <w:r w:rsidRPr="00C50EA6">
              <w:rPr>
                <w:rFonts w:ascii="Arial" w:hAnsi="Arial" w:cs="Arial"/>
                <w:sz w:val="22"/>
                <w:szCs w:val="20"/>
                <w:vertAlign w:val="superscript"/>
              </w:rPr>
              <w:t>(1)</w:t>
            </w:r>
            <w:r w:rsidRPr="00C50EA6">
              <w:rPr>
                <w:rFonts w:ascii="Arial" w:hAnsi="Arial" w:cs="Arial"/>
                <w:sz w:val="22"/>
                <w:szCs w:val="20"/>
              </w:rPr>
              <w:t>, A2</w:t>
            </w:r>
            <w:r w:rsidRPr="00C50EA6">
              <w:rPr>
                <w:rFonts w:ascii="Arial" w:hAnsi="Arial" w:cs="Arial"/>
                <w:sz w:val="22"/>
                <w:szCs w:val="20"/>
                <w:vertAlign w:val="superscript"/>
              </w:rPr>
              <w:t>(1)</w:t>
            </w:r>
            <w:r w:rsidRPr="00C50EA6">
              <w:rPr>
                <w:rFonts w:ascii="Arial" w:hAnsi="Arial" w:cs="Arial"/>
                <w:sz w:val="22"/>
                <w:szCs w:val="20"/>
              </w:rPr>
              <w:t>, B</w:t>
            </w:r>
            <w:r w:rsidRPr="00C50EA6">
              <w:rPr>
                <w:rFonts w:ascii="Arial" w:hAnsi="Arial" w:cs="Arial"/>
                <w:sz w:val="22"/>
                <w:szCs w:val="20"/>
                <w:vertAlign w:val="superscript"/>
              </w:rPr>
              <w:t>(1)</w:t>
            </w:r>
            <w:r w:rsidRPr="00C50EA6">
              <w:rPr>
                <w:rFonts w:ascii="Arial" w:hAnsi="Arial" w:cs="Arial"/>
                <w:sz w:val="22"/>
                <w:szCs w:val="20"/>
              </w:rPr>
              <w:t>, C</w:t>
            </w:r>
            <w:r w:rsidRPr="00C50EA6">
              <w:rPr>
                <w:rFonts w:ascii="Arial" w:hAnsi="Arial" w:cs="Arial"/>
                <w:sz w:val="22"/>
                <w:szCs w:val="20"/>
                <w:vertAlign w:val="superscript"/>
              </w:rPr>
              <w:t>(1)</w:t>
            </w:r>
          </w:p>
        </w:tc>
        <w:tc>
          <w:tcPr>
            <w:tcW w:w="1250" w:type="pct"/>
            <w:tcBorders>
              <w:top w:val="single" w:sz="18" w:space="0" w:color="auto"/>
              <w:left w:val="single" w:sz="4" w:space="0" w:color="auto"/>
              <w:bottom w:val="nil"/>
              <w:right w:val="single" w:sz="4" w:space="0" w:color="auto"/>
            </w:tcBorders>
            <w:tcMar>
              <w:top w:w="57" w:type="dxa"/>
              <w:bottom w:w="57" w:type="dxa"/>
            </w:tcMar>
            <w:vAlign w:val="center"/>
          </w:tcPr>
          <w:p w:rsidR="00A03A85" w:rsidRPr="00A03A85" w:rsidRDefault="00A03A85" w:rsidP="00583E21">
            <w:pPr>
              <w:pStyle w:val="Default"/>
              <w:jc w:val="center"/>
              <w:rPr>
                <w:rFonts w:ascii="Arial" w:hAnsi="Arial" w:cs="Arial"/>
                <w:bCs/>
                <w:sz w:val="22"/>
                <w:szCs w:val="22"/>
              </w:rPr>
            </w:pPr>
            <w:r w:rsidRPr="00A03A85">
              <w:rPr>
                <w:rFonts w:ascii="Arial" w:hAnsi="Arial" w:cs="Arial"/>
                <w:bCs/>
                <w:sz w:val="22"/>
                <w:szCs w:val="22"/>
              </w:rPr>
              <w:t>1</w:t>
            </w:r>
          </w:p>
        </w:tc>
      </w:tr>
      <w:tr w:rsidR="00A03A85" w:rsidRPr="006B704D" w:rsidTr="00C50EA6">
        <w:trPr>
          <w:trHeight w:val="398"/>
        </w:trPr>
        <w:tc>
          <w:tcPr>
            <w:tcW w:w="1250" w:type="pct"/>
            <w:vMerge/>
            <w:tcBorders>
              <w:left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p>
        </w:tc>
        <w:tc>
          <w:tcPr>
            <w:tcW w:w="1250" w:type="pct"/>
            <w:vMerge/>
            <w:tcBorders>
              <w:left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p>
        </w:tc>
        <w:tc>
          <w:tcPr>
            <w:tcW w:w="1250" w:type="pct"/>
            <w:tcBorders>
              <w:top w:val="nil"/>
              <w:left w:val="single" w:sz="4" w:space="0" w:color="auto"/>
              <w:bottom w:val="single" w:sz="4" w:space="0" w:color="auto"/>
              <w:right w:val="single" w:sz="4" w:space="0" w:color="auto"/>
            </w:tcBorders>
            <w:tcMar>
              <w:top w:w="57" w:type="dxa"/>
              <w:bottom w:w="57" w:type="dxa"/>
            </w:tcMar>
            <w:vAlign w:val="center"/>
          </w:tcPr>
          <w:p w:rsidR="00A03A85" w:rsidRPr="00A03A85" w:rsidRDefault="00C50EA6" w:rsidP="00583E21">
            <w:pPr>
              <w:pStyle w:val="Default"/>
              <w:jc w:val="center"/>
              <w:rPr>
                <w:rFonts w:ascii="Arial" w:hAnsi="Arial" w:cs="Arial"/>
                <w:sz w:val="22"/>
                <w:szCs w:val="20"/>
              </w:rPr>
            </w:pPr>
            <w:r w:rsidRPr="00C50EA6">
              <w:rPr>
                <w:rFonts w:ascii="Arial" w:hAnsi="Arial" w:cs="Arial"/>
                <w:sz w:val="22"/>
                <w:szCs w:val="20"/>
              </w:rPr>
              <w:t>A1</w:t>
            </w:r>
            <w:r w:rsidRPr="00C50EA6">
              <w:rPr>
                <w:rFonts w:ascii="Arial" w:hAnsi="Arial" w:cs="Arial"/>
                <w:sz w:val="22"/>
                <w:szCs w:val="20"/>
                <w:vertAlign w:val="superscript"/>
              </w:rPr>
              <w:t>(2)</w:t>
            </w:r>
            <w:r w:rsidRPr="00C50EA6">
              <w:rPr>
                <w:rFonts w:ascii="Arial" w:hAnsi="Arial" w:cs="Arial"/>
                <w:sz w:val="22"/>
                <w:szCs w:val="20"/>
              </w:rPr>
              <w:t>, A2</w:t>
            </w:r>
            <w:r w:rsidRPr="00C50EA6">
              <w:rPr>
                <w:rFonts w:ascii="Arial" w:hAnsi="Arial" w:cs="Arial"/>
                <w:sz w:val="22"/>
                <w:szCs w:val="20"/>
                <w:vertAlign w:val="superscript"/>
              </w:rPr>
              <w:t>(2)</w:t>
            </w:r>
            <w:r w:rsidRPr="00C50EA6">
              <w:rPr>
                <w:rFonts w:ascii="Arial" w:hAnsi="Arial" w:cs="Arial"/>
                <w:sz w:val="22"/>
                <w:szCs w:val="20"/>
              </w:rPr>
              <w:t>, B</w:t>
            </w:r>
            <w:r w:rsidRPr="00C50EA6">
              <w:rPr>
                <w:rFonts w:ascii="Arial" w:hAnsi="Arial" w:cs="Arial"/>
                <w:sz w:val="22"/>
                <w:szCs w:val="20"/>
                <w:vertAlign w:val="superscript"/>
              </w:rPr>
              <w:t>(2)</w:t>
            </w:r>
            <w:r w:rsidRPr="00C50EA6">
              <w:rPr>
                <w:rFonts w:ascii="Arial" w:hAnsi="Arial" w:cs="Arial"/>
                <w:sz w:val="22"/>
                <w:szCs w:val="20"/>
              </w:rPr>
              <w:t>, C</w:t>
            </w:r>
            <w:r w:rsidRPr="00C50EA6">
              <w:rPr>
                <w:rFonts w:ascii="Arial" w:hAnsi="Arial" w:cs="Arial"/>
                <w:sz w:val="22"/>
                <w:szCs w:val="20"/>
                <w:vertAlign w:val="superscript"/>
              </w:rPr>
              <w:t>(2)</w:t>
            </w:r>
            <w:r w:rsidRPr="00C50EA6">
              <w:rPr>
                <w:rFonts w:ascii="Arial" w:hAnsi="Arial" w:cs="Arial"/>
                <w:sz w:val="22"/>
                <w:szCs w:val="20"/>
              </w:rPr>
              <w:t>, D, E</w:t>
            </w:r>
          </w:p>
        </w:tc>
        <w:tc>
          <w:tcPr>
            <w:tcW w:w="1250" w:type="pct"/>
            <w:tcBorders>
              <w:top w:val="nil"/>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Default"/>
              <w:jc w:val="center"/>
              <w:rPr>
                <w:rFonts w:ascii="Arial" w:hAnsi="Arial" w:cs="Arial"/>
                <w:bCs/>
                <w:sz w:val="22"/>
                <w:szCs w:val="22"/>
              </w:rPr>
            </w:pPr>
            <w:r w:rsidRPr="00A03A85">
              <w:rPr>
                <w:rFonts w:ascii="Arial" w:hAnsi="Arial" w:cs="Arial"/>
                <w:bCs/>
                <w:sz w:val="22"/>
                <w:szCs w:val="22"/>
              </w:rPr>
              <w:t>3</w:t>
            </w:r>
          </w:p>
        </w:tc>
      </w:tr>
      <w:tr w:rsidR="00A03A85" w:rsidRPr="006B704D" w:rsidTr="00583E21">
        <w:trPr>
          <w:trHeight w:val="398"/>
        </w:trPr>
        <w:tc>
          <w:tcPr>
            <w:tcW w:w="1250" w:type="pct"/>
            <w:vMerge/>
            <w:tcBorders>
              <w:left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p>
        </w:tc>
        <w:tc>
          <w:tcPr>
            <w:tcW w:w="1250" w:type="pct"/>
            <w:vMerge/>
            <w:tcBorders>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p>
        </w:tc>
        <w:tc>
          <w:tcPr>
            <w:tcW w:w="12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C50EA6">
            <w:pPr>
              <w:pStyle w:val="Default"/>
              <w:jc w:val="center"/>
              <w:rPr>
                <w:rFonts w:ascii="Arial" w:hAnsi="Arial" w:cs="Arial"/>
                <w:sz w:val="22"/>
                <w:szCs w:val="20"/>
              </w:rPr>
            </w:pPr>
            <w:r w:rsidRPr="00A03A85">
              <w:rPr>
                <w:rFonts w:ascii="Arial" w:hAnsi="Arial" w:cs="Arial"/>
                <w:sz w:val="22"/>
                <w:szCs w:val="20"/>
              </w:rPr>
              <w:t xml:space="preserve">(A1 </w:t>
            </w:r>
            <w:r>
              <w:rPr>
                <w:rFonts w:ascii="Arial" w:hAnsi="Arial" w:cs="Arial"/>
                <w:sz w:val="22"/>
                <w:szCs w:val="20"/>
              </w:rPr>
              <w:t>до</w:t>
            </w:r>
            <w:r w:rsidRPr="00A03A85">
              <w:rPr>
                <w:rFonts w:ascii="Arial" w:hAnsi="Arial" w:cs="Arial"/>
                <w:sz w:val="22"/>
                <w:szCs w:val="20"/>
              </w:rPr>
              <w:t xml:space="preserve"> E)</w:t>
            </w:r>
            <w:r w:rsidR="00C50EA6" w:rsidRPr="00B57572">
              <w:rPr>
                <w:rFonts w:ascii="Arial" w:hAnsi="Arial" w:cs="Arial"/>
                <w:sz w:val="22"/>
                <w:szCs w:val="20"/>
                <w:vertAlign w:val="superscript"/>
              </w:rPr>
              <w:t>(</w:t>
            </w:r>
            <w:r w:rsidR="00C50EA6">
              <w:rPr>
                <w:rFonts w:ascii="Arial" w:hAnsi="Arial" w:cs="Arial"/>
                <w:sz w:val="22"/>
                <w:szCs w:val="20"/>
                <w:vertAlign w:val="superscript"/>
              </w:rPr>
              <w:t>3)</w:t>
            </w:r>
            <w:r w:rsidRPr="00A03A85">
              <w:rPr>
                <w:rFonts w:ascii="Arial" w:hAnsi="Arial" w:cs="Arial"/>
                <w:sz w:val="22"/>
                <w:szCs w:val="20"/>
              </w:rPr>
              <w:t>, F</w:t>
            </w:r>
          </w:p>
        </w:tc>
        <w:tc>
          <w:tcPr>
            <w:tcW w:w="12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B57572">
            <w:pPr>
              <w:pStyle w:val="Default"/>
              <w:jc w:val="center"/>
              <w:rPr>
                <w:rFonts w:ascii="Arial" w:hAnsi="Arial" w:cs="Arial"/>
                <w:bCs/>
                <w:sz w:val="22"/>
                <w:szCs w:val="22"/>
              </w:rPr>
            </w:pPr>
            <w:r w:rsidRPr="00A03A85">
              <w:rPr>
                <w:rFonts w:ascii="Arial" w:hAnsi="Arial" w:cs="Arial"/>
                <w:bCs/>
                <w:sz w:val="22"/>
                <w:szCs w:val="22"/>
              </w:rPr>
              <w:t>4</w:t>
            </w:r>
            <w:r w:rsidR="00B57572">
              <w:t xml:space="preserve"> (</w:t>
            </w:r>
            <w:r w:rsidR="00B57572">
              <w:rPr>
                <w:rFonts w:ascii="Arial" w:hAnsi="Arial" w:cs="Arial"/>
                <w:bCs/>
                <w:sz w:val="22"/>
                <w:szCs w:val="22"/>
              </w:rPr>
              <w:t>з</w:t>
            </w:r>
            <w:r w:rsidR="00B57572" w:rsidRPr="00B57572">
              <w:rPr>
                <w:rFonts w:ascii="Arial" w:hAnsi="Arial" w:cs="Arial"/>
                <w:bCs/>
                <w:sz w:val="22"/>
                <w:szCs w:val="22"/>
              </w:rPr>
              <w:t xml:space="preserve"> 4 </w:t>
            </w:r>
            <w:r w:rsidR="00B57572">
              <w:rPr>
                <w:rFonts w:ascii="Arial" w:hAnsi="Arial" w:cs="Arial"/>
                <w:bCs/>
                <w:sz w:val="22"/>
                <w:szCs w:val="22"/>
              </w:rPr>
              <w:t xml:space="preserve">для </w:t>
            </w:r>
            <w:r w:rsidR="00B57572" w:rsidRPr="00B57572">
              <w:rPr>
                <w:rFonts w:ascii="Arial" w:hAnsi="Arial" w:cs="Arial"/>
                <w:bCs/>
                <w:sz w:val="22"/>
                <w:szCs w:val="22"/>
              </w:rPr>
              <w:t>RtF)</w:t>
            </w:r>
          </w:p>
        </w:tc>
      </w:tr>
      <w:tr w:rsidR="00A03A85" w:rsidRPr="006B704D" w:rsidTr="00583E21">
        <w:trPr>
          <w:trHeight w:val="398"/>
        </w:trPr>
        <w:tc>
          <w:tcPr>
            <w:tcW w:w="1250" w:type="pct"/>
            <w:vMerge/>
            <w:tcBorders>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p>
        </w:tc>
        <w:tc>
          <w:tcPr>
            <w:tcW w:w="12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r>
              <w:rPr>
                <w:rFonts w:ascii="Arial" w:hAnsi="Arial" w:cs="Arial"/>
                <w:bCs/>
                <w:sz w:val="22"/>
                <w:szCs w:val="20"/>
              </w:rPr>
              <w:t>Будь-яке</w:t>
            </w:r>
          </w:p>
        </w:tc>
        <w:tc>
          <w:tcPr>
            <w:tcW w:w="12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22"/>
              <w:widowControl w:val="0"/>
              <w:spacing w:after="0"/>
              <w:ind w:left="0" w:firstLine="0"/>
              <w:jc w:val="center"/>
              <w:rPr>
                <w:rFonts w:ascii="Arial" w:hAnsi="Arial" w:cs="Arial"/>
                <w:szCs w:val="28"/>
                <w:lang w:val="uk-UA"/>
              </w:rPr>
            </w:pPr>
            <w:r w:rsidRPr="00A03A85">
              <w:rPr>
                <w:rFonts w:ascii="Arial" w:hAnsi="Arial" w:cs="Arial"/>
                <w:szCs w:val="28"/>
                <w:lang w:val="uk-UA"/>
              </w:rPr>
              <w:t>—</w:t>
            </w:r>
          </w:p>
        </w:tc>
        <w:tc>
          <w:tcPr>
            <w:tcW w:w="12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22"/>
              <w:widowControl w:val="0"/>
              <w:spacing w:after="0"/>
              <w:ind w:left="0" w:firstLine="0"/>
              <w:jc w:val="center"/>
              <w:rPr>
                <w:rFonts w:ascii="Arial" w:hAnsi="Arial" w:cs="Arial"/>
                <w:sz w:val="22"/>
                <w:szCs w:val="22"/>
                <w:lang w:val="uk-UA"/>
              </w:rPr>
            </w:pPr>
            <w:r w:rsidRPr="00A03A85">
              <w:rPr>
                <w:rFonts w:ascii="Arial" w:hAnsi="Arial" w:cs="Arial"/>
                <w:sz w:val="22"/>
                <w:szCs w:val="22"/>
                <w:lang w:val="uk-UA"/>
              </w:rPr>
              <w:t>3</w:t>
            </w:r>
          </w:p>
        </w:tc>
      </w:tr>
      <w:tr w:rsidR="00A03A85" w:rsidRPr="006B704D" w:rsidTr="00A03A85">
        <w:trPr>
          <w:trHeight w:val="398"/>
        </w:trPr>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B57572" w:rsidRDefault="00B57572" w:rsidP="00A03A85">
            <w:pPr>
              <w:pStyle w:val="Default"/>
              <w:spacing w:before="120"/>
              <w:rPr>
                <w:rFonts w:ascii="Arial" w:hAnsi="Arial" w:cs="Arial"/>
                <w:bCs/>
                <w:sz w:val="20"/>
                <w:szCs w:val="20"/>
              </w:rPr>
            </w:pPr>
            <w:r w:rsidRPr="00B57572">
              <w:rPr>
                <w:rFonts w:ascii="Arial" w:hAnsi="Arial" w:cs="Arial"/>
                <w:bCs/>
                <w:sz w:val="20"/>
                <w:szCs w:val="20"/>
              </w:rPr>
              <w:t xml:space="preserve">Система 1: Див. Директиву 89/106/EEC (CPD) Додаток III.2.(i), без перевірки зразків. </w:t>
            </w:r>
          </w:p>
          <w:p w:rsidR="00B57572" w:rsidRDefault="00B57572" w:rsidP="00A03A85">
            <w:pPr>
              <w:pStyle w:val="Default"/>
              <w:spacing w:before="120"/>
              <w:rPr>
                <w:rFonts w:ascii="Arial" w:hAnsi="Arial" w:cs="Arial"/>
                <w:bCs/>
                <w:sz w:val="20"/>
                <w:szCs w:val="20"/>
              </w:rPr>
            </w:pPr>
            <w:r w:rsidRPr="00B57572">
              <w:rPr>
                <w:rFonts w:ascii="Arial" w:hAnsi="Arial" w:cs="Arial"/>
                <w:bCs/>
                <w:sz w:val="20"/>
                <w:szCs w:val="20"/>
              </w:rPr>
              <w:t xml:space="preserve">Система 3: Див. Директиву 89/106/EEC (CPD) Додаток III.2.(ii), друга можливість. </w:t>
            </w:r>
          </w:p>
          <w:p w:rsidR="00B57572" w:rsidRDefault="00B57572" w:rsidP="00A03A85">
            <w:pPr>
              <w:pStyle w:val="Default"/>
              <w:spacing w:before="120"/>
              <w:rPr>
                <w:rFonts w:ascii="Arial" w:hAnsi="Arial" w:cs="Arial"/>
                <w:bCs/>
                <w:sz w:val="20"/>
                <w:szCs w:val="20"/>
              </w:rPr>
            </w:pPr>
            <w:r w:rsidRPr="00B57572">
              <w:rPr>
                <w:rFonts w:ascii="Arial" w:hAnsi="Arial" w:cs="Arial"/>
                <w:bCs/>
                <w:sz w:val="20"/>
                <w:szCs w:val="20"/>
              </w:rPr>
              <w:t>Система 4: Див. Директиву 89/106/EEC (CPD) Додаток III.2.(ii), третя можливість.</w:t>
            </w:r>
          </w:p>
          <w:p w:rsidR="00B57572" w:rsidRDefault="00B57572" w:rsidP="00A03A85">
            <w:pPr>
              <w:pStyle w:val="Default"/>
              <w:spacing w:before="120"/>
              <w:rPr>
                <w:rFonts w:ascii="Arial" w:hAnsi="Arial" w:cs="Arial"/>
                <w:bCs/>
                <w:sz w:val="20"/>
                <w:szCs w:val="20"/>
              </w:rPr>
            </w:pPr>
          </w:p>
          <w:p w:rsidR="00A03A85" w:rsidRPr="00583E21" w:rsidRDefault="00A03A85" w:rsidP="00A03A85">
            <w:pPr>
              <w:pStyle w:val="Default"/>
              <w:spacing w:before="120"/>
              <w:rPr>
                <w:rFonts w:ascii="Arial" w:hAnsi="Arial" w:cs="Arial"/>
                <w:bCs/>
                <w:sz w:val="20"/>
                <w:szCs w:val="20"/>
              </w:rPr>
            </w:pPr>
          </w:p>
        </w:tc>
      </w:tr>
      <w:tr w:rsidR="00A03A85" w:rsidRPr="006B704D" w:rsidTr="00A03A85">
        <w:trPr>
          <w:trHeight w:val="398"/>
        </w:trPr>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A03A85" w:rsidRPr="00583E21" w:rsidRDefault="00B57572" w:rsidP="00583E21">
            <w:pPr>
              <w:pStyle w:val="Default"/>
              <w:spacing w:after="120"/>
              <w:rPr>
                <w:rFonts w:ascii="Arial" w:hAnsi="Arial" w:cs="Arial"/>
                <w:bCs/>
                <w:sz w:val="20"/>
                <w:szCs w:val="20"/>
              </w:rPr>
            </w:pPr>
            <w:r>
              <w:rPr>
                <w:rFonts w:ascii="Arial" w:hAnsi="Arial" w:cs="Arial"/>
                <w:bCs/>
                <w:sz w:val="20"/>
                <w:szCs w:val="20"/>
              </w:rPr>
              <w:t>(1)</w:t>
            </w:r>
            <w:r w:rsidR="00A03A85" w:rsidRPr="00583E21">
              <w:rPr>
                <w:rFonts w:ascii="Arial" w:hAnsi="Arial" w:cs="Arial"/>
                <w:bCs/>
                <w:sz w:val="20"/>
                <w:szCs w:val="20"/>
              </w:rPr>
              <w:t xml:space="preserve"> Продукти/матеріали, для яких чітко ідентифікована стадія виробничого процесу призводить до покращення класифікації реакції на вогонь (наприклад, додавання антипіренів або обмеження вмісту органічних матеріалів).</w:t>
            </w:r>
          </w:p>
          <w:p w:rsidR="00A03A85" w:rsidRPr="00583E21" w:rsidRDefault="00B57572" w:rsidP="00583E21">
            <w:pPr>
              <w:pStyle w:val="Default"/>
              <w:spacing w:after="120"/>
              <w:rPr>
                <w:rFonts w:ascii="Arial" w:hAnsi="Arial" w:cs="Arial"/>
                <w:bCs/>
                <w:sz w:val="20"/>
                <w:szCs w:val="20"/>
              </w:rPr>
            </w:pPr>
            <w:r>
              <w:rPr>
                <w:rFonts w:ascii="Arial" w:hAnsi="Arial" w:cs="Arial"/>
                <w:bCs/>
                <w:sz w:val="20"/>
                <w:szCs w:val="20"/>
              </w:rPr>
              <w:t>(2)</w:t>
            </w:r>
            <w:r w:rsidR="00A03A85" w:rsidRPr="00583E21">
              <w:rPr>
                <w:rFonts w:ascii="Arial" w:hAnsi="Arial" w:cs="Arial"/>
                <w:bCs/>
                <w:sz w:val="20"/>
                <w:szCs w:val="20"/>
              </w:rPr>
              <w:t xml:space="preserve"> Продукти/матеріали, не охоплені приміткою (a).</w:t>
            </w:r>
          </w:p>
          <w:p w:rsidR="00A03A85" w:rsidRPr="00583E21" w:rsidRDefault="00B57572" w:rsidP="00583E21">
            <w:pPr>
              <w:pStyle w:val="Default"/>
              <w:spacing w:after="120"/>
              <w:rPr>
                <w:rFonts w:ascii="Arial" w:hAnsi="Arial" w:cs="Arial"/>
                <w:bCs/>
                <w:sz w:val="20"/>
                <w:szCs w:val="20"/>
              </w:rPr>
            </w:pPr>
            <w:r>
              <w:rPr>
                <w:rFonts w:ascii="Arial" w:hAnsi="Arial" w:cs="Arial"/>
                <w:bCs/>
                <w:sz w:val="20"/>
                <w:szCs w:val="20"/>
              </w:rPr>
              <w:t>(3)</w:t>
            </w:r>
            <w:r w:rsidR="00A03A85" w:rsidRPr="00583E21">
              <w:rPr>
                <w:rFonts w:ascii="Arial" w:hAnsi="Arial" w:cs="Arial"/>
                <w:bCs/>
                <w:sz w:val="20"/>
                <w:szCs w:val="20"/>
              </w:rPr>
              <w:t xml:space="preserve"> Продукти/матеріали, які не потребують випробування на реакцію на вогонь (наприклад, продукти/матеріали класів A1 згідно з Рішенням Комісії 96/603/ЄC з поправками).</w:t>
            </w:r>
          </w:p>
        </w:tc>
      </w:tr>
    </w:tbl>
    <w:p w:rsidR="006B704D" w:rsidRPr="00A03A85" w:rsidRDefault="006B704D" w:rsidP="00A03A85">
      <w:pPr>
        <w:pStyle w:val="22"/>
        <w:widowControl w:val="0"/>
        <w:spacing w:after="0"/>
        <w:ind w:left="0" w:firstLine="709"/>
        <w:jc w:val="both"/>
        <w:rPr>
          <w:rFonts w:ascii="Arial" w:hAnsi="Arial" w:cs="Arial"/>
          <w:szCs w:val="28"/>
          <w:lang w:val="uk-UA"/>
        </w:rPr>
      </w:pPr>
    </w:p>
    <w:p w:rsidR="00B57572" w:rsidRPr="00B57572" w:rsidRDefault="00B57572" w:rsidP="00B57572">
      <w:pPr>
        <w:pStyle w:val="22"/>
        <w:widowControl w:val="0"/>
        <w:pBdr>
          <w:top w:val="single" w:sz="4" w:space="1" w:color="auto"/>
          <w:left w:val="single" w:sz="4" w:space="0" w:color="auto"/>
          <w:bottom w:val="single" w:sz="4" w:space="1" w:color="auto"/>
          <w:right w:val="single" w:sz="4" w:space="4" w:color="auto"/>
        </w:pBdr>
        <w:ind w:left="0" w:firstLine="0"/>
        <w:jc w:val="both"/>
        <w:rPr>
          <w:rFonts w:ascii="Arial" w:hAnsi="Arial" w:cs="Arial"/>
          <w:sz w:val="22"/>
          <w:szCs w:val="28"/>
          <w:lang w:val="uk-UA"/>
        </w:rPr>
      </w:pPr>
      <w:r w:rsidRPr="00B57572">
        <w:rPr>
          <w:rFonts w:ascii="Arial" w:hAnsi="Arial" w:cs="Arial"/>
          <w:b/>
          <w:sz w:val="22"/>
          <w:szCs w:val="28"/>
          <w:lang w:val="uk-UA"/>
        </w:rPr>
        <w:t>Національна примітка:</w:t>
      </w:r>
      <w:r w:rsidRPr="00B57572">
        <w:rPr>
          <w:rFonts w:ascii="Arial" w:hAnsi="Arial" w:cs="Arial"/>
          <w:sz w:val="22"/>
          <w:szCs w:val="28"/>
          <w:lang w:val="uk-UA"/>
        </w:rPr>
        <w:t xml:space="preserve"> Система 1: Див. Регламент (ЄС) № 305/2011 (CPR) Додаток V, 1.2</w:t>
      </w:r>
    </w:p>
    <w:p w:rsidR="00B57572" w:rsidRPr="00B57572" w:rsidRDefault="00B57572" w:rsidP="00B57572">
      <w:pPr>
        <w:pStyle w:val="22"/>
        <w:widowControl w:val="0"/>
        <w:pBdr>
          <w:top w:val="single" w:sz="4" w:space="1" w:color="auto"/>
          <w:left w:val="single" w:sz="4" w:space="0" w:color="auto"/>
          <w:bottom w:val="single" w:sz="4" w:space="1" w:color="auto"/>
          <w:right w:val="single" w:sz="4" w:space="4" w:color="auto"/>
        </w:pBdr>
        <w:ind w:left="0" w:firstLine="0"/>
        <w:jc w:val="both"/>
        <w:rPr>
          <w:rFonts w:ascii="Arial" w:hAnsi="Arial" w:cs="Arial"/>
          <w:sz w:val="22"/>
          <w:szCs w:val="28"/>
          <w:lang w:val="uk-UA"/>
        </w:rPr>
      </w:pPr>
      <w:r w:rsidRPr="00B57572">
        <w:rPr>
          <w:rFonts w:ascii="Arial" w:hAnsi="Arial" w:cs="Arial"/>
          <w:sz w:val="22"/>
          <w:szCs w:val="28"/>
          <w:lang w:val="uk-UA"/>
        </w:rPr>
        <w:t>Система 3: Див. Регламент (ЄС) № 305/2011 (CPR) Додаток V, 1.4</w:t>
      </w:r>
    </w:p>
    <w:p w:rsidR="00B57572" w:rsidRPr="00B57572" w:rsidRDefault="00B57572" w:rsidP="00B57572">
      <w:pPr>
        <w:pStyle w:val="22"/>
        <w:widowControl w:val="0"/>
        <w:pBdr>
          <w:top w:val="single" w:sz="4" w:space="1" w:color="auto"/>
          <w:left w:val="single" w:sz="4" w:space="0" w:color="auto"/>
          <w:bottom w:val="single" w:sz="4" w:space="1" w:color="auto"/>
          <w:right w:val="single" w:sz="4" w:space="4" w:color="auto"/>
        </w:pBdr>
        <w:spacing w:after="0"/>
        <w:ind w:left="0" w:firstLine="0"/>
        <w:jc w:val="both"/>
        <w:rPr>
          <w:rFonts w:ascii="Arial" w:hAnsi="Arial" w:cs="Arial"/>
          <w:sz w:val="22"/>
          <w:szCs w:val="28"/>
          <w:lang w:val="uk-UA"/>
        </w:rPr>
      </w:pPr>
      <w:r w:rsidRPr="00B57572">
        <w:rPr>
          <w:rFonts w:ascii="Arial" w:hAnsi="Arial" w:cs="Arial"/>
          <w:sz w:val="22"/>
          <w:szCs w:val="28"/>
          <w:lang w:val="uk-UA"/>
        </w:rPr>
        <w:t>Система 4: Див. Регламент (ЄС) № 305/2011 (CPR) Додаток V, 1.5</w:t>
      </w:r>
    </w:p>
    <w:p w:rsidR="00B57572" w:rsidRDefault="00B57572" w:rsidP="007A346A">
      <w:pPr>
        <w:pStyle w:val="22"/>
        <w:widowControl w:val="0"/>
        <w:spacing w:after="0" w:line="360" w:lineRule="auto"/>
        <w:ind w:left="0" w:firstLine="709"/>
        <w:jc w:val="both"/>
        <w:rPr>
          <w:rFonts w:ascii="Arial" w:hAnsi="Arial" w:cs="Arial"/>
          <w:sz w:val="28"/>
          <w:szCs w:val="28"/>
          <w:lang w:val="uk-UA"/>
        </w:rPr>
      </w:pPr>
    </w:p>
    <w:p w:rsidR="004532E3" w:rsidRDefault="00B57572" w:rsidP="007A346A">
      <w:pPr>
        <w:pStyle w:val="22"/>
        <w:widowControl w:val="0"/>
        <w:spacing w:after="0" w:line="360" w:lineRule="auto"/>
        <w:ind w:left="0" w:firstLine="709"/>
        <w:jc w:val="both"/>
        <w:rPr>
          <w:rFonts w:ascii="Arial" w:hAnsi="Arial" w:cs="Arial"/>
          <w:sz w:val="28"/>
          <w:szCs w:val="28"/>
          <w:lang w:val="uk-UA"/>
        </w:rPr>
      </w:pPr>
      <w:r w:rsidRPr="00B57572">
        <w:rPr>
          <w:rFonts w:ascii="Arial" w:hAnsi="Arial" w:cs="Arial"/>
          <w:sz w:val="28"/>
          <w:szCs w:val="28"/>
          <w:lang w:val="uk-UA"/>
        </w:rPr>
        <w:t xml:space="preserve">Атестація відповідності сформованих на місці </w:t>
      </w:r>
      <w:r>
        <w:rPr>
          <w:rFonts w:ascii="Arial" w:hAnsi="Arial" w:cs="Arial"/>
          <w:sz w:val="28"/>
          <w:szCs w:val="28"/>
          <w:lang w:val="uk-UA"/>
        </w:rPr>
        <w:t>литих жорстких</w:t>
      </w:r>
      <w:r w:rsidRPr="00B57572">
        <w:rPr>
          <w:rFonts w:ascii="Arial" w:hAnsi="Arial" w:cs="Arial"/>
          <w:sz w:val="28"/>
          <w:szCs w:val="28"/>
          <w:lang w:val="uk-UA"/>
        </w:rPr>
        <w:t xml:space="preserve"> поліуретанових (PUR) і жорстких поліізоціануратних (PIR) виробів у таблиці ZA.1 має здійснюватися відповідно до процедур оцінки відповідності, зазначених у таблицях ZA.3.1–ZA.3.2, що є результатом застосування розділів цього чи іншого стандарту, зазначених у ньому.</w:t>
      </w:r>
    </w:p>
    <w:p w:rsidR="00E0145F" w:rsidRDefault="00E0145F" w:rsidP="007A346A">
      <w:pPr>
        <w:pStyle w:val="22"/>
        <w:widowControl w:val="0"/>
        <w:spacing w:after="0" w:line="360" w:lineRule="auto"/>
        <w:ind w:left="0" w:firstLine="709"/>
        <w:jc w:val="both"/>
        <w:rPr>
          <w:rFonts w:ascii="Arial" w:hAnsi="Arial" w:cs="Arial"/>
          <w:sz w:val="28"/>
          <w:szCs w:val="28"/>
          <w:lang w:val="uk-UA"/>
        </w:rPr>
      </w:pPr>
    </w:p>
    <w:p w:rsidR="00B57572" w:rsidRDefault="00B57572" w:rsidP="007A346A">
      <w:pPr>
        <w:pStyle w:val="22"/>
        <w:widowControl w:val="0"/>
        <w:spacing w:after="0" w:line="360" w:lineRule="auto"/>
        <w:ind w:left="0" w:firstLine="709"/>
        <w:jc w:val="both"/>
        <w:rPr>
          <w:rFonts w:ascii="Arial" w:hAnsi="Arial" w:cs="Arial"/>
          <w:sz w:val="28"/>
          <w:szCs w:val="28"/>
          <w:lang w:val="uk-UA"/>
        </w:rPr>
      </w:pPr>
    </w:p>
    <w:p w:rsidR="00B57572" w:rsidRDefault="00B57572" w:rsidP="007A346A">
      <w:pPr>
        <w:pStyle w:val="22"/>
        <w:widowControl w:val="0"/>
        <w:spacing w:after="0" w:line="360" w:lineRule="auto"/>
        <w:ind w:left="0" w:firstLine="709"/>
        <w:jc w:val="both"/>
        <w:rPr>
          <w:rFonts w:ascii="Arial" w:hAnsi="Arial" w:cs="Arial"/>
          <w:sz w:val="28"/>
          <w:szCs w:val="28"/>
          <w:lang w:val="uk-UA"/>
        </w:rPr>
      </w:pPr>
    </w:p>
    <w:p w:rsidR="00B57572" w:rsidRDefault="00B57572" w:rsidP="007A346A">
      <w:pPr>
        <w:pStyle w:val="22"/>
        <w:widowControl w:val="0"/>
        <w:spacing w:after="0" w:line="360" w:lineRule="auto"/>
        <w:ind w:left="0" w:firstLine="709"/>
        <w:jc w:val="both"/>
        <w:rPr>
          <w:rFonts w:ascii="Arial" w:hAnsi="Arial" w:cs="Arial"/>
          <w:sz w:val="28"/>
          <w:szCs w:val="28"/>
          <w:lang w:val="uk-UA"/>
        </w:rPr>
      </w:pPr>
    </w:p>
    <w:p w:rsidR="00B57572" w:rsidRDefault="00B57572" w:rsidP="007A346A">
      <w:pPr>
        <w:pStyle w:val="22"/>
        <w:widowControl w:val="0"/>
        <w:spacing w:after="0" w:line="360" w:lineRule="auto"/>
        <w:ind w:left="0" w:firstLine="709"/>
        <w:jc w:val="both"/>
        <w:rPr>
          <w:rFonts w:ascii="Arial" w:hAnsi="Arial" w:cs="Arial"/>
          <w:sz w:val="28"/>
          <w:szCs w:val="28"/>
          <w:lang w:val="uk-UA"/>
        </w:rPr>
      </w:pPr>
    </w:p>
    <w:p w:rsidR="00B57572" w:rsidRDefault="00B57572" w:rsidP="007A346A">
      <w:pPr>
        <w:pStyle w:val="22"/>
        <w:widowControl w:val="0"/>
        <w:spacing w:after="0" w:line="360" w:lineRule="auto"/>
        <w:ind w:left="0" w:firstLine="709"/>
        <w:jc w:val="both"/>
        <w:rPr>
          <w:rFonts w:ascii="Arial" w:hAnsi="Arial" w:cs="Arial"/>
          <w:sz w:val="28"/>
          <w:szCs w:val="28"/>
          <w:lang w:val="uk-UA"/>
        </w:rPr>
      </w:pPr>
    </w:p>
    <w:p w:rsidR="00E0145F" w:rsidRDefault="00E0145F" w:rsidP="007A346A">
      <w:pPr>
        <w:pStyle w:val="22"/>
        <w:widowControl w:val="0"/>
        <w:spacing w:after="0" w:line="360" w:lineRule="auto"/>
        <w:ind w:left="0" w:firstLine="709"/>
        <w:jc w:val="both"/>
        <w:rPr>
          <w:rFonts w:ascii="Arial" w:hAnsi="Arial" w:cs="Arial"/>
          <w:sz w:val="28"/>
          <w:szCs w:val="28"/>
          <w:lang w:val="uk-UA"/>
        </w:rPr>
      </w:pPr>
      <w:r w:rsidRPr="00E0145F">
        <w:rPr>
          <w:rFonts w:ascii="Arial" w:hAnsi="Arial" w:cs="Arial"/>
          <w:sz w:val="28"/>
          <w:szCs w:val="28"/>
          <w:lang w:val="uk-UA"/>
        </w:rPr>
        <w:lastRenderedPageBreak/>
        <w:t xml:space="preserve">Таблиця ZA.3.1 — </w:t>
      </w:r>
      <w:r w:rsidR="00B57572" w:rsidRPr="00B57572">
        <w:rPr>
          <w:rFonts w:ascii="Arial" w:hAnsi="Arial" w:cs="Arial"/>
          <w:sz w:val="28"/>
          <w:szCs w:val="28"/>
          <w:lang w:val="uk-UA"/>
        </w:rPr>
        <w:t xml:space="preserve">Призначення завдань з оцінки відповідності продукції </w:t>
      </w:r>
      <w:r w:rsidRPr="00E0145F">
        <w:rPr>
          <w:rFonts w:ascii="Arial" w:hAnsi="Arial" w:cs="Arial"/>
          <w:sz w:val="28"/>
          <w:szCs w:val="28"/>
          <w:lang w:val="uk-UA"/>
        </w:rPr>
        <w:t xml:space="preserve">за системою 1 для реакції на вогонь і системою 3 </w:t>
      </w:r>
    </w:p>
    <w:tbl>
      <w:tblPr>
        <w:tblStyle w:val="a5"/>
        <w:tblW w:w="0" w:type="auto"/>
        <w:tblLook w:val="04A0" w:firstRow="1" w:lastRow="0" w:firstColumn="1" w:lastColumn="0" w:noHBand="0" w:noVBand="1"/>
      </w:tblPr>
      <w:tblGrid>
        <w:gridCol w:w="1842"/>
        <w:gridCol w:w="2955"/>
        <w:gridCol w:w="2400"/>
        <w:gridCol w:w="2394"/>
      </w:tblGrid>
      <w:tr w:rsidR="00905DA5" w:rsidTr="00DB22F2">
        <w:tc>
          <w:tcPr>
            <w:tcW w:w="4797" w:type="dxa"/>
            <w:gridSpan w:val="2"/>
            <w:tcBorders>
              <w:top w:val="single" w:sz="18" w:space="0" w:color="auto"/>
              <w:left w:val="single" w:sz="18" w:space="0" w:color="auto"/>
              <w:bottom w:val="single" w:sz="18" w:space="0" w:color="auto"/>
              <w:right w:val="single" w:sz="4" w:space="0" w:color="auto"/>
            </w:tcBorders>
            <w:tcMar>
              <w:top w:w="57" w:type="dxa"/>
              <w:bottom w:w="57" w:type="dxa"/>
            </w:tcMar>
            <w:vAlign w:val="center"/>
          </w:tcPr>
          <w:p w:rsidR="00905DA5" w:rsidRPr="00905DA5" w:rsidRDefault="00905DA5" w:rsidP="00905DA5">
            <w:pPr>
              <w:pStyle w:val="22"/>
              <w:widowControl w:val="0"/>
              <w:spacing w:after="0"/>
              <w:ind w:left="0" w:firstLine="0"/>
              <w:jc w:val="center"/>
              <w:rPr>
                <w:rFonts w:ascii="Arial" w:hAnsi="Arial" w:cs="Arial"/>
                <w:sz w:val="22"/>
                <w:szCs w:val="28"/>
                <w:lang w:val="uk-UA"/>
              </w:rPr>
            </w:pPr>
            <w:r w:rsidRPr="00905DA5">
              <w:rPr>
                <w:rFonts w:ascii="Arial" w:hAnsi="Arial" w:cs="Arial"/>
                <w:sz w:val="22"/>
                <w:szCs w:val="28"/>
                <w:lang w:val="uk-UA"/>
              </w:rPr>
              <w:t>Завдання</w:t>
            </w:r>
          </w:p>
        </w:tc>
        <w:tc>
          <w:tcPr>
            <w:tcW w:w="2400" w:type="dxa"/>
            <w:tcBorders>
              <w:top w:val="single" w:sz="18" w:space="0" w:color="auto"/>
              <w:left w:val="single" w:sz="4" w:space="0" w:color="auto"/>
              <w:bottom w:val="single" w:sz="18" w:space="0" w:color="auto"/>
              <w:right w:val="single" w:sz="4" w:space="0" w:color="auto"/>
            </w:tcBorders>
            <w:tcMar>
              <w:top w:w="57" w:type="dxa"/>
              <w:bottom w:w="57" w:type="dxa"/>
            </w:tcMar>
            <w:vAlign w:val="center"/>
          </w:tcPr>
          <w:p w:rsidR="00905DA5" w:rsidRPr="00905DA5" w:rsidRDefault="00905DA5" w:rsidP="00905DA5">
            <w:pPr>
              <w:pStyle w:val="22"/>
              <w:widowControl w:val="0"/>
              <w:spacing w:after="0"/>
              <w:ind w:left="0" w:firstLine="0"/>
              <w:jc w:val="center"/>
              <w:rPr>
                <w:rFonts w:ascii="Arial" w:hAnsi="Arial" w:cs="Arial"/>
                <w:sz w:val="22"/>
                <w:szCs w:val="28"/>
                <w:lang w:val="uk-UA"/>
              </w:rPr>
            </w:pPr>
            <w:r w:rsidRPr="00905DA5">
              <w:rPr>
                <w:rFonts w:ascii="Arial" w:hAnsi="Arial" w:cs="Arial"/>
                <w:sz w:val="22"/>
                <w:szCs w:val="28"/>
                <w:lang w:val="uk-UA"/>
              </w:rPr>
              <w:t>Зміст завдання</w:t>
            </w:r>
          </w:p>
        </w:tc>
        <w:tc>
          <w:tcPr>
            <w:tcW w:w="2394" w:type="dxa"/>
            <w:tcBorders>
              <w:top w:val="single" w:sz="18" w:space="0" w:color="auto"/>
              <w:left w:val="single" w:sz="4" w:space="0" w:color="auto"/>
              <w:bottom w:val="single" w:sz="18" w:space="0" w:color="auto"/>
              <w:right w:val="single" w:sz="18" w:space="0" w:color="auto"/>
            </w:tcBorders>
            <w:tcMar>
              <w:top w:w="57" w:type="dxa"/>
              <w:bottom w:w="57" w:type="dxa"/>
            </w:tcMar>
            <w:vAlign w:val="center"/>
          </w:tcPr>
          <w:p w:rsidR="009A49D1" w:rsidRDefault="009A49D1" w:rsidP="00905DA5">
            <w:pPr>
              <w:pStyle w:val="22"/>
              <w:widowControl w:val="0"/>
              <w:spacing w:after="0"/>
              <w:ind w:left="0" w:firstLine="0"/>
              <w:jc w:val="center"/>
              <w:rPr>
                <w:rFonts w:ascii="Arial" w:hAnsi="Arial" w:cs="Arial"/>
                <w:sz w:val="22"/>
                <w:szCs w:val="28"/>
                <w:lang w:val="uk-UA"/>
              </w:rPr>
            </w:pPr>
            <w:r w:rsidRPr="009A49D1">
              <w:rPr>
                <w:rFonts w:ascii="Arial" w:hAnsi="Arial" w:cs="Arial"/>
                <w:sz w:val="22"/>
                <w:szCs w:val="28"/>
                <w:lang w:val="uk-UA"/>
              </w:rPr>
              <w:t xml:space="preserve">Оцінка відповідності Відповідні пункти </w:t>
            </w:r>
          </w:p>
          <w:p w:rsidR="00905DA5" w:rsidRPr="00905DA5" w:rsidRDefault="009A49D1" w:rsidP="009A49D1">
            <w:pPr>
              <w:pStyle w:val="22"/>
              <w:widowControl w:val="0"/>
              <w:spacing w:after="0"/>
              <w:ind w:left="0" w:firstLine="0"/>
              <w:jc w:val="center"/>
              <w:rPr>
                <w:rFonts w:ascii="Arial" w:hAnsi="Arial" w:cs="Arial"/>
                <w:sz w:val="22"/>
                <w:szCs w:val="28"/>
                <w:lang w:val="uk-UA"/>
              </w:rPr>
            </w:pPr>
            <w:r w:rsidRPr="009A49D1">
              <w:rPr>
                <w:rFonts w:ascii="Arial" w:hAnsi="Arial" w:cs="Arial"/>
                <w:sz w:val="22"/>
                <w:szCs w:val="28"/>
                <w:lang w:val="uk-UA"/>
              </w:rPr>
              <w:t xml:space="preserve">EN 13172 </w:t>
            </w:r>
            <w:r>
              <w:rPr>
                <w:rFonts w:ascii="Arial" w:hAnsi="Arial" w:cs="Arial"/>
                <w:sz w:val="22"/>
                <w:szCs w:val="28"/>
                <w:lang w:val="uk-UA"/>
              </w:rPr>
              <w:t>та</w:t>
            </w:r>
            <w:r w:rsidRPr="009A49D1">
              <w:rPr>
                <w:rFonts w:ascii="Arial" w:hAnsi="Arial" w:cs="Arial"/>
                <w:sz w:val="22"/>
                <w:szCs w:val="28"/>
                <w:lang w:val="uk-UA"/>
              </w:rPr>
              <w:t xml:space="preserve"> цього стандарту</w:t>
            </w:r>
          </w:p>
        </w:tc>
      </w:tr>
      <w:tr w:rsidR="0074475D" w:rsidTr="00DB22F2">
        <w:tc>
          <w:tcPr>
            <w:tcW w:w="1842" w:type="dxa"/>
            <w:vMerge w:val="restart"/>
            <w:tcBorders>
              <w:top w:val="single" w:sz="18" w:space="0" w:color="auto"/>
              <w:left w:val="single" w:sz="18" w:space="0" w:color="auto"/>
            </w:tcBorders>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Завдання для виробника</w:t>
            </w:r>
          </w:p>
        </w:tc>
        <w:tc>
          <w:tcPr>
            <w:tcW w:w="2955" w:type="dxa"/>
            <w:tcBorders>
              <w:top w:val="single" w:sz="18" w:space="0" w:color="auto"/>
            </w:tcBorders>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Виробничий контроль на підприємстві (</w:t>
            </w:r>
            <w:r w:rsidRPr="00905DA5">
              <w:rPr>
                <w:rFonts w:ascii="Arial" w:hAnsi="Arial" w:cs="Arial"/>
                <w:sz w:val="22"/>
                <w:szCs w:val="28"/>
                <w:lang w:val="uk-UA"/>
              </w:rPr>
              <w:t>FPC</w:t>
            </w:r>
            <w:r>
              <w:rPr>
                <w:rFonts w:ascii="Arial" w:hAnsi="Arial" w:cs="Arial"/>
                <w:sz w:val="22"/>
                <w:szCs w:val="28"/>
                <w:lang w:val="uk-UA"/>
              </w:rPr>
              <w:t>)</w:t>
            </w:r>
          </w:p>
        </w:tc>
        <w:tc>
          <w:tcPr>
            <w:tcW w:w="2400" w:type="dxa"/>
            <w:tcBorders>
              <w:top w:val="single" w:sz="18" w:space="0" w:color="auto"/>
            </w:tcBorders>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r w:rsidRPr="00905DA5">
              <w:rPr>
                <w:rFonts w:ascii="Arial" w:hAnsi="Arial" w:cs="Arial"/>
                <w:sz w:val="22"/>
                <w:szCs w:val="28"/>
                <w:lang w:val="uk-UA"/>
              </w:rPr>
              <w:t xml:space="preserve">Параметри, пов’язані з </w:t>
            </w:r>
            <w:r>
              <w:rPr>
                <w:rFonts w:ascii="Arial" w:hAnsi="Arial" w:cs="Arial"/>
                <w:sz w:val="22"/>
                <w:szCs w:val="28"/>
                <w:lang w:val="uk-UA"/>
              </w:rPr>
              <w:t>суттєвими показниками</w:t>
            </w:r>
            <w:r w:rsidRPr="00905DA5">
              <w:rPr>
                <w:rFonts w:ascii="Arial" w:hAnsi="Arial" w:cs="Arial"/>
                <w:sz w:val="22"/>
                <w:szCs w:val="28"/>
                <w:lang w:val="uk-UA"/>
              </w:rPr>
              <w:t xml:space="preserve"> таблиці ZA.1, що стосуються використання за призначенням</w:t>
            </w:r>
            <w:r>
              <w:rPr>
                <w:rFonts w:ascii="Arial" w:hAnsi="Arial" w:cs="Arial"/>
                <w:sz w:val="22"/>
                <w:szCs w:val="28"/>
                <w:lang w:val="uk-UA"/>
              </w:rPr>
              <w:t>, які</w:t>
            </w:r>
            <w:r w:rsidRPr="00905DA5">
              <w:rPr>
                <w:rFonts w:ascii="Arial" w:hAnsi="Arial" w:cs="Arial"/>
                <w:sz w:val="22"/>
                <w:szCs w:val="28"/>
                <w:lang w:val="uk-UA"/>
              </w:rPr>
              <w:t xml:space="preserve"> за</w:t>
            </w:r>
            <w:r>
              <w:rPr>
                <w:rFonts w:ascii="Arial" w:hAnsi="Arial" w:cs="Arial"/>
                <w:sz w:val="22"/>
                <w:szCs w:val="28"/>
                <w:lang w:val="uk-UA"/>
              </w:rPr>
              <w:t>декларовано</w:t>
            </w:r>
          </w:p>
        </w:tc>
        <w:tc>
          <w:tcPr>
            <w:tcW w:w="2394" w:type="dxa"/>
            <w:tcBorders>
              <w:top w:val="single" w:sz="18" w:space="0" w:color="auto"/>
              <w:right w:val="single" w:sz="18" w:space="0" w:color="auto"/>
            </w:tcBorders>
            <w:tcMar>
              <w:top w:w="57" w:type="dxa"/>
              <w:bottom w:w="57" w:type="dxa"/>
            </w:tcMar>
          </w:tcPr>
          <w:p w:rsidR="0074475D" w:rsidRPr="00905DA5" w:rsidRDefault="00B57572" w:rsidP="00B57572">
            <w:pPr>
              <w:pStyle w:val="22"/>
              <w:widowControl w:val="0"/>
              <w:spacing w:after="0"/>
              <w:ind w:left="0" w:firstLine="0"/>
              <w:jc w:val="both"/>
              <w:rPr>
                <w:rFonts w:ascii="Arial" w:hAnsi="Arial" w:cs="Arial"/>
                <w:sz w:val="22"/>
                <w:szCs w:val="28"/>
                <w:lang w:val="uk-UA"/>
              </w:rPr>
            </w:pPr>
            <w:r w:rsidRPr="00B57572">
              <w:rPr>
                <w:rFonts w:ascii="Arial" w:hAnsi="Arial" w:cs="Arial"/>
                <w:sz w:val="22"/>
                <w:szCs w:val="28"/>
                <w:lang w:val="uk-UA"/>
              </w:rPr>
              <w:t xml:space="preserve">Пункти 1-5, додатки B і C EN 13172:2012 </w:t>
            </w:r>
            <w:r>
              <w:rPr>
                <w:rFonts w:ascii="Arial" w:hAnsi="Arial" w:cs="Arial"/>
                <w:sz w:val="22"/>
                <w:szCs w:val="28"/>
                <w:lang w:val="uk-UA"/>
              </w:rPr>
              <w:t xml:space="preserve">та </w:t>
            </w:r>
            <w:r w:rsidRPr="00B57572">
              <w:rPr>
                <w:rFonts w:ascii="Arial" w:hAnsi="Arial" w:cs="Arial"/>
                <w:sz w:val="22"/>
                <w:szCs w:val="28"/>
                <w:lang w:val="uk-UA"/>
              </w:rPr>
              <w:t>7.3 цього стандарту</w:t>
            </w:r>
          </w:p>
        </w:tc>
      </w:tr>
      <w:tr w:rsidR="0074475D" w:rsidTr="00DB22F2">
        <w:tc>
          <w:tcPr>
            <w:tcW w:w="1842" w:type="dxa"/>
            <w:vMerge/>
            <w:tcBorders>
              <w:left w:val="single" w:sz="18" w:space="0" w:color="auto"/>
            </w:tcBorders>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p>
        </w:tc>
        <w:tc>
          <w:tcPr>
            <w:tcW w:w="2955" w:type="dxa"/>
            <w:tcMar>
              <w:top w:w="57" w:type="dxa"/>
              <w:bottom w:w="57" w:type="dxa"/>
            </w:tcMar>
          </w:tcPr>
          <w:p w:rsidR="0074475D" w:rsidRPr="00905DA5" w:rsidRDefault="0074475D" w:rsidP="001819E0">
            <w:pPr>
              <w:pStyle w:val="22"/>
              <w:widowControl w:val="0"/>
              <w:spacing w:after="0"/>
              <w:ind w:left="0" w:firstLine="0"/>
              <w:jc w:val="both"/>
              <w:rPr>
                <w:rFonts w:ascii="Arial" w:hAnsi="Arial" w:cs="Arial"/>
                <w:sz w:val="22"/>
                <w:szCs w:val="28"/>
                <w:lang w:val="uk-UA"/>
              </w:rPr>
            </w:pPr>
            <w:r w:rsidRPr="001819E0">
              <w:rPr>
                <w:rFonts w:ascii="Arial" w:hAnsi="Arial" w:cs="Arial"/>
                <w:sz w:val="22"/>
                <w:szCs w:val="28"/>
                <w:lang w:val="uk-UA"/>
              </w:rPr>
              <w:t xml:space="preserve">Подальші випробування зразків, відібраних на </w:t>
            </w:r>
            <w:r>
              <w:rPr>
                <w:rFonts w:ascii="Arial" w:hAnsi="Arial" w:cs="Arial"/>
                <w:sz w:val="22"/>
                <w:szCs w:val="28"/>
                <w:lang w:val="uk-UA"/>
              </w:rPr>
              <w:t>підприємстві</w:t>
            </w:r>
            <w:r w:rsidRPr="001819E0">
              <w:rPr>
                <w:rFonts w:ascii="Arial" w:hAnsi="Arial" w:cs="Arial"/>
                <w:sz w:val="22"/>
                <w:szCs w:val="28"/>
                <w:lang w:val="uk-UA"/>
              </w:rPr>
              <w:t>, відповідно до встановленого плану випробувань</w:t>
            </w:r>
          </w:p>
        </w:tc>
        <w:tc>
          <w:tcPr>
            <w:tcW w:w="2400" w:type="dxa"/>
            <w:tcMar>
              <w:top w:w="57" w:type="dxa"/>
              <w:bottom w:w="57" w:type="dxa"/>
            </w:tcMar>
          </w:tcPr>
          <w:p w:rsidR="0074475D" w:rsidRPr="00905DA5" w:rsidRDefault="0074475D" w:rsidP="009A49D1">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Суттєві показники</w:t>
            </w:r>
            <w:r w:rsidRPr="001819E0">
              <w:rPr>
                <w:rFonts w:ascii="Arial" w:hAnsi="Arial" w:cs="Arial"/>
                <w:sz w:val="22"/>
                <w:szCs w:val="28"/>
                <w:lang w:val="uk-UA"/>
              </w:rPr>
              <w:t xml:space="preserve"> таблиці ZA.1, що стосуються використання за призначенням</w:t>
            </w:r>
            <w:r w:rsidR="009A49D1" w:rsidRPr="009A49D1">
              <w:rPr>
                <w:rFonts w:ascii="Arial" w:hAnsi="Arial" w:cs="Arial"/>
                <w:sz w:val="22"/>
                <w:szCs w:val="28"/>
                <w:lang w:val="uk-UA"/>
              </w:rPr>
              <w:t>, які задекларовано</w:t>
            </w:r>
          </w:p>
        </w:tc>
        <w:tc>
          <w:tcPr>
            <w:tcW w:w="2394" w:type="dxa"/>
            <w:tcBorders>
              <w:right w:val="single" w:sz="18" w:space="0" w:color="auto"/>
            </w:tcBorders>
            <w:tcMar>
              <w:top w:w="57" w:type="dxa"/>
              <w:bottom w:w="57" w:type="dxa"/>
            </w:tcMar>
          </w:tcPr>
          <w:p w:rsidR="0074475D" w:rsidRPr="00905DA5" w:rsidRDefault="0074475D" w:rsidP="0058423C">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 xml:space="preserve">Додаток </w:t>
            </w:r>
            <w:r w:rsidR="0058423C">
              <w:rPr>
                <w:rFonts w:ascii="Arial" w:hAnsi="Arial" w:cs="Arial"/>
                <w:sz w:val="22"/>
                <w:szCs w:val="28"/>
                <w:lang w:val="uk-UA"/>
              </w:rPr>
              <w:t>В</w:t>
            </w:r>
            <w:r>
              <w:rPr>
                <w:rFonts w:ascii="Arial" w:hAnsi="Arial" w:cs="Arial"/>
                <w:sz w:val="22"/>
                <w:szCs w:val="28"/>
                <w:lang w:val="uk-UA"/>
              </w:rPr>
              <w:t xml:space="preserve"> цього стандарту</w:t>
            </w:r>
          </w:p>
        </w:tc>
      </w:tr>
      <w:tr w:rsidR="0074475D" w:rsidTr="00DB22F2">
        <w:tc>
          <w:tcPr>
            <w:tcW w:w="1842" w:type="dxa"/>
            <w:vMerge/>
            <w:tcBorders>
              <w:left w:val="single" w:sz="18" w:space="0" w:color="auto"/>
            </w:tcBorders>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p>
        </w:tc>
        <w:tc>
          <w:tcPr>
            <w:tcW w:w="2955" w:type="dxa"/>
            <w:tcMar>
              <w:top w:w="57" w:type="dxa"/>
              <w:bottom w:w="57" w:type="dxa"/>
            </w:tcMar>
          </w:tcPr>
          <w:p w:rsidR="0074475D" w:rsidRPr="00905DA5" w:rsidRDefault="00B57572" w:rsidP="00B57572">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Початкове в</w:t>
            </w:r>
            <w:r w:rsidR="0074475D" w:rsidRPr="00575351">
              <w:rPr>
                <w:rFonts w:ascii="Arial" w:hAnsi="Arial" w:cs="Arial"/>
                <w:sz w:val="22"/>
                <w:szCs w:val="28"/>
                <w:lang w:val="uk-UA"/>
              </w:rPr>
              <w:t xml:space="preserve">изначення типу продукту </w:t>
            </w:r>
          </w:p>
        </w:tc>
        <w:tc>
          <w:tcPr>
            <w:tcW w:w="2400" w:type="dxa"/>
            <w:tcMar>
              <w:top w:w="57" w:type="dxa"/>
              <w:bottom w:w="57" w:type="dxa"/>
            </w:tcMar>
          </w:tcPr>
          <w:p w:rsidR="0074475D" w:rsidRPr="00905DA5" w:rsidRDefault="00B57572" w:rsidP="00B57572">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 xml:space="preserve">Відповідні </w:t>
            </w:r>
            <w:r w:rsidR="0074475D" w:rsidRPr="00575351">
              <w:rPr>
                <w:rFonts w:ascii="Arial" w:hAnsi="Arial" w:cs="Arial"/>
                <w:sz w:val="22"/>
                <w:szCs w:val="28"/>
                <w:lang w:val="uk-UA"/>
              </w:rPr>
              <w:t xml:space="preserve">показники таблиці ZA.1, які не перевірені </w:t>
            </w:r>
            <w:r w:rsidR="0074475D">
              <w:rPr>
                <w:rFonts w:ascii="Arial" w:hAnsi="Arial" w:cs="Arial"/>
                <w:sz w:val="22"/>
                <w:szCs w:val="28"/>
                <w:lang w:val="uk-UA"/>
              </w:rPr>
              <w:t>нотифікованою</w:t>
            </w:r>
            <w:r w:rsidR="0074475D" w:rsidRPr="00575351">
              <w:rPr>
                <w:rFonts w:ascii="Arial" w:hAnsi="Arial" w:cs="Arial"/>
                <w:sz w:val="22"/>
                <w:szCs w:val="28"/>
                <w:lang w:val="uk-UA"/>
              </w:rPr>
              <w:t xml:space="preserve"> випробувальною лабораторією та </w:t>
            </w:r>
            <w:r>
              <w:rPr>
                <w:rFonts w:ascii="Arial" w:hAnsi="Arial" w:cs="Arial"/>
                <w:sz w:val="22"/>
                <w:szCs w:val="28"/>
                <w:lang w:val="uk-UA"/>
              </w:rPr>
              <w:t xml:space="preserve">нотифікованим </w:t>
            </w:r>
            <w:r w:rsidR="0074475D" w:rsidRPr="00575351">
              <w:rPr>
                <w:rFonts w:ascii="Arial" w:hAnsi="Arial" w:cs="Arial"/>
                <w:sz w:val="22"/>
                <w:szCs w:val="28"/>
                <w:lang w:val="uk-UA"/>
              </w:rPr>
              <w:t xml:space="preserve">органом сертифікації </w:t>
            </w:r>
          </w:p>
        </w:tc>
        <w:tc>
          <w:tcPr>
            <w:tcW w:w="2394" w:type="dxa"/>
            <w:tcBorders>
              <w:right w:val="single" w:sz="18" w:space="0" w:color="auto"/>
            </w:tcBorders>
            <w:tcMar>
              <w:top w:w="57" w:type="dxa"/>
              <w:bottom w:w="57" w:type="dxa"/>
            </w:tcMar>
          </w:tcPr>
          <w:p w:rsidR="0058423C" w:rsidRDefault="0058423C" w:rsidP="00575351">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 xml:space="preserve">Розділ 6 </w:t>
            </w:r>
          </w:p>
          <w:p w:rsidR="0074475D" w:rsidRPr="00905DA5" w:rsidRDefault="0058423C" w:rsidP="00BC159B">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EN 13172:2012 та 7.2</w:t>
            </w:r>
            <w:r w:rsidR="00BC159B">
              <w:rPr>
                <w:rFonts w:ascii="Arial" w:hAnsi="Arial" w:cs="Arial"/>
                <w:sz w:val="22"/>
                <w:szCs w:val="28"/>
                <w:lang w:val="uk-UA"/>
              </w:rPr>
              <w:t>,</w:t>
            </w:r>
            <w:r w:rsidRPr="0058423C">
              <w:rPr>
                <w:rFonts w:ascii="Arial" w:hAnsi="Arial" w:cs="Arial"/>
                <w:sz w:val="22"/>
                <w:szCs w:val="28"/>
                <w:lang w:val="uk-UA"/>
              </w:rPr>
              <w:t xml:space="preserve"> Додат</w:t>
            </w:r>
            <w:r w:rsidR="00BC159B">
              <w:rPr>
                <w:rFonts w:ascii="Arial" w:hAnsi="Arial" w:cs="Arial"/>
                <w:sz w:val="22"/>
                <w:szCs w:val="28"/>
                <w:lang w:val="uk-UA"/>
              </w:rPr>
              <w:t>ок</w:t>
            </w:r>
            <w:r w:rsidRPr="0058423C">
              <w:rPr>
                <w:rFonts w:ascii="Arial" w:hAnsi="Arial" w:cs="Arial"/>
                <w:sz w:val="22"/>
                <w:szCs w:val="28"/>
                <w:lang w:val="uk-UA"/>
              </w:rPr>
              <w:t xml:space="preserve"> B цього стандарту</w:t>
            </w:r>
          </w:p>
        </w:tc>
      </w:tr>
      <w:tr w:rsidR="0074475D" w:rsidTr="00DB22F2">
        <w:tc>
          <w:tcPr>
            <w:tcW w:w="1842" w:type="dxa"/>
            <w:tcBorders>
              <w:left w:val="single" w:sz="18" w:space="0" w:color="auto"/>
            </w:tcBorders>
            <w:tcMar>
              <w:top w:w="57" w:type="dxa"/>
              <w:bottom w:w="57" w:type="dxa"/>
            </w:tcMar>
          </w:tcPr>
          <w:p w:rsidR="0074475D" w:rsidRPr="00905DA5" w:rsidRDefault="0058423C" w:rsidP="00BC159B">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 xml:space="preserve">Завдання, за які відповідає </w:t>
            </w:r>
            <w:r w:rsidR="00BC159B">
              <w:rPr>
                <w:rFonts w:ascii="Arial" w:hAnsi="Arial" w:cs="Arial"/>
                <w:sz w:val="22"/>
                <w:szCs w:val="28"/>
                <w:lang w:val="uk-UA"/>
              </w:rPr>
              <w:t>нотифікована</w:t>
            </w:r>
            <w:r w:rsidRPr="0058423C">
              <w:rPr>
                <w:rFonts w:ascii="Arial" w:hAnsi="Arial" w:cs="Arial"/>
                <w:sz w:val="22"/>
                <w:szCs w:val="28"/>
                <w:lang w:val="uk-UA"/>
              </w:rPr>
              <w:t xml:space="preserve"> лабораторія</w:t>
            </w:r>
          </w:p>
        </w:tc>
        <w:tc>
          <w:tcPr>
            <w:tcW w:w="2955" w:type="dxa"/>
            <w:tcMar>
              <w:top w:w="57" w:type="dxa"/>
              <w:bottom w:w="57" w:type="dxa"/>
            </w:tcMar>
          </w:tcPr>
          <w:p w:rsidR="0074475D" w:rsidRPr="00575351" w:rsidRDefault="0058423C" w:rsidP="00905DA5">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Початкове визначення типу продукту</w:t>
            </w:r>
          </w:p>
        </w:tc>
        <w:tc>
          <w:tcPr>
            <w:tcW w:w="2400" w:type="dxa"/>
            <w:tcMar>
              <w:top w:w="57" w:type="dxa"/>
              <w:bottom w:w="57" w:type="dxa"/>
            </w:tcMar>
          </w:tcPr>
          <w:p w:rsidR="0058423C" w:rsidRPr="0058423C" w:rsidRDefault="0058423C" w:rsidP="0058423C">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Те</w:t>
            </w:r>
            <w:r>
              <w:rPr>
                <w:rFonts w:ascii="Arial" w:hAnsi="Arial" w:cs="Arial"/>
                <w:sz w:val="22"/>
                <w:szCs w:val="28"/>
                <w:lang w:val="uk-UA"/>
              </w:rPr>
              <w:t>плов</w:t>
            </w:r>
            <w:r w:rsidRPr="0058423C">
              <w:rPr>
                <w:rFonts w:ascii="Arial" w:hAnsi="Arial" w:cs="Arial"/>
                <w:sz w:val="22"/>
                <w:szCs w:val="28"/>
                <w:lang w:val="uk-UA"/>
              </w:rPr>
              <w:t>ий опір</w:t>
            </w:r>
          </w:p>
          <w:p w:rsidR="0058423C" w:rsidRPr="0058423C" w:rsidRDefault="0058423C" w:rsidP="0058423C">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Ви</w:t>
            </w:r>
            <w:r>
              <w:rPr>
                <w:rFonts w:ascii="Arial" w:hAnsi="Arial" w:cs="Arial"/>
                <w:sz w:val="22"/>
                <w:szCs w:val="28"/>
                <w:lang w:val="uk-UA"/>
              </w:rPr>
              <w:t>вільнення</w:t>
            </w:r>
            <w:r w:rsidRPr="0058423C">
              <w:rPr>
                <w:rFonts w:ascii="Arial" w:hAnsi="Arial" w:cs="Arial"/>
                <w:sz w:val="22"/>
                <w:szCs w:val="28"/>
                <w:lang w:val="uk-UA"/>
              </w:rPr>
              <w:t xml:space="preserve"> небезпечних речовин</w:t>
            </w:r>
          </w:p>
          <w:p w:rsidR="0058423C" w:rsidRPr="0058423C" w:rsidRDefault="0058423C" w:rsidP="0058423C">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Водопроникність</w:t>
            </w:r>
          </w:p>
          <w:p w:rsidR="0074475D" w:rsidRPr="00575351" w:rsidRDefault="0058423C" w:rsidP="0058423C">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Паропроникність</w:t>
            </w:r>
          </w:p>
        </w:tc>
        <w:tc>
          <w:tcPr>
            <w:tcW w:w="2394" w:type="dxa"/>
            <w:tcBorders>
              <w:right w:val="single" w:sz="18" w:space="0" w:color="auto"/>
            </w:tcBorders>
            <w:tcMar>
              <w:top w:w="57" w:type="dxa"/>
              <w:bottom w:w="57" w:type="dxa"/>
            </w:tcMar>
          </w:tcPr>
          <w:p w:rsidR="0058423C" w:rsidRPr="0058423C" w:rsidRDefault="0058423C" w:rsidP="0058423C">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 xml:space="preserve">Розділ 6 </w:t>
            </w:r>
          </w:p>
          <w:p w:rsidR="0074475D" w:rsidRDefault="0058423C" w:rsidP="00BC159B">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EN 13172:2012 та 7.2</w:t>
            </w:r>
            <w:r w:rsidR="00BC159B">
              <w:rPr>
                <w:rFonts w:ascii="Arial" w:hAnsi="Arial" w:cs="Arial"/>
                <w:sz w:val="22"/>
                <w:szCs w:val="28"/>
                <w:lang w:val="uk-UA"/>
              </w:rPr>
              <w:t>,</w:t>
            </w:r>
            <w:r w:rsidRPr="0058423C">
              <w:rPr>
                <w:rFonts w:ascii="Arial" w:hAnsi="Arial" w:cs="Arial"/>
                <w:sz w:val="22"/>
                <w:szCs w:val="28"/>
                <w:lang w:val="uk-UA"/>
              </w:rPr>
              <w:t xml:space="preserve"> Додат</w:t>
            </w:r>
            <w:r w:rsidR="00BC159B">
              <w:rPr>
                <w:rFonts w:ascii="Arial" w:hAnsi="Arial" w:cs="Arial"/>
                <w:sz w:val="22"/>
                <w:szCs w:val="28"/>
                <w:lang w:val="uk-UA"/>
              </w:rPr>
              <w:t>о</w:t>
            </w:r>
            <w:r w:rsidRPr="0058423C">
              <w:rPr>
                <w:rFonts w:ascii="Arial" w:hAnsi="Arial" w:cs="Arial"/>
                <w:sz w:val="22"/>
                <w:szCs w:val="28"/>
                <w:lang w:val="uk-UA"/>
              </w:rPr>
              <w:t>к B цього стандарту</w:t>
            </w:r>
          </w:p>
        </w:tc>
      </w:tr>
      <w:tr w:rsidR="00DB22F2" w:rsidTr="00DB22F2">
        <w:tc>
          <w:tcPr>
            <w:tcW w:w="1842" w:type="dxa"/>
            <w:vMerge w:val="restart"/>
            <w:tcBorders>
              <w:left w:val="single" w:sz="18" w:space="0" w:color="auto"/>
            </w:tcBorders>
            <w:tcMar>
              <w:top w:w="57" w:type="dxa"/>
              <w:bottom w:w="57" w:type="dxa"/>
            </w:tcMar>
          </w:tcPr>
          <w:p w:rsidR="00DB22F2" w:rsidRPr="0058423C" w:rsidRDefault="00DB22F2" w:rsidP="0074475D">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Завдання, за які відповідає нотифікований орган сертифікації</w:t>
            </w:r>
          </w:p>
        </w:tc>
        <w:tc>
          <w:tcPr>
            <w:tcW w:w="2955" w:type="dxa"/>
            <w:tcMar>
              <w:top w:w="57" w:type="dxa"/>
              <w:bottom w:w="57" w:type="dxa"/>
            </w:tcMar>
          </w:tcPr>
          <w:p w:rsidR="00DB22F2" w:rsidRPr="0058423C" w:rsidRDefault="00DB22F2" w:rsidP="00905DA5">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Початкове визначення типу продукту</w:t>
            </w:r>
          </w:p>
        </w:tc>
        <w:tc>
          <w:tcPr>
            <w:tcW w:w="2400" w:type="dxa"/>
            <w:tcMar>
              <w:top w:w="57" w:type="dxa"/>
              <w:bottom w:w="57" w:type="dxa"/>
            </w:tcMar>
          </w:tcPr>
          <w:p w:rsidR="00DB22F2" w:rsidRPr="0058423C" w:rsidRDefault="00DB22F2" w:rsidP="0058423C">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Реакція на вогонь</w:t>
            </w:r>
          </w:p>
        </w:tc>
        <w:tc>
          <w:tcPr>
            <w:tcW w:w="2394" w:type="dxa"/>
            <w:tcBorders>
              <w:right w:val="single" w:sz="18" w:space="0" w:color="auto"/>
            </w:tcBorders>
            <w:tcMar>
              <w:top w:w="57" w:type="dxa"/>
              <w:bottom w:w="57" w:type="dxa"/>
            </w:tcMar>
          </w:tcPr>
          <w:p w:rsidR="00DB22F2" w:rsidRPr="00DB22F2" w:rsidRDefault="00DB22F2" w:rsidP="00DB22F2">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 xml:space="preserve">Розділ 6 </w:t>
            </w:r>
          </w:p>
          <w:p w:rsidR="00DB22F2" w:rsidRPr="0058423C" w:rsidRDefault="00DB22F2" w:rsidP="00BC159B">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EN 13172:2012 та 7.2</w:t>
            </w:r>
            <w:r w:rsidR="00BC159B">
              <w:rPr>
                <w:rFonts w:ascii="Arial" w:hAnsi="Arial" w:cs="Arial"/>
                <w:sz w:val="22"/>
                <w:szCs w:val="28"/>
                <w:lang w:val="uk-UA"/>
              </w:rPr>
              <w:t>,</w:t>
            </w:r>
            <w:r w:rsidRPr="00DB22F2">
              <w:rPr>
                <w:rFonts w:ascii="Arial" w:hAnsi="Arial" w:cs="Arial"/>
                <w:sz w:val="22"/>
                <w:szCs w:val="28"/>
                <w:lang w:val="uk-UA"/>
              </w:rPr>
              <w:t xml:space="preserve"> Додат</w:t>
            </w:r>
            <w:r w:rsidR="00BC159B">
              <w:rPr>
                <w:rFonts w:ascii="Arial" w:hAnsi="Arial" w:cs="Arial"/>
                <w:sz w:val="22"/>
                <w:szCs w:val="28"/>
                <w:lang w:val="uk-UA"/>
              </w:rPr>
              <w:t>о</w:t>
            </w:r>
            <w:r w:rsidRPr="00DB22F2">
              <w:rPr>
                <w:rFonts w:ascii="Arial" w:hAnsi="Arial" w:cs="Arial"/>
                <w:sz w:val="22"/>
                <w:szCs w:val="28"/>
                <w:lang w:val="uk-UA"/>
              </w:rPr>
              <w:t>к B цього стандарту</w:t>
            </w:r>
          </w:p>
        </w:tc>
      </w:tr>
      <w:tr w:rsidR="00DB22F2" w:rsidTr="00DB22F2">
        <w:tc>
          <w:tcPr>
            <w:tcW w:w="1842" w:type="dxa"/>
            <w:vMerge/>
            <w:tcBorders>
              <w:left w:val="single" w:sz="18" w:space="0" w:color="auto"/>
            </w:tcBorders>
            <w:tcMar>
              <w:top w:w="57" w:type="dxa"/>
              <w:bottom w:w="57" w:type="dxa"/>
            </w:tcMar>
          </w:tcPr>
          <w:p w:rsidR="00DB22F2" w:rsidRPr="00DB22F2" w:rsidRDefault="00DB22F2" w:rsidP="0074475D">
            <w:pPr>
              <w:pStyle w:val="22"/>
              <w:widowControl w:val="0"/>
              <w:spacing w:after="0"/>
              <w:ind w:left="0" w:firstLine="0"/>
              <w:jc w:val="both"/>
              <w:rPr>
                <w:rFonts w:ascii="Arial" w:hAnsi="Arial" w:cs="Arial"/>
                <w:sz w:val="22"/>
                <w:szCs w:val="28"/>
                <w:lang w:val="uk-UA"/>
              </w:rPr>
            </w:pPr>
          </w:p>
        </w:tc>
        <w:tc>
          <w:tcPr>
            <w:tcW w:w="2955" w:type="dxa"/>
            <w:tcMar>
              <w:top w:w="57" w:type="dxa"/>
              <w:bottom w:w="57" w:type="dxa"/>
            </w:tcMar>
          </w:tcPr>
          <w:p w:rsidR="00DB22F2" w:rsidRPr="00DB22F2" w:rsidRDefault="00DB22F2" w:rsidP="00905DA5">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 xml:space="preserve">Первинна перевірка виробництва та </w:t>
            </w:r>
            <w:r w:rsidRPr="00DB22F2">
              <w:rPr>
                <w:rFonts w:ascii="Arial" w:hAnsi="Arial" w:cs="Arial"/>
                <w:sz w:val="22"/>
                <w:szCs w:val="28"/>
                <w:lang w:val="uk-UA"/>
              </w:rPr>
              <w:t>FPC</w:t>
            </w:r>
          </w:p>
        </w:tc>
        <w:tc>
          <w:tcPr>
            <w:tcW w:w="2400" w:type="dxa"/>
            <w:tcMar>
              <w:top w:w="57" w:type="dxa"/>
              <w:bottom w:w="57" w:type="dxa"/>
            </w:tcMar>
          </w:tcPr>
          <w:p w:rsidR="00DB22F2" w:rsidRPr="0058423C" w:rsidRDefault="00DB22F2" w:rsidP="0058423C">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Реакція на вогонь</w:t>
            </w:r>
            <w:r>
              <w:rPr>
                <w:rFonts w:ascii="Arial" w:hAnsi="Arial" w:cs="Arial"/>
                <w:sz w:val="22"/>
                <w:szCs w:val="28"/>
                <w:lang w:val="uk-UA"/>
              </w:rPr>
              <w:t xml:space="preserve">. Документація </w:t>
            </w:r>
            <w:r w:rsidRPr="00DB22F2">
              <w:rPr>
                <w:rFonts w:ascii="Arial" w:hAnsi="Arial" w:cs="Arial"/>
                <w:sz w:val="22"/>
                <w:szCs w:val="28"/>
                <w:lang w:val="uk-UA"/>
              </w:rPr>
              <w:t>FPC</w:t>
            </w:r>
            <w:r>
              <w:rPr>
                <w:rFonts w:ascii="Arial" w:hAnsi="Arial" w:cs="Arial"/>
                <w:sz w:val="22"/>
                <w:szCs w:val="28"/>
                <w:lang w:val="uk-UA"/>
              </w:rPr>
              <w:t>.</w:t>
            </w:r>
          </w:p>
        </w:tc>
        <w:tc>
          <w:tcPr>
            <w:tcW w:w="2394" w:type="dxa"/>
            <w:tcBorders>
              <w:right w:val="single" w:sz="18" w:space="0" w:color="auto"/>
            </w:tcBorders>
            <w:tcMar>
              <w:top w:w="57" w:type="dxa"/>
              <w:bottom w:w="57" w:type="dxa"/>
            </w:tcMar>
          </w:tcPr>
          <w:p w:rsidR="00DB22F2" w:rsidRPr="00DB22F2" w:rsidRDefault="00DB22F2" w:rsidP="00DB22F2">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 xml:space="preserve">Розділ 6 </w:t>
            </w:r>
          </w:p>
          <w:p w:rsidR="00DB22F2" w:rsidRPr="0058423C" w:rsidRDefault="00DB22F2" w:rsidP="00BC159B">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EN 13172:2012 та 7.</w:t>
            </w:r>
            <w:r>
              <w:rPr>
                <w:rFonts w:ascii="Arial" w:hAnsi="Arial" w:cs="Arial"/>
                <w:sz w:val="22"/>
                <w:szCs w:val="28"/>
                <w:lang w:val="uk-UA"/>
              </w:rPr>
              <w:t>3</w:t>
            </w:r>
            <w:r w:rsidR="00BC159B">
              <w:rPr>
                <w:rFonts w:ascii="Arial" w:hAnsi="Arial" w:cs="Arial"/>
                <w:sz w:val="22"/>
                <w:szCs w:val="28"/>
                <w:lang w:val="uk-UA"/>
              </w:rPr>
              <w:t>,</w:t>
            </w:r>
            <w:r w:rsidRPr="00DB22F2">
              <w:rPr>
                <w:rFonts w:ascii="Arial" w:hAnsi="Arial" w:cs="Arial"/>
                <w:sz w:val="22"/>
                <w:szCs w:val="28"/>
                <w:lang w:val="uk-UA"/>
              </w:rPr>
              <w:t xml:space="preserve"> Додат</w:t>
            </w:r>
            <w:r w:rsidR="00BC159B">
              <w:rPr>
                <w:rFonts w:ascii="Arial" w:hAnsi="Arial" w:cs="Arial"/>
                <w:sz w:val="22"/>
                <w:szCs w:val="28"/>
                <w:lang w:val="uk-UA"/>
              </w:rPr>
              <w:t>о</w:t>
            </w:r>
            <w:r w:rsidRPr="00DB22F2">
              <w:rPr>
                <w:rFonts w:ascii="Arial" w:hAnsi="Arial" w:cs="Arial"/>
                <w:sz w:val="22"/>
                <w:szCs w:val="28"/>
                <w:lang w:val="uk-UA"/>
              </w:rPr>
              <w:t>к B цього стандарту</w:t>
            </w:r>
          </w:p>
        </w:tc>
      </w:tr>
      <w:tr w:rsidR="00DB22F2" w:rsidTr="00DB22F2">
        <w:tc>
          <w:tcPr>
            <w:tcW w:w="1842" w:type="dxa"/>
            <w:vMerge/>
            <w:tcBorders>
              <w:left w:val="single" w:sz="18" w:space="0" w:color="auto"/>
              <w:bottom w:val="single" w:sz="18" w:space="0" w:color="auto"/>
            </w:tcBorders>
            <w:tcMar>
              <w:top w:w="57" w:type="dxa"/>
              <w:bottom w:w="57" w:type="dxa"/>
            </w:tcMar>
          </w:tcPr>
          <w:p w:rsidR="00DB22F2" w:rsidRPr="00DB22F2" w:rsidRDefault="00DB22F2" w:rsidP="0074475D">
            <w:pPr>
              <w:pStyle w:val="22"/>
              <w:widowControl w:val="0"/>
              <w:spacing w:after="0"/>
              <w:ind w:left="0" w:firstLine="0"/>
              <w:jc w:val="both"/>
              <w:rPr>
                <w:rFonts w:ascii="Arial" w:hAnsi="Arial" w:cs="Arial"/>
                <w:sz w:val="22"/>
                <w:szCs w:val="28"/>
                <w:lang w:val="uk-UA"/>
              </w:rPr>
            </w:pPr>
          </w:p>
        </w:tc>
        <w:tc>
          <w:tcPr>
            <w:tcW w:w="2955" w:type="dxa"/>
            <w:tcBorders>
              <w:bottom w:val="single" w:sz="18" w:space="0" w:color="auto"/>
            </w:tcBorders>
            <w:tcMar>
              <w:top w:w="57" w:type="dxa"/>
              <w:bottom w:w="57" w:type="dxa"/>
            </w:tcMar>
          </w:tcPr>
          <w:p w:rsidR="00DB22F2" w:rsidRPr="00DB22F2" w:rsidRDefault="00DB22F2" w:rsidP="00905DA5">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Постійний нагляд, оцінка та затвердження FPC</w:t>
            </w:r>
          </w:p>
        </w:tc>
        <w:tc>
          <w:tcPr>
            <w:tcW w:w="2400" w:type="dxa"/>
            <w:tcBorders>
              <w:bottom w:val="single" w:sz="18" w:space="0" w:color="auto"/>
            </w:tcBorders>
            <w:tcMar>
              <w:top w:w="57" w:type="dxa"/>
              <w:bottom w:w="57" w:type="dxa"/>
            </w:tcMar>
          </w:tcPr>
          <w:p w:rsidR="00DB22F2" w:rsidRPr="0058423C" w:rsidRDefault="00DB22F2" w:rsidP="0058423C">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Реакція на вогонь</w:t>
            </w:r>
          </w:p>
        </w:tc>
        <w:tc>
          <w:tcPr>
            <w:tcW w:w="2394" w:type="dxa"/>
            <w:tcBorders>
              <w:bottom w:val="single" w:sz="18" w:space="0" w:color="auto"/>
              <w:right w:val="single" w:sz="18" w:space="0" w:color="auto"/>
            </w:tcBorders>
            <w:tcMar>
              <w:top w:w="57" w:type="dxa"/>
              <w:bottom w:w="57" w:type="dxa"/>
            </w:tcMar>
          </w:tcPr>
          <w:p w:rsidR="00DB22F2" w:rsidRPr="00DB22F2" w:rsidRDefault="00DB22F2" w:rsidP="00DB22F2">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 xml:space="preserve">Розділ 6 </w:t>
            </w:r>
          </w:p>
          <w:p w:rsidR="00DB22F2" w:rsidRPr="0058423C" w:rsidRDefault="00DB22F2" w:rsidP="00DB22F2">
            <w:pPr>
              <w:pStyle w:val="22"/>
              <w:widowControl w:val="0"/>
              <w:spacing w:after="0"/>
              <w:ind w:left="0" w:firstLine="0"/>
              <w:jc w:val="both"/>
              <w:rPr>
                <w:rFonts w:ascii="Arial" w:hAnsi="Arial" w:cs="Arial"/>
                <w:sz w:val="22"/>
                <w:szCs w:val="28"/>
                <w:lang w:val="uk-UA"/>
              </w:rPr>
            </w:pPr>
            <w:r w:rsidRPr="00DB22F2">
              <w:rPr>
                <w:rFonts w:ascii="Arial" w:hAnsi="Arial" w:cs="Arial"/>
                <w:sz w:val="22"/>
                <w:szCs w:val="28"/>
                <w:lang w:val="uk-UA"/>
              </w:rPr>
              <w:t>EN 13172:2012 та 7.3</w:t>
            </w:r>
            <w:r w:rsidR="00BC159B">
              <w:rPr>
                <w:rFonts w:ascii="Arial" w:hAnsi="Arial" w:cs="Arial"/>
                <w:sz w:val="22"/>
                <w:szCs w:val="28"/>
                <w:lang w:val="uk-UA"/>
              </w:rPr>
              <w:t>,</w:t>
            </w:r>
            <w:r w:rsidRPr="00DB22F2">
              <w:rPr>
                <w:rFonts w:ascii="Arial" w:hAnsi="Arial" w:cs="Arial"/>
                <w:sz w:val="22"/>
                <w:szCs w:val="28"/>
                <w:lang w:val="uk-UA"/>
              </w:rPr>
              <w:t xml:space="preserve"> Додат</w:t>
            </w:r>
            <w:r w:rsidR="00BC159B">
              <w:rPr>
                <w:rFonts w:ascii="Arial" w:hAnsi="Arial" w:cs="Arial"/>
                <w:sz w:val="22"/>
                <w:szCs w:val="28"/>
                <w:lang w:val="uk-UA"/>
              </w:rPr>
              <w:t>ок</w:t>
            </w:r>
            <w:r w:rsidRPr="00DB22F2">
              <w:rPr>
                <w:rFonts w:ascii="Arial" w:hAnsi="Arial" w:cs="Arial"/>
                <w:sz w:val="22"/>
                <w:szCs w:val="28"/>
                <w:lang w:val="uk-UA"/>
              </w:rPr>
              <w:t xml:space="preserve"> B цього стандарту</w:t>
            </w:r>
          </w:p>
        </w:tc>
      </w:tr>
    </w:tbl>
    <w:p w:rsidR="00681C8B" w:rsidRDefault="00681C8B" w:rsidP="00905DA5">
      <w:pPr>
        <w:pStyle w:val="22"/>
        <w:widowControl w:val="0"/>
        <w:spacing w:after="0"/>
        <w:ind w:left="0" w:firstLine="0"/>
        <w:jc w:val="both"/>
        <w:rPr>
          <w:rFonts w:ascii="Arial" w:hAnsi="Arial" w:cs="Arial"/>
          <w:sz w:val="22"/>
          <w:szCs w:val="28"/>
          <w:lang w:val="uk-UA"/>
        </w:rPr>
        <w:sectPr w:rsidR="00681C8B" w:rsidSect="009F5BA5">
          <w:pgSz w:w="11906" w:h="16838" w:code="9"/>
          <w:pgMar w:top="851" w:right="851" w:bottom="1134" w:left="1418" w:header="567" w:footer="567" w:gutter="0"/>
          <w:cols w:space="708"/>
          <w:docGrid w:linePitch="360"/>
        </w:sectPr>
      </w:pPr>
    </w:p>
    <w:p w:rsidR="00905DA5" w:rsidRDefault="00681C8B" w:rsidP="007A346A">
      <w:pPr>
        <w:pStyle w:val="22"/>
        <w:widowControl w:val="0"/>
        <w:spacing w:after="0" w:line="360" w:lineRule="auto"/>
        <w:ind w:left="0" w:firstLine="709"/>
        <w:jc w:val="both"/>
        <w:rPr>
          <w:rFonts w:ascii="Arial" w:hAnsi="Arial" w:cs="Arial"/>
          <w:sz w:val="28"/>
          <w:szCs w:val="28"/>
          <w:lang w:val="uk-UA"/>
        </w:rPr>
      </w:pPr>
      <w:r w:rsidRPr="00681C8B">
        <w:rPr>
          <w:rFonts w:ascii="Arial" w:hAnsi="Arial" w:cs="Arial"/>
          <w:sz w:val="28"/>
          <w:szCs w:val="28"/>
          <w:lang w:val="uk-UA"/>
        </w:rPr>
        <w:lastRenderedPageBreak/>
        <w:t xml:space="preserve">Таблиця ZA.3.2 — </w:t>
      </w:r>
      <w:r w:rsidR="00DB22F2" w:rsidRPr="00DB22F2">
        <w:rPr>
          <w:rFonts w:ascii="Arial" w:hAnsi="Arial" w:cs="Arial"/>
          <w:sz w:val="28"/>
          <w:szCs w:val="28"/>
          <w:lang w:val="uk-UA"/>
        </w:rPr>
        <w:t>Призначення завдань оцінки відповідності для виготовлених на місці</w:t>
      </w:r>
      <w:r w:rsidR="00DB22F2">
        <w:rPr>
          <w:rFonts w:ascii="Arial" w:hAnsi="Arial" w:cs="Arial"/>
          <w:sz w:val="28"/>
          <w:szCs w:val="28"/>
          <w:lang w:val="uk-UA"/>
        </w:rPr>
        <w:t xml:space="preserve"> литих</w:t>
      </w:r>
      <w:r w:rsidR="00DB22F2" w:rsidRPr="00DB22F2">
        <w:rPr>
          <w:rFonts w:ascii="Arial" w:hAnsi="Arial" w:cs="Arial"/>
          <w:sz w:val="28"/>
          <w:szCs w:val="28"/>
          <w:lang w:val="uk-UA"/>
        </w:rPr>
        <w:t xml:space="preserve"> </w:t>
      </w:r>
      <w:r w:rsidR="00DB22F2">
        <w:rPr>
          <w:rFonts w:ascii="Arial" w:hAnsi="Arial" w:cs="Arial"/>
          <w:sz w:val="28"/>
          <w:szCs w:val="28"/>
          <w:lang w:val="uk-UA"/>
        </w:rPr>
        <w:t>жорстк</w:t>
      </w:r>
      <w:r w:rsidR="00DB22F2" w:rsidRPr="00DB22F2">
        <w:rPr>
          <w:rFonts w:ascii="Arial" w:hAnsi="Arial" w:cs="Arial"/>
          <w:sz w:val="28"/>
          <w:szCs w:val="28"/>
          <w:lang w:val="uk-UA"/>
        </w:rPr>
        <w:t xml:space="preserve">их поліуретанових (PUR) </w:t>
      </w:r>
      <w:r w:rsidR="00DB22F2">
        <w:rPr>
          <w:rFonts w:ascii="Arial" w:hAnsi="Arial" w:cs="Arial"/>
          <w:sz w:val="28"/>
          <w:szCs w:val="28"/>
          <w:lang w:val="uk-UA"/>
        </w:rPr>
        <w:t>та</w:t>
      </w:r>
      <w:r w:rsidR="00DB22F2" w:rsidRPr="00DB22F2">
        <w:rPr>
          <w:rFonts w:ascii="Arial" w:hAnsi="Arial" w:cs="Arial"/>
          <w:sz w:val="28"/>
          <w:szCs w:val="28"/>
          <w:lang w:val="uk-UA"/>
        </w:rPr>
        <w:t xml:space="preserve"> </w:t>
      </w:r>
      <w:r w:rsidR="00DB22F2">
        <w:rPr>
          <w:rFonts w:ascii="Arial" w:hAnsi="Arial" w:cs="Arial"/>
          <w:sz w:val="28"/>
          <w:szCs w:val="28"/>
          <w:lang w:val="uk-UA"/>
        </w:rPr>
        <w:t>жорстк</w:t>
      </w:r>
      <w:r w:rsidR="00DB22F2" w:rsidRPr="00DB22F2">
        <w:rPr>
          <w:rFonts w:ascii="Arial" w:hAnsi="Arial" w:cs="Arial"/>
          <w:sz w:val="28"/>
          <w:szCs w:val="28"/>
          <w:lang w:val="uk-UA"/>
        </w:rPr>
        <w:t xml:space="preserve">их поліізоціануратних (PIR) продуктів, для </w:t>
      </w:r>
      <w:r w:rsidR="00DB22F2">
        <w:rPr>
          <w:rFonts w:ascii="Arial" w:hAnsi="Arial" w:cs="Arial"/>
          <w:sz w:val="28"/>
          <w:szCs w:val="28"/>
          <w:lang w:val="uk-UA"/>
        </w:rPr>
        <w:t>виробів</w:t>
      </w:r>
      <w:r w:rsidR="00DB22F2" w:rsidRPr="00DB22F2">
        <w:rPr>
          <w:rFonts w:ascii="Arial" w:hAnsi="Arial" w:cs="Arial"/>
          <w:sz w:val="28"/>
          <w:szCs w:val="28"/>
          <w:lang w:val="uk-UA"/>
        </w:rPr>
        <w:t xml:space="preserve"> за системою 3 </w:t>
      </w:r>
      <w:r w:rsidR="00DB22F2">
        <w:rPr>
          <w:rFonts w:ascii="Arial" w:hAnsi="Arial" w:cs="Arial"/>
          <w:sz w:val="28"/>
          <w:szCs w:val="28"/>
          <w:lang w:val="uk-UA"/>
        </w:rPr>
        <w:t xml:space="preserve">та </w:t>
      </w:r>
      <w:r w:rsidR="00DB22F2" w:rsidRPr="00DB22F2">
        <w:rPr>
          <w:rFonts w:ascii="Arial" w:hAnsi="Arial" w:cs="Arial"/>
          <w:sz w:val="28"/>
          <w:szCs w:val="28"/>
          <w:lang w:val="uk-UA"/>
        </w:rPr>
        <w:t>3 (з 4 для RtF)</w:t>
      </w:r>
    </w:p>
    <w:tbl>
      <w:tblPr>
        <w:tblStyle w:val="a5"/>
        <w:tblW w:w="0" w:type="auto"/>
        <w:tblLook w:val="04A0" w:firstRow="1" w:lastRow="0" w:firstColumn="1" w:lastColumn="0" w:noHBand="0" w:noVBand="1"/>
      </w:tblPr>
      <w:tblGrid>
        <w:gridCol w:w="1907"/>
        <w:gridCol w:w="2921"/>
        <w:gridCol w:w="2390"/>
        <w:gridCol w:w="2373"/>
      </w:tblGrid>
      <w:tr w:rsidR="00831BD8" w:rsidTr="009A49D1">
        <w:tc>
          <w:tcPr>
            <w:tcW w:w="4828" w:type="dxa"/>
            <w:gridSpan w:val="2"/>
            <w:tcBorders>
              <w:top w:val="single" w:sz="18" w:space="0" w:color="auto"/>
              <w:left w:val="single" w:sz="18" w:space="0" w:color="auto"/>
              <w:bottom w:val="single" w:sz="18" w:space="0" w:color="auto"/>
              <w:right w:val="single" w:sz="4" w:space="0" w:color="auto"/>
            </w:tcBorders>
            <w:tcMar>
              <w:top w:w="57" w:type="dxa"/>
              <w:bottom w:w="57" w:type="dxa"/>
            </w:tcMar>
            <w:vAlign w:val="center"/>
          </w:tcPr>
          <w:p w:rsidR="00831BD8" w:rsidRPr="00905DA5" w:rsidRDefault="00831BD8" w:rsidP="00C564E5">
            <w:pPr>
              <w:pStyle w:val="22"/>
              <w:widowControl w:val="0"/>
              <w:spacing w:after="0" w:line="228" w:lineRule="auto"/>
              <w:ind w:left="0" w:firstLine="0"/>
              <w:jc w:val="center"/>
              <w:rPr>
                <w:rFonts w:ascii="Arial" w:hAnsi="Arial" w:cs="Arial"/>
                <w:sz w:val="22"/>
                <w:szCs w:val="28"/>
                <w:lang w:val="uk-UA"/>
              </w:rPr>
            </w:pPr>
            <w:r w:rsidRPr="00905DA5">
              <w:rPr>
                <w:rFonts w:ascii="Arial" w:hAnsi="Arial" w:cs="Arial"/>
                <w:sz w:val="22"/>
                <w:szCs w:val="28"/>
                <w:lang w:val="uk-UA"/>
              </w:rPr>
              <w:t>Завдання</w:t>
            </w:r>
          </w:p>
        </w:tc>
        <w:tc>
          <w:tcPr>
            <w:tcW w:w="2390" w:type="dxa"/>
            <w:tcBorders>
              <w:top w:val="single" w:sz="18" w:space="0" w:color="auto"/>
              <w:left w:val="single" w:sz="4" w:space="0" w:color="auto"/>
              <w:bottom w:val="single" w:sz="18" w:space="0" w:color="auto"/>
              <w:right w:val="single" w:sz="4" w:space="0" w:color="auto"/>
            </w:tcBorders>
            <w:tcMar>
              <w:top w:w="57" w:type="dxa"/>
              <w:bottom w:w="57" w:type="dxa"/>
            </w:tcMar>
            <w:vAlign w:val="center"/>
          </w:tcPr>
          <w:p w:rsidR="00831BD8" w:rsidRPr="00905DA5" w:rsidRDefault="00831BD8" w:rsidP="00C564E5">
            <w:pPr>
              <w:pStyle w:val="22"/>
              <w:widowControl w:val="0"/>
              <w:spacing w:after="0" w:line="228" w:lineRule="auto"/>
              <w:ind w:left="0" w:firstLine="0"/>
              <w:jc w:val="center"/>
              <w:rPr>
                <w:rFonts w:ascii="Arial" w:hAnsi="Arial" w:cs="Arial"/>
                <w:sz w:val="22"/>
                <w:szCs w:val="28"/>
                <w:lang w:val="uk-UA"/>
              </w:rPr>
            </w:pPr>
            <w:r w:rsidRPr="00905DA5">
              <w:rPr>
                <w:rFonts w:ascii="Arial" w:hAnsi="Arial" w:cs="Arial"/>
                <w:sz w:val="22"/>
                <w:szCs w:val="28"/>
                <w:lang w:val="uk-UA"/>
              </w:rPr>
              <w:t>Зміст завдання</w:t>
            </w:r>
          </w:p>
        </w:tc>
        <w:tc>
          <w:tcPr>
            <w:tcW w:w="2373" w:type="dxa"/>
            <w:tcBorders>
              <w:top w:val="single" w:sz="18" w:space="0" w:color="auto"/>
              <w:left w:val="single" w:sz="4" w:space="0" w:color="auto"/>
              <w:bottom w:val="single" w:sz="18" w:space="0" w:color="auto"/>
              <w:right w:val="single" w:sz="18" w:space="0" w:color="auto"/>
            </w:tcBorders>
            <w:tcMar>
              <w:top w:w="57" w:type="dxa"/>
              <w:bottom w:w="57" w:type="dxa"/>
            </w:tcMar>
            <w:vAlign w:val="center"/>
          </w:tcPr>
          <w:p w:rsidR="009A49D1" w:rsidRPr="009A49D1" w:rsidRDefault="009A49D1" w:rsidP="009A49D1">
            <w:pPr>
              <w:pStyle w:val="22"/>
              <w:widowControl w:val="0"/>
              <w:spacing w:after="0"/>
              <w:ind w:left="0" w:firstLine="0"/>
              <w:jc w:val="center"/>
              <w:rPr>
                <w:rFonts w:ascii="Arial" w:hAnsi="Arial" w:cs="Arial"/>
                <w:sz w:val="22"/>
                <w:szCs w:val="28"/>
                <w:lang w:val="uk-UA"/>
              </w:rPr>
            </w:pPr>
            <w:r w:rsidRPr="009A49D1">
              <w:rPr>
                <w:rFonts w:ascii="Arial" w:hAnsi="Arial" w:cs="Arial"/>
                <w:sz w:val="22"/>
                <w:szCs w:val="28"/>
                <w:lang w:val="uk-UA"/>
              </w:rPr>
              <w:t xml:space="preserve">Оцінка відповідності Відповідні пункти </w:t>
            </w:r>
          </w:p>
          <w:p w:rsidR="00831BD8" w:rsidRPr="00905DA5" w:rsidRDefault="009A49D1" w:rsidP="009A49D1">
            <w:pPr>
              <w:pStyle w:val="22"/>
              <w:widowControl w:val="0"/>
              <w:spacing w:after="0"/>
              <w:ind w:left="0" w:firstLine="0"/>
              <w:jc w:val="center"/>
              <w:rPr>
                <w:rFonts w:ascii="Arial" w:hAnsi="Arial" w:cs="Arial"/>
                <w:sz w:val="22"/>
                <w:szCs w:val="28"/>
                <w:lang w:val="uk-UA"/>
              </w:rPr>
            </w:pPr>
            <w:r w:rsidRPr="009A49D1">
              <w:rPr>
                <w:rFonts w:ascii="Arial" w:hAnsi="Arial" w:cs="Arial"/>
                <w:sz w:val="22"/>
                <w:szCs w:val="28"/>
                <w:lang w:val="uk-UA"/>
              </w:rPr>
              <w:t>EN 13172 та цього стандарту</w:t>
            </w:r>
          </w:p>
        </w:tc>
      </w:tr>
      <w:tr w:rsidR="00BC159B" w:rsidTr="00BC159B">
        <w:trPr>
          <w:trHeight w:val="3152"/>
        </w:trPr>
        <w:tc>
          <w:tcPr>
            <w:tcW w:w="1907" w:type="dxa"/>
            <w:vMerge w:val="restart"/>
            <w:tcBorders>
              <w:top w:val="single" w:sz="18" w:space="0" w:color="auto"/>
              <w:left w:val="single" w:sz="18" w:space="0" w:color="auto"/>
            </w:tcBorders>
            <w:tcMar>
              <w:top w:w="57" w:type="dxa"/>
              <w:bottom w:w="57" w:type="dxa"/>
            </w:tcMar>
          </w:tcPr>
          <w:p w:rsidR="00BC159B" w:rsidRPr="00905DA5" w:rsidRDefault="00BC159B" w:rsidP="00C564E5">
            <w:pPr>
              <w:pStyle w:val="22"/>
              <w:widowControl w:val="0"/>
              <w:spacing w:after="0" w:line="228" w:lineRule="auto"/>
              <w:ind w:left="0" w:firstLine="0"/>
              <w:jc w:val="both"/>
              <w:rPr>
                <w:rFonts w:ascii="Arial" w:hAnsi="Arial" w:cs="Arial"/>
                <w:sz w:val="22"/>
                <w:szCs w:val="28"/>
                <w:lang w:val="uk-UA"/>
              </w:rPr>
            </w:pPr>
            <w:r w:rsidRPr="009A49D1">
              <w:rPr>
                <w:rFonts w:ascii="Arial" w:hAnsi="Arial" w:cs="Arial"/>
                <w:sz w:val="22"/>
                <w:szCs w:val="28"/>
                <w:lang w:val="uk-UA"/>
              </w:rPr>
              <w:t>Завдання під відповідальність виробника</w:t>
            </w:r>
          </w:p>
        </w:tc>
        <w:tc>
          <w:tcPr>
            <w:tcW w:w="2921" w:type="dxa"/>
            <w:tcBorders>
              <w:top w:val="single" w:sz="18" w:space="0" w:color="auto"/>
            </w:tcBorders>
            <w:tcMar>
              <w:top w:w="57" w:type="dxa"/>
              <w:bottom w:w="57" w:type="dxa"/>
            </w:tcMar>
          </w:tcPr>
          <w:p w:rsidR="00BC159B" w:rsidRPr="00905DA5" w:rsidRDefault="00BC159B" w:rsidP="00C564E5">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Виробничий контроль на підприємстві (</w:t>
            </w:r>
            <w:r w:rsidRPr="00905DA5">
              <w:rPr>
                <w:rFonts w:ascii="Arial" w:hAnsi="Arial" w:cs="Arial"/>
                <w:sz w:val="22"/>
                <w:szCs w:val="28"/>
                <w:lang w:val="uk-UA"/>
              </w:rPr>
              <w:t>FPC</w:t>
            </w:r>
            <w:r>
              <w:rPr>
                <w:rFonts w:ascii="Arial" w:hAnsi="Arial" w:cs="Arial"/>
                <w:sz w:val="22"/>
                <w:szCs w:val="28"/>
                <w:lang w:val="uk-UA"/>
              </w:rPr>
              <w:t>)</w:t>
            </w:r>
          </w:p>
        </w:tc>
        <w:tc>
          <w:tcPr>
            <w:tcW w:w="2390" w:type="dxa"/>
            <w:tcBorders>
              <w:top w:val="single" w:sz="18" w:space="0" w:color="auto"/>
            </w:tcBorders>
            <w:tcMar>
              <w:top w:w="57" w:type="dxa"/>
              <w:bottom w:w="57" w:type="dxa"/>
            </w:tcMar>
          </w:tcPr>
          <w:p w:rsidR="00BC159B" w:rsidRPr="00905DA5" w:rsidRDefault="00BC159B" w:rsidP="00C564E5">
            <w:pPr>
              <w:pStyle w:val="22"/>
              <w:widowControl w:val="0"/>
              <w:spacing w:after="0" w:line="228" w:lineRule="auto"/>
              <w:ind w:left="0" w:firstLine="0"/>
              <w:jc w:val="both"/>
              <w:rPr>
                <w:rFonts w:ascii="Arial" w:hAnsi="Arial" w:cs="Arial"/>
                <w:sz w:val="22"/>
                <w:szCs w:val="28"/>
                <w:lang w:val="uk-UA"/>
              </w:rPr>
            </w:pPr>
            <w:r w:rsidRPr="00905DA5">
              <w:rPr>
                <w:rFonts w:ascii="Arial" w:hAnsi="Arial" w:cs="Arial"/>
                <w:sz w:val="22"/>
                <w:szCs w:val="28"/>
                <w:lang w:val="uk-UA"/>
              </w:rPr>
              <w:t xml:space="preserve">Параметри, пов’язані з </w:t>
            </w:r>
            <w:r>
              <w:rPr>
                <w:rFonts w:ascii="Arial" w:hAnsi="Arial" w:cs="Arial"/>
                <w:sz w:val="22"/>
                <w:szCs w:val="28"/>
                <w:lang w:val="uk-UA"/>
              </w:rPr>
              <w:t>суттєвими показниками</w:t>
            </w:r>
            <w:r w:rsidRPr="00905DA5">
              <w:rPr>
                <w:rFonts w:ascii="Arial" w:hAnsi="Arial" w:cs="Arial"/>
                <w:sz w:val="22"/>
                <w:szCs w:val="28"/>
                <w:lang w:val="uk-UA"/>
              </w:rPr>
              <w:t xml:space="preserve"> таблиці ZA.1, що стосуються використання за призначенням</w:t>
            </w:r>
            <w:r>
              <w:rPr>
                <w:rFonts w:ascii="Arial" w:hAnsi="Arial" w:cs="Arial"/>
                <w:sz w:val="22"/>
                <w:szCs w:val="28"/>
                <w:lang w:val="uk-UA"/>
              </w:rPr>
              <w:t>, які</w:t>
            </w:r>
            <w:r w:rsidRPr="00905DA5">
              <w:rPr>
                <w:rFonts w:ascii="Arial" w:hAnsi="Arial" w:cs="Arial"/>
                <w:sz w:val="22"/>
                <w:szCs w:val="28"/>
                <w:lang w:val="uk-UA"/>
              </w:rPr>
              <w:t xml:space="preserve"> </w:t>
            </w:r>
            <w:r>
              <w:rPr>
                <w:rFonts w:ascii="Arial" w:hAnsi="Arial" w:cs="Arial"/>
                <w:sz w:val="22"/>
                <w:szCs w:val="28"/>
                <w:lang w:val="uk-UA"/>
              </w:rPr>
              <w:t>з</w:t>
            </w:r>
            <w:r w:rsidRPr="00905DA5">
              <w:rPr>
                <w:rFonts w:ascii="Arial" w:hAnsi="Arial" w:cs="Arial"/>
                <w:sz w:val="22"/>
                <w:szCs w:val="28"/>
                <w:lang w:val="uk-UA"/>
              </w:rPr>
              <w:t>а</w:t>
            </w:r>
            <w:r>
              <w:rPr>
                <w:rFonts w:ascii="Arial" w:hAnsi="Arial" w:cs="Arial"/>
                <w:sz w:val="22"/>
                <w:szCs w:val="28"/>
                <w:lang w:val="uk-UA"/>
              </w:rPr>
              <w:t>декларовано</w:t>
            </w:r>
          </w:p>
        </w:tc>
        <w:tc>
          <w:tcPr>
            <w:tcW w:w="2373" w:type="dxa"/>
            <w:tcBorders>
              <w:top w:val="single" w:sz="18" w:space="0" w:color="auto"/>
              <w:right w:val="single" w:sz="18" w:space="0" w:color="auto"/>
            </w:tcBorders>
            <w:tcMar>
              <w:top w:w="57" w:type="dxa"/>
              <w:bottom w:w="57" w:type="dxa"/>
            </w:tcMar>
          </w:tcPr>
          <w:p w:rsidR="00BC159B"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 xml:space="preserve">7.3 цього стандарту та пункти 1-5 </w:t>
            </w:r>
          </w:p>
          <w:p w:rsidR="00BC159B"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EN 13172:2012</w:t>
            </w:r>
          </w:p>
          <w:p w:rsidR="00BC159B" w:rsidRPr="00BC159B" w:rsidRDefault="00BC159B" w:rsidP="00BC159B">
            <w:pPr>
              <w:pStyle w:val="22"/>
              <w:widowControl w:val="0"/>
              <w:spacing w:after="0" w:line="228" w:lineRule="auto"/>
              <w:ind w:left="0" w:firstLine="0"/>
              <w:jc w:val="both"/>
              <w:rPr>
                <w:rFonts w:ascii="Arial" w:hAnsi="Arial" w:cs="Arial"/>
                <w:sz w:val="22"/>
                <w:szCs w:val="28"/>
                <w:lang w:val="uk-UA"/>
              </w:rPr>
            </w:pPr>
          </w:p>
          <w:p w:rsidR="00BC159B" w:rsidRDefault="00BC159B" w:rsidP="00BC159B">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та</w:t>
            </w:r>
            <w:r w:rsidRPr="00BC159B">
              <w:rPr>
                <w:rFonts w:ascii="Arial" w:hAnsi="Arial" w:cs="Arial"/>
                <w:sz w:val="22"/>
                <w:szCs w:val="28"/>
                <w:lang w:val="uk-UA"/>
              </w:rPr>
              <w:t>:</w:t>
            </w:r>
          </w:p>
          <w:p w:rsidR="00BC159B" w:rsidRPr="00BC159B" w:rsidRDefault="00BC159B" w:rsidP="00BC159B">
            <w:pPr>
              <w:pStyle w:val="22"/>
              <w:widowControl w:val="0"/>
              <w:spacing w:after="0" w:line="228" w:lineRule="auto"/>
              <w:ind w:left="0" w:firstLine="0"/>
              <w:jc w:val="both"/>
              <w:rPr>
                <w:rFonts w:ascii="Arial" w:hAnsi="Arial" w:cs="Arial"/>
                <w:sz w:val="22"/>
                <w:szCs w:val="28"/>
                <w:lang w:val="uk-UA"/>
              </w:rPr>
            </w:pPr>
          </w:p>
          <w:p w:rsidR="00BC159B"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Для системи 3</w:t>
            </w:r>
            <w:r>
              <w:rPr>
                <w:rFonts w:ascii="Arial" w:hAnsi="Arial" w:cs="Arial"/>
                <w:sz w:val="22"/>
                <w:szCs w:val="28"/>
                <w:lang w:val="uk-UA"/>
              </w:rPr>
              <w:t xml:space="preserve"> -</w:t>
            </w:r>
            <w:r w:rsidRPr="00BC159B">
              <w:rPr>
                <w:rFonts w:ascii="Arial" w:hAnsi="Arial" w:cs="Arial"/>
                <w:sz w:val="22"/>
                <w:szCs w:val="28"/>
                <w:lang w:val="uk-UA"/>
              </w:rPr>
              <w:t xml:space="preserve"> Додаток C </w:t>
            </w:r>
          </w:p>
          <w:p w:rsidR="00BC159B"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EN 13172:2012</w:t>
            </w:r>
          </w:p>
          <w:p w:rsidR="00BC159B" w:rsidRPr="00BC159B" w:rsidRDefault="00BC159B" w:rsidP="00BC159B">
            <w:pPr>
              <w:pStyle w:val="22"/>
              <w:widowControl w:val="0"/>
              <w:spacing w:after="0" w:line="228" w:lineRule="auto"/>
              <w:ind w:left="0" w:firstLine="0"/>
              <w:jc w:val="both"/>
              <w:rPr>
                <w:rFonts w:ascii="Arial" w:hAnsi="Arial" w:cs="Arial"/>
                <w:sz w:val="22"/>
                <w:szCs w:val="28"/>
                <w:lang w:val="uk-UA"/>
              </w:rPr>
            </w:pPr>
          </w:p>
          <w:p w:rsidR="00BC159B" w:rsidRPr="00905DA5"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 xml:space="preserve">Для системи 3 (з 4 для RtF) </w:t>
            </w:r>
            <w:r>
              <w:rPr>
                <w:rFonts w:ascii="Arial" w:hAnsi="Arial" w:cs="Arial"/>
                <w:sz w:val="22"/>
                <w:szCs w:val="28"/>
                <w:lang w:val="uk-UA"/>
              </w:rPr>
              <w:t xml:space="preserve">- </w:t>
            </w:r>
            <w:r w:rsidRPr="00BC159B">
              <w:rPr>
                <w:rFonts w:ascii="Arial" w:hAnsi="Arial" w:cs="Arial"/>
                <w:sz w:val="22"/>
                <w:szCs w:val="28"/>
                <w:lang w:val="uk-UA"/>
              </w:rPr>
              <w:t xml:space="preserve">Додаток C </w:t>
            </w:r>
            <w:r>
              <w:rPr>
                <w:rFonts w:ascii="Arial" w:hAnsi="Arial" w:cs="Arial"/>
                <w:sz w:val="22"/>
                <w:szCs w:val="28"/>
                <w:lang w:val="uk-UA"/>
              </w:rPr>
              <w:t>та</w:t>
            </w:r>
            <w:r w:rsidRPr="00BC159B">
              <w:rPr>
                <w:rFonts w:ascii="Arial" w:hAnsi="Arial" w:cs="Arial"/>
                <w:sz w:val="22"/>
                <w:szCs w:val="28"/>
                <w:lang w:val="uk-UA"/>
              </w:rPr>
              <w:t xml:space="preserve"> D EN 13172:2012</w:t>
            </w:r>
          </w:p>
        </w:tc>
      </w:tr>
      <w:tr w:rsidR="009A49D1" w:rsidTr="009A49D1">
        <w:trPr>
          <w:trHeight w:val="481"/>
        </w:trPr>
        <w:tc>
          <w:tcPr>
            <w:tcW w:w="1907" w:type="dxa"/>
            <w:vMerge/>
            <w:tcBorders>
              <w:left w:val="single" w:sz="18" w:space="0" w:color="auto"/>
            </w:tcBorders>
            <w:tcMar>
              <w:top w:w="57" w:type="dxa"/>
              <w:bottom w:w="57" w:type="dxa"/>
            </w:tcMar>
          </w:tcPr>
          <w:p w:rsidR="009A49D1" w:rsidRPr="00905DA5" w:rsidRDefault="009A49D1" w:rsidP="009A49D1">
            <w:pPr>
              <w:pStyle w:val="22"/>
              <w:widowControl w:val="0"/>
              <w:spacing w:after="0" w:line="228" w:lineRule="auto"/>
              <w:ind w:left="0" w:firstLine="0"/>
              <w:jc w:val="both"/>
              <w:rPr>
                <w:rFonts w:ascii="Arial" w:hAnsi="Arial" w:cs="Arial"/>
                <w:sz w:val="22"/>
                <w:szCs w:val="28"/>
                <w:lang w:val="uk-UA"/>
              </w:rPr>
            </w:pPr>
          </w:p>
        </w:tc>
        <w:tc>
          <w:tcPr>
            <w:tcW w:w="2921" w:type="dxa"/>
            <w:tcMar>
              <w:top w:w="57" w:type="dxa"/>
              <w:bottom w:w="57" w:type="dxa"/>
            </w:tcMar>
          </w:tcPr>
          <w:p w:rsidR="009A49D1" w:rsidRPr="009A49D1" w:rsidRDefault="009A49D1" w:rsidP="009A49D1">
            <w:pPr>
              <w:pStyle w:val="22"/>
              <w:widowControl w:val="0"/>
              <w:spacing w:after="0" w:line="228" w:lineRule="auto"/>
              <w:ind w:left="0" w:firstLine="0"/>
              <w:jc w:val="both"/>
              <w:rPr>
                <w:rFonts w:ascii="Arial" w:hAnsi="Arial" w:cs="Arial"/>
                <w:sz w:val="22"/>
                <w:szCs w:val="28"/>
                <w:lang w:val="uk-UA"/>
              </w:rPr>
            </w:pPr>
            <w:r w:rsidRPr="009A49D1">
              <w:rPr>
                <w:rFonts w:ascii="Arial" w:hAnsi="Arial" w:cs="Arial"/>
                <w:sz w:val="22"/>
                <w:szCs w:val="28"/>
                <w:lang w:val="uk-UA"/>
              </w:rPr>
              <w:t>Початкове визначення типу продукту</w:t>
            </w:r>
          </w:p>
        </w:tc>
        <w:tc>
          <w:tcPr>
            <w:tcW w:w="2390" w:type="dxa"/>
            <w:tcMar>
              <w:top w:w="57" w:type="dxa"/>
              <w:bottom w:w="57" w:type="dxa"/>
            </w:tcMar>
          </w:tcPr>
          <w:p w:rsidR="009A49D1" w:rsidRPr="00905DA5" w:rsidRDefault="00BC159B" w:rsidP="00BC159B">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Ті</w:t>
            </w:r>
            <w:r w:rsidRPr="00BC159B">
              <w:rPr>
                <w:rFonts w:ascii="Arial" w:hAnsi="Arial" w:cs="Arial"/>
                <w:sz w:val="22"/>
                <w:szCs w:val="28"/>
                <w:lang w:val="uk-UA"/>
              </w:rPr>
              <w:t xml:space="preserve"> відповідні характеристики таблиці ZA.1</w:t>
            </w:r>
            <w:r>
              <w:rPr>
                <w:rFonts w:ascii="Arial" w:hAnsi="Arial" w:cs="Arial"/>
                <w:sz w:val="22"/>
                <w:szCs w:val="28"/>
                <w:lang w:val="uk-UA"/>
              </w:rPr>
              <w:t>, які</w:t>
            </w:r>
            <w:r w:rsidRPr="00BC159B">
              <w:rPr>
                <w:rFonts w:ascii="Arial" w:hAnsi="Arial" w:cs="Arial"/>
                <w:sz w:val="22"/>
                <w:szCs w:val="28"/>
                <w:lang w:val="uk-UA"/>
              </w:rPr>
              <w:t xml:space="preserve"> не перевірені </w:t>
            </w:r>
            <w:r>
              <w:rPr>
                <w:rFonts w:ascii="Arial" w:hAnsi="Arial" w:cs="Arial"/>
                <w:sz w:val="22"/>
                <w:szCs w:val="28"/>
                <w:lang w:val="uk-UA"/>
              </w:rPr>
              <w:t>нотифікованим</w:t>
            </w:r>
            <w:r w:rsidRPr="00BC159B">
              <w:rPr>
                <w:rFonts w:ascii="Arial" w:hAnsi="Arial" w:cs="Arial"/>
                <w:sz w:val="22"/>
                <w:szCs w:val="28"/>
                <w:lang w:val="uk-UA"/>
              </w:rPr>
              <w:t xml:space="preserve"> органом, включаючи реакцію на вогонь для системи 3 і 4</w:t>
            </w:r>
            <w:r w:rsidRPr="00BC159B">
              <w:rPr>
                <w:rFonts w:ascii="Arial" w:hAnsi="Arial" w:cs="Arial"/>
                <w:sz w:val="22"/>
                <w:szCs w:val="28"/>
                <w:vertAlign w:val="superscript"/>
                <w:lang w:val="uk-UA"/>
              </w:rPr>
              <w:t>a)</w:t>
            </w:r>
          </w:p>
        </w:tc>
        <w:tc>
          <w:tcPr>
            <w:tcW w:w="2373" w:type="dxa"/>
            <w:tcBorders>
              <w:right w:val="single" w:sz="18" w:space="0" w:color="auto"/>
            </w:tcBorders>
            <w:tcMar>
              <w:top w:w="57" w:type="dxa"/>
              <w:bottom w:w="57" w:type="dxa"/>
            </w:tcMar>
          </w:tcPr>
          <w:p w:rsidR="009A49D1" w:rsidRDefault="009A49D1" w:rsidP="009A49D1">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 xml:space="preserve">Розділ 6 </w:t>
            </w:r>
          </w:p>
          <w:p w:rsidR="009A49D1" w:rsidRPr="00905DA5" w:rsidRDefault="009A49D1" w:rsidP="00BC159B">
            <w:pPr>
              <w:pStyle w:val="22"/>
              <w:widowControl w:val="0"/>
              <w:spacing w:after="0"/>
              <w:ind w:left="0" w:firstLine="0"/>
              <w:jc w:val="both"/>
              <w:rPr>
                <w:rFonts w:ascii="Arial" w:hAnsi="Arial" w:cs="Arial"/>
                <w:sz w:val="22"/>
                <w:szCs w:val="28"/>
                <w:lang w:val="uk-UA"/>
              </w:rPr>
            </w:pPr>
            <w:r w:rsidRPr="0058423C">
              <w:rPr>
                <w:rFonts w:ascii="Arial" w:hAnsi="Arial" w:cs="Arial"/>
                <w:sz w:val="22"/>
                <w:szCs w:val="28"/>
                <w:lang w:val="uk-UA"/>
              </w:rPr>
              <w:t>EN 13172:2012 та 7.2</w:t>
            </w:r>
            <w:r w:rsidR="00BC159B">
              <w:rPr>
                <w:rFonts w:ascii="Arial" w:hAnsi="Arial" w:cs="Arial"/>
                <w:sz w:val="22"/>
                <w:szCs w:val="28"/>
                <w:lang w:val="uk-UA"/>
              </w:rPr>
              <w:t>,</w:t>
            </w:r>
            <w:r w:rsidRPr="0058423C">
              <w:rPr>
                <w:rFonts w:ascii="Arial" w:hAnsi="Arial" w:cs="Arial"/>
                <w:sz w:val="22"/>
                <w:szCs w:val="28"/>
                <w:lang w:val="uk-UA"/>
              </w:rPr>
              <w:t xml:space="preserve"> Додат</w:t>
            </w:r>
            <w:r w:rsidR="00BC159B">
              <w:rPr>
                <w:rFonts w:ascii="Arial" w:hAnsi="Arial" w:cs="Arial"/>
                <w:sz w:val="22"/>
                <w:szCs w:val="28"/>
                <w:lang w:val="uk-UA"/>
              </w:rPr>
              <w:t>о</w:t>
            </w:r>
            <w:r w:rsidRPr="0058423C">
              <w:rPr>
                <w:rFonts w:ascii="Arial" w:hAnsi="Arial" w:cs="Arial"/>
                <w:sz w:val="22"/>
                <w:szCs w:val="28"/>
                <w:lang w:val="uk-UA"/>
              </w:rPr>
              <w:t>к B цього стандарту</w:t>
            </w:r>
          </w:p>
        </w:tc>
      </w:tr>
      <w:tr w:rsidR="009A49D1" w:rsidTr="009A49D1">
        <w:tc>
          <w:tcPr>
            <w:tcW w:w="1907" w:type="dxa"/>
            <w:tcBorders>
              <w:left w:val="single" w:sz="18" w:space="0" w:color="auto"/>
            </w:tcBorders>
            <w:tcMar>
              <w:top w:w="57" w:type="dxa"/>
              <w:bottom w:w="57" w:type="dxa"/>
            </w:tcMar>
          </w:tcPr>
          <w:p w:rsidR="009A49D1" w:rsidRPr="00905DA5" w:rsidRDefault="00BC159B" w:rsidP="009A49D1">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Завдання, за які відповідає уповноважена лабораторія</w:t>
            </w:r>
          </w:p>
        </w:tc>
        <w:tc>
          <w:tcPr>
            <w:tcW w:w="2921" w:type="dxa"/>
            <w:tcMar>
              <w:top w:w="57" w:type="dxa"/>
              <w:bottom w:w="57" w:type="dxa"/>
            </w:tcMar>
          </w:tcPr>
          <w:p w:rsidR="009A49D1" w:rsidRPr="00575351" w:rsidRDefault="00BC159B" w:rsidP="009A49D1">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Початкове визначення типу продукту</w:t>
            </w:r>
          </w:p>
        </w:tc>
        <w:tc>
          <w:tcPr>
            <w:tcW w:w="2390" w:type="dxa"/>
            <w:tcMar>
              <w:top w:w="57" w:type="dxa"/>
              <w:bottom w:w="57" w:type="dxa"/>
            </w:tcMar>
          </w:tcPr>
          <w:p w:rsidR="00BC159B" w:rsidRPr="00BC159B"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 Реакція на вогонь (система 3)</w:t>
            </w:r>
            <w:r w:rsidRPr="00BC159B">
              <w:rPr>
                <w:rFonts w:ascii="Arial" w:hAnsi="Arial" w:cs="Arial"/>
                <w:sz w:val="22"/>
                <w:szCs w:val="28"/>
                <w:vertAlign w:val="superscript"/>
                <w:lang w:val="uk-UA"/>
              </w:rPr>
              <w:t>b)</w:t>
            </w:r>
          </w:p>
          <w:p w:rsidR="00BC159B" w:rsidRPr="00BC159B"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 Те</w:t>
            </w:r>
            <w:r>
              <w:rPr>
                <w:rFonts w:ascii="Arial" w:hAnsi="Arial" w:cs="Arial"/>
                <w:sz w:val="22"/>
                <w:szCs w:val="28"/>
                <w:lang w:val="uk-UA"/>
              </w:rPr>
              <w:t>плов</w:t>
            </w:r>
            <w:r w:rsidRPr="00BC159B">
              <w:rPr>
                <w:rFonts w:ascii="Arial" w:hAnsi="Arial" w:cs="Arial"/>
                <w:sz w:val="22"/>
                <w:szCs w:val="28"/>
                <w:lang w:val="uk-UA"/>
              </w:rPr>
              <w:t>ий опір</w:t>
            </w:r>
          </w:p>
          <w:p w:rsidR="00BC159B" w:rsidRPr="00BC159B"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 Викид небезпечних речовин</w:t>
            </w:r>
          </w:p>
          <w:p w:rsidR="00BC159B" w:rsidRPr="00BC159B"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 Водопроникність</w:t>
            </w:r>
          </w:p>
          <w:p w:rsidR="009A49D1" w:rsidRPr="00575351" w:rsidRDefault="00BC159B" w:rsidP="00BC159B">
            <w:pPr>
              <w:pStyle w:val="22"/>
              <w:widowControl w:val="0"/>
              <w:spacing w:after="0" w:line="228" w:lineRule="auto"/>
              <w:ind w:left="0" w:firstLine="0"/>
              <w:jc w:val="both"/>
              <w:rPr>
                <w:rFonts w:ascii="Arial" w:hAnsi="Arial" w:cs="Arial"/>
                <w:sz w:val="22"/>
                <w:szCs w:val="28"/>
                <w:lang w:val="uk-UA"/>
              </w:rPr>
            </w:pPr>
            <w:r w:rsidRPr="00BC159B">
              <w:rPr>
                <w:rFonts w:ascii="Arial" w:hAnsi="Arial" w:cs="Arial"/>
                <w:sz w:val="22"/>
                <w:szCs w:val="28"/>
                <w:lang w:val="uk-UA"/>
              </w:rPr>
              <w:t>- Паропроникність</w:t>
            </w:r>
          </w:p>
        </w:tc>
        <w:tc>
          <w:tcPr>
            <w:tcW w:w="2373" w:type="dxa"/>
            <w:tcBorders>
              <w:right w:val="single" w:sz="18" w:space="0" w:color="auto"/>
            </w:tcBorders>
            <w:tcMar>
              <w:top w:w="57" w:type="dxa"/>
              <w:bottom w:w="57" w:type="dxa"/>
            </w:tcMar>
          </w:tcPr>
          <w:p w:rsidR="009A49D1" w:rsidRPr="0074475D" w:rsidRDefault="009A49D1" w:rsidP="009A49D1">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 xml:space="preserve">Розділ 6 </w:t>
            </w:r>
          </w:p>
          <w:p w:rsidR="009A49D1" w:rsidRDefault="009A49D1" w:rsidP="009A49D1">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EN 13172:2012</w:t>
            </w:r>
            <w:r w:rsidR="00BC159B">
              <w:rPr>
                <w:rFonts w:ascii="Arial" w:hAnsi="Arial" w:cs="Arial"/>
                <w:sz w:val="22"/>
                <w:szCs w:val="28"/>
                <w:lang w:val="uk-UA"/>
              </w:rPr>
              <w:t xml:space="preserve"> т</w:t>
            </w:r>
            <w:r w:rsidRPr="0074475D">
              <w:rPr>
                <w:rFonts w:ascii="Arial" w:hAnsi="Arial" w:cs="Arial"/>
                <w:sz w:val="22"/>
                <w:szCs w:val="28"/>
                <w:lang w:val="uk-UA"/>
              </w:rPr>
              <w:t>а</w:t>
            </w:r>
            <w:r w:rsidR="00BC159B">
              <w:rPr>
                <w:rFonts w:ascii="Arial" w:hAnsi="Arial" w:cs="Arial"/>
                <w:sz w:val="22"/>
                <w:szCs w:val="28"/>
                <w:lang w:val="uk-UA"/>
              </w:rPr>
              <w:t xml:space="preserve"> </w:t>
            </w:r>
            <w:r w:rsidRPr="0074475D">
              <w:rPr>
                <w:rFonts w:ascii="Arial" w:hAnsi="Arial" w:cs="Arial"/>
                <w:sz w:val="22"/>
                <w:szCs w:val="28"/>
                <w:lang w:val="uk-UA"/>
              </w:rPr>
              <w:t>7.2</w:t>
            </w:r>
            <w:r w:rsidR="00BC159B">
              <w:rPr>
                <w:rFonts w:ascii="Arial" w:hAnsi="Arial" w:cs="Arial"/>
                <w:sz w:val="22"/>
                <w:szCs w:val="28"/>
                <w:lang w:val="uk-UA"/>
              </w:rPr>
              <w:t>,</w:t>
            </w:r>
            <w:r w:rsidRPr="0074475D">
              <w:rPr>
                <w:rFonts w:ascii="Arial" w:hAnsi="Arial" w:cs="Arial"/>
                <w:sz w:val="22"/>
                <w:szCs w:val="28"/>
                <w:lang w:val="uk-UA"/>
              </w:rPr>
              <w:t xml:space="preserve"> </w:t>
            </w:r>
            <w:r w:rsidR="00BC159B" w:rsidRPr="00BC159B">
              <w:rPr>
                <w:rFonts w:ascii="Arial" w:hAnsi="Arial" w:cs="Arial"/>
                <w:sz w:val="22"/>
                <w:szCs w:val="28"/>
                <w:lang w:val="uk-UA"/>
              </w:rPr>
              <w:t>Додаток B цього стандарту</w:t>
            </w:r>
          </w:p>
        </w:tc>
      </w:tr>
      <w:tr w:rsidR="009A49D1" w:rsidTr="00523B92">
        <w:tc>
          <w:tcPr>
            <w:tcW w:w="9591" w:type="dxa"/>
            <w:gridSpan w:val="4"/>
            <w:tcBorders>
              <w:left w:val="single" w:sz="18" w:space="0" w:color="auto"/>
              <w:bottom w:val="single" w:sz="18" w:space="0" w:color="auto"/>
              <w:right w:val="single" w:sz="18" w:space="0" w:color="auto"/>
            </w:tcBorders>
            <w:tcMar>
              <w:top w:w="57" w:type="dxa"/>
              <w:bottom w:w="57" w:type="dxa"/>
            </w:tcMar>
          </w:tcPr>
          <w:p w:rsidR="00BC159B" w:rsidRPr="00BC159B" w:rsidRDefault="00BC159B" w:rsidP="002655B8">
            <w:pPr>
              <w:pStyle w:val="22"/>
              <w:widowControl w:val="0"/>
              <w:spacing w:before="120" w:after="0"/>
              <w:ind w:left="0" w:firstLine="0"/>
              <w:jc w:val="both"/>
              <w:rPr>
                <w:rFonts w:ascii="Arial" w:hAnsi="Arial" w:cs="Arial"/>
                <w:sz w:val="20"/>
                <w:szCs w:val="28"/>
                <w:lang w:val="uk-UA"/>
              </w:rPr>
            </w:pPr>
            <w:r w:rsidRPr="00BC159B">
              <w:rPr>
                <w:rFonts w:ascii="Arial" w:hAnsi="Arial" w:cs="Arial"/>
                <w:sz w:val="20"/>
                <w:szCs w:val="28"/>
                <w:lang w:val="uk-UA"/>
              </w:rPr>
              <w:t xml:space="preserve">a) </w:t>
            </w:r>
            <w:r>
              <w:rPr>
                <w:rFonts w:ascii="Arial" w:hAnsi="Arial" w:cs="Arial"/>
                <w:sz w:val="20"/>
                <w:szCs w:val="28"/>
                <w:lang w:val="uk-UA"/>
              </w:rPr>
              <w:t>Для класів</w:t>
            </w:r>
            <w:r w:rsidRPr="00BC159B">
              <w:rPr>
                <w:rFonts w:ascii="Arial" w:hAnsi="Arial" w:cs="Arial"/>
                <w:sz w:val="20"/>
                <w:szCs w:val="28"/>
                <w:lang w:val="uk-UA"/>
              </w:rPr>
              <w:t xml:space="preserve"> (A1 </w:t>
            </w:r>
            <w:r>
              <w:rPr>
                <w:rFonts w:ascii="Arial" w:hAnsi="Arial" w:cs="Arial"/>
                <w:sz w:val="20"/>
                <w:szCs w:val="28"/>
                <w:lang w:val="uk-UA"/>
              </w:rPr>
              <w:t>д</w:t>
            </w:r>
            <w:r w:rsidRPr="00BC159B">
              <w:rPr>
                <w:rFonts w:ascii="Arial" w:hAnsi="Arial" w:cs="Arial"/>
                <w:sz w:val="20"/>
                <w:szCs w:val="28"/>
                <w:lang w:val="uk-UA"/>
              </w:rPr>
              <w:t>o E)</w:t>
            </w:r>
            <w:r w:rsidRPr="00BC159B">
              <w:rPr>
                <w:rFonts w:ascii="Arial" w:hAnsi="Arial" w:cs="Arial"/>
                <w:sz w:val="20"/>
                <w:szCs w:val="28"/>
                <w:vertAlign w:val="superscript"/>
                <w:lang w:val="uk-UA"/>
              </w:rPr>
              <w:t>(3)</w:t>
            </w:r>
            <w:r w:rsidRPr="00BC159B">
              <w:rPr>
                <w:rFonts w:ascii="Arial" w:hAnsi="Arial" w:cs="Arial"/>
                <w:sz w:val="20"/>
                <w:szCs w:val="28"/>
                <w:lang w:val="uk-UA"/>
              </w:rPr>
              <w:t>,</w:t>
            </w:r>
            <w:r w:rsidR="002655B8">
              <w:rPr>
                <w:rFonts w:ascii="Arial" w:hAnsi="Arial" w:cs="Arial"/>
                <w:sz w:val="20"/>
                <w:szCs w:val="28"/>
                <w:lang w:val="uk-UA"/>
              </w:rPr>
              <w:t xml:space="preserve"> </w:t>
            </w:r>
            <w:r w:rsidRPr="00BC159B">
              <w:rPr>
                <w:rFonts w:ascii="Arial" w:hAnsi="Arial" w:cs="Arial"/>
                <w:sz w:val="20"/>
                <w:szCs w:val="28"/>
                <w:lang w:val="uk-UA"/>
              </w:rPr>
              <w:t>F.</w:t>
            </w:r>
          </w:p>
          <w:p w:rsidR="009A49D1" w:rsidRPr="0074475D" w:rsidRDefault="00BC159B" w:rsidP="002655B8">
            <w:pPr>
              <w:pStyle w:val="22"/>
              <w:widowControl w:val="0"/>
              <w:spacing w:before="120" w:after="0"/>
              <w:ind w:left="0" w:firstLine="0"/>
              <w:jc w:val="both"/>
              <w:rPr>
                <w:rFonts w:ascii="Arial" w:hAnsi="Arial" w:cs="Arial"/>
                <w:sz w:val="22"/>
                <w:szCs w:val="28"/>
                <w:lang w:val="uk-UA"/>
              </w:rPr>
            </w:pPr>
            <w:r w:rsidRPr="00BC159B">
              <w:rPr>
                <w:rFonts w:ascii="Arial" w:hAnsi="Arial" w:cs="Arial"/>
                <w:sz w:val="20"/>
                <w:szCs w:val="28"/>
                <w:lang w:val="uk-UA"/>
              </w:rPr>
              <w:t>b) Для класів A1</w:t>
            </w:r>
            <w:r w:rsidRPr="00BC159B">
              <w:rPr>
                <w:rFonts w:ascii="Arial" w:hAnsi="Arial" w:cs="Arial"/>
                <w:sz w:val="20"/>
                <w:szCs w:val="28"/>
                <w:vertAlign w:val="superscript"/>
                <w:lang w:val="uk-UA"/>
              </w:rPr>
              <w:t>(2)</w:t>
            </w:r>
            <w:r w:rsidRPr="00BC159B">
              <w:rPr>
                <w:rFonts w:ascii="Arial" w:hAnsi="Arial" w:cs="Arial"/>
                <w:sz w:val="20"/>
                <w:szCs w:val="28"/>
                <w:lang w:val="uk-UA"/>
              </w:rPr>
              <w:t>,</w:t>
            </w:r>
            <w:r>
              <w:rPr>
                <w:rFonts w:ascii="Arial" w:hAnsi="Arial" w:cs="Arial"/>
                <w:sz w:val="20"/>
                <w:szCs w:val="28"/>
                <w:lang w:val="uk-UA"/>
              </w:rPr>
              <w:t xml:space="preserve"> </w:t>
            </w:r>
            <w:r w:rsidRPr="00BC159B">
              <w:rPr>
                <w:rFonts w:ascii="Arial" w:hAnsi="Arial" w:cs="Arial"/>
                <w:sz w:val="20"/>
                <w:szCs w:val="28"/>
                <w:lang w:val="uk-UA"/>
              </w:rPr>
              <w:t>A2</w:t>
            </w:r>
            <w:r w:rsidRPr="00BC159B">
              <w:rPr>
                <w:rFonts w:ascii="Arial" w:hAnsi="Arial" w:cs="Arial"/>
                <w:sz w:val="20"/>
                <w:szCs w:val="28"/>
                <w:vertAlign w:val="superscript"/>
                <w:lang w:val="uk-UA"/>
              </w:rPr>
              <w:t>(2)</w:t>
            </w:r>
            <w:r w:rsidRPr="00BC159B">
              <w:rPr>
                <w:rFonts w:ascii="Arial" w:hAnsi="Arial" w:cs="Arial"/>
                <w:sz w:val="20"/>
                <w:szCs w:val="28"/>
                <w:lang w:val="uk-UA"/>
              </w:rPr>
              <w:t>,</w:t>
            </w:r>
            <w:r>
              <w:rPr>
                <w:rFonts w:ascii="Arial" w:hAnsi="Arial" w:cs="Arial"/>
                <w:sz w:val="20"/>
                <w:szCs w:val="28"/>
                <w:lang w:val="uk-UA"/>
              </w:rPr>
              <w:t xml:space="preserve"> </w:t>
            </w:r>
            <w:r w:rsidRPr="00BC159B">
              <w:rPr>
                <w:rFonts w:ascii="Arial" w:hAnsi="Arial" w:cs="Arial"/>
                <w:sz w:val="20"/>
                <w:szCs w:val="28"/>
                <w:lang w:val="uk-UA"/>
              </w:rPr>
              <w:t>B</w:t>
            </w:r>
            <w:r w:rsidRPr="002655B8">
              <w:rPr>
                <w:rFonts w:ascii="Arial" w:hAnsi="Arial" w:cs="Arial"/>
                <w:sz w:val="20"/>
                <w:szCs w:val="28"/>
                <w:vertAlign w:val="superscript"/>
                <w:lang w:val="uk-UA"/>
              </w:rPr>
              <w:t>(2)</w:t>
            </w:r>
            <w:r w:rsidRPr="00BC159B">
              <w:rPr>
                <w:rFonts w:ascii="Arial" w:hAnsi="Arial" w:cs="Arial"/>
                <w:sz w:val="20"/>
                <w:szCs w:val="28"/>
                <w:lang w:val="uk-UA"/>
              </w:rPr>
              <w:t>,</w:t>
            </w:r>
            <w:r w:rsidR="002655B8">
              <w:rPr>
                <w:rFonts w:ascii="Arial" w:hAnsi="Arial" w:cs="Arial"/>
                <w:sz w:val="20"/>
                <w:szCs w:val="28"/>
                <w:lang w:val="uk-UA"/>
              </w:rPr>
              <w:t xml:space="preserve"> </w:t>
            </w:r>
            <w:r w:rsidRPr="00BC159B">
              <w:rPr>
                <w:rFonts w:ascii="Arial" w:hAnsi="Arial" w:cs="Arial"/>
                <w:sz w:val="20"/>
                <w:szCs w:val="28"/>
                <w:lang w:val="uk-UA"/>
              </w:rPr>
              <w:t>C</w:t>
            </w:r>
            <w:r w:rsidRPr="002655B8">
              <w:rPr>
                <w:rFonts w:ascii="Arial" w:hAnsi="Arial" w:cs="Arial"/>
                <w:sz w:val="20"/>
                <w:szCs w:val="28"/>
                <w:vertAlign w:val="superscript"/>
                <w:lang w:val="uk-UA"/>
              </w:rPr>
              <w:t>(2)</w:t>
            </w:r>
            <w:r w:rsidRPr="00BC159B">
              <w:rPr>
                <w:rFonts w:ascii="Arial" w:hAnsi="Arial" w:cs="Arial"/>
                <w:sz w:val="20"/>
                <w:szCs w:val="28"/>
                <w:lang w:val="uk-UA"/>
              </w:rPr>
              <w:t>,</w:t>
            </w:r>
            <w:r w:rsidR="002655B8">
              <w:rPr>
                <w:rFonts w:ascii="Arial" w:hAnsi="Arial" w:cs="Arial"/>
                <w:sz w:val="20"/>
                <w:szCs w:val="28"/>
                <w:lang w:val="uk-UA"/>
              </w:rPr>
              <w:t xml:space="preserve"> </w:t>
            </w:r>
            <w:r w:rsidRPr="00BC159B">
              <w:rPr>
                <w:rFonts w:ascii="Arial" w:hAnsi="Arial" w:cs="Arial"/>
                <w:sz w:val="20"/>
                <w:szCs w:val="28"/>
                <w:lang w:val="uk-UA"/>
              </w:rPr>
              <w:t>D,</w:t>
            </w:r>
            <w:r w:rsidR="002655B8">
              <w:rPr>
                <w:rFonts w:ascii="Arial" w:hAnsi="Arial" w:cs="Arial"/>
                <w:sz w:val="20"/>
                <w:szCs w:val="28"/>
                <w:lang w:val="uk-UA"/>
              </w:rPr>
              <w:t xml:space="preserve"> </w:t>
            </w:r>
            <w:r w:rsidRPr="00BC159B">
              <w:rPr>
                <w:rFonts w:ascii="Arial" w:hAnsi="Arial" w:cs="Arial"/>
                <w:sz w:val="20"/>
                <w:szCs w:val="28"/>
                <w:lang w:val="uk-UA"/>
              </w:rPr>
              <w:t>E.</w:t>
            </w:r>
          </w:p>
        </w:tc>
      </w:tr>
    </w:tbl>
    <w:p w:rsidR="00681C8B" w:rsidRDefault="00681C8B" w:rsidP="007A346A">
      <w:pPr>
        <w:pStyle w:val="22"/>
        <w:widowControl w:val="0"/>
        <w:spacing w:after="0" w:line="360" w:lineRule="auto"/>
        <w:ind w:left="0" w:firstLine="709"/>
        <w:jc w:val="both"/>
        <w:rPr>
          <w:rFonts w:ascii="Arial" w:hAnsi="Arial" w:cs="Arial"/>
          <w:sz w:val="28"/>
          <w:szCs w:val="28"/>
          <w:lang w:val="uk-UA"/>
        </w:rPr>
      </w:pPr>
    </w:p>
    <w:p w:rsidR="00681C8B" w:rsidRDefault="00681C8B" w:rsidP="007A346A">
      <w:pPr>
        <w:pStyle w:val="22"/>
        <w:widowControl w:val="0"/>
        <w:spacing w:after="0" w:line="360" w:lineRule="auto"/>
        <w:ind w:left="0" w:firstLine="709"/>
        <w:jc w:val="both"/>
        <w:rPr>
          <w:rFonts w:ascii="Arial" w:hAnsi="Arial" w:cs="Arial"/>
          <w:sz w:val="28"/>
          <w:szCs w:val="28"/>
          <w:lang w:val="uk-UA"/>
        </w:rPr>
      </w:pPr>
    </w:p>
    <w:p w:rsidR="002A71ED" w:rsidRPr="002A71ED" w:rsidRDefault="002A71ED" w:rsidP="002A71ED">
      <w:pPr>
        <w:pStyle w:val="22"/>
        <w:widowControl w:val="0"/>
        <w:spacing w:line="360" w:lineRule="auto"/>
        <w:ind w:firstLine="709"/>
        <w:jc w:val="both"/>
        <w:rPr>
          <w:rFonts w:ascii="Arial" w:hAnsi="Arial" w:cs="Arial"/>
          <w:b/>
          <w:sz w:val="28"/>
          <w:szCs w:val="28"/>
          <w:lang w:val="uk-UA"/>
        </w:rPr>
      </w:pPr>
      <w:r w:rsidRPr="002A71ED">
        <w:rPr>
          <w:rFonts w:ascii="Arial" w:hAnsi="Arial" w:cs="Arial"/>
          <w:b/>
          <w:sz w:val="28"/>
          <w:szCs w:val="28"/>
          <w:lang w:val="uk-UA"/>
        </w:rPr>
        <w:t xml:space="preserve">ZA.2.2 </w:t>
      </w:r>
      <w:r w:rsidR="00556BF6" w:rsidRPr="00556BF6">
        <w:rPr>
          <w:rFonts w:ascii="Arial" w:hAnsi="Arial" w:cs="Arial"/>
          <w:b/>
          <w:sz w:val="28"/>
          <w:szCs w:val="28"/>
          <w:lang w:val="uk-UA"/>
        </w:rPr>
        <w:t>Сертифікат ЄС та декларація про відповідність</w:t>
      </w:r>
    </w:p>
    <w:p w:rsidR="00556BF6"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xml:space="preserve">У </w:t>
      </w:r>
      <w:r>
        <w:rPr>
          <w:rFonts w:ascii="Arial" w:hAnsi="Arial" w:cs="Arial"/>
          <w:sz w:val="28"/>
          <w:szCs w:val="28"/>
          <w:lang w:val="uk-UA"/>
        </w:rPr>
        <w:t>разі</w:t>
      </w:r>
      <w:r w:rsidRPr="00556BF6">
        <w:rPr>
          <w:rFonts w:ascii="Arial" w:hAnsi="Arial" w:cs="Arial"/>
          <w:sz w:val="28"/>
          <w:szCs w:val="28"/>
          <w:lang w:val="uk-UA"/>
        </w:rPr>
        <w:t xml:space="preserve"> продуктів </w:t>
      </w:r>
      <w:r>
        <w:rPr>
          <w:rFonts w:ascii="Arial" w:hAnsi="Arial" w:cs="Arial"/>
          <w:sz w:val="28"/>
          <w:szCs w:val="28"/>
          <w:lang w:val="uk-UA"/>
        </w:rPr>
        <w:t xml:space="preserve">за </w:t>
      </w:r>
      <w:r w:rsidRPr="00556BF6">
        <w:rPr>
          <w:rFonts w:ascii="Arial" w:hAnsi="Arial" w:cs="Arial"/>
          <w:sz w:val="28"/>
          <w:szCs w:val="28"/>
          <w:lang w:val="uk-UA"/>
        </w:rPr>
        <w:t>системою 1:</w:t>
      </w:r>
    </w:p>
    <w:p w:rsidR="00556BF6"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xml:space="preserve">Коли досягається відповідність умовам цього додатку, орган сертифікації повинен скласти сертифікат відповідності ЄС, який дає </w:t>
      </w:r>
      <w:r w:rsidRPr="00556BF6">
        <w:rPr>
          <w:rFonts w:ascii="Arial" w:hAnsi="Arial" w:cs="Arial"/>
          <w:sz w:val="28"/>
          <w:szCs w:val="28"/>
          <w:lang w:val="uk-UA"/>
        </w:rPr>
        <w:lastRenderedPageBreak/>
        <w:t>право виробнику наносити маркування CE. Сертифікат відповідності ЄС повинен містити:</w:t>
      </w:r>
    </w:p>
    <w:p w:rsidR="00556BF6"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назв</w:t>
      </w:r>
      <w:r>
        <w:rPr>
          <w:rFonts w:ascii="Arial" w:hAnsi="Arial" w:cs="Arial"/>
          <w:sz w:val="28"/>
          <w:szCs w:val="28"/>
          <w:lang w:val="uk-UA"/>
        </w:rPr>
        <w:t>у</w:t>
      </w:r>
      <w:r w:rsidRPr="00556BF6">
        <w:rPr>
          <w:rFonts w:ascii="Arial" w:hAnsi="Arial" w:cs="Arial"/>
          <w:sz w:val="28"/>
          <w:szCs w:val="28"/>
          <w:lang w:val="uk-UA"/>
        </w:rPr>
        <w:t>, адрес</w:t>
      </w:r>
      <w:r>
        <w:rPr>
          <w:rFonts w:ascii="Arial" w:hAnsi="Arial" w:cs="Arial"/>
          <w:sz w:val="28"/>
          <w:szCs w:val="28"/>
          <w:lang w:val="uk-UA"/>
        </w:rPr>
        <w:t>у</w:t>
      </w:r>
      <w:r w:rsidRPr="00556BF6">
        <w:rPr>
          <w:rFonts w:ascii="Arial" w:hAnsi="Arial" w:cs="Arial"/>
          <w:sz w:val="28"/>
          <w:szCs w:val="28"/>
          <w:lang w:val="uk-UA"/>
        </w:rPr>
        <w:t xml:space="preserve"> та ідентифікаційний номер органу сертифікації;</w:t>
      </w:r>
    </w:p>
    <w:p w:rsidR="00556BF6"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назв</w:t>
      </w:r>
      <w:r>
        <w:rPr>
          <w:rFonts w:ascii="Arial" w:hAnsi="Arial" w:cs="Arial"/>
          <w:sz w:val="28"/>
          <w:szCs w:val="28"/>
          <w:lang w:val="uk-UA"/>
        </w:rPr>
        <w:t>у</w:t>
      </w:r>
      <w:r w:rsidRPr="00556BF6">
        <w:rPr>
          <w:rFonts w:ascii="Arial" w:hAnsi="Arial" w:cs="Arial"/>
          <w:sz w:val="28"/>
          <w:szCs w:val="28"/>
          <w:lang w:val="uk-UA"/>
        </w:rPr>
        <w:t xml:space="preserve"> та адрес</w:t>
      </w:r>
      <w:r>
        <w:rPr>
          <w:rFonts w:ascii="Arial" w:hAnsi="Arial" w:cs="Arial"/>
          <w:sz w:val="28"/>
          <w:szCs w:val="28"/>
          <w:lang w:val="uk-UA"/>
        </w:rPr>
        <w:t>у</w:t>
      </w:r>
      <w:r w:rsidRPr="00556BF6">
        <w:rPr>
          <w:rFonts w:ascii="Arial" w:hAnsi="Arial" w:cs="Arial"/>
          <w:sz w:val="28"/>
          <w:szCs w:val="28"/>
          <w:lang w:val="uk-UA"/>
        </w:rPr>
        <w:t xml:space="preserve"> виробника або його уповноваженого представника, заснованого в ЄЕЗ, </w:t>
      </w:r>
      <w:r>
        <w:rPr>
          <w:rFonts w:ascii="Arial" w:hAnsi="Arial" w:cs="Arial"/>
          <w:sz w:val="28"/>
          <w:szCs w:val="28"/>
          <w:lang w:val="uk-UA"/>
        </w:rPr>
        <w:t>та</w:t>
      </w:r>
      <w:r w:rsidRPr="00556BF6">
        <w:rPr>
          <w:rFonts w:ascii="Arial" w:hAnsi="Arial" w:cs="Arial"/>
          <w:sz w:val="28"/>
          <w:szCs w:val="28"/>
          <w:lang w:val="uk-UA"/>
        </w:rPr>
        <w:t xml:space="preserve"> місце виробництва;</w:t>
      </w:r>
    </w:p>
    <w:p w:rsidR="00556BF6" w:rsidRPr="00556BF6" w:rsidRDefault="00556BF6" w:rsidP="00556BF6">
      <w:pPr>
        <w:pStyle w:val="22"/>
        <w:widowControl w:val="0"/>
        <w:spacing w:line="360" w:lineRule="auto"/>
        <w:ind w:left="284" w:firstLine="709"/>
        <w:jc w:val="both"/>
        <w:rPr>
          <w:rFonts w:ascii="Arial" w:hAnsi="Arial" w:cs="Arial"/>
          <w:szCs w:val="28"/>
          <w:lang w:val="uk-UA"/>
        </w:rPr>
      </w:pPr>
      <w:r w:rsidRPr="00556BF6">
        <w:rPr>
          <w:rFonts w:ascii="Arial" w:hAnsi="Arial" w:cs="Arial"/>
          <w:szCs w:val="28"/>
          <w:lang w:val="uk-UA"/>
        </w:rPr>
        <w:t>ПРИМІТКА 1. Виробник також може бути особою, відповідальною за розміщення продукту на ринку ЄЕЗ, якщо він бере на себе відповідальність за маркування CE.</w:t>
      </w:r>
    </w:p>
    <w:p w:rsidR="00556BF6"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опис продукту (тип, ідентифікація, використання, ...);</w:t>
      </w:r>
    </w:p>
    <w:p w:rsidR="002A71ED"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положення, яким відповідає продукт (тобто Додаток ZA цього стандарту);</w:t>
      </w:r>
    </w:p>
    <w:p w:rsidR="00556BF6"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особливі умови, застосовні до використання продукту (наприклад, положення щодо використання за певних умов);</w:t>
      </w:r>
    </w:p>
    <w:p w:rsidR="00556BF6"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номер сертифіката;</w:t>
      </w:r>
    </w:p>
    <w:p w:rsidR="00556BF6"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умови чинності сертифіката, де це можливо;</w:t>
      </w:r>
    </w:p>
    <w:p w:rsidR="00556BF6" w:rsidRPr="00556BF6" w:rsidRDefault="00556BF6" w:rsidP="00556BF6">
      <w:pPr>
        <w:pStyle w:val="22"/>
        <w:widowControl w:val="0"/>
        <w:spacing w:line="360" w:lineRule="auto"/>
        <w:ind w:left="284" w:firstLine="709"/>
        <w:jc w:val="both"/>
        <w:rPr>
          <w:rFonts w:ascii="Arial" w:hAnsi="Arial" w:cs="Arial"/>
          <w:sz w:val="28"/>
          <w:szCs w:val="28"/>
          <w:lang w:val="uk-UA"/>
        </w:rPr>
      </w:pPr>
      <w:r w:rsidRPr="00556BF6">
        <w:rPr>
          <w:rFonts w:ascii="Arial" w:hAnsi="Arial" w:cs="Arial"/>
          <w:sz w:val="28"/>
          <w:szCs w:val="28"/>
          <w:lang w:val="uk-UA"/>
        </w:rPr>
        <w:t>— ім'я та посада особи, уповноваженої підписувати сертифікат.</w:t>
      </w:r>
    </w:p>
    <w:p w:rsidR="00556BF6" w:rsidRDefault="00556BF6" w:rsidP="002A71ED">
      <w:pPr>
        <w:pStyle w:val="22"/>
        <w:widowControl w:val="0"/>
        <w:spacing w:line="360" w:lineRule="auto"/>
        <w:ind w:firstLine="709"/>
        <w:jc w:val="both"/>
        <w:rPr>
          <w:rFonts w:ascii="Arial" w:hAnsi="Arial" w:cs="Arial"/>
          <w:sz w:val="28"/>
          <w:szCs w:val="28"/>
          <w:u w:val="single"/>
          <w:lang w:val="uk-UA"/>
        </w:rPr>
      </w:pPr>
    </w:p>
    <w:p w:rsidR="002A71ED" w:rsidRPr="00556BF6" w:rsidRDefault="002A71ED" w:rsidP="002A71ED">
      <w:pPr>
        <w:pStyle w:val="22"/>
        <w:widowControl w:val="0"/>
        <w:spacing w:line="360" w:lineRule="auto"/>
        <w:ind w:firstLine="709"/>
        <w:jc w:val="both"/>
        <w:rPr>
          <w:rFonts w:ascii="Arial" w:hAnsi="Arial" w:cs="Arial"/>
          <w:sz w:val="28"/>
          <w:szCs w:val="28"/>
          <w:lang w:val="uk-UA"/>
        </w:rPr>
      </w:pPr>
      <w:r w:rsidRPr="00556BF6">
        <w:rPr>
          <w:rFonts w:ascii="Arial" w:hAnsi="Arial" w:cs="Arial"/>
          <w:sz w:val="28"/>
          <w:szCs w:val="28"/>
          <w:lang w:val="uk-UA"/>
        </w:rPr>
        <w:t>У разі продуктів за системою 3</w:t>
      </w:r>
      <w:r w:rsidR="00556BF6">
        <w:rPr>
          <w:rFonts w:ascii="Arial" w:hAnsi="Arial" w:cs="Arial"/>
          <w:sz w:val="28"/>
          <w:szCs w:val="28"/>
          <w:lang w:val="uk-UA"/>
        </w:rPr>
        <w:t xml:space="preserve"> або </w:t>
      </w:r>
      <w:r w:rsidR="00556BF6" w:rsidRPr="00556BF6">
        <w:rPr>
          <w:rFonts w:ascii="Arial" w:hAnsi="Arial" w:cs="Arial"/>
          <w:sz w:val="28"/>
          <w:szCs w:val="28"/>
          <w:lang w:val="uk-UA"/>
        </w:rPr>
        <w:t xml:space="preserve">or 3 </w:t>
      </w:r>
      <w:r w:rsidR="00556BF6">
        <w:rPr>
          <w:rFonts w:ascii="Arial" w:hAnsi="Arial" w:cs="Arial"/>
          <w:sz w:val="28"/>
          <w:szCs w:val="28"/>
          <w:lang w:val="uk-UA"/>
        </w:rPr>
        <w:t>з</w:t>
      </w:r>
      <w:r w:rsidR="00556BF6" w:rsidRPr="00556BF6">
        <w:rPr>
          <w:rFonts w:ascii="Arial" w:hAnsi="Arial" w:cs="Arial"/>
          <w:sz w:val="28"/>
          <w:szCs w:val="28"/>
          <w:lang w:val="uk-UA"/>
        </w:rPr>
        <w:t xml:space="preserve"> 4 </w:t>
      </w:r>
      <w:r w:rsidR="00556BF6">
        <w:rPr>
          <w:rFonts w:ascii="Arial" w:hAnsi="Arial" w:cs="Arial"/>
          <w:sz w:val="28"/>
          <w:szCs w:val="28"/>
          <w:lang w:val="uk-UA"/>
        </w:rPr>
        <w:t>для</w:t>
      </w:r>
      <w:r w:rsidR="00556BF6" w:rsidRPr="00556BF6">
        <w:rPr>
          <w:rFonts w:ascii="Arial" w:hAnsi="Arial" w:cs="Arial"/>
          <w:sz w:val="28"/>
          <w:szCs w:val="28"/>
          <w:lang w:val="uk-UA"/>
        </w:rPr>
        <w:t xml:space="preserve"> RtF:</w:t>
      </w:r>
    </w:p>
    <w:p w:rsidR="00556BF6" w:rsidRPr="00556BF6" w:rsidRDefault="00556BF6" w:rsidP="00556BF6">
      <w:pPr>
        <w:pStyle w:val="22"/>
        <w:widowControl w:val="0"/>
        <w:spacing w:line="360" w:lineRule="auto"/>
        <w:ind w:firstLine="709"/>
        <w:jc w:val="both"/>
        <w:rPr>
          <w:rFonts w:ascii="Arial" w:hAnsi="Arial" w:cs="Arial"/>
          <w:sz w:val="28"/>
          <w:szCs w:val="28"/>
          <w:lang w:val="uk-UA"/>
        </w:rPr>
      </w:pPr>
      <w:r w:rsidRPr="00556BF6">
        <w:rPr>
          <w:rFonts w:ascii="Arial" w:hAnsi="Arial" w:cs="Arial"/>
          <w:sz w:val="28"/>
          <w:szCs w:val="28"/>
          <w:lang w:val="uk-UA"/>
        </w:rPr>
        <w:t xml:space="preserve">Коли досягнуто відповідності умовам цього додатку, виробник або його </w:t>
      </w:r>
      <w:r>
        <w:rPr>
          <w:rFonts w:ascii="Arial" w:hAnsi="Arial" w:cs="Arial"/>
          <w:sz w:val="28"/>
          <w:szCs w:val="28"/>
          <w:lang w:val="uk-UA"/>
        </w:rPr>
        <w:t>уповноважений предстьавник</w:t>
      </w:r>
      <w:r w:rsidRPr="00556BF6">
        <w:rPr>
          <w:rFonts w:ascii="Arial" w:hAnsi="Arial" w:cs="Arial"/>
          <w:sz w:val="28"/>
          <w:szCs w:val="28"/>
          <w:lang w:val="uk-UA"/>
        </w:rPr>
        <w:t>, зареєстрований у ЄЕЗ, повинен скласти та зберігати Декларацію ЄС про відповідність, яка дає право виробнику наносити маркування CE. Ця декларація ЄС про відповідність повинна містити:</w:t>
      </w:r>
    </w:p>
    <w:p w:rsidR="00556BF6" w:rsidRPr="00556BF6" w:rsidRDefault="00556BF6" w:rsidP="00556BF6">
      <w:pPr>
        <w:pStyle w:val="22"/>
        <w:widowControl w:val="0"/>
        <w:spacing w:line="360" w:lineRule="auto"/>
        <w:ind w:firstLine="709"/>
        <w:jc w:val="both"/>
        <w:rPr>
          <w:rFonts w:ascii="Arial" w:hAnsi="Arial" w:cs="Arial"/>
          <w:sz w:val="28"/>
          <w:szCs w:val="28"/>
          <w:lang w:val="uk-UA"/>
        </w:rPr>
      </w:pPr>
      <w:r w:rsidRPr="00556BF6">
        <w:rPr>
          <w:rFonts w:ascii="Arial" w:hAnsi="Arial" w:cs="Arial"/>
          <w:sz w:val="28"/>
          <w:szCs w:val="28"/>
          <w:lang w:val="uk-UA"/>
        </w:rPr>
        <w:t>— назв</w:t>
      </w:r>
      <w:r>
        <w:rPr>
          <w:rFonts w:ascii="Arial" w:hAnsi="Arial" w:cs="Arial"/>
          <w:sz w:val="28"/>
          <w:szCs w:val="28"/>
          <w:lang w:val="uk-UA"/>
        </w:rPr>
        <w:t>у</w:t>
      </w:r>
      <w:r w:rsidRPr="00556BF6">
        <w:rPr>
          <w:rFonts w:ascii="Arial" w:hAnsi="Arial" w:cs="Arial"/>
          <w:sz w:val="28"/>
          <w:szCs w:val="28"/>
          <w:lang w:val="uk-UA"/>
        </w:rPr>
        <w:t xml:space="preserve"> та адрес</w:t>
      </w:r>
      <w:r>
        <w:rPr>
          <w:rFonts w:ascii="Arial" w:hAnsi="Arial" w:cs="Arial"/>
          <w:sz w:val="28"/>
          <w:szCs w:val="28"/>
          <w:lang w:val="uk-UA"/>
        </w:rPr>
        <w:t>у</w:t>
      </w:r>
      <w:r w:rsidRPr="00556BF6">
        <w:rPr>
          <w:rFonts w:ascii="Arial" w:hAnsi="Arial" w:cs="Arial"/>
          <w:sz w:val="28"/>
          <w:szCs w:val="28"/>
          <w:lang w:val="uk-UA"/>
        </w:rPr>
        <w:t xml:space="preserve"> виробника або його уповноваженого представника, заснованого в ЄЕЗ, </w:t>
      </w:r>
      <w:r>
        <w:rPr>
          <w:rFonts w:ascii="Arial" w:hAnsi="Arial" w:cs="Arial"/>
          <w:sz w:val="28"/>
          <w:szCs w:val="28"/>
          <w:lang w:val="uk-UA"/>
        </w:rPr>
        <w:t>та</w:t>
      </w:r>
      <w:r w:rsidRPr="00556BF6">
        <w:rPr>
          <w:rFonts w:ascii="Arial" w:hAnsi="Arial" w:cs="Arial"/>
          <w:sz w:val="28"/>
          <w:szCs w:val="28"/>
          <w:lang w:val="uk-UA"/>
        </w:rPr>
        <w:t xml:space="preserve"> місце виробництва;</w:t>
      </w:r>
    </w:p>
    <w:p w:rsidR="00556BF6" w:rsidRPr="00556BF6" w:rsidRDefault="00556BF6" w:rsidP="00556BF6">
      <w:pPr>
        <w:pStyle w:val="22"/>
        <w:widowControl w:val="0"/>
        <w:spacing w:line="360" w:lineRule="auto"/>
        <w:ind w:firstLine="709"/>
        <w:jc w:val="both"/>
        <w:rPr>
          <w:rFonts w:ascii="Arial" w:hAnsi="Arial" w:cs="Arial"/>
          <w:szCs w:val="28"/>
          <w:lang w:val="uk-UA"/>
        </w:rPr>
      </w:pPr>
      <w:r w:rsidRPr="00556BF6">
        <w:rPr>
          <w:rFonts w:ascii="Arial" w:hAnsi="Arial" w:cs="Arial"/>
          <w:szCs w:val="28"/>
          <w:lang w:val="uk-UA"/>
        </w:rPr>
        <w:t xml:space="preserve">ПРИМІТКА 2. Виробник також може бути особою, відповідальною за розміщення продукту на ринку ЄЕЗ, якщо він бере на себе відповідальність за </w:t>
      </w:r>
      <w:r w:rsidRPr="00556BF6">
        <w:rPr>
          <w:rFonts w:ascii="Arial" w:hAnsi="Arial" w:cs="Arial"/>
          <w:szCs w:val="28"/>
          <w:lang w:val="uk-UA"/>
        </w:rPr>
        <w:lastRenderedPageBreak/>
        <w:t>маркування CE.</w:t>
      </w:r>
    </w:p>
    <w:p w:rsidR="00556BF6" w:rsidRPr="00556BF6" w:rsidRDefault="00556BF6" w:rsidP="00556BF6">
      <w:pPr>
        <w:pStyle w:val="22"/>
        <w:widowControl w:val="0"/>
        <w:spacing w:line="360" w:lineRule="auto"/>
        <w:ind w:firstLine="709"/>
        <w:jc w:val="both"/>
        <w:rPr>
          <w:rFonts w:ascii="Arial" w:hAnsi="Arial" w:cs="Arial"/>
          <w:sz w:val="28"/>
          <w:szCs w:val="28"/>
          <w:lang w:val="uk-UA"/>
        </w:rPr>
      </w:pPr>
      <w:r w:rsidRPr="00556BF6">
        <w:rPr>
          <w:rFonts w:ascii="Arial" w:hAnsi="Arial" w:cs="Arial"/>
          <w:sz w:val="28"/>
          <w:szCs w:val="28"/>
          <w:lang w:val="uk-UA"/>
        </w:rPr>
        <w:t>— опис продукту (тип, ідентифікація, використання,...) та копія інформації, що супроводжує маркування CE;</w:t>
      </w:r>
    </w:p>
    <w:p w:rsidR="00556BF6" w:rsidRPr="00556BF6" w:rsidRDefault="00556BF6" w:rsidP="00556BF6">
      <w:pPr>
        <w:pStyle w:val="22"/>
        <w:widowControl w:val="0"/>
        <w:spacing w:line="360" w:lineRule="auto"/>
        <w:ind w:firstLine="709"/>
        <w:jc w:val="both"/>
        <w:rPr>
          <w:rFonts w:ascii="Arial" w:hAnsi="Arial" w:cs="Arial"/>
          <w:szCs w:val="28"/>
          <w:lang w:val="uk-UA"/>
        </w:rPr>
      </w:pPr>
      <w:r w:rsidRPr="00556BF6">
        <w:rPr>
          <w:rFonts w:ascii="Arial" w:hAnsi="Arial" w:cs="Arial"/>
          <w:szCs w:val="28"/>
          <w:lang w:val="uk-UA"/>
        </w:rPr>
        <w:t>ПРИМІТКА 3. Якщо деяка інформація, необхідна для Декларації, вже наведена в інформації про маркування CE, її не потрібно повторювати.</w:t>
      </w:r>
    </w:p>
    <w:p w:rsidR="00556BF6" w:rsidRPr="00556BF6" w:rsidRDefault="00556BF6" w:rsidP="00556BF6">
      <w:pPr>
        <w:pStyle w:val="22"/>
        <w:widowControl w:val="0"/>
        <w:spacing w:line="360" w:lineRule="auto"/>
        <w:ind w:firstLine="709"/>
        <w:jc w:val="both"/>
        <w:rPr>
          <w:rFonts w:ascii="Arial" w:hAnsi="Arial" w:cs="Arial"/>
          <w:sz w:val="28"/>
          <w:szCs w:val="28"/>
          <w:lang w:val="uk-UA"/>
        </w:rPr>
      </w:pPr>
      <w:r w:rsidRPr="00556BF6">
        <w:rPr>
          <w:rFonts w:ascii="Arial" w:hAnsi="Arial" w:cs="Arial"/>
          <w:sz w:val="28"/>
          <w:szCs w:val="28"/>
          <w:lang w:val="uk-UA"/>
        </w:rPr>
        <w:t xml:space="preserve">— положення, яким відповідає виріб (тобто Додаток ZA цього стандарту), а також посилання на звіт(и) ITT </w:t>
      </w:r>
      <w:r>
        <w:rPr>
          <w:rFonts w:ascii="Arial" w:hAnsi="Arial" w:cs="Arial"/>
          <w:sz w:val="28"/>
          <w:szCs w:val="28"/>
          <w:lang w:val="uk-UA"/>
        </w:rPr>
        <w:t>та</w:t>
      </w:r>
      <w:r w:rsidRPr="00556BF6">
        <w:rPr>
          <w:rFonts w:ascii="Arial" w:hAnsi="Arial" w:cs="Arial"/>
          <w:sz w:val="28"/>
          <w:szCs w:val="28"/>
          <w:lang w:val="uk-UA"/>
        </w:rPr>
        <w:t xml:space="preserve"> записи виробничого контролю </w:t>
      </w:r>
      <w:r>
        <w:rPr>
          <w:rFonts w:ascii="Arial" w:hAnsi="Arial" w:cs="Arial"/>
          <w:sz w:val="28"/>
          <w:szCs w:val="28"/>
          <w:lang w:val="uk-UA"/>
        </w:rPr>
        <w:t xml:space="preserve">на підприємстві </w:t>
      </w:r>
      <w:r w:rsidRPr="00556BF6">
        <w:rPr>
          <w:rFonts w:ascii="Arial" w:hAnsi="Arial" w:cs="Arial"/>
          <w:sz w:val="28"/>
          <w:szCs w:val="28"/>
          <w:lang w:val="uk-UA"/>
        </w:rPr>
        <w:t xml:space="preserve">(за </w:t>
      </w:r>
      <w:r>
        <w:rPr>
          <w:rFonts w:ascii="Arial" w:hAnsi="Arial" w:cs="Arial"/>
          <w:sz w:val="28"/>
          <w:szCs w:val="28"/>
          <w:lang w:val="uk-UA"/>
        </w:rPr>
        <w:t>потреби</w:t>
      </w:r>
      <w:r w:rsidRPr="00556BF6">
        <w:rPr>
          <w:rFonts w:ascii="Arial" w:hAnsi="Arial" w:cs="Arial"/>
          <w:sz w:val="28"/>
          <w:szCs w:val="28"/>
          <w:lang w:val="uk-UA"/>
        </w:rPr>
        <w:t>);</w:t>
      </w:r>
    </w:p>
    <w:p w:rsidR="00556BF6" w:rsidRPr="00556BF6" w:rsidRDefault="00556BF6" w:rsidP="00556BF6">
      <w:pPr>
        <w:pStyle w:val="22"/>
        <w:widowControl w:val="0"/>
        <w:spacing w:line="360" w:lineRule="auto"/>
        <w:ind w:firstLine="709"/>
        <w:jc w:val="both"/>
        <w:rPr>
          <w:rFonts w:ascii="Arial" w:hAnsi="Arial" w:cs="Arial"/>
          <w:sz w:val="28"/>
          <w:szCs w:val="28"/>
          <w:lang w:val="uk-UA"/>
        </w:rPr>
      </w:pPr>
      <w:r w:rsidRPr="00556BF6">
        <w:rPr>
          <w:rFonts w:ascii="Arial" w:hAnsi="Arial" w:cs="Arial"/>
          <w:sz w:val="28"/>
          <w:szCs w:val="28"/>
          <w:lang w:val="uk-UA"/>
        </w:rPr>
        <w:t>— особливі умови, застосовні до використання продукту (наприклад, положення щодо використання за певних умов);</w:t>
      </w:r>
    </w:p>
    <w:p w:rsidR="00556BF6" w:rsidRPr="00556BF6" w:rsidRDefault="00556BF6" w:rsidP="00556BF6">
      <w:pPr>
        <w:pStyle w:val="22"/>
        <w:widowControl w:val="0"/>
        <w:spacing w:line="360" w:lineRule="auto"/>
        <w:ind w:firstLine="709"/>
        <w:jc w:val="both"/>
        <w:rPr>
          <w:rFonts w:ascii="Arial" w:hAnsi="Arial" w:cs="Arial"/>
          <w:sz w:val="28"/>
          <w:szCs w:val="28"/>
          <w:lang w:val="uk-UA"/>
        </w:rPr>
      </w:pPr>
      <w:r w:rsidRPr="00556BF6">
        <w:rPr>
          <w:rFonts w:ascii="Arial" w:hAnsi="Arial" w:cs="Arial"/>
          <w:sz w:val="28"/>
          <w:szCs w:val="28"/>
          <w:lang w:val="uk-UA"/>
        </w:rPr>
        <w:t>— назва та адреса нотифікованої лабораторії(й);</w:t>
      </w:r>
    </w:p>
    <w:p w:rsidR="00556BF6" w:rsidRPr="00556BF6" w:rsidRDefault="00556BF6" w:rsidP="00556BF6">
      <w:pPr>
        <w:pStyle w:val="22"/>
        <w:widowControl w:val="0"/>
        <w:spacing w:line="360" w:lineRule="auto"/>
        <w:ind w:firstLine="709"/>
        <w:jc w:val="both"/>
        <w:rPr>
          <w:rFonts w:ascii="Arial" w:hAnsi="Arial" w:cs="Arial"/>
          <w:sz w:val="28"/>
          <w:szCs w:val="28"/>
          <w:lang w:val="uk-UA"/>
        </w:rPr>
      </w:pPr>
      <w:r w:rsidRPr="00556BF6">
        <w:rPr>
          <w:rFonts w:ascii="Arial" w:hAnsi="Arial" w:cs="Arial"/>
          <w:sz w:val="28"/>
          <w:szCs w:val="28"/>
          <w:lang w:val="uk-UA"/>
        </w:rPr>
        <w:t>— ім'я та посада особи, уповноваженої підписувати декларацію від імені виробника або його уповноваженого представника.</w:t>
      </w:r>
    </w:p>
    <w:p w:rsidR="00681C8B" w:rsidRDefault="00556BF6" w:rsidP="00556BF6">
      <w:pPr>
        <w:pStyle w:val="22"/>
        <w:widowControl w:val="0"/>
        <w:spacing w:after="0" w:line="360" w:lineRule="auto"/>
        <w:ind w:left="0" w:firstLine="709"/>
        <w:jc w:val="both"/>
        <w:rPr>
          <w:rFonts w:ascii="Arial" w:hAnsi="Arial" w:cs="Arial"/>
          <w:sz w:val="28"/>
          <w:szCs w:val="28"/>
          <w:lang w:val="uk-UA"/>
        </w:rPr>
      </w:pPr>
      <w:r w:rsidRPr="00556BF6">
        <w:rPr>
          <w:rFonts w:ascii="Arial" w:hAnsi="Arial" w:cs="Arial"/>
          <w:sz w:val="28"/>
          <w:szCs w:val="28"/>
          <w:lang w:val="uk-UA"/>
        </w:rPr>
        <w:t>Вищезазначена декларація ЄС про відповідність або сертифікат відповідності ЄС повинні бути представлені мовою або мовами, прийнятими в державі-члені, в якій буде використовуватися продукт.</w:t>
      </w:r>
    </w:p>
    <w:p w:rsidR="00523B92" w:rsidRPr="00523B92" w:rsidRDefault="00523B92" w:rsidP="00556BF6">
      <w:pPr>
        <w:pStyle w:val="22"/>
        <w:widowControl w:val="0"/>
        <w:spacing w:after="0" w:line="360" w:lineRule="auto"/>
        <w:ind w:left="0" w:firstLine="0"/>
        <w:jc w:val="both"/>
        <w:rPr>
          <w:rFonts w:ascii="Arial" w:hAnsi="Arial" w:cs="Arial"/>
          <w:sz w:val="22"/>
          <w:szCs w:val="28"/>
          <w:lang w:val="uk-UA"/>
        </w:rPr>
      </w:pPr>
    </w:p>
    <w:p w:rsidR="008D4C4A" w:rsidRDefault="008D4C4A" w:rsidP="00556BF6">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ZA.3</w:t>
      </w:r>
      <w:r w:rsidRPr="008D4C4A">
        <w:rPr>
          <w:rFonts w:ascii="Arial" w:hAnsi="Arial" w:cs="Arial"/>
          <w:b/>
          <w:sz w:val="28"/>
          <w:szCs w:val="28"/>
          <w:lang w:val="uk-UA"/>
        </w:rPr>
        <w:tab/>
      </w:r>
      <w:r w:rsidR="001B4C3E" w:rsidRPr="008D4C4A">
        <w:rPr>
          <w:rFonts w:ascii="Arial" w:hAnsi="Arial" w:cs="Arial"/>
          <w:b/>
          <w:sz w:val="28"/>
          <w:szCs w:val="28"/>
          <w:lang w:val="uk-UA"/>
        </w:rPr>
        <w:t xml:space="preserve">МАРКУВАННЯ ТА </w:t>
      </w:r>
      <w:r w:rsidR="001B4C3E">
        <w:rPr>
          <w:rFonts w:ascii="Arial" w:hAnsi="Arial" w:cs="Arial"/>
          <w:b/>
          <w:sz w:val="28"/>
          <w:szCs w:val="28"/>
          <w:lang w:val="uk-UA"/>
        </w:rPr>
        <w:t>ЕТИКЕТ</w:t>
      </w:r>
      <w:r w:rsidR="001B4C3E" w:rsidRPr="008D4C4A">
        <w:rPr>
          <w:rFonts w:ascii="Arial" w:hAnsi="Arial" w:cs="Arial"/>
          <w:b/>
          <w:sz w:val="28"/>
          <w:szCs w:val="28"/>
          <w:lang w:val="uk-UA"/>
        </w:rPr>
        <w:t xml:space="preserve">УВАННЯ </w:t>
      </w:r>
      <w:r w:rsidRPr="008D4C4A">
        <w:rPr>
          <w:rFonts w:ascii="Arial" w:hAnsi="Arial" w:cs="Arial"/>
          <w:b/>
          <w:sz w:val="28"/>
          <w:szCs w:val="28"/>
          <w:lang w:val="uk-UA"/>
        </w:rPr>
        <w:t xml:space="preserve">CE </w:t>
      </w:r>
    </w:p>
    <w:p w:rsidR="001B4C3E" w:rsidRDefault="001B4C3E" w:rsidP="00556BF6">
      <w:pPr>
        <w:pStyle w:val="22"/>
        <w:widowControl w:val="0"/>
        <w:spacing w:after="0" w:line="360" w:lineRule="auto"/>
        <w:ind w:left="0" w:firstLine="709"/>
        <w:jc w:val="both"/>
        <w:rPr>
          <w:rFonts w:ascii="Arial" w:hAnsi="Arial" w:cs="Arial"/>
          <w:sz w:val="28"/>
          <w:szCs w:val="28"/>
          <w:lang w:val="uk-UA"/>
        </w:rPr>
      </w:pPr>
    </w:p>
    <w:p w:rsidR="00B96C61" w:rsidRDefault="00B96C61" w:rsidP="00556BF6">
      <w:pPr>
        <w:pStyle w:val="22"/>
        <w:widowControl w:val="0"/>
        <w:spacing w:after="0" w:line="360" w:lineRule="auto"/>
        <w:ind w:left="0" w:firstLine="709"/>
        <w:jc w:val="both"/>
        <w:rPr>
          <w:rFonts w:ascii="Arial" w:hAnsi="Arial" w:cs="Arial"/>
          <w:sz w:val="28"/>
          <w:szCs w:val="28"/>
          <w:lang w:val="uk-UA"/>
        </w:rPr>
      </w:pPr>
      <w:r w:rsidRPr="00B96C61">
        <w:rPr>
          <w:rFonts w:ascii="Arial" w:hAnsi="Arial" w:cs="Arial"/>
          <w:sz w:val="28"/>
          <w:szCs w:val="28"/>
          <w:lang w:val="uk-UA"/>
        </w:rPr>
        <w:t xml:space="preserve">Виробник або його уповноважений представник, заснований у ЄЕЗ, несе відповідальність за нанесення маркування CE. Символ маркування CE, що наноситься, повинен відповідати Директиві 93/68/EEC і вказуватися на самому продукті, </w:t>
      </w:r>
      <w:r>
        <w:rPr>
          <w:rFonts w:ascii="Arial" w:hAnsi="Arial" w:cs="Arial"/>
          <w:sz w:val="28"/>
          <w:szCs w:val="28"/>
          <w:lang w:val="uk-UA"/>
        </w:rPr>
        <w:t>на супровідній етикетці або на пакованні.</w:t>
      </w:r>
    </w:p>
    <w:p w:rsidR="00275C5B" w:rsidRPr="00275C5B" w:rsidRDefault="00B96C61" w:rsidP="00D71AC4">
      <w:pPr>
        <w:pStyle w:val="22"/>
        <w:widowControl w:val="0"/>
        <w:spacing w:after="0" w:line="360" w:lineRule="auto"/>
        <w:ind w:left="0" w:firstLine="709"/>
        <w:jc w:val="both"/>
        <w:rPr>
          <w:rFonts w:ascii="Arial" w:hAnsi="Arial" w:cs="Arial"/>
          <w:sz w:val="28"/>
          <w:szCs w:val="28"/>
          <w:lang w:val="uk-UA"/>
        </w:rPr>
      </w:pPr>
      <w:r w:rsidRPr="00B96C61">
        <w:rPr>
          <w:rFonts w:ascii="Arial" w:hAnsi="Arial" w:cs="Arial"/>
          <w:sz w:val="28"/>
          <w:szCs w:val="28"/>
          <w:lang w:val="uk-UA"/>
        </w:rPr>
        <w:t>Символ</w:t>
      </w:r>
      <w:r>
        <w:rPr>
          <w:rFonts w:ascii="Arial" w:hAnsi="Arial" w:cs="Arial"/>
          <w:sz w:val="28"/>
          <w:szCs w:val="28"/>
          <w:lang w:val="uk-UA"/>
        </w:rPr>
        <w:t xml:space="preserve"> </w:t>
      </w:r>
      <w:r w:rsidRPr="00B96C61">
        <w:rPr>
          <w:rFonts w:ascii="Arial" w:hAnsi="Arial" w:cs="Arial"/>
          <w:sz w:val="28"/>
          <w:szCs w:val="28"/>
          <w:lang w:val="uk-UA"/>
        </w:rPr>
        <w:t>маркування CE</w:t>
      </w:r>
      <w:r>
        <w:rPr>
          <w:rFonts w:ascii="Arial" w:hAnsi="Arial" w:cs="Arial"/>
          <w:sz w:val="28"/>
          <w:szCs w:val="28"/>
          <w:lang w:val="uk-UA"/>
        </w:rPr>
        <w:t xml:space="preserve"> має</w:t>
      </w:r>
      <w:r w:rsidRPr="00B96C61">
        <w:rPr>
          <w:rFonts w:ascii="Arial" w:hAnsi="Arial" w:cs="Arial"/>
          <w:sz w:val="28"/>
          <w:szCs w:val="28"/>
          <w:lang w:val="uk-UA"/>
        </w:rPr>
        <w:t xml:space="preserve"> супроводжувати </w:t>
      </w:r>
      <w:r>
        <w:rPr>
          <w:rFonts w:ascii="Arial" w:hAnsi="Arial" w:cs="Arial"/>
          <w:sz w:val="28"/>
          <w:szCs w:val="28"/>
          <w:lang w:val="uk-UA"/>
        </w:rPr>
        <w:t>така інформація</w:t>
      </w:r>
      <w:r w:rsidR="00275C5B" w:rsidRPr="00275C5B">
        <w:rPr>
          <w:rFonts w:ascii="Arial" w:hAnsi="Arial" w:cs="Arial"/>
          <w:sz w:val="28"/>
          <w:szCs w:val="28"/>
          <w:lang w:val="uk-UA"/>
        </w:rPr>
        <w:t>:</w:t>
      </w:r>
    </w:p>
    <w:p w:rsidR="00D71AC4" w:rsidRPr="00D71AC4" w:rsidRDefault="00D71AC4" w:rsidP="00D71AC4">
      <w:pPr>
        <w:pStyle w:val="22"/>
        <w:widowControl w:val="0"/>
        <w:spacing w:after="0" w:line="360" w:lineRule="auto"/>
        <w:ind w:left="0" w:firstLine="709"/>
        <w:jc w:val="both"/>
        <w:rPr>
          <w:rFonts w:ascii="Arial" w:hAnsi="Arial" w:cs="Arial"/>
          <w:sz w:val="28"/>
          <w:szCs w:val="28"/>
          <w:lang w:val="uk-UA"/>
        </w:rPr>
      </w:pPr>
      <w:r w:rsidRPr="00D71AC4">
        <w:rPr>
          <w:rFonts w:ascii="Arial" w:hAnsi="Arial" w:cs="Arial"/>
          <w:sz w:val="28"/>
          <w:szCs w:val="28"/>
          <w:lang w:val="uk-UA"/>
        </w:rPr>
        <w:t>a) ідентифікаційний номер органу сертифікації (тільки для продукції за системою 1);</w:t>
      </w:r>
    </w:p>
    <w:p w:rsidR="00D71AC4" w:rsidRDefault="00D71AC4" w:rsidP="00D71AC4">
      <w:pPr>
        <w:pStyle w:val="22"/>
        <w:widowControl w:val="0"/>
        <w:spacing w:after="0" w:line="360" w:lineRule="auto"/>
        <w:ind w:left="0" w:firstLine="709"/>
        <w:jc w:val="both"/>
        <w:rPr>
          <w:rFonts w:ascii="Arial" w:hAnsi="Arial" w:cs="Arial"/>
          <w:sz w:val="28"/>
          <w:szCs w:val="28"/>
          <w:lang w:val="uk-UA"/>
        </w:rPr>
      </w:pPr>
      <w:r w:rsidRPr="00D71AC4">
        <w:rPr>
          <w:rFonts w:ascii="Arial" w:hAnsi="Arial" w:cs="Arial"/>
          <w:sz w:val="28"/>
          <w:szCs w:val="28"/>
          <w:lang w:val="uk-UA"/>
        </w:rPr>
        <w:t>b) назву або ідентифікаційний знак виробника (див. Примітку 1 у ZA.2.2);</w:t>
      </w:r>
    </w:p>
    <w:p w:rsidR="00275C5B" w:rsidRPr="00275C5B" w:rsidRDefault="00D71AC4" w:rsidP="00D71AC4">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с)</w:t>
      </w:r>
      <w:r w:rsidR="00275C5B" w:rsidRPr="00275C5B">
        <w:rPr>
          <w:rFonts w:ascii="Arial" w:hAnsi="Arial" w:cs="Arial"/>
          <w:sz w:val="28"/>
          <w:szCs w:val="28"/>
          <w:lang w:val="uk-UA"/>
        </w:rPr>
        <w:t xml:space="preserve"> останні дві цифри року, в якому його було проставлено;</w:t>
      </w:r>
    </w:p>
    <w:p w:rsidR="00D71AC4" w:rsidRPr="00D71AC4" w:rsidRDefault="00D71AC4" w:rsidP="00D71AC4">
      <w:pPr>
        <w:pStyle w:val="22"/>
        <w:widowControl w:val="0"/>
        <w:spacing w:after="0" w:line="360" w:lineRule="auto"/>
        <w:ind w:left="0" w:firstLine="709"/>
        <w:jc w:val="both"/>
        <w:rPr>
          <w:rFonts w:ascii="Arial" w:hAnsi="Arial" w:cs="Arial"/>
          <w:sz w:val="28"/>
          <w:szCs w:val="28"/>
          <w:lang w:val="uk-UA"/>
        </w:rPr>
      </w:pPr>
      <w:r w:rsidRPr="00D71AC4">
        <w:rPr>
          <w:rFonts w:ascii="Arial" w:hAnsi="Arial" w:cs="Arial"/>
          <w:sz w:val="28"/>
          <w:szCs w:val="28"/>
          <w:lang w:val="uk-UA"/>
        </w:rPr>
        <w:lastRenderedPageBreak/>
        <w:t xml:space="preserve">d) номер сертифіката відповідності ЄС або сертифіката виробничого контролю </w:t>
      </w:r>
      <w:r>
        <w:rPr>
          <w:rFonts w:ascii="Arial" w:hAnsi="Arial" w:cs="Arial"/>
          <w:sz w:val="28"/>
          <w:szCs w:val="28"/>
          <w:lang w:val="uk-UA"/>
        </w:rPr>
        <w:t xml:space="preserve">на підприємстві </w:t>
      </w:r>
      <w:r w:rsidRPr="00D71AC4">
        <w:rPr>
          <w:rFonts w:ascii="Arial" w:hAnsi="Arial" w:cs="Arial"/>
          <w:sz w:val="28"/>
          <w:szCs w:val="28"/>
          <w:lang w:val="uk-UA"/>
        </w:rPr>
        <w:t>(за наявності);</w:t>
      </w:r>
    </w:p>
    <w:p w:rsidR="00D71AC4" w:rsidRPr="00D71AC4" w:rsidRDefault="00D71AC4" w:rsidP="00D71AC4">
      <w:pPr>
        <w:pStyle w:val="22"/>
        <w:widowControl w:val="0"/>
        <w:spacing w:after="0" w:line="360" w:lineRule="auto"/>
        <w:ind w:left="0" w:firstLine="709"/>
        <w:jc w:val="both"/>
        <w:rPr>
          <w:rFonts w:ascii="Arial" w:hAnsi="Arial" w:cs="Arial"/>
          <w:sz w:val="28"/>
          <w:szCs w:val="28"/>
          <w:lang w:val="uk-UA"/>
        </w:rPr>
      </w:pPr>
      <w:r w:rsidRPr="00D71AC4">
        <w:rPr>
          <w:rFonts w:ascii="Arial" w:hAnsi="Arial" w:cs="Arial"/>
          <w:sz w:val="28"/>
          <w:szCs w:val="28"/>
          <w:lang w:val="uk-UA"/>
        </w:rPr>
        <w:t>e) посилання на цей стандарт;</w:t>
      </w:r>
    </w:p>
    <w:p w:rsidR="00D71AC4" w:rsidRDefault="00D71AC4" w:rsidP="00D71AC4">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en-US"/>
        </w:rPr>
        <w:t>f</w:t>
      </w:r>
      <w:r w:rsidRPr="00D71AC4">
        <w:rPr>
          <w:rFonts w:ascii="Arial" w:hAnsi="Arial" w:cs="Arial"/>
          <w:sz w:val="28"/>
          <w:szCs w:val="28"/>
          <w:lang w:val="uk-UA"/>
        </w:rPr>
        <w:t xml:space="preserve">) опис </w:t>
      </w:r>
      <w:r>
        <w:rPr>
          <w:rFonts w:ascii="Arial" w:hAnsi="Arial" w:cs="Arial"/>
          <w:sz w:val="28"/>
          <w:szCs w:val="28"/>
          <w:lang w:val="uk-UA"/>
        </w:rPr>
        <w:t>продукції</w:t>
      </w:r>
      <w:r w:rsidRPr="00D71AC4">
        <w:rPr>
          <w:rFonts w:ascii="Arial" w:hAnsi="Arial" w:cs="Arial"/>
          <w:sz w:val="28"/>
          <w:szCs w:val="28"/>
          <w:lang w:val="uk-UA"/>
        </w:rPr>
        <w:t>;</w:t>
      </w:r>
    </w:p>
    <w:p w:rsidR="00D71AC4" w:rsidRPr="00D71AC4" w:rsidRDefault="00D71AC4" w:rsidP="00D71AC4">
      <w:pPr>
        <w:pStyle w:val="22"/>
        <w:widowControl w:val="0"/>
        <w:spacing w:after="0" w:line="360" w:lineRule="auto"/>
        <w:ind w:left="0" w:firstLine="709"/>
        <w:jc w:val="both"/>
        <w:rPr>
          <w:rFonts w:ascii="Arial" w:hAnsi="Arial" w:cs="Arial"/>
          <w:sz w:val="28"/>
          <w:szCs w:val="28"/>
          <w:lang w:val="uk-UA"/>
        </w:rPr>
      </w:pPr>
      <w:r w:rsidRPr="00D71AC4">
        <w:rPr>
          <w:rFonts w:ascii="Arial" w:hAnsi="Arial" w:cs="Arial"/>
          <w:sz w:val="28"/>
          <w:szCs w:val="28"/>
          <w:lang w:val="uk-UA"/>
        </w:rPr>
        <w:t>g) інформаці</w:t>
      </w:r>
      <w:r>
        <w:rPr>
          <w:rFonts w:ascii="Arial" w:hAnsi="Arial" w:cs="Arial"/>
          <w:sz w:val="28"/>
          <w:szCs w:val="28"/>
          <w:lang w:val="uk-UA"/>
        </w:rPr>
        <w:t>я</w:t>
      </w:r>
      <w:r w:rsidRPr="00D71AC4">
        <w:rPr>
          <w:rFonts w:ascii="Arial" w:hAnsi="Arial" w:cs="Arial"/>
          <w:sz w:val="28"/>
          <w:szCs w:val="28"/>
          <w:lang w:val="uk-UA"/>
        </w:rPr>
        <w:t xml:space="preserve"> про відповідні </w:t>
      </w:r>
      <w:r>
        <w:rPr>
          <w:rFonts w:ascii="Arial" w:hAnsi="Arial" w:cs="Arial"/>
          <w:sz w:val="28"/>
          <w:szCs w:val="28"/>
          <w:lang w:val="uk-UA"/>
        </w:rPr>
        <w:t>суттєві показники</w:t>
      </w:r>
      <w:r w:rsidRPr="00D71AC4">
        <w:rPr>
          <w:rFonts w:ascii="Arial" w:hAnsi="Arial" w:cs="Arial"/>
          <w:sz w:val="28"/>
          <w:szCs w:val="28"/>
          <w:lang w:val="uk-UA"/>
        </w:rPr>
        <w:t>, перелічені в таблиці ZA.1, які мають бути подані як:</w:t>
      </w:r>
    </w:p>
    <w:p w:rsidR="00D71AC4" w:rsidRDefault="00D71AC4" w:rsidP="00D71AC4">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 стандартні позна</w:t>
      </w:r>
      <w:r w:rsidRPr="00D71AC4">
        <w:rPr>
          <w:rFonts w:ascii="Arial" w:hAnsi="Arial" w:cs="Arial"/>
          <w:sz w:val="28"/>
          <w:szCs w:val="28"/>
          <w:lang w:val="uk-UA"/>
        </w:rPr>
        <w:t>ки в поєднанні із за</w:t>
      </w:r>
      <w:r>
        <w:rPr>
          <w:rFonts w:ascii="Arial" w:hAnsi="Arial" w:cs="Arial"/>
          <w:sz w:val="28"/>
          <w:szCs w:val="28"/>
          <w:lang w:val="uk-UA"/>
        </w:rPr>
        <w:t>д</w:t>
      </w:r>
      <w:r w:rsidRPr="00D71AC4">
        <w:rPr>
          <w:rFonts w:ascii="Arial" w:hAnsi="Arial" w:cs="Arial"/>
          <w:sz w:val="28"/>
          <w:szCs w:val="28"/>
          <w:lang w:val="uk-UA"/>
        </w:rPr>
        <w:t>е</w:t>
      </w:r>
      <w:r>
        <w:rPr>
          <w:rFonts w:ascii="Arial" w:hAnsi="Arial" w:cs="Arial"/>
          <w:sz w:val="28"/>
          <w:szCs w:val="28"/>
          <w:lang w:val="uk-UA"/>
        </w:rPr>
        <w:t>кларова</w:t>
      </w:r>
      <w:r w:rsidRPr="00D71AC4">
        <w:rPr>
          <w:rFonts w:ascii="Arial" w:hAnsi="Arial" w:cs="Arial"/>
          <w:sz w:val="28"/>
          <w:szCs w:val="28"/>
          <w:lang w:val="uk-UA"/>
        </w:rPr>
        <w:t>ними значеннями, як описано в розділі 6.</w:t>
      </w:r>
    </w:p>
    <w:p w:rsidR="00D71AC4" w:rsidRPr="00D71AC4" w:rsidRDefault="00D71AC4" w:rsidP="00D71AC4">
      <w:pPr>
        <w:pStyle w:val="22"/>
        <w:widowControl w:val="0"/>
        <w:spacing w:line="360" w:lineRule="auto"/>
        <w:ind w:firstLine="709"/>
        <w:jc w:val="both"/>
        <w:rPr>
          <w:rFonts w:ascii="Arial" w:hAnsi="Arial" w:cs="Arial"/>
          <w:szCs w:val="28"/>
          <w:lang w:val="uk-UA"/>
        </w:rPr>
      </w:pPr>
      <w:r w:rsidRPr="00D71AC4">
        <w:rPr>
          <w:rFonts w:ascii="Arial" w:hAnsi="Arial" w:cs="Arial"/>
          <w:szCs w:val="28"/>
          <w:lang w:val="uk-UA"/>
        </w:rPr>
        <w:t>ПРИМІТКА. Слід звернути увагу на те, щоб використання стандартної познаки не вносило інформацію про негармонізовані характеристики в маркування CE.</w:t>
      </w:r>
    </w:p>
    <w:p w:rsidR="00D71AC4" w:rsidRPr="00D71AC4" w:rsidRDefault="00D71AC4" w:rsidP="00D71AC4">
      <w:pPr>
        <w:pStyle w:val="22"/>
        <w:widowControl w:val="0"/>
        <w:spacing w:line="360" w:lineRule="auto"/>
        <w:ind w:firstLine="709"/>
        <w:jc w:val="both"/>
        <w:rPr>
          <w:rFonts w:ascii="Arial" w:hAnsi="Arial" w:cs="Arial"/>
          <w:sz w:val="28"/>
          <w:szCs w:val="28"/>
          <w:lang w:val="uk-UA"/>
        </w:rPr>
      </w:pPr>
      <w:r w:rsidRPr="00D71AC4">
        <w:rPr>
          <w:rFonts w:ascii="Arial" w:hAnsi="Arial" w:cs="Arial"/>
          <w:sz w:val="28"/>
          <w:szCs w:val="28"/>
          <w:lang w:val="uk-UA"/>
        </w:rPr>
        <w:t>Опцію «</w:t>
      </w:r>
      <w:r>
        <w:rPr>
          <w:rFonts w:ascii="Arial" w:hAnsi="Arial" w:cs="Arial"/>
          <w:sz w:val="28"/>
          <w:szCs w:val="28"/>
          <w:lang w:val="uk-UA"/>
        </w:rPr>
        <w:t>Показник</w:t>
      </w:r>
      <w:r w:rsidRPr="00D71AC4">
        <w:rPr>
          <w:rFonts w:ascii="Arial" w:hAnsi="Arial" w:cs="Arial"/>
          <w:sz w:val="28"/>
          <w:szCs w:val="28"/>
          <w:lang w:val="uk-UA"/>
        </w:rPr>
        <w:t xml:space="preserve"> не визначено» (NPD) не можна використовувати для довговічності та якщо характеристика підлягає пороговому рівню. В іншому випадку </w:t>
      </w:r>
      <w:r>
        <w:rPr>
          <w:rFonts w:ascii="Arial" w:hAnsi="Arial" w:cs="Arial"/>
          <w:sz w:val="28"/>
          <w:szCs w:val="28"/>
          <w:lang w:val="uk-UA"/>
        </w:rPr>
        <w:t>познака</w:t>
      </w:r>
      <w:r w:rsidRPr="00D71AC4">
        <w:rPr>
          <w:rFonts w:ascii="Arial" w:hAnsi="Arial" w:cs="Arial"/>
          <w:sz w:val="28"/>
          <w:szCs w:val="28"/>
          <w:lang w:val="uk-UA"/>
        </w:rPr>
        <w:t xml:space="preserve"> NPD може використовуватися, коли і де характеристика для даного передбачуваного використання не підпадає під нормативні вимоги в державі-члені призначення.</w:t>
      </w:r>
    </w:p>
    <w:p w:rsidR="00D71AC4" w:rsidRDefault="00D71AC4" w:rsidP="00D71AC4">
      <w:pPr>
        <w:pStyle w:val="22"/>
        <w:widowControl w:val="0"/>
        <w:spacing w:after="0" w:line="360" w:lineRule="auto"/>
        <w:ind w:left="0" w:firstLine="709"/>
        <w:jc w:val="both"/>
        <w:rPr>
          <w:rFonts w:ascii="Arial" w:hAnsi="Arial" w:cs="Arial"/>
          <w:sz w:val="28"/>
          <w:szCs w:val="28"/>
          <w:lang w:val="uk-UA"/>
        </w:rPr>
      </w:pPr>
      <w:r w:rsidRPr="00D71AC4">
        <w:rPr>
          <w:rFonts w:ascii="Arial" w:hAnsi="Arial" w:cs="Arial"/>
          <w:sz w:val="28"/>
          <w:szCs w:val="28"/>
          <w:lang w:val="uk-UA"/>
        </w:rPr>
        <w:t xml:space="preserve">На </w:t>
      </w:r>
      <w:r w:rsidR="00523364">
        <w:rPr>
          <w:rFonts w:ascii="Arial" w:hAnsi="Arial" w:cs="Arial"/>
          <w:sz w:val="28"/>
          <w:szCs w:val="28"/>
          <w:lang w:val="uk-UA"/>
        </w:rPr>
        <w:t>рисунку</w:t>
      </w:r>
      <w:r w:rsidRPr="00D71AC4">
        <w:rPr>
          <w:rFonts w:ascii="Arial" w:hAnsi="Arial" w:cs="Arial"/>
          <w:sz w:val="28"/>
          <w:szCs w:val="28"/>
          <w:lang w:val="uk-UA"/>
        </w:rPr>
        <w:t xml:space="preserve"> ZA.1 подано приклад інформації, яка має бути надана на продукті, етикетці, упаковці та/або</w:t>
      </w:r>
      <w:r w:rsidR="00523364">
        <w:rPr>
          <w:rFonts w:ascii="Arial" w:hAnsi="Arial" w:cs="Arial"/>
          <w:sz w:val="28"/>
          <w:szCs w:val="28"/>
          <w:lang w:val="uk-UA"/>
        </w:rPr>
        <w:t xml:space="preserve"> у</w:t>
      </w:r>
      <w:r w:rsidRPr="00D71AC4">
        <w:rPr>
          <w:rFonts w:ascii="Arial" w:hAnsi="Arial" w:cs="Arial"/>
          <w:sz w:val="28"/>
          <w:szCs w:val="28"/>
          <w:lang w:val="uk-UA"/>
        </w:rPr>
        <w:t xml:space="preserve"> комерційних документах.</w:t>
      </w:r>
    </w:p>
    <w:p w:rsidR="00D71AC4" w:rsidRDefault="00D71AC4" w:rsidP="00275C5B">
      <w:pPr>
        <w:pStyle w:val="22"/>
        <w:widowControl w:val="0"/>
        <w:spacing w:after="0" w:line="360" w:lineRule="auto"/>
        <w:ind w:left="0" w:firstLine="709"/>
        <w:jc w:val="both"/>
        <w:rPr>
          <w:rFonts w:ascii="Arial" w:hAnsi="Arial" w:cs="Arial"/>
          <w:sz w:val="28"/>
          <w:szCs w:val="28"/>
          <w:lang w:val="uk-UA"/>
        </w:rPr>
      </w:pPr>
    </w:p>
    <w:p w:rsidR="001B4C3E" w:rsidRDefault="001B4C3E" w:rsidP="00275C5B">
      <w:pPr>
        <w:pStyle w:val="22"/>
        <w:widowControl w:val="0"/>
        <w:spacing w:after="0" w:line="360" w:lineRule="auto"/>
        <w:ind w:left="0" w:firstLine="709"/>
        <w:jc w:val="both"/>
        <w:rPr>
          <w:rFonts w:ascii="Arial" w:hAnsi="Arial" w:cs="Arial"/>
          <w:sz w:val="28"/>
          <w:szCs w:val="28"/>
          <w:lang w:val="uk-UA"/>
        </w:rPr>
      </w:pPr>
    </w:p>
    <w:tbl>
      <w:tblPr>
        <w:tblStyle w:val="a5"/>
        <w:tblW w:w="0" w:type="auto"/>
        <w:jc w:val="center"/>
        <w:tblLook w:val="04A0" w:firstRow="1" w:lastRow="0" w:firstColumn="1" w:lastColumn="0" w:noHBand="0" w:noVBand="1"/>
      </w:tblPr>
      <w:tblGrid>
        <w:gridCol w:w="4810"/>
        <w:gridCol w:w="4812"/>
      </w:tblGrid>
      <w:tr w:rsidR="002E7B6E" w:rsidTr="00222182">
        <w:trPr>
          <w:jc w:val="center"/>
        </w:trPr>
        <w:tc>
          <w:tcPr>
            <w:tcW w:w="4810" w:type="dxa"/>
            <w:tcBorders>
              <w:top w:val="single" w:sz="12" w:space="0" w:color="auto"/>
              <w:left w:val="single" w:sz="12" w:space="0" w:color="auto"/>
              <w:bottom w:val="nil"/>
              <w:right w:val="single" w:sz="12" w:space="0" w:color="auto"/>
            </w:tcBorders>
            <w:tcMar>
              <w:top w:w="57" w:type="dxa"/>
              <w:bottom w:w="57" w:type="dxa"/>
            </w:tcMar>
          </w:tcPr>
          <w:p w:rsidR="00275C5B" w:rsidRDefault="00275C5B" w:rsidP="00275C5B">
            <w:pPr>
              <w:pStyle w:val="22"/>
              <w:widowControl w:val="0"/>
              <w:spacing w:after="0"/>
              <w:ind w:left="0" w:firstLine="0"/>
              <w:jc w:val="center"/>
              <w:rPr>
                <w:rFonts w:ascii="Arial" w:hAnsi="Arial" w:cs="Arial"/>
                <w:sz w:val="28"/>
                <w:szCs w:val="28"/>
                <w:lang w:val="uk-UA"/>
              </w:rPr>
            </w:pPr>
            <w:r w:rsidRPr="00275C5B">
              <w:rPr>
                <w:rFonts w:ascii="Arial" w:hAnsi="Arial" w:cs="Arial"/>
                <w:noProof/>
                <w:sz w:val="28"/>
                <w:szCs w:val="28"/>
                <w:lang w:val="uk-UA" w:eastAsia="uk-UA"/>
              </w:rPr>
              <w:drawing>
                <wp:inline distT="0" distB="0" distL="0" distR="0">
                  <wp:extent cx="937309" cy="668673"/>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8440" cy="676614"/>
                          </a:xfrm>
                          <a:prstGeom prst="rect">
                            <a:avLst/>
                          </a:prstGeom>
                          <a:noFill/>
                          <a:ln>
                            <a:noFill/>
                          </a:ln>
                        </pic:spPr>
                      </pic:pic>
                    </a:graphicData>
                  </a:graphic>
                </wp:inline>
              </w:drawing>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275C5B" w:rsidRPr="00275C5B" w:rsidRDefault="00523364" w:rsidP="00523364">
            <w:pPr>
              <w:pStyle w:val="22"/>
              <w:widowControl w:val="0"/>
              <w:spacing w:after="0"/>
              <w:ind w:left="170" w:firstLine="0"/>
              <w:jc w:val="both"/>
              <w:rPr>
                <w:rFonts w:ascii="Arial" w:hAnsi="Arial" w:cs="Arial"/>
                <w:i/>
                <w:sz w:val="22"/>
                <w:szCs w:val="28"/>
                <w:lang w:val="uk-UA"/>
              </w:rPr>
            </w:pPr>
            <w:r w:rsidRPr="00523364">
              <w:rPr>
                <w:rFonts w:ascii="Arial" w:hAnsi="Arial" w:cs="Arial"/>
                <w:i/>
                <w:sz w:val="22"/>
                <w:szCs w:val="28"/>
                <w:lang w:val="uk-UA"/>
              </w:rPr>
              <w:t>Маркування відповідності CE, що складається з символу «CE», наведеного в Директиві 93/68/EEC</w:t>
            </w:r>
          </w:p>
        </w:tc>
      </w:tr>
      <w:tr w:rsidR="002E7B6E" w:rsidTr="00222182">
        <w:trPr>
          <w:jc w:val="center"/>
        </w:trPr>
        <w:tc>
          <w:tcPr>
            <w:tcW w:w="4810" w:type="dxa"/>
            <w:tcBorders>
              <w:top w:val="nil"/>
              <w:left w:val="single" w:sz="12" w:space="0" w:color="auto"/>
              <w:bottom w:val="nil"/>
              <w:right w:val="single" w:sz="12" w:space="0" w:color="auto"/>
            </w:tcBorders>
            <w:tcMar>
              <w:top w:w="57" w:type="dxa"/>
              <w:bottom w:w="57" w:type="dxa"/>
            </w:tcMar>
          </w:tcPr>
          <w:p w:rsidR="00275C5B" w:rsidRPr="00275C5B" w:rsidRDefault="00523364" w:rsidP="00275C5B">
            <w:pPr>
              <w:pStyle w:val="22"/>
              <w:widowControl w:val="0"/>
              <w:spacing w:after="0"/>
              <w:ind w:left="0" w:firstLine="0"/>
              <w:jc w:val="center"/>
              <w:rPr>
                <w:rFonts w:ascii="Arial" w:hAnsi="Arial" w:cs="Arial"/>
                <w:b/>
                <w:sz w:val="28"/>
                <w:szCs w:val="28"/>
                <w:lang w:val="uk-UA"/>
              </w:rPr>
            </w:pPr>
            <w:r>
              <w:rPr>
                <w:rFonts w:ascii="Arial" w:hAnsi="Arial" w:cs="Arial"/>
                <w:b/>
                <w:sz w:val="28"/>
                <w:szCs w:val="28"/>
                <w:lang w:val="uk-UA"/>
              </w:rPr>
              <w:t>0123</w:t>
            </w:r>
          </w:p>
          <w:p w:rsidR="00275C5B" w:rsidRPr="00275C5B" w:rsidRDefault="00275C5B" w:rsidP="00275C5B">
            <w:pPr>
              <w:pStyle w:val="22"/>
              <w:widowControl w:val="0"/>
              <w:spacing w:after="0"/>
              <w:ind w:left="0" w:firstLine="0"/>
              <w:jc w:val="center"/>
              <w:rPr>
                <w:rFonts w:ascii="Arial" w:hAnsi="Arial" w:cs="Arial"/>
                <w:b/>
                <w:sz w:val="28"/>
                <w:szCs w:val="28"/>
                <w:lang w:val="uk-UA"/>
              </w:rPr>
            </w:pPr>
          </w:p>
          <w:p w:rsidR="00275C5B" w:rsidRPr="00275C5B" w:rsidRDefault="00275C5B" w:rsidP="00275C5B">
            <w:pPr>
              <w:pStyle w:val="22"/>
              <w:widowControl w:val="0"/>
              <w:spacing w:after="0"/>
              <w:ind w:left="0" w:firstLine="0"/>
              <w:jc w:val="center"/>
              <w:rPr>
                <w:rFonts w:ascii="Arial" w:hAnsi="Arial" w:cs="Arial"/>
                <w:b/>
                <w:sz w:val="28"/>
                <w:szCs w:val="28"/>
                <w:lang w:val="uk-UA"/>
              </w:rPr>
            </w:pP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275C5B" w:rsidRPr="00275C5B" w:rsidRDefault="00523364" w:rsidP="00523364">
            <w:pPr>
              <w:pStyle w:val="22"/>
              <w:widowControl w:val="0"/>
              <w:spacing w:after="0"/>
              <w:ind w:left="170" w:firstLine="0"/>
              <w:jc w:val="both"/>
              <w:rPr>
                <w:rFonts w:ascii="Arial" w:hAnsi="Arial" w:cs="Arial"/>
                <w:i/>
                <w:sz w:val="22"/>
                <w:szCs w:val="28"/>
                <w:lang w:val="uk-UA"/>
              </w:rPr>
            </w:pPr>
            <w:r w:rsidRPr="00523364">
              <w:rPr>
                <w:rFonts w:ascii="Arial" w:hAnsi="Arial" w:cs="Arial"/>
                <w:i/>
                <w:sz w:val="22"/>
                <w:szCs w:val="28"/>
                <w:lang w:val="uk-UA"/>
              </w:rPr>
              <w:t xml:space="preserve">Ідентифікаційний номер органу сертифікації (для продуктів </w:t>
            </w:r>
            <w:r>
              <w:rPr>
                <w:rFonts w:ascii="Arial" w:hAnsi="Arial" w:cs="Arial"/>
                <w:i/>
                <w:sz w:val="22"/>
                <w:szCs w:val="28"/>
                <w:lang w:val="uk-UA"/>
              </w:rPr>
              <w:t>за</w:t>
            </w:r>
            <w:r w:rsidRPr="00523364">
              <w:rPr>
                <w:rFonts w:ascii="Arial" w:hAnsi="Arial" w:cs="Arial"/>
                <w:i/>
                <w:sz w:val="22"/>
                <w:szCs w:val="28"/>
                <w:lang w:val="uk-UA"/>
              </w:rPr>
              <w:t xml:space="preserve"> систем</w:t>
            </w:r>
            <w:r>
              <w:rPr>
                <w:rFonts w:ascii="Arial" w:hAnsi="Arial" w:cs="Arial"/>
                <w:i/>
                <w:sz w:val="22"/>
                <w:szCs w:val="28"/>
                <w:lang w:val="uk-UA"/>
              </w:rPr>
              <w:t>ою</w:t>
            </w:r>
            <w:r w:rsidRPr="00523364">
              <w:rPr>
                <w:rFonts w:ascii="Arial" w:hAnsi="Arial" w:cs="Arial"/>
                <w:i/>
                <w:sz w:val="22"/>
                <w:szCs w:val="28"/>
                <w:lang w:val="uk-UA"/>
              </w:rPr>
              <w:t xml:space="preserve"> 1)</w:t>
            </w:r>
          </w:p>
        </w:tc>
      </w:tr>
      <w:tr w:rsidR="002E7B6E" w:rsidTr="00222182">
        <w:trPr>
          <w:jc w:val="center"/>
        </w:trPr>
        <w:tc>
          <w:tcPr>
            <w:tcW w:w="4810" w:type="dxa"/>
            <w:tcBorders>
              <w:top w:val="nil"/>
              <w:left w:val="single" w:sz="12" w:space="0" w:color="auto"/>
              <w:bottom w:val="nil"/>
              <w:right w:val="single" w:sz="12" w:space="0" w:color="auto"/>
            </w:tcBorders>
            <w:tcMar>
              <w:top w:w="57" w:type="dxa"/>
              <w:bottom w:w="57" w:type="dxa"/>
            </w:tcMar>
          </w:tcPr>
          <w:p w:rsidR="00275C5B" w:rsidRPr="00275C5B" w:rsidRDefault="00275C5B" w:rsidP="00275C5B">
            <w:pPr>
              <w:pStyle w:val="22"/>
              <w:widowControl w:val="0"/>
              <w:spacing w:before="120" w:after="0"/>
              <w:ind w:left="0" w:firstLine="0"/>
              <w:jc w:val="center"/>
              <w:rPr>
                <w:rFonts w:ascii="Arial" w:hAnsi="Arial" w:cs="Arial"/>
                <w:b/>
                <w:sz w:val="28"/>
                <w:szCs w:val="28"/>
                <w:lang w:val="uk-UA"/>
              </w:rPr>
            </w:pPr>
            <w:r w:rsidRPr="00275C5B">
              <w:rPr>
                <w:rFonts w:ascii="Arial" w:hAnsi="Arial" w:cs="Arial"/>
                <w:b/>
                <w:sz w:val="28"/>
                <w:szCs w:val="28"/>
                <w:lang w:val="uk-UA"/>
              </w:rPr>
              <w:t>AnyCo Ltd, PO Box 21, B-1050</w:t>
            </w:r>
          </w:p>
          <w:p w:rsidR="00275C5B" w:rsidRPr="00275C5B" w:rsidRDefault="00275C5B" w:rsidP="00275C5B">
            <w:pPr>
              <w:pStyle w:val="22"/>
              <w:widowControl w:val="0"/>
              <w:spacing w:before="240" w:after="0"/>
              <w:ind w:left="0" w:firstLine="0"/>
              <w:jc w:val="center"/>
              <w:rPr>
                <w:rFonts w:ascii="Arial" w:hAnsi="Arial" w:cs="Arial"/>
                <w:b/>
                <w:sz w:val="28"/>
                <w:szCs w:val="28"/>
                <w:lang w:val="uk-UA"/>
              </w:rPr>
            </w:pPr>
            <w:r w:rsidRPr="00275C5B">
              <w:rPr>
                <w:rFonts w:ascii="Arial" w:hAnsi="Arial" w:cs="Arial"/>
                <w:b/>
                <w:sz w:val="28"/>
                <w:szCs w:val="28"/>
                <w:lang w:val="uk-UA"/>
              </w:rPr>
              <w:t>13</w:t>
            </w:r>
          </w:p>
          <w:p w:rsidR="00275C5B" w:rsidRPr="00275C5B" w:rsidRDefault="00523364" w:rsidP="00275C5B">
            <w:pPr>
              <w:pStyle w:val="22"/>
              <w:widowControl w:val="0"/>
              <w:spacing w:before="240" w:after="0"/>
              <w:ind w:left="0" w:firstLine="0"/>
              <w:jc w:val="center"/>
              <w:rPr>
                <w:rFonts w:ascii="Arial" w:hAnsi="Arial" w:cs="Arial"/>
                <w:b/>
                <w:sz w:val="28"/>
                <w:szCs w:val="28"/>
                <w:lang w:val="uk-UA"/>
              </w:rPr>
            </w:pPr>
            <w:r w:rsidRPr="00523364">
              <w:rPr>
                <w:rFonts w:ascii="Arial" w:hAnsi="Arial" w:cs="Arial"/>
                <w:b/>
                <w:sz w:val="28"/>
                <w:szCs w:val="28"/>
                <w:lang w:val="uk-UA"/>
              </w:rPr>
              <w:t>0123-CPD-00234</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523364" w:rsidRDefault="00523364" w:rsidP="00523364">
            <w:pPr>
              <w:pStyle w:val="22"/>
              <w:widowControl w:val="0"/>
              <w:spacing w:before="120"/>
              <w:ind w:left="170" w:firstLine="0"/>
              <w:jc w:val="both"/>
              <w:rPr>
                <w:rFonts w:ascii="Arial" w:hAnsi="Arial" w:cs="Arial"/>
                <w:i/>
                <w:sz w:val="22"/>
                <w:szCs w:val="28"/>
                <w:lang w:val="uk-UA"/>
              </w:rPr>
            </w:pPr>
            <w:r w:rsidRPr="00523364">
              <w:rPr>
                <w:rFonts w:ascii="Arial" w:hAnsi="Arial" w:cs="Arial"/>
                <w:i/>
                <w:sz w:val="22"/>
                <w:szCs w:val="28"/>
                <w:lang w:val="uk-UA"/>
              </w:rPr>
              <w:t>Найменування або ідентифікаційний знак та юридична адреса виробника</w:t>
            </w:r>
          </w:p>
          <w:p w:rsidR="00523364" w:rsidRDefault="00275C5B" w:rsidP="00523364">
            <w:pPr>
              <w:pStyle w:val="22"/>
              <w:widowControl w:val="0"/>
              <w:spacing w:before="120"/>
              <w:ind w:left="170" w:firstLine="0"/>
              <w:jc w:val="both"/>
              <w:rPr>
                <w:rFonts w:ascii="Arial" w:hAnsi="Arial" w:cs="Arial"/>
                <w:i/>
                <w:sz w:val="22"/>
                <w:szCs w:val="28"/>
                <w:lang w:val="uk-UA"/>
              </w:rPr>
            </w:pPr>
            <w:r w:rsidRPr="00275C5B">
              <w:rPr>
                <w:rFonts w:ascii="Arial" w:hAnsi="Arial" w:cs="Arial"/>
                <w:i/>
                <w:sz w:val="22"/>
                <w:szCs w:val="28"/>
                <w:lang w:val="uk-UA"/>
              </w:rPr>
              <w:t xml:space="preserve">Останні дві цифри року, в якому маркування було нанесено </w:t>
            </w:r>
          </w:p>
          <w:p w:rsidR="00275C5B" w:rsidRPr="00275C5B" w:rsidRDefault="00523364" w:rsidP="00523364">
            <w:pPr>
              <w:pStyle w:val="22"/>
              <w:widowControl w:val="0"/>
              <w:spacing w:before="120"/>
              <w:ind w:left="170" w:firstLine="0"/>
              <w:jc w:val="both"/>
              <w:rPr>
                <w:rFonts w:ascii="Arial" w:hAnsi="Arial" w:cs="Arial"/>
                <w:i/>
                <w:sz w:val="22"/>
                <w:szCs w:val="28"/>
                <w:lang w:val="uk-UA"/>
              </w:rPr>
            </w:pPr>
            <w:r w:rsidRPr="00523364">
              <w:rPr>
                <w:rFonts w:ascii="Arial" w:hAnsi="Arial" w:cs="Arial"/>
                <w:i/>
                <w:sz w:val="22"/>
                <w:szCs w:val="28"/>
                <w:lang w:val="uk-UA"/>
              </w:rPr>
              <w:t xml:space="preserve">Номер сертифіката (для продуктів </w:t>
            </w:r>
            <w:r>
              <w:rPr>
                <w:rFonts w:ascii="Arial" w:hAnsi="Arial" w:cs="Arial"/>
                <w:i/>
                <w:sz w:val="22"/>
                <w:szCs w:val="28"/>
                <w:lang w:val="uk-UA"/>
              </w:rPr>
              <w:t>за</w:t>
            </w:r>
            <w:r w:rsidRPr="00523364">
              <w:rPr>
                <w:rFonts w:ascii="Arial" w:hAnsi="Arial" w:cs="Arial"/>
                <w:i/>
                <w:sz w:val="22"/>
                <w:szCs w:val="28"/>
                <w:lang w:val="uk-UA"/>
              </w:rPr>
              <w:t xml:space="preserve"> системою 1)</w:t>
            </w:r>
          </w:p>
        </w:tc>
      </w:tr>
      <w:tr w:rsidR="002E7B6E" w:rsidTr="00222182">
        <w:trPr>
          <w:jc w:val="center"/>
        </w:trPr>
        <w:tc>
          <w:tcPr>
            <w:tcW w:w="4810" w:type="dxa"/>
            <w:tcBorders>
              <w:top w:val="nil"/>
              <w:left w:val="single" w:sz="12" w:space="0" w:color="auto"/>
              <w:bottom w:val="nil"/>
              <w:right w:val="single" w:sz="12" w:space="0" w:color="auto"/>
            </w:tcBorders>
            <w:tcMar>
              <w:top w:w="57" w:type="dxa"/>
              <w:bottom w:w="57" w:type="dxa"/>
            </w:tcMar>
            <w:vAlign w:val="center"/>
          </w:tcPr>
          <w:p w:rsidR="00275C5B" w:rsidRDefault="00275C5B" w:rsidP="00523364">
            <w:pPr>
              <w:pStyle w:val="22"/>
              <w:widowControl w:val="0"/>
              <w:spacing w:after="0"/>
              <w:ind w:left="0" w:firstLine="0"/>
              <w:jc w:val="center"/>
              <w:rPr>
                <w:rFonts w:ascii="Arial" w:hAnsi="Arial" w:cs="Arial"/>
                <w:sz w:val="28"/>
                <w:szCs w:val="28"/>
                <w:lang w:val="uk-UA"/>
              </w:rPr>
            </w:pPr>
            <w:r w:rsidRPr="00275C5B">
              <w:rPr>
                <w:rFonts w:ascii="Arial" w:hAnsi="Arial" w:cs="Arial"/>
                <w:sz w:val="28"/>
                <w:szCs w:val="28"/>
                <w:lang w:val="uk-UA"/>
              </w:rPr>
              <w:t>EN 1431</w:t>
            </w:r>
            <w:r w:rsidR="00523364">
              <w:rPr>
                <w:rFonts w:ascii="Arial" w:hAnsi="Arial" w:cs="Arial"/>
                <w:sz w:val="28"/>
                <w:szCs w:val="28"/>
                <w:lang w:val="uk-UA"/>
              </w:rPr>
              <w:t>9-1</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275C5B" w:rsidRPr="00275C5B" w:rsidRDefault="00523364" w:rsidP="00523364">
            <w:pPr>
              <w:pStyle w:val="22"/>
              <w:widowControl w:val="0"/>
              <w:ind w:left="170" w:firstLine="0"/>
              <w:jc w:val="both"/>
              <w:rPr>
                <w:rFonts w:ascii="Arial" w:hAnsi="Arial" w:cs="Arial"/>
                <w:i/>
                <w:sz w:val="22"/>
                <w:szCs w:val="28"/>
                <w:lang w:val="uk-UA"/>
              </w:rPr>
            </w:pPr>
            <w:r w:rsidRPr="00523364">
              <w:rPr>
                <w:rFonts w:ascii="Arial" w:hAnsi="Arial" w:cs="Arial"/>
                <w:i/>
                <w:sz w:val="22"/>
                <w:szCs w:val="28"/>
                <w:lang w:val="uk-UA"/>
              </w:rPr>
              <w:t>Номер датованої версії європейського стандарту</w:t>
            </w:r>
          </w:p>
        </w:tc>
      </w:tr>
      <w:tr w:rsidR="00D2026A" w:rsidTr="00222182">
        <w:trPr>
          <w:jc w:val="center"/>
        </w:trPr>
        <w:tc>
          <w:tcPr>
            <w:tcW w:w="4810" w:type="dxa"/>
            <w:tcBorders>
              <w:top w:val="nil"/>
              <w:left w:val="single" w:sz="12" w:space="0" w:color="auto"/>
              <w:bottom w:val="nil"/>
              <w:right w:val="single" w:sz="12" w:space="0" w:color="auto"/>
            </w:tcBorders>
            <w:tcMar>
              <w:top w:w="57" w:type="dxa"/>
              <w:bottom w:w="57" w:type="dxa"/>
            </w:tcMar>
            <w:vAlign w:val="center"/>
          </w:tcPr>
          <w:p w:rsidR="00D2026A" w:rsidRPr="00275C5B" w:rsidRDefault="00523364" w:rsidP="00761A2F">
            <w:pPr>
              <w:pStyle w:val="22"/>
              <w:widowControl w:val="0"/>
              <w:spacing w:after="0"/>
              <w:ind w:left="0" w:firstLine="0"/>
              <w:jc w:val="center"/>
              <w:rPr>
                <w:rFonts w:ascii="Arial" w:hAnsi="Arial" w:cs="Arial"/>
                <w:sz w:val="28"/>
                <w:szCs w:val="28"/>
                <w:lang w:val="uk-UA"/>
              </w:rPr>
            </w:pPr>
            <w:r w:rsidRPr="00523364">
              <w:rPr>
                <w:rFonts w:ascii="Arial" w:hAnsi="Arial" w:cs="Arial"/>
                <w:szCs w:val="28"/>
                <w:lang w:val="uk-UA"/>
              </w:rPr>
              <w:lastRenderedPageBreak/>
              <w:t xml:space="preserve">Продукт – </w:t>
            </w:r>
            <w:r w:rsidR="00761A2F">
              <w:rPr>
                <w:rFonts w:ascii="Arial" w:hAnsi="Arial" w:cs="Arial"/>
                <w:szCs w:val="28"/>
                <w:lang w:val="uk-UA"/>
              </w:rPr>
              <w:t>лита</w:t>
            </w:r>
            <w:r w:rsidRPr="00523364">
              <w:rPr>
                <w:rFonts w:ascii="Arial" w:hAnsi="Arial" w:cs="Arial"/>
                <w:szCs w:val="28"/>
                <w:lang w:val="uk-UA"/>
              </w:rPr>
              <w:t xml:space="preserve"> </w:t>
            </w:r>
            <w:r w:rsidRPr="00523364">
              <w:rPr>
                <w:rFonts w:ascii="Arial" w:hAnsi="Arial" w:cs="Arial"/>
                <w:szCs w:val="28"/>
                <w:lang w:val="en-US"/>
              </w:rPr>
              <w:t>PU</w:t>
            </w:r>
            <w:r w:rsidRPr="00523364">
              <w:rPr>
                <w:rFonts w:ascii="Arial" w:hAnsi="Arial" w:cs="Arial"/>
                <w:szCs w:val="28"/>
                <w:lang w:val="uk-UA"/>
              </w:rPr>
              <w:t xml:space="preserve"> піна, призначена для промислового використання</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523364" w:rsidRPr="00523364" w:rsidRDefault="00523364" w:rsidP="00523364">
            <w:pPr>
              <w:pStyle w:val="22"/>
              <w:widowControl w:val="0"/>
              <w:ind w:left="170" w:firstLine="0"/>
              <w:jc w:val="both"/>
              <w:rPr>
                <w:rFonts w:ascii="Arial" w:hAnsi="Arial" w:cs="Arial"/>
                <w:i/>
                <w:sz w:val="22"/>
                <w:szCs w:val="28"/>
                <w:lang w:val="uk-UA"/>
              </w:rPr>
            </w:pPr>
            <w:r w:rsidRPr="00523364">
              <w:rPr>
                <w:rFonts w:ascii="Arial" w:hAnsi="Arial" w:cs="Arial"/>
                <w:i/>
                <w:sz w:val="22"/>
                <w:szCs w:val="28"/>
                <w:lang w:val="uk-UA"/>
              </w:rPr>
              <w:t>Опис продукції</w:t>
            </w:r>
          </w:p>
          <w:p w:rsidR="00D2026A" w:rsidRPr="00D2026A" w:rsidRDefault="00523364" w:rsidP="00523364">
            <w:pPr>
              <w:pStyle w:val="22"/>
              <w:widowControl w:val="0"/>
              <w:spacing w:after="0"/>
              <w:ind w:left="170" w:firstLine="0"/>
              <w:jc w:val="both"/>
              <w:rPr>
                <w:rFonts w:ascii="Arial" w:hAnsi="Arial" w:cs="Arial"/>
                <w:i/>
                <w:sz w:val="22"/>
                <w:szCs w:val="28"/>
                <w:lang w:val="uk-UA"/>
              </w:rPr>
            </w:pPr>
            <w:r w:rsidRPr="00523364">
              <w:rPr>
                <w:rFonts w:ascii="Arial" w:hAnsi="Arial" w:cs="Arial"/>
                <w:i/>
                <w:sz w:val="22"/>
                <w:szCs w:val="28"/>
                <w:lang w:val="uk-UA"/>
              </w:rPr>
              <w:t>Інформація про основні характеристики</w:t>
            </w:r>
          </w:p>
        </w:tc>
      </w:tr>
      <w:tr w:rsidR="00D2026A" w:rsidTr="004B75B8">
        <w:trPr>
          <w:jc w:val="center"/>
        </w:trPr>
        <w:tc>
          <w:tcPr>
            <w:tcW w:w="4810" w:type="dxa"/>
            <w:tcBorders>
              <w:top w:val="nil"/>
              <w:left w:val="single" w:sz="12" w:space="0" w:color="auto"/>
              <w:bottom w:val="nil"/>
              <w:right w:val="single" w:sz="12" w:space="0" w:color="auto"/>
            </w:tcBorders>
            <w:tcMar>
              <w:top w:w="57" w:type="dxa"/>
              <w:bottom w:w="57" w:type="dxa"/>
            </w:tcMar>
            <w:vAlign w:val="center"/>
          </w:tcPr>
          <w:p w:rsidR="00523364" w:rsidRDefault="00523364" w:rsidP="00523364">
            <w:pPr>
              <w:pStyle w:val="22"/>
              <w:widowControl w:val="0"/>
              <w:spacing w:before="120"/>
              <w:ind w:left="0" w:firstLine="0"/>
              <w:jc w:val="center"/>
              <w:rPr>
                <w:rFonts w:ascii="Arial" w:hAnsi="Arial" w:cs="Arial"/>
                <w:szCs w:val="28"/>
                <w:lang w:val="uk-UA"/>
              </w:rPr>
            </w:pPr>
            <w:r w:rsidRPr="00523364">
              <w:rPr>
                <w:rFonts w:ascii="Arial" w:hAnsi="Arial" w:cs="Arial"/>
                <w:szCs w:val="28"/>
                <w:lang w:val="uk-UA"/>
              </w:rPr>
              <w:t xml:space="preserve">Реакція на вогонь – E </w:t>
            </w:r>
          </w:p>
          <w:p w:rsidR="00523364" w:rsidRDefault="00523364" w:rsidP="00D2026A">
            <w:pPr>
              <w:pStyle w:val="22"/>
              <w:widowControl w:val="0"/>
              <w:spacing w:after="0"/>
              <w:ind w:left="0" w:firstLine="0"/>
              <w:jc w:val="center"/>
              <w:rPr>
                <w:rFonts w:ascii="Arial" w:hAnsi="Arial" w:cs="Arial"/>
                <w:szCs w:val="28"/>
                <w:lang w:val="uk-UA"/>
              </w:rPr>
            </w:pPr>
            <w:r w:rsidRPr="00523364">
              <w:rPr>
                <w:rFonts w:ascii="Arial" w:hAnsi="Arial" w:cs="Arial"/>
                <w:szCs w:val="28"/>
                <w:lang w:val="uk-UA"/>
              </w:rPr>
              <w:t xml:space="preserve">Теплопровідність </w:t>
            </w:r>
          </w:p>
          <w:p w:rsidR="00523364" w:rsidRDefault="00523364" w:rsidP="00D2026A">
            <w:pPr>
              <w:pStyle w:val="22"/>
              <w:widowControl w:val="0"/>
              <w:spacing w:after="0"/>
              <w:ind w:left="0" w:firstLine="0"/>
              <w:jc w:val="center"/>
              <w:rPr>
                <w:rFonts w:ascii="Arial" w:hAnsi="Arial" w:cs="Arial"/>
                <w:szCs w:val="28"/>
                <w:lang w:val="uk-UA"/>
              </w:rPr>
            </w:pPr>
            <w:r w:rsidRPr="00523364">
              <w:rPr>
                <w:rFonts w:ascii="Arial" w:hAnsi="Arial" w:cs="Arial"/>
                <w:szCs w:val="28"/>
                <w:lang w:val="uk-UA"/>
              </w:rPr>
              <w:t xml:space="preserve">(див. таблиці характеристик) </w:t>
            </w:r>
          </w:p>
          <w:p w:rsidR="00523364" w:rsidRDefault="00523364" w:rsidP="00523364">
            <w:pPr>
              <w:pStyle w:val="22"/>
              <w:widowControl w:val="0"/>
              <w:spacing w:before="120" w:after="0"/>
              <w:ind w:left="0" w:firstLine="0"/>
              <w:jc w:val="center"/>
              <w:rPr>
                <w:rFonts w:ascii="Arial" w:hAnsi="Arial" w:cs="Arial"/>
                <w:szCs w:val="28"/>
                <w:lang w:val="uk-UA"/>
              </w:rPr>
            </w:pPr>
            <w:r w:rsidRPr="00523364">
              <w:rPr>
                <w:rFonts w:ascii="Arial" w:hAnsi="Arial" w:cs="Arial"/>
                <w:szCs w:val="28"/>
                <w:lang w:val="uk-UA"/>
              </w:rPr>
              <w:t xml:space="preserve">Проникність водяної пари </w:t>
            </w:r>
          </w:p>
          <w:p w:rsidR="00523364" w:rsidRDefault="00523364" w:rsidP="00523364">
            <w:pPr>
              <w:pStyle w:val="22"/>
              <w:widowControl w:val="0"/>
              <w:spacing w:after="0"/>
              <w:ind w:left="0" w:firstLine="0"/>
              <w:jc w:val="center"/>
              <w:rPr>
                <w:rFonts w:ascii="Arial" w:hAnsi="Arial" w:cs="Arial"/>
                <w:szCs w:val="28"/>
                <w:lang w:val="uk-UA"/>
              </w:rPr>
            </w:pPr>
            <w:r w:rsidRPr="00523364">
              <w:rPr>
                <w:rFonts w:ascii="Arial" w:hAnsi="Arial" w:cs="Arial"/>
                <w:szCs w:val="28"/>
                <w:lang w:val="uk-UA"/>
              </w:rPr>
              <w:t xml:space="preserve">(виражена як коефіцієнт опору водяній парі μ) </w:t>
            </w:r>
            <w:r>
              <w:rPr>
                <w:rFonts w:ascii="Arial" w:hAnsi="Arial" w:cs="Arial"/>
                <w:szCs w:val="28"/>
                <w:lang w:val="en-US"/>
              </w:rPr>
              <w:t xml:space="preserve">      </w:t>
            </w:r>
            <w:r w:rsidRPr="00523364">
              <w:rPr>
                <w:rFonts w:ascii="Arial" w:hAnsi="Arial" w:cs="Arial"/>
                <w:szCs w:val="28"/>
                <w:lang w:val="uk-UA"/>
              </w:rPr>
              <w:t xml:space="preserve">60 </w:t>
            </w:r>
          </w:p>
          <w:p w:rsidR="00D2026A" w:rsidRPr="00275C5B" w:rsidRDefault="00523364" w:rsidP="00523364">
            <w:pPr>
              <w:pStyle w:val="22"/>
              <w:widowControl w:val="0"/>
              <w:spacing w:before="120" w:after="0"/>
              <w:ind w:left="0" w:firstLine="0"/>
              <w:jc w:val="center"/>
              <w:rPr>
                <w:rFonts w:ascii="Arial" w:hAnsi="Arial" w:cs="Arial"/>
                <w:sz w:val="28"/>
                <w:szCs w:val="28"/>
                <w:lang w:val="uk-UA"/>
              </w:rPr>
            </w:pPr>
            <w:r w:rsidRPr="00523364">
              <w:rPr>
                <w:rFonts w:ascii="Arial" w:hAnsi="Arial" w:cs="Arial"/>
                <w:szCs w:val="28"/>
                <w:lang w:val="uk-UA"/>
              </w:rPr>
              <w:t xml:space="preserve">Тривале горіння зі світінням або жевріння: </w:t>
            </w:r>
            <w:r>
              <w:rPr>
                <w:rFonts w:ascii="Arial" w:hAnsi="Arial" w:cs="Arial"/>
                <w:szCs w:val="28"/>
                <w:lang w:val="en-US"/>
              </w:rPr>
              <w:t xml:space="preserve">     </w:t>
            </w:r>
            <w:r w:rsidRPr="00523364">
              <w:rPr>
                <w:rFonts w:ascii="Arial" w:hAnsi="Arial" w:cs="Arial"/>
                <w:szCs w:val="28"/>
                <w:lang w:val="uk-UA"/>
              </w:rPr>
              <w:t>NPD</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D2026A" w:rsidRPr="00D2026A" w:rsidRDefault="00523364" w:rsidP="00523364">
            <w:pPr>
              <w:pStyle w:val="22"/>
              <w:widowControl w:val="0"/>
              <w:spacing w:after="0"/>
              <w:ind w:left="170" w:firstLine="0"/>
              <w:jc w:val="both"/>
              <w:rPr>
                <w:rFonts w:ascii="Arial" w:hAnsi="Arial" w:cs="Arial"/>
                <w:i/>
                <w:sz w:val="22"/>
                <w:szCs w:val="28"/>
                <w:lang w:val="uk-UA"/>
              </w:rPr>
            </w:pPr>
            <w:r>
              <w:rPr>
                <w:rFonts w:ascii="Arial" w:hAnsi="Arial" w:cs="Arial"/>
                <w:i/>
                <w:sz w:val="22"/>
                <w:szCs w:val="28"/>
                <w:lang w:val="uk-UA"/>
              </w:rPr>
              <w:t>Реакція на вогонь - Євроклас</w:t>
            </w:r>
          </w:p>
        </w:tc>
      </w:tr>
      <w:tr w:rsidR="00D2026A" w:rsidTr="004B75B8">
        <w:trPr>
          <w:jc w:val="center"/>
        </w:trPr>
        <w:tc>
          <w:tcPr>
            <w:tcW w:w="4810" w:type="dxa"/>
            <w:tcBorders>
              <w:top w:val="nil"/>
              <w:left w:val="single" w:sz="12" w:space="0" w:color="auto"/>
              <w:bottom w:val="single" w:sz="12" w:space="0" w:color="auto"/>
              <w:right w:val="single" w:sz="12" w:space="0" w:color="auto"/>
            </w:tcBorders>
            <w:tcMar>
              <w:top w:w="57" w:type="dxa"/>
              <w:bottom w:w="57" w:type="dxa"/>
            </w:tcMar>
            <w:vAlign w:val="center"/>
          </w:tcPr>
          <w:p w:rsidR="00D2026A" w:rsidRPr="002E7B6E" w:rsidRDefault="004B75B8" w:rsidP="004B75B8">
            <w:pPr>
              <w:pStyle w:val="22"/>
              <w:widowControl w:val="0"/>
              <w:spacing w:after="0"/>
              <w:ind w:left="0" w:firstLine="0"/>
              <w:jc w:val="center"/>
              <w:rPr>
                <w:rFonts w:ascii="Arial" w:hAnsi="Arial" w:cs="Arial"/>
                <w:sz w:val="28"/>
                <w:szCs w:val="28"/>
                <w:lang w:val="uk-UA"/>
              </w:rPr>
            </w:pPr>
            <w:r w:rsidRPr="004B75B8">
              <w:rPr>
                <w:rFonts w:ascii="Arial" w:hAnsi="Arial" w:cs="Arial"/>
                <w:sz w:val="28"/>
                <w:szCs w:val="28"/>
                <w:lang w:val="uk-UA"/>
              </w:rPr>
              <w:t>PU EN 14319-1-MU60</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D2026A" w:rsidRPr="00275C5B" w:rsidRDefault="00523364" w:rsidP="00523364">
            <w:pPr>
              <w:pStyle w:val="22"/>
              <w:widowControl w:val="0"/>
              <w:spacing w:after="0"/>
              <w:ind w:left="170" w:firstLine="0"/>
              <w:jc w:val="both"/>
              <w:rPr>
                <w:rFonts w:ascii="Arial" w:hAnsi="Arial" w:cs="Arial"/>
                <w:i/>
                <w:sz w:val="22"/>
                <w:szCs w:val="28"/>
                <w:lang w:val="uk-UA"/>
              </w:rPr>
            </w:pPr>
            <w:r>
              <w:rPr>
                <w:rFonts w:ascii="Arial" w:hAnsi="Arial" w:cs="Arial"/>
                <w:i/>
                <w:sz w:val="22"/>
                <w:szCs w:val="28"/>
                <w:lang w:val="uk-UA"/>
              </w:rPr>
              <w:t xml:space="preserve">Код позначення </w:t>
            </w:r>
            <w:r w:rsidRPr="00523364">
              <w:rPr>
                <w:rFonts w:ascii="Arial" w:hAnsi="Arial" w:cs="Arial"/>
                <w:i/>
                <w:sz w:val="22"/>
                <w:szCs w:val="28"/>
                <w:lang w:val="uk-UA"/>
              </w:rPr>
              <w:t>(відповідно до розділу 6 цього стандарту для відповідних характеристик згідно з таблицею ZA.1)</w:t>
            </w:r>
          </w:p>
        </w:tc>
      </w:tr>
    </w:tbl>
    <w:p w:rsidR="00275C5B" w:rsidRPr="001B4C3E" w:rsidRDefault="00275C5B" w:rsidP="00275C5B">
      <w:pPr>
        <w:pStyle w:val="22"/>
        <w:widowControl w:val="0"/>
        <w:spacing w:after="0" w:line="360" w:lineRule="auto"/>
        <w:ind w:left="0" w:firstLine="709"/>
        <w:jc w:val="both"/>
        <w:rPr>
          <w:rFonts w:ascii="Arial" w:hAnsi="Arial" w:cs="Arial"/>
          <w:sz w:val="28"/>
          <w:szCs w:val="28"/>
          <w:lang w:val="uk-UA"/>
        </w:rPr>
      </w:pPr>
    </w:p>
    <w:p w:rsidR="004B75B8" w:rsidRDefault="002E7B6E" w:rsidP="002E7B6E">
      <w:pPr>
        <w:pStyle w:val="22"/>
        <w:widowControl w:val="0"/>
        <w:spacing w:after="0" w:line="360" w:lineRule="auto"/>
        <w:ind w:left="0" w:firstLine="709"/>
        <w:jc w:val="center"/>
        <w:rPr>
          <w:rFonts w:ascii="Arial" w:hAnsi="Arial" w:cs="Arial"/>
          <w:sz w:val="28"/>
          <w:szCs w:val="28"/>
          <w:lang w:val="uk-UA"/>
        </w:rPr>
      </w:pPr>
      <w:r w:rsidRPr="002E7B6E">
        <w:rPr>
          <w:rFonts w:ascii="Arial" w:hAnsi="Arial" w:cs="Arial"/>
          <w:sz w:val="28"/>
          <w:szCs w:val="28"/>
          <w:lang w:val="uk-UA"/>
        </w:rPr>
        <w:t xml:space="preserve">Рисунок ZA.1 — </w:t>
      </w:r>
      <w:r w:rsidR="004B75B8" w:rsidRPr="004B75B8">
        <w:rPr>
          <w:rFonts w:ascii="Arial" w:hAnsi="Arial" w:cs="Arial"/>
          <w:sz w:val="28"/>
          <w:szCs w:val="28"/>
          <w:lang w:val="uk-UA"/>
        </w:rPr>
        <w:t xml:space="preserve">Приклад інформації про маркування CE </w:t>
      </w:r>
    </w:p>
    <w:p w:rsidR="001B4C3E" w:rsidRPr="001B4C3E" w:rsidRDefault="004B75B8" w:rsidP="002E7B6E">
      <w:pPr>
        <w:pStyle w:val="22"/>
        <w:widowControl w:val="0"/>
        <w:spacing w:after="0" w:line="360" w:lineRule="auto"/>
        <w:ind w:left="0" w:firstLine="709"/>
        <w:jc w:val="center"/>
        <w:rPr>
          <w:rFonts w:ascii="Arial" w:hAnsi="Arial" w:cs="Arial"/>
          <w:sz w:val="28"/>
          <w:szCs w:val="28"/>
          <w:lang w:val="uk-UA"/>
        </w:rPr>
      </w:pPr>
      <w:r w:rsidRPr="004B75B8">
        <w:rPr>
          <w:rFonts w:ascii="Arial" w:hAnsi="Arial" w:cs="Arial"/>
          <w:sz w:val="28"/>
          <w:szCs w:val="28"/>
          <w:lang w:val="uk-UA"/>
        </w:rPr>
        <w:t>для промислового застосування</w:t>
      </w:r>
    </w:p>
    <w:p w:rsidR="002E7B6E" w:rsidRDefault="002E7B6E" w:rsidP="007A346A">
      <w:pPr>
        <w:pStyle w:val="22"/>
        <w:widowControl w:val="0"/>
        <w:spacing w:after="0" w:line="360" w:lineRule="auto"/>
        <w:ind w:left="0" w:firstLine="709"/>
        <w:jc w:val="both"/>
        <w:rPr>
          <w:rFonts w:ascii="Arial" w:hAnsi="Arial" w:cs="Arial"/>
          <w:b/>
          <w:sz w:val="28"/>
          <w:szCs w:val="28"/>
          <w:lang w:val="uk-UA"/>
        </w:rPr>
      </w:pPr>
    </w:p>
    <w:p w:rsidR="002E7B6E" w:rsidRDefault="002E7B6E" w:rsidP="007A346A">
      <w:pPr>
        <w:pStyle w:val="22"/>
        <w:widowControl w:val="0"/>
        <w:spacing w:after="0" w:line="360" w:lineRule="auto"/>
        <w:ind w:left="0" w:firstLine="709"/>
        <w:jc w:val="both"/>
        <w:rPr>
          <w:rFonts w:ascii="Arial" w:hAnsi="Arial" w:cs="Arial"/>
          <w:b/>
          <w:sz w:val="28"/>
          <w:szCs w:val="28"/>
          <w:lang w:val="uk-UA"/>
        </w:rPr>
        <w:sectPr w:rsidR="002E7B6E" w:rsidSect="009F5BA5">
          <w:pgSz w:w="11906" w:h="16838" w:code="9"/>
          <w:pgMar w:top="851" w:right="851" w:bottom="1134" w:left="1418" w:header="567" w:footer="567" w:gutter="0"/>
          <w:cols w:space="708"/>
          <w:docGrid w:linePitch="360"/>
        </w:sect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 xml:space="preserve">Бібліографія </w:t>
      </w:r>
    </w:p>
    <w:p w:rsidR="00685CF6" w:rsidRPr="00685CF6" w:rsidRDefault="00685CF6" w:rsidP="00685CF6">
      <w:pPr>
        <w:autoSpaceDE w:val="0"/>
        <w:autoSpaceDN w:val="0"/>
        <w:adjustRightInd w:val="0"/>
        <w:rPr>
          <w:rFonts w:ascii="Arial" w:hAnsi="Arial" w:cs="Arial"/>
          <w:color w:val="000000"/>
          <w:lang w:val="uk-UA" w:eastAsia="uk-UA"/>
        </w:rPr>
      </w:pPr>
    </w:p>
    <w:p w:rsidR="00685CF6" w:rsidRPr="00685CF6" w:rsidRDefault="00685CF6" w:rsidP="00685CF6">
      <w:pPr>
        <w:autoSpaceDE w:val="0"/>
        <w:autoSpaceDN w:val="0"/>
        <w:adjustRightInd w:val="0"/>
        <w:spacing w:before="120"/>
        <w:ind w:firstLine="709"/>
        <w:jc w:val="both"/>
        <w:rPr>
          <w:rFonts w:ascii="Arial" w:hAnsi="Arial" w:cs="Arial"/>
          <w:color w:val="000000"/>
          <w:szCs w:val="20"/>
          <w:lang w:val="uk-UA" w:eastAsia="uk-UA"/>
        </w:rPr>
      </w:pPr>
      <w:r w:rsidRPr="00685CF6">
        <w:rPr>
          <w:rFonts w:ascii="Arial" w:hAnsi="Arial" w:cs="Arial"/>
          <w:color w:val="000000"/>
          <w:szCs w:val="20"/>
          <w:lang w:val="uk-UA" w:eastAsia="uk-UA"/>
        </w:rPr>
        <w:t xml:space="preserve">[1] </w:t>
      </w:r>
      <w:r>
        <w:rPr>
          <w:rFonts w:ascii="Arial" w:hAnsi="Arial" w:cs="Arial"/>
          <w:color w:val="000000"/>
          <w:szCs w:val="20"/>
          <w:lang w:val="uk-UA" w:eastAsia="uk-UA"/>
        </w:rPr>
        <w:tab/>
      </w:r>
      <w:r w:rsidRPr="00685CF6">
        <w:rPr>
          <w:rFonts w:ascii="Arial" w:hAnsi="Arial" w:cs="Arial"/>
          <w:color w:val="000000"/>
          <w:szCs w:val="20"/>
          <w:lang w:val="uk-UA" w:eastAsia="uk-UA"/>
        </w:rPr>
        <w:t xml:space="preserve">EN 14319-2, </w:t>
      </w:r>
      <w:r w:rsidRPr="00685CF6">
        <w:rPr>
          <w:rFonts w:ascii="Arial" w:hAnsi="Arial" w:cs="Arial"/>
          <w:i/>
          <w:iCs/>
          <w:color w:val="000000"/>
          <w:szCs w:val="20"/>
          <w:lang w:val="uk-UA" w:eastAsia="uk-UA"/>
        </w:rPr>
        <w:t xml:space="preserve">Thermal insulating products for building equipment and industrial installations — In-situ formed dispensed rigid polyurethane (PUR) and polyisocyanurate foam (PIR) products — Part 2: Specification for the installed insulation products </w:t>
      </w:r>
    </w:p>
    <w:p w:rsidR="00685CF6" w:rsidRPr="00685CF6" w:rsidRDefault="00685CF6" w:rsidP="00685CF6">
      <w:pPr>
        <w:autoSpaceDE w:val="0"/>
        <w:autoSpaceDN w:val="0"/>
        <w:adjustRightInd w:val="0"/>
        <w:spacing w:before="120"/>
        <w:ind w:firstLine="709"/>
        <w:jc w:val="both"/>
        <w:rPr>
          <w:rFonts w:ascii="Arial" w:hAnsi="Arial" w:cs="Arial"/>
          <w:color w:val="000000"/>
          <w:szCs w:val="20"/>
          <w:lang w:val="uk-UA" w:eastAsia="uk-UA"/>
        </w:rPr>
      </w:pPr>
      <w:r w:rsidRPr="00685CF6">
        <w:rPr>
          <w:rFonts w:ascii="Arial" w:hAnsi="Arial" w:cs="Arial"/>
          <w:color w:val="000000"/>
          <w:szCs w:val="20"/>
          <w:lang w:val="uk-UA" w:eastAsia="uk-UA"/>
        </w:rPr>
        <w:t xml:space="preserve">[2] </w:t>
      </w:r>
      <w:r>
        <w:rPr>
          <w:rFonts w:ascii="Arial" w:hAnsi="Arial" w:cs="Arial"/>
          <w:color w:val="000000"/>
          <w:szCs w:val="20"/>
          <w:lang w:val="uk-UA" w:eastAsia="uk-UA"/>
        </w:rPr>
        <w:tab/>
      </w:r>
      <w:r w:rsidRPr="00685CF6">
        <w:rPr>
          <w:rFonts w:ascii="Arial" w:hAnsi="Arial" w:cs="Arial"/>
          <w:color w:val="000000"/>
          <w:szCs w:val="20"/>
          <w:lang w:val="uk-UA" w:eastAsia="uk-UA"/>
        </w:rPr>
        <w:t xml:space="preserve">ASTM 3985, </w:t>
      </w:r>
      <w:r w:rsidRPr="00685CF6">
        <w:rPr>
          <w:rFonts w:ascii="Arial" w:hAnsi="Arial" w:cs="Arial"/>
          <w:i/>
          <w:iCs/>
          <w:color w:val="000000"/>
          <w:szCs w:val="20"/>
          <w:lang w:val="uk-UA" w:eastAsia="uk-UA"/>
        </w:rPr>
        <w:t xml:space="preserve">Standard Test Method for Oxygen Gas Transmission Rate Through Plastic Film and Sheeting Using a Coulometric Sensor </w:t>
      </w:r>
    </w:p>
    <w:p w:rsidR="00685CF6" w:rsidRPr="00685CF6" w:rsidRDefault="00685CF6" w:rsidP="00685CF6">
      <w:pPr>
        <w:autoSpaceDE w:val="0"/>
        <w:autoSpaceDN w:val="0"/>
        <w:adjustRightInd w:val="0"/>
        <w:spacing w:before="120"/>
        <w:ind w:firstLine="709"/>
        <w:jc w:val="both"/>
        <w:rPr>
          <w:rFonts w:ascii="Arial" w:hAnsi="Arial" w:cs="Arial"/>
          <w:color w:val="000000"/>
          <w:szCs w:val="20"/>
          <w:lang w:val="uk-UA" w:eastAsia="uk-UA"/>
        </w:rPr>
      </w:pPr>
      <w:r w:rsidRPr="00685CF6">
        <w:rPr>
          <w:rFonts w:ascii="Arial" w:hAnsi="Arial" w:cs="Arial"/>
          <w:color w:val="000000"/>
          <w:szCs w:val="20"/>
          <w:lang w:val="uk-UA" w:eastAsia="uk-UA"/>
        </w:rPr>
        <w:t xml:space="preserve">[3] </w:t>
      </w:r>
      <w:r>
        <w:rPr>
          <w:rFonts w:ascii="Arial" w:hAnsi="Arial" w:cs="Arial"/>
          <w:color w:val="000000"/>
          <w:szCs w:val="20"/>
          <w:lang w:val="uk-UA" w:eastAsia="uk-UA"/>
        </w:rPr>
        <w:tab/>
      </w:r>
      <w:r w:rsidRPr="00685CF6">
        <w:rPr>
          <w:rFonts w:ascii="Arial" w:hAnsi="Arial" w:cs="Arial"/>
          <w:color w:val="000000"/>
          <w:szCs w:val="20"/>
          <w:lang w:val="uk-UA" w:eastAsia="uk-UA"/>
        </w:rPr>
        <w:t xml:space="preserve">EN ISO 8497, </w:t>
      </w:r>
      <w:r w:rsidRPr="00685CF6">
        <w:rPr>
          <w:rFonts w:ascii="Arial" w:hAnsi="Arial" w:cs="Arial"/>
          <w:i/>
          <w:iCs/>
          <w:color w:val="000000"/>
          <w:szCs w:val="20"/>
          <w:lang w:val="uk-UA" w:eastAsia="uk-UA"/>
        </w:rPr>
        <w:t xml:space="preserve">Thermal insulation — Determination of steady-state thermal transmission properties of thermal insulation for circular pipes (ISO 8497) </w:t>
      </w:r>
    </w:p>
    <w:p w:rsidR="002E7B6E" w:rsidRPr="002E7B6E" w:rsidRDefault="002E7B6E" w:rsidP="002E7B6E">
      <w:pPr>
        <w:pStyle w:val="22"/>
        <w:widowControl w:val="0"/>
        <w:spacing w:after="0" w:line="360" w:lineRule="auto"/>
        <w:ind w:left="0" w:firstLine="709"/>
        <w:jc w:val="both"/>
        <w:rPr>
          <w:rFonts w:ascii="Arial" w:hAnsi="Arial" w:cs="Arial"/>
          <w:b/>
          <w:sz w:val="36"/>
          <w:szCs w:val="28"/>
          <w:lang w:val="uk-UA"/>
        </w:rPr>
      </w:pPr>
    </w:p>
    <w:p w:rsidR="002E7B6E" w:rsidRPr="008D4C4A" w:rsidRDefault="002E7B6E" w:rsidP="007A346A">
      <w:pPr>
        <w:pStyle w:val="22"/>
        <w:widowControl w:val="0"/>
        <w:spacing w:after="0" w:line="360" w:lineRule="auto"/>
        <w:ind w:left="0" w:firstLine="709"/>
        <w:jc w:val="both"/>
        <w:rPr>
          <w:rFonts w:ascii="Arial" w:hAnsi="Arial" w:cs="Arial"/>
          <w:b/>
          <w:sz w:val="28"/>
          <w:szCs w:val="28"/>
          <w:lang w:val="uk-UA"/>
        </w:rPr>
      </w:pPr>
    </w:p>
    <w:p w:rsidR="002E7B6E" w:rsidRDefault="002E7B6E" w:rsidP="007A346A">
      <w:pPr>
        <w:pStyle w:val="22"/>
        <w:widowControl w:val="0"/>
        <w:spacing w:after="0" w:line="360" w:lineRule="auto"/>
        <w:ind w:left="0" w:firstLine="709"/>
        <w:jc w:val="both"/>
        <w:rPr>
          <w:rFonts w:ascii="Arial" w:hAnsi="Arial" w:cs="Arial"/>
          <w:b/>
          <w:sz w:val="28"/>
          <w:szCs w:val="28"/>
          <w:lang w:val="uk-UA"/>
        </w:rPr>
        <w:sectPr w:rsidR="002E7B6E" w:rsidSect="009F5BA5">
          <w:pgSz w:w="11906" w:h="16838" w:code="9"/>
          <w:pgMar w:top="851" w:right="851" w:bottom="1134" w:left="1418" w:header="567" w:footer="567" w:gutter="0"/>
          <w:cols w:space="708"/>
          <w:docGrid w:linePitch="360"/>
        </w:sectPr>
      </w:pPr>
    </w:p>
    <w:p w:rsidR="002E7B6E" w:rsidRDefault="008D4C4A" w:rsidP="002E7B6E">
      <w:pPr>
        <w:pStyle w:val="22"/>
        <w:widowControl w:val="0"/>
        <w:spacing w:after="0" w:line="360" w:lineRule="auto"/>
        <w:ind w:left="0" w:firstLine="709"/>
        <w:jc w:val="center"/>
        <w:rPr>
          <w:rFonts w:ascii="Arial" w:hAnsi="Arial" w:cs="Arial"/>
          <w:b/>
          <w:sz w:val="28"/>
          <w:szCs w:val="28"/>
          <w:lang w:val="uk-UA"/>
        </w:rPr>
      </w:pPr>
      <w:r w:rsidRPr="008D4C4A">
        <w:rPr>
          <w:rFonts w:ascii="Arial" w:hAnsi="Arial" w:cs="Arial"/>
          <w:b/>
          <w:sz w:val="28"/>
          <w:szCs w:val="28"/>
          <w:lang w:val="uk-UA"/>
        </w:rPr>
        <w:lastRenderedPageBreak/>
        <w:t>Додаток НА</w:t>
      </w:r>
    </w:p>
    <w:p w:rsidR="002E7B6E" w:rsidRPr="002E7B6E" w:rsidRDefault="008D4C4A" w:rsidP="002E7B6E">
      <w:pPr>
        <w:pStyle w:val="22"/>
        <w:widowControl w:val="0"/>
        <w:spacing w:after="0" w:line="360" w:lineRule="auto"/>
        <w:ind w:left="0" w:firstLine="709"/>
        <w:jc w:val="center"/>
        <w:rPr>
          <w:rFonts w:ascii="Arial" w:hAnsi="Arial" w:cs="Arial"/>
          <w:sz w:val="28"/>
          <w:szCs w:val="28"/>
          <w:lang w:val="uk-UA"/>
        </w:rPr>
      </w:pPr>
      <w:r w:rsidRPr="002E7B6E">
        <w:rPr>
          <w:rFonts w:ascii="Arial" w:hAnsi="Arial" w:cs="Arial"/>
          <w:sz w:val="28"/>
          <w:szCs w:val="28"/>
          <w:lang w:val="uk-UA"/>
        </w:rPr>
        <w:t>(довідковий)</w:t>
      </w:r>
    </w:p>
    <w:p w:rsidR="008D4C4A" w:rsidRDefault="008D4C4A" w:rsidP="002E7B6E">
      <w:pPr>
        <w:pStyle w:val="22"/>
        <w:widowControl w:val="0"/>
        <w:spacing w:after="0" w:line="360" w:lineRule="auto"/>
        <w:ind w:left="0" w:firstLine="709"/>
        <w:jc w:val="center"/>
        <w:rPr>
          <w:rFonts w:ascii="Arial" w:hAnsi="Arial" w:cs="Arial"/>
          <w:b/>
          <w:sz w:val="28"/>
          <w:szCs w:val="28"/>
          <w:lang w:val="uk-UA"/>
        </w:rPr>
      </w:pPr>
      <w:r w:rsidRPr="008D4C4A">
        <w:rPr>
          <w:rFonts w:ascii="Arial" w:hAnsi="Arial" w:cs="Arial"/>
          <w:b/>
          <w:sz w:val="28"/>
          <w:szCs w:val="28"/>
          <w:lang w:val="uk-UA"/>
        </w:rPr>
        <w:t>ПЕРЕЛІК НАЦІОНАЛЬНИХ СТАНДАРТІВ УКРАЇНИ, ІДЕНТИЧНИХ З ЄВРОПЕЙСЬКИМИ НОРМАТИВНИМИ ДОКУМЕНТАМИ, ПОСИЛАННЯ НА ЯКІ Є В ЦЬОМУ СТАНДАРТІ</w:t>
      </w:r>
    </w:p>
    <w:p w:rsidR="008D4C4A" w:rsidRDefault="008D4C4A" w:rsidP="00527CF6">
      <w:pPr>
        <w:pStyle w:val="22"/>
        <w:widowControl w:val="0"/>
        <w:spacing w:after="0" w:line="360" w:lineRule="auto"/>
        <w:ind w:left="0" w:firstLine="709"/>
        <w:rPr>
          <w:rFonts w:ascii="Arial" w:hAnsi="Arial" w:cs="Arial"/>
          <w:b/>
          <w:sz w:val="28"/>
          <w:szCs w:val="28"/>
          <w:lang w:val="uk-UA"/>
        </w:rPr>
      </w:pPr>
    </w:p>
    <w:p w:rsidR="002E7B6E" w:rsidRPr="002E7B6E" w:rsidRDefault="002E7B6E" w:rsidP="002E7B6E">
      <w:pPr>
        <w:pStyle w:val="a7"/>
        <w:spacing w:line="360" w:lineRule="auto"/>
        <w:jc w:val="both"/>
        <w:rPr>
          <w:rFonts w:ascii="Arial" w:hAnsi="Arial" w:cs="Arial"/>
          <w:sz w:val="28"/>
          <w:szCs w:val="28"/>
          <w:lang w:val="uk-UA"/>
        </w:rPr>
      </w:pPr>
    </w:p>
    <w:p w:rsidR="000D1BF8" w:rsidRPr="000D1BF8" w:rsidRDefault="000D1BF8" w:rsidP="000D1BF8">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 xml:space="preserve">ДСТУ EN 312-1:2003 </w:t>
      </w:r>
      <w:r>
        <w:rPr>
          <w:rFonts w:ascii="Arial" w:hAnsi="Arial" w:cs="Arial"/>
          <w:sz w:val="28"/>
          <w:szCs w:val="28"/>
          <w:lang w:val="en-US"/>
        </w:rPr>
        <w:t>(</w:t>
      </w:r>
      <w:r w:rsidRPr="000D1BF8">
        <w:rPr>
          <w:rFonts w:ascii="Arial" w:hAnsi="Arial" w:cs="Arial"/>
          <w:sz w:val="28"/>
          <w:szCs w:val="28"/>
          <w:lang w:val="uk-UA"/>
        </w:rPr>
        <w:t>EN 312-1:1996</w:t>
      </w:r>
      <w:r>
        <w:rPr>
          <w:rFonts w:ascii="Arial" w:hAnsi="Arial" w:cs="Arial"/>
          <w:sz w:val="28"/>
          <w:szCs w:val="28"/>
          <w:lang w:val="uk-UA"/>
        </w:rPr>
        <w:t xml:space="preserve">, </w:t>
      </w:r>
      <w:r w:rsidRPr="000D1BF8">
        <w:rPr>
          <w:rFonts w:ascii="Arial" w:hAnsi="Arial" w:cs="Arial"/>
          <w:sz w:val="28"/>
          <w:szCs w:val="28"/>
          <w:lang w:val="uk-UA"/>
        </w:rPr>
        <w:t>IDT</w:t>
      </w:r>
      <w:r>
        <w:rPr>
          <w:rFonts w:ascii="Arial" w:hAnsi="Arial" w:cs="Arial"/>
          <w:sz w:val="28"/>
          <w:szCs w:val="28"/>
          <w:lang w:val="uk-UA"/>
        </w:rPr>
        <w:t xml:space="preserve">) </w:t>
      </w:r>
      <w:r w:rsidRPr="000D1BF8">
        <w:rPr>
          <w:rFonts w:ascii="Arial" w:hAnsi="Arial" w:cs="Arial"/>
          <w:sz w:val="28"/>
          <w:szCs w:val="28"/>
          <w:lang w:val="uk-UA"/>
        </w:rPr>
        <w:t>Плити деревностружкові. Технічні умови. Частина 1. Загальні вимоги до плит усіх типів</w:t>
      </w:r>
    </w:p>
    <w:p w:rsidR="000D1BF8" w:rsidRPr="000D1BF8" w:rsidRDefault="000D1BF8" w:rsidP="000D1BF8">
      <w:pPr>
        <w:pStyle w:val="a7"/>
        <w:numPr>
          <w:ilvl w:val="0"/>
          <w:numId w:val="24"/>
        </w:numPr>
        <w:spacing w:line="360" w:lineRule="auto"/>
        <w:jc w:val="both"/>
        <w:rPr>
          <w:rFonts w:ascii="Arial" w:hAnsi="Arial" w:cs="Arial"/>
          <w:sz w:val="28"/>
          <w:szCs w:val="28"/>
          <w:lang w:val="uk-UA"/>
        </w:rPr>
      </w:pPr>
      <w:r w:rsidRPr="000D1BF8">
        <w:rPr>
          <w:rFonts w:ascii="Arial" w:hAnsi="Arial" w:cs="Arial"/>
          <w:sz w:val="28"/>
          <w:szCs w:val="28"/>
          <w:lang w:val="uk-UA"/>
        </w:rPr>
        <w:t>ДСТУ EN 312-2:2003</w:t>
      </w:r>
      <w:r>
        <w:rPr>
          <w:rFonts w:ascii="Arial" w:hAnsi="Arial" w:cs="Arial"/>
          <w:sz w:val="28"/>
          <w:szCs w:val="28"/>
          <w:lang w:val="uk-UA"/>
        </w:rPr>
        <w:t xml:space="preserve"> (</w:t>
      </w:r>
      <w:r w:rsidRPr="000D1BF8">
        <w:rPr>
          <w:rFonts w:ascii="Arial" w:hAnsi="Arial" w:cs="Arial"/>
          <w:sz w:val="28"/>
          <w:szCs w:val="28"/>
          <w:lang w:val="uk-UA"/>
        </w:rPr>
        <w:t>EN 312-2:1996</w:t>
      </w:r>
      <w:r>
        <w:rPr>
          <w:rFonts w:ascii="Arial" w:hAnsi="Arial" w:cs="Arial"/>
          <w:sz w:val="28"/>
          <w:szCs w:val="28"/>
          <w:lang w:val="uk-UA"/>
        </w:rPr>
        <w:t xml:space="preserve">, </w:t>
      </w:r>
      <w:r w:rsidRPr="000D1BF8">
        <w:rPr>
          <w:rFonts w:ascii="Arial" w:hAnsi="Arial" w:cs="Arial"/>
          <w:sz w:val="28"/>
          <w:szCs w:val="28"/>
          <w:lang w:val="uk-UA"/>
        </w:rPr>
        <w:t>IDT</w:t>
      </w:r>
      <w:r>
        <w:rPr>
          <w:rFonts w:ascii="Arial" w:hAnsi="Arial" w:cs="Arial"/>
          <w:sz w:val="28"/>
          <w:szCs w:val="28"/>
          <w:lang w:val="uk-UA"/>
        </w:rPr>
        <w:t xml:space="preserve">) </w:t>
      </w:r>
      <w:r w:rsidRPr="000D1BF8">
        <w:rPr>
          <w:rFonts w:ascii="Arial" w:hAnsi="Arial" w:cs="Arial"/>
          <w:sz w:val="28"/>
          <w:szCs w:val="28"/>
          <w:lang w:val="uk-UA"/>
        </w:rPr>
        <w:t>Плити деревностружкові. Технічні умови. Частина 2. Вимоги до плит загального призначення, розрахованих на сухі умови експлуатації</w:t>
      </w:r>
    </w:p>
    <w:p w:rsidR="000D1BF8" w:rsidRPr="000D1BF8" w:rsidRDefault="000D1BF8" w:rsidP="000D1BF8">
      <w:pPr>
        <w:pStyle w:val="a7"/>
        <w:numPr>
          <w:ilvl w:val="0"/>
          <w:numId w:val="24"/>
        </w:numPr>
        <w:spacing w:line="360" w:lineRule="auto"/>
        <w:jc w:val="both"/>
        <w:rPr>
          <w:rFonts w:ascii="Arial" w:hAnsi="Arial" w:cs="Arial"/>
          <w:sz w:val="28"/>
          <w:szCs w:val="28"/>
          <w:lang w:val="uk-UA"/>
        </w:rPr>
      </w:pPr>
      <w:r w:rsidRPr="000D1BF8">
        <w:rPr>
          <w:rFonts w:ascii="Arial" w:hAnsi="Arial" w:cs="Arial"/>
          <w:sz w:val="28"/>
          <w:szCs w:val="28"/>
          <w:lang w:val="uk-UA"/>
        </w:rPr>
        <w:t>Д</w:t>
      </w:r>
      <w:r>
        <w:rPr>
          <w:rFonts w:ascii="Arial" w:hAnsi="Arial" w:cs="Arial"/>
          <w:sz w:val="28"/>
          <w:szCs w:val="28"/>
          <w:lang w:val="uk-UA"/>
        </w:rPr>
        <w:t xml:space="preserve">СТУ EN 312-3:2003 (EN 312-3:1996, </w:t>
      </w:r>
      <w:r w:rsidRPr="000D1BF8">
        <w:rPr>
          <w:rFonts w:ascii="Arial" w:hAnsi="Arial" w:cs="Arial"/>
          <w:sz w:val="28"/>
          <w:szCs w:val="28"/>
          <w:lang w:val="uk-UA"/>
        </w:rPr>
        <w:t>IDT</w:t>
      </w:r>
      <w:r>
        <w:rPr>
          <w:rFonts w:ascii="Arial" w:hAnsi="Arial" w:cs="Arial"/>
          <w:sz w:val="28"/>
          <w:szCs w:val="28"/>
          <w:lang w:val="uk-UA"/>
        </w:rPr>
        <w:t xml:space="preserve">) </w:t>
      </w:r>
      <w:r w:rsidRPr="000D1BF8">
        <w:rPr>
          <w:rFonts w:ascii="Arial" w:hAnsi="Arial" w:cs="Arial"/>
          <w:sz w:val="28"/>
          <w:szCs w:val="28"/>
          <w:lang w:val="uk-UA"/>
        </w:rPr>
        <w:t>Плити деревностружкові. Технічні умови. Частина 3. Вимоги до плит, використовуваних усередині приміщень (зокрема для меблів), розрахованих на сухі умови експлуатації</w:t>
      </w:r>
    </w:p>
    <w:p w:rsidR="000D1BF8" w:rsidRPr="000D1BF8" w:rsidRDefault="000D1BF8" w:rsidP="000D1BF8">
      <w:pPr>
        <w:pStyle w:val="a7"/>
        <w:numPr>
          <w:ilvl w:val="0"/>
          <w:numId w:val="24"/>
        </w:numPr>
        <w:spacing w:line="360" w:lineRule="auto"/>
        <w:jc w:val="both"/>
        <w:rPr>
          <w:rFonts w:ascii="Arial" w:hAnsi="Arial" w:cs="Arial"/>
          <w:sz w:val="28"/>
          <w:szCs w:val="28"/>
          <w:lang w:val="uk-UA"/>
        </w:rPr>
      </w:pPr>
      <w:r w:rsidRPr="000D1BF8">
        <w:rPr>
          <w:rFonts w:ascii="Arial" w:hAnsi="Arial" w:cs="Arial"/>
          <w:sz w:val="28"/>
          <w:szCs w:val="28"/>
          <w:lang w:val="uk-UA"/>
        </w:rPr>
        <w:t>ДСТУ EN 312-4:2003</w:t>
      </w:r>
      <w:r>
        <w:rPr>
          <w:rFonts w:ascii="Arial" w:hAnsi="Arial" w:cs="Arial"/>
          <w:sz w:val="28"/>
          <w:szCs w:val="28"/>
          <w:lang w:val="uk-UA"/>
        </w:rPr>
        <w:t xml:space="preserve"> (</w:t>
      </w:r>
      <w:r w:rsidRPr="000D1BF8">
        <w:rPr>
          <w:rFonts w:ascii="Arial" w:hAnsi="Arial" w:cs="Arial"/>
          <w:sz w:val="28"/>
          <w:szCs w:val="28"/>
          <w:lang w:val="uk-UA"/>
        </w:rPr>
        <w:t>EN 312-4:1996</w:t>
      </w:r>
      <w:r>
        <w:rPr>
          <w:rFonts w:ascii="Arial" w:hAnsi="Arial" w:cs="Arial"/>
          <w:sz w:val="28"/>
          <w:szCs w:val="28"/>
          <w:lang w:val="uk-UA"/>
        </w:rPr>
        <w:t xml:space="preserve">, </w:t>
      </w:r>
      <w:r w:rsidRPr="000D1BF8">
        <w:rPr>
          <w:rFonts w:ascii="Arial" w:hAnsi="Arial" w:cs="Arial"/>
          <w:sz w:val="28"/>
          <w:szCs w:val="28"/>
          <w:lang w:val="uk-UA"/>
        </w:rPr>
        <w:t>IDT</w:t>
      </w:r>
      <w:r>
        <w:rPr>
          <w:rFonts w:ascii="Arial" w:hAnsi="Arial" w:cs="Arial"/>
          <w:sz w:val="28"/>
          <w:szCs w:val="28"/>
          <w:lang w:val="uk-UA"/>
        </w:rPr>
        <w:t xml:space="preserve">) </w:t>
      </w:r>
      <w:r w:rsidRPr="000D1BF8">
        <w:rPr>
          <w:rFonts w:ascii="Arial" w:hAnsi="Arial" w:cs="Arial"/>
          <w:sz w:val="28"/>
          <w:szCs w:val="28"/>
          <w:lang w:val="uk-UA"/>
        </w:rPr>
        <w:t>Плити деревностружкові. Технічні умови. Частина 4. Вимоги до плит, застосовуваних для тримальних конструкцій, розрахованих на сухі умови експлуатації</w:t>
      </w:r>
    </w:p>
    <w:p w:rsidR="000D1BF8" w:rsidRPr="000D1BF8" w:rsidRDefault="000D1BF8" w:rsidP="000D1BF8">
      <w:pPr>
        <w:pStyle w:val="a7"/>
        <w:numPr>
          <w:ilvl w:val="0"/>
          <w:numId w:val="24"/>
        </w:numPr>
        <w:spacing w:line="360" w:lineRule="auto"/>
        <w:jc w:val="both"/>
        <w:rPr>
          <w:rFonts w:ascii="Arial" w:hAnsi="Arial" w:cs="Arial"/>
          <w:sz w:val="28"/>
          <w:szCs w:val="28"/>
          <w:lang w:val="uk-UA"/>
        </w:rPr>
      </w:pPr>
      <w:r w:rsidRPr="000D1BF8">
        <w:rPr>
          <w:rFonts w:ascii="Arial" w:hAnsi="Arial" w:cs="Arial"/>
          <w:sz w:val="28"/>
          <w:szCs w:val="28"/>
          <w:lang w:val="uk-UA"/>
        </w:rPr>
        <w:t>ДСТУ EN 312-5:2003</w:t>
      </w:r>
      <w:r>
        <w:rPr>
          <w:rFonts w:ascii="Arial" w:hAnsi="Arial" w:cs="Arial"/>
          <w:sz w:val="28"/>
          <w:szCs w:val="28"/>
          <w:lang w:val="uk-UA"/>
        </w:rPr>
        <w:t xml:space="preserve"> (</w:t>
      </w:r>
      <w:r w:rsidRPr="000D1BF8">
        <w:rPr>
          <w:rFonts w:ascii="Arial" w:hAnsi="Arial" w:cs="Arial"/>
          <w:sz w:val="28"/>
          <w:szCs w:val="28"/>
          <w:lang w:val="uk-UA"/>
        </w:rPr>
        <w:t>EN 312-5:1997</w:t>
      </w:r>
      <w:r>
        <w:rPr>
          <w:rFonts w:ascii="Arial" w:hAnsi="Arial" w:cs="Arial"/>
          <w:sz w:val="28"/>
          <w:szCs w:val="28"/>
          <w:lang w:val="uk-UA"/>
        </w:rPr>
        <w:t xml:space="preserve">, </w:t>
      </w:r>
      <w:r w:rsidRPr="000D1BF8">
        <w:rPr>
          <w:rFonts w:ascii="Arial" w:hAnsi="Arial" w:cs="Arial"/>
          <w:sz w:val="28"/>
          <w:szCs w:val="28"/>
          <w:lang w:val="uk-UA"/>
        </w:rPr>
        <w:t>IDT</w:t>
      </w:r>
      <w:r>
        <w:rPr>
          <w:rFonts w:ascii="Arial" w:hAnsi="Arial" w:cs="Arial"/>
          <w:sz w:val="28"/>
          <w:szCs w:val="28"/>
          <w:lang w:val="uk-UA"/>
        </w:rPr>
        <w:t xml:space="preserve">) </w:t>
      </w:r>
      <w:r w:rsidRPr="000D1BF8">
        <w:rPr>
          <w:rFonts w:ascii="Arial" w:hAnsi="Arial" w:cs="Arial"/>
          <w:sz w:val="28"/>
          <w:szCs w:val="28"/>
          <w:lang w:val="uk-UA"/>
        </w:rPr>
        <w:t>Плити деревностружкові. Технічні умови. Частина 5. Вимоги до плит, застосовуваних у тримальних конструкціях, розрахованих на вологі умови експлуатації</w:t>
      </w:r>
    </w:p>
    <w:p w:rsidR="000D1BF8" w:rsidRPr="000D1BF8" w:rsidRDefault="000D1BF8" w:rsidP="000D1BF8">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ДСТУ EN 312-6:2003 (</w:t>
      </w:r>
      <w:r w:rsidRPr="000D1BF8">
        <w:rPr>
          <w:rFonts w:ascii="Arial" w:hAnsi="Arial" w:cs="Arial"/>
          <w:sz w:val="28"/>
          <w:szCs w:val="28"/>
          <w:lang w:val="uk-UA"/>
        </w:rPr>
        <w:t>EN 312-6:1996</w:t>
      </w:r>
      <w:r>
        <w:rPr>
          <w:rFonts w:ascii="Arial" w:hAnsi="Arial" w:cs="Arial"/>
          <w:sz w:val="28"/>
          <w:szCs w:val="28"/>
          <w:lang w:val="uk-UA"/>
        </w:rPr>
        <w:t xml:space="preserve">, </w:t>
      </w:r>
      <w:r w:rsidRPr="000D1BF8">
        <w:rPr>
          <w:rFonts w:ascii="Arial" w:hAnsi="Arial" w:cs="Arial"/>
          <w:sz w:val="28"/>
          <w:szCs w:val="28"/>
          <w:lang w:val="uk-UA"/>
        </w:rPr>
        <w:t>IDT</w:t>
      </w:r>
      <w:r>
        <w:rPr>
          <w:rFonts w:ascii="Arial" w:hAnsi="Arial" w:cs="Arial"/>
          <w:sz w:val="28"/>
          <w:szCs w:val="28"/>
          <w:lang w:val="uk-UA"/>
        </w:rPr>
        <w:t xml:space="preserve">) </w:t>
      </w:r>
      <w:r w:rsidRPr="000D1BF8">
        <w:rPr>
          <w:rFonts w:ascii="Arial" w:hAnsi="Arial" w:cs="Arial"/>
          <w:sz w:val="28"/>
          <w:szCs w:val="28"/>
          <w:lang w:val="uk-UA"/>
        </w:rPr>
        <w:t>Плити деревностружкові. Технічні умови. Частина 6. Вимоги до високонавантажуваних плит для тримальних конструкцій, розрахованих на сухі умови експлуатації</w:t>
      </w:r>
    </w:p>
    <w:p w:rsidR="000D1BF8" w:rsidRDefault="000D1BF8" w:rsidP="000D1BF8">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lastRenderedPageBreak/>
        <w:t>ДСТУ EN 312-7:2003 (</w:t>
      </w:r>
      <w:r w:rsidRPr="000D1BF8">
        <w:rPr>
          <w:rFonts w:ascii="Arial" w:hAnsi="Arial" w:cs="Arial"/>
          <w:sz w:val="28"/>
          <w:szCs w:val="28"/>
          <w:lang w:val="uk-UA"/>
        </w:rPr>
        <w:t>EN 312-7:1997</w:t>
      </w:r>
      <w:r>
        <w:rPr>
          <w:rFonts w:ascii="Arial" w:hAnsi="Arial" w:cs="Arial"/>
          <w:sz w:val="28"/>
          <w:szCs w:val="28"/>
          <w:lang w:val="uk-UA"/>
        </w:rPr>
        <w:t xml:space="preserve">, </w:t>
      </w:r>
      <w:r w:rsidRPr="000D1BF8">
        <w:rPr>
          <w:rFonts w:ascii="Arial" w:hAnsi="Arial" w:cs="Arial"/>
          <w:sz w:val="28"/>
          <w:szCs w:val="28"/>
          <w:lang w:val="uk-UA"/>
        </w:rPr>
        <w:t>IDT</w:t>
      </w:r>
      <w:r>
        <w:rPr>
          <w:rFonts w:ascii="Arial" w:hAnsi="Arial" w:cs="Arial"/>
          <w:sz w:val="28"/>
          <w:szCs w:val="28"/>
          <w:lang w:val="uk-UA"/>
        </w:rPr>
        <w:t xml:space="preserve">) </w:t>
      </w:r>
      <w:r w:rsidRPr="000D1BF8">
        <w:rPr>
          <w:rFonts w:ascii="Arial" w:hAnsi="Arial" w:cs="Arial"/>
          <w:sz w:val="28"/>
          <w:szCs w:val="28"/>
          <w:lang w:val="uk-UA"/>
        </w:rPr>
        <w:t>Плити деревностружкові. Технічні умови. Частина 7. Вимоги до високонавантажуваних плит для тримальних конструкцій, розрахованих на вологі умови експлуатації</w:t>
      </w:r>
    </w:p>
    <w:p w:rsidR="000D1BF8" w:rsidRDefault="00C037F7" w:rsidP="00C037F7">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ДСТУ Б EN 508-1:2015 (</w:t>
      </w:r>
      <w:r w:rsidRPr="00C037F7">
        <w:rPr>
          <w:rFonts w:ascii="Arial" w:hAnsi="Arial" w:cs="Arial"/>
          <w:sz w:val="28"/>
          <w:szCs w:val="28"/>
          <w:lang w:val="uk-UA"/>
        </w:rPr>
        <w:t>EN 508-1:2014</w:t>
      </w:r>
      <w:r>
        <w:rPr>
          <w:rFonts w:ascii="Arial" w:hAnsi="Arial" w:cs="Arial"/>
          <w:sz w:val="28"/>
          <w:szCs w:val="28"/>
          <w:lang w:val="uk-UA"/>
        </w:rPr>
        <w:t xml:space="preserve">, </w:t>
      </w:r>
      <w:r w:rsidRPr="00C037F7">
        <w:rPr>
          <w:rFonts w:ascii="Arial" w:hAnsi="Arial" w:cs="Arial"/>
          <w:sz w:val="28"/>
          <w:szCs w:val="28"/>
          <w:lang w:val="uk-UA"/>
        </w:rPr>
        <w:t>IDT</w:t>
      </w:r>
      <w:r w:rsidRPr="00C037F7">
        <w:rPr>
          <w:rFonts w:ascii="Arial" w:hAnsi="Arial" w:cs="Arial"/>
          <w:sz w:val="28"/>
          <w:szCs w:val="28"/>
          <w:lang w:val="uk-UA"/>
        </w:rPr>
        <w:tab/>
      </w:r>
      <w:r>
        <w:rPr>
          <w:rFonts w:ascii="Arial" w:hAnsi="Arial" w:cs="Arial"/>
          <w:sz w:val="28"/>
          <w:szCs w:val="28"/>
          <w:lang w:val="uk-UA"/>
        </w:rPr>
        <w:t xml:space="preserve">) </w:t>
      </w:r>
      <w:r w:rsidRPr="00C037F7">
        <w:rPr>
          <w:rFonts w:ascii="Arial" w:hAnsi="Arial" w:cs="Arial"/>
          <w:sz w:val="28"/>
          <w:szCs w:val="28"/>
          <w:lang w:val="uk-UA"/>
        </w:rPr>
        <w:t>Вироби покрівельні  та облицювальні металеві листові. Технічні вимоги до самонесучих  сталевих, алюмінієвих листів або листів із нержавіючої сталі.- Частина 1. Сталь (EN 508-1:2014, IDT)</w:t>
      </w:r>
    </w:p>
    <w:p w:rsidR="00C037F7" w:rsidRDefault="00C037F7" w:rsidP="00C037F7">
      <w:pPr>
        <w:pStyle w:val="a7"/>
        <w:numPr>
          <w:ilvl w:val="0"/>
          <w:numId w:val="24"/>
        </w:numPr>
        <w:spacing w:line="360" w:lineRule="auto"/>
        <w:jc w:val="both"/>
        <w:rPr>
          <w:rFonts w:ascii="Arial" w:hAnsi="Arial" w:cs="Arial"/>
          <w:sz w:val="28"/>
          <w:szCs w:val="28"/>
          <w:lang w:val="uk-UA"/>
        </w:rPr>
      </w:pPr>
      <w:r w:rsidRPr="00C037F7">
        <w:rPr>
          <w:rFonts w:ascii="Arial" w:hAnsi="Arial" w:cs="Arial"/>
          <w:sz w:val="28"/>
          <w:szCs w:val="28"/>
          <w:lang w:val="uk-UA"/>
        </w:rPr>
        <w:t>ДСТУ EN 520:20</w:t>
      </w:r>
      <w:r>
        <w:rPr>
          <w:rFonts w:ascii="Arial" w:hAnsi="Arial" w:cs="Arial"/>
          <w:sz w:val="28"/>
          <w:szCs w:val="28"/>
          <w:lang w:val="uk-UA"/>
        </w:rPr>
        <w:t xml:space="preserve">18 (EN 520:2004 + А1:2009, IDT) </w:t>
      </w:r>
      <w:r w:rsidRPr="00C037F7">
        <w:rPr>
          <w:rFonts w:ascii="Arial" w:hAnsi="Arial" w:cs="Arial"/>
          <w:sz w:val="28"/>
          <w:szCs w:val="28"/>
          <w:lang w:val="uk-UA"/>
        </w:rPr>
        <w:t>Плити гіпсокартонні. Визначення, вимоги та методи випробування</w:t>
      </w:r>
    </w:p>
    <w:p w:rsidR="00222182" w:rsidRDefault="00222182" w:rsidP="003B20A5">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 xml:space="preserve">ДСТУ Б EN 12086:2016 </w:t>
      </w:r>
      <w:r>
        <w:rPr>
          <w:rFonts w:ascii="Arial" w:hAnsi="Arial" w:cs="Arial"/>
          <w:sz w:val="28"/>
          <w:szCs w:val="28"/>
          <w:lang w:val="en-US"/>
        </w:rPr>
        <w:t>(</w:t>
      </w:r>
      <w:r w:rsidRPr="00222182">
        <w:rPr>
          <w:rFonts w:ascii="Arial" w:hAnsi="Arial" w:cs="Arial"/>
          <w:sz w:val="28"/>
          <w:szCs w:val="28"/>
          <w:lang w:val="uk-UA"/>
        </w:rPr>
        <w:t>EN 12086:2013</w:t>
      </w:r>
      <w:r>
        <w:rPr>
          <w:rFonts w:ascii="Arial" w:hAnsi="Arial" w:cs="Arial"/>
          <w:sz w:val="28"/>
          <w:szCs w:val="28"/>
          <w:lang w:val="en-US"/>
        </w:rPr>
        <w:t xml:space="preserve">, </w:t>
      </w:r>
      <w:r w:rsidRPr="00222182">
        <w:rPr>
          <w:rFonts w:ascii="Arial" w:hAnsi="Arial" w:cs="Arial"/>
          <w:sz w:val="28"/>
          <w:szCs w:val="28"/>
          <w:lang w:val="uk-UA"/>
        </w:rPr>
        <w:t>IDT</w:t>
      </w:r>
      <w:r>
        <w:rPr>
          <w:rFonts w:ascii="Arial" w:hAnsi="Arial" w:cs="Arial"/>
          <w:sz w:val="28"/>
          <w:szCs w:val="28"/>
          <w:lang w:val="en-US"/>
        </w:rPr>
        <w:t xml:space="preserve">) </w:t>
      </w:r>
      <w:r w:rsidRPr="00222182">
        <w:rPr>
          <w:rFonts w:ascii="Arial" w:hAnsi="Arial" w:cs="Arial"/>
          <w:sz w:val="28"/>
          <w:szCs w:val="28"/>
          <w:lang w:val="uk-UA"/>
        </w:rPr>
        <w:t xml:space="preserve">Вироби теплоізоляційні будівельного призначення. Визначення паропроникності </w:t>
      </w:r>
    </w:p>
    <w:p w:rsidR="002E7B6E" w:rsidRPr="002E7B6E" w:rsidRDefault="00222182" w:rsidP="003B20A5">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 xml:space="preserve">ДСТУ Б EN 12667:2016 </w:t>
      </w:r>
      <w:r>
        <w:rPr>
          <w:rFonts w:ascii="Arial" w:hAnsi="Arial" w:cs="Arial"/>
          <w:sz w:val="28"/>
          <w:szCs w:val="28"/>
          <w:lang w:val="en-US"/>
        </w:rPr>
        <w:t>(</w:t>
      </w:r>
      <w:r w:rsidRPr="00222182">
        <w:rPr>
          <w:rFonts w:ascii="Arial" w:hAnsi="Arial" w:cs="Arial"/>
          <w:sz w:val="28"/>
          <w:szCs w:val="28"/>
          <w:lang w:val="uk-UA"/>
        </w:rPr>
        <w:t>EN 12667:2001</w:t>
      </w:r>
      <w:r>
        <w:rPr>
          <w:rFonts w:ascii="Arial" w:hAnsi="Arial" w:cs="Arial"/>
          <w:sz w:val="28"/>
          <w:szCs w:val="28"/>
          <w:lang w:val="en-US"/>
        </w:rPr>
        <w:t>, I</w:t>
      </w:r>
      <w:r w:rsidRPr="00222182">
        <w:rPr>
          <w:rFonts w:ascii="Arial" w:hAnsi="Arial" w:cs="Arial"/>
          <w:sz w:val="28"/>
          <w:szCs w:val="28"/>
          <w:lang w:val="uk-UA"/>
        </w:rPr>
        <w:t>DT</w:t>
      </w:r>
      <w:r>
        <w:rPr>
          <w:rFonts w:ascii="Arial" w:hAnsi="Arial" w:cs="Arial"/>
          <w:sz w:val="28"/>
          <w:szCs w:val="28"/>
          <w:lang w:val="en-US"/>
        </w:rPr>
        <w:t xml:space="preserve">) </w:t>
      </w:r>
      <w:r w:rsidRPr="00222182">
        <w:rPr>
          <w:rFonts w:ascii="Arial" w:hAnsi="Arial" w:cs="Arial"/>
          <w:sz w:val="28"/>
          <w:szCs w:val="28"/>
          <w:lang w:val="uk-UA"/>
        </w:rPr>
        <w:t xml:space="preserve">Теплоізоляційні характеристики будівельних матеріалів і виробів. Випробування теплового опору методом гарячої захищеної пластини оснащеної тепломіром матеріалів з високим і середнім значеннями теплового опору </w:t>
      </w:r>
    </w:p>
    <w:p w:rsidR="002E7B6E" w:rsidRDefault="00222182" w:rsidP="003B20A5">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 xml:space="preserve">ДСТУ Б EN 13172:2016 </w:t>
      </w:r>
      <w:r>
        <w:rPr>
          <w:rFonts w:ascii="Arial" w:hAnsi="Arial" w:cs="Arial"/>
          <w:sz w:val="28"/>
          <w:szCs w:val="28"/>
          <w:lang w:val="en-US"/>
        </w:rPr>
        <w:t>(</w:t>
      </w:r>
      <w:r w:rsidRPr="00222182">
        <w:rPr>
          <w:rFonts w:ascii="Arial" w:hAnsi="Arial" w:cs="Arial"/>
          <w:sz w:val="28"/>
          <w:szCs w:val="28"/>
          <w:lang w:val="uk-UA"/>
        </w:rPr>
        <w:t>EN 13172:2012</w:t>
      </w:r>
      <w:r>
        <w:rPr>
          <w:rFonts w:ascii="Arial" w:hAnsi="Arial" w:cs="Arial"/>
          <w:sz w:val="28"/>
          <w:szCs w:val="28"/>
          <w:lang w:val="en-US"/>
        </w:rPr>
        <w:t xml:space="preserve">, </w:t>
      </w:r>
      <w:r w:rsidRPr="00222182">
        <w:rPr>
          <w:rFonts w:ascii="Arial" w:hAnsi="Arial" w:cs="Arial"/>
          <w:sz w:val="28"/>
          <w:szCs w:val="28"/>
          <w:lang w:val="uk-UA"/>
        </w:rPr>
        <w:t>IDT</w:t>
      </w:r>
      <w:r>
        <w:rPr>
          <w:rFonts w:ascii="Arial" w:hAnsi="Arial" w:cs="Arial"/>
          <w:sz w:val="28"/>
          <w:szCs w:val="28"/>
          <w:lang w:val="en-US"/>
        </w:rPr>
        <w:t xml:space="preserve">) </w:t>
      </w:r>
      <w:r w:rsidRPr="00222182">
        <w:rPr>
          <w:rFonts w:ascii="Arial" w:hAnsi="Arial" w:cs="Arial"/>
          <w:sz w:val="28"/>
          <w:szCs w:val="28"/>
          <w:lang w:val="uk-UA"/>
        </w:rPr>
        <w:t>Вироби теплоізоляційні. Оцінка відповідності</w:t>
      </w:r>
    </w:p>
    <w:p w:rsidR="00C037F7" w:rsidRPr="002E7B6E" w:rsidRDefault="00C037F7" w:rsidP="00C037F7">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 xml:space="preserve">ДСТУ Б EN 13238:2011 </w:t>
      </w:r>
      <w:r w:rsidRPr="00C037F7">
        <w:rPr>
          <w:rFonts w:ascii="Arial" w:hAnsi="Arial" w:cs="Arial"/>
          <w:sz w:val="28"/>
          <w:szCs w:val="28"/>
          <w:lang w:val="uk-UA"/>
        </w:rPr>
        <w:t>Випробування будівельних виробів щодо реакції на вогонь. Методи кондиціювання та загальні правила відбирання основи (EN 13238:2010, IDT)</w:t>
      </w:r>
    </w:p>
    <w:p w:rsidR="00222182" w:rsidRDefault="00222182" w:rsidP="003B20A5">
      <w:pPr>
        <w:pStyle w:val="a7"/>
        <w:numPr>
          <w:ilvl w:val="0"/>
          <w:numId w:val="24"/>
        </w:numPr>
        <w:spacing w:line="360" w:lineRule="auto"/>
        <w:jc w:val="both"/>
        <w:rPr>
          <w:rFonts w:ascii="Arial" w:hAnsi="Arial" w:cs="Arial"/>
          <w:sz w:val="28"/>
          <w:szCs w:val="28"/>
          <w:lang w:val="uk-UA"/>
        </w:rPr>
      </w:pPr>
      <w:r w:rsidRPr="00222182">
        <w:rPr>
          <w:rFonts w:ascii="Arial" w:hAnsi="Arial" w:cs="Arial"/>
          <w:sz w:val="28"/>
          <w:szCs w:val="28"/>
          <w:lang w:val="uk-UA"/>
        </w:rPr>
        <w:t>ДСТУ EN 13501-1:2016</w:t>
      </w:r>
      <w:r>
        <w:rPr>
          <w:rFonts w:ascii="Arial" w:hAnsi="Arial" w:cs="Arial"/>
          <w:sz w:val="28"/>
          <w:szCs w:val="28"/>
          <w:lang w:val="en-US"/>
        </w:rPr>
        <w:t xml:space="preserve"> </w:t>
      </w:r>
      <w:r w:rsidRPr="00222182">
        <w:rPr>
          <w:rFonts w:ascii="Arial" w:hAnsi="Arial" w:cs="Arial"/>
          <w:sz w:val="28"/>
          <w:szCs w:val="28"/>
          <w:lang w:val="uk-UA"/>
        </w:rPr>
        <w:t>(</w:t>
      </w:r>
      <w:r>
        <w:rPr>
          <w:rFonts w:ascii="Arial" w:hAnsi="Arial" w:cs="Arial"/>
          <w:sz w:val="28"/>
          <w:szCs w:val="28"/>
          <w:lang w:val="uk-UA"/>
        </w:rPr>
        <w:t xml:space="preserve">EN 13501-1:2007 + A1:2009, IDT) </w:t>
      </w:r>
      <w:r w:rsidRPr="00222182">
        <w:rPr>
          <w:rFonts w:ascii="Arial" w:hAnsi="Arial" w:cs="Arial"/>
          <w:sz w:val="28"/>
          <w:szCs w:val="28"/>
          <w:lang w:val="uk-UA"/>
        </w:rPr>
        <w:t>Пожежна класифікація будівельних виробів і будівельних конструкцій. Частина 1. Класифікація за результатами випробувань щодо реакції на вогонь</w:t>
      </w:r>
    </w:p>
    <w:p w:rsidR="002E7B6E" w:rsidRDefault="00222182" w:rsidP="003B20A5">
      <w:pPr>
        <w:pStyle w:val="a7"/>
        <w:numPr>
          <w:ilvl w:val="0"/>
          <w:numId w:val="24"/>
        </w:numPr>
        <w:spacing w:line="360" w:lineRule="auto"/>
        <w:jc w:val="both"/>
        <w:rPr>
          <w:rFonts w:ascii="Arial" w:hAnsi="Arial" w:cs="Arial"/>
          <w:sz w:val="28"/>
          <w:szCs w:val="28"/>
          <w:lang w:val="en-US"/>
        </w:rPr>
      </w:pPr>
      <w:r w:rsidRPr="00222182">
        <w:rPr>
          <w:rFonts w:ascii="Arial" w:hAnsi="Arial" w:cs="Arial"/>
          <w:sz w:val="28"/>
          <w:szCs w:val="28"/>
          <w:lang w:val="uk-UA"/>
        </w:rPr>
        <w:lastRenderedPageBreak/>
        <w:t>ДСТУ EN 13823:2015 (EN 13823:2010+ А1:2014, IDT)</w:t>
      </w:r>
      <w:r>
        <w:rPr>
          <w:rFonts w:ascii="Arial" w:hAnsi="Arial" w:cs="Arial"/>
          <w:sz w:val="28"/>
          <w:szCs w:val="28"/>
          <w:lang w:val="en-US"/>
        </w:rPr>
        <w:t xml:space="preserve"> </w:t>
      </w:r>
      <w:r w:rsidRPr="00222182">
        <w:rPr>
          <w:rFonts w:ascii="Arial" w:hAnsi="Arial" w:cs="Arial"/>
          <w:sz w:val="28"/>
          <w:szCs w:val="28"/>
          <w:lang w:val="en-US"/>
        </w:rPr>
        <w:t>Випробування будівельних виробів щодо реакції на вогонь. Будівельні вироби, за винятком покривів для підлог, які піддають термічній дії поодинокого предмета, що горить</w:t>
      </w:r>
    </w:p>
    <w:p w:rsidR="00230E15" w:rsidRPr="00230E15" w:rsidRDefault="00230E15" w:rsidP="00230E15">
      <w:pPr>
        <w:pStyle w:val="a7"/>
        <w:numPr>
          <w:ilvl w:val="0"/>
          <w:numId w:val="24"/>
        </w:numPr>
        <w:spacing w:line="360" w:lineRule="auto"/>
        <w:jc w:val="both"/>
        <w:rPr>
          <w:rFonts w:ascii="Arial" w:hAnsi="Arial" w:cs="Arial"/>
          <w:sz w:val="28"/>
          <w:szCs w:val="28"/>
          <w:lang w:val="en-US"/>
        </w:rPr>
      </w:pPr>
      <w:r w:rsidRPr="00230E15">
        <w:rPr>
          <w:rFonts w:ascii="Arial" w:hAnsi="Arial" w:cs="Arial"/>
          <w:sz w:val="28"/>
          <w:szCs w:val="28"/>
          <w:lang w:val="en-US"/>
        </w:rPr>
        <w:t>ДСТУ EN 14308:2019</w:t>
      </w:r>
      <w:r>
        <w:rPr>
          <w:rFonts w:ascii="Arial" w:hAnsi="Arial" w:cs="Arial"/>
          <w:sz w:val="28"/>
          <w:szCs w:val="28"/>
          <w:lang w:val="en-US"/>
        </w:rPr>
        <w:t xml:space="preserve"> (EN 14308:2009 + A1:2013, IDT) </w:t>
      </w:r>
      <w:r w:rsidRPr="00230E15">
        <w:rPr>
          <w:rFonts w:ascii="Arial" w:hAnsi="Arial" w:cs="Arial"/>
          <w:sz w:val="28"/>
          <w:szCs w:val="28"/>
          <w:lang w:val="en-US"/>
        </w:rPr>
        <w:t>Вироби теплоізоляційні для будівельного обладнання та промислових установок. Промислові вироби з жорсткого пінополіуретану (PUR) і пінополіізоціанурату (PIR). Технічні умови</w:t>
      </w:r>
    </w:p>
    <w:p w:rsidR="00230E15" w:rsidRDefault="00230E15" w:rsidP="00230E15">
      <w:pPr>
        <w:pStyle w:val="a7"/>
        <w:numPr>
          <w:ilvl w:val="0"/>
          <w:numId w:val="24"/>
        </w:numPr>
        <w:spacing w:line="360" w:lineRule="auto"/>
        <w:jc w:val="both"/>
        <w:rPr>
          <w:rFonts w:ascii="Arial" w:hAnsi="Arial" w:cs="Arial"/>
          <w:sz w:val="28"/>
          <w:szCs w:val="28"/>
          <w:lang w:val="en-US"/>
        </w:rPr>
      </w:pPr>
      <w:r w:rsidRPr="00230E15">
        <w:rPr>
          <w:rFonts w:ascii="Arial" w:hAnsi="Arial" w:cs="Arial"/>
          <w:sz w:val="28"/>
          <w:szCs w:val="28"/>
          <w:lang w:val="en-US"/>
        </w:rPr>
        <w:t>ДСТУ EN 14308:2019</w:t>
      </w:r>
      <w:r>
        <w:rPr>
          <w:rFonts w:ascii="Arial" w:hAnsi="Arial" w:cs="Arial"/>
          <w:sz w:val="28"/>
          <w:szCs w:val="28"/>
          <w:lang w:val="uk-UA"/>
        </w:rPr>
        <w:t xml:space="preserve"> </w:t>
      </w:r>
      <w:r>
        <w:rPr>
          <w:rFonts w:ascii="Arial" w:hAnsi="Arial" w:cs="Arial"/>
          <w:sz w:val="28"/>
          <w:szCs w:val="28"/>
          <w:lang w:val="en-US"/>
        </w:rPr>
        <w:t xml:space="preserve">(EN 14308:2015, IDT) </w:t>
      </w:r>
      <w:r w:rsidRPr="00230E15">
        <w:rPr>
          <w:rFonts w:ascii="Arial" w:hAnsi="Arial" w:cs="Arial"/>
          <w:sz w:val="28"/>
          <w:szCs w:val="28"/>
          <w:lang w:val="en-US"/>
        </w:rPr>
        <w:t>Вироби теплоізоляційні для будівельного обладнання та промислових установок. Промислові вироби з жорсткого пінополіуретану (PUR) і пінополіізоціанурату (PIR). Технічні умови</w:t>
      </w:r>
    </w:p>
    <w:p w:rsidR="00230E15" w:rsidRDefault="00230E15" w:rsidP="00230E15">
      <w:pPr>
        <w:pStyle w:val="a7"/>
        <w:numPr>
          <w:ilvl w:val="0"/>
          <w:numId w:val="24"/>
        </w:numPr>
        <w:spacing w:line="360" w:lineRule="auto"/>
        <w:jc w:val="both"/>
        <w:rPr>
          <w:rFonts w:ascii="Arial" w:hAnsi="Arial" w:cs="Arial"/>
          <w:sz w:val="28"/>
          <w:szCs w:val="28"/>
          <w:lang w:val="en-US"/>
        </w:rPr>
      </w:pPr>
      <w:r w:rsidRPr="00230E15">
        <w:rPr>
          <w:rFonts w:ascii="Arial" w:hAnsi="Arial" w:cs="Arial"/>
          <w:sz w:val="28"/>
          <w:szCs w:val="28"/>
          <w:lang w:val="en-US"/>
        </w:rPr>
        <w:t>ДСТУ EN ISO 1182:2016</w:t>
      </w:r>
      <w:r>
        <w:rPr>
          <w:rFonts w:ascii="Arial" w:hAnsi="Arial" w:cs="Arial"/>
          <w:sz w:val="28"/>
          <w:szCs w:val="28"/>
          <w:lang w:val="uk-UA"/>
        </w:rPr>
        <w:t xml:space="preserve"> </w:t>
      </w:r>
      <w:r w:rsidRPr="00230E15">
        <w:rPr>
          <w:rFonts w:ascii="Arial" w:hAnsi="Arial" w:cs="Arial"/>
          <w:sz w:val="28"/>
          <w:szCs w:val="28"/>
          <w:lang w:val="en-US"/>
        </w:rPr>
        <w:t>(EN ISO 1182:2010, IDT) Випробування виробів щодо реакції на вогонь. Випробування на негорючість</w:t>
      </w:r>
    </w:p>
    <w:p w:rsidR="00230E15" w:rsidRDefault="00230E15" w:rsidP="00230E15">
      <w:pPr>
        <w:pStyle w:val="a7"/>
        <w:numPr>
          <w:ilvl w:val="0"/>
          <w:numId w:val="24"/>
        </w:numPr>
        <w:spacing w:line="360" w:lineRule="auto"/>
        <w:jc w:val="both"/>
        <w:rPr>
          <w:rFonts w:ascii="Arial" w:hAnsi="Arial" w:cs="Arial"/>
          <w:sz w:val="28"/>
          <w:szCs w:val="28"/>
          <w:lang w:val="en-US"/>
        </w:rPr>
      </w:pPr>
      <w:r w:rsidRPr="00230E15">
        <w:rPr>
          <w:rFonts w:ascii="Arial" w:hAnsi="Arial" w:cs="Arial"/>
          <w:sz w:val="28"/>
          <w:szCs w:val="28"/>
          <w:lang w:val="en-US"/>
        </w:rPr>
        <w:t xml:space="preserve">ДСТУ EN ISO 1716:2019 (EN ISO 1716:2018, IDT; </w:t>
      </w:r>
      <w:r>
        <w:rPr>
          <w:rFonts w:ascii="Arial" w:hAnsi="Arial" w:cs="Arial"/>
          <w:sz w:val="28"/>
          <w:szCs w:val="28"/>
          <w:lang w:val="uk-UA"/>
        </w:rPr>
        <w:t xml:space="preserve">                                  </w:t>
      </w:r>
      <w:r w:rsidRPr="00230E15">
        <w:rPr>
          <w:rFonts w:ascii="Arial" w:hAnsi="Arial" w:cs="Arial"/>
          <w:sz w:val="28"/>
          <w:szCs w:val="28"/>
          <w:lang w:val="en-US"/>
        </w:rPr>
        <w:t>ISO</w:t>
      </w:r>
      <w:r>
        <w:rPr>
          <w:rFonts w:ascii="Arial" w:hAnsi="Arial" w:cs="Arial"/>
          <w:sz w:val="28"/>
          <w:szCs w:val="28"/>
          <w:lang w:val="en-US"/>
        </w:rPr>
        <w:t xml:space="preserve"> 1716:2018, IDT) </w:t>
      </w:r>
      <w:r w:rsidRPr="00230E15">
        <w:rPr>
          <w:rFonts w:ascii="Arial" w:hAnsi="Arial" w:cs="Arial"/>
          <w:sz w:val="28"/>
          <w:szCs w:val="28"/>
          <w:lang w:val="en-US"/>
        </w:rPr>
        <w:t>Випробування виробів щодо реакції на вогонь. Визначення величини теплоти згоряння (теплотворна здатність)</w:t>
      </w:r>
    </w:p>
    <w:p w:rsidR="002E7B6E" w:rsidRPr="00230E15" w:rsidRDefault="00222182" w:rsidP="00230E15">
      <w:pPr>
        <w:pStyle w:val="a7"/>
        <w:numPr>
          <w:ilvl w:val="0"/>
          <w:numId w:val="24"/>
        </w:numPr>
        <w:spacing w:line="360" w:lineRule="auto"/>
        <w:jc w:val="both"/>
        <w:rPr>
          <w:rFonts w:ascii="Arial" w:hAnsi="Arial" w:cs="Arial"/>
          <w:sz w:val="28"/>
          <w:szCs w:val="28"/>
          <w:lang w:val="en-US"/>
        </w:rPr>
      </w:pPr>
      <w:r w:rsidRPr="00230E15">
        <w:rPr>
          <w:rFonts w:ascii="Arial" w:hAnsi="Arial" w:cs="Arial"/>
          <w:sz w:val="28"/>
          <w:szCs w:val="28"/>
          <w:lang w:val="uk-UA"/>
        </w:rPr>
        <w:t>ДСТУ EN ISO 4590:2019 (EN ISO 4590:2016, IDT; ISO 4590:2016, IDT)</w:t>
      </w:r>
      <w:r w:rsidRPr="00230E15">
        <w:rPr>
          <w:rFonts w:ascii="Arial" w:hAnsi="Arial" w:cs="Arial"/>
          <w:sz w:val="28"/>
          <w:szCs w:val="28"/>
          <w:lang w:val="en-US"/>
        </w:rPr>
        <w:t xml:space="preserve"> Поропласти жорсткі. Визначення відсоткового об’єму відкритих та закритих пор</w:t>
      </w:r>
    </w:p>
    <w:p w:rsidR="00695D3B" w:rsidRPr="00222182" w:rsidRDefault="00695D3B" w:rsidP="00695D3B">
      <w:pPr>
        <w:pStyle w:val="a7"/>
        <w:numPr>
          <w:ilvl w:val="0"/>
          <w:numId w:val="24"/>
        </w:numPr>
        <w:spacing w:line="360" w:lineRule="auto"/>
        <w:jc w:val="both"/>
        <w:rPr>
          <w:rFonts w:ascii="Arial" w:hAnsi="Arial" w:cs="Arial"/>
          <w:sz w:val="28"/>
          <w:szCs w:val="28"/>
          <w:lang w:val="en-US"/>
        </w:rPr>
      </w:pPr>
      <w:r>
        <w:rPr>
          <w:rFonts w:ascii="Arial" w:hAnsi="Arial" w:cs="Arial"/>
          <w:sz w:val="28"/>
          <w:szCs w:val="28"/>
          <w:lang w:val="en-US"/>
        </w:rPr>
        <w:t xml:space="preserve">ДСТУ ISO 9229:2009 </w:t>
      </w:r>
      <w:r w:rsidRPr="00695D3B">
        <w:rPr>
          <w:rFonts w:ascii="Arial" w:hAnsi="Arial" w:cs="Arial"/>
          <w:sz w:val="28"/>
          <w:szCs w:val="28"/>
          <w:lang w:val="en-US"/>
        </w:rPr>
        <w:t>Теплоізоляція. Словник термінів</w:t>
      </w:r>
      <w:r>
        <w:rPr>
          <w:rFonts w:ascii="Arial" w:hAnsi="Arial" w:cs="Arial"/>
          <w:sz w:val="28"/>
          <w:szCs w:val="28"/>
          <w:lang w:val="uk-UA"/>
        </w:rPr>
        <w:t xml:space="preserve">                                    (</w:t>
      </w:r>
      <w:r>
        <w:rPr>
          <w:rFonts w:ascii="Arial" w:hAnsi="Arial" w:cs="Arial"/>
          <w:sz w:val="28"/>
          <w:szCs w:val="28"/>
          <w:lang w:val="en-US"/>
        </w:rPr>
        <w:t xml:space="preserve">ISO </w:t>
      </w:r>
      <w:r w:rsidRPr="00695D3B">
        <w:rPr>
          <w:rFonts w:ascii="Arial" w:hAnsi="Arial" w:cs="Arial"/>
          <w:sz w:val="28"/>
          <w:szCs w:val="28"/>
          <w:lang w:val="en-US"/>
        </w:rPr>
        <w:t>9229:2007</w:t>
      </w:r>
      <w:r>
        <w:rPr>
          <w:rFonts w:ascii="Arial" w:hAnsi="Arial" w:cs="Arial"/>
          <w:sz w:val="28"/>
          <w:szCs w:val="28"/>
          <w:lang w:val="uk-UA"/>
        </w:rPr>
        <w:t xml:space="preserve">, </w:t>
      </w:r>
      <w:r w:rsidRPr="00695D3B">
        <w:rPr>
          <w:rFonts w:ascii="Arial" w:hAnsi="Arial" w:cs="Arial"/>
          <w:sz w:val="28"/>
          <w:szCs w:val="28"/>
          <w:lang w:val="en-US"/>
        </w:rPr>
        <w:t>IDT</w:t>
      </w:r>
      <w:r>
        <w:rPr>
          <w:rFonts w:ascii="Arial" w:hAnsi="Arial" w:cs="Arial"/>
          <w:sz w:val="28"/>
          <w:szCs w:val="28"/>
          <w:lang w:val="uk-UA"/>
        </w:rPr>
        <w:t>)</w:t>
      </w:r>
    </w:p>
    <w:p w:rsidR="002E7B6E" w:rsidRPr="000708BB" w:rsidRDefault="000708BB" w:rsidP="003B20A5">
      <w:pPr>
        <w:pStyle w:val="a7"/>
        <w:numPr>
          <w:ilvl w:val="0"/>
          <w:numId w:val="24"/>
        </w:numPr>
        <w:spacing w:line="360" w:lineRule="auto"/>
        <w:jc w:val="both"/>
        <w:rPr>
          <w:rFonts w:ascii="Arial" w:hAnsi="Arial" w:cs="Arial"/>
          <w:sz w:val="28"/>
          <w:szCs w:val="28"/>
          <w:lang w:val="en-US"/>
        </w:rPr>
      </w:pPr>
      <w:r w:rsidRPr="000708BB">
        <w:rPr>
          <w:rFonts w:ascii="Arial" w:hAnsi="Arial" w:cs="Arial"/>
          <w:sz w:val="28"/>
          <w:szCs w:val="28"/>
          <w:lang w:val="uk-UA"/>
        </w:rPr>
        <w:t>ДСТУ EN ISO 11925-2:2022 (EN ISO 11925-2:2020, IDT;  ISO 11925-2:2020, IDT)</w:t>
      </w:r>
      <w:r>
        <w:rPr>
          <w:rFonts w:ascii="Arial" w:hAnsi="Arial" w:cs="Arial"/>
          <w:sz w:val="28"/>
          <w:szCs w:val="28"/>
          <w:lang w:val="en-US"/>
        </w:rPr>
        <w:t xml:space="preserve"> </w:t>
      </w:r>
      <w:r w:rsidRPr="000708BB">
        <w:rPr>
          <w:rFonts w:ascii="Arial" w:hAnsi="Arial" w:cs="Arial"/>
          <w:sz w:val="28"/>
          <w:szCs w:val="28"/>
          <w:lang w:val="en-US"/>
        </w:rPr>
        <w:t>Випробування щодо реакції на вогонь. Займистість будівельних виробів, що зазнають прямого вогневого впливу. Частина 2. Випробування одиничним полуменевим джерелом запалювання</w:t>
      </w:r>
    </w:p>
    <w:p w:rsidR="00527CF6" w:rsidRDefault="00527CF6" w:rsidP="00527CF6">
      <w:pPr>
        <w:pStyle w:val="a7"/>
        <w:spacing w:after="0" w:line="360" w:lineRule="auto"/>
        <w:jc w:val="center"/>
        <w:rPr>
          <w:rFonts w:ascii="Arial" w:hAnsi="Arial" w:cs="Arial"/>
          <w:b/>
          <w:sz w:val="28"/>
          <w:szCs w:val="28"/>
          <w:lang w:val="uk-UA"/>
        </w:rPr>
      </w:pPr>
    </w:p>
    <w:p w:rsidR="003B20A5" w:rsidRDefault="003B20A5" w:rsidP="00527CF6">
      <w:pPr>
        <w:pStyle w:val="a7"/>
        <w:spacing w:after="0" w:line="360" w:lineRule="auto"/>
        <w:jc w:val="both"/>
        <w:rPr>
          <w:rFonts w:ascii="Arial" w:hAnsi="Arial" w:cs="Arial"/>
          <w:b/>
          <w:sz w:val="28"/>
          <w:szCs w:val="28"/>
          <w:lang w:val="en-US"/>
        </w:rPr>
        <w:sectPr w:rsidR="003B20A5" w:rsidSect="009F5BA5">
          <w:pgSz w:w="11906" w:h="16838" w:code="9"/>
          <w:pgMar w:top="851" w:right="851" w:bottom="1134" w:left="1418" w:header="567" w:footer="567" w:gutter="0"/>
          <w:cols w:space="708"/>
          <w:docGrid w:linePitch="360"/>
        </w:sectPr>
      </w:pPr>
    </w:p>
    <w:p w:rsidR="00527CF6" w:rsidRPr="002E7B6E" w:rsidRDefault="00527CF6" w:rsidP="00527CF6">
      <w:pPr>
        <w:pStyle w:val="a7"/>
        <w:spacing w:after="0" w:line="360" w:lineRule="auto"/>
        <w:jc w:val="both"/>
        <w:rPr>
          <w:rFonts w:ascii="Arial" w:hAnsi="Arial" w:cs="Arial"/>
          <w:b/>
          <w:sz w:val="28"/>
          <w:szCs w:val="28"/>
          <w:lang w:val="uk-UA"/>
        </w:rPr>
      </w:pPr>
      <w:r w:rsidRPr="002E7B6E">
        <w:rPr>
          <w:rFonts w:ascii="Arial" w:hAnsi="Arial" w:cs="Arial"/>
          <w:b/>
          <w:sz w:val="28"/>
          <w:szCs w:val="28"/>
          <w:lang w:val="en-US"/>
        </w:rPr>
        <w:lastRenderedPageBreak/>
        <w:t xml:space="preserve">Код згідно </w:t>
      </w:r>
      <w:r w:rsidRPr="002E7B6E">
        <w:rPr>
          <w:rFonts w:ascii="Arial" w:hAnsi="Arial" w:cs="Arial"/>
          <w:b/>
          <w:sz w:val="28"/>
          <w:szCs w:val="28"/>
          <w:lang w:val="uk-UA"/>
        </w:rPr>
        <w:t xml:space="preserve">з </w:t>
      </w:r>
      <w:r w:rsidRPr="002E7B6E">
        <w:rPr>
          <w:rFonts w:ascii="Arial" w:hAnsi="Arial" w:cs="Arial"/>
          <w:b/>
          <w:sz w:val="28"/>
          <w:szCs w:val="28"/>
          <w:lang w:val="en-US"/>
        </w:rPr>
        <w:t>НК 004: 91.100.</w:t>
      </w:r>
      <w:r w:rsidR="002E7B6E" w:rsidRPr="002E7B6E">
        <w:rPr>
          <w:rFonts w:ascii="Arial" w:hAnsi="Arial" w:cs="Arial"/>
          <w:b/>
          <w:sz w:val="28"/>
          <w:szCs w:val="28"/>
          <w:lang w:val="uk-UA"/>
        </w:rPr>
        <w:t>60</w:t>
      </w:r>
    </w:p>
    <w:p w:rsidR="00527CF6" w:rsidRPr="002E7B6E" w:rsidRDefault="00527CF6" w:rsidP="00527CF6">
      <w:pPr>
        <w:pStyle w:val="a7"/>
        <w:spacing w:after="0" w:line="360" w:lineRule="auto"/>
        <w:jc w:val="both"/>
        <w:rPr>
          <w:rFonts w:ascii="Arial" w:hAnsi="Arial" w:cs="Arial"/>
          <w:b/>
          <w:sz w:val="28"/>
          <w:szCs w:val="28"/>
          <w:lang w:val="en-US"/>
        </w:rPr>
      </w:pPr>
    </w:p>
    <w:p w:rsidR="002E7B6E" w:rsidRPr="005B1AC5" w:rsidRDefault="00527CF6" w:rsidP="005B1AC5">
      <w:pPr>
        <w:pStyle w:val="a7"/>
        <w:spacing w:line="360" w:lineRule="auto"/>
        <w:jc w:val="both"/>
        <w:rPr>
          <w:rFonts w:ascii="Arial" w:hAnsi="Arial" w:cs="Arial"/>
          <w:sz w:val="28"/>
          <w:szCs w:val="28"/>
          <w:lang w:val="uk-UA"/>
        </w:rPr>
      </w:pPr>
      <w:r w:rsidRPr="002E7B6E">
        <w:rPr>
          <w:rFonts w:ascii="Arial" w:hAnsi="Arial" w:cs="Arial"/>
          <w:b/>
          <w:sz w:val="28"/>
          <w:szCs w:val="28"/>
          <w:lang w:val="en-US"/>
        </w:rPr>
        <w:t>Ключові слова</w:t>
      </w:r>
      <w:r w:rsidRPr="00FF2509">
        <w:rPr>
          <w:rFonts w:ascii="Arial" w:hAnsi="Arial" w:cs="Arial"/>
          <w:sz w:val="28"/>
          <w:szCs w:val="28"/>
          <w:lang w:val="en-US"/>
        </w:rPr>
        <w:t xml:space="preserve">: </w:t>
      </w:r>
      <w:r w:rsidR="005B1AC5">
        <w:rPr>
          <w:rFonts w:ascii="Arial" w:hAnsi="Arial" w:cs="Arial"/>
          <w:sz w:val="28"/>
          <w:szCs w:val="28"/>
          <w:lang w:val="uk-UA"/>
        </w:rPr>
        <w:t xml:space="preserve">біологічні чинники, </w:t>
      </w:r>
      <w:r w:rsidR="002E7B6E" w:rsidRPr="002E7B6E">
        <w:rPr>
          <w:rFonts w:ascii="Arial" w:hAnsi="Arial" w:cs="Arial"/>
          <w:sz w:val="28"/>
          <w:szCs w:val="28"/>
          <w:lang w:val="en-US"/>
        </w:rPr>
        <w:t>виріб</w:t>
      </w:r>
      <w:r w:rsidR="002E7B6E">
        <w:rPr>
          <w:rFonts w:ascii="Arial" w:hAnsi="Arial" w:cs="Arial"/>
          <w:sz w:val="28"/>
          <w:szCs w:val="28"/>
          <w:lang w:val="uk-UA"/>
        </w:rPr>
        <w:t>, довговічність,</w:t>
      </w:r>
      <w:r w:rsidR="005B1AC5">
        <w:rPr>
          <w:rFonts w:ascii="Arial" w:hAnsi="Arial" w:cs="Arial"/>
          <w:sz w:val="28"/>
          <w:szCs w:val="28"/>
          <w:lang w:val="uk-UA"/>
        </w:rPr>
        <w:t xml:space="preserve"> д</w:t>
      </w:r>
      <w:r w:rsidR="005B1AC5" w:rsidRPr="005B1AC5">
        <w:rPr>
          <w:rFonts w:ascii="Arial" w:hAnsi="Arial" w:cs="Arial"/>
          <w:sz w:val="28"/>
          <w:szCs w:val="28"/>
          <w:lang w:val="uk-UA"/>
        </w:rPr>
        <w:t>овговічність реакції на вогонь</w:t>
      </w:r>
      <w:r w:rsidR="005B1AC5">
        <w:rPr>
          <w:rFonts w:ascii="Arial" w:hAnsi="Arial" w:cs="Arial"/>
          <w:sz w:val="28"/>
          <w:szCs w:val="28"/>
          <w:lang w:val="uk-UA"/>
        </w:rPr>
        <w:t>,</w:t>
      </w:r>
      <w:r w:rsidR="005B1AC5" w:rsidRPr="005B1AC5">
        <w:rPr>
          <w:rFonts w:ascii="Arial" w:hAnsi="Arial" w:cs="Arial"/>
          <w:sz w:val="28"/>
          <w:szCs w:val="28"/>
          <w:lang w:val="uk-UA"/>
        </w:rPr>
        <w:t xml:space="preserve"> </w:t>
      </w:r>
      <w:r w:rsidR="002E7B6E" w:rsidRPr="002E7B6E">
        <w:rPr>
          <w:rFonts w:ascii="Arial" w:hAnsi="Arial" w:cs="Arial"/>
          <w:sz w:val="28"/>
          <w:szCs w:val="28"/>
          <w:lang w:val="en-US"/>
        </w:rPr>
        <w:t>клас</w:t>
      </w:r>
      <w:r w:rsidR="002E7B6E">
        <w:rPr>
          <w:rFonts w:ascii="Arial" w:hAnsi="Arial" w:cs="Arial"/>
          <w:sz w:val="28"/>
          <w:szCs w:val="28"/>
          <w:lang w:val="uk-UA"/>
        </w:rPr>
        <w:t>,</w:t>
      </w:r>
      <w:r w:rsidR="005B1AC5">
        <w:rPr>
          <w:rFonts w:ascii="Arial" w:hAnsi="Arial" w:cs="Arial"/>
          <w:sz w:val="28"/>
          <w:szCs w:val="28"/>
          <w:lang w:val="uk-UA"/>
        </w:rPr>
        <w:t xml:space="preserve"> облицювання, оболонка, паропроникність, паронепроникність,</w:t>
      </w:r>
      <w:r w:rsidR="002E7B6E" w:rsidRPr="002E7B6E">
        <w:rPr>
          <w:rFonts w:ascii="Arial" w:hAnsi="Arial" w:cs="Arial"/>
          <w:sz w:val="28"/>
          <w:szCs w:val="28"/>
          <w:lang w:val="en-US"/>
        </w:rPr>
        <w:t xml:space="preserve"> </w:t>
      </w:r>
      <w:r w:rsidR="005B1AC5">
        <w:rPr>
          <w:rFonts w:ascii="Arial" w:hAnsi="Arial" w:cs="Arial"/>
          <w:sz w:val="28"/>
          <w:szCs w:val="28"/>
          <w:lang w:val="uk-UA"/>
        </w:rPr>
        <w:t xml:space="preserve">покриття, поліуретан, поліізоціанурат, </w:t>
      </w:r>
      <w:r w:rsidR="002E7B6E">
        <w:rPr>
          <w:rFonts w:ascii="Arial" w:hAnsi="Arial" w:cs="Arial"/>
          <w:sz w:val="28"/>
          <w:szCs w:val="28"/>
          <w:lang w:val="uk-UA"/>
        </w:rPr>
        <w:t>р</w:t>
      </w:r>
      <w:r w:rsidR="002E7B6E" w:rsidRPr="002E7B6E">
        <w:rPr>
          <w:rFonts w:ascii="Arial" w:hAnsi="Arial" w:cs="Arial"/>
          <w:sz w:val="28"/>
          <w:szCs w:val="28"/>
          <w:lang w:val="uk-UA"/>
        </w:rPr>
        <w:t>еакція на вогонь</w:t>
      </w:r>
      <w:r w:rsidR="002E7B6E">
        <w:rPr>
          <w:rFonts w:ascii="Arial" w:hAnsi="Arial" w:cs="Arial"/>
          <w:sz w:val="28"/>
          <w:szCs w:val="28"/>
          <w:lang w:val="uk-UA"/>
        </w:rPr>
        <w:t>,</w:t>
      </w:r>
      <w:r w:rsidR="002E7B6E" w:rsidRPr="002E7B6E">
        <w:rPr>
          <w:rFonts w:ascii="Arial" w:hAnsi="Arial" w:cs="Arial"/>
          <w:sz w:val="28"/>
          <w:szCs w:val="28"/>
          <w:lang w:val="en-US"/>
        </w:rPr>
        <w:t xml:space="preserve"> рівень</w:t>
      </w:r>
      <w:r w:rsidR="002E7B6E">
        <w:rPr>
          <w:rFonts w:ascii="Arial" w:hAnsi="Arial" w:cs="Arial"/>
          <w:sz w:val="28"/>
          <w:szCs w:val="28"/>
          <w:lang w:val="uk-UA"/>
        </w:rPr>
        <w:t xml:space="preserve">, старіння, </w:t>
      </w:r>
      <w:r w:rsidR="005B1AC5">
        <w:rPr>
          <w:rFonts w:ascii="Arial" w:hAnsi="Arial" w:cs="Arial"/>
          <w:sz w:val="28"/>
          <w:szCs w:val="28"/>
          <w:lang w:val="uk-UA"/>
        </w:rPr>
        <w:t>т</w:t>
      </w:r>
      <w:r w:rsidR="005B1AC5" w:rsidRPr="005B1AC5">
        <w:rPr>
          <w:rFonts w:ascii="Arial" w:hAnsi="Arial" w:cs="Arial"/>
          <w:sz w:val="28"/>
          <w:szCs w:val="28"/>
          <w:lang w:val="uk-UA"/>
        </w:rPr>
        <w:t>епловий опір</w:t>
      </w:r>
      <w:r w:rsidR="005B1AC5">
        <w:rPr>
          <w:rFonts w:ascii="Arial" w:hAnsi="Arial" w:cs="Arial"/>
          <w:sz w:val="28"/>
          <w:szCs w:val="28"/>
          <w:lang w:val="uk-UA"/>
        </w:rPr>
        <w:t xml:space="preserve">, </w:t>
      </w:r>
      <w:r w:rsidR="002E7B6E">
        <w:rPr>
          <w:rFonts w:ascii="Arial" w:hAnsi="Arial" w:cs="Arial"/>
          <w:sz w:val="28"/>
          <w:szCs w:val="28"/>
          <w:lang w:val="uk-UA"/>
        </w:rPr>
        <w:t>т</w:t>
      </w:r>
      <w:r w:rsidR="002E7B6E" w:rsidRPr="002E7B6E">
        <w:rPr>
          <w:rFonts w:ascii="Arial" w:hAnsi="Arial" w:cs="Arial"/>
          <w:sz w:val="28"/>
          <w:szCs w:val="28"/>
          <w:lang w:val="uk-UA"/>
        </w:rPr>
        <w:t>еплопровідність</w:t>
      </w:r>
      <w:r w:rsidR="002E7B6E">
        <w:rPr>
          <w:rFonts w:ascii="Arial" w:hAnsi="Arial" w:cs="Arial"/>
          <w:sz w:val="28"/>
          <w:szCs w:val="28"/>
          <w:lang w:val="uk-UA"/>
        </w:rPr>
        <w:t>.</w:t>
      </w:r>
      <w:r w:rsidR="002E7B6E" w:rsidRPr="002E7B6E">
        <w:rPr>
          <w:rFonts w:ascii="Arial" w:hAnsi="Arial" w:cs="Arial"/>
          <w:sz w:val="28"/>
          <w:szCs w:val="28"/>
          <w:lang w:val="en-US"/>
        </w:rPr>
        <w:t xml:space="preserve"> </w:t>
      </w:r>
    </w:p>
    <w:p w:rsidR="002E7B6E" w:rsidRPr="002E7B6E" w:rsidRDefault="002E7B6E" w:rsidP="002E7B6E">
      <w:pPr>
        <w:pStyle w:val="a7"/>
        <w:spacing w:line="360" w:lineRule="auto"/>
        <w:jc w:val="both"/>
        <w:rPr>
          <w:rFonts w:ascii="Arial" w:hAnsi="Arial" w:cs="Arial"/>
          <w:sz w:val="28"/>
          <w:szCs w:val="28"/>
          <w:lang w:val="en-US"/>
        </w:rPr>
      </w:pPr>
      <w:r w:rsidRPr="002E7B6E">
        <w:rPr>
          <w:rFonts w:ascii="Arial" w:hAnsi="Arial" w:cs="Arial"/>
          <w:sz w:val="28"/>
          <w:szCs w:val="28"/>
          <w:lang w:val="en-US"/>
        </w:rPr>
        <w:t xml:space="preserve"> </w:t>
      </w:r>
    </w:p>
    <w:p w:rsidR="002E7B6E" w:rsidRPr="002E7B6E" w:rsidRDefault="002E7B6E" w:rsidP="002E7B6E">
      <w:pPr>
        <w:pStyle w:val="a7"/>
        <w:spacing w:line="360" w:lineRule="auto"/>
        <w:jc w:val="both"/>
        <w:rPr>
          <w:rFonts w:ascii="Arial" w:hAnsi="Arial" w:cs="Arial"/>
          <w:sz w:val="28"/>
          <w:szCs w:val="28"/>
          <w:lang w:val="en-US"/>
        </w:rPr>
      </w:pPr>
    </w:p>
    <w:p w:rsidR="00527CF6" w:rsidRDefault="00527CF6" w:rsidP="00527CF6">
      <w:pPr>
        <w:pStyle w:val="a7"/>
        <w:spacing w:after="0" w:line="360" w:lineRule="auto"/>
        <w:jc w:val="both"/>
        <w:rPr>
          <w:rFonts w:ascii="Arial" w:hAnsi="Arial" w:cs="Arial"/>
          <w:sz w:val="28"/>
          <w:szCs w:val="28"/>
          <w:lang w:val="en-US"/>
        </w:rPr>
      </w:pPr>
    </w:p>
    <w:p w:rsidR="00885EC9" w:rsidRDefault="00885EC9" w:rsidP="00527CF6">
      <w:pPr>
        <w:pStyle w:val="a7"/>
        <w:spacing w:after="0" w:line="360" w:lineRule="auto"/>
        <w:jc w:val="both"/>
        <w:rPr>
          <w:rFonts w:ascii="Arial" w:hAnsi="Arial" w:cs="Arial"/>
          <w:sz w:val="28"/>
          <w:szCs w:val="28"/>
          <w:lang w:val="en-US"/>
        </w:rPr>
      </w:pP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Голова ТК 305, </w:t>
      </w: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заступник директора з наукової роботи               </w:t>
      </w: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ДП «НДІБМВ», науковий керівник, </w:t>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доктор техн. наук., професор </w:t>
      </w:r>
      <w:r w:rsidRPr="00FF2509">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sidRPr="00FF2509">
        <w:rPr>
          <w:rFonts w:ascii="Arial" w:hAnsi="Arial" w:cs="Arial"/>
          <w:sz w:val="28"/>
          <w:szCs w:val="28"/>
          <w:lang w:val="en-US"/>
        </w:rPr>
        <w:t>Світлана ЛАПОВСЬКА</w:t>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ab/>
      </w:r>
      <w:r w:rsidRPr="00FF2509">
        <w:rPr>
          <w:rFonts w:ascii="Arial" w:hAnsi="Arial" w:cs="Arial"/>
          <w:sz w:val="28"/>
          <w:szCs w:val="28"/>
          <w:lang w:val="en-US"/>
        </w:rPr>
        <w:tab/>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ab/>
      </w:r>
      <w:r w:rsidRPr="00FF2509">
        <w:rPr>
          <w:rFonts w:ascii="Arial" w:hAnsi="Arial" w:cs="Arial"/>
          <w:sz w:val="28"/>
          <w:szCs w:val="28"/>
          <w:lang w:val="en-US"/>
        </w:rPr>
        <w:tab/>
      </w: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Відповідальний секретар                   </w:t>
      </w: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ТК 305,  старший науковий </w:t>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співробітник ДП «НДІБМВ»</w:t>
      </w:r>
      <w:r w:rsidRPr="00FF2509">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sidRPr="00FF2509">
        <w:rPr>
          <w:rFonts w:ascii="Arial" w:hAnsi="Arial" w:cs="Arial"/>
          <w:sz w:val="28"/>
          <w:szCs w:val="28"/>
          <w:lang w:val="en-US"/>
        </w:rPr>
        <w:t xml:space="preserve">Тетяна </w:t>
      </w:r>
      <w:r w:rsidR="008658BA">
        <w:rPr>
          <w:rFonts w:ascii="Arial" w:hAnsi="Arial" w:cs="Arial"/>
          <w:sz w:val="28"/>
          <w:szCs w:val="28"/>
          <w:lang w:val="uk-UA"/>
        </w:rPr>
        <w:t>БАГАЄВА</w:t>
      </w:r>
      <w:r w:rsidR="008658BA" w:rsidRPr="00FF2509">
        <w:rPr>
          <w:rFonts w:ascii="Arial" w:hAnsi="Arial" w:cs="Arial"/>
          <w:sz w:val="28"/>
          <w:szCs w:val="28"/>
          <w:lang w:val="en-US"/>
        </w:rPr>
        <w:tab/>
      </w:r>
      <w:r w:rsidRPr="00FF2509">
        <w:rPr>
          <w:rFonts w:ascii="Arial" w:hAnsi="Arial" w:cs="Arial"/>
          <w:sz w:val="28"/>
          <w:szCs w:val="28"/>
          <w:lang w:val="en-US"/>
        </w:rPr>
        <w:tab/>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ab/>
      </w:r>
      <w:r w:rsidRPr="00FF2509">
        <w:rPr>
          <w:rFonts w:ascii="Arial" w:hAnsi="Arial" w:cs="Arial"/>
          <w:sz w:val="28"/>
          <w:szCs w:val="28"/>
          <w:lang w:val="en-US"/>
        </w:rPr>
        <w:tab/>
      </w: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Молодший науковий </w:t>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співробітник ДП «НДІБМВ»</w:t>
      </w:r>
      <w:r w:rsidRPr="00FF2509">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sidRPr="00FF2509">
        <w:rPr>
          <w:rFonts w:ascii="Arial" w:hAnsi="Arial" w:cs="Arial"/>
          <w:sz w:val="28"/>
          <w:szCs w:val="28"/>
          <w:lang w:val="en-US"/>
        </w:rPr>
        <w:t>Микола ЧЕРНЕНКО</w:t>
      </w:r>
    </w:p>
    <w:p w:rsidR="00527CF6" w:rsidRPr="000214BA" w:rsidRDefault="00527CF6" w:rsidP="00527CF6">
      <w:pPr>
        <w:pStyle w:val="a7"/>
        <w:spacing w:after="0" w:line="360" w:lineRule="auto"/>
        <w:jc w:val="center"/>
        <w:rPr>
          <w:rFonts w:ascii="Arial" w:hAnsi="Arial" w:cs="Arial"/>
          <w:b/>
          <w:sz w:val="28"/>
          <w:szCs w:val="28"/>
          <w:lang w:val="uk-UA"/>
        </w:rPr>
      </w:pPr>
    </w:p>
    <w:sectPr w:rsidR="00527CF6" w:rsidRPr="000214BA" w:rsidSect="009F5BA5">
      <w:pgSz w:w="11906" w:h="16838" w:code="9"/>
      <w:pgMar w:top="851" w:right="85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2D1" w:rsidRDefault="00DB02D1" w:rsidP="00FA299F">
      <w:pPr>
        <w:pStyle w:val="a7"/>
      </w:pPr>
      <w:r>
        <w:separator/>
      </w:r>
    </w:p>
  </w:endnote>
  <w:endnote w:type="continuationSeparator" w:id="0">
    <w:p w:rsidR="00DB02D1" w:rsidRDefault="00DB02D1" w:rsidP="00FA299F">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1" w:rsidRPr="005748BE" w:rsidRDefault="00DB02D1" w:rsidP="00AE2C8B">
    <w:pPr>
      <w:pStyle w:val="ac"/>
      <w:rPr>
        <w:rFonts w:ascii="Arial" w:hAnsi="Arial" w:cs="Arial"/>
        <w:sz w:val="28"/>
      </w:rPr>
    </w:pPr>
    <w:r w:rsidRPr="005748BE">
      <w:rPr>
        <w:rFonts w:ascii="Arial" w:hAnsi="Arial" w:cs="Arial"/>
        <w:sz w:val="28"/>
      </w:rPr>
      <w:fldChar w:fldCharType="begin"/>
    </w:r>
    <w:r w:rsidRPr="005748BE">
      <w:rPr>
        <w:rFonts w:ascii="Arial" w:hAnsi="Arial" w:cs="Arial"/>
        <w:sz w:val="28"/>
      </w:rPr>
      <w:instrText>PAGE   \* MERGEFORMAT</w:instrText>
    </w:r>
    <w:r w:rsidRPr="005748BE">
      <w:rPr>
        <w:rFonts w:ascii="Arial" w:hAnsi="Arial" w:cs="Arial"/>
        <w:sz w:val="28"/>
      </w:rPr>
      <w:fldChar w:fldCharType="separate"/>
    </w:r>
    <w:r w:rsidR="00AF7601" w:rsidRPr="00AF7601">
      <w:rPr>
        <w:rFonts w:ascii="Arial" w:hAnsi="Arial" w:cs="Arial"/>
        <w:noProof/>
        <w:sz w:val="28"/>
        <w:lang w:val="uk-UA"/>
      </w:rPr>
      <w:t>14</w:t>
    </w:r>
    <w:r w:rsidRPr="005748BE">
      <w:rPr>
        <w:rFonts w:ascii="Arial" w:hAnsi="Arial" w:cs="Arial"/>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1" w:rsidRPr="00AE2C8B" w:rsidRDefault="00DB02D1" w:rsidP="00AE2C8B">
    <w:pPr>
      <w:pStyle w:val="ac"/>
      <w:jc w:val="right"/>
      <w:rPr>
        <w:rFonts w:ascii="Arial" w:hAnsi="Arial" w:cs="Arial"/>
        <w:sz w:val="28"/>
      </w:rPr>
    </w:pPr>
    <w:r w:rsidRPr="005748BE">
      <w:rPr>
        <w:rFonts w:ascii="Arial" w:hAnsi="Arial" w:cs="Arial"/>
        <w:sz w:val="28"/>
      </w:rPr>
      <w:fldChar w:fldCharType="begin"/>
    </w:r>
    <w:r w:rsidRPr="005748BE">
      <w:rPr>
        <w:rFonts w:ascii="Arial" w:hAnsi="Arial" w:cs="Arial"/>
        <w:sz w:val="28"/>
      </w:rPr>
      <w:instrText>PAGE   \* MERGEFORMAT</w:instrText>
    </w:r>
    <w:r w:rsidRPr="005748BE">
      <w:rPr>
        <w:rFonts w:ascii="Arial" w:hAnsi="Arial" w:cs="Arial"/>
        <w:sz w:val="28"/>
      </w:rPr>
      <w:fldChar w:fldCharType="separate"/>
    </w:r>
    <w:r w:rsidR="00AF7601">
      <w:rPr>
        <w:rFonts w:ascii="Arial" w:hAnsi="Arial" w:cs="Arial"/>
        <w:noProof/>
        <w:sz w:val="28"/>
      </w:rPr>
      <w:t>13</w:t>
    </w:r>
    <w:r w:rsidRPr="005748BE">
      <w:rPr>
        <w:rFonts w:ascii="Arial" w:hAnsi="Arial" w:cs="Arial"/>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1" w:rsidRPr="005748BE" w:rsidRDefault="00DB02D1">
    <w:pPr>
      <w:pStyle w:val="ac"/>
      <w:jc w:val="right"/>
      <w:rPr>
        <w:rFonts w:ascii="Arial" w:hAnsi="Arial" w:cs="Arial"/>
        <w:sz w:val="28"/>
        <w:szCs w:val="28"/>
      </w:rPr>
    </w:pPr>
    <w:r w:rsidRPr="005748BE">
      <w:rPr>
        <w:rFonts w:ascii="Arial" w:hAnsi="Arial" w:cs="Arial"/>
        <w:sz w:val="28"/>
        <w:szCs w:val="28"/>
      </w:rPr>
      <w:fldChar w:fldCharType="begin"/>
    </w:r>
    <w:r w:rsidRPr="005748BE">
      <w:rPr>
        <w:rFonts w:ascii="Arial" w:hAnsi="Arial" w:cs="Arial"/>
        <w:sz w:val="28"/>
        <w:szCs w:val="28"/>
      </w:rPr>
      <w:instrText>PAGE   \* MERGEFORMAT</w:instrText>
    </w:r>
    <w:r w:rsidRPr="005748BE">
      <w:rPr>
        <w:rFonts w:ascii="Arial" w:hAnsi="Arial" w:cs="Arial"/>
        <w:sz w:val="28"/>
        <w:szCs w:val="28"/>
      </w:rPr>
      <w:fldChar w:fldCharType="separate"/>
    </w:r>
    <w:r w:rsidRPr="005748BE">
      <w:rPr>
        <w:rFonts w:ascii="Arial" w:hAnsi="Arial" w:cs="Arial"/>
        <w:noProof/>
        <w:sz w:val="28"/>
        <w:szCs w:val="28"/>
        <w:lang w:val="uk-UA"/>
      </w:rPr>
      <w:t>I</w:t>
    </w:r>
    <w:r w:rsidRPr="005748BE">
      <w:rPr>
        <w:rFonts w:ascii="Arial" w:hAnsi="Arial" w:cs="Arial"/>
        <w:sz w:val="28"/>
        <w:szCs w:val="28"/>
      </w:rPr>
      <w:fldChar w:fldCharType="end"/>
    </w:r>
  </w:p>
  <w:p w:rsidR="00DB02D1" w:rsidRDefault="00DB02D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2D1" w:rsidRDefault="00DB02D1" w:rsidP="00FA299F">
      <w:pPr>
        <w:pStyle w:val="a7"/>
      </w:pPr>
      <w:r>
        <w:separator/>
      </w:r>
    </w:p>
  </w:footnote>
  <w:footnote w:type="continuationSeparator" w:id="0">
    <w:p w:rsidR="00DB02D1" w:rsidRDefault="00DB02D1" w:rsidP="00FA299F">
      <w:pPr>
        <w:pStyle w:val="a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1" w:rsidRDefault="00DB02D1" w:rsidP="005748BE">
    <w:pPr>
      <w:pStyle w:val="aa"/>
      <w:rPr>
        <w:rFonts w:ascii="Arial" w:hAnsi="Arial" w:cs="Arial"/>
        <w:bCs/>
        <w:sz w:val="28"/>
        <w:szCs w:val="28"/>
        <w:lang w:val="uk-UA"/>
      </w:rPr>
    </w:pPr>
    <w:r w:rsidRPr="00C45CE6">
      <w:rPr>
        <w:rFonts w:ascii="Arial" w:hAnsi="Arial" w:cs="Arial"/>
        <w:bCs/>
        <w:sz w:val="28"/>
        <w:szCs w:val="28"/>
        <w:lang w:val="uk-UA"/>
      </w:rPr>
      <w:t>ДСТУ 1431</w:t>
    </w:r>
    <w:r>
      <w:rPr>
        <w:rFonts w:ascii="Arial" w:hAnsi="Arial" w:cs="Arial"/>
        <w:bCs/>
        <w:sz w:val="28"/>
        <w:szCs w:val="28"/>
        <w:lang w:val="uk-UA"/>
      </w:rPr>
      <w:t>9-1</w:t>
    </w:r>
    <w:r w:rsidRPr="00C45CE6">
      <w:rPr>
        <w:rFonts w:ascii="Arial" w:hAnsi="Arial" w:cs="Arial"/>
        <w:bCs/>
        <w:sz w:val="28"/>
        <w:szCs w:val="28"/>
        <w:lang w:val="uk-UA"/>
      </w:rPr>
      <w:t>:202_ (EN 1431</w:t>
    </w:r>
    <w:r>
      <w:rPr>
        <w:rFonts w:ascii="Arial" w:hAnsi="Arial" w:cs="Arial"/>
        <w:bCs/>
        <w:sz w:val="28"/>
        <w:szCs w:val="28"/>
        <w:lang w:val="uk-UA"/>
      </w:rPr>
      <w:t>9-1</w:t>
    </w:r>
    <w:r w:rsidRPr="00C45CE6">
      <w:rPr>
        <w:rFonts w:ascii="Arial" w:hAnsi="Arial" w:cs="Arial"/>
        <w:bCs/>
        <w:sz w:val="28"/>
        <w:szCs w:val="28"/>
        <w:lang w:val="uk-UA"/>
      </w:rPr>
      <w:t>:201</w:t>
    </w:r>
    <w:r>
      <w:rPr>
        <w:rFonts w:ascii="Arial" w:hAnsi="Arial" w:cs="Arial"/>
        <w:bCs/>
        <w:sz w:val="28"/>
        <w:szCs w:val="28"/>
        <w:lang w:val="uk-UA"/>
      </w:rPr>
      <w:t>3</w:t>
    </w:r>
    <w:r w:rsidRPr="00C45CE6">
      <w:rPr>
        <w:rFonts w:ascii="Arial" w:hAnsi="Arial" w:cs="Arial"/>
        <w:bCs/>
        <w:sz w:val="28"/>
        <w:szCs w:val="28"/>
        <w:lang w:val="uk-UA"/>
      </w:rPr>
      <w:t>, IDT)</w:t>
    </w:r>
    <w:r>
      <w:rPr>
        <w:rFonts w:ascii="Arial" w:hAnsi="Arial" w:cs="Arial"/>
        <w:bCs/>
        <w:sz w:val="28"/>
        <w:szCs w:val="28"/>
        <w:lang w:val="uk-UA"/>
      </w:rPr>
      <w:t xml:space="preserve"> </w:t>
    </w:r>
  </w:p>
  <w:p w:rsidR="00DB02D1" w:rsidRDefault="00DB02D1" w:rsidP="005748B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1" w:rsidRDefault="00DB02D1" w:rsidP="00C45CE6">
    <w:pPr>
      <w:pStyle w:val="aa"/>
      <w:jc w:val="right"/>
      <w:rPr>
        <w:rFonts w:ascii="Arial" w:hAnsi="Arial" w:cs="Arial"/>
        <w:bCs/>
        <w:sz w:val="28"/>
        <w:szCs w:val="28"/>
        <w:lang w:val="uk-UA"/>
      </w:rPr>
    </w:pPr>
    <w:r w:rsidRPr="00180684">
      <w:rPr>
        <w:rFonts w:ascii="Arial" w:hAnsi="Arial" w:cs="Arial"/>
        <w:bCs/>
        <w:sz w:val="28"/>
        <w:szCs w:val="28"/>
        <w:lang w:val="uk-UA"/>
      </w:rPr>
      <w:t>ДСТУ</w:t>
    </w:r>
    <w:r w:rsidRPr="00180684">
      <w:rPr>
        <w:rFonts w:ascii="Arial" w:hAnsi="Arial" w:cs="Arial"/>
        <w:sz w:val="28"/>
        <w:szCs w:val="28"/>
      </w:rPr>
      <w:t xml:space="preserve"> </w:t>
    </w:r>
    <w:r w:rsidRPr="00C45CE6">
      <w:rPr>
        <w:rFonts w:ascii="Arial" w:hAnsi="Arial" w:cs="Arial"/>
        <w:bCs/>
        <w:sz w:val="28"/>
        <w:szCs w:val="28"/>
        <w:lang w:val="uk-UA"/>
      </w:rPr>
      <w:t>1431</w:t>
    </w:r>
    <w:r>
      <w:rPr>
        <w:rFonts w:ascii="Arial" w:hAnsi="Arial" w:cs="Arial"/>
        <w:bCs/>
        <w:sz w:val="28"/>
        <w:szCs w:val="28"/>
        <w:lang w:val="uk-UA"/>
      </w:rPr>
      <w:t>9-1</w:t>
    </w:r>
    <w:r w:rsidRPr="00C45CE6">
      <w:rPr>
        <w:rFonts w:ascii="Arial" w:hAnsi="Arial" w:cs="Arial"/>
        <w:bCs/>
        <w:sz w:val="28"/>
        <w:szCs w:val="28"/>
        <w:lang w:val="uk-UA"/>
      </w:rPr>
      <w:t>:202_</w:t>
    </w:r>
    <w:r>
      <w:rPr>
        <w:rFonts w:ascii="Arial" w:hAnsi="Arial" w:cs="Arial"/>
        <w:bCs/>
        <w:sz w:val="28"/>
        <w:szCs w:val="28"/>
        <w:lang w:val="uk-UA"/>
      </w:rPr>
      <w:t xml:space="preserve"> </w:t>
    </w:r>
    <w:r w:rsidRPr="00C45CE6">
      <w:rPr>
        <w:rFonts w:ascii="Arial" w:hAnsi="Arial" w:cs="Arial"/>
        <w:bCs/>
        <w:sz w:val="28"/>
        <w:szCs w:val="28"/>
        <w:lang w:val="uk-UA"/>
      </w:rPr>
      <w:t>(EN 1431</w:t>
    </w:r>
    <w:r>
      <w:rPr>
        <w:rFonts w:ascii="Arial" w:hAnsi="Arial" w:cs="Arial"/>
        <w:bCs/>
        <w:sz w:val="28"/>
        <w:szCs w:val="28"/>
        <w:lang w:val="uk-UA"/>
      </w:rPr>
      <w:t>9-1</w:t>
    </w:r>
    <w:r w:rsidRPr="00C45CE6">
      <w:rPr>
        <w:rFonts w:ascii="Arial" w:hAnsi="Arial" w:cs="Arial"/>
        <w:bCs/>
        <w:sz w:val="28"/>
        <w:szCs w:val="28"/>
        <w:lang w:val="uk-UA"/>
      </w:rPr>
      <w:t>:201</w:t>
    </w:r>
    <w:r>
      <w:rPr>
        <w:rFonts w:ascii="Arial" w:hAnsi="Arial" w:cs="Arial"/>
        <w:bCs/>
        <w:sz w:val="28"/>
        <w:szCs w:val="28"/>
        <w:lang w:val="uk-UA"/>
      </w:rPr>
      <w:t>3</w:t>
    </w:r>
    <w:r w:rsidRPr="00C45CE6">
      <w:rPr>
        <w:rFonts w:ascii="Arial" w:hAnsi="Arial" w:cs="Arial"/>
        <w:bCs/>
        <w:sz w:val="28"/>
        <w:szCs w:val="28"/>
        <w:lang w:val="uk-UA"/>
      </w:rPr>
      <w:t>, IDT)</w:t>
    </w:r>
  </w:p>
  <w:p w:rsidR="00DB02D1" w:rsidRPr="00180684" w:rsidRDefault="00DB02D1" w:rsidP="00AE2C8B">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D1" w:rsidRPr="00180684" w:rsidRDefault="00DB02D1" w:rsidP="00180684">
    <w:pPr>
      <w:pStyle w:val="aa"/>
      <w:jc w:val="right"/>
    </w:pPr>
    <w:r w:rsidRPr="00180684">
      <w:rPr>
        <w:rFonts w:ascii="Arial" w:hAnsi="Arial" w:cs="Arial"/>
        <w:bCs/>
        <w:sz w:val="28"/>
        <w:szCs w:val="28"/>
        <w:lang w:val="uk-UA"/>
      </w:rPr>
      <w:t>ДСТУ</w:t>
    </w:r>
    <w:r w:rsidRPr="00180684">
      <w:rPr>
        <w:rFonts w:ascii="Arial" w:hAnsi="Arial" w:cs="Arial"/>
        <w:sz w:val="28"/>
        <w:szCs w:val="28"/>
      </w:rPr>
      <w:t xml:space="preserve"> </w:t>
    </w:r>
    <w:r w:rsidRPr="00180684">
      <w:rPr>
        <w:rFonts w:ascii="Arial" w:hAnsi="Arial" w:cs="Arial"/>
        <w:bCs/>
        <w:sz w:val="28"/>
        <w:szCs w:val="28"/>
        <w:lang w:val="uk-UA"/>
      </w:rPr>
      <w:t>EN 196-1:202_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270" type="#_x0000_t75" style="width:15pt;height:21.75pt;visibility:visible" o:bullet="t">
        <v:imagedata r:id="rId1" o:title=""/>
      </v:shape>
    </w:pict>
  </w:numPicBullet>
  <w:numPicBullet w:numPicBulletId="1">
    <w:pict>
      <v:shape id="_x0000_i1271" type="#_x0000_t75" style="width:16.5pt;height:24pt;visibility:visible" o:bullet="t">
        <v:imagedata r:id="rId2" o:title=""/>
      </v:shape>
    </w:pict>
  </w:numPicBullet>
  <w:abstractNum w:abstractNumId="0" w15:restartNumberingAfterBreak="0">
    <w:nsid w:val="FFFFFF81"/>
    <w:multiLevelType w:val="singleLevel"/>
    <w:tmpl w:val="AD0C173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B4EED3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180F47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666DEC"/>
    <w:multiLevelType w:val="hybridMultilevel"/>
    <w:tmpl w:val="D918F5D0"/>
    <w:lvl w:ilvl="0" w:tplc="F7DE8E76">
      <w:start w:val="1"/>
      <w:numFmt w:val="decimal"/>
      <w:lvlText w:val="%1)"/>
      <w:lvlJc w:val="left"/>
      <w:pPr>
        <w:ind w:left="853" w:hanging="360"/>
      </w:pPr>
      <w:rPr>
        <w:rFonts w:hint="default"/>
      </w:rPr>
    </w:lvl>
    <w:lvl w:ilvl="1" w:tplc="04220019" w:tentative="1">
      <w:start w:val="1"/>
      <w:numFmt w:val="lowerLetter"/>
      <w:lvlText w:val="%2."/>
      <w:lvlJc w:val="left"/>
      <w:pPr>
        <w:ind w:left="1573" w:hanging="360"/>
      </w:pPr>
    </w:lvl>
    <w:lvl w:ilvl="2" w:tplc="0422001B" w:tentative="1">
      <w:start w:val="1"/>
      <w:numFmt w:val="lowerRoman"/>
      <w:lvlText w:val="%3."/>
      <w:lvlJc w:val="right"/>
      <w:pPr>
        <w:ind w:left="2293" w:hanging="180"/>
      </w:pPr>
    </w:lvl>
    <w:lvl w:ilvl="3" w:tplc="0422000F" w:tentative="1">
      <w:start w:val="1"/>
      <w:numFmt w:val="decimal"/>
      <w:lvlText w:val="%4."/>
      <w:lvlJc w:val="left"/>
      <w:pPr>
        <w:ind w:left="3013" w:hanging="360"/>
      </w:pPr>
    </w:lvl>
    <w:lvl w:ilvl="4" w:tplc="04220019" w:tentative="1">
      <w:start w:val="1"/>
      <w:numFmt w:val="lowerLetter"/>
      <w:lvlText w:val="%5."/>
      <w:lvlJc w:val="left"/>
      <w:pPr>
        <w:ind w:left="3733" w:hanging="360"/>
      </w:pPr>
    </w:lvl>
    <w:lvl w:ilvl="5" w:tplc="0422001B" w:tentative="1">
      <w:start w:val="1"/>
      <w:numFmt w:val="lowerRoman"/>
      <w:lvlText w:val="%6."/>
      <w:lvlJc w:val="right"/>
      <w:pPr>
        <w:ind w:left="4453" w:hanging="180"/>
      </w:pPr>
    </w:lvl>
    <w:lvl w:ilvl="6" w:tplc="0422000F" w:tentative="1">
      <w:start w:val="1"/>
      <w:numFmt w:val="decimal"/>
      <w:lvlText w:val="%7."/>
      <w:lvlJc w:val="left"/>
      <w:pPr>
        <w:ind w:left="5173" w:hanging="360"/>
      </w:pPr>
    </w:lvl>
    <w:lvl w:ilvl="7" w:tplc="04220019" w:tentative="1">
      <w:start w:val="1"/>
      <w:numFmt w:val="lowerLetter"/>
      <w:lvlText w:val="%8."/>
      <w:lvlJc w:val="left"/>
      <w:pPr>
        <w:ind w:left="5893" w:hanging="360"/>
      </w:pPr>
    </w:lvl>
    <w:lvl w:ilvl="8" w:tplc="0422001B" w:tentative="1">
      <w:start w:val="1"/>
      <w:numFmt w:val="lowerRoman"/>
      <w:lvlText w:val="%9."/>
      <w:lvlJc w:val="right"/>
      <w:pPr>
        <w:ind w:left="6613" w:hanging="180"/>
      </w:pPr>
    </w:lvl>
  </w:abstractNum>
  <w:abstractNum w:abstractNumId="4" w15:restartNumberingAfterBreak="0">
    <w:nsid w:val="153F35DF"/>
    <w:multiLevelType w:val="hybridMultilevel"/>
    <w:tmpl w:val="2882537E"/>
    <w:lvl w:ilvl="0" w:tplc="FBB63AE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D53D64"/>
    <w:multiLevelType w:val="hybridMultilevel"/>
    <w:tmpl w:val="8ACE8A56"/>
    <w:lvl w:ilvl="0" w:tplc="26C8258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B21620"/>
    <w:multiLevelType w:val="hybridMultilevel"/>
    <w:tmpl w:val="BD4A3136"/>
    <w:lvl w:ilvl="0" w:tplc="2D0EB972">
      <w:start w:val="200"/>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5C0768F"/>
    <w:multiLevelType w:val="hybridMultilevel"/>
    <w:tmpl w:val="F80EDDFE"/>
    <w:lvl w:ilvl="0" w:tplc="0E3096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6534D8"/>
    <w:multiLevelType w:val="multilevel"/>
    <w:tmpl w:val="222097AE"/>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2DD7C4B"/>
    <w:multiLevelType w:val="hybridMultilevel"/>
    <w:tmpl w:val="7200E24C"/>
    <w:lvl w:ilvl="0" w:tplc="A3A2EB82">
      <w:start w:val="3"/>
      <w:numFmt w:val="bullet"/>
      <w:lvlText w:val="-"/>
      <w:lvlJc w:val="left"/>
      <w:pPr>
        <w:ind w:left="1211" w:hanging="360"/>
      </w:pPr>
      <w:rPr>
        <w:rFonts w:ascii="Arial" w:eastAsia="Calibr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3A3F353D"/>
    <w:multiLevelType w:val="hybridMultilevel"/>
    <w:tmpl w:val="A2866646"/>
    <w:lvl w:ilvl="0" w:tplc="2A54291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D53A5D"/>
    <w:multiLevelType w:val="multilevel"/>
    <w:tmpl w:val="A7BC66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5">
      <w:start w:val="1"/>
      <w:numFmt w:val="decimal"/>
      <w:lvlText w:val="%1.%2.%3.%4.%5.%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C64ABF"/>
    <w:multiLevelType w:val="hybridMultilevel"/>
    <w:tmpl w:val="9F90F6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0B4696"/>
    <w:multiLevelType w:val="multilevel"/>
    <w:tmpl w:val="58947CFE"/>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6283F4C"/>
    <w:multiLevelType w:val="multilevel"/>
    <w:tmpl w:val="031220D2"/>
    <w:lvl w:ilvl="0">
      <w:start w:val="10"/>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740DB8"/>
    <w:multiLevelType w:val="hybridMultilevel"/>
    <w:tmpl w:val="034AB08A"/>
    <w:lvl w:ilvl="0" w:tplc="761208DA">
      <w:start w:val="2"/>
      <w:numFmt w:val="bullet"/>
      <w:lvlText w:val="—"/>
      <w:lvlJc w:val="left"/>
      <w:pPr>
        <w:ind w:left="1069" w:hanging="360"/>
      </w:pPr>
      <w:rPr>
        <w:rFonts w:ascii="Arial" w:eastAsia="Times New Roman"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50C90021"/>
    <w:multiLevelType w:val="multilevel"/>
    <w:tmpl w:val="1124DA04"/>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15:restartNumberingAfterBreak="0">
    <w:nsid w:val="56F66F8E"/>
    <w:multiLevelType w:val="multilevel"/>
    <w:tmpl w:val="C07A865A"/>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DC34B8"/>
    <w:multiLevelType w:val="singleLevel"/>
    <w:tmpl w:val="7458ECEE"/>
    <w:lvl w:ilvl="0">
      <w:start w:val="2"/>
      <w:numFmt w:val="lowerLetter"/>
      <w:lvlText w:val="%1)"/>
      <w:legacy w:legacy="1" w:legacySpace="0" w:legacyIndent="235"/>
      <w:lvlJc w:val="left"/>
      <w:rPr>
        <w:rFonts w:ascii="Arial" w:hAnsi="Arial" w:cs="Arial" w:hint="default"/>
      </w:rPr>
    </w:lvl>
  </w:abstractNum>
  <w:abstractNum w:abstractNumId="19" w15:restartNumberingAfterBreak="0">
    <w:nsid w:val="614158AE"/>
    <w:multiLevelType w:val="multilevel"/>
    <w:tmpl w:val="9844EA3C"/>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641C4B95"/>
    <w:multiLevelType w:val="multilevel"/>
    <w:tmpl w:val="902684F8"/>
    <w:lvl w:ilvl="0">
      <w:start w:val="5"/>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41441B"/>
    <w:multiLevelType w:val="hybridMultilevel"/>
    <w:tmpl w:val="BD4CBA3A"/>
    <w:lvl w:ilvl="0" w:tplc="A52895F0">
      <w:start w:val="1"/>
      <w:numFmt w:val="decimal"/>
      <w:lvlText w:val="%1)"/>
      <w:lvlJc w:val="left"/>
      <w:pPr>
        <w:ind w:left="4969" w:hanging="705"/>
      </w:pPr>
      <w:rPr>
        <w:rFonts w:hint="default"/>
      </w:rPr>
    </w:lvl>
    <w:lvl w:ilvl="1" w:tplc="04220019" w:tentative="1">
      <w:start w:val="1"/>
      <w:numFmt w:val="lowerLetter"/>
      <w:lvlText w:val="%2."/>
      <w:lvlJc w:val="left"/>
      <w:pPr>
        <w:ind w:left="5344" w:hanging="360"/>
      </w:pPr>
    </w:lvl>
    <w:lvl w:ilvl="2" w:tplc="0422001B" w:tentative="1">
      <w:start w:val="1"/>
      <w:numFmt w:val="lowerRoman"/>
      <w:lvlText w:val="%3."/>
      <w:lvlJc w:val="right"/>
      <w:pPr>
        <w:ind w:left="6064" w:hanging="180"/>
      </w:pPr>
    </w:lvl>
    <w:lvl w:ilvl="3" w:tplc="0422000F" w:tentative="1">
      <w:start w:val="1"/>
      <w:numFmt w:val="decimal"/>
      <w:lvlText w:val="%4."/>
      <w:lvlJc w:val="left"/>
      <w:pPr>
        <w:ind w:left="6784" w:hanging="360"/>
      </w:pPr>
    </w:lvl>
    <w:lvl w:ilvl="4" w:tplc="04220019" w:tentative="1">
      <w:start w:val="1"/>
      <w:numFmt w:val="lowerLetter"/>
      <w:lvlText w:val="%5."/>
      <w:lvlJc w:val="left"/>
      <w:pPr>
        <w:ind w:left="7504" w:hanging="360"/>
      </w:pPr>
    </w:lvl>
    <w:lvl w:ilvl="5" w:tplc="0422001B" w:tentative="1">
      <w:start w:val="1"/>
      <w:numFmt w:val="lowerRoman"/>
      <w:lvlText w:val="%6."/>
      <w:lvlJc w:val="right"/>
      <w:pPr>
        <w:ind w:left="8224" w:hanging="180"/>
      </w:pPr>
    </w:lvl>
    <w:lvl w:ilvl="6" w:tplc="0422000F" w:tentative="1">
      <w:start w:val="1"/>
      <w:numFmt w:val="decimal"/>
      <w:lvlText w:val="%7."/>
      <w:lvlJc w:val="left"/>
      <w:pPr>
        <w:ind w:left="8944" w:hanging="360"/>
      </w:pPr>
    </w:lvl>
    <w:lvl w:ilvl="7" w:tplc="04220019" w:tentative="1">
      <w:start w:val="1"/>
      <w:numFmt w:val="lowerLetter"/>
      <w:lvlText w:val="%8."/>
      <w:lvlJc w:val="left"/>
      <w:pPr>
        <w:ind w:left="9664" w:hanging="360"/>
      </w:pPr>
    </w:lvl>
    <w:lvl w:ilvl="8" w:tplc="0422001B" w:tentative="1">
      <w:start w:val="1"/>
      <w:numFmt w:val="lowerRoman"/>
      <w:lvlText w:val="%9."/>
      <w:lvlJc w:val="right"/>
      <w:pPr>
        <w:ind w:left="10384" w:hanging="180"/>
      </w:pPr>
    </w:lvl>
  </w:abstractNum>
  <w:abstractNum w:abstractNumId="22" w15:restartNumberingAfterBreak="0">
    <w:nsid w:val="69C901EC"/>
    <w:multiLevelType w:val="hybridMultilevel"/>
    <w:tmpl w:val="D31EAF04"/>
    <w:lvl w:ilvl="0" w:tplc="DE7CF808">
      <w:start w:val="200"/>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CEC55DE"/>
    <w:multiLevelType w:val="hybridMultilevel"/>
    <w:tmpl w:val="D278BBC0"/>
    <w:lvl w:ilvl="0" w:tplc="5F56F700">
      <w:start w:val="1"/>
      <w:numFmt w:val="bullet"/>
      <w:lvlText w:val=""/>
      <w:lvlPicBulletId w:val="0"/>
      <w:lvlJc w:val="left"/>
      <w:pPr>
        <w:tabs>
          <w:tab w:val="num" w:pos="720"/>
        </w:tabs>
        <w:ind w:left="720" w:hanging="360"/>
      </w:pPr>
      <w:rPr>
        <w:rFonts w:ascii="Symbol" w:hAnsi="Symbol" w:hint="default"/>
      </w:rPr>
    </w:lvl>
    <w:lvl w:ilvl="1" w:tplc="7612F098" w:tentative="1">
      <w:start w:val="1"/>
      <w:numFmt w:val="bullet"/>
      <w:lvlText w:val=""/>
      <w:lvlJc w:val="left"/>
      <w:pPr>
        <w:tabs>
          <w:tab w:val="num" w:pos="1440"/>
        </w:tabs>
        <w:ind w:left="1440" w:hanging="360"/>
      </w:pPr>
      <w:rPr>
        <w:rFonts w:ascii="Symbol" w:hAnsi="Symbol" w:hint="default"/>
      </w:rPr>
    </w:lvl>
    <w:lvl w:ilvl="2" w:tplc="B1F6AFCC" w:tentative="1">
      <w:start w:val="1"/>
      <w:numFmt w:val="bullet"/>
      <w:lvlText w:val=""/>
      <w:lvlJc w:val="left"/>
      <w:pPr>
        <w:tabs>
          <w:tab w:val="num" w:pos="2160"/>
        </w:tabs>
        <w:ind w:left="2160" w:hanging="360"/>
      </w:pPr>
      <w:rPr>
        <w:rFonts w:ascii="Symbol" w:hAnsi="Symbol" w:hint="default"/>
      </w:rPr>
    </w:lvl>
    <w:lvl w:ilvl="3" w:tplc="CEA639DA" w:tentative="1">
      <w:start w:val="1"/>
      <w:numFmt w:val="bullet"/>
      <w:lvlText w:val=""/>
      <w:lvlJc w:val="left"/>
      <w:pPr>
        <w:tabs>
          <w:tab w:val="num" w:pos="2880"/>
        </w:tabs>
        <w:ind w:left="2880" w:hanging="360"/>
      </w:pPr>
      <w:rPr>
        <w:rFonts w:ascii="Symbol" w:hAnsi="Symbol" w:hint="default"/>
      </w:rPr>
    </w:lvl>
    <w:lvl w:ilvl="4" w:tplc="DE505BAC" w:tentative="1">
      <w:start w:val="1"/>
      <w:numFmt w:val="bullet"/>
      <w:lvlText w:val=""/>
      <w:lvlJc w:val="left"/>
      <w:pPr>
        <w:tabs>
          <w:tab w:val="num" w:pos="3600"/>
        </w:tabs>
        <w:ind w:left="3600" w:hanging="360"/>
      </w:pPr>
      <w:rPr>
        <w:rFonts w:ascii="Symbol" w:hAnsi="Symbol" w:hint="default"/>
      </w:rPr>
    </w:lvl>
    <w:lvl w:ilvl="5" w:tplc="37DC7E96" w:tentative="1">
      <w:start w:val="1"/>
      <w:numFmt w:val="bullet"/>
      <w:lvlText w:val=""/>
      <w:lvlJc w:val="left"/>
      <w:pPr>
        <w:tabs>
          <w:tab w:val="num" w:pos="4320"/>
        </w:tabs>
        <w:ind w:left="4320" w:hanging="360"/>
      </w:pPr>
      <w:rPr>
        <w:rFonts w:ascii="Symbol" w:hAnsi="Symbol" w:hint="default"/>
      </w:rPr>
    </w:lvl>
    <w:lvl w:ilvl="6" w:tplc="D4602556" w:tentative="1">
      <w:start w:val="1"/>
      <w:numFmt w:val="bullet"/>
      <w:lvlText w:val=""/>
      <w:lvlJc w:val="left"/>
      <w:pPr>
        <w:tabs>
          <w:tab w:val="num" w:pos="5040"/>
        </w:tabs>
        <w:ind w:left="5040" w:hanging="360"/>
      </w:pPr>
      <w:rPr>
        <w:rFonts w:ascii="Symbol" w:hAnsi="Symbol" w:hint="default"/>
      </w:rPr>
    </w:lvl>
    <w:lvl w:ilvl="7" w:tplc="99803CB2" w:tentative="1">
      <w:start w:val="1"/>
      <w:numFmt w:val="bullet"/>
      <w:lvlText w:val=""/>
      <w:lvlJc w:val="left"/>
      <w:pPr>
        <w:tabs>
          <w:tab w:val="num" w:pos="5760"/>
        </w:tabs>
        <w:ind w:left="5760" w:hanging="360"/>
      </w:pPr>
      <w:rPr>
        <w:rFonts w:ascii="Symbol" w:hAnsi="Symbol" w:hint="default"/>
      </w:rPr>
    </w:lvl>
    <w:lvl w:ilvl="8" w:tplc="F58A35A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DEE0847"/>
    <w:multiLevelType w:val="hybridMultilevel"/>
    <w:tmpl w:val="30DE2C30"/>
    <w:lvl w:ilvl="0" w:tplc="CD86250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04A1A2B"/>
    <w:multiLevelType w:val="hybridMultilevel"/>
    <w:tmpl w:val="482AD10A"/>
    <w:lvl w:ilvl="0" w:tplc="AC781252">
      <w:start w:val="1"/>
      <w:numFmt w:val="decimal"/>
      <w:lvlText w:val="%1)"/>
      <w:lvlJc w:val="left"/>
      <w:pPr>
        <w:ind w:left="4614" w:hanging="360"/>
      </w:pPr>
      <w:rPr>
        <w:rFonts w:hint="default"/>
      </w:rPr>
    </w:lvl>
    <w:lvl w:ilvl="1" w:tplc="04220019" w:tentative="1">
      <w:start w:val="1"/>
      <w:numFmt w:val="lowerLetter"/>
      <w:lvlText w:val="%2."/>
      <w:lvlJc w:val="left"/>
      <w:pPr>
        <w:ind w:left="5334" w:hanging="360"/>
      </w:pPr>
    </w:lvl>
    <w:lvl w:ilvl="2" w:tplc="0422001B" w:tentative="1">
      <w:start w:val="1"/>
      <w:numFmt w:val="lowerRoman"/>
      <w:lvlText w:val="%3."/>
      <w:lvlJc w:val="right"/>
      <w:pPr>
        <w:ind w:left="6054" w:hanging="180"/>
      </w:pPr>
    </w:lvl>
    <w:lvl w:ilvl="3" w:tplc="0422000F" w:tentative="1">
      <w:start w:val="1"/>
      <w:numFmt w:val="decimal"/>
      <w:lvlText w:val="%4."/>
      <w:lvlJc w:val="left"/>
      <w:pPr>
        <w:ind w:left="6774" w:hanging="360"/>
      </w:pPr>
    </w:lvl>
    <w:lvl w:ilvl="4" w:tplc="04220019" w:tentative="1">
      <w:start w:val="1"/>
      <w:numFmt w:val="lowerLetter"/>
      <w:lvlText w:val="%5."/>
      <w:lvlJc w:val="left"/>
      <w:pPr>
        <w:ind w:left="7494" w:hanging="360"/>
      </w:pPr>
    </w:lvl>
    <w:lvl w:ilvl="5" w:tplc="0422001B" w:tentative="1">
      <w:start w:val="1"/>
      <w:numFmt w:val="lowerRoman"/>
      <w:lvlText w:val="%6."/>
      <w:lvlJc w:val="right"/>
      <w:pPr>
        <w:ind w:left="8214" w:hanging="180"/>
      </w:pPr>
    </w:lvl>
    <w:lvl w:ilvl="6" w:tplc="0422000F" w:tentative="1">
      <w:start w:val="1"/>
      <w:numFmt w:val="decimal"/>
      <w:lvlText w:val="%7."/>
      <w:lvlJc w:val="left"/>
      <w:pPr>
        <w:ind w:left="8934" w:hanging="360"/>
      </w:pPr>
    </w:lvl>
    <w:lvl w:ilvl="7" w:tplc="04220019" w:tentative="1">
      <w:start w:val="1"/>
      <w:numFmt w:val="lowerLetter"/>
      <w:lvlText w:val="%8."/>
      <w:lvlJc w:val="left"/>
      <w:pPr>
        <w:ind w:left="9654" w:hanging="360"/>
      </w:pPr>
    </w:lvl>
    <w:lvl w:ilvl="8" w:tplc="0422001B" w:tentative="1">
      <w:start w:val="1"/>
      <w:numFmt w:val="lowerRoman"/>
      <w:lvlText w:val="%9."/>
      <w:lvlJc w:val="right"/>
      <w:pPr>
        <w:ind w:left="10374" w:hanging="180"/>
      </w:pPr>
    </w:lvl>
  </w:abstractNum>
  <w:abstractNum w:abstractNumId="26" w15:restartNumberingAfterBreak="0">
    <w:nsid w:val="7C6F1306"/>
    <w:multiLevelType w:val="multilevel"/>
    <w:tmpl w:val="0A92D7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5">
      <w:start w:val="1"/>
      <w:numFmt w:val="decimal"/>
      <w:lvlText w:val="%1.%2.%3.%4.%5.%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0"/>
  </w:num>
  <w:num w:numId="4">
    <w:abstractNumId w:val="4"/>
  </w:num>
  <w:num w:numId="5">
    <w:abstractNumId w:val="17"/>
  </w:num>
  <w:num w:numId="6">
    <w:abstractNumId w:val="13"/>
  </w:num>
  <w:num w:numId="7">
    <w:abstractNumId w:val="11"/>
  </w:num>
  <w:num w:numId="8">
    <w:abstractNumId w:val="26"/>
  </w:num>
  <w:num w:numId="9">
    <w:abstractNumId w:val="20"/>
  </w:num>
  <w:num w:numId="10">
    <w:abstractNumId w:val="8"/>
  </w:num>
  <w:num w:numId="11">
    <w:abstractNumId w:val="19"/>
  </w:num>
  <w:num w:numId="12">
    <w:abstractNumId w:val="18"/>
  </w:num>
  <w:num w:numId="13">
    <w:abstractNumId w:val="5"/>
  </w:num>
  <w:num w:numId="14">
    <w:abstractNumId w:val="23"/>
  </w:num>
  <w:num w:numId="15">
    <w:abstractNumId w:val="14"/>
  </w:num>
  <w:num w:numId="16">
    <w:abstractNumId w:val="16"/>
  </w:num>
  <w:num w:numId="17">
    <w:abstractNumId w:val="9"/>
  </w:num>
  <w:num w:numId="18">
    <w:abstractNumId w:val="25"/>
  </w:num>
  <w:num w:numId="19">
    <w:abstractNumId w:val="21"/>
  </w:num>
  <w:num w:numId="20">
    <w:abstractNumId w:val="1"/>
  </w:num>
  <w:num w:numId="21">
    <w:abstractNumId w:val="0"/>
  </w:num>
  <w:num w:numId="22">
    <w:abstractNumId w:val="15"/>
  </w:num>
  <w:num w:numId="23">
    <w:abstractNumId w:val="3"/>
  </w:num>
  <w:num w:numId="24">
    <w:abstractNumId w:val="12"/>
  </w:num>
  <w:num w:numId="25">
    <w:abstractNumId w:val="22"/>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21"/>
    <w:rsid w:val="00000407"/>
    <w:rsid w:val="000059B1"/>
    <w:rsid w:val="000103F7"/>
    <w:rsid w:val="000104E6"/>
    <w:rsid w:val="000115E1"/>
    <w:rsid w:val="0001494B"/>
    <w:rsid w:val="00014B7C"/>
    <w:rsid w:val="000153F8"/>
    <w:rsid w:val="0001585F"/>
    <w:rsid w:val="00017FD9"/>
    <w:rsid w:val="000214BA"/>
    <w:rsid w:val="000219F0"/>
    <w:rsid w:val="000243D3"/>
    <w:rsid w:val="0002672D"/>
    <w:rsid w:val="0002681B"/>
    <w:rsid w:val="000268E6"/>
    <w:rsid w:val="00026A3B"/>
    <w:rsid w:val="00026C40"/>
    <w:rsid w:val="00027065"/>
    <w:rsid w:val="000278CC"/>
    <w:rsid w:val="00031816"/>
    <w:rsid w:val="00036A84"/>
    <w:rsid w:val="000454C9"/>
    <w:rsid w:val="00051D35"/>
    <w:rsid w:val="000567FE"/>
    <w:rsid w:val="000602C5"/>
    <w:rsid w:val="0006470A"/>
    <w:rsid w:val="0006694A"/>
    <w:rsid w:val="00067382"/>
    <w:rsid w:val="000676D5"/>
    <w:rsid w:val="000708BB"/>
    <w:rsid w:val="0007340B"/>
    <w:rsid w:val="000737E7"/>
    <w:rsid w:val="00073A81"/>
    <w:rsid w:val="00074C1B"/>
    <w:rsid w:val="00075E16"/>
    <w:rsid w:val="000763D9"/>
    <w:rsid w:val="00083159"/>
    <w:rsid w:val="00085B44"/>
    <w:rsid w:val="000900F5"/>
    <w:rsid w:val="00090D63"/>
    <w:rsid w:val="0009103D"/>
    <w:rsid w:val="0009167F"/>
    <w:rsid w:val="00092A31"/>
    <w:rsid w:val="000934E1"/>
    <w:rsid w:val="0009623A"/>
    <w:rsid w:val="00096F94"/>
    <w:rsid w:val="00097B70"/>
    <w:rsid w:val="00097D21"/>
    <w:rsid w:val="000A1111"/>
    <w:rsid w:val="000A1B07"/>
    <w:rsid w:val="000A4B91"/>
    <w:rsid w:val="000A586F"/>
    <w:rsid w:val="000A7C9C"/>
    <w:rsid w:val="000B07E9"/>
    <w:rsid w:val="000B1AF3"/>
    <w:rsid w:val="000B3C7D"/>
    <w:rsid w:val="000B7300"/>
    <w:rsid w:val="000C3E40"/>
    <w:rsid w:val="000C52D7"/>
    <w:rsid w:val="000C659A"/>
    <w:rsid w:val="000D11A9"/>
    <w:rsid w:val="000D1BF8"/>
    <w:rsid w:val="000D206E"/>
    <w:rsid w:val="000D37EF"/>
    <w:rsid w:val="000D7781"/>
    <w:rsid w:val="000E034A"/>
    <w:rsid w:val="000E0E53"/>
    <w:rsid w:val="000E14DC"/>
    <w:rsid w:val="000E1BD3"/>
    <w:rsid w:val="000E72DF"/>
    <w:rsid w:val="000F099E"/>
    <w:rsid w:val="000F23CD"/>
    <w:rsid w:val="000F36F5"/>
    <w:rsid w:val="000F4A9B"/>
    <w:rsid w:val="000F4F29"/>
    <w:rsid w:val="000F6131"/>
    <w:rsid w:val="00100EEE"/>
    <w:rsid w:val="001042BD"/>
    <w:rsid w:val="00110CB1"/>
    <w:rsid w:val="00115491"/>
    <w:rsid w:val="00115964"/>
    <w:rsid w:val="0011675C"/>
    <w:rsid w:val="001276E6"/>
    <w:rsid w:val="001279AB"/>
    <w:rsid w:val="00127A27"/>
    <w:rsid w:val="00130D0D"/>
    <w:rsid w:val="00131133"/>
    <w:rsid w:val="00131EB3"/>
    <w:rsid w:val="00132C95"/>
    <w:rsid w:val="00134BC6"/>
    <w:rsid w:val="00141174"/>
    <w:rsid w:val="00141389"/>
    <w:rsid w:val="00142BF9"/>
    <w:rsid w:val="00145EEA"/>
    <w:rsid w:val="00147CCE"/>
    <w:rsid w:val="00150388"/>
    <w:rsid w:val="00152863"/>
    <w:rsid w:val="00152CAE"/>
    <w:rsid w:val="00154509"/>
    <w:rsid w:val="001545F0"/>
    <w:rsid w:val="001549D1"/>
    <w:rsid w:val="00156165"/>
    <w:rsid w:val="00156693"/>
    <w:rsid w:val="0017075E"/>
    <w:rsid w:val="00170B22"/>
    <w:rsid w:val="00173254"/>
    <w:rsid w:val="00174677"/>
    <w:rsid w:val="001756A0"/>
    <w:rsid w:val="001771F8"/>
    <w:rsid w:val="00177E35"/>
    <w:rsid w:val="00180684"/>
    <w:rsid w:val="001819E0"/>
    <w:rsid w:val="001829E3"/>
    <w:rsid w:val="00185028"/>
    <w:rsid w:val="00186DB0"/>
    <w:rsid w:val="00190910"/>
    <w:rsid w:val="00190C0A"/>
    <w:rsid w:val="0019453B"/>
    <w:rsid w:val="00195063"/>
    <w:rsid w:val="00197148"/>
    <w:rsid w:val="00197D21"/>
    <w:rsid w:val="001A0A9D"/>
    <w:rsid w:val="001A3034"/>
    <w:rsid w:val="001A6994"/>
    <w:rsid w:val="001B237F"/>
    <w:rsid w:val="001B49FD"/>
    <w:rsid w:val="001B4C3E"/>
    <w:rsid w:val="001B505B"/>
    <w:rsid w:val="001C02B1"/>
    <w:rsid w:val="001C1B2E"/>
    <w:rsid w:val="001C39D2"/>
    <w:rsid w:val="001C534A"/>
    <w:rsid w:val="001C614F"/>
    <w:rsid w:val="001D0C89"/>
    <w:rsid w:val="001D12C0"/>
    <w:rsid w:val="001D13C2"/>
    <w:rsid w:val="001D3D9E"/>
    <w:rsid w:val="001D679F"/>
    <w:rsid w:val="001E0B9F"/>
    <w:rsid w:val="001E164A"/>
    <w:rsid w:val="001E4DCB"/>
    <w:rsid w:val="001E5A60"/>
    <w:rsid w:val="001E63DF"/>
    <w:rsid w:val="001F0F84"/>
    <w:rsid w:val="001F1C32"/>
    <w:rsid w:val="00201245"/>
    <w:rsid w:val="0020590A"/>
    <w:rsid w:val="002060D8"/>
    <w:rsid w:val="002142BD"/>
    <w:rsid w:val="00215972"/>
    <w:rsid w:val="002169A2"/>
    <w:rsid w:val="00217BC9"/>
    <w:rsid w:val="00220026"/>
    <w:rsid w:val="00221FAB"/>
    <w:rsid w:val="00222182"/>
    <w:rsid w:val="002239A8"/>
    <w:rsid w:val="00223EB0"/>
    <w:rsid w:val="0022576F"/>
    <w:rsid w:val="00227DCA"/>
    <w:rsid w:val="00230E15"/>
    <w:rsid w:val="00231402"/>
    <w:rsid w:val="0023550E"/>
    <w:rsid w:val="00235631"/>
    <w:rsid w:val="00237283"/>
    <w:rsid w:val="00237592"/>
    <w:rsid w:val="002401B5"/>
    <w:rsid w:val="00244B62"/>
    <w:rsid w:val="00245918"/>
    <w:rsid w:val="002471EC"/>
    <w:rsid w:val="002472A5"/>
    <w:rsid w:val="00247791"/>
    <w:rsid w:val="002501E7"/>
    <w:rsid w:val="00251DCE"/>
    <w:rsid w:val="00253D35"/>
    <w:rsid w:val="002570A5"/>
    <w:rsid w:val="00264FFC"/>
    <w:rsid w:val="002655B8"/>
    <w:rsid w:val="00265ACE"/>
    <w:rsid w:val="0026757D"/>
    <w:rsid w:val="0027004F"/>
    <w:rsid w:val="002735F5"/>
    <w:rsid w:val="0027443D"/>
    <w:rsid w:val="00275AF7"/>
    <w:rsid w:val="00275C5B"/>
    <w:rsid w:val="00275D01"/>
    <w:rsid w:val="00275E61"/>
    <w:rsid w:val="00277376"/>
    <w:rsid w:val="00280E2F"/>
    <w:rsid w:val="00283D34"/>
    <w:rsid w:val="0028564F"/>
    <w:rsid w:val="00290F06"/>
    <w:rsid w:val="00291C67"/>
    <w:rsid w:val="00294F44"/>
    <w:rsid w:val="002975A6"/>
    <w:rsid w:val="002A118B"/>
    <w:rsid w:val="002A1B97"/>
    <w:rsid w:val="002A2F4F"/>
    <w:rsid w:val="002A303C"/>
    <w:rsid w:val="002A440C"/>
    <w:rsid w:val="002A649F"/>
    <w:rsid w:val="002A71ED"/>
    <w:rsid w:val="002A7F61"/>
    <w:rsid w:val="002B202F"/>
    <w:rsid w:val="002B21FE"/>
    <w:rsid w:val="002B3C4B"/>
    <w:rsid w:val="002B4D91"/>
    <w:rsid w:val="002C0BA0"/>
    <w:rsid w:val="002C2A78"/>
    <w:rsid w:val="002C5565"/>
    <w:rsid w:val="002C6140"/>
    <w:rsid w:val="002C720D"/>
    <w:rsid w:val="002C7F0E"/>
    <w:rsid w:val="002D0223"/>
    <w:rsid w:val="002D1BF4"/>
    <w:rsid w:val="002D2D26"/>
    <w:rsid w:val="002D6B1E"/>
    <w:rsid w:val="002E1CFD"/>
    <w:rsid w:val="002E2587"/>
    <w:rsid w:val="002E3693"/>
    <w:rsid w:val="002E3D17"/>
    <w:rsid w:val="002E4F13"/>
    <w:rsid w:val="002E71D2"/>
    <w:rsid w:val="002E7B6E"/>
    <w:rsid w:val="002F1B1D"/>
    <w:rsid w:val="002F1C3E"/>
    <w:rsid w:val="002F1D59"/>
    <w:rsid w:val="002F2A4B"/>
    <w:rsid w:val="002F5624"/>
    <w:rsid w:val="002F6AF3"/>
    <w:rsid w:val="002F7281"/>
    <w:rsid w:val="0030012E"/>
    <w:rsid w:val="00300287"/>
    <w:rsid w:val="00312785"/>
    <w:rsid w:val="00312F9D"/>
    <w:rsid w:val="00312FC4"/>
    <w:rsid w:val="00313D88"/>
    <w:rsid w:val="0031438C"/>
    <w:rsid w:val="003147AB"/>
    <w:rsid w:val="0031628B"/>
    <w:rsid w:val="00320602"/>
    <w:rsid w:val="0033064B"/>
    <w:rsid w:val="0033355F"/>
    <w:rsid w:val="0033406A"/>
    <w:rsid w:val="003341AE"/>
    <w:rsid w:val="0034143F"/>
    <w:rsid w:val="0034171C"/>
    <w:rsid w:val="00341D62"/>
    <w:rsid w:val="003429A3"/>
    <w:rsid w:val="0034474C"/>
    <w:rsid w:val="003469D8"/>
    <w:rsid w:val="003528F4"/>
    <w:rsid w:val="003552AA"/>
    <w:rsid w:val="003560B9"/>
    <w:rsid w:val="00356B34"/>
    <w:rsid w:val="0036084D"/>
    <w:rsid w:val="00361FC6"/>
    <w:rsid w:val="0036443D"/>
    <w:rsid w:val="00364DB4"/>
    <w:rsid w:val="003656ED"/>
    <w:rsid w:val="00365B98"/>
    <w:rsid w:val="00366581"/>
    <w:rsid w:val="00366E49"/>
    <w:rsid w:val="003730FB"/>
    <w:rsid w:val="00375BBE"/>
    <w:rsid w:val="00380BB6"/>
    <w:rsid w:val="003821A3"/>
    <w:rsid w:val="00383CA1"/>
    <w:rsid w:val="003842E1"/>
    <w:rsid w:val="003854B6"/>
    <w:rsid w:val="003874B6"/>
    <w:rsid w:val="00390B2F"/>
    <w:rsid w:val="00390C7D"/>
    <w:rsid w:val="00391070"/>
    <w:rsid w:val="00391224"/>
    <w:rsid w:val="00395299"/>
    <w:rsid w:val="00396E05"/>
    <w:rsid w:val="003A2007"/>
    <w:rsid w:val="003A253D"/>
    <w:rsid w:val="003A2A1C"/>
    <w:rsid w:val="003A2B43"/>
    <w:rsid w:val="003A3990"/>
    <w:rsid w:val="003A474C"/>
    <w:rsid w:val="003A6F58"/>
    <w:rsid w:val="003B20A5"/>
    <w:rsid w:val="003B31B4"/>
    <w:rsid w:val="003B3DB4"/>
    <w:rsid w:val="003B46B9"/>
    <w:rsid w:val="003B5088"/>
    <w:rsid w:val="003B63EC"/>
    <w:rsid w:val="003B73F9"/>
    <w:rsid w:val="003C0D2A"/>
    <w:rsid w:val="003C0E22"/>
    <w:rsid w:val="003C6EB3"/>
    <w:rsid w:val="003C7A25"/>
    <w:rsid w:val="003D678D"/>
    <w:rsid w:val="003E70AA"/>
    <w:rsid w:val="003F6584"/>
    <w:rsid w:val="00400EF0"/>
    <w:rsid w:val="00402810"/>
    <w:rsid w:val="00403D29"/>
    <w:rsid w:val="00406133"/>
    <w:rsid w:val="00406B3B"/>
    <w:rsid w:val="00406C1E"/>
    <w:rsid w:val="00407F29"/>
    <w:rsid w:val="00411582"/>
    <w:rsid w:val="00412240"/>
    <w:rsid w:val="004122FD"/>
    <w:rsid w:val="004135D2"/>
    <w:rsid w:val="00414BA7"/>
    <w:rsid w:val="004158DD"/>
    <w:rsid w:val="00422818"/>
    <w:rsid w:val="004239A4"/>
    <w:rsid w:val="00423B7B"/>
    <w:rsid w:val="00424E40"/>
    <w:rsid w:val="00425320"/>
    <w:rsid w:val="00430922"/>
    <w:rsid w:val="00434365"/>
    <w:rsid w:val="00435A7E"/>
    <w:rsid w:val="00440D21"/>
    <w:rsid w:val="004433EF"/>
    <w:rsid w:val="004451CF"/>
    <w:rsid w:val="0044685C"/>
    <w:rsid w:val="00447B65"/>
    <w:rsid w:val="00447D27"/>
    <w:rsid w:val="004532E3"/>
    <w:rsid w:val="00456955"/>
    <w:rsid w:val="00456A7C"/>
    <w:rsid w:val="004572F0"/>
    <w:rsid w:val="004608B1"/>
    <w:rsid w:val="00461218"/>
    <w:rsid w:val="00461537"/>
    <w:rsid w:val="00470172"/>
    <w:rsid w:val="00470BE3"/>
    <w:rsid w:val="004714D3"/>
    <w:rsid w:val="00474011"/>
    <w:rsid w:val="00474A2A"/>
    <w:rsid w:val="00477E97"/>
    <w:rsid w:val="00484DBC"/>
    <w:rsid w:val="00490DEA"/>
    <w:rsid w:val="004918A6"/>
    <w:rsid w:val="00492829"/>
    <w:rsid w:val="00492D60"/>
    <w:rsid w:val="0049362F"/>
    <w:rsid w:val="00494491"/>
    <w:rsid w:val="004A02BC"/>
    <w:rsid w:val="004A0606"/>
    <w:rsid w:val="004A0E47"/>
    <w:rsid w:val="004A1AE0"/>
    <w:rsid w:val="004A46E6"/>
    <w:rsid w:val="004A516C"/>
    <w:rsid w:val="004A5201"/>
    <w:rsid w:val="004A61E9"/>
    <w:rsid w:val="004A6489"/>
    <w:rsid w:val="004A7C51"/>
    <w:rsid w:val="004B3460"/>
    <w:rsid w:val="004B3C64"/>
    <w:rsid w:val="004B6A73"/>
    <w:rsid w:val="004B6E2F"/>
    <w:rsid w:val="004B75B8"/>
    <w:rsid w:val="004C46BE"/>
    <w:rsid w:val="004C474E"/>
    <w:rsid w:val="004C54A7"/>
    <w:rsid w:val="004C6D40"/>
    <w:rsid w:val="004D224F"/>
    <w:rsid w:val="004D279F"/>
    <w:rsid w:val="004D3DEC"/>
    <w:rsid w:val="004D6E69"/>
    <w:rsid w:val="004E1208"/>
    <w:rsid w:val="004E47C8"/>
    <w:rsid w:val="004E7BA4"/>
    <w:rsid w:val="004F1332"/>
    <w:rsid w:val="004F38C3"/>
    <w:rsid w:val="004F4BD7"/>
    <w:rsid w:val="004F7EC1"/>
    <w:rsid w:val="005019D3"/>
    <w:rsid w:val="0050292B"/>
    <w:rsid w:val="0050498E"/>
    <w:rsid w:val="005062D0"/>
    <w:rsid w:val="00506321"/>
    <w:rsid w:val="00507095"/>
    <w:rsid w:val="0050752A"/>
    <w:rsid w:val="00510BC7"/>
    <w:rsid w:val="005110CB"/>
    <w:rsid w:val="005112F1"/>
    <w:rsid w:val="005141B7"/>
    <w:rsid w:val="00517CBF"/>
    <w:rsid w:val="00522E0C"/>
    <w:rsid w:val="00523364"/>
    <w:rsid w:val="00523B92"/>
    <w:rsid w:val="00524719"/>
    <w:rsid w:val="00527CF6"/>
    <w:rsid w:val="00531EC6"/>
    <w:rsid w:val="005323BF"/>
    <w:rsid w:val="00533607"/>
    <w:rsid w:val="005337B6"/>
    <w:rsid w:val="005371BE"/>
    <w:rsid w:val="00541D90"/>
    <w:rsid w:val="00542CD6"/>
    <w:rsid w:val="00545F17"/>
    <w:rsid w:val="00547672"/>
    <w:rsid w:val="00550FC2"/>
    <w:rsid w:val="00551501"/>
    <w:rsid w:val="0055302D"/>
    <w:rsid w:val="00553AE4"/>
    <w:rsid w:val="00553E82"/>
    <w:rsid w:val="00556BF6"/>
    <w:rsid w:val="00561612"/>
    <w:rsid w:val="005632A0"/>
    <w:rsid w:val="00564803"/>
    <w:rsid w:val="00564880"/>
    <w:rsid w:val="00564A29"/>
    <w:rsid w:val="00564DCB"/>
    <w:rsid w:val="0056554B"/>
    <w:rsid w:val="00565637"/>
    <w:rsid w:val="00566303"/>
    <w:rsid w:val="005722BE"/>
    <w:rsid w:val="005727F4"/>
    <w:rsid w:val="00573598"/>
    <w:rsid w:val="005748BE"/>
    <w:rsid w:val="00574A7E"/>
    <w:rsid w:val="00575351"/>
    <w:rsid w:val="00575456"/>
    <w:rsid w:val="005776EF"/>
    <w:rsid w:val="005800E6"/>
    <w:rsid w:val="0058304B"/>
    <w:rsid w:val="00583E21"/>
    <w:rsid w:val="0058423C"/>
    <w:rsid w:val="005853B2"/>
    <w:rsid w:val="005903BB"/>
    <w:rsid w:val="0059238F"/>
    <w:rsid w:val="00592D46"/>
    <w:rsid w:val="005944BA"/>
    <w:rsid w:val="00594959"/>
    <w:rsid w:val="005A1391"/>
    <w:rsid w:val="005A190F"/>
    <w:rsid w:val="005A339F"/>
    <w:rsid w:val="005A4C65"/>
    <w:rsid w:val="005A4CB3"/>
    <w:rsid w:val="005A77AC"/>
    <w:rsid w:val="005A7EF6"/>
    <w:rsid w:val="005B068B"/>
    <w:rsid w:val="005B0817"/>
    <w:rsid w:val="005B08A1"/>
    <w:rsid w:val="005B164F"/>
    <w:rsid w:val="005B1AC5"/>
    <w:rsid w:val="005B295C"/>
    <w:rsid w:val="005B40FF"/>
    <w:rsid w:val="005B4A22"/>
    <w:rsid w:val="005B6F39"/>
    <w:rsid w:val="005C15B2"/>
    <w:rsid w:val="005C2423"/>
    <w:rsid w:val="005C2DA0"/>
    <w:rsid w:val="005C43D5"/>
    <w:rsid w:val="005C4C34"/>
    <w:rsid w:val="005C4D39"/>
    <w:rsid w:val="005C5C54"/>
    <w:rsid w:val="005C66EE"/>
    <w:rsid w:val="005D09CE"/>
    <w:rsid w:val="005D1463"/>
    <w:rsid w:val="005D1DA8"/>
    <w:rsid w:val="005D2DE4"/>
    <w:rsid w:val="005D7BC5"/>
    <w:rsid w:val="005E1088"/>
    <w:rsid w:val="005E2B47"/>
    <w:rsid w:val="005E5ADE"/>
    <w:rsid w:val="005E6503"/>
    <w:rsid w:val="005F26AC"/>
    <w:rsid w:val="005F28A1"/>
    <w:rsid w:val="005F4FF5"/>
    <w:rsid w:val="005F51DC"/>
    <w:rsid w:val="005F52A2"/>
    <w:rsid w:val="005F6F89"/>
    <w:rsid w:val="005F6FAD"/>
    <w:rsid w:val="00602900"/>
    <w:rsid w:val="006029CD"/>
    <w:rsid w:val="00602BAC"/>
    <w:rsid w:val="00605719"/>
    <w:rsid w:val="00605F7E"/>
    <w:rsid w:val="006067C1"/>
    <w:rsid w:val="00610E3B"/>
    <w:rsid w:val="00612996"/>
    <w:rsid w:val="00613892"/>
    <w:rsid w:val="00614234"/>
    <w:rsid w:val="00615DDE"/>
    <w:rsid w:val="00617350"/>
    <w:rsid w:val="00617549"/>
    <w:rsid w:val="00620B2B"/>
    <w:rsid w:val="00622BCE"/>
    <w:rsid w:val="00622E16"/>
    <w:rsid w:val="006231C4"/>
    <w:rsid w:val="00624547"/>
    <w:rsid w:val="00626B70"/>
    <w:rsid w:val="006300DD"/>
    <w:rsid w:val="006334F7"/>
    <w:rsid w:val="0063404C"/>
    <w:rsid w:val="0063423A"/>
    <w:rsid w:val="00634AB5"/>
    <w:rsid w:val="00637B97"/>
    <w:rsid w:val="00641570"/>
    <w:rsid w:val="00641D1D"/>
    <w:rsid w:val="00641D6F"/>
    <w:rsid w:val="00642422"/>
    <w:rsid w:val="00647426"/>
    <w:rsid w:val="0065000A"/>
    <w:rsid w:val="00650900"/>
    <w:rsid w:val="00651C29"/>
    <w:rsid w:val="00652BD3"/>
    <w:rsid w:val="0065474C"/>
    <w:rsid w:val="00655969"/>
    <w:rsid w:val="006569C8"/>
    <w:rsid w:val="00657144"/>
    <w:rsid w:val="006577A7"/>
    <w:rsid w:val="006579D2"/>
    <w:rsid w:val="00663123"/>
    <w:rsid w:val="006646A8"/>
    <w:rsid w:val="006655C0"/>
    <w:rsid w:val="006659CD"/>
    <w:rsid w:val="00667F13"/>
    <w:rsid w:val="00670B36"/>
    <w:rsid w:val="00670C40"/>
    <w:rsid w:val="00672456"/>
    <w:rsid w:val="006724BC"/>
    <w:rsid w:val="00677CA6"/>
    <w:rsid w:val="00681C8B"/>
    <w:rsid w:val="006837E2"/>
    <w:rsid w:val="00684C05"/>
    <w:rsid w:val="00684D26"/>
    <w:rsid w:val="00685CF6"/>
    <w:rsid w:val="00685E7A"/>
    <w:rsid w:val="00686501"/>
    <w:rsid w:val="0069064B"/>
    <w:rsid w:val="00691234"/>
    <w:rsid w:val="006938D8"/>
    <w:rsid w:val="00694458"/>
    <w:rsid w:val="00695D3B"/>
    <w:rsid w:val="006972AE"/>
    <w:rsid w:val="00697D1F"/>
    <w:rsid w:val="006A2EFF"/>
    <w:rsid w:val="006A2F96"/>
    <w:rsid w:val="006A3637"/>
    <w:rsid w:val="006B3A47"/>
    <w:rsid w:val="006B677A"/>
    <w:rsid w:val="006B704D"/>
    <w:rsid w:val="006C0D06"/>
    <w:rsid w:val="006C1C9B"/>
    <w:rsid w:val="006C2E8A"/>
    <w:rsid w:val="006C300A"/>
    <w:rsid w:val="006C6917"/>
    <w:rsid w:val="006D0A6E"/>
    <w:rsid w:val="006D4AE4"/>
    <w:rsid w:val="006D501A"/>
    <w:rsid w:val="006D518F"/>
    <w:rsid w:val="006D6BC0"/>
    <w:rsid w:val="006E4011"/>
    <w:rsid w:val="006F0655"/>
    <w:rsid w:val="006F1524"/>
    <w:rsid w:val="006F55C4"/>
    <w:rsid w:val="006F5989"/>
    <w:rsid w:val="006F76AE"/>
    <w:rsid w:val="00700ADD"/>
    <w:rsid w:val="00700DF3"/>
    <w:rsid w:val="00703646"/>
    <w:rsid w:val="00703EE8"/>
    <w:rsid w:val="00704D8C"/>
    <w:rsid w:val="00705AA6"/>
    <w:rsid w:val="00707D2A"/>
    <w:rsid w:val="00711AED"/>
    <w:rsid w:val="00712C66"/>
    <w:rsid w:val="00713373"/>
    <w:rsid w:val="007134F2"/>
    <w:rsid w:val="00717EA4"/>
    <w:rsid w:val="00720C39"/>
    <w:rsid w:val="00726ABF"/>
    <w:rsid w:val="0072780C"/>
    <w:rsid w:val="00730D4A"/>
    <w:rsid w:val="00732427"/>
    <w:rsid w:val="00732AD0"/>
    <w:rsid w:val="00732F00"/>
    <w:rsid w:val="007421EF"/>
    <w:rsid w:val="00743C9A"/>
    <w:rsid w:val="0074475D"/>
    <w:rsid w:val="007465C6"/>
    <w:rsid w:val="007508C6"/>
    <w:rsid w:val="00755093"/>
    <w:rsid w:val="007566FA"/>
    <w:rsid w:val="007574CA"/>
    <w:rsid w:val="00761A2F"/>
    <w:rsid w:val="00762BE3"/>
    <w:rsid w:val="0076527B"/>
    <w:rsid w:val="00770906"/>
    <w:rsid w:val="00770CFC"/>
    <w:rsid w:val="00772FAA"/>
    <w:rsid w:val="0077481A"/>
    <w:rsid w:val="00774E1E"/>
    <w:rsid w:val="00775D3D"/>
    <w:rsid w:val="007762DE"/>
    <w:rsid w:val="0078048E"/>
    <w:rsid w:val="00781CD0"/>
    <w:rsid w:val="00783AF3"/>
    <w:rsid w:val="007912C2"/>
    <w:rsid w:val="00791604"/>
    <w:rsid w:val="00792196"/>
    <w:rsid w:val="0079300E"/>
    <w:rsid w:val="007944F1"/>
    <w:rsid w:val="0079518F"/>
    <w:rsid w:val="00797B5B"/>
    <w:rsid w:val="007A2404"/>
    <w:rsid w:val="007A2813"/>
    <w:rsid w:val="007A2ABF"/>
    <w:rsid w:val="007A3416"/>
    <w:rsid w:val="007A346A"/>
    <w:rsid w:val="007A3CDC"/>
    <w:rsid w:val="007A48BF"/>
    <w:rsid w:val="007A4C36"/>
    <w:rsid w:val="007A564E"/>
    <w:rsid w:val="007A6154"/>
    <w:rsid w:val="007A7928"/>
    <w:rsid w:val="007B0AB6"/>
    <w:rsid w:val="007B2161"/>
    <w:rsid w:val="007B3D26"/>
    <w:rsid w:val="007B3D5D"/>
    <w:rsid w:val="007B4998"/>
    <w:rsid w:val="007B5D28"/>
    <w:rsid w:val="007B6393"/>
    <w:rsid w:val="007C1EA0"/>
    <w:rsid w:val="007C3241"/>
    <w:rsid w:val="007C5F70"/>
    <w:rsid w:val="007C69DA"/>
    <w:rsid w:val="007D369E"/>
    <w:rsid w:val="007D5918"/>
    <w:rsid w:val="007D5D62"/>
    <w:rsid w:val="007D6019"/>
    <w:rsid w:val="007E0A35"/>
    <w:rsid w:val="007E1FB0"/>
    <w:rsid w:val="007E708F"/>
    <w:rsid w:val="007F13DD"/>
    <w:rsid w:val="007F5497"/>
    <w:rsid w:val="007F5CA7"/>
    <w:rsid w:val="007F6949"/>
    <w:rsid w:val="007F6A4D"/>
    <w:rsid w:val="00806296"/>
    <w:rsid w:val="00812D9E"/>
    <w:rsid w:val="008144F5"/>
    <w:rsid w:val="00814ABC"/>
    <w:rsid w:val="00814F4D"/>
    <w:rsid w:val="00823A1A"/>
    <w:rsid w:val="00825F96"/>
    <w:rsid w:val="008262B3"/>
    <w:rsid w:val="00826B09"/>
    <w:rsid w:val="0082774A"/>
    <w:rsid w:val="00827EC7"/>
    <w:rsid w:val="00831BD8"/>
    <w:rsid w:val="00835BE4"/>
    <w:rsid w:val="008430AF"/>
    <w:rsid w:val="0084379F"/>
    <w:rsid w:val="00843B5C"/>
    <w:rsid w:val="0084460A"/>
    <w:rsid w:val="0084718A"/>
    <w:rsid w:val="00847498"/>
    <w:rsid w:val="00850C2F"/>
    <w:rsid w:val="00854474"/>
    <w:rsid w:val="0086410F"/>
    <w:rsid w:val="008648CD"/>
    <w:rsid w:val="008658BA"/>
    <w:rsid w:val="008675CB"/>
    <w:rsid w:val="00880219"/>
    <w:rsid w:val="008806BF"/>
    <w:rsid w:val="008837F2"/>
    <w:rsid w:val="008846AE"/>
    <w:rsid w:val="00885EC9"/>
    <w:rsid w:val="00886B58"/>
    <w:rsid w:val="00890042"/>
    <w:rsid w:val="00892A07"/>
    <w:rsid w:val="00896B47"/>
    <w:rsid w:val="00897A4C"/>
    <w:rsid w:val="008A575C"/>
    <w:rsid w:val="008A7E9A"/>
    <w:rsid w:val="008B34CD"/>
    <w:rsid w:val="008C3721"/>
    <w:rsid w:val="008C481A"/>
    <w:rsid w:val="008C66E7"/>
    <w:rsid w:val="008D3FDA"/>
    <w:rsid w:val="008D4C4A"/>
    <w:rsid w:val="008D5E24"/>
    <w:rsid w:val="008D7639"/>
    <w:rsid w:val="008E7DF3"/>
    <w:rsid w:val="008F0D5A"/>
    <w:rsid w:val="008F18BA"/>
    <w:rsid w:val="008F24FE"/>
    <w:rsid w:val="008F2E94"/>
    <w:rsid w:val="008F5665"/>
    <w:rsid w:val="00900844"/>
    <w:rsid w:val="009013C0"/>
    <w:rsid w:val="009049BE"/>
    <w:rsid w:val="00904FAB"/>
    <w:rsid w:val="00905DA5"/>
    <w:rsid w:val="009066E0"/>
    <w:rsid w:val="0090769A"/>
    <w:rsid w:val="00911067"/>
    <w:rsid w:val="00914827"/>
    <w:rsid w:val="009149BD"/>
    <w:rsid w:val="00914E22"/>
    <w:rsid w:val="0091536D"/>
    <w:rsid w:val="009166E3"/>
    <w:rsid w:val="009233C2"/>
    <w:rsid w:val="0092445A"/>
    <w:rsid w:val="00930C95"/>
    <w:rsid w:val="00931ECA"/>
    <w:rsid w:val="00933C6B"/>
    <w:rsid w:val="009351D8"/>
    <w:rsid w:val="00935781"/>
    <w:rsid w:val="00935D73"/>
    <w:rsid w:val="009369D5"/>
    <w:rsid w:val="00937AD9"/>
    <w:rsid w:val="0094504F"/>
    <w:rsid w:val="009452AC"/>
    <w:rsid w:val="00946746"/>
    <w:rsid w:val="009522CA"/>
    <w:rsid w:val="00953A73"/>
    <w:rsid w:val="00954081"/>
    <w:rsid w:val="0095497F"/>
    <w:rsid w:val="009561D8"/>
    <w:rsid w:val="0095666E"/>
    <w:rsid w:val="00956896"/>
    <w:rsid w:val="00956CA2"/>
    <w:rsid w:val="0096270D"/>
    <w:rsid w:val="0096297A"/>
    <w:rsid w:val="0096520E"/>
    <w:rsid w:val="00965B79"/>
    <w:rsid w:val="00971915"/>
    <w:rsid w:val="00973229"/>
    <w:rsid w:val="009747CE"/>
    <w:rsid w:val="00974857"/>
    <w:rsid w:val="00975289"/>
    <w:rsid w:val="00976ABC"/>
    <w:rsid w:val="00981202"/>
    <w:rsid w:val="0098143E"/>
    <w:rsid w:val="0098179B"/>
    <w:rsid w:val="00981D38"/>
    <w:rsid w:val="009841C6"/>
    <w:rsid w:val="009866AD"/>
    <w:rsid w:val="00987E47"/>
    <w:rsid w:val="009901D9"/>
    <w:rsid w:val="009914E6"/>
    <w:rsid w:val="00992A20"/>
    <w:rsid w:val="009A0912"/>
    <w:rsid w:val="009A0BBD"/>
    <w:rsid w:val="009A16B3"/>
    <w:rsid w:val="009A49D1"/>
    <w:rsid w:val="009A6D21"/>
    <w:rsid w:val="009B0AA9"/>
    <w:rsid w:val="009B2294"/>
    <w:rsid w:val="009B3541"/>
    <w:rsid w:val="009B5322"/>
    <w:rsid w:val="009B7E70"/>
    <w:rsid w:val="009C1D68"/>
    <w:rsid w:val="009C229D"/>
    <w:rsid w:val="009C3328"/>
    <w:rsid w:val="009C4555"/>
    <w:rsid w:val="009C457E"/>
    <w:rsid w:val="009C4A77"/>
    <w:rsid w:val="009C6AF6"/>
    <w:rsid w:val="009C75E7"/>
    <w:rsid w:val="009C7F11"/>
    <w:rsid w:val="009D1275"/>
    <w:rsid w:val="009D1313"/>
    <w:rsid w:val="009D2AEC"/>
    <w:rsid w:val="009D3A4A"/>
    <w:rsid w:val="009D461E"/>
    <w:rsid w:val="009D7EE9"/>
    <w:rsid w:val="009E443E"/>
    <w:rsid w:val="009F2568"/>
    <w:rsid w:val="009F4326"/>
    <w:rsid w:val="009F5BA5"/>
    <w:rsid w:val="00A01C64"/>
    <w:rsid w:val="00A02485"/>
    <w:rsid w:val="00A027C5"/>
    <w:rsid w:val="00A030FB"/>
    <w:rsid w:val="00A03A85"/>
    <w:rsid w:val="00A10C19"/>
    <w:rsid w:val="00A12BFB"/>
    <w:rsid w:val="00A22F17"/>
    <w:rsid w:val="00A262FB"/>
    <w:rsid w:val="00A2764D"/>
    <w:rsid w:val="00A32152"/>
    <w:rsid w:val="00A32FF7"/>
    <w:rsid w:val="00A33C62"/>
    <w:rsid w:val="00A34933"/>
    <w:rsid w:val="00A37AC1"/>
    <w:rsid w:val="00A409CF"/>
    <w:rsid w:val="00A40EED"/>
    <w:rsid w:val="00A4127B"/>
    <w:rsid w:val="00A438AB"/>
    <w:rsid w:val="00A44A8D"/>
    <w:rsid w:val="00A45D8B"/>
    <w:rsid w:val="00A526C2"/>
    <w:rsid w:val="00A53762"/>
    <w:rsid w:val="00A54123"/>
    <w:rsid w:val="00A54CFD"/>
    <w:rsid w:val="00A55004"/>
    <w:rsid w:val="00A55F64"/>
    <w:rsid w:val="00A56043"/>
    <w:rsid w:val="00A57DF7"/>
    <w:rsid w:val="00A6048F"/>
    <w:rsid w:val="00A6330B"/>
    <w:rsid w:val="00A63799"/>
    <w:rsid w:val="00A63F6B"/>
    <w:rsid w:val="00A67273"/>
    <w:rsid w:val="00A70B5B"/>
    <w:rsid w:val="00A713E2"/>
    <w:rsid w:val="00A72B35"/>
    <w:rsid w:val="00A733F9"/>
    <w:rsid w:val="00A73C7C"/>
    <w:rsid w:val="00A766D6"/>
    <w:rsid w:val="00A77362"/>
    <w:rsid w:val="00A81A60"/>
    <w:rsid w:val="00A84ECF"/>
    <w:rsid w:val="00A9188A"/>
    <w:rsid w:val="00A91E14"/>
    <w:rsid w:val="00A92D20"/>
    <w:rsid w:val="00A93076"/>
    <w:rsid w:val="00A95131"/>
    <w:rsid w:val="00AA0223"/>
    <w:rsid w:val="00AA3673"/>
    <w:rsid w:val="00AA5041"/>
    <w:rsid w:val="00AB009B"/>
    <w:rsid w:val="00AB017F"/>
    <w:rsid w:val="00AB157F"/>
    <w:rsid w:val="00AB15A5"/>
    <w:rsid w:val="00AB6D74"/>
    <w:rsid w:val="00AC4FDC"/>
    <w:rsid w:val="00AD00C0"/>
    <w:rsid w:val="00AD01F4"/>
    <w:rsid w:val="00AD0A91"/>
    <w:rsid w:val="00AD1FC4"/>
    <w:rsid w:val="00AD2BBA"/>
    <w:rsid w:val="00AD3AC6"/>
    <w:rsid w:val="00AD43FD"/>
    <w:rsid w:val="00AD46DF"/>
    <w:rsid w:val="00AD491D"/>
    <w:rsid w:val="00AD4EAA"/>
    <w:rsid w:val="00AD5A6A"/>
    <w:rsid w:val="00AD5C17"/>
    <w:rsid w:val="00AD63C6"/>
    <w:rsid w:val="00AE0306"/>
    <w:rsid w:val="00AE248F"/>
    <w:rsid w:val="00AE2913"/>
    <w:rsid w:val="00AE29B6"/>
    <w:rsid w:val="00AE2C8B"/>
    <w:rsid w:val="00AE436D"/>
    <w:rsid w:val="00AE4CED"/>
    <w:rsid w:val="00AE518F"/>
    <w:rsid w:val="00AE6347"/>
    <w:rsid w:val="00AE7974"/>
    <w:rsid w:val="00AF02FE"/>
    <w:rsid w:val="00AF49F8"/>
    <w:rsid w:val="00AF56EB"/>
    <w:rsid w:val="00AF5904"/>
    <w:rsid w:val="00AF59D2"/>
    <w:rsid w:val="00AF6C6B"/>
    <w:rsid w:val="00AF7601"/>
    <w:rsid w:val="00B01337"/>
    <w:rsid w:val="00B046CE"/>
    <w:rsid w:val="00B104FE"/>
    <w:rsid w:val="00B11414"/>
    <w:rsid w:val="00B133FF"/>
    <w:rsid w:val="00B20223"/>
    <w:rsid w:val="00B21364"/>
    <w:rsid w:val="00B230B0"/>
    <w:rsid w:val="00B23E05"/>
    <w:rsid w:val="00B23ECA"/>
    <w:rsid w:val="00B25F8A"/>
    <w:rsid w:val="00B27355"/>
    <w:rsid w:val="00B30023"/>
    <w:rsid w:val="00B30EB2"/>
    <w:rsid w:val="00B34FC2"/>
    <w:rsid w:val="00B35BAC"/>
    <w:rsid w:val="00B35D61"/>
    <w:rsid w:val="00B360DD"/>
    <w:rsid w:val="00B40E36"/>
    <w:rsid w:val="00B41134"/>
    <w:rsid w:val="00B4136C"/>
    <w:rsid w:val="00B4439D"/>
    <w:rsid w:val="00B46CCA"/>
    <w:rsid w:val="00B46E38"/>
    <w:rsid w:val="00B46F79"/>
    <w:rsid w:val="00B5039F"/>
    <w:rsid w:val="00B51D6B"/>
    <w:rsid w:val="00B55F4A"/>
    <w:rsid w:val="00B57572"/>
    <w:rsid w:val="00B602ED"/>
    <w:rsid w:val="00B60AFB"/>
    <w:rsid w:val="00B6461F"/>
    <w:rsid w:val="00B6767B"/>
    <w:rsid w:val="00B677BF"/>
    <w:rsid w:val="00B67816"/>
    <w:rsid w:val="00B720FB"/>
    <w:rsid w:val="00B73B58"/>
    <w:rsid w:val="00B87867"/>
    <w:rsid w:val="00B91EF4"/>
    <w:rsid w:val="00B94767"/>
    <w:rsid w:val="00B94781"/>
    <w:rsid w:val="00B94FAC"/>
    <w:rsid w:val="00B96C61"/>
    <w:rsid w:val="00B9788B"/>
    <w:rsid w:val="00BA0603"/>
    <w:rsid w:val="00BA193E"/>
    <w:rsid w:val="00BA2A28"/>
    <w:rsid w:val="00BA3591"/>
    <w:rsid w:val="00BA6AF6"/>
    <w:rsid w:val="00BA75F1"/>
    <w:rsid w:val="00BB0DEA"/>
    <w:rsid w:val="00BB20EB"/>
    <w:rsid w:val="00BB33CE"/>
    <w:rsid w:val="00BB48CE"/>
    <w:rsid w:val="00BB5EEC"/>
    <w:rsid w:val="00BB7ADA"/>
    <w:rsid w:val="00BC159B"/>
    <w:rsid w:val="00BC2BA5"/>
    <w:rsid w:val="00BC615B"/>
    <w:rsid w:val="00BC7132"/>
    <w:rsid w:val="00BC7CFF"/>
    <w:rsid w:val="00BD0817"/>
    <w:rsid w:val="00BD0CB2"/>
    <w:rsid w:val="00BD115C"/>
    <w:rsid w:val="00BD1696"/>
    <w:rsid w:val="00BD1DC1"/>
    <w:rsid w:val="00BD29D8"/>
    <w:rsid w:val="00BD3FBB"/>
    <w:rsid w:val="00BD72F9"/>
    <w:rsid w:val="00BE025A"/>
    <w:rsid w:val="00BE1A07"/>
    <w:rsid w:val="00BE2727"/>
    <w:rsid w:val="00BE678B"/>
    <w:rsid w:val="00BE6B5F"/>
    <w:rsid w:val="00BE6D1F"/>
    <w:rsid w:val="00BF059A"/>
    <w:rsid w:val="00BF073A"/>
    <w:rsid w:val="00BF31AE"/>
    <w:rsid w:val="00BF491B"/>
    <w:rsid w:val="00BF5473"/>
    <w:rsid w:val="00C008F4"/>
    <w:rsid w:val="00C037F7"/>
    <w:rsid w:val="00C11A4E"/>
    <w:rsid w:val="00C11CF4"/>
    <w:rsid w:val="00C1229A"/>
    <w:rsid w:val="00C153CF"/>
    <w:rsid w:val="00C1562F"/>
    <w:rsid w:val="00C16F87"/>
    <w:rsid w:val="00C250F5"/>
    <w:rsid w:val="00C25B45"/>
    <w:rsid w:val="00C272AC"/>
    <w:rsid w:val="00C27FC4"/>
    <w:rsid w:val="00C372F8"/>
    <w:rsid w:val="00C37302"/>
    <w:rsid w:val="00C41A75"/>
    <w:rsid w:val="00C42E83"/>
    <w:rsid w:val="00C42E86"/>
    <w:rsid w:val="00C45CE6"/>
    <w:rsid w:val="00C47521"/>
    <w:rsid w:val="00C50D9E"/>
    <w:rsid w:val="00C50EA6"/>
    <w:rsid w:val="00C54A17"/>
    <w:rsid w:val="00C55966"/>
    <w:rsid w:val="00C564E5"/>
    <w:rsid w:val="00C612A9"/>
    <w:rsid w:val="00C62EF8"/>
    <w:rsid w:val="00C66276"/>
    <w:rsid w:val="00C70A0A"/>
    <w:rsid w:val="00C75A09"/>
    <w:rsid w:val="00C82035"/>
    <w:rsid w:val="00C820E8"/>
    <w:rsid w:val="00C82E64"/>
    <w:rsid w:val="00C84251"/>
    <w:rsid w:val="00C85A16"/>
    <w:rsid w:val="00C87D98"/>
    <w:rsid w:val="00C9125A"/>
    <w:rsid w:val="00C95B1B"/>
    <w:rsid w:val="00C95C10"/>
    <w:rsid w:val="00CA0712"/>
    <w:rsid w:val="00CA112D"/>
    <w:rsid w:val="00CA1215"/>
    <w:rsid w:val="00CA32D7"/>
    <w:rsid w:val="00CA3D9F"/>
    <w:rsid w:val="00CA4B6E"/>
    <w:rsid w:val="00CA6AE3"/>
    <w:rsid w:val="00CA7776"/>
    <w:rsid w:val="00CB1599"/>
    <w:rsid w:val="00CB1FE7"/>
    <w:rsid w:val="00CB3466"/>
    <w:rsid w:val="00CB348F"/>
    <w:rsid w:val="00CB3BCB"/>
    <w:rsid w:val="00CB6D9D"/>
    <w:rsid w:val="00CB7D6B"/>
    <w:rsid w:val="00CC3BD0"/>
    <w:rsid w:val="00CD02BE"/>
    <w:rsid w:val="00CD12F5"/>
    <w:rsid w:val="00CD23B9"/>
    <w:rsid w:val="00CD311A"/>
    <w:rsid w:val="00CD407D"/>
    <w:rsid w:val="00CD6081"/>
    <w:rsid w:val="00CE034D"/>
    <w:rsid w:val="00CE141C"/>
    <w:rsid w:val="00CE16E7"/>
    <w:rsid w:val="00CE4959"/>
    <w:rsid w:val="00CE57DD"/>
    <w:rsid w:val="00CE5E16"/>
    <w:rsid w:val="00CE5FF9"/>
    <w:rsid w:val="00CE6031"/>
    <w:rsid w:val="00CE68E7"/>
    <w:rsid w:val="00CE7905"/>
    <w:rsid w:val="00CF18A1"/>
    <w:rsid w:val="00CF2BFE"/>
    <w:rsid w:val="00CF6184"/>
    <w:rsid w:val="00D035C4"/>
    <w:rsid w:val="00D10A0E"/>
    <w:rsid w:val="00D115D6"/>
    <w:rsid w:val="00D12482"/>
    <w:rsid w:val="00D2026A"/>
    <w:rsid w:val="00D21986"/>
    <w:rsid w:val="00D21BD4"/>
    <w:rsid w:val="00D22330"/>
    <w:rsid w:val="00D229AD"/>
    <w:rsid w:val="00D27557"/>
    <w:rsid w:val="00D30C19"/>
    <w:rsid w:val="00D33463"/>
    <w:rsid w:val="00D33C4D"/>
    <w:rsid w:val="00D42C31"/>
    <w:rsid w:val="00D42D94"/>
    <w:rsid w:val="00D43FA5"/>
    <w:rsid w:val="00D457C1"/>
    <w:rsid w:val="00D45B18"/>
    <w:rsid w:val="00D478CD"/>
    <w:rsid w:val="00D50298"/>
    <w:rsid w:val="00D50B18"/>
    <w:rsid w:val="00D50EF2"/>
    <w:rsid w:val="00D54B65"/>
    <w:rsid w:val="00D55FC3"/>
    <w:rsid w:val="00D56E99"/>
    <w:rsid w:val="00D576C1"/>
    <w:rsid w:val="00D61737"/>
    <w:rsid w:val="00D61A05"/>
    <w:rsid w:val="00D6383B"/>
    <w:rsid w:val="00D63DB3"/>
    <w:rsid w:val="00D71AC4"/>
    <w:rsid w:val="00D720C3"/>
    <w:rsid w:val="00D72E44"/>
    <w:rsid w:val="00D75816"/>
    <w:rsid w:val="00D76E0B"/>
    <w:rsid w:val="00D77D7A"/>
    <w:rsid w:val="00D80551"/>
    <w:rsid w:val="00D81918"/>
    <w:rsid w:val="00D879A9"/>
    <w:rsid w:val="00D92CE3"/>
    <w:rsid w:val="00D94867"/>
    <w:rsid w:val="00DA08B2"/>
    <w:rsid w:val="00DA51EF"/>
    <w:rsid w:val="00DB01D9"/>
    <w:rsid w:val="00DB02D1"/>
    <w:rsid w:val="00DB20FD"/>
    <w:rsid w:val="00DB22F2"/>
    <w:rsid w:val="00DB305E"/>
    <w:rsid w:val="00DB3DEF"/>
    <w:rsid w:val="00DB40FC"/>
    <w:rsid w:val="00DB5AC6"/>
    <w:rsid w:val="00DB5CCC"/>
    <w:rsid w:val="00DB66E4"/>
    <w:rsid w:val="00DB6F52"/>
    <w:rsid w:val="00DC1BFF"/>
    <w:rsid w:val="00DC284B"/>
    <w:rsid w:val="00DC2B06"/>
    <w:rsid w:val="00DC2FC0"/>
    <w:rsid w:val="00DC6FFC"/>
    <w:rsid w:val="00DD0CEE"/>
    <w:rsid w:val="00DD0E30"/>
    <w:rsid w:val="00DD237B"/>
    <w:rsid w:val="00DD4455"/>
    <w:rsid w:val="00DE1CD9"/>
    <w:rsid w:val="00DE254A"/>
    <w:rsid w:val="00DE3A6A"/>
    <w:rsid w:val="00DE5043"/>
    <w:rsid w:val="00DE6AF2"/>
    <w:rsid w:val="00DE7E97"/>
    <w:rsid w:val="00DF242C"/>
    <w:rsid w:val="00DF244B"/>
    <w:rsid w:val="00DF2740"/>
    <w:rsid w:val="00DF3A31"/>
    <w:rsid w:val="00DF3B78"/>
    <w:rsid w:val="00DF5CC1"/>
    <w:rsid w:val="00DF72FC"/>
    <w:rsid w:val="00DF7DDB"/>
    <w:rsid w:val="00E0145F"/>
    <w:rsid w:val="00E0297A"/>
    <w:rsid w:val="00E03001"/>
    <w:rsid w:val="00E0339A"/>
    <w:rsid w:val="00E03570"/>
    <w:rsid w:val="00E03F82"/>
    <w:rsid w:val="00E13FF8"/>
    <w:rsid w:val="00E15690"/>
    <w:rsid w:val="00E1600E"/>
    <w:rsid w:val="00E200A2"/>
    <w:rsid w:val="00E204E7"/>
    <w:rsid w:val="00E20889"/>
    <w:rsid w:val="00E20FBE"/>
    <w:rsid w:val="00E21B97"/>
    <w:rsid w:val="00E35EAC"/>
    <w:rsid w:val="00E37FA6"/>
    <w:rsid w:val="00E405F2"/>
    <w:rsid w:val="00E416B9"/>
    <w:rsid w:val="00E41D80"/>
    <w:rsid w:val="00E432ED"/>
    <w:rsid w:val="00E4599A"/>
    <w:rsid w:val="00E46C5A"/>
    <w:rsid w:val="00E5347E"/>
    <w:rsid w:val="00E54B38"/>
    <w:rsid w:val="00E55221"/>
    <w:rsid w:val="00E56892"/>
    <w:rsid w:val="00E63340"/>
    <w:rsid w:val="00E64797"/>
    <w:rsid w:val="00E64C7F"/>
    <w:rsid w:val="00E65C90"/>
    <w:rsid w:val="00E67DFE"/>
    <w:rsid w:val="00E7090A"/>
    <w:rsid w:val="00E718AA"/>
    <w:rsid w:val="00E7434A"/>
    <w:rsid w:val="00E779D8"/>
    <w:rsid w:val="00E81C36"/>
    <w:rsid w:val="00E82560"/>
    <w:rsid w:val="00E85C14"/>
    <w:rsid w:val="00E85F9F"/>
    <w:rsid w:val="00E86795"/>
    <w:rsid w:val="00E90500"/>
    <w:rsid w:val="00E910AB"/>
    <w:rsid w:val="00E94F03"/>
    <w:rsid w:val="00E953EC"/>
    <w:rsid w:val="00E97C0C"/>
    <w:rsid w:val="00EA34BF"/>
    <w:rsid w:val="00EA46DB"/>
    <w:rsid w:val="00EA6DD8"/>
    <w:rsid w:val="00EA78DE"/>
    <w:rsid w:val="00EB0F75"/>
    <w:rsid w:val="00EC1BFB"/>
    <w:rsid w:val="00EC31E5"/>
    <w:rsid w:val="00EC46E8"/>
    <w:rsid w:val="00EC6261"/>
    <w:rsid w:val="00ED25F9"/>
    <w:rsid w:val="00ED2D97"/>
    <w:rsid w:val="00ED60AA"/>
    <w:rsid w:val="00ED6D0B"/>
    <w:rsid w:val="00ED71AC"/>
    <w:rsid w:val="00ED71EF"/>
    <w:rsid w:val="00ED7E5A"/>
    <w:rsid w:val="00EE27C2"/>
    <w:rsid w:val="00EE2DE5"/>
    <w:rsid w:val="00EE3E6B"/>
    <w:rsid w:val="00EE42F4"/>
    <w:rsid w:val="00EE4FD8"/>
    <w:rsid w:val="00EE562E"/>
    <w:rsid w:val="00EE700E"/>
    <w:rsid w:val="00EE7292"/>
    <w:rsid w:val="00EF1F8E"/>
    <w:rsid w:val="00EF5C7E"/>
    <w:rsid w:val="00EF720F"/>
    <w:rsid w:val="00F00B27"/>
    <w:rsid w:val="00F00F6C"/>
    <w:rsid w:val="00F018A1"/>
    <w:rsid w:val="00F044D9"/>
    <w:rsid w:val="00F06BE7"/>
    <w:rsid w:val="00F15335"/>
    <w:rsid w:val="00F16036"/>
    <w:rsid w:val="00F179F5"/>
    <w:rsid w:val="00F23064"/>
    <w:rsid w:val="00F233AB"/>
    <w:rsid w:val="00F260B4"/>
    <w:rsid w:val="00F308C4"/>
    <w:rsid w:val="00F320D2"/>
    <w:rsid w:val="00F3238D"/>
    <w:rsid w:val="00F34921"/>
    <w:rsid w:val="00F36837"/>
    <w:rsid w:val="00F36D3A"/>
    <w:rsid w:val="00F46819"/>
    <w:rsid w:val="00F46CB6"/>
    <w:rsid w:val="00F477B9"/>
    <w:rsid w:val="00F50791"/>
    <w:rsid w:val="00F50A2E"/>
    <w:rsid w:val="00F50F4A"/>
    <w:rsid w:val="00F51629"/>
    <w:rsid w:val="00F5384D"/>
    <w:rsid w:val="00F540CB"/>
    <w:rsid w:val="00F56B2E"/>
    <w:rsid w:val="00F60196"/>
    <w:rsid w:val="00F60DB9"/>
    <w:rsid w:val="00F66F61"/>
    <w:rsid w:val="00F67FA7"/>
    <w:rsid w:val="00F71E4E"/>
    <w:rsid w:val="00F739E6"/>
    <w:rsid w:val="00F74386"/>
    <w:rsid w:val="00F770E6"/>
    <w:rsid w:val="00F7799C"/>
    <w:rsid w:val="00F809EA"/>
    <w:rsid w:val="00F81B01"/>
    <w:rsid w:val="00F822B8"/>
    <w:rsid w:val="00F8466B"/>
    <w:rsid w:val="00F849A2"/>
    <w:rsid w:val="00F84F44"/>
    <w:rsid w:val="00F90A1E"/>
    <w:rsid w:val="00F90A67"/>
    <w:rsid w:val="00F92EC9"/>
    <w:rsid w:val="00F94D43"/>
    <w:rsid w:val="00F952C2"/>
    <w:rsid w:val="00F967AD"/>
    <w:rsid w:val="00FA142E"/>
    <w:rsid w:val="00FA2521"/>
    <w:rsid w:val="00FA299F"/>
    <w:rsid w:val="00FA2DF7"/>
    <w:rsid w:val="00FA2F76"/>
    <w:rsid w:val="00FA383E"/>
    <w:rsid w:val="00FA526E"/>
    <w:rsid w:val="00FA6598"/>
    <w:rsid w:val="00FB011F"/>
    <w:rsid w:val="00FB1504"/>
    <w:rsid w:val="00FB1D29"/>
    <w:rsid w:val="00FB2207"/>
    <w:rsid w:val="00FB274B"/>
    <w:rsid w:val="00FB3877"/>
    <w:rsid w:val="00FB64FC"/>
    <w:rsid w:val="00FC0312"/>
    <w:rsid w:val="00FC2C58"/>
    <w:rsid w:val="00FC56B0"/>
    <w:rsid w:val="00FC7197"/>
    <w:rsid w:val="00FC746C"/>
    <w:rsid w:val="00FC7DF2"/>
    <w:rsid w:val="00FD08D8"/>
    <w:rsid w:val="00FD56C9"/>
    <w:rsid w:val="00FE032E"/>
    <w:rsid w:val="00FE0836"/>
    <w:rsid w:val="00FE2E72"/>
    <w:rsid w:val="00FE549D"/>
    <w:rsid w:val="00FE556E"/>
    <w:rsid w:val="00FE5C34"/>
    <w:rsid w:val="00FE77D9"/>
    <w:rsid w:val="00FF0040"/>
    <w:rsid w:val="00FF096F"/>
    <w:rsid w:val="00FF152B"/>
    <w:rsid w:val="00FF2D2C"/>
    <w:rsid w:val="00FF4DB0"/>
    <w:rsid w:val="00FF4DDE"/>
    <w:rsid w:val="00FF6156"/>
    <w:rsid w:val="00FF648B"/>
    <w:rsid w:val="00FF6E62"/>
    <w:rsid w:val="00FF759A"/>
    <w:rsid w:val="00FF76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42E81"/>
  <w15:chartTrackingRefBased/>
  <w15:docId w15:val="{9EF92B3E-9068-4F68-A146-ACF90C06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2521"/>
    <w:rPr>
      <w:sz w:val="24"/>
      <w:szCs w:val="24"/>
      <w:lang w:val="ru-RU" w:eastAsia="ru-RU"/>
    </w:rPr>
  </w:style>
  <w:style w:type="paragraph" w:styleId="1">
    <w:name w:val="heading 1"/>
    <w:basedOn w:val="a0"/>
    <w:next w:val="a0"/>
    <w:link w:val="10"/>
    <w:qFormat/>
    <w:rsid w:val="002D6B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FA2F76"/>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D6B1E"/>
    <w:pPr>
      <w:keepNext/>
      <w:keepLines/>
      <w:spacing w:before="40"/>
      <w:outlineLvl w:val="2"/>
    </w:pPr>
    <w:rPr>
      <w:rFonts w:asciiTheme="majorHAnsi" w:eastAsiaTheme="majorEastAsia" w:hAnsiTheme="majorHAnsi" w:cstheme="majorBidi"/>
      <w:color w:val="1F4D78" w:themeColor="accent1" w:themeShade="7F"/>
    </w:rPr>
  </w:style>
  <w:style w:type="paragraph" w:styleId="40">
    <w:name w:val="heading 4"/>
    <w:basedOn w:val="a0"/>
    <w:next w:val="a0"/>
    <w:link w:val="41"/>
    <w:unhideWhenUsed/>
    <w:qFormat/>
    <w:rsid w:val="002D6B1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2D6B1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2D6B1E"/>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2D6B1E"/>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2D6B1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2D6B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Шрифт абзацу за замовчуванням"/>
    <w:semiHidden/>
  </w:style>
  <w:style w:type="table" w:styleId="a5">
    <w:name w:val="Table Grid"/>
    <w:basedOn w:val="a2"/>
    <w:rsid w:val="00FA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w:basedOn w:val="a0"/>
    <w:rsid w:val="00FA2521"/>
    <w:pPr>
      <w:ind w:left="283" w:hanging="283"/>
    </w:pPr>
  </w:style>
  <w:style w:type="paragraph" w:styleId="a7">
    <w:name w:val="Body Text"/>
    <w:basedOn w:val="a0"/>
    <w:link w:val="a8"/>
    <w:rsid w:val="00FA2521"/>
    <w:pPr>
      <w:spacing w:after="120"/>
    </w:pPr>
  </w:style>
  <w:style w:type="paragraph" w:styleId="a">
    <w:name w:val="List Bullet"/>
    <w:basedOn w:val="a0"/>
    <w:rsid w:val="00AA3673"/>
    <w:pPr>
      <w:numPr>
        <w:numId w:val="1"/>
      </w:numPr>
    </w:pPr>
  </w:style>
  <w:style w:type="paragraph" w:styleId="a9">
    <w:name w:val="Body Text Indent"/>
    <w:basedOn w:val="a0"/>
    <w:rsid w:val="00E37FA6"/>
    <w:pPr>
      <w:spacing w:after="120"/>
      <w:ind w:left="283"/>
    </w:pPr>
  </w:style>
  <w:style w:type="paragraph" w:styleId="22">
    <w:name w:val="Body Text First Indent 2"/>
    <w:basedOn w:val="a9"/>
    <w:link w:val="23"/>
    <w:rsid w:val="00E37FA6"/>
    <w:pPr>
      <w:ind w:firstLine="210"/>
    </w:pPr>
  </w:style>
  <w:style w:type="paragraph" w:styleId="aa">
    <w:name w:val="header"/>
    <w:basedOn w:val="a0"/>
    <w:link w:val="ab"/>
    <w:rsid w:val="00561612"/>
    <w:pPr>
      <w:tabs>
        <w:tab w:val="center" w:pos="4677"/>
        <w:tab w:val="right" w:pos="9355"/>
      </w:tabs>
    </w:pPr>
  </w:style>
  <w:style w:type="paragraph" w:styleId="ac">
    <w:name w:val="footer"/>
    <w:basedOn w:val="a0"/>
    <w:link w:val="ad"/>
    <w:uiPriority w:val="99"/>
    <w:rsid w:val="00561612"/>
    <w:pPr>
      <w:tabs>
        <w:tab w:val="center" w:pos="4677"/>
        <w:tab w:val="right" w:pos="9355"/>
      </w:tabs>
    </w:pPr>
  </w:style>
  <w:style w:type="character" w:customStyle="1" w:styleId="21">
    <w:name w:val="Заголовок 2 Знак"/>
    <w:link w:val="20"/>
    <w:rsid w:val="00FA2F76"/>
    <w:rPr>
      <w:rFonts w:ascii="Arial" w:hAnsi="Arial" w:cs="Arial"/>
      <w:b/>
      <w:bCs/>
      <w:i/>
      <w:iCs/>
      <w:sz w:val="28"/>
      <w:szCs w:val="28"/>
    </w:rPr>
  </w:style>
  <w:style w:type="paragraph" w:styleId="ae">
    <w:name w:val="Balloon Text"/>
    <w:basedOn w:val="a0"/>
    <w:link w:val="af"/>
    <w:rsid w:val="00566303"/>
    <w:rPr>
      <w:rFonts w:ascii="Tahoma" w:hAnsi="Tahoma" w:cs="Tahoma"/>
      <w:sz w:val="16"/>
      <w:szCs w:val="16"/>
    </w:rPr>
  </w:style>
  <w:style w:type="character" w:customStyle="1" w:styleId="af">
    <w:name w:val="Текст у виносці Знак"/>
    <w:link w:val="ae"/>
    <w:rsid w:val="00566303"/>
    <w:rPr>
      <w:rFonts w:ascii="Tahoma" w:hAnsi="Tahoma" w:cs="Tahoma"/>
      <w:sz w:val="16"/>
      <w:szCs w:val="16"/>
    </w:rPr>
  </w:style>
  <w:style w:type="character" w:customStyle="1" w:styleId="tlid-translation">
    <w:name w:val="tlid-translation"/>
    <w:rsid w:val="00EE700E"/>
  </w:style>
  <w:style w:type="character" w:customStyle="1" w:styleId="af0">
    <w:name w:val="Колонтитул_"/>
    <w:rsid w:val="00EE700E"/>
    <w:rPr>
      <w:rFonts w:ascii="Arial" w:eastAsia="Arial" w:hAnsi="Arial" w:cs="Arial"/>
      <w:b w:val="0"/>
      <w:bCs w:val="0"/>
      <w:i w:val="0"/>
      <w:iCs w:val="0"/>
      <w:smallCaps w:val="0"/>
      <w:strike w:val="0"/>
      <w:sz w:val="16"/>
      <w:szCs w:val="16"/>
      <w:u w:val="none"/>
      <w:lang w:val="uk-UA" w:eastAsia="uk-UA" w:bidi="uk-UA"/>
    </w:rPr>
  </w:style>
  <w:style w:type="character" w:customStyle="1" w:styleId="af1">
    <w:name w:val="Колонтитул"/>
    <w:rsid w:val="00EE700E"/>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11">
    <w:name w:val="Назва1"/>
    <w:rsid w:val="00EE700E"/>
  </w:style>
  <w:style w:type="character" w:customStyle="1" w:styleId="3Exact">
    <w:name w:val="Основной текст (3) Exact"/>
    <w:rsid w:val="004F1332"/>
    <w:rPr>
      <w:rFonts w:ascii="Arial" w:eastAsia="Arial" w:hAnsi="Arial" w:cs="Arial"/>
      <w:b/>
      <w:bCs/>
      <w:i w:val="0"/>
      <w:iCs w:val="0"/>
      <w:smallCaps w:val="0"/>
      <w:strike w:val="0"/>
      <w:sz w:val="20"/>
      <w:szCs w:val="20"/>
      <w:u w:val="none"/>
      <w:lang w:val="uk-UA" w:eastAsia="uk-UA" w:bidi="uk-UA"/>
    </w:rPr>
  </w:style>
  <w:style w:type="character" w:customStyle="1" w:styleId="31">
    <w:name w:val="Основной текст (3)_"/>
    <w:link w:val="32"/>
    <w:rsid w:val="004F1332"/>
    <w:rPr>
      <w:rFonts w:ascii="Arial" w:eastAsia="Arial" w:hAnsi="Arial" w:cs="Arial"/>
      <w:b/>
      <w:bCs/>
      <w:shd w:val="clear" w:color="auto" w:fill="FFFFFF"/>
    </w:rPr>
  </w:style>
  <w:style w:type="paragraph" w:customStyle="1" w:styleId="32">
    <w:name w:val="Основной текст (3)"/>
    <w:basedOn w:val="a0"/>
    <w:link w:val="31"/>
    <w:rsid w:val="004F1332"/>
    <w:pPr>
      <w:widowControl w:val="0"/>
      <w:shd w:val="clear" w:color="auto" w:fill="FFFFFF"/>
      <w:spacing w:before="300" w:line="226" w:lineRule="exact"/>
      <w:jc w:val="center"/>
    </w:pPr>
    <w:rPr>
      <w:rFonts w:ascii="Arial" w:eastAsia="Arial" w:hAnsi="Arial" w:cs="Arial"/>
      <w:b/>
      <w:bCs/>
      <w:sz w:val="20"/>
      <w:szCs w:val="20"/>
    </w:rPr>
  </w:style>
  <w:style w:type="paragraph" w:styleId="af2">
    <w:name w:val="Normal (Web)"/>
    <w:basedOn w:val="a0"/>
    <w:uiPriority w:val="99"/>
    <w:unhideWhenUsed/>
    <w:rsid w:val="004F1332"/>
    <w:pPr>
      <w:spacing w:before="100" w:beforeAutospacing="1" w:after="100" w:afterAutospacing="1"/>
    </w:pPr>
  </w:style>
  <w:style w:type="character" w:customStyle="1" w:styleId="TimesNewRoman12pt">
    <w:name w:val="Колонтитул + Times New Roman;12 pt;Полужирный"/>
    <w:rsid w:val="00EF720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_"/>
    <w:link w:val="25"/>
    <w:rsid w:val="00142BF9"/>
    <w:rPr>
      <w:sz w:val="28"/>
      <w:szCs w:val="28"/>
      <w:shd w:val="clear" w:color="auto" w:fill="FFFFFF"/>
    </w:rPr>
  </w:style>
  <w:style w:type="character" w:customStyle="1" w:styleId="51">
    <w:name w:val="Основной текст (5)_"/>
    <w:link w:val="52"/>
    <w:rsid w:val="00142BF9"/>
    <w:rPr>
      <w:b/>
      <w:bCs/>
      <w:shd w:val="clear" w:color="auto" w:fill="FFFFFF"/>
    </w:rPr>
  </w:style>
  <w:style w:type="paragraph" w:customStyle="1" w:styleId="25">
    <w:name w:val="Основной текст (2)"/>
    <w:basedOn w:val="a0"/>
    <w:link w:val="24"/>
    <w:rsid w:val="00142BF9"/>
    <w:pPr>
      <w:widowControl w:val="0"/>
      <w:shd w:val="clear" w:color="auto" w:fill="FFFFFF"/>
      <w:spacing w:before="1020" w:after="5640" w:line="0" w:lineRule="atLeast"/>
      <w:jc w:val="center"/>
    </w:pPr>
    <w:rPr>
      <w:sz w:val="28"/>
      <w:szCs w:val="28"/>
    </w:rPr>
  </w:style>
  <w:style w:type="paragraph" w:customStyle="1" w:styleId="52">
    <w:name w:val="Основной текст (5)"/>
    <w:basedOn w:val="a0"/>
    <w:link w:val="51"/>
    <w:rsid w:val="00142BF9"/>
    <w:pPr>
      <w:widowControl w:val="0"/>
      <w:shd w:val="clear" w:color="auto" w:fill="FFFFFF"/>
      <w:spacing w:line="317" w:lineRule="exact"/>
      <w:jc w:val="right"/>
    </w:pPr>
    <w:rPr>
      <w:b/>
      <w:bCs/>
      <w:sz w:val="20"/>
      <w:szCs w:val="20"/>
    </w:rPr>
  </w:style>
  <w:style w:type="character" w:customStyle="1" w:styleId="42">
    <w:name w:val="Основной текст (4)_"/>
    <w:link w:val="43"/>
    <w:rsid w:val="001276E6"/>
    <w:rPr>
      <w:b/>
      <w:bCs/>
      <w:sz w:val="28"/>
      <w:szCs w:val="28"/>
      <w:shd w:val="clear" w:color="auto" w:fill="FFFFFF"/>
    </w:rPr>
  </w:style>
  <w:style w:type="paragraph" w:customStyle="1" w:styleId="43">
    <w:name w:val="Основной текст (4)"/>
    <w:basedOn w:val="a0"/>
    <w:link w:val="42"/>
    <w:rsid w:val="001276E6"/>
    <w:pPr>
      <w:widowControl w:val="0"/>
      <w:shd w:val="clear" w:color="auto" w:fill="FFFFFF"/>
      <w:spacing w:before="5640" w:line="322" w:lineRule="exact"/>
      <w:ind w:hanging="1660"/>
      <w:jc w:val="center"/>
    </w:pPr>
    <w:rPr>
      <w:b/>
      <w:bCs/>
      <w:sz w:val="28"/>
      <w:szCs w:val="28"/>
    </w:rPr>
  </w:style>
  <w:style w:type="character" w:customStyle="1" w:styleId="26">
    <w:name w:val="Основной текст (2) + Полужирный"/>
    <w:rsid w:val="001276E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61">
    <w:name w:val="Основной текст (6)_"/>
    <w:link w:val="62"/>
    <w:rsid w:val="001276E6"/>
    <w:rPr>
      <w:i/>
      <w:iCs/>
      <w:sz w:val="28"/>
      <w:szCs w:val="28"/>
      <w:shd w:val="clear" w:color="auto" w:fill="FFFFFF"/>
      <w:lang w:val="en-US" w:bidi="en-US"/>
    </w:rPr>
  </w:style>
  <w:style w:type="paragraph" w:customStyle="1" w:styleId="62">
    <w:name w:val="Основной текст (6)"/>
    <w:basedOn w:val="a0"/>
    <w:link w:val="61"/>
    <w:rsid w:val="001276E6"/>
    <w:pPr>
      <w:widowControl w:val="0"/>
      <w:shd w:val="clear" w:color="auto" w:fill="FFFFFF"/>
      <w:spacing w:line="480" w:lineRule="exact"/>
    </w:pPr>
    <w:rPr>
      <w:i/>
      <w:iCs/>
      <w:sz w:val="28"/>
      <w:szCs w:val="28"/>
      <w:lang w:val="en-US" w:bidi="en-US"/>
    </w:rPr>
  </w:style>
  <w:style w:type="character" w:customStyle="1" w:styleId="ad">
    <w:name w:val="Нижній колонтитул Знак"/>
    <w:link w:val="ac"/>
    <w:uiPriority w:val="99"/>
    <w:rsid w:val="0033064B"/>
    <w:rPr>
      <w:sz w:val="24"/>
      <w:szCs w:val="24"/>
    </w:rPr>
  </w:style>
  <w:style w:type="character" w:customStyle="1" w:styleId="27">
    <w:name w:val="Основной текст (2) + Курсив"/>
    <w:rsid w:val="00DB6F5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eastAsia="en-US" w:bidi="en-US"/>
    </w:rPr>
  </w:style>
  <w:style w:type="character" w:customStyle="1" w:styleId="33">
    <w:name w:val="Заголовок №3_"/>
    <w:link w:val="34"/>
    <w:rsid w:val="00DB6F52"/>
    <w:rPr>
      <w:b/>
      <w:bCs/>
      <w:sz w:val="28"/>
      <w:szCs w:val="28"/>
      <w:shd w:val="clear" w:color="auto" w:fill="FFFFFF"/>
      <w:lang w:val="en-US" w:bidi="en-US"/>
    </w:rPr>
  </w:style>
  <w:style w:type="character" w:customStyle="1" w:styleId="35">
    <w:name w:val="Заголовок №3 + Не полужирный"/>
    <w:rsid w:val="00DB6F52"/>
    <w:rPr>
      <w:b/>
      <w:bCs/>
      <w:color w:val="000000"/>
      <w:spacing w:val="0"/>
      <w:w w:val="100"/>
      <w:position w:val="0"/>
      <w:sz w:val="28"/>
      <w:szCs w:val="28"/>
      <w:shd w:val="clear" w:color="auto" w:fill="FFFFFF"/>
      <w:lang w:val="uk-UA" w:eastAsia="uk-UA" w:bidi="uk-UA"/>
    </w:rPr>
  </w:style>
  <w:style w:type="paragraph" w:customStyle="1" w:styleId="34">
    <w:name w:val="Заголовок №3"/>
    <w:basedOn w:val="a0"/>
    <w:link w:val="33"/>
    <w:rsid w:val="00DB6F52"/>
    <w:pPr>
      <w:widowControl w:val="0"/>
      <w:shd w:val="clear" w:color="auto" w:fill="FFFFFF"/>
      <w:spacing w:before="420" w:line="480" w:lineRule="exact"/>
      <w:jc w:val="both"/>
      <w:outlineLvl w:val="2"/>
    </w:pPr>
    <w:rPr>
      <w:b/>
      <w:bCs/>
      <w:sz w:val="28"/>
      <w:szCs w:val="28"/>
      <w:lang w:val="en-US" w:bidi="en-US"/>
    </w:rPr>
  </w:style>
  <w:style w:type="character" w:customStyle="1" w:styleId="21pt">
    <w:name w:val="Основной текст (2) + Интервал 1 pt"/>
    <w:rsid w:val="002A1B97"/>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uk-UA" w:eastAsia="uk-UA" w:bidi="uk-UA"/>
    </w:rPr>
  </w:style>
  <w:style w:type="character" w:customStyle="1" w:styleId="2Exact">
    <w:name w:val="Основной текст (2) Exact"/>
    <w:rsid w:val="00726ABF"/>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af3">
    <w:name w:val="Подпись к таблице_"/>
    <w:rsid w:val="0084460A"/>
    <w:rPr>
      <w:rFonts w:ascii="Arial" w:eastAsia="Arial" w:hAnsi="Arial" w:cs="Arial"/>
      <w:b/>
      <w:bCs/>
      <w:i w:val="0"/>
      <w:iCs w:val="0"/>
      <w:smallCaps w:val="0"/>
      <w:strike w:val="0"/>
      <w:sz w:val="18"/>
      <w:szCs w:val="18"/>
      <w:u w:val="none"/>
      <w:lang w:val="en-US" w:eastAsia="en-US" w:bidi="en-US"/>
    </w:rPr>
  </w:style>
  <w:style w:type="character" w:customStyle="1" w:styleId="af4">
    <w:name w:val="Подпись к таблице"/>
    <w:rsid w:val="0084460A"/>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TimesNewRoman10pt">
    <w:name w:val="Подпись к таблице + Times New Roman;10 pt;Не полужирный;Курсив"/>
    <w:rsid w:val="0084460A"/>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210pt">
    <w:name w:val="Основной текст (2) + 10 pt;Полужирный"/>
    <w:rsid w:val="0084460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1pt1pt">
    <w:name w:val="Основной текст (2) + 11 pt;Курсив;Интервал 1 pt"/>
    <w:rsid w:val="0084460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uk-UA" w:eastAsia="uk-UA" w:bidi="uk-UA"/>
    </w:rPr>
  </w:style>
  <w:style w:type="character" w:customStyle="1" w:styleId="4Exact">
    <w:name w:val="Основной текст (4) Exact"/>
    <w:rsid w:val="00992A20"/>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2Georgia">
    <w:name w:val="Основной текст (2) + Georgia"/>
    <w:rsid w:val="001F1C32"/>
    <w:rPr>
      <w:rFonts w:ascii="Georgia" w:eastAsia="Georgia" w:hAnsi="Georgia" w:cs="Georgia"/>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styleId="af5">
    <w:name w:val="Plain Text"/>
    <w:basedOn w:val="a0"/>
    <w:link w:val="af6"/>
    <w:rsid w:val="0092445A"/>
    <w:rPr>
      <w:rFonts w:ascii="Courier New" w:hAnsi="Courier New" w:cs="Courier New"/>
      <w:sz w:val="20"/>
      <w:szCs w:val="20"/>
    </w:rPr>
  </w:style>
  <w:style w:type="character" w:customStyle="1" w:styleId="af6">
    <w:name w:val="Текст Знак"/>
    <w:link w:val="af5"/>
    <w:rsid w:val="0092445A"/>
    <w:rPr>
      <w:rFonts w:ascii="Courier New" w:hAnsi="Courier New" w:cs="Courier New"/>
    </w:rPr>
  </w:style>
  <w:style w:type="character" w:customStyle="1" w:styleId="st">
    <w:name w:val="st"/>
    <w:rsid w:val="00F06BE7"/>
  </w:style>
  <w:style w:type="character" w:customStyle="1" w:styleId="ab">
    <w:name w:val="Верхній колонтитул Знак"/>
    <w:link w:val="aa"/>
    <w:rsid w:val="00FE0836"/>
    <w:rPr>
      <w:sz w:val="24"/>
      <w:szCs w:val="24"/>
    </w:rPr>
  </w:style>
  <w:style w:type="paragraph" w:customStyle="1" w:styleId="af7">
    <w:name w:val="Абзац списка"/>
    <w:basedOn w:val="a0"/>
    <w:uiPriority w:val="34"/>
    <w:qFormat/>
    <w:rsid w:val="00406B3B"/>
    <w:pPr>
      <w:ind w:left="708"/>
    </w:pPr>
  </w:style>
  <w:style w:type="character" w:styleId="af8">
    <w:name w:val="annotation reference"/>
    <w:semiHidden/>
    <w:rsid w:val="00971915"/>
    <w:rPr>
      <w:sz w:val="16"/>
      <w:szCs w:val="16"/>
    </w:rPr>
  </w:style>
  <w:style w:type="paragraph" w:styleId="af9">
    <w:name w:val="annotation text"/>
    <w:basedOn w:val="a0"/>
    <w:semiHidden/>
    <w:rsid w:val="00971915"/>
    <w:rPr>
      <w:sz w:val="20"/>
      <w:szCs w:val="20"/>
    </w:rPr>
  </w:style>
  <w:style w:type="paragraph" w:styleId="afa">
    <w:name w:val="annotation subject"/>
    <w:basedOn w:val="af9"/>
    <w:next w:val="af9"/>
    <w:semiHidden/>
    <w:rsid w:val="00971915"/>
    <w:rPr>
      <w:b/>
      <w:bCs/>
    </w:rPr>
  </w:style>
  <w:style w:type="character" w:customStyle="1" w:styleId="23">
    <w:name w:val="Червоний рядок 2 Знак"/>
    <w:link w:val="22"/>
    <w:rsid w:val="00911067"/>
    <w:rPr>
      <w:sz w:val="24"/>
      <w:szCs w:val="24"/>
      <w:lang w:val="ru-RU" w:eastAsia="ru-RU"/>
    </w:rPr>
  </w:style>
  <w:style w:type="paragraph" w:customStyle="1" w:styleId="Default">
    <w:name w:val="Default"/>
    <w:rsid w:val="00B23ECA"/>
    <w:pPr>
      <w:autoSpaceDE w:val="0"/>
      <w:autoSpaceDN w:val="0"/>
      <w:adjustRightInd w:val="0"/>
    </w:pPr>
    <w:rPr>
      <w:rFonts w:ascii="Cambria" w:hAnsi="Cambria" w:cs="Cambria"/>
      <w:color w:val="000000"/>
      <w:sz w:val="24"/>
      <w:szCs w:val="24"/>
    </w:rPr>
  </w:style>
  <w:style w:type="character" w:customStyle="1" w:styleId="10">
    <w:name w:val="Заголовок 1 Знак"/>
    <w:basedOn w:val="a1"/>
    <w:link w:val="1"/>
    <w:rsid w:val="002D6B1E"/>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1"/>
    <w:link w:val="3"/>
    <w:rsid w:val="002D6B1E"/>
    <w:rPr>
      <w:rFonts w:asciiTheme="majorHAnsi" w:eastAsiaTheme="majorEastAsia" w:hAnsiTheme="majorHAnsi" w:cstheme="majorBidi"/>
      <w:color w:val="1F4D78" w:themeColor="accent1" w:themeShade="7F"/>
      <w:sz w:val="24"/>
      <w:szCs w:val="24"/>
      <w:lang w:val="ru-RU" w:eastAsia="ru-RU"/>
    </w:rPr>
  </w:style>
  <w:style w:type="character" w:customStyle="1" w:styleId="41">
    <w:name w:val="Заголовок 4 Знак"/>
    <w:basedOn w:val="a1"/>
    <w:link w:val="40"/>
    <w:rsid w:val="002D6B1E"/>
    <w:rPr>
      <w:rFonts w:asciiTheme="majorHAnsi" w:eastAsiaTheme="majorEastAsia" w:hAnsiTheme="majorHAnsi" w:cstheme="majorBidi"/>
      <w:i/>
      <w:iCs/>
      <w:color w:val="2E74B5" w:themeColor="accent1" w:themeShade="BF"/>
      <w:sz w:val="24"/>
      <w:szCs w:val="24"/>
      <w:lang w:val="ru-RU" w:eastAsia="ru-RU"/>
    </w:rPr>
  </w:style>
  <w:style w:type="character" w:customStyle="1" w:styleId="50">
    <w:name w:val="Заголовок 5 Знак"/>
    <w:basedOn w:val="a1"/>
    <w:link w:val="5"/>
    <w:rsid w:val="002D6B1E"/>
    <w:rPr>
      <w:rFonts w:asciiTheme="majorHAnsi" w:eastAsiaTheme="majorEastAsia" w:hAnsiTheme="majorHAnsi" w:cstheme="majorBidi"/>
      <w:color w:val="2E74B5" w:themeColor="accent1" w:themeShade="BF"/>
      <w:sz w:val="24"/>
      <w:szCs w:val="24"/>
      <w:lang w:val="ru-RU" w:eastAsia="ru-RU"/>
    </w:rPr>
  </w:style>
  <w:style w:type="character" w:customStyle="1" w:styleId="60">
    <w:name w:val="Заголовок 6 Знак"/>
    <w:basedOn w:val="a1"/>
    <w:link w:val="6"/>
    <w:rsid w:val="002D6B1E"/>
    <w:rPr>
      <w:rFonts w:asciiTheme="majorHAnsi" w:eastAsiaTheme="majorEastAsia" w:hAnsiTheme="majorHAnsi" w:cstheme="majorBidi"/>
      <w:color w:val="1F4D78" w:themeColor="accent1" w:themeShade="7F"/>
      <w:sz w:val="24"/>
      <w:szCs w:val="24"/>
      <w:lang w:val="ru-RU" w:eastAsia="ru-RU"/>
    </w:rPr>
  </w:style>
  <w:style w:type="character" w:customStyle="1" w:styleId="70">
    <w:name w:val="Заголовок 7 Знак"/>
    <w:basedOn w:val="a1"/>
    <w:link w:val="7"/>
    <w:rsid w:val="002D6B1E"/>
    <w:rPr>
      <w:rFonts w:asciiTheme="majorHAnsi" w:eastAsiaTheme="majorEastAsia" w:hAnsiTheme="majorHAnsi" w:cstheme="majorBidi"/>
      <w:i/>
      <w:iCs/>
      <w:color w:val="1F4D78" w:themeColor="accent1" w:themeShade="7F"/>
      <w:sz w:val="24"/>
      <w:szCs w:val="24"/>
      <w:lang w:val="ru-RU" w:eastAsia="ru-RU"/>
    </w:rPr>
  </w:style>
  <w:style w:type="character" w:customStyle="1" w:styleId="80">
    <w:name w:val="Заголовок 8 Знак"/>
    <w:basedOn w:val="a1"/>
    <w:link w:val="8"/>
    <w:rsid w:val="002D6B1E"/>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1"/>
    <w:link w:val="9"/>
    <w:rsid w:val="002D6B1E"/>
    <w:rPr>
      <w:rFonts w:asciiTheme="majorHAnsi" w:eastAsiaTheme="majorEastAsia" w:hAnsiTheme="majorHAnsi" w:cstheme="majorBidi"/>
      <w:i/>
      <w:iCs/>
      <w:color w:val="272727" w:themeColor="text1" w:themeTint="D8"/>
      <w:sz w:val="21"/>
      <w:szCs w:val="21"/>
      <w:lang w:val="ru-RU" w:eastAsia="ru-RU"/>
    </w:rPr>
  </w:style>
  <w:style w:type="paragraph" w:styleId="28">
    <w:name w:val="List 2"/>
    <w:basedOn w:val="a0"/>
    <w:rsid w:val="002D6B1E"/>
    <w:pPr>
      <w:ind w:left="566" w:hanging="283"/>
      <w:contextualSpacing/>
    </w:pPr>
  </w:style>
  <w:style w:type="paragraph" w:styleId="36">
    <w:name w:val="List 3"/>
    <w:basedOn w:val="a0"/>
    <w:rsid w:val="002D6B1E"/>
    <w:pPr>
      <w:ind w:left="849" w:hanging="283"/>
      <w:contextualSpacing/>
    </w:pPr>
  </w:style>
  <w:style w:type="paragraph" w:styleId="44">
    <w:name w:val="List 4"/>
    <w:basedOn w:val="a0"/>
    <w:rsid w:val="002D6B1E"/>
    <w:pPr>
      <w:ind w:left="1132" w:hanging="283"/>
      <w:contextualSpacing/>
    </w:pPr>
  </w:style>
  <w:style w:type="paragraph" w:styleId="53">
    <w:name w:val="List 5"/>
    <w:basedOn w:val="a0"/>
    <w:rsid w:val="002D6B1E"/>
    <w:pPr>
      <w:ind w:left="1415" w:hanging="283"/>
      <w:contextualSpacing/>
    </w:pPr>
  </w:style>
  <w:style w:type="paragraph" w:styleId="afb">
    <w:name w:val="Closing"/>
    <w:basedOn w:val="a0"/>
    <w:link w:val="afc"/>
    <w:rsid w:val="002D6B1E"/>
    <w:pPr>
      <w:ind w:left="4252"/>
    </w:pPr>
  </w:style>
  <w:style w:type="character" w:customStyle="1" w:styleId="afc">
    <w:name w:val="Прощання Знак"/>
    <w:basedOn w:val="a1"/>
    <w:link w:val="afb"/>
    <w:rsid w:val="002D6B1E"/>
    <w:rPr>
      <w:sz w:val="24"/>
      <w:szCs w:val="24"/>
      <w:lang w:val="ru-RU" w:eastAsia="ru-RU"/>
    </w:rPr>
  </w:style>
  <w:style w:type="paragraph" w:styleId="2">
    <w:name w:val="List Bullet 2"/>
    <w:basedOn w:val="a0"/>
    <w:rsid w:val="002D6B1E"/>
    <w:pPr>
      <w:numPr>
        <w:numId w:val="20"/>
      </w:numPr>
      <w:contextualSpacing/>
    </w:pPr>
  </w:style>
  <w:style w:type="paragraph" w:styleId="4">
    <w:name w:val="List Bullet 4"/>
    <w:basedOn w:val="a0"/>
    <w:rsid w:val="002D6B1E"/>
    <w:pPr>
      <w:numPr>
        <w:numId w:val="21"/>
      </w:numPr>
      <w:contextualSpacing/>
    </w:pPr>
  </w:style>
  <w:style w:type="paragraph" w:styleId="afd">
    <w:name w:val="Body Text First Indent"/>
    <w:basedOn w:val="a7"/>
    <w:link w:val="afe"/>
    <w:rsid w:val="002D6B1E"/>
    <w:pPr>
      <w:spacing w:after="0"/>
      <w:ind w:firstLine="360"/>
    </w:pPr>
  </w:style>
  <w:style w:type="character" w:customStyle="1" w:styleId="a8">
    <w:name w:val="Основний текст Знак"/>
    <w:basedOn w:val="a1"/>
    <w:link w:val="a7"/>
    <w:rsid w:val="002D6B1E"/>
    <w:rPr>
      <w:sz w:val="24"/>
      <w:szCs w:val="24"/>
      <w:lang w:val="ru-RU" w:eastAsia="ru-RU"/>
    </w:rPr>
  </w:style>
  <w:style w:type="character" w:customStyle="1" w:styleId="afe">
    <w:name w:val="Червоний рядок Знак"/>
    <w:basedOn w:val="a8"/>
    <w:link w:val="afd"/>
    <w:rsid w:val="002D6B1E"/>
    <w:rPr>
      <w:sz w:val="24"/>
      <w:szCs w:val="24"/>
      <w:lang w:val="ru-RU" w:eastAsia="ru-RU"/>
    </w:rPr>
  </w:style>
  <w:style w:type="paragraph" w:styleId="aff">
    <w:name w:val="Note Heading"/>
    <w:basedOn w:val="a0"/>
    <w:next w:val="a0"/>
    <w:link w:val="aff0"/>
    <w:rsid w:val="002D6B1E"/>
  </w:style>
  <w:style w:type="character" w:customStyle="1" w:styleId="aff0">
    <w:name w:val="Заголовок нотатки Знак"/>
    <w:basedOn w:val="a1"/>
    <w:link w:val="aff"/>
    <w:rsid w:val="002D6B1E"/>
    <w:rPr>
      <w:sz w:val="24"/>
      <w:szCs w:val="24"/>
      <w:lang w:val="ru-RU" w:eastAsia="ru-RU"/>
    </w:rPr>
  </w:style>
  <w:style w:type="character" w:styleId="aff1">
    <w:name w:val="Placeholder Text"/>
    <w:basedOn w:val="a1"/>
    <w:uiPriority w:val="99"/>
    <w:semiHidden/>
    <w:rsid w:val="005A190F"/>
    <w:rPr>
      <w:color w:val="808080"/>
    </w:rPr>
  </w:style>
  <w:style w:type="paragraph" w:styleId="aff2">
    <w:name w:val="List Paragraph"/>
    <w:basedOn w:val="a0"/>
    <w:uiPriority w:val="34"/>
    <w:qFormat/>
    <w:rsid w:val="00711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735760">
      <w:bodyDiv w:val="1"/>
      <w:marLeft w:val="0"/>
      <w:marRight w:val="0"/>
      <w:marTop w:val="0"/>
      <w:marBottom w:val="0"/>
      <w:divBdr>
        <w:top w:val="none" w:sz="0" w:space="0" w:color="auto"/>
        <w:left w:val="none" w:sz="0" w:space="0" w:color="auto"/>
        <w:bottom w:val="none" w:sz="0" w:space="0" w:color="auto"/>
        <w:right w:val="none" w:sz="0" w:space="0" w:color="auto"/>
      </w:divBdr>
      <w:divsChild>
        <w:div w:id="691610370">
          <w:marLeft w:val="0"/>
          <w:marRight w:val="0"/>
          <w:marTop w:val="100"/>
          <w:marBottom w:val="0"/>
          <w:divBdr>
            <w:top w:val="none" w:sz="0" w:space="0" w:color="auto"/>
            <w:left w:val="none" w:sz="0" w:space="0" w:color="auto"/>
            <w:bottom w:val="none" w:sz="0" w:space="0" w:color="auto"/>
            <w:right w:val="none" w:sz="0" w:space="0" w:color="auto"/>
          </w:divBdr>
        </w:div>
        <w:div w:id="1059980451">
          <w:marLeft w:val="0"/>
          <w:marRight w:val="0"/>
          <w:marTop w:val="0"/>
          <w:marBottom w:val="0"/>
          <w:divBdr>
            <w:top w:val="none" w:sz="0" w:space="0" w:color="auto"/>
            <w:left w:val="none" w:sz="0" w:space="0" w:color="auto"/>
            <w:bottom w:val="none" w:sz="0" w:space="0" w:color="auto"/>
            <w:right w:val="none" w:sz="0" w:space="0" w:color="auto"/>
          </w:divBdr>
          <w:divsChild>
            <w:div w:id="1873032150">
              <w:marLeft w:val="0"/>
              <w:marRight w:val="0"/>
              <w:marTop w:val="0"/>
              <w:marBottom w:val="0"/>
              <w:divBdr>
                <w:top w:val="none" w:sz="0" w:space="0" w:color="auto"/>
                <w:left w:val="none" w:sz="0" w:space="0" w:color="auto"/>
                <w:bottom w:val="none" w:sz="0" w:space="0" w:color="auto"/>
                <w:right w:val="none" w:sz="0" w:space="0" w:color="auto"/>
              </w:divBdr>
              <w:divsChild>
                <w:div w:id="2056613512">
                  <w:marLeft w:val="0"/>
                  <w:marRight w:val="0"/>
                  <w:marTop w:val="0"/>
                  <w:marBottom w:val="0"/>
                  <w:divBdr>
                    <w:top w:val="none" w:sz="0" w:space="0" w:color="auto"/>
                    <w:left w:val="none" w:sz="0" w:space="0" w:color="auto"/>
                    <w:bottom w:val="none" w:sz="0" w:space="0" w:color="auto"/>
                    <w:right w:val="none" w:sz="0" w:space="0" w:color="auto"/>
                  </w:divBdr>
                  <w:divsChild>
                    <w:div w:id="229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0601">
          <w:marLeft w:val="0"/>
          <w:marRight w:val="0"/>
          <w:marTop w:val="0"/>
          <w:marBottom w:val="0"/>
          <w:divBdr>
            <w:top w:val="none" w:sz="0" w:space="0" w:color="auto"/>
            <w:left w:val="none" w:sz="0" w:space="0" w:color="auto"/>
            <w:bottom w:val="none" w:sz="0" w:space="0" w:color="auto"/>
            <w:right w:val="none" w:sz="0" w:space="0" w:color="auto"/>
          </w:divBdr>
          <w:divsChild>
            <w:div w:id="407505373">
              <w:marLeft w:val="0"/>
              <w:marRight w:val="0"/>
              <w:marTop w:val="0"/>
              <w:marBottom w:val="0"/>
              <w:divBdr>
                <w:top w:val="none" w:sz="0" w:space="0" w:color="auto"/>
                <w:left w:val="none" w:sz="0" w:space="0" w:color="auto"/>
                <w:bottom w:val="none" w:sz="0" w:space="0" w:color="auto"/>
                <w:right w:val="none" w:sz="0" w:space="0" w:color="auto"/>
              </w:divBdr>
              <w:divsChild>
                <w:div w:id="1642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3.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7D9D9-98AA-4542-A6A2-333B5393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95</Pages>
  <Words>15567</Words>
  <Characters>105202</Characters>
  <Application>Microsoft Office Word</Application>
  <DocSecurity>0</DocSecurity>
  <Lines>876</Lines>
  <Paragraphs>241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Переклад з англійської мови</vt:lpstr>
      <vt:lpstr>Переклад з англійської мови</vt:lpstr>
    </vt:vector>
  </TitlesOfParts>
  <Company>SPecialiST RePack</Company>
  <LinksUpToDate>false</LinksUpToDate>
  <CharactersWithSpaces>120528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Переклад з англійської мови</dc:title>
  <dc:subject/>
  <dc:creator>Раиса</dc:creator>
  <cp:keywords/>
  <cp:lastModifiedBy>Демченко Тетяна Миколаївна</cp:lastModifiedBy>
  <cp:revision>302</cp:revision>
  <cp:lastPrinted>2020-08-21T12:04:00Z</cp:lastPrinted>
  <dcterms:created xsi:type="dcterms:W3CDTF">2023-02-22T10:29:00Z</dcterms:created>
  <dcterms:modified xsi:type="dcterms:W3CDTF">2023-03-16T12:04:00Z</dcterms:modified>
</cp:coreProperties>
</file>