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59876" w14:textId="597BAE12" w:rsidR="00D61BEC" w:rsidRPr="00A00582" w:rsidRDefault="00D61BEC" w:rsidP="00D61BEC">
      <w:pP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b/>
          <w:noProof/>
          <w:sz w:val="28"/>
          <w:szCs w:val="28"/>
          <w:lang w:val="uk-UA" w:eastAsia="uk-UA"/>
        </w:rPr>
        <w:drawing>
          <wp:inline distT="0" distB="0" distL="0" distR="0" wp14:anchorId="6194DFAB" wp14:editId="091DDB88">
            <wp:extent cx="485775" cy="7048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6AB94" w14:textId="77777777" w:rsidR="00D61BEC" w:rsidRPr="00A00582" w:rsidRDefault="00D61BEC" w:rsidP="00D61BEC">
      <w:pP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D61BEC" w:rsidRPr="00A00582" w14:paraId="25A1D6D2" w14:textId="77777777" w:rsidTr="00D61BEC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75B115E5" w14:textId="77777777" w:rsidR="00D61BEC" w:rsidRPr="00A00582" w:rsidRDefault="00D61BEC" w:rsidP="00D61BEC">
            <w:pPr>
              <w:jc w:val="center"/>
              <w:rPr>
                <w:rFonts w:ascii="Arial" w:eastAsia="Calibri" w:hAnsi="Arial" w:cs="Arial"/>
                <w:sz w:val="22"/>
                <w:szCs w:val="22"/>
                <w:lang w:val="uk-UA" w:eastAsia="en-US"/>
              </w:rPr>
            </w:pPr>
            <w:r w:rsidRPr="00A00582">
              <w:rPr>
                <w:rFonts w:ascii="Arial" w:eastAsia="Calibri" w:hAnsi="Arial" w:cs="Arial"/>
                <w:sz w:val="28"/>
                <w:szCs w:val="22"/>
                <w:lang w:val="uk-UA" w:eastAsia="en-US"/>
              </w:rPr>
              <w:t>НАЦІОНАЛЬНИЙ  СТАНДАРТ  УКРАЇНИ</w:t>
            </w:r>
          </w:p>
        </w:tc>
      </w:tr>
    </w:tbl>
    <w:p w14:paraId="4CBB0E08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F161748" w14:textId="77777777" w:rsidR="00D61BEC" w:rsidRPr="00A00582" w:rsidRDefault="00D61BEC" w:rsidP="00D61BE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4D87FED8" w14:textId="77777777" w:rsidR="00D61BEC" w:rsidRPr="00A00582" w:rsidRDefault="00D61BEC" w:rsidP="00D61BE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75488E90" w14:textId="629C11DB" w:rsidR="00D61BEC" w:rsidRPr="00A00582" w:rsidRDefault="00D61BEC" w:rsidP="00D61BEC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  <w:r w:rsidRPr="00A00582">
        <w:rPr>
          <w:rFonts w:ascii="Arial" w:hAnsi="Arial" w:cs="Arial"/>
          <w:lang w:val="uk-UA"/>
        </w:rPr>
        <w:cr/>
      </w:r>
      <w:r w:rsidRPr="00A00582">
        <w:rPr>
          <w:rFonts w:ascii="Arial" w:hAnsi="Arial" w:cs="Arial"/>
          <w:b/>
          <w:bCs/>
          <w:sz w:val="28"/>
          <w:szCs w:val="28"/>
          <w:lang w:val="uk-UA"/>
        </w:rPr>
        <w:t>ДСТУ</w:t>
      </w:r>
      <w:r w:rsidRPr="00A00582">
        <w:rPr>
          <w:rFonts w:ascii="Arial" w:hAnsi="Arial" w:cs="Arial"/>
          <w:sz w:val="28"/>
          <w:szCs w:val="28"/>
        </w:rPr>
        <w:t xml:space="preserve"> </w:t>
      </w:r>
      <w:r w:rsidRPr="00A00582">
        <w:rPr>
          <w:rFonts w:ascii="Arial" w:hAnsi="Arial" w:cs="Arial"/>
          <w:b/>
          <w:bCs/>
          <w:sz w:val="28"/>
          <w:szCs w:val="28"/>
          <w:lang w:val="uk-UA"/>
        </w:rPr>
        <w:t>EN 196-11:202_</w:t>
      </w:r>
    </w:p>
    <w:p w14:paraId="7B92324E" w14:textId="77777777" w:rsidR="00D61BEC" w:rsidRPr="00A00582" w:rsidRDefault="00D61BEC" w:rsidP="00D61BEC">
      <w:pPr>
        <w:jc w:val="center"/>
        <w:rPr>
          <w:rFonts w:ascii="Arial" w:hAnsi="Arial" w:cs="Arial"/>
          <w:bCs/>
          <w:sz w:val="28"/>
          <w:szCs w:val="28"/>
          <w:lang w:val="uk-UA"/>
        </w:rPr>
      </w:pPr>
    </w:p>
    <w:p w14:paraId="32A0CE40" w14:textId="6927CA80" w:rsidR="00D61BEC" w:rsidRPr="00A00582" w:rsidRDefault="00D61BEC" w:rsidP="00D61BEC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00582">
        <w:rPr>
          <w:rStyle w:val="3Exact"/>
          <w:bCs w:val="0"/>
          <w:sz w:val="28"/>
          <w:szCs w:val="28"/>
          <w:lang w:eastAsia="en-US" w:bidi="en-US"/>
        </w:rPr>
        <w:t xml:space="preserve">(EN </w:t>
      </w:r>
      <w:r w:rsidRPr="00A00582">
        <w:rPr>
          <w:rFonts w:ascii="Arial" w:hAnsi="Arial" w:cs="Arial"/>
          <w:b/>
          <w:bCs/>
          <w:sz w:val="28"/>
          <w:szCs w:val="28"/>
          <w:lang w:val="uk-UA"/>
        </w:rPr>
        <w:t>196-11:2018</w:t>
      </w:r>
      <w:r w:rsidRPr="00A00582">
        <w:rPr>
          <w:rFonts w:ascii="Arial" w:hAnsi="Arial" w:cs="Arial"/>
          <w:b/>
          <w:bCs/>
          <w:sz w:val="28"/>
          <w:szCs w:val="28"/>
          <w:lang w:val="en-US"/>
        </w:rPr>
        <w:t>, IDT)</w:t>
      </w:r>
    </w:p>
    <w:p w14:paraId="5E154716" w14:textId="77777777" w:rsidR="00D61BEC" w:rsidRPr="00A00582" w:rsidRDefault="00D61BEC" w:rsidP="00D61BEC">
      <w:pPr>
        <w:jc w:val="center"/>
        <w:rPr>
          <w:lang w:val="uk-UA"/>
        </w:rPr>
      </w:pPr>
    </w:p>
    <w:p w14:paraId="71550F06" w14:textId="77777777" w:rsidR="00D61BEC" w:rsidRPr="00A00582" w:rsidRDefault="00D61BEC" w:rsidP="00D61BEC">
      <w:pPr>
        <w:jc w:val="center"/>
        <w:rPr>
          <w:lang w:val="uk-UA"/>
        </w:rPr>
      </w:pPr>
    </w:p>
    <w:p w14:paraId="2798CB94" w14:textId="77819ED7" w:rsidR="00D61BEC" w:rsidRPr="00A00582" w:rsidRDefault="00D61BEC" w:rsidP="00D61BEC">
      <w:pPr>
        <w:pStyle w:val="30"/>
        <w:spacing w:line="360" w:lineRule="auto"/>
        <w:rPr>
          <w:sz w:val="28"/>
          <w:lang w:val="uk-UA"/>
        </w:rPr>
      </w:pPr>
      <w:r w:rsidRPr="00A00582">
        <w:rPr>
          <w:sz w:val="28"/>
          <w:lang w:val="uk-UA"/>
        </w:rPr>
        <w:t>МЕТОДИ ВИПРОБУВАНЬ ЦЕМЕНТУ.</w:t>
      </w:r>
    </w:p>
    <w:p w14:paraId="437C488D" w14:textId="77777777" w:rsidR="00D61BEC" w:rsidRPr="00A00582" w:rsidRDefault="00D61BEC" w:rsidP="00D61BEC">
      <w:pPr>
        <w:pStyle w:val="30"/>
        <w:shd w:val="clear" w:color="auto" w:fill="auto"/>
        <w:spacing w:before="0" w:line="360" w:lineRule="auto"/>
        <w:rPr>
          <w:sz w:val="28"/>
          <w:lang w:val="uk-UA"/>
        </w:rPr>
      </w:pPr>
      <w:r w:rsidRPr="00A00582">
        <w:rPr>
          <w:sz w:val="28"/>
          <w:lang w:val="uk-UA"/>
        </w:rPr>
        <w:t xml:space="preserve">ЧАСТИНА 11. ТЕПЛОТА ГІДРАТАЦІЇ. </w:t>
      </w:r>
    </w:p>
    <w:p w14:paraId="15B07959" w14:textId="096D5C58" w:rsidR="00D61BEC" w:rsidRPr="00A00582" w:rsidRDefault="00D61BEC" w:rsidP="00D61BEC">
      <w:pPr>
        <w:pStyle w:val="30"/>
        <w:shd w:val="clear" w:color="auto" w:fill="auto"/>
        <w:spacing w:before="0" w:line="360" w:lineRule="auto"/>
        <w:rPr>
          <w:rFonts w:eastAsia="Times New Roman"/>
          <w:bCs w:val="0"/>
          <w:sz w:val="36"/>
          <w:szCs w:val="24"/>
          <w:lang w:val="uk-UA"/>
        </w:rPr>
      </w:pPr>
      <w:r w:rsidRPr="00A00582">
        <w:rPr>
          <w:sz w:val="28"/>
          <w:lang w:val="uk-UA"/>
        </w:rPr>
        <w:t>МЕТОД ТЕПЛОПРОВІДНОЇ ІЗОТЕРМІЧНОЇ КАЛОРИМЕТРІЇ</w:t>
      </w:r>
      <w:r w:rsidRPr="00A00582">
        <w:rPr>
          <w:rFonts w:eastAsia="Times New Roman"/>
          <w:bCs w:val="0"/>
          <w:sz w:val="36"/>
          <w:szCs w:val="24"/>
          <w:lang w:val="uk-UA"/>
        </w:rPr>
        <w:t xml:space="preserve"> </w:t>
      </w:r>
    </w:p>
    <w:p w14:paraId="2E2C1331" w14:textId="77777777" w:rsidR="00D61BEC" w:rsidRPr="00A00582" w:rsidRDefault="00D61BEC" w:rsidP="00D61BEC">
      <w:pPr>
        <w:pStyle w:val="30"/>
        <w:shd w:val="clear" w:color="auto" w:fill="auto"/>
        <w:spacing w:before="0" w:line="240" w:lineRule="auto"/>
        <w:rPr>
          <w:rFonts w:eastAsia="Times New Roman"/>
          <w:bCs w:val="0"/>
          <w:sz w:val="36"/>
          <w:szCs w:val="24"/>
          <w:lang w:val="uk-UA"/>
        </w:rPr>
      </w:pPr>
    </w:p>
    <w:p w14:paraId="6BE8F9B1" w14:textId="77777777" w:rsidR="00D61BEC" w:rsidRPr="00A00582" w:rsidRDefault="00D61BEC" w:rsidP="00D61BEC">
      <w:pPr>
        <w:pStyle w:val="30"/>
        <w:shd w:val="clear" w:color="auto" w:fill="auto"/>
        <w:spacing w:before="0" w:line="240" w:lineRule="auto"/>
        <w:rPr>
          <w:rFonts w:eastAsia="Times New Roman"/>
          <w:bCs w:val="0"/>
          <w:sz w:val="36"/>
          <w:szCs w:val="24"/>
          <w:lang w:val="uk-UA"/>
        </w:rPr>
      </w:pPr>
    </w:p>
    <w:p w14:paraId="63BFF2A9" w14:textId="77777777" w:rsidR="00D61BEC" w:rsidRPr="00A00582" w:rsidRDefault="00D61BEC" w:rsidP="00D61BEC">
      <w:pPr>
        <w:rPr>
          <w:lang w:val="uk-UA"/>
        </w:rPr>
      </w:pPr>
    </w:p>
    <w:p w14:paraId="55CD24DF" w14:textId="77777777" w:rsidR="00D61BEC" w:rsidRPr="00A00582" w:rsidRDefault="00D61BEC" w:rsidP="00D61BEC">
      <w:pPr>
        <w:rPr>
          <w:lang w:val="uk-UA"/>
        </w:rPr>
      </w:pPr>
    </w:p>
    <w:p w14:paraId="3A0C52EF" w14:textId="77777777" w:rsidR="00D61BEC" w:rsidRPr="00A00582" w:rsidRDefault="00D61BEC" w:rsidP="00D61BEC">
      <w:pPr>
        <w:rPr>
          <w:lang w:val="uk-UA"/>
        </w:rPr>
      </w:pPr>
    </w:p>
    <w:p w14:paraId="05D65F16" w14:textId="77777777" w:rsidR="00D61BEC" w:rsidRPr="00A00582" w:rsidRDefault="00D61BEC" w:rsidP="00D61BEC">
      <w:pPr>
        <w:rPr>
          <w:lang w:val="uk-UA"/>
        </w:rPr>
      </w:pPr>
    </w:p>
    <w:p w14:paraId="0C0A94AE" w14:textId="77777777" w:rsidR="00D61BEC" w:rsidRPr="00A00582" w:rsidRDefault="00D61BEC" w:rsidP="00D61BEC">
      <w:pPr>
        <w:rPr>
          <w:lang w:val="uk-UA"/>
        </w:rPr>
      </w:pPr>
    </w:p>
    <w:p w14:paraId="0CF687D8" w14:textId="77777777" w:rsidR="00D61BEC" w:rsidRPr="00A00582" w:rsidRDefault="00D61BEC" w:rsidP="00D61BEC">
      <w:pPr>
        <w:rPr>
          <w:lang w:val="uk-UA"/>
        </w:rPr>
      </w:pPr>
    </w:p>
    <w:p w14:paraId="68C61886" w14:textId="77777777" w:rsidR="00D61BEC" w:rsidRPr="00A00582" w:rsidRDefault="00D61BEC" w:rsidP="00D61BEC">
      <w:pPr>
        <w:rPr>
          <w:lang w:val="uk-UA"/>
        </w:rPr>
      </w:pPr>
    </w:p>
    <w:p w14:paraId="12A7A938" w14:textId="00EDD474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(</w:t>
      </w:r>
      <w:proofErr w:type="spellStart"/>
      <w:r w:rsidRPr="00A00582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проєкт</w:t>
      </w:r>
      <w:proofErr w:type="spellEnd"/>
      <w:r w:rsidRPr="00A00582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 xml:space="preserve">, </w:t>
      </w:r>
      <w:r w:rsidR="00967998" w:rsidRPr="00A00582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>остаточна</w:t>
      </w:r>
      <w:r w:rsidRPr="00A00582">
        <w:rPr>
          <w:rFonts w:ascii="Arial" w:eastAsia="Calibri" w:hAnsi="Arial" w:cs="Arial"/>
          <w:i/>
          <w:iCs/>
          <w:sz w:val="28"/>
          <w:szCs w:val="28"/>
          <w:lang w:val="uk-UA" w:eastAsia="en-US"/>
        </w:rPr>
        <w:t xml:space="preserve"> редакція)</w:t>
      </w:r>
    </w:p>
    <w:p w14:paraId="45138955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1988605E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1FE5AB80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48F10D90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62A232C3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38260CC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3BC8328C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A4806CB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08395CBC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1BA75A9C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14:paraId="7E4BE2FE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sz w:val="28"/>
          <w:szCs w:val="28"/>
          <w:lang w:val="uk-UA" w:eastAsia="en-US"/>
        </w:rPr>
        <w:t>Київ</w:t>
      </w:r>
    </w:p>
    <w:p w14:paraId="40501FB0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sz w:val="28"/>
          <w:szCs w:val="28"/>
          <w:lang w:val="uk-UA" w:eastAsia="en-US"/>
        </w:rPr>
        <w:t>ДП «</w:t>
      </w:r>
      <w:proofErr w:type="spellStart"/>
      <w:r w:rsidRPr="00A00582">
        <w:rPr>
          <w:rFonts w:ascii="Arial" w:eastAsia="Calibri" w:hAnsi="Arial" w:cs="Arial"/>
          <w:sz w:val="28"/>
          <w:szCs w:val="28"/>
          <w:lang w:val="uk-UA" w:eastAsia="en-US"/>
        </w:rPr>
        <w:t>УкрНДНЦ</w:t>
      </w:r>
      <w:proofErr w:type="spellEnd"/>
      <w:r w:rsidRPr="00A00582">
        <w:rPr>
          <w:rFonts w:ascii="Arial" w:eastAsia="Calibri" w:hAnsi="Arial" w:cs="Arial"/>
          <w:sz w:val="28"/>
          <w:szCs w:val="28"/>
          <w:lang w:val="uk-UA" w:eastAsia="en-US"/>
        </w:rPr>
        <w:t>»</w:t>
      </w:r>
    </w:p>
    <w:p w14:paraId="5CDC6EB0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p w14:paraId="0F8F4848" w14:textId="77777777" w:rsidR="00D61BEC" w:rsidRPr="00A00582" w:rsidRDefault="00D61BEC" w:rsidP="00D61BE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sz w:val="28"/>
          <w:szCs w:val="28"/>
          <w:lang w:val="uk-UA" w:eastAsia="en-US"/>
        </w:rPr>
        <w:t>202__</w:t>
      </w:r>
    </w:p>
    <w:p w14:paraId="06D4ACAE" w14:textId="77777777" w:rsidR="00D61BEC" w:rsidRPr="00A00582" w:rsidRDefault="00D61BEC" w:rsidP="00D61BEC">
      <w:pPr>
        <w:pStyle w:val="3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Cs w:val="0"/>
          <w:sz w:val="24"/>
          <w:szCs w:val="24"/>
          <w:lang w:val="uk-UA"/>
        </w:rPr>
      </w:pPr>
    </w:p>
    <w:p w14:paraId="27F13D5E" w14:textId="77777777" w:rsidR="00D61BEC" w:rsidRPr="00A00582" w:rsidRDefault="00D61BEC" w:rsidP="00D61BEC">
      <w:pPr>
        <w:ind w:firstLine="709"/>
        <w:jc w:val="center"/>
        <w:rPr>
          <w:rFonts w:ascii="Arial" w:eastAsia="Calibri" w:hAnsi="Arial" w:cs="Arial"/>
          <w:b/>
          <w:sz w:val="28"/>
          <w:szCs w:val="28"/>
          <w:lang w:val="uk-UA"/>
        </w:rPr>
      </w:pPr>
      <w:r w:rsidRPr="00A00582">
        <w:rPr>
          <w:rFonts w:ascii="Arial" w:eastAsia="Calibri" w:hAnsi="Arial" w:cs="Arial"/>
          <w:b/>
          <w:sz w:val="28"/>
          <w:szCs w:val="28"/>
          <w:lang w:val="uk-UA"/>
        </w:rPr>
        <w:lastRenderedPageBreak/>
        <w:t>ПЕРЕДМОВА</w:t>
      </w:r>
    </w:p>
    <w:p w14:paraId="6CCC14CA" w14:textId="77777777" w:rsidR="00D61BEC" w:rsidRPr="00A00582" w:rsidRDefault="00D61BEC" w:rsidP="00D61BEC">
      <w:pPr>
        <w:shd w:val="clear" w:color="auto" w:fill="FFFFFF"/>
        <w:tabs>
          <w:tab w:val="left" w:pos="284"/>
        </w:tabs>
        <w:contextualSpacing/>
        <w:jc w:val="both"/>
        <w:rPr>
          <w:rFonts w:ascii="Arial" w:eastAsia="Calibri" w:hAnsi="Arial" w:cs="Arial"/>
          <w:sz w:val="28"/>
          <w:szCs w:val="28"/>
          <w:lang w:val="uk-UA"/>
        </w:rPr>
      </w:pPr>
    </w:p>
    <w:p w14:paraId="6C467AD2" w14:textId="77777777" w:rsidR="00D61BEC" w:rsidRPr="00A00582" w:rsidRDefault="00D61BEC" w:rsidP="00D61BEC">
      <w:pPr>
        <w:numPr>
          <w:ilvl w:val="0"/>
          <w:numId w:val="21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contextualSpacing/>
        <w:jc w:val="both"/>
        <w:rPr>
          <w:rFonts w:ascii="Arial" w:eastAsia="Calibri" w:hAnsi="Arial" w:cs="Arial"/>
          <w:szCs w:val="28"/>
          <w:lang w:val="uk-UA"/>
        </w:rPr>
      </w:pPr>
      <w:r w:rsidRPr="00A00582">
        <w:rPr>
          <w:rFonts w:ascii="Arial" w:eastAsia="Calibri" w:hAnsi="Arial" w:cs="Arial"/>
          <w:szCs w:val="28"/>
          <w:lang w:val="uk-UA"/>
        </w:rPr>
        <w:t>РОЗРОБЛЕНО: Асоціація виробників цементу України «Укрцемент», Технічний комітет «Будівельні вироби і матеріали»  (ТК 305)</w:t>
      </w:r>
    </w:p>
    <w:p w14:paraId="66E2CACA" w14:textId="77777777" w:rsidR="00D61BEC" w:rsidRPr="00A00582" w:rsidRDefault="00D61BEC" w:rsidP="00D61BEC">
      <w:pPr>
        <w:shd w:val="clear" w:color="auto" w:fill="FFFFFF"/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</w:p>
    <w:p w14:paraId="258A9501" w14:textId="77777777" w:rsidR="00D61BEC" w:rsidRPr="00A00582" w:rsidRDefault="00D61BEC" w:rsidP="00D61BEC">
      <w:pPr>
        <w:shd w:val="clear" w:color="auto" w:fill="FFFFFF"/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  <w:r w:rsidRPr="00A00582">
        <w:rPr>
          <w:rFonts w:ascii="Arial" w:eastAsia="Calibri" w:hAnsi="Arial" w:cs="Arial"/>
          <w:szCs w:val="28"/>
          <w:lang w:val="uk-UA"/>
        </w:rPr>
        <w:t>2  ПРИЙНЯТО ТА НАДАНО ЧИННОСТІ:</w:t>
      </w:r>
      <w:r w:rsidRPr="00A00582">
        <w:rPr>
          <w:rFonts w:ascii="Arial" w:eastAsia="Calibri" w:hAnsi="Arial" w:cs="Arial"/>
          <w:szCs w:val="28"/>
          <w:lang w:val="uk-UA"/>
        </w:rPr>
        <w:tab/>
        <w:t>наказ Державного підприємства «Український науково-дослідний і навчальний центр проблем стандартизації, сертифікації та якості» (ДП «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УкрНДНЦ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>») від «__» ______202_ р. № ___  з  ___.___.202___.</w:t>
      </w:r>
    </w:p>
    <w:p w14:paraId="5083173C" w14:textId="77777777" w:rsidR="00D61BEC" w:rsidRPr="00A00582" w:rsidRDefault="00D61BEC" w:rsidP="00D61BEC">
      <w:pPr>
        <w:shd w:val="clear" w:color="auto" w:fill="FFFFFF"/>
        <w:tabs>
          <w:tab w:val="left" w:pos="284"/>
        </w:tabs>
        <w:jc w:val="both"/>
        <w:rPr>
          <w:rFonts w:ascii="Arial" w:eastAsia="Calibri" w:hAnsi="Arial" w:cs="Arial"/>
          <w:szCs w:val="28"/>
          <w:lang w:val="uk-UA"/>
        </w:rPr>
      </w:pPr>
    </w:p>
    <w:p w14:paraId="501F4AC3" w14:textId="4585010A" w:rsidR="00D61BEC" w:rsidRPr="00A00582" w:rsidRDefault="00D61BEC" w:rsidP="00D61BEC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8"/>
          <w:lang w:val="uk-UA"/>
        </w:rPr>
      </w:pPr>
      <w:r w:rsidRPr="00A00582">
        <w:rPr>
          <w:rFonts w:ascii="Arial" w:eastAsia="Calibri" w:hAnsi="Arial" w:cs="Arial"/>
          <w:szCs w:val="28"/>
          <w:lang w:val="uk-UA"/>
        </w:rPr>
        <w:t>3</w:t>
      </w:r>
      <w:r w:rsidRPr="00A00582">
        <w:rPr>
          <w:rFonts w:ascii="Arial" w:eastAsia="Calibri" w:hAnsi="Arial" w:cs="Arial"/>
          <w:szCs w:val="28"/>
          <w:lang w:val="uk-UA"/>
        </w:rPr>
        <w:tab/>
        <w:t xml:space="preserve"> Національний стандарт відповідає EN 196-11:2018 «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Methods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of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testing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cement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—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Part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11: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Heat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of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hydration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-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Isothermal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Conduction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Calorimetry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method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>» (</w:t>
      </w:r>
      <w:r w:rsidR="00F702EF" w:rsidRPr="00A00582">
        <w:rPr>
          <w:rFonts w:ascii="Arial" w:eastAsia="Calibri" w:hAnsi="Arial" w:cs="Arial"/>
          <w:szCs w:val="28"/>
          <w:lang w:val="uk-UA"/>
        </w:rPr>
        <w:t xml:space="preserve">Методи випробувань цементу. Частина 11. </w:t>
      </w:r>
      <w:r w:rsidRPr="00A00582">
        <w:rPr>
          <w:rFonts w:ascii="Arial" w:eastAsia="Calibri" w:hAnsi="Arial" w:cs="Arial"/>
          <w:szCs w:val="28"/>
          <w:lang w:val="uk-UA"/>
        </w:rPr>
        <w:t xml:space="preserve">Теплота гідратації. Метод теплопровідної ізотермічної калориметрії) </w:t>
      </w:r>
      <w:r w:rsidRPr="00A00582">
        <w:rPr>
          <w:rFonts w:ascii="Arial" w:eastAsia="Calibri" w:hAnsi="Arial" w:cs="Arial"/>
          <w:szCs w:val="28"/>
          <w:lang w:val="uk-UA" w:eastAsia="en-US"/>
        </w:rPr>
        <w:t xml:space="preserve"> і</w:t>
      </w:r>
      <w:r w:rsidRPr="00A00582">
        <w:rPr>
          <w:rFonts w:ascii="Arial" w:eastAsia="Calibri" w:hAnsi="Arial" w:cs="Arial"/>
          <w:szCs w:val="28"/>
          <w:lang w:val="uk-UA"/>
        </w:rPr>
        <w:t xml:space="preserve"> внесений з дозволу CEN-CENELEC,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Avenue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Marnix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 17, B-1000 </w:t>
      </w:r>
      <w:proofErr w:type="spellStart"/>
      <w:r w:rsidRPr="00A00582">
        <w:rPr>
          <w:rFonts w:ascii="Arial" w:eastAsia="Calibri" w:hAnsi="Arial" w:cs="Arial"/>
          <w:szCs w:val="28"/>
          <w:lang w:val="uk-UA"/>
        </w:rPr>
        <w:t>Brussels</w:t>
      </w:r>
      <w:proofErr w:type="spellEnd"/>
      <w:r w:rsidRPr="00A00582">
        <w:rPr>
          <w:rFonts w:ascii="Arial" w:eastAsia="Calibri" w:hAnsi="Arial" w:cs="Arial"/>
          <w:szCs w:val="28"/>
          <w:lang w:val="uk-UA"/>
        </w:rPr>
        <w:t xml:space="preserve">. Усі права щодо використання європейських стандартів у будь-якій формі й будь- яким способом залишаються за CEN-CENELEC   </w:t>
      </w:r>
    </w:p>
    <w:p w14:paraId="5B83FF3E" w14:textId="77777777" w:rsidR="00D61BEC" w:rsidRPr="00A00582" w:rsidRDefault="00D61BEC" w:rsidP="00D61BEC">
      <w:pPr>
        <w:jc w:val="both"/>
        <w:rPr>
          <w:rFonts w:ascii="Arial" w:eastAsia="Calibri" w:hAnsi="Arial" w:cs="Arial"/>
          <w:szCs w:val="28"/>
          <w:lang w:val="uk-UA"/>
        </w:rPr>
      </w:pPr>
      <w:r w:rsidRPr="00A00582">
        <w:rPr>
          <w:rFonts w:ascii="Arial" w:eastAsia="Calibri" w:hAnsi="Arial" w:cs="Arial"/>
          <w:szCs w:val="28"/>
          <w:lang w:val="uk-UA"/>
        </w:rPr>
        <w:t xml:space="preserve">Ступінь відповідності – ідентичний (IDT) </w:t>
      </w:r>
    </w:p>
    <w:p w14:paraId="71E3D6A5" w14:textId="77777777" w:rsidR="00D61BEC" w:rsidRPr="00A00582" w:rsidRDefault="00D61BEC" w:rsidP="00D61BEC">
      <w:pPr>
        <w:jc w:val="both"/>
        <w:rPr>
          <w:rFonts w:ascii="Arial" w:eastAsia="Calibri" w:hAnsi="Arial" w:cs="Arial"/>
          <w:szCs w:val="28"/>
          <w:lang w:val="uk-UA"/>
        </w:rPr>
      </w:pPr>
      <w:r w:rsidRPr="00A00582">
        <w:rPr>
          <w:rFonts w:ascii="Arial" w:eastAsia="Calibri" w:hAnsi="Arial" w:cs="Arial"/>
          <w:szCs w:val="28"/>
          <w:lang w:val="uk-UA"/>
        </w:rPr>
        <w:t>Переклад  з англійської (</w:t>
      </w:r>
      <w:r w:rsidRPr="00A00582">
        <w:rPr>
          <w:rFonts w:ascii="Arial" w:eastAsia="Calibri" w:hAnsi="Arial" w:cs="Arial"/>
          <w:szCs w:val="28"/>
          <w:lang w:val="en-US"/>
        </w:rPr>
        <w:t>en</w:t>
      </w:r>
      <w:r w:rsidRPr="00A00582">
        <w:rPr>
          <w:rFonts w:ascii="Arial" w:eastAsia="Calibri" w:hAnsi="Arial" w:cs="Arial"/>
          <w:szCs w:val="28"/>
          <w:lang w:val="uk-UA"/>
        </w:rPr>
        <w:t>)</w:t>
      </w:r>
    </w:p>
    <w:p w14:paraId="4CAE7213" w14:textId="77777777" w:rsidR="00D61BEC" w:rsidRPr="00A00582" w:rsidRDefault="00D61BEC" w:rsidP="00D61BEC">
      <w:pPr>
        <w:jc w:val="both"/>
        <w:rPr>
          <w:rFonts w:ascii="Arial" w:eastAsia="Calibri" w:hAnsi="Arial" w:cs="Arial"/>
          <w:szCs w:val="28"/>
          <w:lang w:val="uk-UA"/>
        </w:rPr>
      </w:pPr>
    </w:p>
    <w:p w14:paraId="5B5B1FBD" w14:textId="77777777" w:rsidR="00D61BEC" w:rsidRPr="00A00582" w:rsidRDefault="00D61BEC" w:rsidP="00D61BEC">
      <w:pPr>
        <w:jc w:val="both"/>
        <w:rPr>
          <w:rFonts w:ascii="Arial" w:eastAsia="Calibri" w:hAnsi="Arial" w:cs="Arial"/>
          <w:szCs w:val="28"/>
          <w:lang w:val="uk-UA"/>
        </w:rPr>
      </w:pPr>
      <w:r w:rsidRPr="00A00582">
        <w:rPr>
          <w:rFonts w:ascii="Arial" w:eastAsia="Calibri" w:hAnsi="Arial" w:cs="Arial"/>
          <w:szCs w:val="28"/>
          <w:lang w:val="uk-UA"/>
        </w:rPr>
        <w:t>4 Цей стандарт розроблено згідно з правилами, установленими в національній стандартизації України.</w:t>
      </w:r>
    </w:p>
    <w:p w14:paraId="51DD7185" w14:textId="77777777" w:rsidR="00D61BEC" w:rsidRPr="00A00582" w:rsidRDefault="00D61BEC" w:rsidP="00D61BEC">
      <w:pPr>
        <w:jc w:val="both"/>
        <w:rPr>
          <w:rFonts w:ascii="Arial" w:eastAsia="Calibri" w:hAnsi="Arial" w:cs="Arial"/>
          <w:szCs w:val="28"/>
          <w:lang w:val="uk-UA" w:eastAsia="en-US"/>
        </w:rPr>
      </w:pPr>
    </w:p>
    <w:p w14:paraId="3758EFAE" w14:textId="7B84BF63" w:rsidR="00D61BEC" w:rsidRPr="00A00582" w:rsidRDefault="00D61BEC" w:rsidP="00D61BEC">
      <w:pPr>
        <w:jc w:val="both"/>
        <w:rPr>
          <w:rFonts w:ascii="Arial" w:eastAsia="Calibri" w:hAnsi="Arial" w:cs="Arial"/>
          <w:szCs w:val="28"/>
          <w:lang w:val="uk-UA"/>
        </w:rPr>
      </w:pPr>
      <w:r w:rsidRPr="00A00582">
        <w:rPr>
          <w:rFonts w:ascii="Arial" w:eastAsia="Calibri" w:hAnsi="Arial" w:cs="Arial"/>
          <w:szCs w:val="28"/>
          <w:lang w:val="uk-UA"/>
        </w:rPr>
        <w:t xml:space="preserve">5 НА ЗАМІНУ ДСТУ EN 196-11:2019 (EN 196-11:2018, </w:t>
      </w:r>
      <w:r w:rsidRPr="00A00582">
        <w:rPr>
          <w:rFonts w:ascii="Arial" w:eastAsia="Calibri" w:hAnsi="Arial" w:cs="Arial"/>
          <w:szCs w:val="28"/>
          <w:lang w:val="en-US"/>
        </w:rPr>
        <w:t>IDT</w:t>
      </w:r>
      <w:r w:rsidRPr="00A00582">
        <w:rPr>
          <w:rFonts w:ascii="Arial" w:eastAsia="Calibri" w:hAnsi="Arial" w:cs="Arial"/>
          <w:szCs w:val="28"/>
          <w:lang w:val="uk-UA"/>
        </w:rPr>
        <w:t>)</w:t>
      </w:r>
    </w:p>
    <w:p w14:paraId="69EFC36B" w14:textId="77777777" w:rsidR="00D61BEC" w:rsidRPr="00A00582" w:rsidRDefault="00D61BEC" w:rsidP="00D61BEC">
      <w:pPr>
        <w:jc w:val="both"/>
        <w:rPr>
          <w:rFonts w:ascii="Arial" w:eastAsia="Calibri" w:hAnsi="Arial" w:cs="Arial"/>
          <w:sz w:val="28"/>
          <w:szCs w:val="28"/>
          <w:lang w:val="uk-UA"/>
        </w:rPr>
      </w:pPr>
    </w:p>
    <w:p w14:paraId="2E28DE94" w14:textId="77777777" w:rsidR="00D61BEC" w:rsidRPr="00A00582" w:rsidRDefault="00D61BEC" w:rsidP="00D61BEC">
      <w:pPr>
        <w:pStyle w:val="30"/>
        <w:shd w:val="clear" w:color="auto" w:fill="auto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uk-UA"/>
        </w:rPr>
      </w:pPr>
    </w:p>
    <w:p w14:paraId="70EF8D28" w14:textId="77777777" w:rsidR="00D61BEC" w:rsidRPr="00A00582" w:rsidRDefault="00D61BEC" w:rsidP="00D61BEC">
      <w:pPr>
        <w:rPr>
          <w:rFonts w:ascii="Arial" w:hAnsi="Arial" w:cs="Arial"/>
          <w:lang w:val="uk-UA"/>
        </w:rPr>
      </w:pPr>
    </w:p>
    <w:p w14:paraId="31073CFB" w14:textId="77777777" w:rsidR="00D61BEC" w:rsidRPr="00A00582" w:rsidRDefault="00D61BEC" w:rsidP="00D61BEC">
      <w:pPr>
        <w:rPr>
          <w:rFonts w:ascii="Arial" w:hAnsi="Arial" w:cs="Arial"/>
          <w:lang w:val="uk-UA"/>
        </w:rPr>
      </w:pPr>
    </w:p>
    <w:p w14:paraId="7DBB2FFD" w14:textId="77777777" w:rsidR="00D61BEC" w:rsidRPr="00A00582" w:rsidRDefault="00D61BEC" w:rsidP="00D61BEC">
      <w:pPr>
        <w:rPr>
          <w:rFonts w:ascii="Arial" w:hAnsi="Arial" w:cs="Arial"/>
          <w:lang w:val="uk-UA"/>
        </w:rPr>
      </w:pPr>
    </w:p>
    <w:p w14:paraId="112CEFB4" w14:textId="77777777" w:rsidR="00D61BEC" w:rsidRPr="00A00582" w:rsidRDefault="00D61BEC" w:rsidP="00D61BEC">
      <w:pPr>
        <w:rPr>
          <w:rFonts w:ascii="Arial" w:hAnsi="Arial" w:cs="Arial"/>
          <w:lang w:val="uk-UA"/>
        </w:rPr>
      </w:pPr>
    </w:p>
    <w:p w14:paraId="03F48A5C" w14:textId="77777777" w:rsidR="00D61BEC" w:rsidRPr="00A00582" w:rsidRDefault="00D61BEC" w:rsidP="00D61BEC">
      <w:pPr>
        <w:rPr>
          <w:rFonts w:ascii="Arial" w:hAnsi="Arial" w:cs="Arial"/>
          <w:lang w:val="uk-UA"/>
        </w:rPr>
      </w:pPr>
    </w:p>
    <w:p w14:paraId="576CA737" w14:textId="77777777" w:rsidR="00D61BEC" w:rsidRPr="00A00582" w:rsidRDefault="00D61BEC" w:rsidP="00D61BEC">
      <w:pPr>
        <w:rPr>
          <w:rFonts w:ascii="Arial" w:hAnsi="Arial" w:cs="Arial"/>
          <w:lang w:val="uk-UA"/>
        </w:rPr>
      </w:pPr>
    </w:p>
    <w:p w14:paraId="7E57C0DE" w14:textId="77777777" w:rsidR="00D61BEC" w:rsidRPr="00A00582" w:rsidRDefault="00D61BEC" w:rsidP="00D61BEC">
      <w:pPr>
        <w:rPr>
          <w:rFonts w:ascii="Arial" w:hAnsi="Arial" w:cs="Arial"/>
          <w:lang w:val="uk-UA"/>
        </w:rPr>
      </w:pPr>
    </w:p>
    <w:p w14:paraId="078F0754" w14:textId="77777777" w:rsidR="00D61BEC" w:rsidRPr="00A00582" w:rsidRDefault="00D61BEC" w:rsidP="00D61BEC">
      <w:pPr>
        <w:rPr>
          <w:rFonts w:ascii="Arial" w:hAnsi="Arial" w:cs="Arial"/>
          <w:lang w:val="uk-UA"/>
        </w:rPr>
      </w:pPr>
    </w:p>
    <w:p w14:paraId="1518CC9A" w14:textId="77777777" w:rsidR="00D61BEC" w:rsidRPr="00A00582" w:rsidRDefault="00D61BEC" w:rsidP="00D61BEC">
      <w:pPr>
        <w:rPr>
          <w:rFonts w:ascii="Arial" w:hAnsi="Arial" w:cs="Arial"/>
          <w:lang w:val="uk-UA"/>
        </w:rPr>
      </w:pPr>
    </w:p>
    <w:p w14:paraId="736DF46D" w14:textId="77777777" w:rsidR="00D61BEC" w:rsidRPr="00A00582" w:rsidRDefault="00D61BEC" w:rsidP="00D61BEC">
      <w:pPr>
        <w:rPr>
          <w:rFonts w:ascii="Arial" w:hAnsi="Arial" w:cs="Arial"/>
          <w:lang w:val="uk-UA"/>
        </w:rPr>
      </w:pPr>
    </w:p>
    <w:p w14:paraId="5C46FA8C" w14:textId="77777777" w:rsidR="00D61BEC" w:rsidRPr="00A00582" w:rsidRDefault="00D61BEC" w:rsidP="00D61BEC">
      <w:pPr>
        <w:jc w:val="both"/>
        <w:rPr>
          <w:rFonts w:ascii="Arial" w:eastAsia="Calibri" w:hAnsi="Arial" w:cs="Arial"/>
          <w:lang w:val="uk-UA"/>
        </w:rPr>
      </w:pPr>
    </w:p>
    <w:p w14:paraId="2A06BDEE" w14:textId="77777777" w:rsidR="00D61BEC" w:rsidRPr="00A00582" w:rsidRDefault="00D61BEC" w:rsidP="00D61BEC">
      <w:pPr>
        <w:jc w:val="both"/>
        <w:rPr>
          <w:rFonts w:ascii="Arial" w:eastAsia="Calibri" w:hAnsi="Arial" w:cs="Arial"/>
          <w:lang w:val="uk-UA"/>
        </w:rPr>
      </w:pPr>
    </w:p>
    <w:p w14:paraId="5FB10A9B" w14:textId="77777777" w:rsidR="00D61BEC" w:rsidRPr="00A00582" w:rsidRDefault="00D61BEC" w:rsidP="00D61BEC">
      <w:pPr>
        <w:jc w:val="both"/>
        <w:rPr>
          <w:rFonts w:ascii="Arial" w:eastAsia="Calibri" w:hAnsi="Arial" w:cs="Arial"/>
          <w:lang w:val="uk-UA"/>
        </w:rPr>
      </w:pPr>
    </w:p>
    <w:p w14:paraId="25F0D086" w14:textId="77777777" w:rsidR="00D61BEC" w:rsidRPr="00A00582" w:rsidRDefault="00D61BEC" w:rsidP="00D61BEC">
      <w:pPr>
        <w:jc w:val="both"/>
        <w:rPr>
          <w:rFonts w:ascii="Arial" w:eastAsia="Calibri" w:hAnsi="Arial" w:cs="Arial"/>
          <w:lang w:val="uk-UA"/>
        </w:rPr>
      </w:pPr>
    </w:p>
    <w:p w14:paraId="227C73F5" w14:textId="77777777" w:rsidR="00D61BEC" w:rsidRPr="00A00582" w:rsidRDefault="00D61BEC" w:rsidP="00D61BEC">
      <w:pPr>
        <w:jc w:val="both"/>
        <w:rPr>
          <w:rFonts w:ascii="Arial" w:eastAsia="Calibri" w:hAnsi="Arial" w:cs="Arial"/>
          <w:lang w:val="uk-UA"/>
        </w:rPr>
      </w:pPr>
    </w:p>
    <w:p w14:paraId="1B79383A" w14:textId="77777777" w:rsidR="00D61BEC" w:rsidRPr="00A00582" w:rsidRDefault="00D61BEC" w:rsidP="00D61BEC">
      <w:pPr>
        <w:jc w:val="both"/>
        <w:rPr>
          <w:rFonts w:ascii="Arial" w:eastAsia="Calibri" w:hAnsi="Arial" w:cs="Arial"/>
          <w:lang w:val="uk-UA"/>
        </w:rPr>
      </w:pPr>
    </w:p>
    <w:p w14:paraId="146EC1B8" w14:textId="77777777" w:rsidR="00D61BEC" w:rsidRPr="00A00582" w:rsidRDefault="00D61BEC" w:rsidP="00D61BEC">
      <w:pPr>
        <w:jc w:val="both"/>
        <w:rPr>
          <w:rFonts w:ascii="Arial" w:eastAsia="Calibri" w:hAnsi="Arial" w:cs="Arial"/>
          <w:lang w:val="uk-UA"/>
        </w:rPr>
      </w:pPr>
    </w:p>
    <w:p w14:paraId="780A6F9B" w14:textId="77777777" w:rsidR="00D61BEC" w:rsidRPr="00A00582" w:rsidRDefault="00D61BEC" w:rsidP="00D61BEC">
      <w:pPr>
        <w:jc w:val="both"/>
        <w:rPr>
          <w:rFonts w:ascii="Arial" w:eastAsia="Calibri" w:hAnsi="Arial" w:cs="Arial"/>
          <w:lang w:val="uk-UA"/>
        </w:rPr>
      </w:pPr>
    </w:p>
    <w:p w14:paraId="43687D40" w14:textId="77777777" w:rsidR="00D61BEC" w:rsidRPr="00A00582" w:rsidRDefault="00D61BEC" w:rsidP="00D61BEC">
      <w:pPr>
        <w:pBdr>
          <w:bottom w:val="single" w:sz="12" w:space="1" w:color="auto"/>
        </w:pBdr>
        <w:jc w:val="center"/>
        <w:rPr>
          <w:rFonts w:ascii="Arial" w:eastAsia="Calibri" w:hAnsi="Arial" w:cs="Arial"/>
          <w:sz w:val="28"/>
          <w:szCs w:val="28"/>
          <w:lang w:val="uk-UA" w:eastAsia="en-US"/>
        </w:rPr>
      </w:pPr>
    </w:p>
    <w:p w14:paraId="1A99E87A" w14:textId="77777777" w:rsidR="00D61BEC" w:rsidRPr="00A00582" w:rsidRDefault="00D61BEC" w:rsidP="00D61BEC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r w:rsidRPr="00A00582">
        <w:rPr>
          <w:rFonts w:ascii="Arial" w:eastAsia="Calibri" w:hAnsi="Arial" w:cs="Arial"/>
          <w:b/>
          <w:szCs w:val="22"/>
          <w:lang w:eastAsia="en-US"/>
        </w:rPr>
        <w:t xml:space="preserve">Право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власності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на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цей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національний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стандарт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належить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державі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. </w:t>
      </w:r>
    </w:p>
    <w:p w14:paraId="1D785D33" w14:textId="77777777" w:rsidR="00D61BEC" w:rsidRPr="00A00582" w:rsidRDefault="00D61BEC" w:rsidP="00D61BEC">
      <w:pPr>
        <w:jc w:val="center"/>
        <w:rPr>
          <w:rFonts w:ascii="Arial" w:eastAsia="Calibri" w:hAnsi="Arial" w:cs="Arial"/>
          <w:b/>
          <w:szCs w:val="22"/>
          <w:lang w:eastAsia="en-US"/>
        </w:rPr>
      </w:pP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Забороняється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повністю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чи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частково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видавати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,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відтворювати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з метою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розповсюдження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і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розповсюджувати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як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офіційне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видання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цей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національний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стандарт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або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його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частину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на будь-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яких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носіях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</w:t>
      </w:r>
      <w:proofErr w:type="spellStart"/>
      <w:r w:rsidRPr="00A00582">
        <w:rPr>
          <w:rFonts w:ascii="Arial" w:eastAsia="Calibri" w:hAnsi="Arial" w:cs="Arial"/>
          <w:b/>
          <w:szCs w:val="22"/>
          <w:lang w:eastAsia="en-US"/>
        </w:rPr>
        <w:t>інформації</w:t>
      </w:r>
      <w:proofErr w:type="spellEnd"/>
      <w:r w:rsidRPr="00A00582">
        <w:rPr>
          <w:rFonts w:ascii="Arial" w:eastAsia="Calibri" w:hAnsi="Arial" w:cs="Arial"/>
          <w:b/>
          <w:szCs w:val="22"/>
          <w:lang w:eastAsia="en-US"/>
        </w:rPr>
        <w:t xml:space="preserve"> без </w:t>
      </w:r>
      <w:r w:rsidRPr="00A00582">
        <w:rPr>
          <w:rFonts w:ascii="Arial" w:eastAsia="Calibri" w:hAnsi="Arial" w:cs="Arial"/>
          <w:b/>
          <w:szCs w:val="22"/>
          <w:lang w:val="uk-UA" w:eastAsia="en-US"/>
        </w:rPr>
        <w:t>дозволу ДП «</w:t>
      </w:r>
      <w:proofErr w:type="spellStart"/>
      <w:r w:rsidRPr="00A00582">
        <w:rPr>
          <w:rFonts w:ascii="Arial" w:eastAsia="Calibri" w:hAnsi="Arial" w:cs="Arial"/>
          <w:b/>
          <w:szCs w:val="22"/>
          <w:lang w:val="uk-UA" w:eastAsia="en-US"/>
        </w:rPr>
        <w:t>УкрНДНЦ</w:t>
      </w:r>
      <w:proofErr w:type="spellEnd"/>
      <w:r w:rsidRPr="00A00582">
        <w:rPr>
          <w:rFonts w:ascii="Arial" w:eastAsia="Calibri" w:hAnsi="Arial" w:cs="Arial"/>
          <w:b/>
          <w:szCs w:val="22"/>
          <w:lang w:val="uk-UA" w:eastAsia="en-US"/>
        </w:rPr>
        <w:t>» чи уповноваженої ним особи</w:t>
      </w:r>
      <w:r w:rsidRPr="00A00582">
        <w:rPr>
          <w:rFonts w:ascii="Arial" w:eastAsia="Calibri" w:hAnsi="Arial" w:cs="Arial"/>
          <w:b/>
          <w:szCs w:val="22"/>
          <w:lang w:eastAsia="en-US"/>
        </w:rPr>
        <w:t>.</w:t>
      </w:r>
    </w:p>
    <w:p w14:paraId="2D9C2EF1" w14:textId="77777777" w:rsidR="00D61BEC" w:rsidRPr="00A00582" w:rsidRDefault="00D61BEC" w:rsidP="00D61BEC">
      <w:pPr>
        <w:jc w:val="center"/>
        <w:rPr>
          <w:rFonts w:ascii="Arial" w:eastAsia="Calibri" w:hAnsi="Arial" w:cs="Arial"/>
          <w:b/>
          <w:szCs w:val="22"/>
          <w:lang w:val="uk-UA" w:eastAsia="en-US"/>
        </w:rPr>
      </w:pPr>
    </w:p>
    <w:p w14:paraId="5BC19CFB" w14:textId="77777777" w:rsidR="00D61BEC" w:rsidRPr="00A00582" w:rsidRDefault="00D61BEC" w:rsidP="00D61BEC">
      <w:pPr>
        <w:jc w:val="center"/>
        <w:rPr>
          <w:rFonts w:ascii="Arial" w:hAnsi="Arial" w:cs="Arial"/>
          <w:lang w:val="uk-UA"/>
        </w:rPr>
      </w:pPr>
      <w:r w:rsidRPr="00A00582">
        <w:rPr>
          <w:rFonts w:ascii="Arial" w:eastAsia="Calibri" w:hAnsi="Arial" w:cs="Arial"/>
          <w:b/>
          <w:szCs w:val="22"/>
          <w:lang w:eastAsia="en-US"/>
        </w:rPr>
        <w:t xml:space="preserve">                                                      </w:t>
      </w:r>
      <w:r w:rsidRPr="00A00582">
        <w:rPr>
          <w:rFonts w:ascii="Arial" w:eastAsia="Calibri" w:hAnsi="Arial" w:cs="Arial"/>
          <w:b/>
          <w:szCs w:val="22"/>
          <w:lang w:val="uk-UA" w:eastAsia="en-US"/>
        </w:rPr>
        <w:t>ДП «</w:t>
      </w:r>
      <w:proofErr w:type="spellStart"/>
      <w:r w:rsidRPr="00A00582">
        <w:rPr>
          <w:rFonts w:ascii="Arial" w:eastAsia="Calibri" w:hAnsi="Arial" w:cs="Arial"/>
          <w:b/>
          <w:szCs w:val="22"/>
          <w:lang w:val="uk-UA" w:eastAsia="en-US"/>
        </w:rPr>
        <w:t>УкрНДНЦ</w:t>
      </w:r>
      <w:proofErr w:type="spellEnd"/>
      <w:r w:rsidRPr="00A00582">
        <w:rPr>
          <w:rFonts w:ascii="Arial" w:eastAsia="Calibri" w:hAnsi="Arial" w:cs="Arial"/>
          <w:b/>
          <w:szCs w:val="22"/>
          <w:lang w:val="uk-UA" w:eastAsia="en-US"/>
        </w:rPr>
        <w:t>»</w:t>
      </w:r>
      <w:r w:rsidRPr="00A00582">
        <w:rPr>
          <w:rFonts w:ascii="Arial" w:eastAsia="Calibri" w:hAnsi="Arial" w:cs="Arial"/>
          <w:b/>
          <w:szCs w:val="22"/>
          <w:lang w:eastAsia="en-US"/>
        </w:rPr>
        <w:t>, 20</w:t>
      </w:r>
      <w:r w:rsidRPr="00A00582">
        <w:rPr>
          <w:rFonts w:ascii="Arial" w:eastAsia="Calibri" w:hAnsi="Arial" w:cs="Arial"/>
          <w:b/>
          <w:szCs w:val="22"/>
          <w:lang w:val="uk-UA" w:eastAsia="en-US"/>
        </w:rPr>
        <w:t>2</w:t>
      </w:r>
      <w:r w:rsidRPr="00A00582">
        <w:rPr>
          <w:rFonts w:ascii="Arial" w:eastAsia="Calibri" w:hAnsi="Arial" w:cs="Arial"/>
          <w:b/>
          <w:szCs w:val="22"/>
          <w:lang w:val="en-US" w:eastAsia="en-US"/>
        </w:rPr>
        <w:t>_</w:t>
      </w:r>
    </w:p>
    <w:p w14:paraId="00CA0E87" w14:textId="77777777" w:rsidR="00D61BEC" w:rsidRPr="00A00582" w:rsidRDefault="00D61BEC" w:rsidP="00EE700E">
      <w:pPr>
        <w:jc w:val="center"/>
        <w:rPr>
          <w:rStyle w:val="3Exact"/>
          <w:rFonts w:ascii="Times New Roman" w:hAnsi="Times New Roman" w:cs="Times New Roman"/>
          <w:bCs w:val="0"/>
          <w:sz w:val="24"/>
          <w:szCs w:val="24"/>
          <w:lang w:val="en-US" w:eastAsia="en-US" w:bidi="en-US"/>
        </w:rPr>
      </w:pPr>
    </w:p>
    <w:p w14:paraId="387E3748" w14:textId="77777777" w:rsidR="0023550E" w:rsidRPr="00A00582" w:rsidRDefault="0023550E" w:rsidP="00610E3B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5D1B94F4" w14:textId="77777777" w:rsidR="00FA2521" w:rsidRPr="00A00582" w:rsidRDefault="00FA2521" w:rsidP="000E2CBB">
      <w:pPr>
        <w:ind w:right="-286"/>
        <w:jc w:val="center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b/>
          <w:lang w:val="uk-UA"/>
        </w:rPr>
        <w:t>ЗМІСТ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706"/>
        <w:gridCol w:w="8737"/>
        <w:gridCol w:w="461"/>
      </w:tblGrid>
      <w:tr w:rsidR="000E2CBB" w:rsidRPr="00A00582" w14:paraId="0229936A" w14:textId="77777777" w:rsidTr="000E2CBB">
        <w:tc>
          <w:tcPr>
            <w:tcW w:w="9346" w:type="dxa"/>
            <w:gridSpan w:val="2"/>
            <w:shd w:val="clear" w:color="auto" w:fill="auto"/>
          </w:tcPr>
          <w:p w14:paraId="062E3FA4" w14:textId="77777777" w:rsidR="000E2CBB" w:rsidRPr="00A00582" w:rsidRDefault="000E2CBB" w:rsidP="0071371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</w:p>
        </w:tc>
        <w:tc>
          <w:tcPr>
            <w:tcW w:w="543" w:type="dxa"/>
            <w:shd w:val="clear" w:color="auto" w:fill="auto"/>
          </w:tcPr>
          <w:p w14:paraId="374C38BE" w14:textId="77777777" w:rsidR="000E2CBB" w:rsidRPr="00A00582" w:rsidRDefault="000E2CBB" w:rsidP="0096799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sz w:val="22"/>
                <w:szCs w:val="22"/>
                <w:lang w:val="uk-UA"/>
              </w:rPr>
              <w:t>С.</w:t>
            </w:r>
          </w:p>
        </w:tc>
      </w:tr>
      <w:tr w:rsidR="00FA2521" w:rsidRPr="00A00582" w14:paraId="16534175" w14:textId="77777777" w:rsidTr="000E2CBB">
        <w:tc>
          <w:tcPr>
            <w:tcW w:w="9346" w:type="dxa"/>
            <w:gridSpan w:val="2"/>
            <w:shd w:val="clear" w:color="auto" w:fill="auto"/>
          </w:tcPr>
          <w:p w14:paraId="1008FA70" w14:textId="77777777" w:rsidR="00FA2521" w:rsidRPr="00A00582" w:rsidRDefault="00FA2521" w:rsidP="00713713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Передмова</w:t>
            </w:r>
            <w:r w:rsidR="00F822B8"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……………………………………………………………………………………………</w:t>
            </w:r>
            <w:r w:rsidR="00610E3B" w:rsidRPr="00A00582">
              <w:rPr>
                <w:rFonts w:ascii="Arial" w:hAnsi="Arial" w:cs="Arial"/>
                <w:b/>
                <w:sz w:val="22"/>
                <w:szCs w:val="22"/>
                <w:lang w:val="en-US"/>
              </w:rPr>
              <w:t>..</w:t>
            </w:r>
          </w:p>
        </w:tc>
        <w:tc>
          <w:tcPr>
            <w:tcW w:w="543" w:type="dxa"/>
            <w:shd w:val="clear" w:color="auto" w:fill="auto"/>
          </w:tcPr>
          <w:p w14:paraId="437C659E" w14:textId="77777777" w:rsidR="00FA2521" w:rsidRPr="00A00582" w:rsidRDefault="00670C40" w:rsidP="00967998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4</w:t>
            </w:r>
          </w:p>
        </w:tc>
      </w:tr>
      <w:tr w:rsidR="00330A38" w:rsidRPr="00A00582" w14:paraId="634D3DF5" w14:textId="77777777" w:rsidTr="000E2CBB">
        <w:tc>
          <w:tcPr>
            <w:tcW w:w="808" w:type="dxa"/>
            <w:shd w:val="clear" w:color="auto" w:fill="auto"/>
          </w:tcPr>
          <w:p w14:paraId="1302DDEE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14:paraId="70089E51" w14:textId="77777777" w:rsidR="00330A38" w:rsidRPr="00A00582" w:rsidRDefault="002158AD" w:rsidP="00330A3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Сфера</w:t>
            </w:r>
            <w:r w:rsidR="00330A38"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застосування</w:t>
            </w:r>
            <w:r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……………………………………………………………………….</w:t>
            </w:r>
          </w:p>
        </w:tc>
        <w:tc>
          <w:tcPr>
            <w:tcW w:w="543" w:type="dxa"/>
            <w:shd w:val="clear" w:color="auto" w:fill="auto"/>
          </w:tcPr>
          <w:p w14:paraId="15AE85BC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330A38" w:rsidRPr="00A00582" w14:paraId="5B4CDB4A" w14:textId="77777777" w:rsidTr="000E2CBB">
        <w:tc>
          <w:tcPr>
            <w:tcW w:w="808" w:type="dxa"/>
            <w:shd w:val="clear" w:color="auto" w:fill="auto"/>
          </w:tcPr>
          <w:p w14:paraId="254ED6D8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38" w:type="dxa"/>
            <w:shd w:val="clear" w:color="auto" w:fill="auto"/>
          </w:tcPr>
          <w:p w14:paraId="5C94D317" w14:textId="77777777" w:rsidR="00330A38" w:rsidRPr="00A00582" w:rsidRDefault="00330A38" w:rsidP="00330A3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Нормативні посилання</w:t>
            </w:r>
            <w:r w:rsidR="002158AD"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54730327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330A38" w:rsidRPr="00A00582" w14:paraId="31717D5E" w14:textId="77777777" w:rsidTr="000E2CBB">
        <w:tc>
          <w:tcPr>
            <w:tcW w:w="808" w:type="dxa"/>
            <w:shd w:val="clear" w:color="auto" w:fill="auto"/>
          </w:tcPr>
          <w:p w14:paraId="2E8583D8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8538" w:type="dxa"/>
            <w:shd w:val="clear" w:color="auto" w:fill="auto"/>
          </w:tcPr>
          <w:p w14:paraId="531FC6C4" w14:textId="57804412" w:rsidR="00330A38" w:rsidRPr="00A00582" w:rsidRDefault="00330A38" w:rsidP="002158A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Терміни </w:t>
            </w:r>
            <w:r w:rsidR="002158AD"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та</w:t>
            </w:r>
            <w:r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визначення</w:t>
            </w:r>
            <w:r w:rsidR="004F74C7"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понять ……………………………………</w:t>
            </w:r>
            <w:r w:rsidR="002158AD"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…………………….</w:t>
            </w:r>
          </w:p>
        </w:tc>
        <w:tc>
          <w:tcPr>
            <w:tcW w:w="543" w:type="dxa"/>
            <w:shd w:val="clear" w:color="auto" w:fill="auto"/>
          </w:tcPr>
          <w:p w14:paraId="05192A1E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330A38" w:rsidRPr="00A00582" w14:paraId="7B2BE559" w14:textId="77777777" w:rsidTr="000E2CBB">
        <w:tc>
          <w:tcPr>
            <w:tcW w:w="808" w:type="dxa"/>
            <w:shd w:val="clear" w:color="auto" w:fill="auto"/>
          </w:tcPr>
          <w:p w14:paraId="69E34907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8538" w:type="dxa"/>
            <w:shd w:val="clear" w:color="auto" w:fill="auto"/>
          </w:tcPr>
          <w:p w14:paraId="4F756F21" w14:textId="25024B30" w:rsidR="00330A38" w:rsidRPr="00A00582" w:rsidRDefault="00FB2551" w:rsidP="00330A38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Обладнання</w:t>
            </w:r>
            <w:r w:rsidR="002158AD"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……………………………………………………………………………………..</w:t>
            </w:r>
          </w:p>
        </w:tc>
        <w:tc>
          <w:tcPr>
            <w:tcW w:w="543" w:type="dxa"/>
            <w:shd w:val="clear" w:color="auto" w:fill="auto"/>
          </w:tcPr>
          <w:p w14:paraId="673519CE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330A38" w:rsidRPr="00A00582" w14:paraId="1E0E8053" w14:textId="77777777" w:rsidTr="000E2CBB">
        <w:tc>
          <w:tcPr>
            <w:tcW w:w="808" w:type="dxa"/>
            <w:shd w:val="clear" w:color="auto" w:fill="auto"/>
          </w:tcPr>
          <w:p w14:paraId="5E0A8EA7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4.1</w:t>
            </w:r>
          </w:p>
        </w:tc>
        <w:tc>
          <w:tcPr>
            <w:tcW w:w="8538" w:type="dxa"/>
            <w:shd w:val="clear" w:color="auto" w:fill="auto"/>
          </w:tcPr>
          <w:p w14:paraId="560F784E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Загальна інформація</w:t>
            </w:r>
            <w:r w:rsidR="002158AD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2A8727CC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330A38" w:rsidRPr="00A00582" w14:paraId="571B3ECC" w14:textId="77777777" w:rsidTr="000E2CBB">
        <w:tc>
          <w:tcPr>
            <w:tcW w:w="808" w:type="dxa"/>
            <w:shd w:val="clear" w:color="auto" w:fill="auto"/>
          </w:tcPr>
          <w:p w14:paraId="2D5DA102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4.2</w:t>
            </w:r>
          </w:p>
        </w:tc>
        <w:tc>
          <w:tcPr>
            <w:tcW w:w="8538" w:type="dxa"/>
            <w:shd w:val="clear" w:color="auto" w:fill="auto"/>
          </w:tcPr>
          <w:p w14:paraId="7BF68DAF" w14:textId="2BC239C6" w:rsidR="00330A38" w:rsidRPr="00A00582" w:rsidRDefault="00330A38" w:rsidP="00171AF6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Принцип</w:t>
            </w:r>
            <w:r w:rsidR="00171AF6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побудови</w:t>
            </w:r>
            <w:r w:rsidR="002158AD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………………………………………………………………………….</w:t>
            </w:r>
          </w:p>
        </w:tc>
        <w:tc>
          <w:tcPr>
            <w:tcW w:w="543" w:type="dxa"/>
            <w:shd w:val="clear" w:color="auto" w:fill="auto"/>
          </w:tcPr>
          <w:p w14:paraId="3CA6691C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6</w:t>
            </w:r>
          </w:p>
        </w:tc>
      </w:tr>
      <w:tr w:rsidR="00330A38" w:rsidRPr="00A00582" w14:paraId="5BBA530A" w14:textId="77777777" w:rsidTr="000E2CBB">
        <w:tc>
          <w:tcPr>
            <w:tcW w:w="808" w:type="dxa"/>
            <w:shd w:val="clear" w:color="auto" w:fill="auto"/>
          </w:tcPr>
          <w:p w14:paraId="4B44F9F7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4.3</w:t>
            </w:r>
          </w:p>
        </w:tc>
        <w:tc>
          <w:tcPr>
            <w:tcW w:w="8538" w:type="dxa"/>
            <w:shd w:val="clear" w:color="auto" w:fill="auto"/>
          </w:tcPr>
          <w:p w14:paraId="30365B1D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Термостат</w:t>
            </w:r>
            <w:r w:rsidR="002158AD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……………………………………………………………………………………..</w:t>
            </w:r>
          </w:p>
        </w:tc>
        <w:tc>
          <w:tcPr>
            <w:tcW w:w="543" w:type="dxa"/>
            <w:shd w:val="clear" w:color="auto" w:fill="auto"/>
          </w:tcPr>
          <w:p w14:paraId="30522DF8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7</w:t>
            </w:r>
          </w:p>
        </w:tc>
      </w:tr>
      <w:tr w:rsidR="00330A38" w:rsidRPr="00A00582" w14:paraId="114F4A1D" w14:textId="77777777" w:rsidTr="000E2CBB">
        <w:tc>
          <w:tcPr>
            <w:tcW w:w="808" w:type="dxa"/>
            <w:shd w:val="clear" w:color="auto" w:fill="auto"/>
          </w:tcPr>
          <w:p w14:paraId="16109F92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4.4</w:t>
            </w:r>
          </w:p>
        </w:tc>
        <w:tc>
          <w:tcPr>
            <w:tcW w:w="8538" w:type="dxa"/>
            <w:shd w:val="clear" w:color="auto" w:fill="auto"/>
          </w:tcPr>
          <w:p w14:paraId="16C65DF6" w14:textId="77777777" w:rsidR="00330A38" w:rsidRPr="00A00582" w:rsidRDefault="00330A38" w:rsidP="00330A3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Технічні параметри калориметра</w:t>
            </w:r>
            <w:r w:rsidR="002158AD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……………………………………………………….</w:t>
            </w:r>
          </w:p>
        </w:tc>
        <w:tc>
          <w:tcPr>
            <w:tcW w:w="543" w:type="dxa"/>
            <w:shd w:val="clear" w:color="auto" w:fill="auto"/>
          </w:tcPr>
          <w:p w14:paraId="530F6981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7</w:t>
            </w:r>
          </w:p>
        </w:tc>
      </w:tr>
      <w:tr w:rsidR="00330A38" w:rsidRPr="00A00582" w14:paraId="0CD9616C" w14:textId="77777777" w:rsidTr="000E2CBB">
        <w:tc>
          <w:tcPr>
            <w:tcW w:w="808" w:type="dxa"/>
            <w:shd w:val="clear" w:color="auto" w:fill="auto"/>
          </w:tcPr>
          <w:p w14:paraId="29DB029E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38" w:type="dxa"/>
            <w:shd w:val="clear" w:color="auto" w:fill="auto"/>
          </w:tcPr>
          <w:p w14:paraId="52003732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Калібрування</w:t>
            </w:r>
            <w:r w:rsidR="002158AD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6D526429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  <w:tr w:rsidR="00330A38" w:rsidRPr="00A00582" w14:paraId="79FBB2B4" w14:textId="77777777" w:rsidTr="000E2CBB">
        <w:tc>
          <w:tcPr>
            <w:tcW w:w="808" w:type="dxa"/>
            <w:shd w:val="clear" w:color="auto" w:fill="auto"/>
          </w:tcPr>
          <w:p w14:paraId="0A7B2EB3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8538" w:type="dxa"/>
            <w:shd w:val="clear" w:color="auto" w:fill="auto"/>
          </w:tcPr>
          <w:p w14:paraId="32BB40ED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Загальна інформація</w:t>
            </w:r>
            <w:r w:rsidR="002158AD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54B68AE7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8</w:t>
            </w:r>
          </w:p>
        </w:tc>
      </w:tr>
      <w:tr w:rsidR="00330A38" w:rsidRPr="00A00582" w14:paraId="485873D9" w14:textId="77777777" w:rsidTr="000E2CBB">
        <w:tc>
          <w:tcPr>
            <w:tcW w:w="808" w:type="dxa"/>
            <w:shd w:val="clear" w:color="auto" w:fill="auto"/>
          </w:tcPr>
          <w:p w14:paraId="4803AE15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5.2</w:t>
            </w:r>
          </w:p>
        </w:tc>
        <w:tc>
          <w:tcPr>
            <w:tcW w:w="8538" w:type="dxa"/>
            <w:shd w:val="clear" w:color="auto" w:fill="auto"/>
          </w:tcPr>
          <w:p w14:paraId="503A3DDC" w14:textId="77777777" w:rsidR="00330A38" w:rsidRPr="00A00582" w:rsidRDefault="008C1229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Стаціонарне к</w:t>
            </w:r>
            <w:r w:rsidR="00330A38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алібрування </w:t>
            </w: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</w:t>
            </w:r>
            <w:r w:rsidR="002158AD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6563FFC7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9</w:t>
            </w:r>
          </w:p>
        </w:tc>
      </w:tr>
      <w:tr w:rsidR="00330A38" w:rsidRPr="00A00582" w14:paraId="0D5FD244" w14:textId="77777777" w:rsidTr="000E2CBB">
        <w:tc>
          <w:tcPr>
            <w:tcW w:w="808" w:type="dxa"/>
            <w:shd w:val="clear" w:color="auto" w:fill="auto"/>
          </w:tcPr>
          <w:p w14:paraId="04611DA8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5.2.1</w:t>
            </w:r>
          </w:p>
        </w:tc>
        <w:tc>
          <w:tcPr>
            <w:tcW w:w="8538" w:type="dxa"/>
            <w:shd w:val="clear" w:color="auto" w:fill="auto"/>
          </w:tcPr>
          <w:p w14:paraId="1CBB76FF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Загальна інформація</w:t>
            </w:r>
            <w:r w:rsidR="002158AD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5ED0DA9E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9</w:t>
            </w:r>
          </w:p>
        </w:tc>
      </w:tr>
      <w:tr w:rsidR="00330A38" w:rsidRPr="00A00582" w14:paraId="32FB11BF" w14:textId="77777777" w:rsidTr="000E2CBB">
        <w:tc>
          <w:tcPr>
            <w:tcW w:w="808" w:type="dxa"/>
            <w:shd w:val="clear" w:color="auto" w:fill="auto"/>
          </w:tcPr>
          <w:p w14:paraId="30123FA3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5.2.2</w:t>
            </w:r>
          </w:p>
        </w:tc>
        <w:tc>
          <w:tcPr>
            <w:tcW w:w="8538" w:type="dxa"/>
            <w:shd w:val="clear" w:color="auto" w:fill="auto"/>
          </w:tcPr>
          <w:p w14:paraId="47202E40" w14:textId="77777777" w:rsidR="00330A38" w:rsidRPr="00A00582" w:rsidRDefault="008C1229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Калібрувальний к</w:t>
            </w:r>
            <w:r w:rsidR="00330A38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оефіцієнт </w:t>
            </w:r>
            <w:r w:rsidR="00330A38" w:rsidRPr="00A00582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>ɛ</w:t>
            </w:r>
            <w:r w:rsidRPr="00A00582">
              <w:rPr>
                <w:rFonts w:ascii="Arial" w:hAnsi="Arial" w:cs="Arial"/>
                <w:b/>
                <w:bCs/>
                <w:i/>
                <w:sz w:val="22"/>
                <w:szCs w:val="22"/>
                <w:lang w:val="uk-UA"/>
              </w:rPr>
              <w:t xml:space="preserve"> </w:t>
            </w:r>
            <w:r w:rsidR="002158AD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………………………………………………………….</w:t>
            </w:r>
          </w:p>
        </w:tc>
        <w:tc>
          <w:tcPr>
            <w:tcW w:w="543" w:type="dxa"/>
            <w:shd w:val="clear" w:color="auto" w:fill="auto"/>
          </w:tcPr>
          <w:p w14:paraId="389B2584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10</w:t>
            </w:r>
          </w:p>
        </w:tc>
      </w:tr>
      <w:tr w:rsidR="00330A38" w:rsidRPr="00A00582" w14:paraId="2DF28C44" w14:textId="77777777" w:rsidTr="000E2CBB">
        <w:tc>
          <w:tcPr>
            <w:tcW w:w="808" w:type="dxa"/>
            <w:shd w:val="clear" w:color="auto" w:fill="auto"/>
          </w:tcPr>
          <w:p w14:paraId="64E4893A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5.2.3</w:t>
            </w:r>
          </w:p>
        </w:tc>
        <w:tc>
          <w:tcPr>
            <w:tcW w:w="8538" w:type="dxa"/>
            <w:shd w:val="clear" w:color="auto" w:fill="auto"/>
          </w:tcPr>
          <w:p w14:paraId="2E7162CB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Константа часу </w:t>
            </w:r>
            <w:r w:rsidR="002158AD" w:rsidRPr="00A00582">
              <w:rPr>
                <w:rStyle w:val="fontstyle01"/>
              </w:rPr>
              <w:t>τ</w:t>
            </w:r>
            <w:r w:rsidR="00713713" w:rsidRPr="00A00582">
              <w:rPr>
                <w:rStyle w:val="fontstyle01"/>
                <w:rFonts w:ascii="Arial" w:hAnsi="Arial" w:cs="Arial"/>
                <w:i w:val="0"/>
                <w:lang w:val="uk-UA"/>
              </w:rPr>
              <w:t>…………………………………………………………………………….</w:t>
            </w:r>
          </w:p>
        </w:tc>
        <w:tc>
          <w:tcPr>
            <w:tcW w:w="543" w:type="dxa"/>
            <w:shd w:val="clear" w:color="auto" w:fill="auto"/>
          </w:tcPr>
          <w:p w14:paraId="4EE7CEBA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10</w:t>
            </w:r>
          </w:p>
        </w:tc>
      </w:tr>
      <w:tr w:rsidR="00330A38" w:rsidRPr="00A00582" w14:paraId="1E4B4D13" w14:textId="77777777" w:rsidTr="000E2CBB">
        <w:tc>
          <w:tcPr>
            <w:tcW w:w="808" w:type="dxa"/>
            <w:shd w:val="clear" w:color="auto" w:fill="auto"/>
          </w:tcPr>
          <w:p w14:paraId="4CFBC63F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5.3</w:t>
            </w:r>
          </w:p>
        </w:tc>
        <w:tc>
          <w:tcPr>
            <w:tcW w:w="8538" w:type="dxa"/>
            <w:shd w:val="clear" w:color="auto" w:fill="auto"/>
          </w:tcPr>
          <w:p w14:paraId="71F14BE8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Імпульсне калібрування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543" w:type="dxa"/>
            <w:shd w:val="clear" w:color="auto" w:fill="auto"/>
          </w:tcPr>
          <w:p w14:paraId="50F9E822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11</w:t>
            </w:r>
          </w:p>
        </w:tc>
      </w:tr>
      <w:tr w:rsidR="00330A38" w:rsidRPr="00A00582" w14:paraId="1D1C88B1" w14:textId="77777777" w:rsidTr="000E2CBB">
        <w:tc>
          <w:tcPr>
            <w:tcW w:w="808" w:type="dxa"/>
            <w:shd w:val="clear" w:color="auto" w:fill="auto"/>
          </w:tcPr>
          <w:p w14:paraId="49D89AE2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5.3.1</w:t>
            </w:r>
          </w:p>
        </w:tc>
        <w:tc>
          <w:tcPr>
            <w:tcW w:w="8538" w:type="dxa"/>
            <w:shd w:val="clear" w:color="auto" w:fill="auto"/>
          </w:tcPr>
          <w:p w14:paraId="15BAA6CC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Загальна інформація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349D99A8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11</w:t>
            </w:r>
          </w:p>
        </w:tc>
      </w:tr>
      <w:tr w:rsidR="00330A38" w:rsidRPr="00A00582" w14:paraId="19EEEA4C" w14:textId="77777777" w:rsidTr="000E2CBB">
        <w:tc>
          <w:tcPr>
            <w:tcW w:w="808" w:type="dxa"/>
            <w:shd w:val="clear" w:color="auto" w:fill="auto"/>
          </w:tcPr>
          <w:p w14:paraId="6AB4ACCA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5.3.2</w:t>
            </w:r>
          </w:p>
        </w:tc>
        <w:tc>
          <w:tcPr>
            <w:tcW w:w="8538" w:type="dxa"/>
            <w:shd w:val="clear" w:color="auto" w:fill="auto"/>
          </w:tcPr>
          <w:p w14:paraId="3055ADF5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Константа часу </w:t>
            </w:r>
            <w:r w:rsidR="00713713" w:rsidRPr="00A00582">
              <w:rPr>
                <w:rStyle w:val="fontstyle01"/>
              </w:rPr>
              <w:t>τ</w:t>
            </w:r>
            <w:r w:rsidR="00713713" w:rsidRPr="00A00582">
              <w:rPr>
                <w:rStyle w:val="fontstyle01"/>
                <w:rFonts w:ascii="Arial" w:hAnsi="Arial" w:cs="Arial"/>
                <w:i w:val="0"/>
                <w:lang w:val="uk-UA"/>
              </w:rPr>
              <w:t>…………………………………………………………………………….</w:t>
            </w:r>
          </w:p>
        </w:tc>
        <w:tc>
          <w:tcPr>
            <w:tcW w:w="543" w:type="dxa"/>
            <w:shd w:val="clear" w:color="auto" w:fill="auto"/>
          </w:tcPr>
          <w:p w14:paraId="61FF4B0C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12</w:t>
            </w:r>
          </w:p>
        </w:tc>
      </w:tr>
      <w:tr w:rsidR="00330A38" w:rsidRPr="00A00582" w14:paraId="3531074C" w14:textId="77777777" w:rsidTr="000E2CBB">
        <w:tc>
          <w:tcPr>
            <w:tcW w:w="808" w:type="dxa"/>
            <w:shd w:val="clear" w:color="auto" w:fill="auto"/>
          </w:tcPr>
          <w:p w14:paraId="7D9F1E67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5.4</w:t>
            </w:r>
          </w:p>
        </w:tc>
        <w:tc>
          <w:tcPr>
            <w:tcW w:w="8538" w:type="dxa"/>
            <w:shd w:val="clear" w:color="auto" w:fill="auto"/>
          </w:tcPr>
          <w:p w14:paraId="5C5E497B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Визначення параметрів калориметра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2835DB76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12</w:t>
            </w:r>
          </w:p>
        </w:tc>
      </w:tr>
      <w:tr w:rsidR="00330A38" w:rsidRPr="00A00582" w14:paraId="6B7A3EA8" w14:textId="77777777" w:rsidTr="000E2CBB">
        <w:tc>
          <w:tcPr>
            <w:tcW w:w="808" w:type="dxa"/>
            <w:shd w:val="clear" w:color="auto" w:fill="auto"/>
          </w:tcPr>
          <w:p w14:paraId="34F1C8C0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5.5</w:t>
            </w:r>
          </w:p>
        </w:tc>
        <w:tc>
          <w:tcPr>
            <w:tcW w:w="8538" w:type="dxa"/>
            <w:shd w:val="clear" w:color="auto" w:fill="auto"/>
          </w:tcPr>
          <w:p w14:paraId="3AAF34EF" w14:textId="77777777" w:rsidR="00330A38" w:rsidRPr="00A00582" w:rsidRDefault="00330A38" w:rsidP="00330A3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Удосконалення загальної процедури калібрування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……………………………….</w:t>
            </w:r>
          </w:p>
        </w:tc>
        <w:tc>
          <w:tcPr>
            <w:tcW w:w="543" w:type="dxa"/>
            <w:shd w:val="clear" w:color="auto" w:fill="auto"/>
          </w:tcPr>
          <w:p w14:paraId="6E8E7DBA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12</w:t>
            </w:r>
          </w:p>
        </w:tc>
      </w:tr>
      <w:tr w:rsidR="00330A38" w:rsidRPr="00A00582" w14:paraId="0DA6396E" w14:textId="77777777" w:rsidTr="000E2CBB">
        <w:tc>
          <w:tcPr>
            <w:tcW w:w="808" w:type="dxa"/>
            <w:shd w:val="clear" w:color="auto" w:fill="auto"/>
          </w:tcPr>
          <w:p w14:paraId="4BC2970F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38" w:type="dxa"/>
            <w:shd w:val="clear" w:color="auto" w:fill="auto"/>
          </w:tcPr>
          <w:p w14:paraId="032A072D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Зразок</w:t>
            </w:r>
            <w:r w:rsidR="00713713"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………………………………………………………………………………………….</w:t>
            </w:r>
          </w:p>
        </w:tc>
        <w:tc>
          <w:tcPr>
            <w:tcW w:w="543" w:type="dxa"/>
            <w:shd w:val="clear" w:color="auto" w:fill="auto"/>
          </w:tcPr>
          <w:p w14:paraId="7E61EBF6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3</w:t>
            </w:r>
          </w:p>
        </w:tc>
      </w:tr>
      <w:tr w:rsidR="00330A38" w:rsidRPr="00A00582" w14:paraId="10CB58A6" w14:textId="77777777" w:rsidTr="000E2CBB">
        <w:tc>
          <w:tcPr>
            <w:tcW w:w="808" w:type="dxa"/>
            <w:shd w:val="clear" w:color="auto" w:fill="auto"/>
          </w:tcPr>
          <w:p w14:paraId="3CF5DB25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6</w:t>
            </w: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8538" w:type="dxa"/>
            <w:shd w:val="clear" w:color="auto" w:fill="auto"/>
          </w:tcPr>
          <w:p w14:paraId="3EE4FE65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Загальна інформація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72004E5E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13</w:t>
            </w:r>
          </w:p>
        </w:tc>
      </w:tr>
      <w:tr w:rsidR="00330A38" w:rsidRPr="00A00582" w14:paraId="0802B822" w14:textId="77777777" w:rsidTr="000E2CBB">
        <w:tc>
          <w:tcPr>
            <w:tcW w:w="808" w:type="dxa"/>
            <w:shd w:val="clear" w:color="auto" w:fill="auto"/>
          </w:tcPr>
          <w:p w14:paraId="64148C61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6.2</w:t>
            </w:r>
          </w:p>
        </w:tc>
        <w:tc>
          <w:tcPr>
            <w:tcW w:w="8538" w:type="dxa"/>
            <w:shd w:val="clear" w:color="auto" w:fill="auto"/>
          </w:tcPr>
          <w:p w14:paraId="035A484C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Випробувальний зразок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…………………………………………………………………..</w:t>
            </w:r>
          </w:p>
        </w:tc>
        <w:tc>
          <w:tcPr>
            <w:tcW w:w="543" w:type="dxa"/>
            <w:shd w:val="clear" w:color="auto" w:fill="auto"/>
          </w:tcPr>
          <w:p w14:paraId="39944408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13</w:t>
            </w:r>
          </w:p>
        </w:tc>
      </w:tr>
      <w:tr w:rsidR="00330A38" w:rsidRPr="00A00582" w14:paraId="2B4583F1" w14:textId="77777777" w:rsidTr="000E2CBB">
        <w:tc>
          <w:tcPr>
            <w:tcW w:w="808" w:type="dxa"/>
            <w:shd w:val="clear" w:color="auto" w:fill="auto"/>
          </w:tcPr>
          <w:p w14:paraId="6B5E9FEE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6.3</w:t>
            </w:r>
          </w:p>
        </w:tc>
        <w:tc>
          <w:tcPr>
            <w:tcW w:w="8538" w:type="dxa"/>
            <w:shd w:val="clear" w:color="auto" w:fill="auto"/>
          </w:tcPr>
          <w:p w14:paraId="282A546A" w14:textId="77777777" w:rsidR="00330A38" w:rsidRPr="00A00582" w:rsidRDefault="00330A38" w:rsidP="00330A3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Еталонний зразок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…………………………………………………………………………...</w:t>
            </w:r>
          </w:p>
        </w:tc>
        <w:tc>
          <w:tcPr>
            <w:tcW w:w="543" w:type="dxa"/>
            <w:shd w:val="clear" w:color="auto" w:fill="auto"/>
          </w:tcPr>
          <w:p w14:paraId="7AF53029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13</w:t>
            </w:r>
          </w:p>
        </w:tc>
      </w:tr>
      <w:tr w:rsidR="00330A38" w:rsidRPr="00A00582" w14:paraId="13781004" w14:textId="77777777" w:rsidTr="000E2CBB">
        <w:tc>
          <w:tcPr>
            <w:tcW w:w="808" w:type="dxa"/>
            <w:shd w:val="clear" w:color="auto" w:fill="auto"/>
          </w:tcPr>
          <w:p w14:paraId="24E36F85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538" w:type="dxa"/>
            <w:shd w:val="clear" w:color="auto" w:fill="auto"/>
          </w:tcPr>
          <w:p w14:paraId="443A1948" w14:textId="77777777" w:rsidR="00330A38" w:rsidRPr="00A00582" w:rsidRDefault="00330A38" w:rsidP="00713713">
            <w:pPr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Випробувальна процедура</w:t>
            </w:r>
            <w:r w:rsidR="00713713" w:rsidRPr="00A00582">
              <w:rPr>
                <w:rFonts w:ascii="Arial" w:hAnsi="Arial" w:cs="Arial"/>
                <w:b/>
                <w:sz w:val="22"/>
                <w:szCs w:val="22"/>
                <w:lang w:val="uk-UA"/>
              </w:rPr>
              <w:t>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03E8C271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4</w:t>
            </w:r>
          </w:p>
        </w:tc>
      </w:tr>
      <w:tr w:rsidR="00330A38" w:rsidRPr="00A00582" w14:paraId="025178EE" w14:textId="77777777" w:rsidTr="000E2CBB">
        <w:tc>
          <w:tcPr>
            <w:tcW w:w="808" w:type="dxa"/>
            <w:shd w:val="clear" w:color="auto" w:fill="auto"/>
          </w:tcPr>
          <w:p w14:paraId="000B2E51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7</w:t>
            </w: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8538" w:type="dxa"/>
            <w:shd w:val="clear" w:color="auto" w:fill="auto"/>
          </w:tcPr>
          <w:p w14:paraId="47FC8A21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Загальна інформація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3E4BF060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14</w:t>
            </w:r>
          </w:p>
        </w:tc>
      </w:tr>
      <w:tr w:rsidR="00330A38" w:rsidRPr="00A00582" w14:paraId="1DC6EE92" w14:textId="77777777" w:rsidTr="000E2CBB">
        <w:tc>
          <w:tcPr>
            <w:tcW w:w="808" w:type="dxa"/>
            <w:shd w:val="clear" w:color="auto" w:fill="auto"/>
          </w:tcPr>
          <w:p w14:paraId="0A990513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7.2</w:t>
            </w:r>
          </w:p>
        </w:tc>
        <w:tc>
          <w:tcPr>
            <w:tcW w:w="8538" w:type="dxa"/>
            <w:shd w:val="clear" w:color="auto" w:fill="auto"/>
          </w:tcPr>
          <w:p w14:paraId="2B646FBD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Метод </w:t>
            </w: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 – </w:t>
            </w: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«Зовнішнє змішування»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……………………………………………………..</w:t>
            </w:r>
          </w:p>
        </w:tc>
        <w:tc>
          <w:tcPr>
            <w:tcW w:w="543" w:type="dxa"/>
            <w:shd w:val="clear" w:color="auto" w:fill="auto"/>
          </w:tcPr>
          <w:p w14:paraId="471F7B38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14</w:t>
            </w:r>
          </w:p>
        </w:tc>
      </w:tr>
      <w:tr w:rsidR="00330A38" w:rsidRPr="00A00582" w14:paraId="5786233D" w14:textId="77777777" w:rsidTr="000E2CBB">
        <w:tc>
          <w:tcPr>
            <w:tcW w:w="808" w:type="dxa"/>
            <w:shd w:val="clear" w:color="auto" w:fill="auto"/>
          </w:tcPr>
          <w:p w14:paraId="73BB2350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7.3</w:t>
            </w:r>
          </w:p>
        </w:tc>
        <w:tc>
          <w:tcPr>
            <w:tcW w:w="8538" w:type="dxa"/>
            <w:shd w:val="clear" w:color="auto" w:fill="auto"/>
          </w:tcPr>
          <w:p w14:paraId="6D46B0D1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Метод </w:t>
            </w: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B – </w:t>
            </w: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«Внутрішнє змішування»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4BFA2C66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14</w:t>
            </w:r>
          </w:p>
        </w:tc>
      </w:tr>
      <w:tr w:rsidR="00330A38" w:rsidRPr="00A00582" w14:paraId="52D2760E" w14:textId="77777777" w:rsidTr="000E2CBB">
        <w:tc>
          <w:tcPr>
            <w:tcW w:w="808" w:type="dxa"/>
            <w:shd w:val="clear" w:color="auto" w:fill="auto"/>
          </w:tcPr>
          <w:p w14:paraId="5002C15D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7.4</w:t>
            </w:r>
          </w:p>
        </w:tc>
        <w:tc>
          <w:tcPr>
            <w:tcW w:w="8538" w:type="dxa"/>
            <w:shd w:val="clear" w:color="auto" w:fill="auto"/>
          </w:tcPr>
          <w:p w14:paraId="14C0DD56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Вимірювання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45F7E9D5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15</w:t>
            </w:r>
          </w:p>
        </w:tc>
      </w:tr>
      <w:tr w:rsidR="00330A38" w:rsidRPr="00A00582" w14:paraId="21215A97" w14:textId="77777777" w:rsidTr="000E2CBB">
        <w:tc>
          <w:tcPr>
            <w:tcW w:w="808" w:type="dxa"/>
            <w:shd w:val="clear" w:color="auto" w:fill="auto"/>
          </w:tcPr>
          <w:p w14:paraId="6F07E394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7.5</w:t>
            </w:r>
          </w:p>
        </w:tc>
        <w:tc>
          <w:tcPr>
            <w:tcW w:w="8538" w:type="dxa"/>
            <w:shd w:val="clear" w:color="auto" w:fill="auto"/>
          </w:tcPr>
          <w:p w14:paraId="1CB2A592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Представлення результатів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……………………………………………………………...</w:t>
            </w:r>
          </w:p>
        </w:tc>
        <w:tc>
          <w:tcPr>
            <w:tcW w:w="543" w:type="dxa"/>
            <w:shd w:val="clear" w:color="auto" w:fill="auto"/>
          </w:tcPr>
          <w:p w14:paraId="0C868ECF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15</w:t>
            </w:r>
          </w:p>
        </w:tc>
      </w:tr>
      <w:tr w:rsidR="00330A38" w:rsidRPr="00A00582" w14:paraId="1532E89D" w14:textId="77777777" w:rsidTr="000E2CBB">
        <w:tc>
          <w:tcPr>
            <w:tcW w:w="808" w:type="dxa"/>
            <w:shd w:val="clear" w:color="auto" w:fill="auto"/>
          </w:tcPr>
          <w:p w14:paraId="179D1FF6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7.6</w:t>
            </w:r>
          </w:p>
        </w:tc>
        <w:tc>
          <w:tcPr>
            <w:tcW w:w="8538" w:type="dxa"/>
            <w:shd w:val="clear" w:color="auto" w:fill="auto"/>
          </w:tcPr>
          <w:p w14:paraId="01DFD053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Результати випробувань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0247BD39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16</w:t>
            </w:r>
          </w:p>
        </w:tc>
      </w:tr>
      <w:tr w:rsidR="00330A38" w:rsidRPr="00A00582" w14:paraId="606A08F7" w14:textId="77777777" w:rsidTr="000E2CBB">
        <w:tc>
          <w:tcPr>
            <w:tcW w:w="808" w:type="dxa"/>
            <w:shd w:val="clear" w:color="auto" w:fill="auto"/>
          </w:tcPr>
          <w:p w14:paraId="5D127C49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7.7</w:t>
            </w:r>
          </w:p>
        </w:tc>
        <w:tc>
          <w:tcPr>
            <w:tcW w:w="8538" w:type="dxa"/>
            <w:shd w:val="clear" w:color="auto" w:fill="auto"/>
          </w:tcPr>
          <w:p w14:paraId="2936EA03" w14:textId="77777777" w:rsidR="00330A38" w:rsidRPr="00A00582" w:rsidRDefault="00330A38" w:rsidP="00330A3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Звіт про випробування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3ABC2F29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16</w:t>
            </w:r>
          </w:p>
        </w:tc>
      </w:tr>
      <w:tr w:rsidR="00330A38" w:rsidRPr="00A00582" w14:paraId="320CFF03" w14:textId="77777777" w:rsidTr="000E2CBB">
        <w:tc>
          <w:tcPr>
            <w:tcW w:w="808" w:type="dxa"/>
            <w:shd w:val="clear" w:color="auto" w:fill="auto"/>
            <w:vAlign w:val="center"/>
          </w:tcPr>
          <w:p w14:paraId="5EE6DA19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38" w:type="dxa"/>
            <w:shd w:val="clear" w:color="auto" w:fill="auto"/>
            <w:vAlign w:val="center"/>
          </w:tcPr>
          <w:p w14:paraId="5949E046" w14:textId="77777777" w:rsidR="00330A38" w:rsidRPr="00A00582" w:rsidRDefault="00330A38" w:rsidP="0071371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Точність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……………………………………………………………………………………….</w:t>
            </w:r>
          </w:p>
        </w:tc>
        <w:tc>
          <w:tcPr>
            <w:tcW w:w="543" w:type="dxa"/>
            <w:shd w:val="clear" w:color="auto" w:fill="auto"/>
            <w:vAlign w:val="center"/>
          </w:tcPr>
          <w:p w14:paraId="022DCC8D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7</w:t>
            </w:r>
          </w:p>
        </w:tc>
      </w:tr>
      <w:tr w:rsidR="00330A38" w:rsidRPr="00A00582" w14:paraId="1A0E81C0" w14:textId="77777777" w:rsidTr="000E2CBB">
        <w:tc>
          <w:tcPr>
            <w:tcW w:w="808" w:type="dxa"/>
            <w:shd w:val="clear" w:color="auto" w:fill="auto"/>
          </w:tcPr>
          <w:p w14:paraId="379FDC00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8.1</w:t>
            </w:r>
          </w:p>
        </w:tc>
        <w:tc>
          <w:tcPr>
            <w:tcW w:w="8538" w:type="dxa"/>
            <w:shd w:val="clear" w:color="auto" w:fill="auto"/>
          </w:tcPr>
          <w:p w14:paraId="0AC7C88A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Повторюваність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…………………………………………………………………………….</w:t>
            </w:r>
          </w:p>
        </w:tc>
        <w:tc>
          <w:tcPr>
            <w:tcW w:w="543" w:type="dxa"/>
            <w:shd w:val="clear" w:color="auto" w:fill="auto"/>
          </w:tcPr>
          <w:p w14:paraId="2D65161F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17</w:t>
            </w:r>
          </w:p>
        </w:tc>
      </w:tr>
      <w:tr w:rsidR="00330A38" w:rsidRPr="00A00582" w14:paraId="75B20FCD" w14:textId="77777777" w:rsidTr="000E2CBB">
        <w:tc>
          <w:tcPr>
            <w:tcW w:w="808" w:type="dxa"/>
            <w:shd w:val="clear" w:color="auto" w:fill="auto"/>
          </w:tcPr>
          <w:p w14:paraId="3994581A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8.2</w:t>
            </w:r>
          </w:p>
        </w:tc>
        <w:tc>
          <w:tcPr>
            <w:tcW w:w="8538" w:type="dxa"/>
            <w:shd w:val="clear" w:color="auto" w:fill="auto"/>
          </w:tcPr>
          <w:p w14:paraId="0B049D83" w14:textId="77777777" w:rsidR="00330A38" w:rsidRPr="00A00582" w:rsidRDefault="00330A38" w:rsidP="00713713">
            <w:pPr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Відтворюваність</w:t>
            </w:r>
            <w:r w:rsidR="00713713"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……………………………………………………………………………</w:t>
            </w:r>
          </w:p>
        </w:tc>
        <w:tc>
          <w:tcPr>
            <w:tcW w:w="543" w:type="dxa"/>
            <w:shd w:val="clear" w:color="auto" w:fill="auto"/>
          </w:tcPr>
          <w:p w14:paraId="4B1B69AE" w14:textId="77777777" w:rsidR="00330A38" w:rsidRPr="00A00582" w:rsidRDefault="00330A38" w:rsidP="0096799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A00582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>17</w:t>
            </w:r>
          </w:p>
        </w:tc>
      </w:tr>
    </w:tbl>
    <w:p w14:paraId="4B151246" w14:textId="77777777" w:rsidR="0023550E" w:rsidRPr="00A00582" w:rsidRDefault="0023550E" w:rsidP="00610E3B">
      <w:pPr>
        <w:rPr>
          <w:rFonts w:ascii="Arial" w:hAnsi="Arial" w:cs="Arial"/>
          <w:sz w:val="22"/>
          <w:szCs w:val="22"/>
          <w:lang w:val="uk-UA"/>
        </w:rPr>
      </w:pPr>
    </w:p>
    <w:p w14:paraId="026AE95D" w14:textId="58EA86D8" w:rsidR="0023550E" w:rsidRPr="00A00582" w:rsidRDefault="00670C40" w:rsidP="00713713">
      <w:pPr>
        <w:jc w:val="right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br w:type="page"/>
      </w:r>
    </w:p>
    <w:p w14:paraId="5A8757C5" w14:textId="77777777" w:rsidR="00713713" w:rsidRPr="00A00582" w:rsidRDefault="00713713" w:rsidP="00BB5EEC">
      <w:pPr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45B47CCA" w14:textId="77777777" w:rsidR="00D61BEC" w:rsidRPr="00A00582" w:rsidRDefault="00D61BEC" w:rsidP="00D61BEC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НАЦІОНАЛЬНИЙ ВСТУП</w:t>
      </w:r>
    </w:p>
    <w:p w14:paraId="38243B42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1021FB4" w14:textId="6FB2EF55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A00582">
        <w:rPr>
          <w:rFonts w:ascii="Arial" w:hAnsi="Arial" w:cs="Arial"/>
          <w:sz w:val="28"/>
          <w:szCs w:val="28"/>
          <w:lang w:val="uk-UA"/>
        </w:rPr>
        <w:t>Цей стандарт ДСТУ</w:t>
      </w:r>
      <w:r w:rsidRPr="00A00582"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EN 196-11:202_ (EN 196-11:2018, </w:t>
      </w:r>
      <w:r w:rsidRPr="00A00582">
        <w:rPr>
          <w:rFonts w:ascii="Arial" w:hAnsi="Arial" w:cs="Arial"/>
          <w:sz w:val="28"/>
          <w:szCs w:val="28"/>
          <w:lang w:val="en-US"/>
        </w:rPr>
        <w:t>IDT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) «Методи випробувань цементу. Частина 11. </w:t>
      </w:r>
      <w:r w:rsidR="00F702EF" w:rsidRPr="00A00582">
        <w:rPr>
          <w:rFonts w:ascii="Arial" w:hAnsi="Arial" w:cs="Arial"/>
          <w:sz w:val="28"/>
          <w:szCs w:val="28"/>
          <w:lang w:val="uk-UA"/>
        </w:rPr>
        <w:t>Теплота гідратації. Метод теплопровідної ізотермічної калориметрії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», </w:t>
      </w:r>
      <w:r w:rsidRPr="00A00582">
        <w:rPr>
          <w:rFonts w:ascii="Arial" w:hAnsi="Arial" w:cs="Arial"/>
          <w:bCs/>
          <w:sz w:val="28"/>
          <w:szCs w:val="28"/>
          <w:lang w:val="uk-UA"/>
        </w:rPr>
        <w:t>прийнятий методом перекладу, - ідентичний щодо EN 196-</w:t>
      </w:r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1</w:t>
      </w:r>
      <w:r w:rsidRPr="00A00582">
        <w:rPr>
          <w:rFonts w:ascii="Arial" w:hAnsi="Arial" w:cs="Arial"/>
          <w:bCs/>
          <w:sz w:val="28"/>
          <w:szCs w:val="28"/>
          <w:lang w:val="uk-UA"/>
        </w:rPr>
        <w:t>1:201</w:t>
      </w:r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8</w:t>
      </w:r>
      <w:r w:rsidRPr="00A00582">
        <w:rPr>
          <w:rFonts w:ascii="Arial" w:hAnsi="Arial" w:cs="Arial"/>
          <w:bCs/>
          <w:sz w:val="28"/>
          <w:szCs w:val="28"/>
          <w:lang w:val="uk-UA"/>
        </w:rPr>
        <w:t xml:space="preserve"> «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Methods</w:t>
      </w:r>
      <w:proofErr w:type="spellEnd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testing</w:t>
      </w:r>
      <w:proofErr w:type="spellEnd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cement</w:t>
      </w:r>
      <w:proofErr w:type="spellEnd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 xml:space="preserve"> — 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Part</w:t>
      </w:r>
      <w:proofErr w:type="spellEnd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 xml:space="preserve"> 11: 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Heat</w:t>
      </w:r>
      <w:proofErr w:type="spellEnd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of</w:t>
      </w:r>
      <w:proofErr w:type="spellEnd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hydration</w:t>
      </w:r>
      <w:proofErr w:type="spellEnd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 xml:space="preserve"> - 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Isothermal</w:t>
      </w:r>
      <w:proofErr w:type="spellEnd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Conduction</w:t>
      </w:r>
      <w:proofErr w:type="spellEnd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Calorimetry</w:t>
      </w:r>
      <w:proofErr w:type="spellEnd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 xml:space="preserve"> </w:t>
      </w:r>
      <w:proofErr w:type="spellStart"/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method</w:t>
      </w:r>
      <w:proofErr w:type="spellEnd"/>
      <w:r w:rsidRPr="00A00582">
        <w:rPr>
          <w:rFonts w:ascii="Arial" w:hAnsi="Arial" w:cs="Arial"/>
          <w:bCs/>
          <w:sz w:val="28"/>
          <w:szCs w:val="28"/>
          <w:lang w:val="uk-UA"/>
        </w:rPr>
        <w:t>» (</w:t>
      </w:r>
      <w:r w:rsidR="00F702EF" w:rsidRPr="00A00582">
        <w:rPr>
          <w:rFonts w:ascii="Arial" w:hAnsi="Arial" w:cs="Arial"/>
          <w:bCs/>
          <w:sz w:val="28"/>
          <w:szCs w:val="28"/>
          <w:lang w:val="uk-UA"/>
        </w:rPr>
        <w:t>Методи випробувань цементу. Частина 11. Теплота гідратації. Метод теплопровідної ізотермічної калориметрії</w:t>
      </w:r>
      <w:r w:rsidRPr="00A00582">
        <w:rPr>
          <w:rFonts w:ascii="Arial" w:hAnsi="Arial" w:cs="Arial"/>
          <w:bCs/>
          <w:sz w:val="28"/>
          <w:szCs w:val="28"/>
          <w:lang w:val="uk-UA"/>
        </w:rPr>
        <w:t xml:space="preserve">) </w:t>
      </w: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(версія </w:t>
      </w:r>
      <w:r w:rsidRPr="00A00582">
        <w:rPr>
          <w:rFonts w:ascii="Arial" w:eastAsia="Calibri" w:hAnsi="Arial" w:cs="Arial"/>
          <w:bCs/>
          <w:sz w:val="28"/>
          <w:szCs w:val="28"/>
          <w:lang w:val="en-US" w:eastAsia="en-US"/>
        </w:rPr>
        <w:t>en</w:t>
      </w: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).</w:t>
      </w:r>
    </w:p>
    <w:p w14:paraId="2987163B" w14:textId="77777777" w:rsidR="00D61BEC" w:rsidRPr="00A00582" w:rsidRDefault="00D61BEC" w:rsidP="00D61B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Технічний комітет стандартизації, відповідальний за цей стандарт в Україні, - ТК 305 «Будівельні вироби і матеріали».</w:t>
      </w:r>
    </w:p>
    <w:p w14:paraId="3E6CA71B" w14:textId="77777777" w:rsidR="00D61BEC" w:rsidRPr="00A00582" w:rsidRDefault="00D61BEC" w:rsidP="00D61B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У цьому національному стандарті зазначено вимоги, які відповідають законодавству України.</w:t>
      </w:r>
    </w:p>
    <w:p w14:paraId="69539032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Стандарт EN 196 складається з наступних частин під загальною назвою </w:t>
      </w:r>
      <w:r w:rsidRPr="00A00582">
        <w:rPr>
          <w:rFonts w:ascii="Arial" w:hAnsi="Arial" w:cs="Arial"/>
          <w:i/>
          <w:sz w:val="28"/>
          <w:szCs w:val="28"/>
          <w:lang w:val="uk-UA"/>
        </w:rPr>
        <w:t>Методи випробування цементу</w:t>
      </w:r>
      <w:r w:rsidRPr="00A00582">
        <w:rPr>
          <w:rFonts w:ascii="Arial" w:hAnsi="Arial" w:cs="Arial"/>
          <w:sz w:val="28"/>
          <w:szCs w:val="28"/>
          <w:lang w:val="uk-UA"/>
        </w:rPr>
        <w:t>:</w:t>
      </w:r>
    </w:p>
    <w:p w14:paraId="45CFC2C1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-</w:t>
      </w:r>
      <w:r w:rsidRPr="00A00582">
        <w:rPr>
          <w:rFonts w:ascii="Arial" w:hAnsi="Arial" w:cs="Arial"/>
          <w:sz w:val="28"/>
          <w:szCs w:val="28"/>
          <w:lang w:val="uk-UA"/>
        </w:rPr>
        <w:tab/>
      </w:r>
      <w:r w:rsidRPr="00A00582">
        <w:rPr>
          <w:rFonts w:ascii="Arial" w:hAnsi="Arial" w:cs="Arial"/>
          <w:i/>
          <w:sz w:val="28"/>
          <w:szCs w:val="28"/>
          <w:lang w:val="uk-UA"/>
        </w:rPr>
        <w:t>Частина 1. Визначення міцності;</w:t>
      </w:r>
    </w:p>
    <w:p w14:paraId="4E6F31DD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-</w:t>
      </w:r>
      <w:r w:rsidRPr="00A00582">
        <w:rPr>
          <w:rFonts w:ascii="Arial" w:hAnsi="Arial" w:cs="Arial"/>
          <w:i/>
          <w:sz w:val="28"/>
          <w:szCs w:val="28"/>
          <w:lang w:val="uk-UA"/>
        </w:rPr>
        <w:tab/>
        <w:t>Частина 2. Хімічне аналізування цементу;</w:t>
      </w:r>
    </w:p>
    <w:p w14:paraId="1AD8DDA1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-</w:t>
      </w:r>
      <w:r w:rsidRPr="00A00582">
        <w:rPr>
          <w:rFonts w:ascii="Arial" w:hAnsi="Arial" w:cs="Arial"/>
          <w:i/>
          <w:sz w:val="28"/>
          <w:szCs w:val="28"/>
          <w:lang w:val="uk-UA"/>
        </w:rPr>
        <w:tab/>
        <w:t>Частина 3. Визначення строків тужавлення та рівномірності зміни об’єму;</w:t>
      </w:r>
    </w:p>
    <w:p w14:paraId="0CBB2403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 xml:space="preserve">- Частина 4. Кількісне визначення складників (CEN/TR 196-4).  </w:t>
      </w:r>
    </w:p>
    <w:p w14:paraId="02613540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-</w:t>
      </w:r>
      <w:r w:rsidRPr="00A00582">
        <w:rPr>
          <w:rFonts w:ascii="Arial" w:hAnsi="Arial" w:cs="Arial"/>
          <w:i/>
          <w:sz w:val="28"/>
          <w:szCs w:val="28"/>
          <w:lang w:val="uk-UA"/>
        </w:rPr>
        <w:tab/>
        <w:t xml:space="preserve">Частина 5. Визначення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пуцоланічних</w:t>
      </w:r>
      <w:proofErr w:type="spellEnd"/>
      <w:r w:rsidRPr="00A00582">
        <w:rPr>
          <w:rFonts w:ascii="Arial" w:hAnsi="Arial" w:cs="Arial"/>
          <w:i/>
          <w:sz w:val="28"/>
          <w:szCs w:val="28"/>
          <w:lang w:val="uk-UA"/>
        </w:rPr>
        <w:t xml:space="preserve"> властивостей пуцоланових цементів;</w:t>
      </w:r>
    </w:p>
    <w:p w14:paraId="66448787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-</w:t>
      </w:r>
      <w:r w:rsidRPr="00A00582">
        <w:rPr>
          <w:rFonts w:ascii="Arial" w:hAnsi="Arial" w:cs="Arial"/>
          <w:i/>
          <w:sz w:val="28"/>
          <w:szCs w:val="28"/>
          <w:lang w:val="uk-UA"/>
        </w:rPr>
        <w:tab/>
        <w:t>Частина 6. Визначення тонини помелу;</w:t>
      </w:r>
    </w:p>
    <w:p w14:paraId="6E10377C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-</w:t>
      </w:r>
      <w:r w:rsidRPr="00A00582">
        <w:rPr>
          <w:rFonts w:ascii="Arial" w:hAnsi="Arial" w:cs="Arial"/>
          <w:i/>
          <w:sz w:val="28"/>
          <w:szCs w:val="28"/>
          <w:lang w:val="uk-UA"/>
        </w:rPr>
        <w:tab/>
        <w:t>Частина 7. Методи відбору та підготовки проб;</w:t>
      </w:r>
    </w:p>
    <w:p w14:paraId="7F2D8109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-</w:t>
      </w:r>
      <w:r w:rsidRPr="00A00582">
        <w:rPr>
          <w:rFonts w:ascii="Arial" w:hAnsi="Arial" w:cs="Arial"/>
          <w:i/>
          <w:sz w:val="28"/>
          <w:szCs w:val="28"/>
          <w:lang w:val="uk-UA"/>
        </w:rPr>
        <w:tab/>
        <w:t>Частина 8. Теплота гідратації; метод розчинення;</w:t>
      </w:r>
    </w:p>
    <w:p w14:paraId="0FBC332E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-</w:t>
      </w:r>
      <w:r w:rsidRPr="00A00582">
        <w:rPr>
          <w:rFonts w:ascii="Arial" w:hAnsi="Arial" w:cs="Arial"/>
          <w:i/>
          <w:sz w:val="28"/>
          <w:szCs w:val="28"/>
          <w:lang w:val="uk-UA"/>
        </w:rPr>
        <w:tab/>
        <w:t>Частина 9. Теплота гідратації; частково адіабатичний метод;</w:t>
      </w:r>
    </w:p>
    <w:p w14:paraId="42041765" w14:textId="77777777" w:rsidR="00D61BEC" w:rsidRPr="00A00582" w:rsidRDefault="00D61BEC" w:rsidP="00D61BEC">
      <w:pPr>
        <w:pStyle w:val="a6"/>
        <w:spacing w:after="0" w:line="360" w:lineRule="auto"/>
        <w:ind w:firstLine="709"/>
        <w:jc w:val="both"/>
        <w:rPr>
          <w:rStyle w:val="tlid-translation"/>
          <w:rFonts w:ascii="Arial" w:hAnsi="Arial" w:cs="Arial"/>
          <w:i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-</w:t>
      </w:r>
      <w:r w:rsidRPr="00A00582">
        <w:rPr>
          <w:rFonts w:ascii="Arial" w:hAnsi="Arial" w:cs="Arial"/>
          <w:i/>
          <w:sz w:val="28"/>
          <w:szCs w:val="28"/>
          <w:lang w:val="uk-UA"/>
        </w:rPr>
        <w:tab/>
      </w:r>
      <w:r w:rsidRPr="00A00582">
        <w:rPr>
          <w:rStyle w:val="tlid-translation"/>
          <w:rFonts w:ascii="Arial" w:hAnsi="Arial" w:cs="Arial"/>
          <w:i/>
          <w:sz w:val="28"/>
          <w:szCs w:val="28"/>
          <w:lang w:val="uk-UA"/>
        </w:rPr>
        <w:t>Частина 10. Визначення вмісту водорозчинного хрому (VI) в цементі.</w:t>
      </w:r>
    </w:p>
    <w:p w14:paraId="3202538F" w14:textId="77777777" w:rsidR="00D61BEC" w:rsidRPr="00A00582" w:rsidRDefault="00D61BEC" w:rsidP="00D61BE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lastRenderedPageBreak/>
        <w:t xml:space="preserve">До стандарту </w:t>
      </w:r>
      <w:proofErr w:type="spellStart"/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внесено</w:t>
      </w:r>
      <w:proofErr w:type="spellEnd"/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 такі редакційні зміни:</w:t>
      </w:r>
    </w:p>
    <w:p w14:paraId="1E4C74EF" w14:textId="77777777" w:rsidR="00D61BEC" w:rsidRPr="00A00582" w:rsidRDefault="00D61BEC" w:rsidP="00D61BEC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ind w:left="0" w:firstLine="851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слова «цей європейський стандарт» замінено на «цей стандарт»;</w:t>
      </w:r>
    </w:p>
    <w:p w14:paraId="762EC272" w14:textId="77777777" w:rsidR="00D61BEC" w:rsidRPr="00A00582" w:rsidRDefault="00D61BEC" w:rsidP="00D61BEC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ind w:left="0" w:firstLine="851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структурні елементи стандарту: «Титульний аркуш», «Передмову», «Національний вступ», першу сторінку та «Бібліографічні дані» - оформлено згідно з правилами національної стандартизації України;</w:t>
      </w:r>
    </w:p>
    <w:p w14:paraId="7AE69682" w14:textId="400C15E6" w:rsidR="00D61BEC" w:rsidRPr="00A00582" w:rsidRDefault="00D61BEC" w:rsidP="00D61BEC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з передмови до EN 196-1</w:t>
      </w:r>
      <w:r w:rsidR="002E1FCC"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1</w:t>
      </w: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:201</w:t>
      </w:r>
      <w:r w:rsidR="002E1FCC"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8</w:t>
      </w: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 xml:space="preserve"> взято положення, що безпосередньо стосуються цього стандарту;</w:t>
      </w:r>
    </w:p>
    <w:p w14:paraId="7B28E63E" w14:textId="7662F7D1" w:rsidR="00D61BEC" w:rsidRPr="00A00582" w:rsidRDefault="00D61BEC" w:rsidP="00D61BEC">
      <w:pPr>
        <w:numPr>
          <w:ilvl w:val="0"/>
          <w:numId w:val="22"/>
        </w:numPr>
        <w:autoSpaceDE w:val="0"/>
        <w:autoSpaceDN w:val="0"/>
        <w:adjustRightInd w:val="0"/>
        <w:spacing w:after="200" w:line="360" w:lineRule="auto"/>
        <w:ind w:left="0" w:firstLine="851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у розділі «Нормативні посилання» наведено «Національне пояснення», виділене рамкою</w:t>
      </w:r>
      <w:r w:rsidR="004B5AAC" w:rsidRPr="00A00582">
        <w:rPr>
          <w:rFonts w:ascii="Arial" w:eastAsia="Calibri" w:hAnsi="Arial" w:cs="Arial"/>
          <w:bCs/>
          <w:sz w:val="28"/>
          <w:szCs w:val="28"/>
          <w:lang w:eastAsia="en-US"/>
        </w:rPr>
        <w:t>.</w:t>
      </w:r>
    </w:p>
    <w:p w14:paraId="4DC9FBF8" w14:textId="08B5AA95" w:rsidR="001E49CD" w:rsidRPr="00A00582" w:rsidRDefault="001E49CD" w:rsidP="001E49CD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bCs/>
          <w:sz w:val="28"/>
          <w:szCs w:val="28"/>
          <w:lang w:val="uk-UA" w:eastAsia="en-US"/>
        </w:rPr>
        <w:t>Копії нормативних документів, посилання на які є в цьому стандарті, можна отримати в Національному фонді нормативних документів.</w:t>
      </w:r>
    </w:p>
    <w:p w14:paraId="1EAD0506" w14:textId="77777777" w:rsidR="00130D0D" w:rsidRPr="00A00582" w:rsidRDefault="00130D0D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1DEA02E6" w14:textId="77777777" w:rsidR="004F74C7" w:rsidRPr="00A00582" w:rsidRDefault="004F74C7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  <w:sectPr w:rsidR="004F74C7" w:rsidRPr="00A00582" w:rsidSect="00D61BE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851" w:right="851" w:bottom="1134" w:left="1418" w:header="567" w:footer="567" w:gutter="0"/>
          <w:pgNumType w:fmt="upperRoman" w:start="1"/>
          <w:cols w:space="708"/>
          <w:titlePg/>
          <w:docGrid w:linePitch="360"/>
        </w:sectPr>
      </w:pPr>
    </w:p>
    <w:p w14:paraId="6EA6669B" w14:textId="064FE3B6" w:rsidR="00130D0D" w:rsidRPr="00A00582" w:rsidRDefault="00130D0D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41DF6F52" w14:textId="1A4E4C30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48CD93CC" w14:textId="57ED28D9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4044E327" w14:textId="6652D3DF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1296EC9A" w14:textId="198C3032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3221B738" w14:textId="55674060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751D8B06" w14:textId="3F92EE8F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02D6BEB1" w14:textId="0F9E4786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462A9614" w14:textId="13F5F8A6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5E50B332" w14:textId="1AD40DAA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541CFF7C" w14:textId="32076BDB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61C1872D" w14:textId="5DA14F9C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1077E9D8" w14:textId="26E4F74A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38EFA3EE" w14:textId="6D99C1DC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3EAEFD26" w14:textId="2DF9DE21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65CB5FC5" w14:textId="08425B74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74BB2BF5" w14:textId="0A1640C7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12BFB6B6" w14:textId="423B4B6B" w:rsidR="00967998" w:rsidRPr="00A00582" w:rsidRDefault="00967998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77C921EF" w14:textId="77777777" w:rsidR="00967998" w:rsidRPr="00A00582" w:rsidRDefault="00967998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13B1153D" w14:textId="7615E171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40769EC4" w14:textId="349562D1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61FCAA0A" w14:textId="083868EE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p w14:paraId="771E227D" w14:textId="77777777" w:rsidR="00361BB6" w:rsidRPr="00A00582" w:rsidRDefault="00361BB6" w:rsidP="00BB5EEC">
      <w:pPr>
        <w:pStyle w:val="a6"/>
        <w:spacing w:after="0"/>
        <w:jc w:val="both"/>
        <w:rPr>
          <w:rFonts w:ascii="Arial" w:hAnsi="Arial" w:cs="Arial"/>
          <w:sz w:val="28"/>
          <w:szCs w:val="28"/>
          <w:lang w:val="uk-UA"/>
        </w:rPr>
      </w:pPr>
    </w:p>
    <w:tbl>
      <w:tblPr>
        <w:tblW w:w="0" w:type="auto"/>
        <w:tblCellSpacing w:w="0" w:type="dxa"/>
        <w:tblInd w:w="170" w:type="dxa"/>
        <w:tblLook w:val="04A0" w:firstRow="1" w:lastRow="0" w:firstColumn="1" w:lastColumn="0" w:noHBand="0" w:noVBand="1"/>
      </w:tblPr>
      <w:tblGrid>
        <w:gridCol w:w="9399"/>
      </w:tblGrid>
      <w:tr w:rsidR="002E1FCC" w:rsidRPr="00A00582" w14:paraId="4D873720" w14:textId="77777777" w:rsidTr="00171AF6">
        <w:trPr>
          <w:tblCellSpacing w:w="0" w:type="dxa"/>
        </w:trPr>
        <w:tc>
          <w:tcPr>
            <w:tcW w:w="9399" w:type="dxa"/>
            <w:tcBorders>
              <w:bottom w:val="single" w:sz="48" w:space="0" w:color="auto"/>
            </w:tcBorders>
            <w:vAlign w:val="center"/>
            <w:hideMark/>
          </w:tcPr>
          <w:p w14:paraId="0634FB5C" w14:textId="4D4FDB83" w:rsidR="002E1FCC" w:rsidRPr="00A00582" w:rsidRDefault="00130D0D" w:rsidP="00171AF6">
            <w:pPr>
              <w:spacing w:after="12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00582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br w:type="page"/>
            </w:r>
            <w:r w:rsidR="004F74C7" w:rsidRPr="00A00582">
              <w:rPr>
                <w:rFonts w:ascii="Arial" w:hAnsi="Arial" w:cs="Arial"/>
                <w:sz w:val="28"/>
                <w:szCs w:val="28"/>
                <w:lang w:val="uk-UA"/>
              </w:rPr>
              <w:t xml:space="preserve"> </w:t>
            </w:r>
          </w:p>
          <w:p w14:paraId="01EF1F0F" w14:textId="71B9F691" w:rsidR="002E1FCC" w:rsidRPr="00A00582" w:rsidRDefault="002E1FCC" w:rsidP="00171AF6">
            <w:pPr>
              <w:spacing w:after="120"/>
              <w:jc w:val="center"/>
              <w:rPr>
                <w:rFonts w:ascii="Arial" w:hAnsi="Arial" w:cs="Arial"/>
              </w:rPr>
            </w:pPr>
            <w:r w:rsidRPr="00A0058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НАЦІОНАЛЬНИЙ СТАНДАРТ УКРАЇНИ</w:t>
            </w:r>
          </w:p>
        </w:tc>
      </w:tr>
      <w:tr w:rsidR="002E1FCC" w:rsidRPr="00A00582" w14:paraId="3E214A2B" w14:textId="77777777" w:rsidTr="00171AF6">
        <w:trPr>
          <w:tblCellSpacing w:w="0" w:type="dxa"/>
        </w:trPr>
        <w:tc>
          <w:tcPr>
            <w:tcW w:w="9399" w:type="dxa"/>
            <w:vAlign w:val="center"/>
            <w:hideMark/>
          </w:tcPr>
          <w:p w14:paraId="575A94B4" w14:textId="77777777" w:rsidR="002E1FCC" w:rsidRPr="00A00582" w:rsidRDefault="002E1FCC" w:rsidP="00171AF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</w:pPr>
          </w:p>
          <w:p w14:paraId="49079236" w14:textId="31039F27" w:rsidR="002E1FCC" w:rsidRPr="00A00582" w:rsidRDefault="002E1FCC" w:rsidP="00171AF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</w:pPr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Методи випробувань цементу. Частина 11. Теплота гідратації. Метод теплопровідної ізотермічної калориметрії</w:t>
            </w:r>
          </w:p>
          <w:p w14:paraId="4280ECC5" w14:textId="77777777" w:rsidR="002E1FCC" w:rsidRPr="00A00582" w:rsidRDefault="002E1FCC" w:rsidP="00171AF6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</w:pPr>
          </w:p>
          <w:p w14:paraId="06A0B6F2" w14:textId="77777777" w:rsidR="002E1FCC" w:rsidRPr="00A00582" w:rsidRDefault="002E1FCC" w:rsidP="002E1FCC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Methods</w:t>
            </w:r>
            <w:proofErr w:type="spellEnd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of</w:t>
            </w:r>
            <w:proofErr w:type="spellEnd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testing</w:t>
            </w:r>
            <w:proofErr w:type="spellEnd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cement</w:t>
            </w:r>
            <w:proofErr w:type="spellEnd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Part</w:t>
            </w:r>
            <w:proofErr w:type="spellEnd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11. </w:t>
            </w: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Heat</w:t>
            </w:r>
            <w:proofErr w:type="spellEnd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of</w:t>
            </w:r>
            <w:proofErr w:type="spellEnd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hydration</w:t>
            </w:r>
            <w:proofErr w:type="spellEnd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.</w:t>
            </w:r>
          </w:p>
          <w:p w14:paraId="4CDC409F" w14:textId="77777777" w:rsidR="002E1FCC" w:rsidRPr="00A00582" w:rsidRDefault="002E1FCC" w:rsidP="002E1FCC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</w:pP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Isothermal</w:t>
            </w:r>
            <w:proofErr w:type="spellEnd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Conduction</w:t>
            </w:r>
            <w:proofErr w:type="spellEnd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Calorimetry</w:t>
            </w:r>
            <w:proofErr w:type="spellEnd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A00582">
              <w:rPr>
                <w:rFonts w:ascii="Arial" w:eastAsia="Calibri" w:hAnsi="Arial" w:cs="Arial"/>
                <w:b/>
                <w:bCs/>
                <w:sz w:val="28"/>
                <w:szCs w:val="28"/>
                <w:lang w:val="uk-UA" w:eastAsia="en-US"/>
              </w:rPr>
              <w:t>method</w:t>
            </w:r>
            <w:proofErr w:type="spellEnd"/>
          </w:p>
          <w:p w14:paraId="67082286" w14:textId="4D22D899" w:rsidR="004F74C7" w:rsidRPr="00A00582" w:rsidRDefault="004F74C7" w:rsidP="002E1FCC">
            <w:pPr>
              <w:jc w:val="center"/>
              <w:rPr>
                <w:b/>
                <w:lang w:val="en-US"/>
              </w:rPr>
            </w:pPr>
          </w:p>
        </w:tc>
      </w:tr>
    </w:tbl>
    <w:p w14:paraId="1E272525" w14:textId="77777777" w:rsidR="002E1FCC" w:rsidRPr="00A00582" w:rsidRDefault="002E1FCC" w:rsidP="002E1FCC">
      <w:pPr>
        <w:jc w:val="right"/>
        <w:rPr>
          <w:rFonts w:ascii="Arial" w:eastAsia="Calibri" w:hAnsi="Arial" w:cs="Arial"/>
          <w:sz w:val="28"/>
          <w:szCs w:val="28"/>
          <w:lang w:val="uk-UA" w:eastAsia="en-US"/>
        </w:rPr>
      </w:pPr>
    </w:p>
    <w:p w14:paraId="5EC8C7E5" w14:textId="77777777" w:rsidR="002E1FCC" w:rsidRPr="00A00582" w:rsidRDefault="002E1FCC" w:rsidP="002E1FCC">
      <w:pPr>
        <w:jc w:val="right"/>
        <w:rPr>
          <w:rFonts w:ascii="Arial" w:eastAsia="Calibri" w:hAnsi="Arial" w:cs="Arial"/>
          <w:sz w:val="28"/>
          <w:szCs w:val="28"/>
          <w:lang w:val="uk-UA" w:eastAsia="en-US"/>
        </w:rPr>
      </w:pPr>
      <w:r w:rsidRPr="00A00582">
        <w:rPr>
          <w:rFonts w:ascii="Arial" w:eastAsia="Calibri" w:hAnsi="Arial" w:cs="Arial"/>
          <w:sz w:val="28"/>
          <w:szCs w:val="28"/>
          <w:lang w:val="uk-UA" w:eastAsia="en-US"/>
        </w:rPr>
        <w:t>Чинний від 202__-__-__</w:t>
      </w:r>
    </w:p>
    <w:p w14:paraId="2BB9FCB0" w14:textId="148DCA27" w:rsidR="0023550E" w:rsidRPr="00A00582" w:rsidRDefault="0023550E" w:rsidP="00610E3B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1E90E9C0" w14:textId="77777777" w:rsidR="004F74C7" w:rsidRPr="00A00582" w:rsidRDefault="004F74C7" w:rsidP="00610E3B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191FA5F0" w14:textId="77777777" w:rsidR="00411582" w:rsidRPr="00A00582" w:rsidRDefault="000E2CBB" w:rsidP="000E2CBB">
      <w:pPr>
        <w:pStyle w:val="a6"/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1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СФЕРА ЗАСТОСУВАННЯ</w:t>
      </w:r>
    </w:p>
    <w:p w14:paraId="6E2D976D" w14:textId="77777777" w:rsidR="0023550E" w:rsidRPr="00A00582" w:rsidRDefault="0023550E" w:rsidP="00610E3B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661731BC" w14:textId="118D650A" w:rsidR="00713713" w:rsidRPr="00A00582" w:rsidRDefault="00F57BE3" w:rsidP="000E2CB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Цей документ визначає </w:t>
      </w:r>
      <w:r w:rsidR="00FB2551" w:rsidRPr="00A00582">
        <w:rPr>
          <w:rFonts w:ascii="Arial" w:hAnsi="Arial" w:cs="Arial"/>
          <w:sz w:val="28"/>
          <w:szCs w:val="28"/>
          <w:lang w:val="uk-UA"/>
        </w:rPr>
        <w:t>обладнання</w:t>
      </w:r>
      <w:r w:rsidR="004F74C7" w:rsidRPr="00A00582">
        <w:rPr>
          <w:rFonts w:ascii="Arial" w:hAnsi="Arial" w:cs="Arial"/>
          <w:sz w:val="28"/>
          <w:szCs w:val="28"/>
          <w:lang w:val="uk-UA"/>
        </w:rPr>
        <w:t xml:space="preserve"> й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процедуру визначення теплоти гідратації цементів та інших гідравлічних в’яжучих </w:t>
      </w:r>
      <w:r w:rsidR="002E1FCC" w:rsidRPr="00A00582">
        <w:rPr>
          <w:rFonts w:ascii="Arial" w:hAnsi="Arial" w:cs="Arial"/>
          <w:sz w:val="28"/>
          <w:szCs w:val="28"/>
          <w:lang w:val="uk-UA"/>
        </w:rPr>
        <w:t>впродовж</w:t>
      </w:r>
      <w:r w:rsidR="0039695C" w:rsidRPr="00A00582">
        <w:rPr>
          <w:rFonts w:ascii="Arial" w:hAnsi="Arial" w:cs="Arial"/>
          <w:sz w:val="28"/>
          <w:szCs w:val="28"/>
          <w:lang w:val="uk-UA"/>
        </w:rPr>
        <w:t xml:space="preserve"> різних термінів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випробувань за допомогою ізотермічної </w:t>
      </w:r>
      <w:r w:rsidR="0039695C" w:rsidRPr="00A00582">
        <w:rPr>
          <w:rFonts w:ascii="Arial" w:hAnsi="Arial" w:cs="Arial"/>
          <w:sz w:val="28"/>
          <w:szCs w:val="28"/>
          <w:lang w:val="uk-UA"/>
        </w:rPr>
        <w:t xml:space="preserve">теплопровідної </w:t>
      </w:r>
      <w:r w:rsidRPr="00A00582">
        <w:rPr>
          <w:rFonts w:ascii="Arial" w:hAnsi="Arial" w:cs="Arial"/>
          <w:sz w:val="28"/>
          <w:szCs w:val="28"/>
          <w:lang w:val="uk-UA"/>
        </w:rPr>
        <w:t>калориметрії.</w:t>
      </w:r>
    </w:p>
    <w:p w14:paraId="37FEC9F3" w14:textId="77777777" w:rsidR="004F74C7" w:rsidRPr="00A00582" w:rsidRDefault="0097096B" w:rsidP="004F74C7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Ця процедура випробувань передбачена для вимірювання теплоти гідратації цементу до 7 д</w:t>
      </w:r>
      <w:r w:rsidR="002E1FCC" w:rsidRPr="00A00582">
        <w:rPr>
          <w:rFonts w:ascii="Arial" w:hAnsi="Arial" w:cs="Arial"/>
          <w:sz w:val="28"/>
          <w:szCs w:val="28"/>
          <w:lang w:val="uk-UA"/>
        </w:rPr>
        <w:t>іб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для того, щоб отримати відповідність </w:t>
      </w:r>
      <w:r w:rsidR="002E1FCC" w:rsidRPr="00A00582">
        <w:rPr>
          <w:rFonts w:ascii="Arial" w:hAnsi="Arial" w:cs="Arial"/>
          <w:sz w:val="28"/>
          <w:szCs w:val="28"/>
          <w:lang w:val="uk-UA"/>
        </w:rPr>
        <w:t xml:space="preserve">між </w:t>
      </w:r>
      <w:r w:rsidRPr="00A00582">
        <w:rPr>
          <w:rFonts w:ascii="Arial" w:hAnsi="Arial" w:cs="Arial"/>
          <w:sz w:val="28"/>
          <w:szCs w:val="28"/>
          <w:lang w:val="uk-UA"/>
        </w:rPr>
        <w:t>калориметрі</w:t>
      </w:r>
      <w:r w:rsidR="002E1FCC" w:rsidRPr="00A00582">
        <w:rPr>
          <w:rFonts w:ascii="Arial" w:hAnsi="Arial" w:cs="Arial"/>
          <w:sz w:val="28"/>
          <w:szCs w:val="28"/>
          <w:lang w:val="uk-UA"/>
        </w:rPr>
        <w:t>єю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ізотермічної провідності (</w:t>
      </w:r>
      <w:r w:rsidR="002E1FCC" w:rsidRPr="00A00582">
        <w:rPr>
          <w:rFonts w:ascii="Arial" w:hAnsi="Arial" w:cs="Arial"/>
          <w:sz w:val="28"/>
          <w:szCs w:val="28"/>
          <w:lang w:val="en-US"/>
        </w:rPr>
        <w:t>ICC</w:t>
      </w:r>
      <w:r w:rsidR="002E1FCC" w:rsidRPr="00A00582">
        <w:rPr>
          <w:rFonts w:ascii="Arial" w:hAnsi="Arial" w:cs="Arial"/>
          <w:sz w:val="28"/>
          <w:szCs w:val="28"/>
          <w:lang w:val="uk-UA"/>
        </w:rPr>
        <w:t xml:space="preserve"> - </w:t>
      </w:r>
      <w:r w:rsidR="002E1FCC" w:rsidRPr="00A00582">
        <w:rPr>
          <w:rFonts w:ascii="Arial" w:hAnsi="Arial" w:cs="Arial"/>
          <w:i/>
          <w:sz w:val="28"/>
          <w:szCs w:val="28"/>
          <w:lang w:val="en-US"/>
        </w:rPr>
        <w:t>Isothermal</w:t>
      </w:r>
      <w:r w:rsidR="002E1FCC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2E1FCC" w:rsidRPr="00A00582">
        <w:rPr>
          <w:rFonts w:ascii="Arial" w:hAnsi="Arial" w:cs="Arial"/>
          <w:i/>
          <w:sz w:val="28"/>
          <w:szCs w:val="28"/>
          <w:lang w:val="en-US"/>
        </w:rPr>
        <w:t>Conduction</w:t>
      </w:r>
      <w:r w:rsidR="002E1FCC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2E1FCC" w:rsidRPr="00A00582">
        <w:rPr>
          <w:rFonts w:ascii="Arial" w:hAnsi="Arial" w:cs="Arial"/>
          <w:i/>
          <w:sz w:val="28"/>
          <w:szCs w:val="28"/>
          <w:lang w:val="en-US"/>
        </w:rPr>
        <w:t>Calorimetry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) </w:t>
      </w:r>
      <w:r w:rsidR="00BA7FD9" w:rsidRPr="00A00582">
        <w:rPr>
          <w:rFonts w:ascii="Arial" w:hAnsi="Arial" w:cs="Arial"/>
          <w:sz w:val="28"/>
          <w:szCs w:val="28"/>
          <w:lang w:val="uk-UA"/>
        </w:rPr>
        <w:t>та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lang w:val="en-US"/>
        </w:rPr>
        <w:t>EN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196-8 </w:t>
      </w:r>
      <w:proofErr w:type="spellStart"/>
      <w:r w:rsidRPr="00A00582">
        <w:rPr>
          <w:rFonts w:ascii="Arial" w:hAnsi="Arial" w:cs="Arial"/>
          <w:sz w:val="28"/>
          <w:szCs w:val="28"/>
          <w:lang w:val="en-US"/>
        </w:rPr>
        <w:t>i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lang w:val="en-US"/>
        </w:rPr>
        <w:t>EN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196-9. В той же час тривалість цього випробування може бути критичною для певних приладів, навіть якщо вони можуть працювати належним чином </w:t>
      </w:r>
      <w:r w:rsidR="004F74C7" w:rsidRPr="00A00582">
        <w:rPr>
          <w:rFonts w:ascii="Arial" w:hAnsi="Arial" w:cs="Arial"/>
          <w:sz w:val="28"/>
          <w:szCs w:val="28"/>
          <w:lang w:val="uk-UA"/>
        </w:rPr>
        <w:t>за меншого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термін</w:t>
      </w:r>
      <w:r w:rsidR="004F74C7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випробувань.</w:t>
      </w:r>
    </w:p>
    <w:p w14:paraId="6975D266" w14:textId="38FF5F7B" w:rsidR="00F06BE7" w:rsidRPr="00A00582" w:rsidRDefault="00713713" w:rsidP="004F74C7">
      <w:pPr>
        <w:spacing w:line="360" w:lineRule="auto"/>
        <w:ind w:firstLine="709"/>
        <w:jc w:val="both"/>
        <w:rPr>
          <w:rFonts w:ascii="Arial" w:hAnsi="Arial" w:cs="Arial"/>
          <w:sz w:val="32"/>
          <w:szCs w:val="28"/>
          <w:lang w:val="uk-UA"/>
        </w:rPr>
      </w:pPr>
      <w:r w:rsidRPr="00A00582">
        <w:rPr>
          <w:rFonts w:ascii="Arial" w:hAnsi="Arial" w:cs="Arial"/>
          <w:sz w:val="28"/>
          <w:lang w:val="uk-UA"/>
        </w:rPr>
        <w:t xml:space="preserve">На відміну від стандарту EN 196-8, цей метод </w:t>
      </w:r>
      <w:r w:rsidR="0097096B" w:rsidRPr="00A00582">
        <w:rPr>
          <w:rFonts w:ascii="Arial" w:hAnsi="Arial" w:cs="Arial"/>
          <w:sz w:val="28"/>
          <w:lang w:val="uk-UA"/>
        </w:rPr>
        <w:t>визначає</w:t>
      </w:r>
      <w:r w:rsidRPr="00A00582">
        <w:rPr>
          <w:rFonts w:ascii="Arial" w:hAnsi="Arial" w:cs="Arial"/>
          <w:sz w:val="28"/>
          <w:lang w:val="uk-UA"/>
        </w:rPr>
        <w:t xml:space="preserve"> теплоту гідратації безперервно протягом всього часу</w:t>
      </w:r>
      <w:r w:rsidR="0097096B" w:rsidRPr="00A00582">
        <w:rPr>
          <w:rFonts w:ascii="Arial" w:hAnsi="Arial" w:cs="Arial"/>
          <w:sz w:val="28"/>
          <w:lang w:val="uk-UA"/>
        </w:rPr>
        <w:t xml:space="preserve"> випробувань</w:t>
      </w:r>
      <w:r w:rsidRPr="00A00582">
        <w:rPr>
          <w:rFonts w:ascii="Arial" w:hAnsi="Arial" w:cs="Arial"/>
          <w:sz w:val="28"/>
          <w:lang w:val="uk-UA"/>
        </w:rPr>
        <w:t xml:space="preserve">. Крім того, наведено залежність </w:t>
      </w:r>
      <w:r w:rsidR="0097096B" w:rsidRPr="00A00582">
        <w:rPr>
          <w:rFonts w:ascii="Arial" w:hAnsi="Arial" w:cs="Arial"/>
          <w:sz w:val="28"/>
          <w:lang w:val="uk-UA"/>
        </w:rPr>
        <w:t>теплоти гідратації</w:t>
      </w:r>
      <w:r w:rsidRPr="00A00582">
        <w:rPr>
          <w:rFonts w:ascii="Arial" w:hAnsi="Arial" w:cs="Arial"/>
          <w:sz w:val="28"/>
          <w:lang w:val="uk-UA"/>
        </w:rPr>
        <w:t xml:space="preserve"> від часу.</w:t>
      </w:r>
    </w:p>
    <w:p w14:paraId="68157715" w14:textId="77777777" w:rsidR="00F06BE7" w:rsidRPr="00A00582" w:rsidRDefault="00F06BE7" w:rsidP="00610E3B">
      <w:pPr>
        <w:pStyle w:val="23"/>
        <w:tabs>
          <w:tab w:val="center" w:pos="2427"/>
          <w:tab w:val="right" w:pos="4590"/>
        </w:tabs>
        <w:spacing w:before="0" w:after="0" w:line="360" w:lineRule="auto"/>
        <w:jc w:val="both"/>
        <w:rPr>
          <w:rFonts w:ascii="Arial" w:hAnsi="Arial" w:cs="Arial"/>
          <w:lang w:val="uk-UA"/>
        </w:rPr>
      </w:pPr>
    </w:p>
    <w:p w14:paraId="1A864D47" w14:textId="77777777" w:rsidR="00E37FA6" w:rsidRPr="00A00582" w:rsidRDefault="000E2CBB" w:rsidP="000E2CBB">
      <w:pPr>
        <w:pStyle w:val="21"/>
        <w:spacing w:after="0" w:line="360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2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НОРМАТИВНІ ПОСИЛАННЯ</w:t>
      </w:r>
    </w:p>
    <w:p w14:paraId="2D4F5ECE" w14:textId="77777777" w:rsidR="00E46C5A" w:rsidRPr="00A00582" w:rsidRDefault="00E46C5A" w:rsidP="00610E3B">
      <w:pPr>
        <w:pStyle w:val="21"/>
        <w:spacing w:after="0" w:line="360" w:lineRule="auto"/>
        <w:ind w:left="0" w:firstLine="0"/>
        <w:jc w:val="both"/>
        <w:rPr>
          <w:rFonts w:ascii="Arial" w:hAnsi="Arial" w:cs="Arial"/>
          <w:sz w:val="28"/>
          <w:szCs w:val="28"/>
          <w:lang w:val="uk-UA"/>
        </w:rPr>
      </w:pPr>
    </w:p>
    <w:p w14:paraId="58F4DFA6" w14:textId="77777777" w:rsidR="005C15B2" w:rsidRPr="00A00582" w:rsidRDefault="000E2CBB" w:rsidP="000E2CBB">
      <w:pPr>
        <w:pStyle w:val="21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У</w:t>
      </w:r>
      <w:r w:rsidR="0098714F" w:rsidRPr="00A00582">
        <w:rPr>
          <w:rFonts w:ascii="Arial" w:hAnsi="Arial" w:cs="Arial"/>
          <w:sz w:val="28"/>
          <w:szCs w:val="28"/>
          <w:lang w:val="uk-UA"/>
        </w:rPr>
        <w:t xml:space="preserve"> цьому документі немає нормативних посилань</w:t>
      </w:r>
      <w:r w:rsidR="005C15B2"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14237C4A" w14:textId="4D615B1B" w:rsidR="0001585F" w:rsidRPr="00A00582" w:rsidRDefault="000E2CBB" w:rsidP="000E2CBB">
      <w:pPr>
        <w:pStyle w:val="21"/>
        <w:spacing w:after="0" w:line="360" w:lineRule="auto"/>
        <w:ind w:left="0" w:firstLine="0"/>
        <w:jc w:val="center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lastRenderedPageBreak/>
        <w:t>3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ТЕРМІНИ ТА ВИЗНАЧЕННЯ</w:t>
      </w:r>
      <w:r w:rsidR="004F74C7" w:rsidRPr="00A00582">
        <w:rPr>
          <w:rFonts w:ascii="Arial" w:hAnsi="Arial" w:cs="Arial"/>
          <w:b/>
          <w:sz w:val="28"/>
          <w:szCs w:val="28"/>
          <w:lang w:val="uk-UA"/>
        </w:rPr>
        <w:t xml:space="preserve"> ПОНЯТЬ</w:t>
      </w:r>
    </w:p>
    <w:p w14:paraId="3063CF9E" w14:textId="77777777" w:rsidR="0001585F" w:rsidRPr="00A00582" w:rsidRDefault="0001585F" w:rsidP="00610E3B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020A4BD" w14:textId="6826695B" w:rsidR="0001585F" w:rsidRPr="00A00582" w:rsidRDefault="00D4172E" w:rsidP="000E2CBB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Для цілей цього документа застосовуються наступні терміни та визначення</w:t>
      </w:r>
      <w:r w:rsidR="004F74C7" w:rsidRPr="00A00582">
        <w:rPr>
          <w:rFonts w:ascii="Arial" w:hAnsi="Arial" w:cs="Arial"/>
          <w:sz w:val="28"/>
          <w:szCs w:val="28"/>
          <w:lang w:val="uk-UA"/>
        </w:rPr>
        <w:t xml:space="preserve"> позначених ними понять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7F5C8CF2" w14:textId="77777777" w:rsidR="00D4172E" w:rsidRPr="00A00582" w:rsidRDefault="00D4172E" w:rsidP="000E2CB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ISO та IEC підтримують термінологічні бази даних для використання в стандартизації за такими адресами:</w:t>
      </w:r>
    </w:p>
    <w:p w14:paraId="1C981927" w14:textId="77777777" w:rsidR="00D4172E" w:rsidRPr="00A00582" w:rsidRDefault="00D4172E" w:rsidP="000E2CB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•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Електропедія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IEC: доступна на </w:t>
      </w:r>
      <w:hyperlink r:id="rId13" w:history="1">
        <w:r w:rsidRPr="00A00582">
          <w:rPr>
            <w:rStyle w:val="af7"/>
            <w:rFonts w:ascii="Arial" w:hAnsi="Arial" w:cs="Arial"/>
            <w:sz w:val="28"/>
            <w:szCs w:val="28"/>
            <w:lang w:val="uk-UA"/>
          </w:rPr>
          <w:t>http://www.electropedia.org/</w:t>
        </w:r>
      </w:hyperlink>
    </w:p>
    <w:p w14:paraId="1209AAFD" w14:textId="77777777" w:rsidR="00D4172E" w:rsidRPr="00A00582" w:rsidRDefault="00D4172E" w:rsidP="000E2CB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• Онлайн-платформа ISO для перегляду</w:t>
      </w:r>
      <w:r w:rsidRPr="00A00582">
        <w:rPr>
          <w:rFonts w:ascii="Arial" w:hAnsi="Arial" w:cs="Arial"/>
          <w:sz w:val="28"/>
          <w:szCs w:val="28"/>
        </w:rPr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файлів: доступна за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адресою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hyperlink r:id="rId14" w:history="1">
        <w:r w:rsidRPr="00A00582">
          <w:rPr>
            <w:rStyle w:val="af7"/>
            <w:rFonts w:ascii="Arial" w:hAnsi="Arial" w:cs="Arial"/>
            <w:sz w:val="28"/>
            <w:szCs w:val="28"/>
            <w:lang w:val="uk-UA"/>
          </w:rPr>
          <w:t>http://www.iso.org/ob</w:t>
        </w:r>
      </w:hyperlink>
    </w:p>
    <w:p w14:paraId="17F159C5" w14:textId="20DC256A" w:rsidR="00D4172E" w:rsidRPr="00A00582" w:rsidRDefault="00D4172E" w:rsidP="000E2CBB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3.1</w:t>
      </w:r>
      <w:r w:rsidR="000E2CBB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b/>
          <w:sz w:val="28"/>
          <w:szCs w:val="28"/>
          <w:lang w:val="uk-UA"/>
        </w:rPr>
        <w:t>Калориметр з ізотермічною оболонкою</w:t>
      </w:r>
      <w:r w:rsidR="004F74C7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4F74C7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isothermal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conduction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calorimeter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210D9457" w14:textId="77777777" w:rsidR="00D4172E" w:rsidRPr="00A00582" w:rsidRDefault="00187675" w:rsidP="000E2CB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Прилад</w:t>
      </w:r>
      <w:r w:rsidR="00D4172E" w:rsidRPr="00A00582">
        <w:rPr>
          <w:rFonts w:ascii="Arial" w:hAnsi="Arial" w:cs="Arial"/>
          <w:sz w:val="28"/>
          <w:szCs w:val="28"/>
          <w:lang w:val="uk-UA"/>
        </w:rPr>
        <w:t>, здатний вимірювати тепловий потік зразк</w:t>
      </w:r>
      <w:r w:rsidR="00105A11" w:rsidRPr="00A00582">
        <w:rPr>
          <w:rFonts w:ascii="Arial" w:hAnsi="Arial" w:cs="Arial"/>
          <w:sz w:val="28"/>
          <w:szCs w:val="28"/>
          <w:lang w:val="uk-UA"/>
        </w:rPr>
        <w:t>а</w:t>
      </w:r>
      <w:r w:rsidR="00D4172E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302F49" w:rsidRPr="00A00582">
        <w:rPr>
          <w:rFonts w:ascii="Arial" w:hAnsi="Arial" w:cs="Arial"/>
          <w:sz w:val="28"/>
          <w:szCs w:val="28"/>
          <w:lang w:val="uk-UA"/>
        </w:rPr>
        <w:t>в умовах під</w:t>
      </w:r>
      <w:r w:rsidR="00D4172E" w:rsidRPr="00A00582">
        <w:rPr>
          <w:rFonts w:ascii="Arial" w:hAnsi="Arial" w:cs="Arial"/>
          <w:sz w:val="28"/>
          <w:szCs w:val="28"/>
          <w:lang w:val="uk-UA"/>
        </w:rPr>
        <w:t>триму</w:t>
      </w:r>
      <w:r w:rsidR="00302F49" w:rsidRPr="00A00582">
        <w:rPr>
          <w:rFonts w:ascii="Arial" w:hAnsi="Arial" w:cs="Arial"/>
          <w:sz w:val="28"/>
          <w:szCs w:val="28"/>
          <w:lang w:val="uk-UA"/>
        </w:rPr>
        <w:t>вання</w:t>
      </w:r>
      <w:r w:rsidR="00D4172E" w:rsidRPr="00A00582">
        <w:rPr>
          <w:rFonts w:ascii="Arial" w:hAnsi="Arial" w:cs="Arial"/>
          <w:sz w:val="28"/>
          <w:szCs w:val="28"/>
          <w:lang w:val="uk-UA"/>
        </w:rPr>
        <w:t xml:space="preserve"> постійн</w:t>
      </w:r>
      <w:r w:rsidR="00302F49" w:rsidRPr="00A00582">
        <w:rPr>
          <w:rFonts w:ascii="Arial" w:hAnsi="Arial" w:cs="Arial"/>
          <w:sz w:val="28"/>
          <w:szCs w:val="28"/>
          <w:lang w:val="uk-UA"/>
        </w:rPr>
        <w:t>ої</w:t>
      </w:r>
      <w:r w:rsidR="00D4172E" w:rsidRPr="00A00582">
        <w:rPr>
          <w:rFonts w:ascii="Arial" w:hAnsi="Arial" w:cs="Arial"/>
          <w:sz w:val="28"/>
          <w:szCs w:val="28"/>
          <w:lang w:val="uk-UA"/>
        </w:rPr>
        <w:t xml:space="preserve"> температур</w:t>
      </w:r>
      <w:r w:rsidR="00302F49" w:rsidRPr="00A00582">
        <w:rPr>
          <w:rFonts w:ascii="Arial" w:hAnsi="Arial" w:cs="Arial"/>
          <w:sz w:val="28"/>
          <w:szCs w:val="28"/>
          <w:lang w:val="uk-UA"/>
        </w:rPr>
        <w:t>и</w:t>
      </w:r>
      <w:r w:rsidR="00D4172E"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210082CF" w14:textId="685CBD5D" w:rsidR="00D4172E" w:rsidRPr="00A00582" w:rsidRDefault="00D4172E" w:rsidP="000E2CBB">
      <w:pPr>
        <w:spacing w:line="360" w:lineRule="auto"/>
        <w:ind w:firstLine="709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t>Примітка 1</w:t>
      </w:r>
      <w:r w:rsidR="000E2CBB" w:rsidRPr="00A00582">
        <w:rPr>
          <w:rFonts w:ascii="Arial" w:hAnsi="Arial" w:cs="Arial"/>
          <w:b/>
          <w:sz w:val="22"/>
          <w:szCs w:val="22"/>
          <w:lang w:val="uk-UA"/>
        </w:rPr>
        <w:t xml:space="preserve"> до пункту</w:t>
      </w:r>
      <w:r w:rsidRPr="00A00582">
        <w:rPr>
          <w:rFonts w:ascii="Arial" w:hAnsi="Arial" w:cs="Arial"/>
          <w:b/>
          <w:sz w:val="22"/>
          <w:szCs w:val="22"/>
          <w:lang w:val="uk-UA"/>
        </w:rPr>
        <w:t>: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Умови постійної температури досягаються </w:t>
      </w:r>
      <w:r w:rsidR="00302F49" w:rsidRPr="00A00582">
        <w:rPr>
          <w:rFonts w:ascii="Arial" w:hAnsi="Arial" w:cs="Arial"/>
          <w:sz w:val="22"/>
          <w:szCs w:val="22"/>
          <w:lang w:val="uk-UA"/>
        </w:rPr>
        <w:t xml:space="preserve">шляхом </w:t>
      </w:r>
      <w:r w:rsidR="00074065" w:rsidRPr="00A00582">
        <w:rPr>
          <w:rFonts w:ascii="Arial" w:hAnsi="Arial" w:cs="Arial"/>
          <w:sz w:val="22"/>
          <w:szCs w:val="22"/>
          <w:lang w:val="uk-UA"/>
        </w:rPr>
        <w:t>теплового</w:t>
      </w:r>
      <w:r w:rsidR="00BA7FD9" w:rsidRPr="00A00582">
        <w:rPr>
          <w:rFonts w:ascii="Arial" w:hAnsi="Arial" w:cs="Arial"/>
          <w:sz w:val="22"/>
          <w:szCs w:val="22"/>
          <w:lang w:val="uk-UA"/>
        </w:rPr>
        <w:t xml:space="preserve"> </w:t>
      </w:r>
      <w:r w:rsidR="00302F49" w:rsidRPr="00A00582">
        <w:rPr>
          <w:rFonts w:ascii="Arial" w:hAnsi="Arial" w:cs="Arial"/>
          <w:sz w:val="22"/>
          <w:szCs w:val="22"/>
          <w:lang w:val="uk-UA"/>
        </w:rPr>
        <w:t xml:space="preserve">контакту </w:t>
      </w:r>
      <w:r w:rsidRPr="00A00582">
        <w:rPr>
          <w:rFonts w:ascii="Arial" w:hAnsi="Arial" w:cs="Arial"/>
          <w:sz w:val="22"/>
          <w:szCs w:val="22"/>
          <w:lang w:val="uk-UA"/>
        </w:rPr>
        <w:t>зразка з</w:t>
      </w:r>
      <w:r w:rsidR="00BA7FD9" w:rsidRPr="00A00582">
        <w:rPr>
          <w:rFonts w:ascii="Arial" w:hAnsi="Arial" w:cs="Arial"/>
          <w:sz w:val="22"/>
          <w:szCs w:val="22"/>
          <w:lang w:val="uk-UA"/>
        </w:rPr>
        <w:t xml:space="preserve"> </w:t>
      </w:r>
      <w:r w:rsidR="00074065" w:rsidRPr="00A00582">
        <w:rPr>
          <w:rFonts w:ascii="Arial" w:hAnsi="Arial" w:cs="Arial"/>
          <w:sz w:val="22"/>
          <w:szCs w:val="22"/>
          <w:lang w:val="uk-UA"/>
        </w:rPr>
        <w:t>калориметром</w:t>
      </w:r>
      <w:r w:rsidR="00BA7FD9" w:rsidRPr="00A00582">
        <w:rPr>
          <w:rFonts w:ascii="Arial" w:hAnsi="Arial" w:cs="Arial"/>
          <w:sz w:val="22"/>
          <w:szCs w:val="22"/>
          <w:lang w:val="uk-UA"/>
        </w:rPr>
        <w:t>.</w:t>
      </w:r>
    </w:p>
    <w:p w14:paraId="2BA6F154" w14:textId="3A559EC2" w:rsidR="00105A11" w:rsidRPr="00A00582" w:rsidRDefault="00D4172E" w:rsidP="000E2CBB">
      <w:pPr>
        <w:spacing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3.2</w:t>
      </w:r>
      <w:r w:rsidR="000E2CBB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b/>
          <w:sz w:val="28"/>
          <w:szCs w:val="28"/>
          <w:lang w:val="uk-UA"/>
        </w:rPr>
        <w:t>Вихід</w:t>
      </w:r>
      <w:r w:rsidR="00302F49" w:rsidRPr="00A00582">
        <w:rPr>
          <w:rFonts w:ascii="Arial" w:hAnsi="Arial" w:cs="Arial"/>
          <w:b/>
          <w:sz w:val="28"/>
          <w:szCs w:val="28"/>
          <w:lang w:val="uk-UA"/>
        </w:rPr>
        <w:t>ний сигнал</w:t>
      </w: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 калориметра</w:t>
      </w:r>
      <w:r w:rsidR="004F74C7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4F74C7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output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of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calorimeter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3E84EAD9" w14:textId="77777777" w:rsidR="00D4172E" w:rsidRPr="00A00582" w:rsidRDefault="00D4172E" w:rsidP="000E2CBB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Електричний сигнал калориметра, виражений </w:t>
      </w:r>
      <w:r w:rsidR="00DD059D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6638B5" w:rsidRPr="00A00582">
        <w:rPr>
          <w:rFonts w:ascii="Arial" w:hAnsi="Arial" w:cs="Arial"/>
          <w:sz w:val="28"/>
          <w:szCs w:val="28"/>
          <w:lang w:val="uk-UA"/>
        </w:rPr>
        <w:t>вольтах (В)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0C325DAD" w14:textId="0F802365" w:rsidR="00105A11" w:rsidRPr="00A00582" w:rsidRDefault="00D4172E" w:rsidP="000E2CBB">
      <w:pPr>
        <w:spacing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3.3</w:t>
      </w:r>
      <w:r w:rsidR="000E2CBB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b/>
          <w:sz w:val="28"/>
          <w:szCs w:val="28"/>
          <w:lang w:val="uk-UA"/>
        </w:rPr>
        <w:t>Теплова потужність</w:t>
      </w:r>
      <w:r w:rsidR="004F74C7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4F74C7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thermal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power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03407D55" w14:textId="77777777" w:rsidR="00D4172E" w:rsidRPr="00A00582" w:rsidRDefault="00105A11" w:rsidP="000E2CBB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Теплова </w:t>
      </w:r>
      <w:r w:rsidR="00D4172E" w:rsidRPr="00A00582">
        <w:rPr>
          <w:rFonts w:ascii="Arial" w:hAnsi="Arial" w:cs="Arial"/>
          <w:sz w:val="28"/>
          <w:szCs w:val="28"/>
          <w:lang w:val="uk-UA"/>
        </w:rPr>
        <w:t>потужність, що генерується зразком під час випробування.</w:t>
      </w:r>
    </w:p>
    <w:p w14:paraId="5C14E44B" w14:textId="77777777" w:rsidR="00D4172E" w:rsidRPr="00A00582" w:rsidRDefault="00D4172E" w:rsidP="000E2CB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t>Примітка 1 до пункту: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Звичайно вона виражається по відношенню до одиниці маси цементу </w:t>
      </w:r>
      <w:r w:rsidR="00DD059D" w:rsidRPr="00A00582">
        <w:rPr>
          <w:rFonts w:ascii="Arial" w:hAnsi="Arial" w:cs="Arial"/>
          <w:sz w:val="22"/>
          <w:szCs w:val="22"/>
          <w:lang w:val="uk-UA"/>
        </w:rPr>
        <w:t>у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Вт/г або </w:t>
      </w:r>
      <w:proofErr w:type="spellStart"/>
      <w:r w:rsidRPr="00A00582">
        <w:rPr>
          <w:rFonts w:ascii="Arial" w:hAnsi="Arial" w:cs="Arial"/>
          <w:sz w:val="22"/>
          <w:szCs w:val="22"/>
          <w:lang w:val="uk-UA"/>
        </w:rPr>
        <w:t>Дж</w:t>
      </w:r>
      <w:proofErr w:type="spellEnd"/>
      <w:r w:rsidRPr="00A00582">
        <w:rPr>
          <w:rFonts w:ascii="Arial" w:hAnsi="Arial" w:cs="Arial"/>
          <w:sz w:val="22"/>
          <w:szCs w:val="22"/>
          <w:lang w:val="uk-UA"/>
        </w:rPr>
        <w:t>/(с</w:t>
      </w:r>
      <w:r w:rsidR="00E61498" w:rsidRPr="00A00582">
        <w:rPr>
          <w:rFonts w:ascii="Arial" w:hAnsi="Arial" w:cs="Arial"/>
          <w:sz w:val="22"/>
          <w:szCs w:val="22"/>
        </w:rPr>
        <w:t>×</w:t>
      </w:r>
      <w:r w:rsidRPr="00A00582">
        <w:rPr>
          <w:rFonts w:ascii="Arial" w:hAnsi="Arial" w:cs="Arial"/>
          <w:sz w:val="22"/>
          <w:szCs w:val="22"/>
          <w:lang w:val="uk-UA"/>
        </w:rPr>
        <w:t>г).</w:t>
      </w:r>
    </w:p>
    <w:p w14:paraId="2886F6DA" w14:textId="0779DAA8" w:rsidR="00105A11" w:rsidRPr="00A00582" w:rsidRDefault="00D4172E" w:rsidP="000E2CBB">
      <w:pPr>
        <w:spacing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3.4</w:t>
      </w:r>
      <w:r w:rsidR="000E2CBB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b/>
          <w:sz w:val="28"/>
          <w:szCs w:val="28"/>
          <w:lang w:val="uk-UA"/>
        </w:rPr>
        <w:t>Теплота</w:t>
      </w:r>
      <w:r w:rsidR="004F74C7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4F74C7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</w:rPr>
        <w:t>heat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5CB8DF5D" w14:textId="6D0CB12D" w:rsidR="00D4172E" w:rsidRPr="00A00582" w:rsidRDefault="00427B04" w:rsidP="000E2CBB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Часовий і</w:t>
      </w:r>
      <w:r w:rsidR="00D4172E" w:rsidRPr="00A00582">
        <w:rPr>
          <w:rFonts w:ascii="Arial" w:hAnsi="Arial" w:cs="Arial"/>
          <w:sz w:val="28"/>
          <w:szCs w:val="28"/>
          <w:lang w:val="uk-UA"/>
        </w:rPr>
        <w:t xml:space="preserve">нтеграл теплової потужності, виражений </w:t>
      </w:r>
      <w:r w:rsidR="00DD059D" w:rsidRPr="00A00582">
        <w:rPr>
          <w:rFonts w:ascii="Arial" w:hAnsi="Arial" w:cs="Arial"/>
          <w:sz w:val="28"/>
          <w:szCs w:val="28"/>
          <w:lang w:val="uk-UA"/>
        </w:rPr>
        <w:t>у</w:t>
      </w:r>
      <w:r w:rsidR="00D4172E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D4172E" w:rsidRPr="00A00582">
        <w:rPr>
          <w:rFonts w:ascii="Arial" w:hAnsi="Arial" w:cs="Arial"/>
          <w:sz w:val="28"/>
          <w:szCs w:val="28"/>
          <w:lang w:val="uk-UA"/>
        </w:rPr>
        <w:t>Дж</w:t>
      </w:r>
      <w:proofErr w:type="spellEnd"/>
      <w:r w:rsidR="00D4172E" w:rsidRPr="00A00582">
        <w:rPr>
          <w:rFonts w:ascii="Arial" w:hAnsi="Arial" w:cs="Arial"/>
          <w:sz w:val="28"/>
          <w:szCs w:val="28"/>
          <w:lang w:val="uk-UA"/>
        </w:rPr>
        <w:t>/г.</w:t>
      </w:r>
    </w:p>
    <w:p w14:paraId="2D73366A" w14:textId="77777777" w:rsidR="00361BB6" w:rsidRPr="00A00582" w:rsidRDefault="00D4172E" w:rsidP="000E2CBB">
      <w:pPr>
        <w:spacing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3.5</w:t>
      </w:r>
      <w:r w:rsidR="000E2CBB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Калібрувальний коефіцієнт </w:t>
      </w:r>
      <w:r w:rsidR="004F74C7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calibration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coefficient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)</w:t>
      </w:r>
      <w:r w:rsidR="004F74C7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61BB6" w:rsidRPr="00A00582">
        <w:rPr>
          <w:rFonts w:ascii="Arial" w:hAnsi="Arial" w:cs="Arial"/>
          <w:b/>
          <w:sz w:val="28"/>
          <w:szCs w:val="28"/>
          <w:lang w:val="uk-UA"/>
        </w:rPr>
        <w:t xml:space="preserve">    </w:t>
      </w:r>
    </w:p>
    <w:p w14:paraId="3B5DC847" w14:textId="45537318" w:rsidR="00105A11" w:rsidRPr="00A00582" w:rsidRDefault="00D4172E" w:rsidP="000E2CBB">
      <w:pPr>
        <w:spacing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ɛ</w:t>
      </w:r>
      <w:r w:rsidR="004F74C7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14:paraId="17D92F4D" w14:textId="77777777" w:rsidR="00D4172E" w:rsidRPr="00A00582" w:rsidRDefault="00D4172E" w:rsidP="000E2CB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Відношення теплової потужності, що виробляється </w:t>
      </w:r>
      <w:r w:rsidR="000E2CBB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калориметрі, до вих</w:t>
      </w:r>
      <w:r w:rsidR="00E61498" w:rsidRPr="00A00582">
        <w:rPr>
          <w:rFonts w:ascii="Arial" w:hAnsi="Arial" w:cs="Arial"/>
          <w:sz w:val="28"/>
          <w:szCs w:val="28"/>
          <w:lang w:val="uk-UA"/>
        </w:rPr>
        <w:t>і</w:t>
      </w:r>
      <w:r w:rsidR="00DD059D" w:rsidRPr="00A00582">
        <w:rPr>
          <w:rFonts w:ascii="Arial" w:hAnsi="Arial" w:cs="Arial"/>
          <w:sz w:val="28"/>
          <w:szCs w:val="28"/>
          <w:lang w:val="uk-UA"/>
        </w:rPr>
        <w:t>д</w:t>
      </w:r>
      <w:r w:rsidR="00E61498" w:rsidRPr="00A00582">
        <w:rPr>
          <w:rFonts w:ascii="Arial" w:hAnsi="Arial" w:cs="Arial"/>
          <w:sz w:val="28"/>
          <w:szCs w:val="28"/>
          <w:lang w:val="uk-UA"/>
        </w:rPr>
        <w:t>ного сигналу</w:t>
      </w:r>
      <w:r w:rsidR="00DD059D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105A11" w:rsidRPr="00A00582">
        <w:rPr>
          <w:rFonts w:ascii="Arial" w:hAnsi="Arial" w:cs="Arial"/>
          <w:sz w:val="28"/>
          <w:szCs w:val="28"/>
          <w:lang w:val="uk-UA"/>
        </w:rPr>
        <w:t>калориметр</w:t>
      </w:r>
      <w:r w:rsidR="000E2CBB" w:rsidRPr="00A00582">
        <w:rPr>
          <w:rFonts w:ascii="Arial" w:hAnsi="Arial" w:cs="Arial"/>
          <w:sz w:val="28"/>
          <w:szCs w:val="28"/>
          <w:lang w:val="uk-UA"/>
        </w:rPr>
        <w:t>а</w:t>
      </w:r>
    </w:p>
    <w:p w14:paraId="01F858D8" w14:textId="77777777" w:rsidR="00D4172E" w:rsidRPr="00A00582" w:rsidRDefault="00D4172E" w:rsidP="000E2CBB">
      <w:pPr>
        <w:spacing w:line="360" w:lineRule="auto"/>
        <w:ind w:firstLine="709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t>Примітка 1 до пункту: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Виражається у Вт/В.</w:t>
      </w:r>
    </w:p>
    <w:p w14:paraId="653F3095" w14:textId="77777777" w:rsidR="004F74C7" w:rsidRPr="00A00582" w:rsidRDefault="00DD059D" w:rsidP="000E2CBB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3.6</w:t>
      </w:r>
      <w:r w:rsidR="000E2CBB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726EC1" w:rsidRPr="00A00582">
        <w:rPr>
          <w:rFonts w:ascii="Arial" w:hAnsi="Arial" w:cs="Arial"/>
          <w:b/>
          <w:sz w:val="28"/>
          <w:szCs w:val="28"/>
          <w:lang w:val="uk-UA"/>
        </w:rPr>
        <w:t>Базовий рівень</w:t>
      </w:r>
      <w:r w:rsidR="00E61498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4F74C7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baseline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output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)</w:t>
      </w:r>
      <w:r w:rsidR="004F74C7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14:paraId="2F750EF7" w14:textId="0E978111" w:rsidR="00DD059D" w:rsidRPr="00A00582" w:rsidRDefault="00DD059D" w:rsidP="000E2CBB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i/>
          <w:sz w:val="28"/>
          <w:szCs w:val="28"/>
          <w:lang w:val="en-US"/>
        </w:rPr>
        <w:t>BO</w:t>
      </w:r>
      <w:r w:rsidR="004F74C7" w:rsidRPr="00A00582">
        <w:rPr>
          <w:rFonts w:ascii="Arial" w:hAnsi="Arial" w:cs="Arial"/>
          <w:b/>
          <w:i/>
          <w:sz w:val="28"/>
          <w:szCs w:val="28"/>
          <w:lang w:val="uk-UA"/>
        </w:rPr>
        <w:t xml:space="preserve"> </w:t>
      </w:r>
    </w:p>
    <w:p w14:paraId="38CBF1ED" w14:textId="77777777" w:rsidR="00DD059D" w:rsidRPr="00A00582" w:rsidRDefault="00DD059D" w:rsidP="00361BB6">
      <w:pPr>
        <w:widowControl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Вихід</w:t>
      </w:r>
      <w:r w:rsidR="006728DC" w:rsidRPr="00A00582">
        <w:rPr>
          <w:rFonts w:ascii="Arial" w:hAnsi="Arial" w:cs="Arial"/>
          <w:sz w:val="28"/>
          <w:szCs w:val="28"/>
          <w:lang w:val="uk-UA"/>
        </w:rPr>
        <w:t>ний сигнал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калориметра, коли у випробувальній та еталонній </w:t>
      </w:r>
      <w:r w:rsidRPr="00A00582">
        <w:rPr>
          <w:rFonts w:ascii="Arial" w:hAnsi="Arial" w:cs="Arial"/>
          <w:sz w:val="28"/>
          <w:szCs w:val="28"/>
          <w:lang w:val="uk-UA"/>
        </w:rPr>
        <w:lastRenderedPageBreak/>
        <w:t>комірці знаход</w:t>
      </w:r>
      <w:r w:rsidR="006728DC" w:rsidRPr="00A00582">
        <w:rPr>
          <w:rFonts w:ascii="Arial" w:hAnsi="Arial" w:cs="Arial"/>
          <w:sz w:val="28"/>
          <w:szCs w:val="28"/>
          <w:lang w:val="uk-UA"/>
        </w:rPr>
        <w:t>я</w:t>
      </w:r>
      <w:r w:rsidRPr="00A00582">
        <w:rPr>
          <w:rFonts w:ascii="Arial" w:hAnsi="Arial" w:cs="Arial"/>
          <w:sz w:val="28"/>
          <w:szCs w:val="28"/>
          <w:lang w:val="uk-UA"/>
        </w:rPr>
        <w:t>ться інертн</w:t>
      </w:r>
      <w:r w:rsidR="006728DC" w:rsidRPr="00A00582">
        <w:rPr>
          <w:rFonts w:ascii="Arial" w:hAnsi="Arial" w:cs="Arial"/>
          <w:sz w:val="28"/>
          <w:szCs w:val="28"/>
          <w:lang w:val="uk-UA"/>
        </w:rPr>
        <w:t>і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зразк</w:t>
      </w:r>
      <w:r w:rsidR="006728DC" w:rsidRPr="00A00582">
        <w:rPr>
          <w:rFonts w:ascii="Arial" w:hAnsi="Arial" w:cs="Arial"/>
          <w:sz w:val="28"/>
          <w:szCs w:val="28"/>
          <w:lang w:val="uk-UA"/>
        </w:rPr>
        <w:t>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 однаковою теплоємністю.</w:t>
      </w:r>
    </w:p>
    <w:p w14:paraId="030CD390" w14:textId="77777777" w:rsidR="00DD059D" w:rsidRPr="00A00582" w:rsidRDefault="00DD059D" w:rsidP="000E2CBB">
      <w:pPr>
        <w:spacing w:line="360" w:lineRule="auto"/>
        <w:ind w:firstLine="709"/>
        <w:rPr>
          <w:rFonts w:ascii="Arial" w:hAnsi="Arial" w:cs="Arial"/>
          <w:b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t xml:space="preserve">Примітка 1 до пункту: 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Виражається у </w:t>
      </w:r>
      <w:r w:rsidR="006638B5" w:rsidRPr="00A00582">
        <w:rPr>
          <w:rFonts w:ascii="Arial" w:hAnsi="Arial" w:cs="Arial"/>
          <w:sz w:val="22"/>
          <w:szCs w:val="22"/>
          <w:lang w:val="uk-UA"/>
        </w:rPr>
        <w:t>вольтах (В)</w:t>
      </w:r>
      <w:r w:rsidRPr="00A00582">
        <w:rPr>
          <w:rFonts w:ascii="Arial" w:hAnsi="Arial" w:cs="Arial"/>
          <w:sz w:val="22"/>
          <w:szCs w:val="22"/>
          <w:lang w:val="uk-UA"/>
        </w:rPr>
        <w:t>.</w:t>
      </w:r>
    </w:p>
    <w:p w14:paraId="748053A1" w14:textId="36FD1907" w:rsidR="004F74C7" w:rsidRPr="00A00582" w:rsidRDefault="00DD059D" w:rsidP="000E2CBB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3.7</w:t>
      </w:r>
      <w:r w:rsidR="000E2CBB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1F7210" w:rsidRPr="00A00582">
        <w:rPr>
          <w:rFonts w:ascii="Arial" w:hAnsi="Arial" w:cs="Arial"/>
          <w:b/>
          <w:sz w:val="28"/>
          <w:szCs w:val="28"/>
          <w:lang w:val="uk-UA"/>
        </w:rPr>
        <w:t>Д</w:t>
      </w:r>
      <w:r w:rsidRPr="00A00582">
        <w:rPr>
          <w:rFonts w:ascii="Arial" w:hAnsi="Arial" w:cs="Arial"/>
          <w:b/>
          <w:sz w:val="28"/>
          <w:szCs w:val="28"/>
          <w:lang w:val="uk-UA"/>
        </w:rPr>
        <w:t>рейф</w:t>
      </w:r>
      <w:r w:rsidR="001F7210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726EC1" w:rsidRPr="00A00582">
        <w:rPr>
          <w:rFonts w:ascii="Arial" w:hAnsi="Arial" w:cs="Arial"/>
          <w:b/>
          <w:sz w:val="28"/>
          <w:szCs w:val="28"/>
          <w:lang w:val="uk-UA"/>
        </w:rPr>
        <w:t>базового рівня</w:t>
      </w:r>
      <w:r w:rsidR="006728DC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4F74C7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baseline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drift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1E1CF336" w14:textId="6788570C" w:rsidR="00DD059D" w:rsidRPr="00A00582" w:rsidRDefault="00DD059D" w:rsidP="000E2CBB">
      <w:pPr>
        <w:spacing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A00582">
        <w:rPr>
          <w:rFonts w:ascii="Arial" w:hAnsi="Arial" w:cs="Arial"/>
          <w:b/>
          <w:i/>
          <w:sz w:val="28"/>
          <w:szCs w:val="28"/>
          <w:lang w:val="uk-UA"/>
        </w:rPr>
        <w:t>BD</w:t>
      </w:r>
    </w:p>
    <w:p w14:paraId="57AB256D" w14:textId="08FDBE47" w:rsidR="00DD059D" w:rsidRPr="00A00582" w:rsidRDefault="006728DC" w:rsidP="000E2CBB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Відображення нахилу лінійної регресії </w:t>
      </w:r>
      <w:r w:rsidR="00726EC1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 залежності від часу, виміряно</w:t>
      </w:r>
      <w:r w:rsidR="006D5D0A" w:rsidRPr="00A00582">
        <w:rPr>
          <w:rFonts w:ascii="Arial" w:hAnsi="Arial" w:cs="Arial"/>
          <w:sz w:val="28"/>
          <w:szCs w:val="28"/>
          <w:lang w:val="uk-UA"/>
        </w:rPr>
        <w:t>го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за певний період</w:t>
      </w:r>
      <w:r w:rsidR="00DD059D"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5BC7AA07" w14:textId="25AE8B8B" w:rsidR="007C5BE9" w:rsidRPr="00A00582" w:rsidRDefault="00DD059D" w:rsidP="007C5BE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t>Примітка 1 до пункту: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Виражається у Вт/г за даний період часу </w:t>
      </w:r>
      <w:r w:rsidR="00B26D3F" w:rsidRPr="00A00582">
        <w:rPr>
          <w:rFonts w:ascii="Arial" w:hAnsi="Arial" w:cs="Arial"/>
          <w:sz w:val="22"/>
          <w:szCs w:val="22"/>
          <w:lang w:val="uk-UA"/>
        </w:rPr>
        <w:t>по відношенню до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одиниц</w:t>
      </w:r>
      <w:r w:rsidR="00B26D3F" w:rsidRPr="00A00582">
        <w:rPr>
          <w:rFonts w:ascii="Arial" w:hAnsi="Arial" w:cs="Arial"/>
          <w:sz w:val="22"/>
          <w:szCs w:val="22"/>
          <w:lang w:val="uk-UA"/>
        </w:rPr>
        <w:t>і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маси цементу</w:t>
      </w:r>
      <w:r w:rsidR="00150684" w:rsidRPr="00A00582">
        <w:rPr>
          <w:rFonts w:ascii="Arial" w:hAnsi="Arial" w:cs="Arial"/>
          <w:sz w:val="22"/>
          <w:szCs w:val="22"/>
          <w:vertAlign w:val="superscript"/>
          <w:lang w:val="uk-UA"/>
        </w:rPr>
        <w:t>1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. </w:t>
      </w:r>
      <w:r w:rsidR="001F7210" w:rsidRPr="00A00582">
        <w:rPr>
          <w:rFonts w:ascii="Arial" w:hAnsi="Arial" w:cs="Arial"/>
          <w:sz w:val="22"/>
          <w:szCs w:val="22"/>
          <w:lang w:val="uk-UA"/>
        </w:rPr>
        <w:t>Д</w:t>
      </w:r>
      <w:r w:rsidRPr="00A00582">
        <w:rPr>
          <w:rFonts w:ascii="Arial" w:hAnsi="Arial" w:cs="Arial"/>
          <w:sz w:val="22"/>
          <w:szCs w:val="22"/>
          <w:lang w:val="uk-UA"/>
        </w:rPr>
        <w:t>рейф</w:t>
      </w:r>
      <w:r w:rsidR="001F7210" w:rsidRPr="00A00582">
        <w:rPr>
          <w:rFonts w:ascii="Arial" w:hAnsi="Arial" w:cs="Arial"/>
          <w:sz w:val="22"/>
          <w:szCs w:val="22"/>
          <w:lang w:val="uk-UA"/>
        </w:rPr>
        <w:t xml:space="preserve"> </w:t>
      </w:r>
      <w:r w:rsidR="00726EC1" w:rsidRPr="00A00582">
        <w:rPr>
          <w:rFonts w:ascii="Arial" w:hAnsi="Arial" w:cs="Arial"/>
          <w:sz w:val="22"/>
          <w:szCs w:val="22"/>
          <w:lang w:val="uk-UA"/>
        </w:rPr>
        <w:t>базового рівня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, виміряний у </w:t>
      </w:r>
      <w:r w:rsidR="006638B5" w:rsidRPr="00A00582">
        <w:rPr>
          <w:rFonts w:ascii="Arial" w:hAnsi="Arial" w:cs="Arial"/>
          <w:sz w:val="22"/>
          <w:szCs w:val="22"/>
          <w:lang w:val="uk-UA"/>
        </w:rPr>
        <w:t>вольтах (В)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за даний період часу </w:t>
      </w:r>
      <w:r w:rsidR="00C634EB" w:rsidRPr="00A00582">
        <w:rPr>
          <w:rFonts w:ascii="Arial" w:hAnsi="Arial" w:cs="Arial"/>
          <w:sz w:val="22"/>
          <w:szCs w:val="22"/>
          <w:lang w:val="uk-UA"/>
        </w:rPr>
        <w:t>по відношенню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</w:t>
      </w:r>
      <w:r w:rsidR="00C634EB" w:rsidRPr="00A00582">
        <w:rPr>
          <w:rFonts w:ascii="Arial" w:hAnsi="Arial" w:cs="Arial"/>
          <w:sz w:val="22"/>
          <w:szCs w:val="22"/>
          <w:lang w:val="uk-UA"/>
        </w:rPr>
        <w:t xml:space="preserve">до </w:t>
      </w:r>
      <w:r w:rsidRPr="00A00582">
        <w:rPr>
          <w:rFonts w:ascii="Arial" w:hAnsi="Arial" w:cs="Arial"/>
          <w:sz w:val="22"/>
          <w:szCs w:val="22"/>
          <w:lang w:val="uk-UA"/>
        </w:rPr>
        <w:t>одиниц</w:t>
      </w:r>
      <w:r w:rsidR="00C634EB" w:rsidRPr="00A00582">
        <w:rPr>
          <w:rFonts w:ascii="Arial" w:hAnsi="Arial" w:cs="Arial"/>
          <w:sz w:val="22"/>
          <w:szCs w:val="22"/>
          <w:lang w:val="uk-UA"/>
        </w:rPr>
        <w:t>і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маси цементу</w:t>
      </w:r>
      <w:r w:rsidR="00C634EB" w:rsidRPr="00A00582">
        <w:rPr>
          <w:rFonts w:ascii="Arial" w:hAnsi="Arial" w:cs="Arial"/>
          <w:sz w:val="22"/>
          <w:szCs w:val="22"/>
          <w:lang w:val="uk-UA"/>
        </w:rPr>
        <w:t>,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перетворюється </w:t>
      </w:r>
      <w:r w:rsidR="00C634EB" w:rsidRPr="00A00582">
        <w:rPr>
          <w:rFonts w:ascii="Arial" w:hAnsi="Arial" w:cs="Arial"/>
          <w:sz w:val="22"/>
          <w:szCs w:val="22"/>
          <w:lang w:val="uk-UA"/>
        </w:rPr>
        <w:t xml:space="preserve">за допомогою </w:t>
      </w:r>
      <w:r w:rsidR="004F74C7" w:rsidRPr="00A00582">
        <w:rPr>
          <w:rFonts w:ascii="Arial" w:hAnsi="Arial" w:cs="Arial"/>
          <w:sz w:val="22"/>
          <w:szCs w:val="22"/>
          <w:lang w:val="uk-UA"/>
        </w:rPr>
        <w:t xml:space="preserve">калібрувального </w:t>
      </w:r>
      <w:r w:rsidRPr="00A00582">
        <w:rPr>
          <w:rFonts w:ascii="Arial" w:hAnsi="Arial" w:cs="Arial"/>
          <w:sz w:val="22"/>
          <w:szCs w:val="22"/>
          <w:lang w:val="uk-UA"/>
        </w:rPr>
        <w:t>коефіцієнт</w:t>
      </w:r>
      <w:r w:rsidR="00C634EB" w:rsidRPr="00A00582">
        <w:rPr>
          <w:rFonts w:ascii="Arial" w:hAnsi="Arial" w:cs="Arial"/>
          <w:sz w:val="22"/>
          <w:szCs w:val="22"/>
          <w:lang w:val="uk-UA"/>
        </w:rPr>
        <w:t>у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</w:t>
      </w:r>
      <w:r w:rsidR="00C634EB" w:rsidRPr="00A00582">
        <w:rPr>
          <w:rFonts w:ascii="Arial" w:hAnsi="Arial" w:cs="Arial"/>
          <w:bCs/>
          <w:sz w:val="22"/>
          <w:szCs w:val="22"/>
          <w:lang w:val="uk-UA"/>
        </w:rPr>
        <w:t>ɛ</w:t>
      </w:r>
      <w:r w:rsidR="00C634EB" w:rsidRPr="00A00582">
        <w:rPr>
          <w:rFonts w:ascii="Arial" w:hAnsi="Arial" w:cs="Arial"/>
          <w:sz w:val="22"/>
          <w:szCs w:val="22"/>
          <w:lang w:val="uk-UA"/>
        </w:rPr>
        <w:t xml:space="preserve"> у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Вт за даний період часу </w:t>
      </w:r>
      <w:r w:rsidR="00C634EB" w:rsidRPr="00A00582">
        <w:rPr>
          <w:rFonts w:ascii="Arial" w:hAnsi="Arial" w:cs="Arial"/>
          <w:sz w:val="22"/>
          <w:szCs w:val="22"/>
          <w:lang w:val="uk-UA"/>
        </w:rPr>
        <w:t xml:space="preserve">по відношенню до одиниці </w:t>
      </w:r>
      <w:r w:rsidR="007C5BE9" w:rsidRPr="00A00582">
        <w:rPr>
          <w:rFonts w:ascii="Arial" w:hAnsi="Arial" w:cs="Arial"/>
          <w:sz w:val="22"/>
          <w:szCs w:val="22"/>
          <w:lang w:val="uk-UA"/>
        </w:rPr>
        <w:t xml:space="preserve">маси цементу. </w:t>
      </w:r>
    </w:p>
    <w:p w14:paraId="342C1030" w14:textId="2F5ED11D" w:rsidR="00361BB6" w:rsidRPr="00A00582" w:rsidRDefault="00361BB6" w:rsidP="007C5BE9">
      <w:pPr>
        <w:spacing w:line="360" w:lineRule="auto"/>
        <w:ind w:firstLine="709"/>
        <w:jc w:val="both"/>
        <w:rPr>
          <w:rFonts w:ascii="Arial" w:hAnsi="Arial" w:cs="Arial"/>
          <w:sz w:val="16"/>
          <w:szCs w:val="22"/>
          <w:lang w:val="uk-UA"/>
        </w:rPr>
      </w:pPr>
      <w:r w:rsidRPr="00A00582">
        <w:rPr>
          <w:rFonts w:ascii="Arial" w:hAnsi="Arial" w:cs="Arial"/>
          <w:sz w:val="16"/>
          <w:szCs w:val="22"/>
          <w:lang w:val="uk-UA"/>
        </w:rPr>
        <w:t>___________</w:t>
      </w:r>
    </w:p>
    <w:p w14:paraId="586E4F6B" w14:textId="3BE1A518" w:rsidR="00150684" w:rsidRPr="00A00582" w:rsidRDefault="00150684" w:rsidP="007C5BE9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  <w:r w:rsidRPr="00A00582">
        <w:rPr>
          <w:rFonts w:ascii="Arial" w:hAnsi="Arial" w:cs="Arial"/>
          <w:sz w:val="16"/>
          <w:szCs w:val="16"/>
          <w:vertAlign w:val="superscript"/>
          <w:lang w:val="uk-UA"/>
        </w:rPr>
        <w:t>1</w:t>
      </w:r>
      <w:r w:rsidR="001B6151" w:rsidRPr="00A00582">
        <w:rPr>
          <w:rFonts w:ascii="Arial" w:hAnsi="Arial" w:cs="Arial"/>
          <w:sz w:val="16"/>
          <w:szCs w:val="16"/>
          <w:lang w:val="uk-UA"/>
        </w:rPr>
        <w:t xml:space="preserve"> Маса цементу, яка буде використана, є масою зразка, який використовуватиметься для вимірювання.</w:t>
      </w:r>
    </w:p>
    <w:p w14:paraId="64E38A6C" w14:textId="77777777" w:rsidR="00361BB6" w:rsidRPr="00A00582" w:rsidRDefault="00361BB6" w:rsidP="00361BB6">
      <w:pPr>
        <w:pStyle w:val="a6"/>
        <w:spacing w:after="0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323D10C7" w14:textId="62AEBF08" w:rsidR="004F74C7" w:rsidRPr="00A00582" w:rsidRDefault="00DD059D" w:rsidP="007C5BE9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3.8</w:t>
      </w:r>
      <w:r w:rsidR="007C5BE9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1F7210" w:rsidRPr="00A00582">
        <w:rPr>
          <w:rFonts w:ascii="Arial" w:hAnsi="Arial" w:cs="Arial"/>
          <w:b/>
          <w:sz w:val="28"/>
          <w:szCs w:val="28"/>
          <w:lang w:val="uk-UA"/>
        </w:rPr>
        <w:t>Ш</w:t>
      </w:r>
      <w:r w:rsidRPr="00A00582">
        <w:rPr>
          <w:rFonts w:ascii="Arial" w:hAnsi="Arial" w:cs="Arial"/>
          <w:b/>
          <w:sz w:val="28"/>
          <w:szCs w:val="28"/>
          <w:lang w:val="uk-UA"/>
        </w:rPr>
        <w:t>ум</w:t>
      </w:r>
      <w:r w:rsidR="001F7210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726EC1" w:rsidRPr="00A00582">
        <w:rPr>
          <w:rFonts w:ascii="Arial" w:hAnsi="Arial" w:cs="Arial"/>
          <w:b/>
          <w:sz w:val="28"/>
          <w:szCs w:val="28"/>
          <w:lang w:val="uk-UA"/>
        </w:rPr>
        <w:t>базового рівня</w:t>
      </w:r>
      <w:r w:rsidR="00C634EB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4F74C7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baseline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noise</w:t>
      </w:r>
      <w:proofErr w:type="spellEnd"/>
      <w:r w:rsidR="004F74C7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4DC926D1" w14:textId="1EBF76CB" w:rsidR="000603C0" w:rsidRPr="00A00582" w:rsidRDefault="00DD059D" w:rsidP="007C5BE9">
      <w:pPr>
        <w:pStyle w:val="a6"/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i/>
          <w:sz w:val="28"/>
          <w:szCs w:val="28"/>
          <w:lang w:val="uk-UA"/>
        </w:rPr>
        <w:t>BN</w:t>
      </w:r>
    </w:p>
    <w:p w14:paraId="38E2F7BE" w14:textId="28A1320A" w:rsidR="00DD059D" w:rsidRPr="00A00582" w:rsidRDefault="00C634EB" w:rsidP="007C5BE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Відображ</w:t>
      </w:r>
      <w:r w:rsidR="00DD059D" w:rsidRPr="00A00582">
        <w:rPr>
          <w:rFonts w:ascii="Arial" w:hAnsi="Arial" w:cs="Arial"/>
          <w:sz w:val="28"/>
          <w:szCs w:val="28"/>
          <w:lang w:val="uk-UA"/>
        </w:rPr>
        <w:t xml:space="preserve">ення середньоквадратичного відхилення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лінійної </w:t>
      </w:r>
      <w:r w:rsidR="00DD059D" w:rsidRPr="00A00582">
        <w:rPr>
          <w:rFonts w:ascii="Arial" w:hAnsi="Arial" w:cs="Arial"/>
          <w:sz w:val="28"/>
          <w:szCs w:val="28"/>
          <w:lang w:val="uk-UA"/>
        </w:rPr>
        <w:t xml:space="preserve">регресії </w:t>
      </w:r>
      <w:r w:rsidR="00726EC1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="00DD059D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7C5BE9" w:rsidRPr="00A00582">
        <w:rPr>
          <w:rFonts w:ascii="Arial" w:hAnsi="Arial" w:cs="Arial"/>
          <w:sz w:val="28"/>
          <w:szCs w:val="28"/>
          <w:lang w:val="uk-UA"/>
        </w:rPr>
        <w:t>у</w:t>
      </w:r>
      <w:r w:rsidR="00DD059D" w:rsidRPr="00A00582">
        <w:rPr>
          <w:rFonts w:ascii="Arial" w:hAnsi="Arial" w:cs="Arial"/>
          <w:sz w:val="28"/>
          <w:szCs w:val="28"/>
          <w:lang w:val="uk-UA"/>
        </w:rPr>
        <w:t xml:space="preserve"> залежності від часу, виміряного протягом визначеного </w:t>
      </w:r>
      <w:r w:rsidR="00842F05" w:rsidRPr="00A00582">
        <w:rPr>
          <w:rFonts w:ascii="Arial" w:hAnsi="Arial" w:cs="Arial"/>
          <w:sz w:val="28"/>
          <w:szCs w:val="28"/>
          <w:lang w:val="uk-UA"/>
        </w:rPr>
        <w:t>термін</w:t>
      </w:r>
      <w:r w:rsidR="00DD059D" w:rsidRPr="00A00582">
        <w:rPr>
          <w:rFonts w:ascii="Arial" w:hAnsi="Arial" w:cs="Arial"/>
          <w:sz w:val="28"/>
          <w:szCs w:val="28"/>
          <w:lang w:val="uk-UA"/>
        </w:rPr>
        <w:t>у.</w:t>
      </w:r>
    </w:p>
    <w:p w14:paraId="7647095D" w14:textId="77777777" w:rsidR="00DD059D" w:rsidRPr="00A00582" w:rsidRDefault="00DD059D" w:rsidP="007C5BE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t xml:space="preserve">Примітка 1 до </w:t>
      </w:r>
      <w:r w:rsidR="007C5BE9" w:rsidRPr="00A00582">
        <w:rPr>
          <w:rFonts w:ascii="Arial" w:hAnsi="Arial" w:cs="Arial"/>
          <w:b/>
          <w:sz w:val="22"/>
          <w:szCs w:val="22"/>
          <w:lang w:val="uk-UA"/>
        </w:rPr>
        <w:t>пункту</w:t>
      </w:r>
      <w:r w:rsidRPr="00A00582">
        <w:rPr>
          <w:rFonts w:ascii="Arial" w:hAnsi="Arial" w:cs="Arial"/>
          <w:b/>
          <w:sz w:val="22"/>
          <w:szCs w:val="22"/>
          <w:lang w:val="uk-UA"/>
        </w:rPr>
        <w:t>: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Виражається </w:t>
      </w:r>
      <w:r w:rsidR="00842F05" w:rsidRPr="00A00582">
        <w:rPr>
          <w:rFonts w:ascii="Arial" w:hAnsi="Arial" w:cs="Arial"/>
          <w:sz w:val="22"/>
          <w:szCs w:val="22"/>
          <w:lang w:val="uk-UA"/>
        </w:rPr>
        <w:t xml:space="preserve">по відношенню до одиниці маси цементу </w:t>
      </w:r>
      <w:r w:rsidRPr="00A00582">
        <w:rPr>
          <w:rFonts w:ascii="Arial" w:hAnsi="Arial" w:cs="Arial"/>
          <w:sz w:val="22"/>
          <w:szCs w:val="22"/>
          <w:lang w:val="uk-UA"/>
        </w:rPr>
        <w:t>у Вт/г.</w:t>
      </w:r>
    </w:p>
    <w:p w14:paraId="534AD170" w14:textId="65B5CE1C" w:rsidR="00361BB6" w:rsidRPr="00A00582" w:rsidRDefault="00DD059D" w:rsidP="00361BB6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3.9</w:t>
      </w:r>
      <w:r w:rsidR="007C5BE9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b/>
          <w:sz w:val="28"/>
          <w:szCs w:val="28"/>
          <w:lang w:val="uk-UA"/>
        </w:rPr>
        <w:t>Ви</w:t>
      </w:r>
      <w:r w:rsidR="00842F05" w:rsidRPr="00A00582">
        <w:rPr>
          <w:rFonts w:ascii="Arial" w:hAnsi="Arial" w:cs="Arial"/>
          <w:b/>
          <w:sz w:val="28"/>
          <w:szCs w:val="28"/>
          <w:lang w:val="uk-UA"/>
        </w:rPr>
        <w:t>мірю</w:t>
      </w:r>
      <w:r w:rsidRPr="00A00582">
        <w:rPr>
          <w:rFonts w:ascii="Arial" w:hAnsi="Arial" w:cs="Arial"/>
          <w:b/>
          <w:sz w:val="28"/>
          <w:szCs w:val="28"/>
          <w:lang w:val="uk-UA"/>
        </w:rPr>
        <w:t>вальна к</w:t>
      </w:r>
      <w:r w:rsidR="008824A7" w:rsidRPr="00A00582">
        <w:rPr>
          <w:rFonts w:ascii="Arial" w:hAnsi="Arial" w:cs="Arial"/>
          <w:b/>
          <w:sz w:val="28"/>
          <w:szCs w:val="28"/>
          <w:lang w:val="uk-UA"/>
        </w:rPr>
        <w:t>омірка</w:t>
      </w:r>
      <w:r w:rsidR="00361BB6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61BB6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testing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cell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72DC56B3" w14:textId="6C72D101" w:rsidR="00361BB6" w:rsidRPr="00A00582" w:rsidRDefault="007B089E" w:rsidP="00361BB6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В</w:t>
      </w:r>
      <w:r w:rsidR="00DD059D" w:rsidRPr="00A00582">
        <w:rPr>
          <w:rFonts w:ascii="Arial" w:hAnsi="Arial" w:cs="Arial"/>
          <w:b/>
          <w:sz w:val="28"/>
          <w:szCs w:val="28"/>
          <w:lang w:val="uk-UA"/>
        </w:rPr>
        <w:t>ипробувальна</w:t>
      </w: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DD059D" w:rsidRPr="00A00582">
        <w:rPr>
          <w:rFonts w:ascii="Arial" w:hAnsi="Arial" w:cs="Arial"/>
          <w:b/>
          <w:sz w:val="28"/>
          <w:szCs w:val="28"/>
          <w:lang w:val="uk-UA"/>
        </w:rPr>
        <w:t>ампула</w:t>
      </w:r>
      <w:r w:rsidR="00361BB6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61BB6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testing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ampoule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)</w:t>
      </w:r>
      <w:r w:rsidR="00171AF6" w:rsidRPr="00A00582">
        <w:rPr>
          <w:rFonts w:ascii="Arial" w:hAnsi="Arial" w:cs="Arial"/>
          <w:i/>
          <w:sz w:val="28"/>
          <w:szCs w:val="28"/>
          <w:lang w:val="uk-UA"/>
        </w:rPr>
        <w:t xml:space="preserve"> - </w:t>
      </w:r>
    </w:p>
    <w:p w14:paraId="2BAF1C7E" w14:textId="171D4963" w:rsidR="00DD059D" w:rsidRPr="00A00582" w:rsidRDefault="00DD059D" w:rsidP="007C5BE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Вимірювальна</w:t>
      </w:r>
      <w:r w:rsidR="00427B04" w:rsidRPr="00A00582">
        <w:rPr>
          <w:rFonts w:ascii="Arial" w:hAnsi="Arial" w:cs="Arial"/>
          <w:sz w:val="28"/>
          <w:szCs w:val="28"/>
          <w:lang w:val="uk-UA"/>
        </w:rPr>
        <w:t xml:space="preserve"> комірка, спеціально призначена для інертного зразка</w:t>
      </w:r>
    </w:p>
    <w:p w14:paraId="77E4E4E9" w14:textId="77777777" w:rsidR="00DD059D" w:rsidRPr="00A00582" w:rsidRDefault="00DD059D" w:rsidP="007C5BE9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t xml:space="preserve">Примітка 1 до </w:t>
      </w:r>
      <w:r w:rsidR="007C5BE9" w:rsidRPr="00A00582">
        <w:rPr>
          <w:rFonts w:ascii="Arial" w:hAnsi="Arial" w:cs="Arial"/>
          <w:b/>
          <w:sz w:val="22"/>
          <w:szCs w:val="22"/>
          <w:lang w:val="uk-UA"/>
        </w:rPr>
        <w:t>пункту</w:t>
      </w:r>
      <w:r w:rsidRPr="00A00582">
        <w:rPr>
          <w:rFonts w:ascii="Arial" w:hAnsi="Arial" w:cs="Arial"/>
          <w:b/>
          <w:sz w:val="22"/>
          <w:szCs w:val="22"/>
          <w:lang w:val="uk-UA"/>
        </w:rPr>
        <w:t xml:space="preserve">: </w:t>
      </w:r>
      <w:r w:rsidRPr="00A00582">
        <w:rPr>
          <w:rFonts w:ascii="Arial" w:hAnsi="Arial" w:cs="Arial"/>
          <w:sz w:val="22"/>
          <w:szCs w:val="22"/>
          <w:lang w:val="uk-UA"/>
        </w:rPr>
        <w:t>Це зразок, що виділяє тепло.</w:t>
      </w:r>
    </w:p>
    <w:p w14:paraId="232EC85D" w14:textId="08C9A4C8" w:rsidR="007B089E" w:rsidRPr="00A00582" w:rsidRDefault="00DD059D" w:rsidP="00361BB6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3.10</w:t>
      </w:r>
      <w:r w:rsidR="007C5BE9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Еталонна </w:t>
      </w:r>
      <w:r w:rsidR="008824A7" w:rsidRPr="00A00582">
        <w:rPr>
          <w:rFonts w:ascii="Arial" w:hAnsi="Arial" w:cs="Arial"/>
          <w:b/>
          <w:sz w:val="28"/>
          <w:szCs w:val="28"/>
          <w:lang w:val="uk-UA"/>
        </w:rPr>
        <w:t>комірка</w:t>
      </w:r>
      <w:r w:rsidR="00361BB6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61BB6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reference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cell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69E46964" w14:textId="7F8800D9" w:rsidR="00361BB6" w:rsidRPr="00A00582" w:rsidRDefault="007B089E" w:rsidP="00361BB6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Е</w:t>
      </w:r>
      <w:r w:rsidR="00DD059D" w:rsidRPr="00A00582">
        <w:rPr>
          <w:rFonts w:ascii="Arial" w:hAnsi="Arial" w:cs="Arial"/>
          <w:b/>
          <w:sz w:val="28"/>
          <w:szCs w:val="28"/>
          <w:lang w:val="uk-UA"/>
        </w:rPr>
        <w:t>талонна</w:t>
      </w: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DD059D" w:rsidRPr="00A00582">
        <w:rPr>
          <w:rFonts w:ascii="Arial" w:hAnsi="Arial" w:cs="Arial"/>
          <w:b/>
          <w:sz w:val="28"/>
          <w:szCs w:val="28"/>
          <w:lang w:val="uk-UA"/>
        </w:rPr>
        <w:t>ампула</w:t>
      </w:r>
      <w:r w:rsidR="00361BB6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61BB6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reference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ampoule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4E49E21C" w14:textId="77777777" w:rsidR="00DD059D" w:rsidRPr="00A00582" w:rsidRDefault="00842F05" w:rsidP="007C5BE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Еталон</w:t>
      </w:r>
      <w:r w:rsidR="00DD059D" w:rsidRPr="00A00582">
        <w:rPr>
          <w:rFonts w:ascii="Arial" w:hAnsi="Arial" w:cs="Arial"/>
          <w:sz w:val="28"/>
          <w:szCs w:val="28"/>
          <w:lang w:val="uk-UA"/>
        </w:rPr>
        <w:t>на к</w:t>
      </w:r>
      <w:r w:rsidR="008824A7" w:rsidRPr="00A00582">
        <w:rPr>
          <w:rFonts w:ascii="Arial" w:hAnsi="Arial" w:cs="Arial"/>
          <w:sz w:val="28"/>
          <w:szCs w:val="28"/>
          <w:lang w:val="uk-UA"/>
        </w:rPr>
        <w:t>омірка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35789B" w:rsidRPr="00A00582">
        <w:rPr>
          <w:rFonts w:ascii="Arial" w:hAnsi="Arial" w:cs="Arial"/>
          <w:sz w:val="28"/>
          <w:szCs w:val="28"/>
          <w:lang w:val="uk-UA"/>
        </w:rPr>
        <w:t>– частина калориметричного блоку, яка</w:t>
      </w:r>
      <w:r w:rsidR="00DD059D" w:rsidRPr="00A00582">
        <w:rPr>
          <w:rFonts w:ascii="Arial" w:hAnsi="Arial" w:cs="Arial"/>
          <w:sz w:val="28"/>
          <w:szCs w:val="28"/>
          <w:lang w:val="uk-UA"/>
        </w:rPr>
        <w:t xml:space="preserve"> спеціально призначена для інертного зразка</w:t>
      </w:r>
      <w:r w:rsidR="007C5BE9"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03741B60" w14:textId="1F587F93" w:rsidR="00DD059D" w:rsidRPr="00A00582" w:rsidRDefault="00DD059D" w:rsidP="00C902AB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t xml:space="preserve">Примітка 1 до пункту: </w:t>
      </w:r>
      <w:r w:rsidR="00C902AB" w:rsidRPr="00A00582">
        <w:rPr>
          <w:rFonts w:ascii="Arial" w:hAnsi="Arial" w:cs="Arial"/>
          <w:sz w:val="22"/>
          <w:szCs w:val="22"/>
          <w:lang w:val="uk-UA"/>
        </w:rPr>
        <w:t>Це зразок, що не утворює теплоту і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використовується для зменшення</w:t>
      </w:r>
      <w:r w:rsidR="007B089E" w:rsidRPr="00A00582">
        <w:rPr>
          <w:rFonts w:ascii="Arial" w:hAnsi="Arial" w:cs="Arial"/>
          <w:sz w:val="22"/>
          <w:szCs w:val="22"/>
          <w:lang w:val="uk-UA"/>
        </w:rPr>
        <w:t xml:space="preserve"> базового дрейфу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BD </w:t>
      </w:r>
      <w:r w:rsidR="007B089E" w:rsidRPr="00A00582">
        <w:rPr>
          <w:rFonts w:ascii="Arial" w:hAnsi="Arial" w:cs="Arial"/>
          <w:sz w:val="22"/>
          <w:szCs w:val="22"/>
          <w:lang w:val="uk-UA"/>
        </w:rPr>
        <w:t>та базового шуму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BN.</w:t>
      </w:r>
    </w:p>
    <w:p w14:paraId="184AE521" w14:textId="31FB4EA9" w:rsidR="007B089E" w:rsidRPr="00A00582" w:rsidRDefault="00DD059D" w:rsidP="007C5BE9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3.11</w:t>
      </w:r>
      <w:r w:rsidR="007C5BE9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b/>
          <w:sz w:val="28"/>
          <w:szCs w:val="28"/>
          <w:lang w:val="uk-UA"/>
        </w:rPr>
        <w:t>Ампула</w:t>
      </w:r>
      <w:r w:rsidR="00361BB6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61BB6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ampoule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0C44DFC2" w14:textId="77777777" w:rsidR="00DD059D" w:rsidRPr="00A00582" w:rsidRDefault="00DD059D" w:rsidP="007C5BE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Контейнер, в який поміщають зразок для вимірювання</w:t>
      </w:r>
    </w:p>
    <w:p w14:paraId="4948D4DE" w14:textId="25F75EC7" w:rsidR="007B089E" w:rsidRPr="00A00582" w:rsidRDefault="00DD059D" w:rsidP="007C5BE9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3.12</w:t>
      </w:r>
      <w:r w:rsidR="007C5BE9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7B089E" w:rsidRPr="00A00582">
        <w:rPr>
          <w:rFonts w:ascii="Arial" w:hAnsi="Arial" w:cs="Arial"/>
          <w:b/>
          <w:sz w:val="28"/>
          <w:szCs w:val="28"/>
          <w:lang w:val="uk-UA"/>
        </w:rPr>
        <w:t>Ут</w:t>
      </w:r>
      <w:r w:rsidRPr="00A00582">
        <w:rPr>
          <w:rFonts w:ascii="Arial" w:hAnsi="Arial" w:cs="Arial"/>
          <w:b/>
          <w:sz w:val="28"/>
          <w:szCs w:val="28"/>
          <w:lang w:val="uk-UA"/>
        </w:rPr>
        <w:t>рим</w:t>
      </w:r>
      <w:r w:rsidR="007B089E" w:rsidRPr="00A00582">
        <w:rPr>
          <w:rFonts w:ascii="Arial" w:hAnsi="Arial" w:cs="Arial"/>
          <w:b/>
          <w:sz w:val="28"/>
          <w:szCs w:val="28"/>
          <w:lang w:val="uk-UA"/>
        </w:rPr>
        <w:t>ув</w:t>
      </w:r>
      <w:r w:rsidRPr="00A00582">
        <w:rPr>
          <w:rFonts w:ascii="Arial" w:hAnsi="Arial" w:cs="Arial"/>
          <w:b/>
          <w:sz w:val="28"/>
          <w:szCs w:val="28"/>
          <w:lang w:val="uk-UA"/>
        </w:rPr>
        <w:t>ач</w:t>
      </w:r>
      <w:r w:rsidR="007B089E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b/>
          <w:sz w:val="28"/>
          <w:szCs w:val="28"/>
          <w:lang w:val="uk-UA"/>
        </w:rPr>
        <w:t>для ампул</w:t>
      </w:r>
      <w:r w:rsidR="00361BB6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61BB6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ampoule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holder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0A1B15C1" w14:textId="2FE3E83E" w:rsidR="00DD059D" w:rsidRPr="00A00582" w:rsidRDefault="00DD059D" w:rsidP="007C5BE9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Утримувач, в який </w:t>
      </w:r>
      <w:r w:rsidR="00361BB6" w:rsidRPr="00A00582">
        <w:rPr>
          <w:rFonts w:ascii="Arial" w:hAnsi="Arial" w:cs="Arial"/>
          <w:sz w:val="28"/>
          <w:szCs w:val="28"/>
          <w:lang w:val="uk-UA"/>
        </w:rPr>
        <w:t>вставляють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ампул</w:t>
      </w:r>
      <w:r w:rsidR="00361BB6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для вимірювання</w:t>
      </w:r>
    </w:p>
    <w:p w14:paraId="4C1E3D11" w14:textId="0621256A" w:rsidR="00DD059D" w:rsidRPr="00A00582" w:rsidRDefault="00DD059D" w:rsidP="007C5BE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lastRenderedPageBreak/>
        <w:t>Примітка 1 до пункту: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Утримувач ампул</w:t>
      </w:r>
      <w:r w:rsidR="0035789B" w:rsidRPr="00A00582">
        <w:rPr>
          <w:rFonts w:ascii="Arial" w:hAnsi="Arial" w:cs="Arial"/>
          <w:sz w:val="22"/>
          <w:szCs w:val="22"/>
          <w:lang w:val="uk-UA"/>
        </w:rPr>
        <w:t xml:space="preserve"> </w:t>
      </w:r>
      <w:r w:rsidRPr="00A00582">
        <w:rPr>
          <w:rFonts w:ascii="Arial" w:hAnsi="Arial" w:cs="Arial"/>
          <w:sz w:val="22"/>
          <w:szCs w:val="22"/>
          <w:lang w:val="uk-UA"/>
        </w:rPr>
        <w:t>проводить тепло від зразка в ампулі до датчика теплового потоку.</w:t>
      </w:r>
    </w:p>
    <w:p w14:paraId="074661C7" w14:textId="77777777" w:rsidR="00361BB6" w:rsidRPr="00A00582" w:rsidRDefault="000603C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fontstyle01"/>
          <w:sz w:val="28"/>
          <w:szCs w:val="28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3.13</w:t>
      </w:r>
      <w:r w:rsidR="007C5BE9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b/>
          <w:sz w:val="28"/>
          <w:szCs w:val="28"/>
          <w:lang w:val="uk-UA"/>
        </w:rPr>
        <w:t>Константа часу</w:t>
      </w:r>
      <w:r w:rsidR="008824A7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61BB6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time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constant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3F19989B" w14:textId="1FD9F2DA" w:rsidR="008824A7" w:rsidRPr="00A00582" w:rsidRDefault="00361BB6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Style w:val="fontstyle01"/>
          <w:sz w:val="28"/>
          <w:szCs w:val="28"/>
        </w:rPr>
        <w:t xml:space="preserve"> </w:t>
      </w:r>
      <w:r w:rsidR="008824A7" w:rsidRPr="00A00582">
        <w:rPr>
          <w:rStyle w:val="fontstyle01"/>
          <w:sz w:val="28"/>
          <w:szCs w:val="28"/>
        </w:rPr>
        <w:t>τ</w:t>
      </w:r>
    </w:p>
    <w:p w14:paraId="54004D92" w14:textId="7A3A0EC0" w:rsidR="000603C0" w:rsidRPr="00A00582" w:rsidRDefault="00C902AB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Величина часу, необхідного для досягнення нової теплової рівноваги.</w:t>
      </w:r>
    </w:p>
    <w:p w14:paraId="2AACBD05" w14:textId="77777777" w:rsidR="000603C0" w:rsidRPr="00A00582" w:rsidRDefault="000603C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t>Примітка 1 до пункту: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Це міра теплової інерції випробувально</w:t>
      </w:r>
      <w:r w:rsidR="008824A7" w:rsidRPr="00A00582">
        <w:rPr>
          <w:rFonts w:ascii="Arial" w:hAnsi="Arial" w:cs="Arial"/>
          <w:sz w:val="22"/>
          <w:szCs w:val="22"/>
          <w:lang w:val="uk-UA"/>
        </w:rPr>
        <w:t xml:space="preserve">ї </w:t>
      </w:r>
      <w:r w:rsidRPr="00A00582">
        <w:rPr>
          <w:rFonts w:ascii="Arial" w:hAnsi="Arial" w:cs="Arial"/>
          <w:sz w:val="22"/>
          <w:szCs w:val="22"/>
          <w:lang w:val="uk-UA"/>
        </w:rPr>
        <w:t>к</w:t>
      </w:r>
      <w:r w:rsidR="008824A7" w:rsidRPr="00A00582">
        <w:rPr>
          <w:rFonts w:ascii="Arial" w:hAnsi="Arial" w:cs="Arial"/>
          <w:sz w:val="22"/>
          <w:szCs w:val="22"/>
          <w:lang w:val="uk-UA"/>
        </w:rPr>
        <w:t xml:space="preserve">омірки 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і вона виражається </w:t>
      </w:r>
      <w:r w:rsidR="007C5BE9" w:rsidRPr="00A00582">
        <w:rPr>
          <w:rFonts w:ascii="Arial" w:hAnsi="Arial" w:cs="Arial"/>
          <w:sz w:val="22"/>
          <w:szCs w:val="22"/>
          <w:lang w:val="uk-UA"/>
        </w:rPr>
        <w:t>у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с</w:t>
      </w:r>
      <w:r w:rsidR="008824A7" w:rsidRPr="00A00582">
        <w:rPr>
          <w:rFonts w:ascii="Arial" w:hAnsi="Arial" w:cs="Arial"/>
          <w:sz w:val="22"/>
          <w:szCs w:val="22"/>
          <w:lang w:val="uk-UA"/>
        </w:rPr>
        <w:t>екундах</w:t>
      </w:r>
      <w:r w:rsidRPr="00A00582">
        <w:rPr>
          <w:rFonts w:ascii="Arial" w:hAnsi="Arial" w:cs="Arial"/>
          <w:sz w:val="22"/>
          <w:szCs w:val="22"/>
          <w:lang w:val="uk-UA"/>
        </w:rPr>
        <w:t>.</w:t>
      </w:r>
    </w:p>
    <w:p w14:paraId="16EADD9F" w14:textId="16211F7F" w:rsidR="00361BB6" w:rsidRPr="00A00582" w:rsidRDefault="000603C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3.14</w:t>
      </w:r>
      <w:r w:rsidR="007C5BE9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C902AB" w:rsidRPr="00A00582">
        <w:rPr>
          <w:rFonts w:ascii="Arial" w:hAnsi="Arial" w:cs="Arial"/>
          <w:b/>
          <w:sz w:val="28"/>
          <w:szCs w:val="28"/>
          <w:lang w:val="uk-UA"/>
        </w:rPr>
        <w:t>Межа виявлення</w:t>
      </w:r>
      <w:r w:rsidR="00C63E11" w:rsidRPr="00A00582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361BB6" w:rsidRPr="00A00582">
        <w:rPr>
          <w:rFonts w:ascii="Arial" w:hAnsi="Arial" w:cs="Arial"/>
          <w:i/>
          <w:sz w:val="28"/>
          <w:szCs w:val="28"/>
          <w:lang w:val="uk-UA"/>
        </w:rPr>
        <w:t>(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detection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 xml:space="preserve"> </w:t>
      </w:r>
      <w:proofErr w:type="spellStart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limit</w:t>
      </w:r>
      <w:proofErr w:type="spellEnd"/>
      <w:r w:rsidR="00361BB6" w:rsidRPr="00A00582">
        <w:rPr>
          <w:rFonts w:ascii="Arial" w:hAnsi="Arial" w:cs="Arial"/>
          <w:i/>
          <w:sz w:val="28"/>
          <w:szCs w:val="28"/>
          <w:lang w:val="uk-UA"/>
        </w:rPr>
        <w:t>)</w:t>
      </w:r>
    </w:p>
    <w:p w14:paraId="3FDC40A2" w14:textId="06EEEC46" w:rsidR="008824A7" w:rsidRPr="00A00582" w:rsidRDefault="000603C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i/>
          <w:sz w:val="28"/>
          <w:szCs w:val="28"/>
          <w:lang w:val="uk-UA"/>
        </w:rPr>
      </w:pPr>
      <w:r w:rsidRPr="00A00582">
        <w:rPr>
          <w:rFonts w:ascii="Arial" w:hAnsi="Arial" w:cs="Arial"/>
          <w:b/>
          <w:i/>
          <w:sz w:val="28"/>
          <w:szCs w:val="28"/>
          <w:lang w:val="uk-UA"/>
        </w:rPr>
        <w:t>DL</w:t>
      </w:r>
    </w:p>
    <w:p w14:paraId="7FA85C31" w14:textId="77777777" w:rsidR="000603C0" w:rsidRPr="00A00582" w:rsidRDefault="000603C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Мінімальне значення теплової потужності, яке може виявити апарат.</w:t>
      </w:r>
    </w:p>
    <w:p w14:paraId="78E5BFBB" w14:textId="77777777" w:rsidR="000603C0" w:rsidRPr="00A00582" w:rsidRDefault="000603C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t>Примітка 1 до пункту: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Це значення є оцінкою якості вимірювання, яка залежить від </w:t>
      </w:r>
      <w:r w:rsidR="008824A7" w:rsidRPr="00A00582">
        <w:rPr>
          <w:rFonts w:ascii="Arial" w:hAnsi="Arial" w:cs="Arial"/>
          <w:sz w:val="22"/>
          <w:szCs w:val="22"/>
          <w:lang w:val="uk-UA"/>
        </w:rPr>
        <w:t>всього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вимірювальн</w:t>
      </w:r>
      <w:r w:rsidR="008824A7" w:rsidRPr="00A00582">
        <w:rPr>
          <w:rFonts w:ascii="Arial" w:hAnsi="Arial" w:cs="Arial"/>
          <w:sz w:val="22"/>
          <w:szCs w:val="22"/>
          <w:lang w:val="uk-UA"/>
        </w:rPr>
        <w:t>ого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ланцюга, а не тільки від конструкції приладу.</w:t>
      </w:r>
    </w:p>
    <w:p w14:paraId="20F9538F" w14:textId="77777777" w:rsidR="007C5BE9" w:rsidRPr="00A00582" w:rsidRDefault="007C5BE9" w:rsidP="000603C0">
      <w:pPr>
        <w:pStyle w:val="51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14:paraId="18075AB6" w14:textId="7D5B32BC" w:rsidR="000603C0" w:rsidRPr="00A00582" w:rsidRDefault="007C5BE9" w:rsidP="007C5BE9">
      <w:pPr>
        <w:pStyle w:val="51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4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="00361BB6" w:rsidRPr="00A00582">
        <w:rPr>
          <w:rFonts w:ascii="Arial" w:hAnsi="Arial" w:cs="Arial"/>
          <w:b/>
          <w:sz w:val="28"/>
          <w:szCs w:val="28"/>
          <w:lang w:val="uk-UA"/>
        </w:rPr>
        <w:t>ОБЛАДНАННЯ</w:t>
      </w:r>
    </w:p>
    <w:p w14:paraId="6D2FAFB6" w14:textId="77777777" w:rsidR="000603C0" w:rsidRPr="00A00582" w:rsidRDefault="000603C0" w:rsidP="000603C0">
      <w:pPr>
        <w:pStyle w:val="51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974D0C7" w14:textId="77777777" w:rsidR="000603C0" w:rsidRPr="00A00582" w:rsidRDefault="000603C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4.1</w:t>
      </w:r>
      <w:r w:rsidR="00CC6B50"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Pr="00A00582">
        <w:rPr>
          <w:rFonts w:ascii="Arial" w:hAnsi="Arial" w:cs="Arial"/>
          <w:b/>
          <w:sz w:val="28"/>
          <w:szCs w:val="28"/>
          <w:lang w:val="uk-UA"/>
        </w:rPr>
        <w:t>Загальна інформація</w:t>
      </w:r>
    </w:p>
    <w:p w14:paraId="717A3F47" w14:textId="77777777" w:rsidR="000603C0" w:rsidRPr="00A00582" w:rsidRDefault="000603C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У цій частині наводяться загальні вимоги, що стосуються відповідних властивостей і конструкції калориметра. Хоча конструкція окремих калориметрів від різних виробників може відрізнятися, вона повинна відповідати специфікаціям, описаним нижче.</w:t>
      </w:r>
    </w:p>
    <w:p w14:paraId="79DA7097" w14:textId="1D641192" w:rsidR="000603C0" w:rsidRPr="00A00582" w:rsidRDefault="000603C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4.2</w:t>
      </w:r>
      <w:r w:rsidR="00CC6B50"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Pr="00A00582">
        <w:rPr>
          <w:rFonts w:ascii="Arial" w:hAnsi="Arial" w:cs="Arial"/>
          <w:b/>
          <w:sz w:val="28"/>
          <w:szCs w:val="28"/>
          <w:lang w:val="uk-UA"/>
        </w:rPr>
        <w:t>Принцип</w:t>
      </w:r>
      <w:r w:rsidR="00B865EB" w:rsidRPr="00A00582">
        <w:rPr>
          <w:rFonts w:ascii="Arial" w:hAnsi="Arial" w:cs="Arial"/>
          <w:b/>
          <w:sz w:val="28"/>
          <w:szCs w:val="28"/>
          <w:lang w:val="uk-UA"/>
        </w:rPr>
        <w:t xml:space="preserve"> побудови</w:t>
      </w:r>
    </w:p>
    <w:p w14:paraId="73EDC2B0" w14:textId="23BA3524" w:rsidR="003E08AA" w:rsidRPr="00A00582" w:rsidRDefault="00B865EB" w:rsidP="00B865EB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Ізотермічний теплопровідний калориметр</w:t>
      </w:r>
      <w:r w:rsidR="00923BE9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>називається «ізотермічним» тоді, коли</w:t>
      </w:r>
      <w:r w:rsidR="000603C0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>температура</w:t>
      </w:r>
      <w:r w:rsidR="000603C0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7C5BE9" w:rsidRPr="00A00582">
        <w:rPr>
          <w:rFonts w:ascii="Arial" w:hAnsi="Arial" w:cs="Arial"/>
          <w:sz w:val="28"/>
          <w:szCs w:val="28"/>
          <w:lang w:val="uk-UA"/>
        </w:rPr>
        <w:t>у</w:t>
      </w:r>
      <w:r w:rsidR="000603C0" w:rsidRPr="00A00582">
        <w:rPr>
          <w:rFonts w:ascii="Arial" w:hAnsi="Arial" w:cs="Arial"/>
          <w:sz w:val="28"/>
          <w:szCs w:val="28"/>
          <w:lang w:val="uk-UA"/>
        </w:rPr>
        <w:t xml:space="preserve"> ньому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змінюється</w:t>
      </w:r>
      <w:r w:rsidR="000603C0" w:rsidRPr="00A00582">
        <w:rPr>
          <w:rFonts w:ascii="Arial" w:hAnsi="Arial" w:cs="Arial"/>
          <w:sz w:val="28"/>
          <w:szCs w:val="28"/>
          <w:lang w:val="uk-UA"/>
        </w:rPr>
        <w:t xml:space="preserve"> (якщо прилад і метод добре сконструйовані) настільки </w:t>
      </w:r>
      <w:r w:rsidRPr="00A00582">
        <w:rPr>
          <w:rFonts w:ascii="Arial" w:hAnsi="Arial" w:cs="Arial"/>
          <w:sz w:val="28"/>
          <w:szCs w:val="28"/>
          <w:lang w:val="uk-UA"/>
        </w:rPr>
        <w:t>повільно</w:t>
      </w:r>
      <w:r w:rsidR="000603C0" w:rsidRPr="00A00582">
        <w:rPr>
          <w:rFonts w:ascii="Arial" w:hAnsi="Arial" w:cs="Arial"/>
          <w:sz w:val="28"/>
          <w:szCs w:val="28"/>
          <w:lang w:val="uk-UA"/>
        </w:rPr>
        <w:t xml:space="preserve">, що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результати </w:t>
      </w:r>
      <w:r w:rsidR="000603C0" w:rsidRPr="00A00582">
        <w:rPr>
          <w:rFonts w:ascii="Arial" w:hAnsi="Arial" w:cs="Arial"/>
          <w:sz w:val="28"/>
          <w:szCs w:val="28"/>
          <w:lang w:val="uk-UA"/>
        </w:rPr>
        <w:t>вимірювання</w:t>
      </w:r>
      <w:r w:rsidR="001D7320" w:rsidRPr="00A00582">
        <w:rPr>
          <w:rFonts w:ascii="Arial" w:hAnsi="Arial" w:cs="Arial"/>
          <w:sz w:val="28"/>
          <w:szCs w:val="28"/>
          <w:lang w:val="uk-UA"/>
        </w:rPr>
        <w:t>, можна вважати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тими ж самими</w:t>
      </w:r>
      <w:r w:rsidR="00171AF6" w:rsidRPr="00A00582">
        <w:rPr>
          <w:rFonts w:ascii="Arial" w:hAnsi="Arial" w:cs="Arial"/>
          <w:sz w:val="28"/>
          <w:szCs w:val="28"/>
          <w:lang w:val="uk-UA"/>
        </w:rPr>
        <w:t>,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що й </w:t>
      </w:r>
      <w:r w:rsidR="00361BB6" w:rsidRPr="00A00582">
        <w:rPr>
          <w:rFonts w:ascii="Arial" w:hAnsi="Arial" w:cs="Arial"/>
          <w:sz w:val="28"/>
          <w:szCs w:val="28"/>
          <w:lang w:val="uk-UA"/>
        </w:rPr>
        <w:t>під час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вимірюванн</w:t>
      </w:r>
      <w:r w:rsidR="00361BB6" w:rsidRPr="00A00582">
        <w:rPr>
          <w:rFonts w:ascii="Arial" w:hAnsi="Arial" w:cs="Arial"/>
          <w:sz w:val="28"/>
          <w:szCs w:val="28"/>
          <w:lang w:val="uk-UA"/>
        </w:rPr>
        <w:t>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4E73F8" w:rsidRPr="00A00582">
        <w:rPr>
          <w:rFonts w:ascii="Arial" w:hAnsi="Arial" w:cs="Arial"/>
          <w:sz w:val="28"/>
          <w:szCs w:val="28"/>
          <w:lang w:val="uk-UA"/>
        </w:rPr>
        <w:t>в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ідеальних ізотермічних умовах</w:t>
      </w:r>
      <w:r w:rsidR="000603C0" w:rsidRPr="00A00582">
        <w:rPr>
          <w:rFonts w:ascii="Arial" w:hAnsi="Arial" w:cs="Arial"/>
          <w:sz w:val="28"/>
          <w:szCs w:val="28"/>
          <w:lang w:val="uk-UA"/>
        </w:rPr>
        <w:t>.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3E08AA" w:rsidRPr="00A00582">
        <w:rPr>
          <w:rFonts w:ascii="Arial" w:hAnsi="Arial" w:cs="Arial"/>
          <w:sz w:val="28"/>
          <w:szCs w:val="28"/>
          <w:lang w:val="uk-UA"/>
        </w:rPr>
        <w:t xml:space="preserve"> Цей термін зручно використовувати тут, оскільки більшість інших цементних калориметрів є </w:t>
      </w:r>
      <w:proofErr w:type="spellStart"/>
      <w:r w:rsidR="003E08AA" w:rsidRPr="00A00582">
        <w:rPr>
          <w:rFonts w:ascii="Arial" w:hAnsi="Arial" w:cs="Arial"/>
          <w:sz w:val="28"/>
          <w:szCs w:val="28"/>
          <w:lang w:val="uk-UA"/>
        </w:rPr>
        <w:t>напівадіабатичними</w:t>
      </w:r>
      <w:proofErr w:type="spellEnd"/>
      <w:r w:rsidR="003E08AA" w:rsidRPr="00A00582">
        <w:rPr>
          <w:rFonts w:ascii="Arial" w:hAnsi="Arial" w:cs="Arial"/>
          <w:sz w:val="28"/>
          <w:szCs w:val="28"/>
          <w:lang w:val="uk-UA"/>
        </w:rPr>
        <w:t>, але це не означає, що вимірювання проводяться в абсолютно ізотермічних умовах.</w:t>
      </w:r>
    </w:p>
    <w:p w14:paraId="3F1620DB" w14:textId="227DEE0F" w:rsidR="000603C0" w:rsidRPr="00A00582" w:rsidRDefault="000603C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lastRenderedPageBreak/>
        <w:t xml:space="preserve">Ізотермічний калориметр повинен складатися з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тепловідвідно</w:t>
      </w:r>
      <w:r w:rsidR="008D27BC" w:rsidRPr="00A00582">
        <w:rPr>
          <w:rFonts w:ascii="Arial" w:hAnsi="Arial" w:cs="Arial"/>
          <w:sz w:val="28"/>
          <w:szCs w:val="28"/>
          <w:lang w:val="uk-UA"/>
        </w:rPr>
        <w:t>го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8D27BC" w:rsidRPr="00A00582">
        <w:rPr>
          <w:rFonts w:ascii="Arial" w:hAnsi="Arial" w:cs="Arial"/>
          <w:sz w:val="28"/>
          <w:szCs w:val="28"/>
          <w:lang w:val="uk-UA"/>
        </w:rPr>
        <w:t>блоку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 постійною температурою, до яко</w:t>
      </w:r>
      <w:r w:rsidR="008D27BC" w:rsidRPr="00A00582">
        <w:rPr>
          <w:rFonts w:ascii="Arial" w:hAnsi="Arial" w:cs="Arial"/>
          <w:sz w:val="28"/>
          <w:szCs w:val="28"/>
          <w:lang w:val="uk-UA"/>
        </w:rPr>
        <w:t>го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прикріплені принаймні два датчики теплового потоку і </w:t>
      </w:r>
      <w:r w:rsidR="008824A7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>тримувачі зразків (калориметричні комірки) таким чином, щоб забезпечити добру теплопровідність</w:t>
      </w:r>
      <w:r w:rsidR="001101CA" w:rsidRPr="00A00582">
        <w:rPr>
          <w:rFonts w:ascii="Arial" w:hAnsi="Arial" w:cs="Arial"/>
          <w:sz w:val="28"/>
          <w:szCs w:val="28"/>
          <w:lang w:val="uk-UA"/>
        </w:rPr>
        <w:t>.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Одна комірка містить випробувальний</w:t>
      </w:r>
      <w:r w:rsidR="00E0361D" w:rsidRPr="00A00582">
        <w:rPr>
          <w:rFonts w:ascii="Arial" w:hAnsi="Arial" w:cs="Arial"/>
          <w:sz w:val="28"/>
          <w:szCs w:val="28"/>
          <w:lang w:val="uk-UA"/>
        </w:rPr>
        <w:t xml:space="preserve"> зразок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, а інша, еталонна, містить </w:t>
      </w:r>
      <w:r w:rsidR="008F579A" w:rsidRPr="00A00582">
        <w:rPr>
          <w:rFonts w:ascii="Arial" w:hAnsi="Arial" w:cs="Arial"/>
          <w:sz w:val="28"/>
          <w:szCs w:val="28"/>
          <w:lang w:val="uk-UA"/>
        </w:rPr>
        <w:t>інертни</w:t>
      </w:r>
      <w:r w:rsidR="008824A7" w:rsidRPr="00A00582">
        <w:rPr>
          <w:rFonts w:ascii="Arial" w:hAnsi="Arial" w:cs="Arial"/>
          <w:sz w:val="28"/>
          <w:szCs w:val="28"/>
          <w:lang w:val="uk-UA"/>
        </w:rPr>
        <w:t xml:space="preserve">й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зразок, який не виділяє тепла. Якщо калориметр містить більше двох комірок, принаймні одна з них повинна використовуватися як еталонна. Часто ізометричні калориметри з більш ніж двома комірками мають власні еталонні комірки для </w:t>
      </w:r>
      <w:r w:rsidR="00082173" w:rsidRPr="00A00582">
        <w:rPr>
          <w:rFonts w:ascii="Arial" w:hAnsi="Arial" w:cs="Arial"/>
          <w:sz w:val="28"/>
          <w:szCs w:val="28"/>
          <w:lang w:val="uk-UA"/>
        </w:rPr>
        <w:t>зразків</w:t>
      </w:r>
      <w:r w:rsidRPr="00A00582">
        <w:rPr>
          <w:rFonts w:ascii="Arial" w:hAnsi="Arial" w:cs="Arial"/>
          <w:sz w:val="28"/>
          <w:szCs w:val="28"/>
          <w:lang w:val="uk-UA"/>
        </w:rPr>
        <w:t>. Комірки, включаючи утримувач, повинні мати однакову теплоємність з еталонної сторони і зі сторони зразка. Це може бути реалізовано шляхом використання однаков</w:t>
      </w:r>
      <w:r w:rsidR="008F579A" w:rsidRPr="00A00582">
        <w:rPr>
          <w:rFonts w:ascii="Arial" w:hAnsi="Arial" w:cs="Arial"/>
          <w:sz w:val="28"/>
          <w:szCs w:val="28"/>
          <w:lang w:val="uk-UA"/>
        </w:rPr>
        <w:t>их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конструкці</w:t>
      </w:r>
      <w:r w:rsidR="008F579A" w:rsidRPr="00A00582">
        <w:rPr>
          <w:rFonts w:ascii="Arial" w:hAnsi="Arial" w:cs="Arial"/>
          <w:sz w:val="28"/>
          <w:szCs w:val="28"/>
          <w:lang w:val="uk-UA"/>
        </w:rPr>
        <w:t>й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і матеріалів </w:t>
      </w:r>
      <w:r w:rsidR="008F579A" w:rsidRPr="00A00582">
        <w:rPr>
          <w:rFonts w:ascii="Arial" w:hAnsi="Arial" w:cs="Arial"/>
          <w:sz w:val="28"/>
          <w:szCs w:val="28"/>
          <w:lang w:val="uk-UA"/>
        </w:rPr>
        <w:t>для їх виготовлення</w:t>
      </w:r>
      <w:r w:rsidRPr="00A00582">
        <w:rPr>
          <w:rFonts w:ascii="Arial" w:hAnsi="Arial" w:cs="Arial"/>
          <w:sz w:val="28"/>
          <w:szCs w:val="28"/>
          <w:lang w:val="uk-UA"/>
        </w:rPr>
        <w:t>. Якщо інертний зразок</w:t>
      </w:r>
      <w:r w:rsidR="002A5D49" w:rsidRPr="00A00582">
        <w:rPr>
          <w:rFonts w:ascii="Arial" w:hAnsi="Arial" w:cs="Arial"/>
          <w:sz w:val="28"/>
          <w:szCs w:val="28"/>
          <w:lang w:val="uk-UA"/>
        </w:rPr>
        <w:t xml:space="preserve"> зарядити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 такою ж теплоємністю, як </w:t>
      </w:r>
      <w:r w:rsidR="00E0361D" w:rsidRPr="00A00582">
        <w:rPr>
          <w:rFonts w:ascii="Arial" w:hAnsi="Arial" w:cs="Arial"/>
          <w:sz w:val="28"/>
          <w:szCs w:val="28"/>
          <w:lang w:val="uk-UA"/>
        </w:rPr>
        <w:t xml:space="preserve">і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зразок, </w:t>
      </w:r>
      <w:r w:rsidR="00082173" w:rsidRPr="00A00582">
        <w:rPr>
          <w:rFonts w:ascii="Arial" w:hAnsi="Arial" w:cs="Arial"/>
          <w:sz w:val="28"/>
          <w:szCs w:val="28"/>
          <w:lang w:val="uk-UA"/>
        </w:rPr>
        <w:t>що завантажений в еталонну комірку</w:t>
      </w:r>
      <w:r w:rsidRPr="00A00582">
        <w:rPr>
          <w:rFonts w:ascii="Arial" w:hAnsi="Arial" w:cs="Arial"/>
          <w:sz w:val="28"/>
          <w:szCs w:val="28"/>
          <w:lang w:val="uk-UA"/>
        </w:rPr>
        <w:t>, шум і дрейф будуть</w:t>
      </w:r>
      <w:r w:rsidR="00082173" w:rsidRPr="00A00582">
        <w:rPr>
          <w:rFonts w:ascii="Arial" w:hAnsi="Arial" w:cs="Arial"/>
          <w:sz w:val="28"/>
          <w:szCs w:val="28"/>
          <w:lang w:val="uk-UA"/>
        </w:rPr>
        <w:t xml:space="preserve"> істотно зменшені (урівноважені</w:t>
      </w:r>
      <w:r w:rsidRPr="00A00582">
        <w:rPr>
          <w:rFonts w:ascii="Arial" w:hAnsi="Arial" w:cs="Arial"/>
          <w:sz w:val="28"/>
          <w:szCs w:val="28"/>
          <w:lang w:val="uk-UA"/>
        </w:rPr>
        <w:t>).</w:t>
      </w:r>
    </w:p>
    <w:p w14:paraId="4EF749D3" w14:textId="21435A9A" w:rsidR="00D4172E" w:rsidRPr="00A00582" w:rsidRDefault="000603C0" w:rsidP="007C5BE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Тепло, що виділяється зразком цементу при гідратації, проходить через датчик в </w:t>
      </w:r>
      <w:proofErr w:type="spellStart"/>
      <w:r w:rsidR="008D27BC" w:rsidRPr="00A00582">
        <w:rPr>
          <w:rFonts w:ascii="Arial" w:hAnsi="Arial" w:cs="Arial"/>
          <w:sz w:val="28"/>
          <w:szCs w:val="28"/>
          <w:lang w:val="uk-UA"/>
        </w:rPr>
        <w:t>тепловідвідний</w:t>
      </w:r>
      <w:proofErr w:type="spellEnd"/>
      <w:r w:rsidR="008D27BC" w:rsidRPr="00A00582">
        <w:rPr>
          <w:rFonts w:ascii="Arial" w:hAnsi="Arial" w:cs="Arial"/>
          <w:sz w:val="28"/>
          <w:szCs w:val="28"/>
          <w:lang w:val="uk-UA"/>
        </w:rPr>
        <w:t xml:space="preserve"> блок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  <w:r w:rsidR="00074065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>Вихідна напруга при вимірюванні – це різниця між напругами випробувальної і еталонної комірки. Датчик теплового потоку визначає невеликий температурний градієнт, який створюється у всьому пристрої. Однак тепло від</w:t>
      </w:r>
      <w:r w:rsidR="00082173" w:rsidRPr="00A00582">
        <w:rPr>
          <w:rFonts w:ascii="Arial" w:hAnsi="Arial" w:cs="Arial"/>
          <w:sz w:val="28"/>
          <w:szCs w:val="28"/>
          <w:lang w:val="uk-UA"/>
        </w:rPr>
        <w:t>водиться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від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гідратуючого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зразка досить швидко, щоб з практичних цілей зразок залишався </w:t>
      </w:r>
      <w:r w:rsidR="004A4EA4" w:rsidRPr="00A00582">
        <w:rPr>
          <w:rFonts w:ascii="Arial" w:hAnsi="Arial" w:cs="Arial"/>
          <w:sz w:val="28"/>
          <w:szCs w:val="28"/>
          <w:lang w:val="uk-UA"/>
        </w:rPr>
        <w:t xml:space="preserve">за </w:t>
      </w:r>
      <w:r w:rsidRPr="00A00582">
        <w:rPr>
          <w:rFonts w:ascii="Arial" w:hAnsi="Arial" w:cs="Arial"/>
          <w:sz w:val="28"/>
          <w:szCs w:val="28"/>
          <w:lang w:val="uk-UA"/>
        </w:rPr>
        <w:t>пос</w:t>
      </w:r>
      <w:r w:rsidR="00082173" w:rsidRPr="00A00582">
        <w:rPr>
          <w:rFonts w:ascii="Arial" w:hAnsi="Arial" w:cs="Arial"/>
          <w:sz w:val="28"/>
          <w:szCs w:val="28"/>
          <w:lang w:val="uk-UA"/>
        </w:rPr>
        <w:t>тійн</w:t>
      </w:r>
      <w:r w:rsidR="004A4EA4" w:rsidRPr="00A00582">
        <w:rPr>
          <w:rFonts w:ascii="Arial" w:hAnsi="Arial" w:cs="Arial"/>
          <w:sz w:val="28"/>
          <w:szCs w:val="28"/>
          <w:lang w:val="uk-UA"/>
        </w:rPr>
        <w:t>ої</w:t>
      </w:r>
      <w:r w:rsidR="00082173" w:rsidRPr="00A00582">
        <w:rPr>
          <w:rFonts w:ascii="Arial" w:hAnsi="Arial" w:cs="Arial"/>
          <w:sz w:val="28"/>
          <w:szCs w:val="28"/>
          <w:lang w:val="uk-UA"/>
        </w:rPr>
        <w:t xml:space="preserve"> (ізотермічн</w:t>
      </w:r>
      <w:r w:rsidR="004A4EA4" w:rsidRPr="00A00582">
        <w:rPr>
          <w:rFonts w:ascii="Arial" w:hAnsi="Arial" w:cs="Arial"/>
          <w:sz w:val="28"/>
          <w:szCs w:val="28"/>
          <w:lang w:val="uk-UA"/>
        </w:rPr>
        <w:t>ої) температури</w:t>
      </w:r>
      <w:r w:rsidR="00082173" w:rsidRPr="00A00582">
        <w:rPr>
          <w:rFonts w:ascii="Arial" w:hAnsi="Arial" w:cs="Arial"/>
          <w:sz w:val="28"/>
          <w:szCs w:val="28"/>
          <w:lang w:val="uk-UA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467"/>
      </w:tblGrid>
      <w:tr w:rsidR="00967998" w:rsidRPr="00A00582" w14:paraId="7C98E1AC" w14:textId="77777777" w:rsidTr="00967998">
        <w:tc>
          <w:tcPr>
            <w:tcW w:w="5170" w:type="dxa"/>
          </w:tcPr>
          <w:p w14:paraId="1DE797F7" w14:textId="44698FAC" w:rsidR="00967998" w:rsidRPr="00A00582" w:rsidRDefault="00967998" w:rsidP="007C5BE9">
            <w:pPr>
              <w:pStyle w:val="a6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A00582">
              <w:rPr>
                <w:noProof/>
                <w:lang w:val="uk-UA" w:eastAsia="uk-UA"/>
              </w:rPr>
              <w:drawing>
                <wp:inline distT="0" distB="0" distL="0" distR="0" wp14:anchorId="20B98204" wp14:editId="0C721043">
                  <wp:extent cx="2998800" cy="22356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6" b="3530"/>
                          <a:stretch/>
                        </pic:blipFill>
                        <pic:spPr bwMode="auto">
                          <a:xfrm>
                            <a:off x="0" y="0"/>
                            <a:ext cx="2998800" cy="223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</w:tcPr>
          <w:p w14:paraId="52BB2A97" w14:textId="77777777" w:rsidR="00967998" w:rsidRPr="00A00582" w:rsidRDefault="00967998" w:rsidP="00967998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Cs w:val="28"/>
                <w:lang w:val="uk-UA"/>
              </w:rPr>
            </w:pPr>
          </w:p>
          <w:p w14:paraId="47DAB1C3" w14:textId="77777777" w:rsidR="00967998" w:rsidRPr="00A00582" w:rsidRDefault="00967998" w:rsidP="00967998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Cs w:val="28"/>
                <w:lang w:val="uk-UA"/>
              </w:rPr>
            </w:pPr>
          </w:p>
          <w:p w14:paraId="2B6930DA" w14:textId="4F5D42DB" w:rsidR="00967998" w:rsidRPr="00A00582" w:rsidRDefault="00967998" w:rsidP="00967998">
            <w:pPr>
              <w:pStyle w:val="a6"/>
              <w:spacing w:line="276" w:lineRule="auto"/>
              <w:jc w:val="center"/>
              <w:rPr>
                <w:rFonts w:ascii="Arial" w:hAnsi="Arial" w:cs="Arial"/>
                <w:b/>
                <w:szCs w:val="28"/>
                <w:lang w:val="uk-UA"/>
              </w:rPr>
            </w:pPr>
            <w:r w:rsidRPr="00A00582">
              <w:rPr>
                <w:rFonts w:ascii="Arial" w:hAnsi="Arial" w:cs="Arial"/>
                <w:b/>
                <w:szCs w:val="28"/>
                <w:lang w:val="uk-UA"/>
              </w:rPr>
              <w:t>Умовні позначення</w:t>
            </w:r>
          </w:p>
          <w:p w14:paraId="7D83DF87" w14:textId="77777777" w:rsidR="00967998" w:rsidRPr="00A00582" w:rsidRDefault="00967998" w:rsidP="00967998">
            <w:pPr>
              <w:pStyle w:val="a6"/>
              <w:spacing w:line="276" w:lineRule="auto"/>
              <w:ind w:left="510"/>
              <w:jc w:val="both"/>
              <w:rPr>
                <w:rFonts w:ascii="Arial" w:hAnsi="Arial" w:cs="Arial"/>
                <w:szCs w:val="28"/>
                <w:lang w:val="uk-UA"/>
              </w:rPr>
            </w:pPr>
            <w:r w:rsidRPr="00A00582">
              <w:rPr>
                <w:rFonts w:ascii="Arial" w:hAnsi="Arial" w:cs="Arial"/>
                <w:b/>
                <w:szCs w:val="28"/>
                <w:lang w:val="uk-UA"/>
              </w:rPr>
              <w:t>1</w:t>
            </w:r>
            <w:r w:rsidRPr="00A00582">
              <w:rPr>
                <w:rFonts w:ascii="Arial" w:hAnsi="Arial" w:cs="Arial"/>
                <w:szCs w:val="28"/>
                <w:lang w:val="uk-UA"/>
              </w:rPr>
              <w:tab/>
              <w:t>Термостат</w:t>
            </w:r>
          </w:p>
          <w:p w14:paraId="4723310F" w14:textId="77777777" w:rsidR="00967998" w:rsidRPr="00A00582" w:rsidRDefault="00967998" w:rsidP="00967998">
            <w:pPr>
              <w:pStyle w:val="a6"/>
              <w:spacing w:line="276" w:lineRule="auto"/>
              <w:ind w:left="510"/>
              <w:jc w:val="both"/>
              <w:rPr>
                <w:rFonts w:ascii="Arial" w:hAnsi="Arial" w:cs="Arial"/>
                <w:szCs w:val="28"/>
                <w:lang w:val="uk-UA"/>
              </w:rPr>
            </w:pPr>
            <w:r w:rsidRPr="00A00582">
              <w:rPr>
                <w:rFonts w:ascii="Arial" w:hAnsi="Arial" w:cs="Arial"/>
                <w:b/>
                <w:szCs w:val="28"/>
                <w:lang w:val="uk-UA"/>
              </w:rPr>
              <w:t>2</w:t>
            </w:r>
            <w:r w:rsidRPr="00A00582">
              <w:rPr>
                <w:rFonts w:ascii="Arial" w:hAnsi="Arial" w:cs="Arial"/>
                <w:szCs w:val="28"/>
                <w:lang w:val="uk-UA"/>
              </w:rPr>
              <w:tab/>
              <w:t>Датчики теплового потоку</w:t>
            </w:r>
          </w:p>
          <w:p w14:paraId="2C1DDF65" w14:textId="77777777" w:rsidR="00967998" w:rsidRPr="00A00582" w:rsidRDefault="00967998" w:rsidP="00967998">
            <w:pPr>
              <w:pStyle w:val="a6"/>
              <w:spacing w:line="276" w:lineRule="auto"/>
              <w:ind w:left="510"/>
              <w:jc w:val="both"/>
              <w:rPr>
                <w:rFonts w:ascii="Arial" w:hAnsi="Arial" w:cs="Arial"/>
                <w:szCs w:val="28"/>
                <w:lang w:val="uk-UA"/>
              </w:rPr>
            </w:pPr>
            <w:r w:rsidRPr="00A00582">
              <w:rPr>
                <w:rFonts w:ascii="Arial" w:hAnsi="Arial" w:cs="Arial"/>
                <w:b/>
                <w:szCs w:val="28"/>
                <w:lang w:val="uk-UA"/>
              </w:rPr>
              <w:t>3</w:t>
            </w:r>
            <w:r w:rsidRPr="00A00582">
              <w:rPr>
                <w:rFonts w:ascii="Arial" w:hAnsi="Arial" w:cs="Arial"/>
                <w:szCs w:val="28"/>
                <w:lang w:val="uk-UA"/>
              </w:rPr>
              <w:tab/>
            </w:r>
            <w:proofErr w:type="spellStart"/>
            <w:r w:rsidRPr="00A00582">
              <w:rPr>
                <w:rFonts w:ascii="Arial" w:hAnsi="Arial" w:cs="Arial"/>
                <w:szCs w:val="28"/>
                <w:lang w:val="uk-UA"/>
              </w:rPr>
              <w:t>Тепловідвідний</w:t>
            </w:r>
            <w:proofErr w:type="spellEnd"/>
            <w:r w:rsidRPr="00A00582">
              <w:rPr>
                <w:rFonts w:ascii="Arial" w:hAnsi="Arial" w:cs="Arial"/>
                <w:szCs w:val="28"/>
                <w:lang w:val="uk-UA"/>
              </w:rPr>
              <w:t xml:space="preserve"> блок</w:t>
            </w:r>
          </w:p>
          <w:p w14:paraId="11100275" w14:textId="77777777" w:rsidR="00967998" w:rsidRPr="00A00582" w:rsidRDefault="00967998" w:rsidP="00967998">
            <w:pPr>
              <w:pStyle w:val="a6"/>
              <w:spacing w:line="276" w:lineRule="auto"/>
              <w:ind w:left="510"/>
              <w:jc w:val="both"/>
              <w:rPr>
                <w:rFonts w:ascii="Arial" w:hAnsi="Arial" w:cs="Arial"/>
                <w:szCs w:val="28"/>
                <w:lang w:val="uk-UA"/>
              </w:rPr>
            </w:pPr>
            <w:r w:rsidRPr="00A00582">
              <w:rPr>
                <w:rFonts w:ascii="Arial" w:hAnsi="Arial" w:cs="Arial"/>
                <w:b/>
                <w:szCs w:val="28"/>
                <w:lang w:val="uk-UA"/>
              </w:rPr>
              <w:t>4</w:t>
            </w:r>
            <w:r w:rsidRPr="00A00582">
              <w:rPr>
                <w:rFonts w:ascii="Arial" w:hAnsi="Arial" w:cs="Arial"/>
                <w:szCs w:val="28"/>
                <w:lang w:val="uk-UA"/>
              </w:rPr>
              <w:tab/>
              <w:t>Зразок</w:t>
            </w:r>
          </w:p>
          <w:p w14:paraId="58BD98B9" w14:textId="2E3AF109" w:rsidR="00967998" w:rsidRPr="00A00582" w:rsidRDefault="00967998" w:rsidP="00967998">
            <w:pPr>
              <w:pStyle w:val="a6"/>
              <w:spacing w:after="0" w:line="276" w:lineRule="auto"/>
              <w:ind w:left="510"/>
              <w:jc w:val="both"/>
              <w:rPr>
                <w:rFonts w:ascii="Arial" w:hAnsi="Arial" w:cs="Arial"/>
                <w:szCs w:val="28"/>
                <w:lang w:val="uk-UA"/>
              </w:rPr>
            </w:pPr>
            <w:r w:rsidRPr="00A00582">
              <w:rPr>
                <w:rFonts w:ascii="Arial" w:hAnsi="Arial" w:cs="Arial"/>
                <w:b/>
                <w:szCs w:val="28"/>
                <w:lang w:val="uk-UA"/>
              </w:rPr>
              <w:t>5</w:t>
            </w:r>
            <w:r w:rsidRPr="00A00582">
              <w:rPr>
                <w:rFonts w:ascii="Arial" w:hAnsi="Arial" w:cs="Arial"/>
                <w:szCs w:val="28"/>
                <w:lang w:val="uk-UA"/>
              </w:rPr>
              <w:tab/>
              <w:t>Еталон</w:t>
            </w:r>
          </w:p>
        </w:tc>
      </w:tr>
      <w:tr w:rsidR="00967998" w:rsidRPr="00A00582" w14:paraId="3C0E9476" w14:textId="77777777" w:rsidTr="00967998">
        <w:tc>
          <w:tcPr>
            <w:tcW w:w="9637" w:type="dxa"/>
            <w:gridSpan w:val="2"/>
          </w:tcPr>
          <w:p w14:paraId="4A94730D" w14:textId="09F2653B" w:rsidR="00967998" w:rsidRPr="00A00582" w:rsidRDefault="00967998" w:rsidP="00967998">
            <w:pPr>
              <w:pStyle w:val="a6"/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A00582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Рисунок 1 – </w:t>
            </w:r>
            <w:r w:rsidRPr="00A00582">
              <w:rPr>
                <w:rFonts w:ascii="Arial" w:hAnsi="Arial" w:cs="Arial"/>
                <w:sz w:val="28"/>
                <w:szCs w:val="28"/>
                <w:lang w:val="uk-UA"/>
              </w:rPr>
              <w:t>Схематичне креслення ізотермічного теплопровідного калориметра</w:t>
            </w:r>
          </w:p>
        </w:tc>
      </w:tr>
    </w:tbl>
    <w:p w14:paraId="37C7D63B" w14:textId="77777777" w:rsidR="00CC6B50" w:rsidRPr="00A00582" w:rsidRDefault="00CC6B5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lastRenderedPageBreak/>
        <w:t>4.3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Термостат</w:t>
      </w:r>
    </w:p>
    <w:p w14:paraId="087278DE" w14:textId="63475472" w:rsidR="00CC6B50" w:rsidRPr="00A00582" w:rsidRDefault="00CC6B5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Хоча рушійною силою теплового потоку є градієнт температури, загальна температура </w:t>
      </w:r>
      <w:r w:rsidR="007C5BE9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калориметрі </w:t>
      </w:r>
      <w:r w:rsidR="004A4EA4" w:rsidRPr="00A00582">
        <w:rPr>
          <w:rFonts w:ascii="Arial" w:hAnsi="Arial" w:cs="Arial"/>
          <w:sz w:val="28"/>
          <w:szCs w:val="28"/>
          <w:lang w:val="uk-UA"/>
        </w:rPr>
        <w:t>(</w:t>
      </w:r>
      <w:proofErr w:type="spellStart"/>
      <w:r w:rsidR="004A4EA4" w:rsidRPr="00A00582">
        <w:rPr>
          <w:rFonts w:ascii="Arial" w:hAnsi="Arial" w:cs="Arial"/>
          <w:sz w:val="28"/>
          <w:szCs w:val="28"/>
          <w:lang w:val="uk-UA"/>
        </w:rPr>
        <w:t>тепловідвідному</w:t>
      </w:r>
      <w:proofErr w:type="spellEnd"/>
      <w:r w:rsidR="004A4EA4" w:rsidRPr="00A00582">
        <w:rPr>
          <w:rFonts w:ascii="Arial" w:hAnsi="Arial" w:cs="Arial"/>
          <w:sz w:val="28"/>
          <w:szCs w:val="28"/>
          <w:lang w:val="uk-UA"/>
        </w:rPr>
        <w:t xml:space="preserve"> блоці) </w:t>
      </w:r>
      <w:r w:rsidRPr="00A00582">
        <w:rPr>
          <w:rFonts w:ascii="Arial" w:hAnsi="Arial" w:cs="Arial"/>
          <w:sz w:val="28"/>
          <w:szCs w:val="28"/>
          <w:lang w:val="uk-UA"/>
        </w:rPr>
        <w:t>під час в</w:t>
      </w:r>
      <w:r w:rsidR="00082173" w:rsidRPr="00A00582">
        <w:rPr>
          <w:rFonts w:ascii="Arial" w:hAnsi="Arial" w:cs="Arial"/>
          <w:sz w:val="28"/>
          <w:szCs w:val="28"/>
          <w:lang w:val="uk-UA"/>
        </w:rPr>
        <w:t>ипробування повинна бути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постійною (ізотермічною). Для цього калориметр має бути оснащений термостатом. Температурна нестабільність термостата не повинна перевищувати 0,2°С. Робоча температура </w:t>
      </w:r>
      <w:r w:rsidR="00187675" w:rsidRPr="00A00582">
        <w:rPr>
          <w:rFonts w:ascii="Arial" w:hAnsi="Arial" w:cs="Arial"/>
          <w:sz w:val="28"/>
          <w:szCs w:val="28"/>
          <w:lang w:val="uk-UA"/>
        </w:rPr>
        <w:t>приладу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повинна бути на рівні (20 ± 0,2)°С.</w:t>
      </w:r>
    </w:p>
    <w:p w14:paraId="2A93918D" w14:textId="77777777" w:rsidR="00CC6B50" w:rsidRPr="00A00582" w:rsidRDefault="00CC6B50" w:rsidP="00CC6B50">
      <w:pPr>
        <w:pStyle w:val="51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A438AD6" w14:textId="77777777" w:rsidR="00CC6B50" w:rsidRPr="00A00582" w:rsidRDefault="00CC6B5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4.4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Технічні параметри калориметра</w:t>
      </w:r>
    </w:p>
    <w:p w14:paraId="0C3231ED" w14:textId="3166ABB7" w:rsidR="00CC6B50" w:rsidRPr="00A00582" w:rsidRDefault="00CC6B5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Технічні параметри калориметрів, які необхідно вказати для визначення теплоти гідратації і для забезпечення прийнятної надійності результатів, є наступними:</w:t>
      </w:r>
    </w:p>
    <w:p w14:paraId="7CB20013" w14:textId="68B2AD88" w:rsidR="00CC6B50" w:rsidRPr="00A00582" w:rsidRDefault="00082173" w:rsidP="00CC6B50">
      <w:pPr>
        <w:pStyle w:val="51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Межа виявлення</w:t>
      </w:r>
      <w:r w:rsidR="00CC6B50" w:rsidRPr="00A00582">
        <w:rPr>
          <w:rFonts w:ascii="Arial" w:hAnsi="Arial" w:cs="Arial"/>
          <w:sz w:val="28"/>
          <w:szCs w:val="28"/>
          <w:lang w:val="uk-UA"/>
        </w:rPr>
        <w:t xml:space="preserve"> (</w:t>
      </w:r>
      <w:r w:rsidR="00CC6B50" w:rsidRPr="00A00582">
        <w:rPr>
          <w:rFonts w:ascii="Arial" w:hAnsi="Arial" w:cs="Arial"/>
          <w:i/>
          <w:sz w:val="28"/>
          <w:szCs w:val="28"/>
          <w:lang w:val="uk-UA"/>
        </w:rPr>
        <w:t>DL</w:t>
      </w:r>
      <w:r w:rsidR="00CC6B50" w:rsidRPr="00A00582">
        <w:rPr>
          <w:rFonts w:ascii="Arial" w:hAnsi="Arial" w:cs="Arial"/>
          <w:sz w:val="28"/>
          <w:szCs w:val="28"/>
          <w:lang w:val="uk-UA"/>
        </w:rPr>
        <w:t>);</w:t>
      </w:r>
    </w:p>
    <w:p w14:paraId="53B9D4D5" w14:textId="303EE6CD" w:rsidR="00CC6B50" w:rsidRPr="00A00582" w:rsidRDefault="001F7210" w:rsidP="00CC6B50">
      <w:pPr>
        <w:pStyle w:val="51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Ш</w:t>
      </w:r>
      <w:r w:rsidR="00CC6B50" w:rsidRPr="00A00582">
        <w:rPr>
          <w:rFonts w:ascii="Arial" w:hAnsi="Arial" w:cs="Arial"/>
          <w:sz w:val="28"/>
          <w:szCs w:val="28"/>
          <w:lang w:val="uk-UA"/>
        </w:rPr>
        <w:t>ум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726EC1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CC6B50" w:rsidRPr="00A00582">
        <w:rPr>
          <w:rFonts w:ascii="Arial" w:hAnsi="Arial" w:cs="Arial"/>
          <w:sz w:val="28"/>
          <w:szCs w:val="28"/>
          <w:lang w:val="uk-UA"/>
        </w:rPr>
        <w:t>(</w:t>
      </w:r>
      <w:r w:rsidR="00CC6B50" w:rsidRPr="00A00582">
        <w:rPr>
          <w:rFonts w:ascii="Arial" w:hAnsi="Arial" w:cs="Arial"/>
          <w:i/>
          <w:sz w:val="28"/>
          <w:szCs w:val="28"/>
          <w:lang w:val="uk-UA"/>
        </w:rPr>
        <w:t>BN</w:t>
      </w:r>
      <w:r w:rsidR="00CC6B50" w:rsidRPr="00A00582">
        <w:rPr>
          <w:rFonts w:ascii="Arial" w:hAnsi="Arial" w:cs="Arial"/>
          <w:sz w:val="28"/>
          <w:szCs w:val="28"/>
          <w:lang w:val="uk-UA"/>
        </w:rPr>
        <w:t>);</w:t>
      </w:r>
    </w:p>
    <w:p w14:paraId="1B26DA01" w14:textId="4E531C1D" w:rsidR="00CC6B50" w:rsidRPr="00A00582" w:rsidRDefault="001F7210" w:rsidP="00CC6B50">
      <w:pPr>
        <w:pStyle w:val="515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Д</w:t>
      </w:r>
      <w:r w:rsidR="00CC6B50" w:rsidRPr="00A00582">
        <w:rPr>
          <w:rFonts w:ascii="Arial" w:hAnsi="Arial" w:cs="Arial"/>
          <w:sz w:val="28"/>
          <w:szCs w:val="28"/>
          <w:lang w:val="uk-UA"/>
        </w:rPr>
        <w:t>рейф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726EC1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="00CC6B50" w:rsidRPr="00A00582">
        <w:rPr>
          <w:rFonts w:ascii="Arial" w:hAnsi="Arial" w:cs="Arial"/>
          <w:sz w:val="28"/>
          <w:szCs w:val="28"/>
          <w:lang w:val="uk-UA"/>
        </w:rPr>
        <w:t xml:space="preserve"> (</w:t>
      </w:r>
      <w:r w:rsidR="00CC6B50" w:rsidRPr="00A00582">
        <w:rPr>
          <w:rFonts w:ascii="Arial" w:hAnsi="Arial" w:cs="Arial"/>
          <w:i/>
          <w:sz w:val="28"/>
          <w:szCs w:val="28"/>
          <w:lang w:val="uk-UA"/>
        </w:rPr>
        <w:t>BD</w:t>
      </w:r>
      <w:r w:rsidR="00CC6B50" w:rsidRPr="00A00582">
        <w:rPr>
          <w:rFonts w:ascii="Arial" w:hAnsi="Arial" w:cs="Arial"/>
          <w:sz w:val="28"/>
          <w:szCs w:val="28"/>
          <w:lang w:val="uk-UA"/>
        </w:rPr>
        <w:t>).</w:t>
      </w:r>
    </w:p>
    <w:p w14:paraId="3C861E0C" w14:textId="77777777" w:rsidR="00CC6B50" w:rsidRPr="00A00582" w:rsidRDefault="00CC6B5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Калориметр повинен мати наступні характеристики:</w:t>
      </w:r>
    </w:p>
    <w:p w14:paraId="003B895B" w14:textId="77777777" w:rsidR="00CC6B50" w:rsidRPr="00A00582" w:rsidRDefault="00CC6B50" w:rsidP="00CC6B50">
      <w:pPr>
        <w:pStyle w:val="51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DL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: &lt; 2,8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мкВт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>/г;</w:t>
      </w:r>
    </w:p>
    <w:p w14:paraId="0711171E" w14:textId="77777777" w:rsidR="00CC6B50" w:rsidRPr="00A00582" w:rsidRDefault="00CC6B50" w:rsidP="00CC6B50">
      <w:pPr>
        <w:pStyle w:val="51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BN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: &lt; 10,5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мкВт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>/г;</w:t>
      </w:r>
    </w:p>
    <w:p w14:paraId="35B09013" w14:textId="77777777" w:rsidR="00CC6B50" w:rsidRPr="00A00582" w:rsidRDefault="00CC6B50" w:rsidP="00CC6B50">
      <w:pPr>
        <w:pStyle w:val="515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BD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: &lt; 5,5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мкВт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>/г на тиждень</w:t>
      </w:r>
    </w:p>
    <w:p w14:paraId="5193F744" w14:textId="3C34F056" w:rsidR="00CC6B50" w:rsidRPr="00A00582" w:rsidRDefault="007C5BE9" w:rsidP="007C5BE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t>Примітка.</w:t>
      </w:r>
      <w:r w:rsidR="00CC6B50" w:rsidRPr="00A00582">
        <w:rPr>
          <w:rFonts w:ascii="Arial" w:hAnsi="Arial" w:cs="Arial"/>
          <w:sz w:val="22"/>
          <w:szCs w:val="22"/>
          <w:lang w:val="uk-UA"/>
        </w:rPr>
        <w:t xml:space="preserve"> Наведені вище характеристики були визначені на основі технічних специфікацій пристрою, який зараз використовується для калориметричних вимірювань гідравлічних в’яжучих. Поки що немає експериментальних даних, що співвідносять ці характеристики з істинністю та точністю (повторюваністю і відтворюваністю) результатів теплоти гідратації.</w:t>
      </w:r>
    </w:p>
    <w:p w14:paraId="3481DC79" w14:textId="77777777" w:rsidR="00CC6B50" w:rsidRPr="00A00582" w:rsidRDefault="00CC6B50" w:rsidP="00CC6B50">
      <w:pPr>
        <w:pStyle w:val="a6"/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14:paraId="74F3CF97" w14:textId="77777777" w:rsidR="00CC6B50" w:rsidRPr="00A00582" w:rsidRDefault="007C5BE9" w:rsidP="007C5BE9">
      <w:pPr>
        <w:pStyle w:val="51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5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КАЛІБРУВАННЯ</w:t>
      </w:r>
    </w:p>
    <w:p w14:paraId="486FD88E" w14:textId="77777777" w:rsidR="00CC6B50" w:rsidRPr="00A00582" w:rsidRDefault="00CC6B50" w:rsidP="00CC6B50">
      <w:pPr>
        <w:pStyle w:val="51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5D38D71" w14:textId="77777777" w:rsidR="00CC6B50" w:rsidRPr="00A00582" w:rsidRDefault="00CC6B5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5.1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Загальна інформація</w:t>
      </w:r>
    </w:p>
    <w:p w14:paraId="31351F7B" w14:textId="26F43E49" w:rsidR="0032718D" w:rsidRPr="00A00582" w:rsidRDefault="0032718D" w:rsidP="0032718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В цьому розділі описано дві процедури калібрування. Описані процедури є теоретично і також практично простими для застосування, хоча деякі аспекти стосовно лінійності вихідного сигналу калориметра в </w:t>
      </w:r>
      <w:r w:rsidRPr="00A00582">
        <w:rPr>
          <w:rFonts w:ascii="Arial" w:hAnsi="Arial" w:cs="Arial"/>
          <w:sz w:val="28"/>
          <w:szCs w:val="28"/>
          <w:lang w:val="uk-UA"/>
        </w:rPr>
        <w:lastRenderedPageBreak/>
        <w:t xml:space="preserve">діапазоні виробленої температурної потужності під час гідратації цементу все ще потребують порозуміння і прояснення. </w:t>
      </w:r>
    </w:p>
    <w:p w14:paraId="30334114" w14:textId="76D433CB" w:rsidR="00B86C99" w:rsidRPr="00A00582" w:rsidRDefault="00853D6B" w:rsidP="00B86C99">
      <w:pPr>
        <w:pStyle w:val="a6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Загалом калібрування виконується шляхом </w:t>
      </w:r>
      <w:r w:rsidR="00164602" w:rsidRPr="00A00582">
        <w:rPr>
          <w:rFonts w:ascii="Arial" w:hAnsi="Arial" w:cs="Arial"/>
          <w:sz w:val="28"/>
          <w:szCs w:val="28"/>
          <w:lang w:val="uk-UA"/>
        </w:rPr>
        <w:t>вироблення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відомої електричної теплової потужності поблизу місця розміщення зразка в калориметрі </w:t>
      </w:r>
      <w:r w:rsidR="00164602" w:rsidRPr="00A00582">
        <w:rPr>
          <w:rFonts w:ascii="Arial" w:hAnsi="Arial" w:cs="Arial"/>
          <w:sz w:val="28"/>
          <w:szCs w:val="28"/>
          <w:lang w:val="uk-UA"/>
        </w:rPr>
        <w:t>та</w:t>
      </w:r>
      <w:r w:rsidR="00CC6B50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164602" w:rsidRPr="00A00582">
        <w:rPr>
          <w:rFonts w:ascii="Arial" w:hAnsi="Arial" w:cs="Arial"/>
          <w:sz w:val="28"/>
          <w:szCs w:val="28"/>
          <w:lang w:val="uk-UA"/>
        </w:rPr>
        <w:t>вимірювання реакції</w:t>
      </w:r>
      <w:r w:rsidR="00CC6B50" w:rsidRPr="00A00582">
        <w:rPr>
          <w:rFonts w:ascii="Arial" w:hAnsi="Arial" w:cs="Arial"/>
          <w:sz w:val="28"/>
          <w:szCs w:val="28"/>
          <w:lang w:val="uk-UA"/>
        </w:rPr>
        <w:t xml:space="preserve"> від обладнання для збору даних. </w:t>
      </w:r>
      <w:r w:rsidR="007350BC" w:rsidRPr="00A00582">
        <w:rPr>
          <w:rFonts w:ascii="Arial" w:hAnsi="Arial" w:cs="Arial"/>
          <w:sz w:val="28"/>
          <w:szCs w:val="28"/>
          <w:lang w:val="uk-UA"/>
        </w:rPr>
        <w:t>Електричні н</w:t>
      </w:r>
      <w:r w:rsidR="00CC6B50" w:rsidRPr="00A00582">
        <w:rPr>
          <w:rFonts w:ascii="Arial" w:hAnsi="Arial" w:cs="Arial"/>
          <w:sz w:val="28"/>
          <w:szCs w:val="28"/>
          <w:lang w:val="uk-UA"/>
        </w:rPr>
        <w:t xml:space="preserve">агрівачі можуть бути </w:t>
      </w:r>
      <w:r w:rsidR="00074065" w:rsidRPr="00A00582">
        <w:rPr>
          <w:rFonts w:ascii="Arial" w:hAnsi="Arial" w:cs="Arial"/>
          <w:sz w:val="28"/>
          <w:szCs w:val="28"/>
          <w:lang w:val="uk-UA"/>
        </w:rPr>
        <w:t>вставлені</w:t>
      </w:r>
      <w:r w:rsidR="00CC6B50" w:rsidRPr="00A00582">
        <w:rPr>
          <w:rFonts w:ascii="Arial" w:hAnsi="Arial" w:cs="Arial"/>
          <w:sz w:val="28"/>
          <w:szCs w:val="28"/>
          <w:lang w:val="uk-UA"/>
        </w:rPr>
        <w:t xml:space="preserve"> в ампули для зразків з інертним вмістом або закріплені </w:t>
      </w:r>
      <w:r w:rsidR="0068538A" w:rsidRPr="00A00582">
        <w:rPr>
          <w:rFonts w:ascii="Arial" w:hAnsi="Arial" w:cs="Arial"/>
          <w:sz w:val="28"/>
          <w:szCs w:val="28"/>
          <w:lang w:val="uk-UA"/>
        </w:rPr>
        <w:t xml:space="preserve">безпосередньо </w:t>
      </w:r>
      <w:r w:rsidR="00CC6B50" w:rsidRPr="00A00582">
        <w:rPr>
          <w:rFonts w:ascii="Arial" w:hAnsi="Arial" w:cs="Arial"/>
          <w:sz w:val="28"/>
          <w:szCs w:val="28"/>
          <w:lang w:val="uk-UA"/>
        </w:rPr>
        <w:t xml:space="preserve">в </w:t>
      </w:r>
      <w:r w:rsidR="0068538A" w:rsidRPr="00A00582">
        <w:rPr>
          <w:rFonts w:ascii="Arial" w:hAnsi="Arial" w:cs="Arial"/>
          <w:sz w:val="28"/>
          <w:szCs w:val="28"/>
          <w:lang w:val="uk-UA"/>
        </w:rPr>
        <w:t>комірк</w:t>
      </w:r>
      <w:r w:rsidR="00CC6B50" w:rsidRPr="00A00582">
        <w:rPr>
          <w:rFonts w:ascii="Arial" w:hAnsi="Arial" w:cs="Arial"/>
          <w:sz w:val="28"/>
          <w:szCs w:val="28"/>
          <w:lang w:val="uk-UA"/>
        </w:rPr>
        <w:t xml:space="preserve">ах. </w:t>
      </w:r>
      <w:r w:rsidR="00B86C99" w:rsidRPr="00A00582">
        <w:rPr>
          <w:rFonts w:ascii="Arial" w:hAnsi="Arial" w:cs="Arial"/>
          <w:sz w:val="28"/>
          <w:szCs w:val="28"/>
          <w:lang w:val="uk-UA"/>
        </w:rPr>
        <w:t>Рекомендується виконувати калібрування з інертним матеріалом (як на стороні еталонного, так і на стороні випробувального зразка), вміст як</w:t>
      </w:r>
      <w:r w:rsidR="00164602" w:rsidRPr="00A00582">
        <w:rPr>
          <w:rFonts w:ascii="Arial" w:hAnsi="Arial" w:cs="Arial"/>
          <w:sz w:val="28"/>
          <w:szCs w:val="28"/>
          <w:lang w:val="uk-UA"/>
        </w:rPr>
        <w:t>ого</w:t>
      </w:r>
      <w:r w:rsidR="00B86C99" w:rsidRPr="00A00582">
        <w:rPr>
          <w:rFonts w:ascii="Arial" w:hAnsi="Arial" w:cs="Arial"/>
          <w:sz w:val="28"/>
          <w:szCs w:val="28"/>
          <w:lang w:val="uk-UA"/>
        </w:rPr>
        <w:t xml:space="preserve"> призводить до однакової теплоємності з обох сторін, і, якщо можливо, вмісту, який відповідатиме теплоємності зразка, що перевіряється (див. 5.2) - але завжди дотримуйтеся рекомендацій виробника. </w:t>
      </w:r>
    </w:p>
    <w:p w14:paraId="44514249" w14:textId="1DD28489" w:rsidR="00CC6B50" w:rsidRPr="00A00582" w:rsidRDefault="002C4344" w:rsidP="00B86C99">
      <w:pPr>
        <w:pStyle w:val="a6"/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noProof/>
          <w:lang w:val="uk-UA" w:eastAsia="uk-UA"/>
        </w:rPr>
        <w:drawing>
          <wp:inline distT="0" distB="0" distL="0" distR="0" wp14:anchorId="29B216C1" wp14:editId="301FAB9A">
            <wp:extent cx="2818130" cy="3098165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8D0A5" w14:textId="77777777" w:rsidR="006648AF" w:rsidRPr="00A00582" w:rsidRDefault="006648AF" w:rsidP="006648AF">
      <w:pPr>
        <w:pStyle w:val="a6"/>
        <w:spacing w:after="0" w:line="360" w:lineRule="auto"/>
        <w:jc w:val="both"/>
        <w:rPr>
          <w:rFonts w:ascii="Arial" w:hAnsi="Arial" w:cs="Arial"/>
          <w:b/>
          <w:lang w:val="uk-UA"/>
        </w:rPr>
      </w:pPr>
      <w:r w:rsidRPr="00A00582">
        <w:rPr>
          <w:rFonts w:ascii="Arial" w:hAnsi="Arial" w:cs="Arial"/>
          <w:b/>
          <w:lang w:val="uk-UA"/>
        </w:rPr>
        <w:t>Умовні позначення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CC6B50" w:rsidRPr="00A00582" w14:paraId="625E1264" w14:textId="77777777" w:rsidTr="004C378E">
        <w:tc>
          <w:tcPr>
            <w:tcW w:w="534" w:type="dxa"/>
            <w:shd w:val="clear" w:color="auto" w:fill="auto"/>
          </w:tcPr>
          <w:p w14:paraId="5C1939E2" w14:textId="77777777" w:rsidR="00CC6B50" w:rsidRPr="00A00582" w:rsidRDefault="00CC6B50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4ECE7B54" w14:textId="77777777" w:rsidR="00CC6B50" w:rsidRPr="00A00582" w:rsidRDefault="00CC6B50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Калориметр</w:t>
            </w:r>
            <w:r w:rsidR="0068538A" w:rsidRPr="00A00582">
              <w:rPr>
                <w:rFonts w:ascii="Arial" w:hAnsi="Arial" w:cs="Arial"/>
                <w:lang w:val="uk-UA"/>
              </w:rPr>
              <w:t>ична комірка</w:t>
            </w:r>
            <w:r w:rsidRPr="00A00582">
              <w:rPr>
                <w:rFonts w:ascii="Arial" w:hAnsi="Arial" w:cs="Arial"/>
                <w:lang w:val="uk-UA"/>
              </w:rPr>
              <w:t xml:space="preserve"> 1</w:t>
            </w:r>
          </w:p>
        </w:tc>
      </w:tr>
      <w:tr w:rsidR="00CC6B50" w:rsidRPr="00A00582" w14:paraId="2BF1BD4D" w14:textId="77777777" w:rsidTr="004C378E">
        <w:tc>
          <w:tcPr>
            <w:tcW w:w="534" w:type="dxa"/>
            <w:shd w:val="clear" w:color="auto" w:fill="auto"/>
          </w:tcPr>
          <w:p w14:paraId="4DF46E1A" w14:textId="77777777" w:rsidR="00CC6B50" w:rsidRPr="00A00582" w:rsidRDefault="006648AF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3530CB3D" w14:textId="77777777" w:rsidR="00CC6B50" w:rsidRPr="00A00582" w:rsidRDefault="00CC6B50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Калориметр</w:t>
            </w:r>
            <w:r w:rsidR="0068538A" w:rsidRPr="00A00582">
              <w:rPr>
                <w:rFonts w:ascii="Arial" w:hAnsi="Arial" w:cs="Arial"/>
                <w:lang w:val="uk-UA"/>
              </w:rPr>
              <w:t>ична комірка</w:t>
            </w:r>
            <w:r w:rsidRPr="00A00582">
              <w:rPr>
                <w:rFonts w:ascii="Arial" w:hAnsi="Arial" w:cs="Arial"/>
                <w:lang w:val="uk-UA"/>
              </w:rPr>
              <w:t xml:space="preserve"> 2</w:t>
            </w:r>
          </w:p>
        </w:tc>
      </w:tr>
      <w:tr w:rsidR="00CC6B50" w:rsidRPr="00A00582" w14:paraId="61BF2D7C" w14:textId="77777777" w:rsidTr="004C378E">
        <w:tc>
          <w:tcPr>
            <w:tcW w:w="534" w:type="dxa"/>
            <w:shd w:val="clear" w:color="auto" w:fill="auto"/>
          </w:tcPr>
          <w:p w14:paraId="73F7FA27" w14:textId="77777777" w:rsidR="00CC6B50" w:rsidRPr="00A00582" w:rsidRDefault="00CC6B50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A00582">
              <w:rPr>
                <w:rFonts w:ascii="Arial" w:hAnsi="Arial" w:cs="Arial"/>
                <w:lang w:val="en-US"/>
              </w:rPr>
              <w:t>R</w:t>
            </w:r>
            <w:r w:rsidRPr="00A00582">
              <w:rPr>
                <w:rFonts w:ascii="Arial" w:hAnsi="Arial" w:cs="Arial"/>
                <w:vertAlign w:val="subscript"/>
                <w:lang w:val="en-US"/>
              </w:rPr>
              <w:t>H</w:t>
            </w:r>
          </w:p>
        </w:tc>
        <w:tc>
          <w:tcPr>
            <w:tcW w:w="9037" w:type="dxa"/>
            <w:shd w:val="clear" w:color="auto" w:fill="auto"/>
          </w:tcPr>
          <w:p w14:paraId="0B449971" w14:textId="77777777" w:rsidR="00CC6B50" w:rsidRPr="00A00582" w:rsidRDefault="00CC6B50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Опір калібрувальних нагрівачів</w:t>
            </w:r>
          </w:p>
        </w:tc>
      </w:tr>
      <w:tr w:rsidR="00CC6B50" w:rsidRPr="00A00582" w14:paraId="009DCE25" w14:textId="77777777" w:rsidTr="004C378E">
        <w:trPr>
          <w:trHeight w:val="515"/>
        </w:trPr>
        <w:tc>
          <w:tcPr>
            <w:tcW w:w="534" w:type="dxa"/>
            <w:shd w:val="clear" w:color="auto" w:fill="auto"/>
          </w:tcPr>
          <w:p w14:paraId="7E40D90A" w14:textId="77777777" w:rsidR="00CC6B50" w:rsidRPr="00A00582" w:rsidRDefault="00CC6B50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A00582">
              <w:rPr>
                <w:rFonts w:ascii="Arial" w:hAnsi="Arial" w:cs="Arial"/>
                <w:lang w:val="en-US"/>
              </w:rPr>
              <w:t>R</w:t>
            </w:r>
            <w:r w:rsidRPr="00A00582">
              <w:rPr>
                <w:rFonts w:ascii="Arial" w:hAnsi="Arial" w:cs="Arial"/>
                <w:vertAlign w:val="subscript"/>
                <w:lang w:val="en-US"/>
              </w:rPr>
              <w:t>S</w:t>
            </w:r>
          </w:p>
        </w:tc>
        <w:tc>
          <w:tcPr>
            <w:tcW w:w="9037" w:type="dxa"/>
            <w:shd w:val="clear" w:color="auto" w:fill="auto"/>
          </w:tcPr>
          <w:p w14:paraId="18D36386" w14:textId="77777777" w:rsidR="00CC6B50" w:rsidRPr="00A00582" w:rsidRDefault="00CC6B50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Опір</w:t>
            </w:r>
            <w:r w:rsidRPr="00A00582">
              <w:rPr>
                <w:rFonts w:ascii="Arial" w:hAnsi="Arial" w:cs="Arial"/>
              </w:rPr>
              <w:t>,</w:t>
            </w:r>
            <w:r w:rsidRPr="00A00582">
              <w:rPr>
                <w:rFonts w:ascii="Arial" w:hAnsi="Arial" w:cs="Arial"/>
                <w:lang w:val="uk-UA"/>
              </w:rPr>
              <w:t xml:space="preserve"> що використовується для отримання як відповідного струму, так і для визначення струму за виміряною напругою для нього</w:t>
            </w:r>
          </w:p>
        </w:tc>
      </w:tr>
      <w:tr w:rsidR="00CC6B50" w:rsidRPr="00A00582" w14:paraId="182FEB67" w14:textId="77777777" w:rsidTr="004C378E">
        <w:tc>
          <w:tcPr>
            <w:tcW w:w="534" w:type="dxa"/>
            <w:shd w:val="clear" w:color="auto" w:fill="auto"/>
          </w:tcPr>
          <w:p w14:paraId="40FA1957" w14:textId="77777777" w:rsidR="00CC6B50" w:rsidRPr="00A00582" w:rsidRDefault="00CC6B50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A00582">
              <w:rPr>
                <w:rFonts w:ascii="Arial" w:hAnsi="Arial" w:cs="Arial"/>
                <w:lang w:val="en-US"/>
              </w:rPr>
              <w:t>U</w:t>
            </w:r>
            <w:r w:rsidRPr="00A00582">
              <w:rPr>
                <w:rFonts w:ascii="Arial" w:hAnsi="Arial" w:cs="Arial"/>
                <w:vertAlign w:val="subscript"/>
                <w:lang w:val="en-US"/>
              </w:rPr>
              <w:t>S</w:t>
            </w:r>
          </w:p>
        </w:tc>
        <w:tc>
          <w:tcPr>
            <w:tcW w:w="9037" w:type="dxa"/>
            <w:shd w:val="clear" w:color="auto" w:fill="auto"/>
          </w:tcPr>
          <w:p w14:paraId="55AAE56A" w14:textId="77777777" w:rsidR="00CC6B50" w:rsidRPr="00A00582" w:rsidRDefault="00CC6B50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</w:rPr>
            </w:pPr>
            <w:r w:rsidRPr="00A00582">
              <w:rPr>
                <w:rFonts w:ascii="Arial" w:hAnsi="Arial" w:cs="Arial"/>
                <w:lang w:val="uk-UA"/>
              </w:rPr>
              <w:t>Напруга, що п</w:t>
            </w:r>
            <w:r w:rsidR="0068538A" w:rsidRPr="00A00582">
              <w:rPr>
                <w:rFonts w:ascii="Arial" w:hAnsi="Arial" w:cs="Arial"/>
                <w:lang w:val="uk-UA"/>
              </w:rPr>
              <w:t>о</w:t>
            </w:r>
            <w:r w:rsidRPr="00A00582">
              <w:rPr>
                <w:rFonts w:ascii="Arial" w:hAnsi="Arial" w:cs="Arial"/>
                <w:lang w:val="uk-UA"/>
              </w:rPr>
              <w:t>дає</w:t>
            </w:r>
            <w:r w:rsidR="0068538A" w:rsidRPr="00A00582">
              <w:rPr>
                <w:rFonts w:ascii="Arial" w:hAnsi="Arial" w:cs="Arial"/>
                <w:lang w:val="uk-UA"/>
              </w:rPr>
              <w:t>ться</w:t>
            </w:r>
            <w:r w:rsidRPr="00A00582">
              <w:rPr>
                <w:rFonts w:ascii="Arial" w:hAnsi="Arial" w:cs="Arial"/>
                <w:lang w:val="uk-UA"/>
              </w:rPr>
              <w:t xml:space="preserve"> на опір </w:t>
            </w:r>
            <w:r w:rsidRPr="00A00582">
              <w:rPr>
                <w:rFonts w:ascii="Arial" w:hAnsi="Arial" w:cs="Arial"/>
                <w:i/>
                <w:lang w:val="en-US"/>
              </w:rPr>
              <w:t>R</w:t>
            </w:r>
            <w:r w:rsidRPr="00A00582">
              <w:rPr>
                <w:rFonts w:ascii="Arial" w:hAnsi="Arial" w:cs="Arial"/>
                <w:vertAlign w:val="subscript"/>
                <w:lang w:val="en-US"/>
              </w:rPr>
              <w:t>S</w:t>
            </w:r>
          </w:p>
        </w:tc>
      </w:tr>
    </w:tbl>
    <w:p w14:paraId="0166845F" w14:textId="77777777" w:rsidR="00CC6B50" w:rsidRPr="00A00582" w:rsidRDefault="00CC6B50" w:rsidP="006648AF">
      <w:pPr>
        <w:pStyle w:val="a6"/>
        <w:spacing w:after="0"/>
        <w:rPr>
          <w:rFonts w:ascii="Arial" w:hAnsi="Arial" w:cs="Arial"/>
          <w:sz w:val="28"/>
          <w:szCs w:val="28"/>
        </w:rPr>
      </w:pPr>
    </w:p>
    <w:p w14:paraId="54F0DB98" w14:textId="77777777" w:rsidR="006648AF" w:rsidRPr="00A00582" w:rsidRDefault="006648AF" w:rsidP="006648AF">
      <w:pPr>
        <w:pStyle w:val="515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Рисунок 2 – </w:t>
      </w:r>
      <w:r w:rsidRPr="00A00582">
        <w:rPr>
          <w:rFonts w:ascii="Arial" w:hAnsi="Arial" w:cs="Arial"/>
          <w:sz w:val="28"/>
          <w:szCs w:val="28"/>
          <w:lang w:val="uk-UA"/>
        </w:rPr>
        <w:t>Схематичне креслення установки для одночасного калібрування двох калориметр</w:t>
      </w:r>
      <w:r w:rsidR="00C830EF" w:rsidRPr="00A00582">
        <w:rPr>
          <w:rFonts w:ascii="Arial" w:hAnsi="Arial" w:cs="Arial"/>
          <w:sz w:val="28"/>
          <w:szCs w:val="28"/>
          <w:lang w:val="uk-UA"/>
        </w:rPr>
        <w:t>ичних комірок</w:t>
      </w:r>
    </w:p>
    <w:p w14:paraId="37254112" w14:textId="77777777" w:rsidR="006648AF" w:rsidRPr="00A00582" w:rsidRDefault="006648AF" w:rsidP="006648AF">
      <w:pPr>
        <w:pStyle w:val="51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2B3E0F3B" w14:textId="44C6E39B" w:rsidR="006648AF" w:rsidRPr="00A00582" w:rsidRDefault="006648AF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Калібрувальні нагрівачі мають опори </w:t>
      </w:r>
      <w:r w:rsidRPr="00A00582">
        <w:rPr>
          <w:rFonts w:ascii="Arial" w:hAnsi="Arial" w:cs="Arial"/>
          <w:i/>
          <w:sz w:val="28"/>
          <w:szCs w:val="28"/>
          <w:lang w:val="uk-UA"/>
        </w:rPr>
        <w:t>R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H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. Опір </w:t>
      </w:r>
      <w:r w:rsidRPr="00A00582">
        <w:rPr>
          <w:rFonts w:ascii="Arial" w:hAnsi="Arial" w:cs="Arial"/>
          <w:i/>
          <w:sz w:val="28"/>
          <w:szCs w:val="28"/>
          <w:lang w:val="uk-UA"/>
        </w:rPr>
        <w:t>R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S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використовується як для отримання відповідного струму, так і для визначення сили струму за </w:t>
      </w:r>
      <w:r w:rsidR="0038247A" w:rsidRPr="00A00582">
        <w:rPr>
          <w:rFonts w:ascii="Arial" w:hAnsi="Arial" w:cs="Arial"/>
          <w:sz w:val="28"/>
          <w:szCs w:val="28"/>
          <w:lang w:val="uk-UA"/>
        </w:rPr>
        <w:t>напругою виміряною на ньому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06DB0D0C" w14:textId="361C2AD4" w:rsidR="00CC6B50" w:rsidRPr="00A00582" w:rsidRDefault="006648AF" w:rsidP="007C5BE9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Є два альтернативні способи калібрування: </w:t>
      </w:r>
      <w:r w:rsidR="00565360" w:rsidRPr="00A00582">
        <w:rPr>
          <w:rFonts w:ascii="Arial" w:hAnsi="Arial" w:cs="Arial"/>
          <w:sz w:val="28"/>
          <w:szCs w:val="28"/>
          <w:lang w:val="uk-UA"/>
        </w:rPr>
        <w:t>стаціонарне калібрування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, </w:t>
      </w:r>
      <w:r w:rsidR="00C830EF" w:rsidRPr="00A00582">
        <w:rPr>
          <w:rFonts w:ascii="Arial" w:hAnsi="Arial" w:cs="Arial"/>
          <w:sz w:val="28"/>
          <w:szCs w:val="28"/>
          <w:lang w:val="uk-UA"/>
        </w:rPr>
        <w:t xml:space="preserve">яке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зручне для ручного калібрування, та імпульсне калібрування, яке виконується в автоматизованих системах. Ці два способи калібрування дають той самий калібрувальний коефіцієнт </w:t>
      </w:r>
      <w:r w:rsidRPr="00A00582">
        <w:rPr>
          <w:rFonts w:ascii="Arial" w:hAnsi="Arial" w:cs="Arial"/>
          <w:i/>
          <w:sz w:val="28"/>
          <w:szCs w:val="28"/>
          <w:lang w:val="uk-UA"/>
        </w:rPr>
        <w:t>ε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. Для обох цих способів калібрування </w:t>
      </w:r>
      <w:r w:rsidR="00C830EF" w:rsidRPr="00A00582">
        <w:rPr>
          <w:rFonts w:ascii="Arial" w:hAnsi="Arial" w:cs="Arial"/>
          <w:sz w:val="28"/>
          <w:szCs w:val="28"/>
          <w:lang w:val="uk-UA"/>
        </w:rPr>
        <w:t xml:space="preserve">електричний струм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пропускається через опори з’єднаних послідовно нагрівачів. На </w:t>
      </w:r>
      <w:r w:rsidR="007C5BE9" w:rsidRPr="00A00582">
        <w:rPr>
          <w:rFonts w:ascii="Arial" w:hAnsi="Arial" w:cs="Arial"/>
          <w:sz w:val="28"/>
          <w:szCs w:val="28"/>
          <w:lang w:val="uk-UA"/>
        </w:rPr>
        <w:t>р</w:t>
      </w:r>
      <w:r w:rsidRPr="00A00582">
        <w:rPr>
          <w:rFonts w:ascii="Arial" w:hAnsi="Arial" w:cs="Arial"/>
          <w:sz w:val="28"/>
          <w:szCs w:val="28"/>
          <w:lang w:val="uk-UA"/>
        </w:rPr>
        <w:t>исунку 2 показано приклад того, як це можна здійснити. Важливо розр</w:t>
      </w:r>
      <w:r w:rsidR="0038247A" w:rsidRPr="00A00582">
        <w:rPr>
          <w:rFonts w:ascii="Arial" w:hAnsi="Arial" w:cs="Arial"/>
          <w:sz w:val="28"/>
          <w:szCs w:val="28"/>
          <w:lang w:val="uk-UA"/>
        </w:rPr>
        <w:t>ахувати теплову потужність в на</w:t>
      </w:r>
      <w:r w:rsidRPr="00A00582">
        <w:rPr>
          <w:rFonts w:ascii="Arial" w:hAnsi="Arial" w:cs="Arial"/>
          <w:sz w:val="28"/>
          <w:szCs w:val="28"/>
          <w:lang w:val="uk-UA"/>
        </w:rPr>
        <w:t>грівачах за струмом і опорами нагрівачів, оскільки струм у всьому колі однаковий.</w:t>
      </w:r>
    </w:p>
    <w:p w14:paraId="1C904B32" w14:textId="1307FD7A" w:rsidR="006648AF" w:rsidRPr="00A00582" w:rsidRDefault="006648AF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Обидва способи калібрування можуть бути використані для обчислення констант часу калориметрів необхідних, щоб вносити поправки до вимірювань, коли тепловий потік визначається згідно з випробувальною процедурою, </w:t>
      </w:r>
      <w:r w:rsidR="00C56FAB" w:rsidRPr="00A00582">
        <w:rPr>
          <w:rFonts w:ascii="Arial" w:hAnsi="Arial" w:cs="Arial"/>
          <w:sz w:val="28"/>
          <w:szCs w:val="28"/>
          <w:lang w:val="uk-UA"/>
        </w:rPr>
        <w:t xml:space="preserve">яка </w:t>
      </w:r>
      <w:r w:rsidRPr="00A00582">
        <w:rPr>
          <w:rFonts w:ascii="Arial" w:hAnsi="Arial" w:cs="Arial"/>
          <w:sz w:val="28"/>
          <w:szCs w:val="28"/>
          <w:lang w:val="uk-UA"/>
        </w:rPr>
        <w:t>заснован</w:t>
      </w:r>
      <w:r w:rsidR="00C56FAB" w:rsidRPr="00A00582">
        <w:rPr>
          <w:rFonts w:ascii="Arial" w:hAnsi="Arial" w:cs="Arial"/>
          <w:sz w:val="28"/>
          <w:szCs w:val="28"/>
          <w:lang w:val="uk-UA"/>
        </w:rPr>
        <w:t>а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на зовнішньому змішуванні (див. 6.1).</w:t>
      </w:r>
    </w:p>
    <w:p w14:paraId="66A17BBA" w14:textId="39B6DECF" w:rsidR="006648AF" w:rsidRPr="00A00582" w:rsidRDefault="006648AF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5.2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="00565360" w:rsidRPr="00A00582">
        <w:rPr>
          <w:rFonts w:ascii="Arial" w:hAnsi="Arial" w:cs="Arial"/>
          <w:b/>
          <w:sz w:val="28"/>
          <w:szCs w:val="28"/>
          <w:lang w:val="uk-UA"/>
        </w:rPr>
        <w:t>Стаціонарне калібрування</w:t>
      </w:r>
    </w:p>
    <w:p w14:paraId="5C14821C" w14:textId="77777777" w:rsidR="006648AF" w:rsidRPr="00A00582" w:rsidRDefault="006648AF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5.2.1 Загальна інформація</w:t>
      </w:r>
    </w:p>
    <w:p w14:paraId="19D04976" w14:textId="2C5D7F6F" w:rsidR="006648AF" w:rsidRPr="00A00582" w:rsidRDefault="00565360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Стаціонарне калібрування </w:t>
      </w:r>
      <w:r w:rsidR="006648AF" w:rsidRPr="00A00582">
        <w:rPr>
          <w:rFonts w:ascii="Arial" w:hAnsi="Arial" w:cs="Arial"/>
          <w:sz w:val="28"/>
          <w:szCs w:val="28"/>
          <w:lang w:val="uk-UA"/>
        </w:rPr>
        <w:t>проводиться шляхом</w:t>
      </w:r>
      <w:r w:rsidR="00E3343E" w:rsidRPr="00A00582">
        <w:rPr>
          <w:rFonts w:ascii="Arial" w:hAnsi="Arial" w:cs="Arial"/>
          <w:sz w:val="28"/>
          <w:szCs w:val="28"/>
          <w:lang w:val="uk-UA"/>
        </w:rPr>
        <w:t xml:space="preserve"> першого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 вимірювання </w:t>
      </w:r>
      <w:r w:rsidR="00E3343E" w:rsidRPr="00A00582">
        <w:rPr>
          <w:rFonts w:ascii="Arial" w:hAnsi="Arial" w:cs="Arial"/>
          <w:sz w:val="28"/>
          <w:szCs w:val="28"/>
          <w:lang w:val="uk-UA"/>
        </w:rPr>
        <w:t xml:space="preserve">базового рівня 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вихідного сигналу </w:t>
      </w:r>
      <w:r w:rsidR="006648AF" w:rsidRPr="00A00582">
        <w:rPr>
          <w:rFonts w:ascii="Arial" w:hAnsi="Arial" w:cs="Arial"/>
          <w:i/>
          <w:sz w:val="28"/>
          <w:szCs w:val="28"/>
          <w:lang w:val="uk-UA"/>
        </w:rPr>
        <w:t>U</w:t>
      </w:r>
      <w:r w:rsidR="006648AF" w:rsidRPr="00A00582">
        <w:rPr>
          <w:rFonts w:ascii="Arial" w:hAnsi="Arial" w:cs="Arial"/>
          <w:sz w:val="28"/>
          <w:szCs w:val="28"/>
          <w:vertAlign w:val="subscript"/>
          <w:lang w:val="uk-UA"/>
        </w:rPr>
        <w:t>1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 перед калібруванням. Струм, що поступає до нагрівача, </w:t>
      </w:r>
      <w:r w:rsidR="00397E2E" w:rsidRPr="00A00582">
        <w:rPr>
          <w:rFonts w:ascii="Arial" w:hAnsi="Arial" w:cs="Arial"/>
          <w:sz w:val="28"/>
          <w:szCs w:val="28"/>
          <w:lang w:val="uk-UA"/>
        </w:rPr>
        <w:t xml:space="preserve">не </w:t>
      </w:r>
      <w:r w:rsidR="006648AF" w:rsidRPr="00A00582">
        <w:rPr>
          <w:rFonts w:ascii="Arial" w:hAnsi="Arial" w:cs="Arial"/>
          <w:sz w:val="28"/>
          <w:szCs w:val="28"/>
          <w:lang w:val="uk-UA"/>
        </w:rPr>
        <w:t>в</w:t>
      </w:r>
      <w:r w:rsidR="00397E2E" w:rsidRPr="00A00582">
        <w:rPr>
          <w:rFonts w:ascii="Arial" w:hAnsi="Arial" w:cs="Arial"/>
          <w:sz w:val="28"/>
          <w:szCs w:val="28"/>
          <w:lang w:val="uk-UA"/>
        </w:rPr>
        <w:t>и</w:t>
      </w:r>
      <w:r w:rsidR="006648AF" w:rsidRPr="00A00582">
        <w:rPr>
          <w:rFonts w:ascii="Arial" w:hAnsi="Arial" w:cs="Arial"/>
          <w:sz w:val="28"/>
          <w:szCs w:val="28"/>
          <w:lang w:val="uk-UA"/>
        </w:rPr>
        <w:t>мика</w:t>
      </w:r>
      <w:r w:rsidR="00397E2E" w:rsidRPr="00A00582">
        <w:rPr>
          <w:rFonts w:ascii="Arial" w:hAnsi="Arial" w:cs="Arial"/>
          <w:sz w:val="28"/>
          <w:szCs w:val="28"/>
          <w:lang w:val="uk-UA"/>
        </w:rPr>
        <w:t>ти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 до тих пір, поки не буде отримане нове стабільне вихідне значення. Коли вихід</w:t>
      </w:r>
      <w:r w:rsidR="006F5913" w:rsidRPr="00A00582">
        <w:rPr>
          <w:rFonts w:ascii="Arial" w:hAnsi="Arial" w:cs="Arial"/>
          <w:sz w:val="28"/>
          <w:szCs w:val="28"/>
          <w:lang w:val="uk-UA"/>
        </w:rPr>
        <w:t>ний сигнал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E3343E" w:rsidRPr="00A00582">
        <w:rPr>
          <w:rFonts w:ascii="Arial" w:hAnsi="Arial" w:cs="Arial"/>
          <w:sz w:val="28"/>
          <w:szCs w:val="28"/>
          <w:lang w:val="uk-UA"/>
        </w:rPr>
        <w:t>постійний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, </w:t>
      </w:r>
      <w:r w:rsidR="006F5913" w:rsidRPr="00A00582">
        <w:rPr>
          <w:rFonts w:ascii="Arial" w:hAnsi="Arial" w:cs="Arial"/>
          <w:sz w:val="28"/>
          <w:szCs w:val="28"/>
          <w:lang w:val="uk-UA"/>
        </w:rPr>
        <w:t>його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 значення позначається як </w:t>
      </w:r>
      <w:r w:rsidR="006648AF" w:rsidRPr="00A00582">
        <w:rPr>
          <w:rFonts w:ascii="Arial" w:hAnsi="Arial" w:cs="Arial"/>
          <w:i/>
          <w:sz w:val="28"/>
          <w:szCs w:val="28"/>
          <w:lang w:val="uk-UA"/>
        </w:rPr>
        <w:t>U</w:t>
      </w:r>
      <w:r w:rsidR="006648AF" w:rsidRPr="00A00582">
        <w:rPr>
          <w:rFonts w:ascii="Arial" w:hAnsi="Arial" w:cs="Arial"/>
          <w:sz w:val="28"/>
          <w:szCs w:val="28"/>
          <w:vertAlign w:val="subscript"/>
          <w:lang w:val="uk-UA"/>
        </w:rPr>
        <w:t>C</w:t>
      </w:r>
      <w:r w:rsidR="006648AF" w:rsidRPr="00A00582">
        <w:rPr>
          <w:rFonts w:ascii="Arial" w:hAnsi="Arial" w:cs="Arial"/>
          <w:sz w:val="28"/>
          <w:szCs w:val="28"/>
          <w:lang w:val="uk-UA"/>
        </w:rPr>
        <w:t>. Потім струм вим</w:t>
      </w:r>
      <w:r w:rsidR="00E3343E" w:rsidRPr="00A00582">
        <w:rPr>
          <w:rFonts w:ascii="Arial" w:hAnsi="Arial" w:cs="Arial"/>
          <w:sz w:val="28"/>
          <w:szCs w:val="28"/>
          <w:lang w:val="uk-UA"/>
        </w:rPr>
        <w:t>икається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, а сигнал повертається назад до </w:t>
      </w:r>
      <w:r w:rsidR="005C2AF8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. </w:t>
      </w:r>
      <w:r w:rsidR="00C56FAB" w:rsidRPr="00A00582">
        <w:rPr>
          <w:rFonts w:ascii="Arial" w:hAnsi="Arial" w:cs="Arial"/>
          <w:sz w:val="28"/>
          <w:szCs w:val="28"/>
          <w:lang w:val="uk-UA"/>
        </w:rPr>
        <w:t>Б</w:t>
      </w:r>
      <w:r w:rsidR="00E3343E" w:rsidRPr="00A00582">
        <w:rPr>
          <w:rFonts w:ascii="Arial" w:hAnsi="Arial" w:cs="Arial"/>
          <w:sz w:val="28"/>
          <w:szCs w:val="28"/>
          <w:lang w:val="uk-UA"/>
        </w:rPr>
        <w:t>азовий рівень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6648AF" w:rsidRPr="00A00582">
        <w:rPr>
          <w:rFonts w:ascii="Arial" w:hAnsi="Arial" w:cs="Arial"/>
          <w:i/>
          <w:sz w:val="28"/>
          <w:szCs w:val="28"/>
          <w:lang w:val="uk-UA"/>
        </w:rPr>
        <w:t>U</w:t>
      </w:r>
      <w:r w:rsidR="006648AF" w:rsidRPr="00A00582">
        <w:rPr>
          <w:rFonts w:ascii="Arial" w:hAnsi="Arial" w:cs="Arial"/>
          <w:sz w:val="28"/>
          <w:szCs w:val="28"/>
          <w:vertAlign w:val="subscript"/>
          <w:lang w:val="uk-UA"/>
        </w:rPr>
        <w:t>2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 після калібрування</w:t>
      </w:r>
      <w:r w:rsidR="00C56FAB" w:rsidRPr="00A00582">
        <w:rPr>
          <w:rFonts w:ascii="Arial" w:hAnsi="Arial" w:cs="Arial"/>
          <w:sz w:val="28"/>
          <w:szCs w:val="28"/>
          <w:lang w:val="uk-UA"/>
        </w:rPr>
        <w:t xml:space="preserve"> є заміряним</w:t>
      </w:r>
      <w:r w:rsidR="006648AF" w:rsidRPr="00A00582">
        <w:rPr>
          <w:rFonts w:ascii="Arial" w:hAnsi="Arial" w:cs="Arial"/>
          <w:sz w:val="28"/>
          <w:szCs w:val="28"/>
          <w:lang w:val="uk-UA"/>
        </w:rPr>
        <w:t xml:space="preserve">. На </w:t>
      </w:r>
      <w:r w:rsidR="007C5BE9" w:rsidRPr="00A00582">
        <w:rPr>
          <w:rFonts w:ascii="Arial" w:hAnsi="Arial" w:cs="Arial"/>
          <w:sz w:val="28"/>
          <w:szCs w:val="28"/>
          <w:lang w:val="uk-UA"/>
        </w:rPr>
        <w:t>р</w:t>
      </w:r>
      <w:r w:rsidR="006648AF" w:rsidRPr="00A00582">
        <w:rPr>
          <w:rFonts w:ascii="Arial" w:hAnsi="Arial" w:cs="Arial"/>
          <w:sz w:val="28"/>
          <w:szCs w:val="28"/>
          <w:lang w:val="uk-UA"/>
        </w:rPr>
        <w:t>исунку 3 схематично проілюстроване таке калібрування.</w:t>
      </w:r>
    </w:p>
    <w:p w14:paraId="79EFC332" w14:textId="30129597" w:rsidR="00CC6B50" w:rsidRPr="00A00582" w:rsidRDefault="002C4344" w:rsidP="006648AF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A00582">
        <w:rPr>
          <w:noProof/>
          <w:lang w:val="uk-UA" w:eastAsia="uk-UA"/>
        </w:rPr>
        <w:lastRenderedPageBreak/>
        <w:drawing>
          <wp:inline distT="0" distB="0" distL="0" distR="0" wp14:anchorId="4A070358" wp14:editId="0A181CFD">
            <wp:extent cx="3562350" cy="306387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05AFC" w14:textId="77777777" w:rsidR="006648AF" w:rsidRPr="00A00582" w:rsidRDefault="006648AF" w:rsidP="00967998">
      <w:pPr>
        <w:pStyle w:val="a6"/>
        <w:spacing w:after="0" w:line="276" w:lineRule="auto"/>
        <w:jc w:val="both"/>
        <w:rPr>
          <w:rFonts w:ascii="Arial" w:hAnsi="Arial" w:cs="Arial"/>
          <w:b/>
          <w:lang w:val="uk-UA"/>
        </w:rPr>
      </w:pPr>
      <w:r w:rsidRPr="00A00582">
        <w:rPr>
          <w:rFonts w:ascii="Arial" w:hAnsi="Arial" w:cs="Arial"/>
          <w:b/>
          <w:lang w:val="uk-UA"/>
        </w:rPr>
        <w:t>Умовні позначення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6648AF" w:rsidRPr="00A00582" w14:paraId="27E5894C" w14:textId="77777777" w:rsidTr="004C378E">
        <w:tc>
          <w:tcPr>
            <w:tcW w:w="534" w:type="dxa"/>
            <w:shd w:val="clear" w:color="auto" w:fill="auto"/>
          </w:tcPr>
          <w:p w14:paraId="3A4F5F45" w14:textId="77777777" w:rsidR="006648AF" w:rsidRPr="00A00582" w:rsidRDefault="006648AF" w:rsidP="00967998">
            <w:pPr>
              <w:pStyle w:val="51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037" w:type="dxa"/>
            <w:shd w:val="clear" w:color="auto" w:fill="auto"/>
          </w:tcPr>
          <w:p w14:paraId="1206BF4C" w14:textId="77777777" w:rsidR="006648AF" w:rsidRPr="00A00582" w:rsidRDefault="006648AF" w:rsidP="00967998">
            <w:pPr>
              <w:pStyle w:val="51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Час</w:t>
            </w:r>
          </w:p>
        </w:tc>
      </w:tr>
      <w:tr w:rsidR="006648AF" w:rsidRPr="00A00582" w14:paraId="2AAF6731" w14:textId="77777777" w:rsidTr="004C378E">
        <w:tc>
          <w:tcPr>
            <w:tcW w:w="534" w:type="dxa"/>
            <w:shd w:val="clear" w:color="auto" w:fill="auto"/>
          </w:tcPr>
          <w:p w14:paraId="2BD0F56A" w14:textId="77777777" w:rsidR="006648AF" w:rsidRPr="00A00582" w:rsidRDefault="006648AF" w:rsidP="00967998">
            <w:pPr>
              <w:pStyle w:val="51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A00582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9037" w:type="dxa"/>
            <w:shd w:val="clear" w:color="auto" w:fill="auto"/>
          </w:tcPr>
          <w:p w14:paraId="0A639DF5" w14:textId="77777777" w:rsidR="006648AF" w:rsidRPr="00A00582" w:rsidRDefault="006648AF" w:rsidP="00967998">
            <w:pPr>
              <w:pStyle w:val="51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Напруга на виході</w:t>
            </w:r>
          </w:p>
        </w:tc>
      </w:tr>
      <w:tr w:rsidR="006648AF" w:rsidRPr="00A00582" w14:paraId="135033C0" w14:textId="77777777" w:rsidTr="004C378E">
        <w:tc>
          <w:tcPr>
            <w:tcW w:w="534" w:type="dxa"/>
            <w:shd w:val="clear" w:color="auto" w:fill="auto"/>
          </w:tcPr>
          <w:p w14:paraId="26169C91" w14:textId="77777777" w:rsidR="006648AF" w:rsidRPr="00A00582" w:rsidRDefault="006648AF" w:rsidP="00967998">
            <w:pPr>
              <w:pStyle w:val="51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A00582">
              <w:rPr>
                <w:rFonts w:ascii="Arial" w:hAnsi="Arial" w:cs="Arial"/>
                <w:i/>
                <w:iCs/>
                <w:lang w:val="en-US"/>
              </w:rPr>
              <w:t>U</w:t>
            </w:r>
            <w:r w:rsidRPr="00A00582">
              <w:rPr>
                <w:rFonts w:ascii="Arial" w:hAnsi="Arial" w:cs="Arial"/>
                <w:vertAlign w:val="subscript"/>
                <w:lang w:val="en-US"/>
              </w:rPr>
              <w:t>C</w:t>
            </w:r>
          </w:p>
        </w:tc>
        <w:tc>
          <w:tcPr>
            <w:tcW w:w="9037" w:type="dxa"/>
            <w:shd w:val="clear" w:color="auto" w:fill="auto"/>
          </w:tcPr>
          <w:p w14:paraId="4C813161" w14:textId="00D364A8" w:rsidR="006648AF" w:rsidRPr="00A00582" w:rsidRDefault="006648AF" w:rsidP="00967998">
            <w:pPr>
              <w:pStyle w:val="51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Значення вихідного сигналу</w:t>
            </w:r>
            <w:r w:rsidR="005F1A8F" w:rsidRPr="00A00582">
              <w:rPr>
                <w:rFonts w:ascii="Arial" w:hAnsi="Arial" w:cs="Arial"/>
                <w:lang w:val="uk-UA"/>
              </w:rPr>
              <w:t xml:space="preserve"> </w:t>
            </w:r>
            <w:r w:rsidR="005C2AF8" w:rsidRPr="00A00582">
              <w:rPr>
                <w:rFonts w:ascii="Arial" w:hAnsi="Arial" w:cs="Arial"/>
                <w:lang w:val="uk-UA"/>
              </w:rPr>
              <w:t>базового рівня</w:t>
            </w:r>
            <w:r w:rsidRPr="00A00582">
              <w:rPr>
                <w:rFonts w:ascii="Arial" w:hAnsi="Arial" w:cs="Arial"/>
                <w:lang w:val="uk-UA"/>
              </w:rPr>
              <w:t>, коли він є константою</w:t>
            </w:r>
          </w:p>
        </w:tc>
      </w:tr>
      <w:tr w:rsidR="006648AF" w:rsidRPr="00A00582" w14:paraId="0E6525EE" w14:textId="77777777" w:rsidTr="004C378E">
        <w:tc>
          <w:tcPr>
            <w:tcW w:w="534" w:type="dxa"/>
            <w:shd w:val="clear" w:color="auto" w:fill="auto"/>
          </w:tcPr>
          <w:p w14:paraId="06DE1A9B" w14:textId="77777777" w:rsidR="006648AF" w:rsidRPr="00A00582" w:rsidRDefault="006648AF" w:rsidP="00967998">
            <w:pPr>
              <w:pStyle w:val="51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A00582">
              <w:rPr>
                <w:rFonts w:ascii="Arial" w:hAnsi="Arial" w:cs="Arial"/>
                <w:i/>
                <w:lang w:val="en-US"/>
              </w:rPr>
              <w:t>U</w:t>
            </w:r>
            <w:r w:rsidRPr="00A00582">
              <w:rPr>
                <w:rFonts w:ascii="Arial" w:hAnsi="Arial" w:cs="Arial"/>
                <w:vertAlign w:val="subscript"/>
                <w:lang w:val="en-US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11AF5539" w14:textId="270A9880" w:rsidR="006648AF" w:rsidRPr="00A00582" w:rsidRDefault="006648AF" w:rsidP="00967998">
            <w:pPr>
              <w:pStyle w:val="51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Style w:val="y2iqfc"/>
                <w:rFonts w:ascii="Arial" w:eastAsia="Arial" w:hAnsi="Arial" w:cs="Arial"/>
                <w:color w:val="202124"/>
                <w:lang w:val="uk-UA"/>
              </w:rPr>
              <w:t xml:space="preserve">Значення </w:t>
            </w:r>
            <w:r w:rsidRPr="00A00582">
              <w:rPr>
                <w:rFonts w:ascii="Arial" w:hAnsi="Arial" w:cs="Arial"/>
                <w:lang w:val="uk-UA"/>
              </w:rPr>
              <w:t xml:space="preserve">вихідного сигналу </w:t>
            </w:r>
            <w:r w:rsidR="005C2AF8" w:rsidRPr="00A00582">
              <w:rPr>
                <w:rFonts w:ascii="Arial" w:hAnsi="Arial" w:cs="Arial"/>
                <w:lang w:val="uk-UA"/>
              </w:rPr>
              <w:t>базового рівня</w:t>
            </w:r>
            <w:r w:rsidR="005F1A8F" w:rsidRPr="00A00582">
              <w:rPr>
                <w:rFonts w:ascii="Arial" w:hAnsi="Arial" w:cs="Arial"/>
                <w:lang w:val="uk-UA"/>
              </w:rPr>
              <w:t xml:space="preserve"> </w:t>
            </w:r>
            <w:r w:rsidRPr="00A00582">
              <w:rPr>
                <w:rFonts w:ascii="Arial" w:hAnsi="Arial" w:cs="Arial"/>
                <w:lang w:val="uk-UA"/>
              </w:rPr>
              <w:t>до калібрування</w:t>
            </w:r>
          </w:p>
        </w:tc>
      </w:tr>
      <w:tr w:rsidR="006648AF" w:rsidRPr="00A00582" w14:paraId="2F14C1C5" w14:textId="77777777" w:rsidTr="004C378E">
        <w:tc>
          <w:tcPr>
            <w:tcW w:w="534" w:type="dxa"/>
            <w:shd w:val="clear" w:color="auto" w:fill="auto"/>
          </w:tcPr>
          <w:p w14:paraId="596CD41B" w14:textId="77777777" w:rsidR="006648AF" w:rsidRPr="00A00582" w:rsidRDefault="006648AF" w:rsidP="00967998">
            <w:pPr>
              <w:pStyle w:val="515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A00582">
              <w:rPr>
                <w:rFonts w:ascii="Arial" w:hAnsi="Arial" w:cs="Arial"/>
                <w:i/>
                <w:lang w:val="en-US"/>
              </w:rPr>
              <w:t>U</w:t>
            </w:r>
            <w:r w:rsidRPr="00A00582">
              <w:rPr>
                <w:rFonts w:ascii="Arial" w:hAnsi="Arial" w:cs="Arial"/>
                <w:vertAlign w:val="subscript"/>
                <w:lang w:val="en-US"/>
              </w:rPr>
              <w:t>2</w:t>
            </w:r>
          </w:p>
        </w:tc>
        <w:tc>
          <w:tcPr>
            <w:tcW w:w="9037" w:type="dxa"/>
            <w:shd w:val="clear" w:color="auto" w:fill="auto"/>
          </w:tcPr>
          <w:p w14:paraId="3F11F5F0" w14:textId="16EF2CDE" w:rsidR="006648AF" w:rsidRPr="00A00582" w:rsidRDefault="006648AF" w:rsidP="00967998">
            <w:pPr>
              <w:pStyle w:val="515"/>
              <w:spacing w:before="0" w:beforeAutospacing="0" w:after="0" w:afterAutospacing="0" w:line="276" w:lineRule="auto"/>
              <w:jc w:val="both"/>
              <w:rPr>
                <w:rFonts w:ascii="Arial" w:hAnsi="Arial" w:cs="Arial"/>
              </w:rPr>
            </w:pPr>
            <w:r w:rsidRPr="00A00582">
              <w:rPr>
                <w:rStyle w:val="y2iqfc"/>
                <w:rFonts w:ascii="Arial" w:eastAsia="Arial" w:hAnsi="Arial" w:cs="Arial"/>
                <w:color w:val="202124"/>
                <w:lang w:val="uk-UA"/>
              </w:rPr>
              <w:t xml:space="preserve">Значення </w:t>
            </w:r>
            <w:r w:rsidRPr="00A00582">
              <w:rPr>
                <w:rFonts w:ascii="Arial" w:hAnsi="Arial" w:cs="Arial"/>
                <w:lang w:val="uk-UA"/>
              </w:rPr>
              <w:t xml:space="preserve">вихідного сигналу </w:t>
            </w:r>
            <w:r w:rsidR="005C2AF8" w:rsidRPr="00A00582">
              <w:rPr>
                <w:rFonts w:ascii="Arial" w:hAnsi="Arial" w:cs="Arial"/>
                <w:lang w:val="uk-UA"/>
              </w:rPr>
              <w:t>базового рівня</w:t>
            </w:r>
            <w:r w:rsidR="005F1A8F" w:rsidRPr="00A00582">
              <w:rPr>
                <w:rFonts w:ascii="Arial" w:hAnsi="Arial" w:cs="Arial"/>
                <w:lang w:val="uk-UA"/>
              </w:rPr>
              <w:t xml:space="preserve"> </w:t>
            </w:r>
            <w:r w:rsidRPr="00A00582">
              <w:rPr>
                <w:rFonts w:ascii="Arial" w:hAnsi="Arial" w:cs="Arial"/>
                <w:lang w:val="uk-UA"/>
              </w:rPr>
              <w:t>після калібрування</w:t>
            </w:r>
          </w:p>
        </w:tc>
      </w:tr>
    </w:tbl>
    <w:p w14:paraId="4A5A6447" w14:textId="77777777" w:rsidR="009C6A31" w:rsidRPr="00A00582" w:rsidRDefault="009C6A31" w:rsidP="009C6A31">
      <w:pPr>
        <w:pStyle w:val="a6"/>
        <w:spacing w:after="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8C5DD1A" w14:textId="0D96E1C8" w:rsidR="00CC6B50" w:rsidRPr="00A00582" w:rsidRDefault="009C6A31" w:rsidP="009C6A31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b/>
          <w:bCs/>
          <w:sz w:val="28"/>
          <w:szCs w:val="28"/>
          <w:lang w:val="uk-UA"/>
        </w:rPr>
        <w:t xml:space="preserve">Рисунок 3 – </w:t>
      </w:r>
      <w:r w:rsidRPr="00A00582">
        <w:rPr>
          <w:rFonts w:ascii="Arial" w:hAnsi="Arial" w:cs="Arial"/>
          <w:bCs/>
          <w:sz w:val="28"/>
          <w:szCs w:val="28"/>
          <w:lang w:val="uk-UA"/>
        </w:rPr>
        <w:t xml:space="preserve">Схема </w:t>
      </w:r>
      <w:r w:rsidR="005C2AF8" w:rsidRPr="00A00582">
        <w:rPr>
          <w:rFonts w:ascii="Arial" w:hAnsi="Arial" w:cs="Arial"/>
          <w:bCs/>
          <w:sz w:val="28"/>
          <w:szCs w:val="28"/>
          <w:lang w:val="uk-UA"/>
        </w:rPr>
        <w:t>стаціонарного калібрування</w:t>
      </w:r>
    </w:p>
    <w:p w14:paraId="29BFD1BD" w14:textId="77777777" w:rsidR="006648AF" w:rsidRPr="00A00582" w:rsidRDefault="006648AF" w:rsidP="009C6A31">
      <w:pPr>
        <w:pStyle w:val="a6"/>
        <w:spacing w:after="0" w:line="360" w:lineRule="auto"/>
        <w:rPr>
          <w:rFonts w:ascii="Arial" w:hAnsi="Arial" w:cs="Arial"/>
          <w:sz w:val="28"/>
          <w:szCs w:val="28"/>
          <w:lang w:val="uk-UA"/>
        </w:rPr>
      </w:pPr>
    </w:p>
    <w:p w14:paraId="3EDE0857" w14:textId="77777777" w:rsidR="009C6A31" w:rsidRPr="00A00582" w:rsidRDefault="009C6A31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5.2.2 Коефіцієнт калібрування </w:t>
      </w:r>
      <w:r w:rsidRPr="00A00582">
        <w:rPr>
          <w:rFonts w:ascii="Arial" w:hAnsi="Arial" w:cs="Arial"/>
          <w:b/>
          <w:i/>
          <w:sz w:val="28"/>
          <w:szCs w:val="28"/>
          <w:lang w:val="uk-UA"/>
        </w:rPr>
        <w:t>ε</w:t>
      </w:r>
    </w:p>
    <w:p w14:paraId="66F2D2C9" w14:textId="77777777" w:rsidR="009C6A31" w:rsidRPr="00A00582" w:rsidRDefault="009C6A31" w:rsidP="007C5BE9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Коефіцієнт калібрування </w:t>
      </w:r>
      <w:r w:rsidRPr="00A00582">
        <w:rPr>
          <w:rFonts w:ascii="Arial" w:hAnsi="Arial" w:cs="Arial"/>
          <w:i/>
          <w:sz w:val="28"/>
          <w:szCs w:val="28"/>
          <w:lang w:val="uk-UA"/>
        </w:rPr>
        <w:t>ε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розраховується як вироблена теплова потужність </w:t>
      </w:r>
      <w:r w:rsidRPr="00A00582">
        <w:rPr>
          <w:rFonts w:ascii="Arial" w:hAnsi="Arial" w:cs="Arial"/>
          <w:i/>
          <w:sz w:val="28"/>
          <w:szCs w:val="28"/>
          <w:lang w:val="uk-UA"/>
        </w:rPr>
        <w:t>P</w:t>
      </w:r>
      <w:r w:rsidRPr="00A00582">
        <w:rPr>
          <w:rFonts w:ascii="Arial" w:hAnsi="Arial" w:cs="Arial"/>
          <w:sz w:val="28"/>
          <w:szCs w:val="28"/>
          <w:lang w:val="uk-UA"/>
        </w:rPr>
        <w:t>, поділена на отриманий вихід:</w:t>
      </w:r>
    </w:p>
    <w:p w14:paraId="0C8D596A" w14:textId="77777777" w:rsidR="002F00D2" w:rsidRPr="00A00582" w:rsidRDefault="002F00D2" w:rsidP="005B56E9">
      <w:pPr>
        <w:pStyle w:val="515"/>
        <w:shd w:val="clear" w:color="auto" w:fill="FFFFFF"/>
        <w:spacing w:before="120" w:beforeAutospacing="0" w:after="120" w:afterAutospacing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32"/>
            <w:szCs w:val="28"/>
            <w:lang w:val="uk-UA"/>
          </w:rPr>
          <m:t>ε=</m:t>
        </m:r>
        <m:f>
          <m:fPr>
            <m:ctrlPr>
              <w:rPr>
                <w:rFonts w:ascii="Cambria Math" w:hAnsi="Cambria Math" w:cs="Arial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8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c</m:t>
                </m:r>
              </m:sub>
            </m:sSub>
            <m:r>
              <w:rPr>
                <w:rFonts w:ascii="Cambria Math" w:hAnsi="Cambria Math" w:cs="Arial"/>
                <w:sz w:val="32"/>
                <w:szCs w:val="28"/>
                <w:lang w:val="uk-UA"/>
              </w:rPr>
              <m:t>-(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32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32"/>
                <w:szCs w:val="28"/>
                <w:lang w:val="uk-UA"/>
              </w:rPr>
              <m:t>)/2</m:t>
            </m:r>
          </m:den>
        </m:f>
      </m:oMath>
      <w:r w:rsidRPr="00A00582">
        <w:rPr>
          <w:rFonts w:ascii="Arial" w:hAnsi="Arial" w:cs="Arial"/>
          <w:sz w:val="28"/>
          <w:szCs w:val="28"/>
        </w:rPr>
        <w:t xml:space="preserve">                                                 (1)</w:t>
      </w:r>
    </w:p>
    <w:p w14:paraId="5208F8B2" w14:textId="20BEEEAB" w:rsidR="009C6A31" w:rsidRPr="00A00582" w:rsidRDefault="002F00D2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д</w:t>
      </w:r>
      <w:r w:rsidR="009C6A31" w:rsidRPr="00A00582">
        <w:rPr>
          <w:rFonts w:ascii="Arial" w:hAnsi="Arial" w:cs="Arial"/>
          <w:sz w:val="28"/>
          <w:szCs w:val="28"/>
          <w:lang w:val="uk-UA"/>
        </w:rPr>
        <w:t>е</w:t>
      </w:r>
      <w:r w:rsidRPr="00A00582">
        <w:rPr>
          <w:rFonts w:ascii="Arial" w:hAnsi="Arial" w:cs="Arial"/>
          <w:sz w:val="28"/>
          <w:szCs w:val="28"/>
        </w:rPr>
        <w:t xml:space="preserve"> </w:t>
      </w:r>
      <w:r w:rsidR="009C6A31" w:rsidRPr="00A00582">
        <w:rPr>
          <w:rFonts w:ascii="Arial" w:hAnsi="Arial" w:cs="Arial"/>
          <w:i/>
          <w:sz w:val="28"/>
          <w:szCs w:val="28"/>
          <w:lang w:val="uk-UA"/>
        </w:rPr>
        <w:t>ε</w:t>
      </w:r>
      <w:r w:rsidR="009C6A31" w:rsidRPr="00A00582">
        <w:rPr>
          <w:rFonts w:ascii="Arial" w:hAnsi="Arial" w:cs="Arial"/>
          <w:sz w:val="28"/>
          <w:szCs w:val="28"/>
          <w:lang w:val="uk-UA"/>
        </w:rPr>
        <w:t xml:space="preserve"> – </w:t>
      </w:r>
      <w:r w:rsidR="004A4EA4" w:rsidRPr="00A00582">
        <w:rPr>
          <w:rFonts w:ascii="Arial" w:hAnsi="Arial" w:cs="Arial"/>
          <w:sz w:val="28"/>
          <w:szCs w:val="28"/>
          <w:lang w:val="uk-UA"/>
        </w:rPr>
        <w:t xml:space="preserve">калібрувальний </w:t>
      </w:r>
      <w:r w:rsidR="009C6A31" w:rsidRPr="00A00582">
        <w:rPr>
          <w:rFonts w:ascii="Arial" w:hAnsi="Arial" w:cs="Arial"/>
          <w:sz w:val="28"/>
          <w:szCs w:val="28"/>
          <w:lang w:val="uk-UA"/>
        </w:rPr>
        <w:t>коефіцієнт, виражений у Вт/В;</w:t>
      </w:r>
    </w:p>
    <w:p w14:paraId="3D39B6EE" w14:textId="77777777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P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вироблена теплова потужність, виражена у Вт;</w:t>
      </w:r>
    </w:p>
    <w:p w14:paraId="6A2BA25F" w14:textId="34761659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U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C</w:t>
      </w:r>
      <w:bookmarkStart w:id="0" w:name="_GoBack"/>
      <w:bookmarkEnd w:id="0"/>
      <w:r w:rsidRPr="00A00582">
        <w:rPr>
          <w:rFonts w:ascii="Arial" w:hAnsi="Arial" w:cs="Arial"/>
          <w:sz w:val="28"/>
          <w:szCs w:val="28"/>
          <w:lang w:val="uk-UA"/>
        </w:rPr>
        <w:t xml:space="preserve"> – значення </w:t>
      </w:r>
      <w:r w:rsidR="005F1A8F" w:rsidRPr="00A00582">
        <w:rPr>
          <w:rFonts w:ascii="Arial" w:hAnsi="Arial" w:cs="Arial"/>
          <w:sz w:val="28"/>
          <w:szCs w:val="28"/>
          <w:lang w:val="uk-UA"/>
        </w:rPr>
        <w:t xml:space="preserve">вихідного сигналу </w:t>
      </w:r>
      <w:r w:rsidR="005C2AF8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, якщо він є константою, вираженою у </w:t>
      </w:r>
      <w:r w:rsidR="006638B5" w:rsidRPr="00A00582">
        <w:rPr>
          <w:rFonts w:ascii="Arial" w:hAnsi="Arial" w:cs="Arial"/>
          <w:sz w:val="28"/>
          <w:szCs w:val="28"/>
          <w:lang w:val="uk-UA"/>
        </w:rPr>
        <w:t>вольтах (В)</w:t>
      </w:r>
      <w:r w:rsidRPr="00A00582">
        <w:rPr>
          <w:rFonts w:ascii="Arial" w:hAnsi="Arial" w:cs="Arial"/>
          <w:sz w:val="28"/>
          <w:szCs w:val="28"/>
          <w:lang w:val="uk-UA"/>
        </w:rPr>
        <w:t>;</w:t>
      </w:r>
    </w:p>
    <w:p w14:paraId="27011584" w14:textId="397254AA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U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1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значення </w:t>
      </w:r>
      <w:r w:rsidR="005F1A8F" w:rsidRPr="00A00582">
        <w:rPr>
          <w:rFonts w:ascii="Arial" w:hAnsi="Arial" w:cs="Arial"/>
          <w:sz w:val="28"/>
          <w:szCs w:val="28"/>
          <w:lang w:val="uk-UA"/>
        </w:rPr>
        <w:t xml:space="preserve">вихідного сигналу </w:t>
      </w:r>
      <w:r w:rsidR="005C2AF8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="005F1A8F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>до калібрування, виражене у Вт;</w:t>
      </w:r>
    </w:p>
    <w:p w14:paraId="6FA33E38" w14:textId="54191D8F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U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2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значення </w:t>
      </w:r>
      <w:r w:rsidR="005F1A8F" w:rsidRPr="00A00582">
        <w:rPr>
          <w:rFonts w:ascii="Arial" w:hAnsi="Arial" w:cs="Arial"/>
          <w:sz w:val="28"/>
          <w:szCs w:val="28"/>
          <w:lang w:val="uk-UA"/>
        </w:rPr>
        <w:t xml:space="preserve">вихідного сигналу </w:t>
      </w:r>
      <w:r w:rsidR="005C2AF8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після калібрування, виражене у Вт;</w:t>
      </w:r>
    </w:p>
    <w:p w14:paraId="6496DF4E" w14:textId="77777777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lastRenderedPageBreak/>
        <w:t>U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i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(i = c, 1, 2)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виражається у </w:t>
      </w:r>
      <w:r w:rsidR="006638B5" w:rsidRPr="00A00582">
        <w:rPr>
          <w:rFonts w:ascii="Arial" w:hAnsi="Arial" w:cs="Arial"/>
          <w:sz w:val="28"/>
          <w:szCs w:val="28"/>
          <w:lang w:val="uk-UA"/>
        </w:rPr>
        <w:t>вольтах (В)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, а P – у Вт, таким чином, отриманий коефіцієнт калібрування </w:t>
      </w:r>
      <w:r w:rsidRPr="00A00582">
        <w:rPr>
          <w:rFonts w:ascii="Arial" w:hAnsi="Arial" w:cs="Arial"/>
          <w:i/>
          <w:sz w:val="28"/>
          <w:szCs w:val="28"/>
          <w:lang w:val="uk-UA"/>
        </w:rPr>
        <w:t>ε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буде виражатися у Вт/В.</w:t>
      </w:r>
    </w:p>
    <w:p w14:paraId="0B01A202" w14:textId="77777777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5.2.3 Константа часу </w:t>
      </w:r>
      <w:r w:rsidRPr="00A00582">
        <w:rPr>
          <w:rStyle w:val="fontstyle01"/>
          <w:sz w:val="28"/>
          <w:szCs w:val="28"/>
        </w:rPr>
        <w:t>τ</w:t>
      </w:r>
    </w:p>
    <w:p w14:paraId="58B0E511" w14:textId="652B82F9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Як описано 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п. 4.2, в кінці періоду </w:t>
      </w:r>
      <w:r w:rsidR="00164602" w:rsidRPr="00A00582">
        <w:rPr>
          <w:rFonts w:ascii="Arial" w:hAnsi="Arial" w:cs="Arial"/>
          <w:sz w:val="28"/>
          <w:szCs w:val="28"/>
          <w:lang w:val="uk-UA"/>
        </w:rPr>
        <w:t>постійний рівень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струм</w:t>
      </w:r>
      <w:r w:rsidR="0016460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вимикається і сигнал повертається до </w:t>
      </w:r>
      <w:r w:rsidR="005F1A8F" w:rsidRPr="00A00582">
        <w:rPr>
          <w:rFonts w:ascii="Arial" w:hAnsi="Arial" w:cs="Arial"/>
          <w:sz w:val="28"/>
          <w:szCs w:val="28"/>
          <w:lang w:val="uk-UA"/>
        </w:rPr>
        <w:t>базово</w:t>
      </w:r>
      <w:r w:rsidR="005C2AF8" w:rsidRPr="00A00582">
        <w:rPr>
          <w:rFonts w:ascii="Arial" w:hAnsi="Arial" w:cs="Arial"/>
          <w:sz w:val="28"/>
          <w:szCs w:val="28"/>
          <w:lang w:val="uk-UA"/>
        </w:rPr>
        <w:t>го рівня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. Дані, отримані протягом цього періоду (починаючи з моменту часу, </w:t>
      </w:r>
      <w:r w:rsidR="00397E2E" w:rsidRPr="00A00582">
        <w:rPr>
          <w:rFonts w:ascii="Arial" w:hAnsi="Arial" w:cs="Arial"/>
          <w:sz w:val="28"/>
          <w:szCs w:val="28"/>
          <w:lang w:val="uk-UA"/>
        </w:rPr>
        <w:t>коли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струм вимикається, і закінчуючи досягненням </w:t>
      </w:r>
      <w:r w:rsidR="005F1A8F" w:rsidRPr="00A00582">
        <w:rPr>
          <w:rFonts w:ascii="Arial" w:hAnsi="Arial" w:cs="Arial"/>
          <w:sz w:val="28"/>
          <w:szCs w:val="28"/>
          <w:lang w:val="uk-UA"/>
        </w:rPr>
        <w:t>базово</w:t>
      </w:r>
      <w:r w:rsidR="005C2AF8" w:rsidRPr="00A00582">
        <w:rPr>
          <w:rFonts w:ascii="Arial" w:hAnsi="Arial" w:cs="Arial"/>
          <w:sz w:val="28"/>
          <w:szCs w:val="28"/>
          <w:lang w:val="uk-UA"/>
        </w:rPr>
        <w:t>го рівня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), і виражаються у </w:t>
      </w:r>
      <w:r w:rsidR="006638B5" w:rsidRPr="00A00582">
        <w:rPr>
          <w:rFonts w:ascii="Arial" w:hAnsi="Arial" w:cs="Arial"/>
          <w:sz w:val="28"/>
          <w:szCs w:val="28"/>
          <w:lang w:val="uk-UA"/>
        </w:rPr>
        <w:t>вольтах (В)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. Ці дані мають бути перетворені в дані теплової потужності, використовуючи коефіцієнт калібрування </w:t>
      </w:r>
      <w:r w:rsidRPr="00A00582">
        <w:rPr>
          <w:rFonts w:ascii="Arial" w:hAnsi="Arial" w:cs="Arial"/>
          <w:i/>
          <w:sz w:val="28"/>
          <w:szCs w:val="28"/>
          <w:lang w:val="uk-UA"/>
        </w:rPr>
        <w:t>ε</w:t>
      </w:r>
      <w:r w:rsidRPr="00A00582">
        <w:rPr>
          <w:rFonts w:ascii="Arial" w:hAnsi="Arial" w:cs="Arial"/>
          <w:sz w:val="28"/>
          <w:szCs w:val="28"/>
          <w:lang w:val="uk-UA"/>
        </w:rPr>
        <w:t>, а потім констант</w:t>
      </w:r>
      <w:r w:rsidR="006F5913" w:rsidRPr="00A00582">
        <w:rPr>
          <w:rFonts w:ascii="Arial" w:hAnsi="Arial" w:cs="Arial"/>
          <w:sz w:val="28"/>
          <w:szCs w:val="28"/>
          <w:lang w:val="uk-UA"/>
        </w:rPr>
        <w:t>а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часу (</w:t>
      </w:r>
      <w:r w:rsidRPr="00A00582">
        <w:rPr>
          <w:rStyle w:val="fontstyle01"/>
          <w:color w:val="auto"/>
          <w:sz w:val="28"/>
          <w:szCs w:val="28"/>
        </w:rPr>
        <w:t>τ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) розраховується шляхом пошуку </w:t>
      </w:r>
      <w:r w:rsidR="005C2AF8" w:rsidRPr="00A00582">
        <w:rPr>
          <w:rFonts w:ascii="Arial" w:hAnsi="Arial" w:cs="Arial"/>
          <w:sz w:val="28"/>
          <w:szCs w:val="28"/>
          <w:lang w:val="uk-UA"/>
        </w:rPr>
        <w:t>найбільшого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приближення до наступної кривої:</w:t>
      </w:r>
    </w:p>
    <w:p w14:paraId="15509BD0" w14:textId="77777777" w:rsidR="002F00D2" w:rsidRPr="00A00582" w:rsidRDefault="00967998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m:oMath>
        <m:func>
          <m:func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  <w:lang w:val="uk-UA"/>
              </w:rPr>
              <m:t>ln</m:t>
            </m:r>
          </m:fName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P</m:t>
            </m:r>
          </m:e>
        </m:func>
        <m:r>
          <w:rPr>
            <w:rFonts w:ascii="Cambria Math" w:hAnsi="Cambria Math" w:cs="Arial"/>
            <w:sz w:val="28"/>
            <w:szCs w:val="28"/>
            <w:lang w:val="uk-UA"/>
          </w:rPr>
          <m:t>=A-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t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τ</m:t>
            </m:r>
          </m:den>
        </m:f>
      </m:oMath>
      <w:r w:rsidR="002F00D2" w:rsidRPr="00A00582">
        <w:rPr>
          <w:rFonts w:ascii="Arial" w:hAnsi="Arial" w:cs="Arial"/>
          <w:sz w:val="28"/>
          <w:szCs w:val="28"/>
        </w:rPr>
        <w:t xml:space="preserve">                                                (2)</w:t>
      </w:r>
    </w:p>
    <w:p w14:paraId="632F8C04" w14:textId="77777777" w:rsidR="009C6A31" w:rsidRPr="00A00582" w:rsidRDefault="002F00D2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д</w:t>
      </w:r>
      <w:r w:rsidR="009C6A31" w:rsidRPr="00A00582">
        <w:rPr>
          <w:rFonts w:ascii="Arial" w:hAnsi="Arial" w:cs="Arial"/>
          <w:sz w:val="28"/>
          <w:szCs w:val="28"/>
          <w:lang w:val="uk-UA"/>
        </w:rPr>
        <w:t>е</w:t>
      </w:r>
      <w:r w:rsidRPr="00A00582">
        <w:rPr>
          <w:rFonts w:ascii="Arial" w:hAnsi="Arial" w:cs="Arial"/>
          <w:sz w:val="28"/>
          <w:szCs w:val="28"/>
        </w:rPr>
        <w:t xml:space="preserve"> </w:t>
      </w:r>
      <w:r w:rsidR="009C6A31" w:rsidRPr="00A00582">
        <w:rPr>
          <w:rFonts w:ascii="Arial" w:hAnsi="Arial" w:cs="Arial"/>
          <w:i/>
          <w:sz w:val="28"/>
          <w:szCs w:val="28"/>
          <w:lang w:val="uk-UA"/>
        </w:rPr>
        <w:t>P</w:t>
      </w:r>
      <w:r w:rsidR="009C6A31" w:rsidRPr="00A00582">
        <w:rPr>
          <w:rFonts w:ascii="Arial" w:hAnsi="Arial" w:cs="Arial"/>
          <w:sz w:val="28"/>
          <w:szCs w:val="28"/>
          <w:lang w:val="uk-UA"/>
        </w:rPr>
        <w:t xml:space="preserve"> – вироблена теплова потужність, виражена у Вт;</w:t>
      </w:r>
    </w:p>
    <w:p w14:paraId="321B5BA8" w14:textId="77777777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A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коефіцієнт, який не має значення для калібрування калориметра;</w:t>
      </w:r>
    </w:p>
    <w:p w14:paraId="5E980C94" w14:textId="77777777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t – час, виражений 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секундах;</w:t>
      </w:r>
    </w:p>
    <w:p w14:paraId="0A276DB9" w14:textId="77777777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Style w:val="fontstyle01"/>
          <w:sz w:val="28"/>
          <w:szCs w:val="28"/>
        </w:rPr>
        <w:t>τ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константа часу, виражена 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секундах.</w:t>
      </w:r>
    </w:p>
    <w:p w14:paraId="25A91186" w14:textId="77777777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5.3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Імпульсне калібрування</w:t>
      </w:r>
    </w:p>
    <w:p w14:paraId="621207D0" w14:textId="77777777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5.3.1 Загальна інформація</w:t>
      </w:r>
    </w:p>
    <w:p w14:paraId="68C29100" w14:textId="456FEC80" w:rsidR="009C6A31" w:rsidRPr="00A00582" w:rsidRDefault="009C6A31" w:rsidP="002F00D2">
      <w:pPr>
        <w:pStyle w:val="51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Імпульсні калібрування провод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ться шляхом вироблення імпульсу тепла в калориметрі без досягнення </w:t>
      </w:r>
      <w:r w:rsidR="005C2AF8" w:rsidRPr="00A00582">
        <w:rPr>
          <w:rFonts w:ascii="Arial" w:hAnsi="Arial" w:cs="Arial"/>
          <w:sz w:val="28"/>
          <w:szCs w:val="28"/>
          <w:lang w:val="uk-UA"/>
        </w:rPr>
        <w:t>сталого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стану, і діленням введеного тепла на інтеграл піку вихідного сигналу. </w:t>
      </w:r>
      <w:r w:rsidR="00667082" w:rsidRPr="00A00582">
        <w:rPr>
          <w:rFonts w:ascii="Arial" w:hAnsi="Arial" w:cs="Arial"/>
          <w:sz w:val="28"/>
          <w:szCs w:val="28"/>
          <w:lang w:val="uk-UA"/>
        </w:rPr>
        <w:t>Н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а 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р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исунку 4 </w:t>
      </w:r>
      <w:r w:rsidR="00FB1590" w:rsidRPr="00A00582">
        <w:rPr>
          <w:rFonts w:ascii="Arial" w:hAnsi="Arial" w:cs="Arial"/>
          <w:sz w:val="28"/>
          <w:szCs w:val="28"/>
          <w:lang w:val="uk-UA"/>
        </w:rPr>
        <w:t xml:space="preserve">схематично </w:t>
      </w:r>
      <w:r w:rsidRPr="00A00582">
        <w:rPr>
          <w:rFonts w:ascii="Arial" w:hAnsi="Arial" w:cs="Arial"/>
          <w:sz w:val="28"/>
          <w:szCs w:val="28"/>
          <w:lang w:val="uk-UA"/>
        </w:rPr>
        <w:t>показ</w:t>
      </w:r>
      <w:r w:rsidR="00667082" w:rsidRPr="00A00582">
        <w:rPr>
          <w:rFonts w:ascii="Arial" w:hAnsi="Arial" w:cs="Arial"/>
          <w:sz w:val="28"/>
          <w:szCs w:val="28"/>
          <w:lang w:val="uk-UA"/>
        </w:rPr>
        <w:t>ано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таке калібрування </w:t>
      </w:r>
      <w:r w:rsidR="005C2AF8" w:rsidRPr="00A00582">
        <w:rPr>
          <w:rFonts w:ascii="Arial" w:hAnsi="Arial" w:cs="Arial"/>
          <w:sz w:val="28"/>
          <w:szCs w:val="28"/>
          <w:lang w:val="uk-UA"/>
        </w:rPr>
        <w:t>в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не</w:t>
      </w:r>
      <w:r w:rsidR="005C2AF8" w:rsidRPr="00A00582">
        <w:rPr>
          <w:rFonts w:ascii="Arial" w:hAnsi="Arial" w:cs="Arial"/>
          <w:sz w:val="28"/>
          <w:szCs w:val="28"/>
          <w:lang w:val="uk-UA"/>
        </w:rPr>
        <w:t>стаціонарному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режимі. Оскільки калібрувальний струм є постійним, тепло є добутком вхідної теплової потужності та тривалості калібрування (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Δt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>):</w:t>
      </w:r>
    </w:p>
    <w:p w14:paraId="6D4047DE" w14:textId="77777777" w:rsidR="002F00D2" w:rsidRPr="00A00582" w:rsidRDefault="002F00D2" w:rsidP="005B56E9">
      <w:pPr>
        <w:pStyle w:val="515"/>
        <w:shd w:val="clear" w:color="auto" w:fill="FFFFFF"/>
        <w:spacing w:before="120" w:beforeAutospacing="0" w:after="120" w:afterAutospacing="0" w:line="360" w:lineRule="auto"/>
        <w:jc w:val="right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  <w:lang w:val="uk-UA"/>
          </w:rPr>
          <m:t>Q=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I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2</m:t>
            </m:r>
          </m:sup>
        </m:sSup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R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H</m:t>
            </m:r>
          </m:sub>
        </m:sSub>
        <m:r>
          <w:rPr>
            <w:rFonts w:ascii="Cambria Math" w:hAnsi="Cambria Math" w:cs="Arial"/>
            <w:sz w:val="28"/>
            <w:szCs w:val="28"/>
            <w:lang w:val="uk-UA"/>
          </w:rPr>
          <m:t>∆t</m:t>
        </m:r>
      </m:oMath>
      <w:r w:rsidRPr="00A00582">
        <w:rPr>
          <w:rFonts w:ascii="Arial" w:hAnsi="Arial" w:cs="Arial"/>
          <w:sz w:val="28"/>
          <w:szCs w:val="28"/>
        </w:rPr>
        <w:t xml:space="preserve">                                                 (3)</w:t>
      </w:r>
    </w:p>
    <w:p w14:paraId="0CAC5EBE" w14:textId="77777777" w:rsidR="009C6A31" w:rsidRPr="00A00582" w:rsidRDefault="002F00D2" w:rsidP="002F00D2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д</w:t>
      </w:r>
      <w:r w:rsidR="009C6A31" w:rsidRPr="00A00582">
        <w:rPr>
          <w:rFonts w:ascii="Arial" w:hAnsi="Arial" w:cs="Arial"/>
          <w:sz w:val="28"/>
          <w:szCs w:val="28"/>
          <w:lang w:val="uk-UA"/>
        </w:rPr>
        <w:t>е</w:t>
      </w:r>
      <w:r w:rsidRPr="00A00582">
        <w:rPr>
          <w:rFonts w:ascii="Arial" w:hAnsi="Arial" w:cs="Arial"/>
          <w:sz w:val="28"/>
          <w:szCs w:val="28"/>
        </w:rPr>
        <w:t xml:space="preserve"> </w:t>
      </w:r>
      <w:r w:rsidR="009C6A31" w:rsidRPr="00A00582">
        <w:rPr>
          <w:rFonts w:ascii="Arial" w:hAnsi="Arial" w:cs="Arial"/>
          <w:i/>
          <w:sz w:val="28"/>
          <w:szCs w:val="28"/>
          <w:lang w:val="uk-UA"/>
        </w:rPr>
        <w:t>Q</w:t>
      </w:r>
      <w:r w:rsidR="009C6A31" w:rsidRPr="00A00582">
        <w:rPr>
          <w:rFonts w:ascii="Arial" w:hAnsi="Arial" w:cs="Arial"/>
          <w:sz w:val="28"/>
          <w:szCs w:val="28"/>
          <w:lang w:val="uk-UA"/>
        </w:rPr>
        <w:t xml:space="preserve"> – теплота, що виділяється;</w:t>
      </w:r>
    </w:p>
    <w:p w14:paraId="4BBB5F9C" w14:textId="77777777" w:rsidR="009C6A31" w:rsidRPr="00A00582" w:rsidRDefault="009C6A31" w:rsidP="002F00D2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I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калібрувальний струм;</w:t>
      </w:r>
    </w:p>
    <w:p w14:paraId="6E4FD38A" w14:textId="77777777" w:rsidR="009C6A31" w:rsidRPr="00A00582" w:rsidRDefault="009C6A31" w:rsidP="002F00D2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lastRenderedPageBreak/>
        <w:t>R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H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опір калібрувальних нагрівачів;</w:t>
      </w:r>
    </w:p>
    <w:p w14:paraId="0773363E" w14:textId="77777777" w:rsidR="009C6A31" w:rsidRPr="00A00582" w:rsidRDefault="009C6A31" w:rsidP="002F00D2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Δt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– тривалість калібрування.</w:t>
      </w:r>
    </w:p>
    <w:p w14:paraId="69F4AB95" w14:textId="55EBC49E" w:rsidR="009C6A31" w:rsidRPr="00A00582" w:rsidRDefault="009C6A31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Тут </w:t>
      </w:r>
      <w:r w:rsidRPr="00A00582">
        <w:rPr>
          <w:rFonts w:ascii="Arial" w:hAnsi="Arial" w:cs="Arial"/>
          <w:i/>
          <w:sz w:val="28"/>
          <w:szCs w:val="28"/>
          <w:lang w:val="uk-UA"/>
        </w:rPr>
        <w:t>I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виражається 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A, </w:t>
      </w:r>
      <w:r w:rsidRPr="00A00582">
        <w:rPr>
          <w:rFonts w:ascii="Arial" w:hAnsi="Arial" w:cs="Arial"/>
          <w:i/>
          <w:sz w:val="28"/>
          <w:szCs w:val="28"/>
          <w:lang w:val="uk-UA"/>
        </w:rPr>
        <w:t>R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H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виражається 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Ом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і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Δt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виражається 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с</w:t>
      </w:r>
      <w:r w:rsidR="001F7210" w:rsidRPr="00A00582">
        <w:rPr>
          <w:rFonts w:ascii="Arial" w:hAnsi="Arial" w:cs="Arial"/>
          <w:sz w:val="28"/>
          <w:szCs w:val="28"/>
          <w:lang w:val="uk-UA"/>
        </w:rPr>
        <w:t>екундах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. Отримана теплота </w:t>
      </w:r>
      <w:r w:rsidRPr="00A00582">
        <w:rPr>
          <w:rFonts w:ascii="Arial" w:hAnsi="Arial" w:cs="Arial"/>
          <w:i/>
          <w:sz w:val="28"/>
          <w:szCs w:val="28"/>
          <w:lang w:val="uk-UA"/>
        </w:rPr>
        <w:t>Q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буде виражена 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Дж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. Для </w:t>
      </w:r>
      <w:r w:rsidR="006401CC" w:rsidRPr="00A00582">
        <w:rPr>
          <w:rFonts w:ascii="Arial" w:hAnsi="Arial" w:cs="Arial"/>
          <w:sz w:val="28"/>
          <w:szCs w:val="28"/>
          <w:lang w:val="uk-UA"/>
        </w:rPr>
        <w:t>нестаціонарного калібрування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B142D1" w:rsidRPr="00A00582">
        <w:rPr>
          <w:rFonts w:ascii="Arial" w:hAnsi="Arial" w:cs="Arial"/>
          <w:sz w:val="28"/>
          <w:szCs w:val="28"/>
          <w:lang w:val="uk-UA"/>
        </w:rPr>
        <w:t xml:space="preserve">калібрувальний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коефіцієнт </w:t>
      </w:r>
      <w:r w:rsidRPr="00A00582">
        <w:rPr>
          <w:rFonts w:ascii="Arial" w:hAnsi="Arial" w:cs="Arial"/>
          <w:i/>
          <w:sz w:val="28"/>
          <w:szCs w:val="28"/>
          <w:lang w:val="uk-UA"/>
        </w:rPr>
        <w:t>ε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розраховується як вироблена теплота </w:t>
      </w:r>
      <w:r w:rsidRPr="00A00582">
        <w:rPr>
          <w:rFonts w:ascii="Arial" w:hAnsi="Arial" w:cs="Arial"/>
          <w:i/>
          <w:sz w:val="28"/>
          <w:szCs w:val="28"/>
          <w:lang w:val="uk-UA"/>
        </w:rPr>
        <w:t>Q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поділена на інтеграл </w:t>
      </w:r>
      <w:r w:rsidR="006401CC" w:rsidRPr="00A00582">
        <w:rPr>
          <w:rFonts w:ascii="Arial" w:hAnsi="Arial" w:cs="Arial"/>
          <w:sz w:val="28"/>
          <w:szCs w:val="28"/>
          <w:lang w:val="uk-UA"/>
        </w:rPr>
        <w:t>кінцевої вихідної напруги над базовим рівнем</w:t>
      </w:r>
      <w:r w:rsidRPr="00A00582">
        <w:rPr>
          <w:rFonts w:ascii="Arial" w:hAnsi="Arial" w:cs="Arial"/>
          <w:sz w:val="28"/>
          <w:szCs w:val="28"/>
          <w:lang w:val="uk-UA"/>
        </w:rPr>
        <w:t>:</w:t>
      </w:r>
    </w:p>
    <w:p w14:paraId="6A6762C5" w14:textId="77777777" w:rsidR="002F00D2" w:rsidRPr="00A00582" w:rsidRDefault="002F00D2" w:rsidP="002F00D2">
      <w:pPr>
        <w:spacing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  <w:lang w:val="uk-UA"/>
          </w:rPr>
          <m:t>ε=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Q</m:t>
            </m:r>
          </m:num>
          <m:den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Udt</m:t>
                </m:r>
              </m:e>
            </m:nary>
          </m:den>
        </m:f>
      </m:oMath>
      <w:r w:rsidRPr="00A00582">
        <w:rPr>
          <w:rFonts w:ascii="Arial" w:hAnsi="Arial" w:cs="Arial"/>
          <w:sz w:val="28"/>
          <w:szCs w:val="28"/>
        </w:rPr>
        <w:t xml:space="preserve">                                                      (4)</w:t>
      </w:r>
    </w:p>
    <w:p w14:paraId="43D571C7" w14:textId="77777777" w:rsidR="009C6A31" w:rsidRPr="00A00582" w:rsidRDefault="002F00D2" w:rsidP="002F00D2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д</w:t>
      </w:r>
      <w:r w:rsidR="009C6A31" w:rsidRPr="00A00582">
        <w:rPr>
          <w:rFonts w:ascii="Arial" w:hAnsi="Arial" w:cs="Arial"/>
          <w:sz w:val="28"/>
          <w:szCs w:val="28"/>
          <w:lang w:val="uk-UA"/>
        </w:rPr>
        <w:t>е</w:t>
      </w:r>
      <w:r w:rsidRPr="00A00582">
        <w:rPr>
          <w:rFonts w:ascii="Arial" w:hAnsi="Arial" w:cs="Arial"/>
          <w:sz w:val="28"/>
          <w:szCs w:val="28"/>
        </w:rPr>
        <w:t xml:space="preserve"> </w:t>
      </w:r>
      <w:r w:rsidR="009C6A31"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="009C6A31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7669AD" w:rsidRPr="00A00582">
        <w:rPr>
          <w:rFonts w:ascii="Arial" w:hAnsi="Arial" w:cs="Arial"/>
          <w:sz w:val="28"/>
          <w:szCs w:val="28"/>
          <w:lang w:val="uk-UA"/>
        </w:rPr>
        <w:t>–</w:t>
      </w:r>
      <w:r w:rsidR="009C6A31" w:rsidRPr="00A00582">
        <w:rPr>
          <w:rFonts w:ascii="Arial" w:hAnsi="Arial" w:cs="Arial"/>
          <w:sz w:val="28"/>
          <w:szCs w:val="28"/>
          <w:lang w:val="uk-UA"/>
        </w:rPr>
        <w:t xml:space="preserve"> час, виражений </w:t>
      </w:r>
      <w:r w:rsidRPr="00A00582">
        <w:rPr>
          <w:rFonts w:ascii="Arial" w:hAnsi="Arial" w:cs="Arial"/>
          <w:sz w:val="28"/>
          <w:szCs w:val="28"/>
          <w:lang w:val="uk-UA"/>
        </w:rPr>
        <w:t>у</w:t>
      </w:r>
      <w:r w:rsidR="009C6A31" w:rsidRPr="00A00582">
        <w:rPr>
          <w:rFonts w:ascii="Arial" w:hAnsi="Arial" w:cs="Arial"/>
          <w:sz w:val="28"/>
          <w:szCs w:val="28"/>
          <w:lang w:val="uk-UA"/>
        </w:rPr>
        <w:t xml:space="preserve"> секундах (с);</w:t>
      </w:r>
    </w:p>
    <w:p w14:paraId="6E7AA772" w14:textId="77777777" w:rsidR="007669AD" w:rsidRPr="00A00582" w:rsidRDefault="009C6A31" w:rsidP="002F00D2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Q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теплота, що виділяється, виражена 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Джоулях (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Дж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>);</w:t>
      </w:r>
    </w:p>
    <w:p w14:paraId="7276BD8B" w14:textId="13148C70" w:rsidR="009C6A31" w:rsidRPr="00A00582" w:rsidRDefault="009C6A31" w:rsidP="002F00D2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U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вихідна напруга </w:t>
      </w:r>
      <w:r w:rsidR="006401CC" w:rsidRPr="00A00582">
        <w:rPr>
          <w:rFonts w:ascii="Arial" w:hAnsi="Arial" w:cs="Arial"/>
          <w:sz w:val="28"/>
          <w:szCs w:val="28"/>
          <w:lang w:val="uk-UA"/>
        </w:rPr>
        <w:t>над базовим рівнем</w:t>
      </w:r>
      <w:r w:rsidRPr="00A00582">
        <w:rPr>
          <w:rFonts w:ascii="Arial" w:hAnsi="Arial" w:cs="Arial"/>
          <w:sz w:val="28"/>
          <w:szCs w:val="28"/>
          <w:lang w:val="uk-UA"/>
        </w:rPr>
        <w:t>, виражена у вольтах (В);</w:t>
      </w:r>
    </w:p>
    <w:p w14:paraId="50526486" w14:textId="77777777" w:rsidR="009C6A31" w:rsidRPr="00A00582" w:rsidRDefault="009C6A31" w:rsidP="002F00D2">
      <w:pPr>
        <w:spacing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ε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коефіцієнт калібрування, виражений у ватах на вольт (Вт/В).</w:t>
      </w:r>
    </w:p>
    <w:p w14:paraId="03E7393B" w14:textId="5E747F8B" w:rsidR="006648AF" w:rsidRPr="00A00582" w:rsidRDefault="002C4344" w:rsidP="006638B5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A00582">
        <w:rPr>
          <w:noProof/>
          <w:lang w:val="uk-UA" w:eastAsia="uk-UA"/>
        </w:rPr>
        <w:drawing>
          <wp:inline distT="0" distB="0" distL="0" distR="0" wp14:anchorId="5A1CDD77" wp14:editId="206909FB">
            <wp:extent cx="3241040" cy="281114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4A06" w14:textId="77777777" w:rsidR="006638B5" w:rsidRPr="00A00582" w:rsidRDefault="006638B5" w:rsidP="006638B5">
      <w:pPr>
        <w:pStyle w:val="a6"/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Умовні позначення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7669AD" w:rsidRPr="00A00582" w14:paraId="311CCE87" w14:textId="77777777" w:rsidTr="004C378E">
        <w:tc>
          <w:tcPr>
            <w:tcW w:w="534" w:type="dxa"/>
            <w:shd w:val="clear" w:color="auto" w:fill="auto"/>
          </w:tcPr>
          <w:p w14:paraId="72A3ADDB" w14:textId="77777777" w:rsidR="007669AD" w:rsidRPr="00A00582" w:rsidRDefault="007669AD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1</w:t>
            </w:r>
          </w:p>
        </w:tc>
        <w:tc>
          <w:tcPr>
            <w:tcW w:w="9037" w:type="dxa"/>
            <w:shd w:val="clear" w:color="auto" w:fill="auto"/>
          </w:tcPr>
          <w:p w14:paraId="0C51970F" w14:textId="77777777" w:rsidR="007669AD" w:rsidRPr="00A00582" w:rsidRDefault="007669AD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Інтегрування напруги за часом</w:t>
            </w:r>
          </w:p>
        </w:tc>
      </w:tr>
      <w:tr w:rsidR="007669AD" w:rsidRPr="00A00582" w14:paraId="3D57EADA" w14:textId="77777777" w:rsidTr="004C378E">
        <w:tc>
          <w:tcPr>
            <w:tcW w:w="534" w:type="dxa"/>
            <w:shd w:val="clear" w:color="auto" w:fill="auto"/>
          </w:tcPr>
          <w:p w14:paraId="392BCDBC" w14:textId="77777777" w:rsidR="007669AD" w:rsidRPr="00A00582" w:rsidRDefault="007669AD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9037" w:type="dxa"/>
            <w:shd w:val="clear" w:color="auto" w:fill="auto"/>
          </w:tcPr>
          <w:p w14:paraId="60808414" w14:textId="77777777" w:rsidR="007669AD" w:rsidRPr="00A00582" w:rsidRDefault="007669AD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Час</w:t>
            </w:r>
          </w:p>
        </w:tc>
      </w:tr>
      <w:tr w:rsidR="007669AD" w:rsidRPr="00A00582" w14:paraId="0FBAB5C7" w14:textId="77777777" w:rsidTr="004C378E">
        <w:tc>
          <w:tcPr>
            <w:tcW w:w="534" w:type="dxa"/>
            <w:shd w:val="clear" w:color="auto" w:fill="auto"/>
          </w:tcPr>
          <w:p w14:paraId="70D98323" w14:textId="77777777" w:rsidR="007669AD" w:rsidRPr="00A00582" w:rsidRDefault="007669AD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en-US"/>
              </w:rPr>
            </w:pPr>
            <w:r w:rsidRPr="00A00582">
              <w:rPr>
                <w:rFonts w:ascii="Arial" w:hAnsi="Arial" w:cs="Arial"/>
                <w:lang w:val="en-US"/>
              </w:rPr>
              <w:t>Y</w:t>
            </w:r>
          </w:p>
        </w:tc>
        <w:tc>
          <w:tcPr>
            <w:tcW w:w="9037" w:type="dxa"/>
            <w:shd w:val="clear" w:color="auto" w:fill="auto"/>
          </w:tcPr>
          <w:p w14:paraId="6388BCAA" w14:textId="77777777" w:rsidR="007669AD" w:rsidRPr="00A00582" w:rsidRDefault="007669AD" w:rsidP="004C378E">
            <w:pPr>
              <w:pStyle w:val="515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lang w:val="uk-UA"/>
              </w:rPr>
            </w:pPr>
            <w:r w:rsidRPr="00A00582">
              <w:rPr>
                <w:rFonts w:ascii="Arial" w:hAnsi="Arial" w:cs="Arial"/>
                <w:lang w:val="uk-UA"/>
              </w:rPr>
              <w:t>Напруга на виході</w:t>
            </w:r>
          </w:p>
        </w:tc>
      </w:tr>
    </w:tbl>
    <w:p w14:paraId="08DC5BFA" w14:textId="77777777" w:rsidR="006638B5" w:rsidRPr="00A00582" w:rsidRDefault="006638B5" w:rsidP="006638B5">
      <w:pPr>
        <w:pStyle w:val="a6"/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08C140A5" w14:textId="77777777" w:rsidR="006648AF" w:rsidRPr="00A00582" w:rsidRDefault="006638B5" w:rsidP="006638B5">
      <w:pPr>
        <w:pStyle w:val="a6"/>
        <w:spacing w:after="0" w:line="360" w:lineRule="auto"/>
        <w:jc w:val="center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Рисунок 4 – </w:t>
      </w:r>
      <w:r w:rsidRPr="00A00582">
        <w:rPr>
          <w:rFonts w:ascii="Arial" w:hAnsi="Arial" w:cs="Arial"/>
          <w:sz w:val="28"/>
          <w:szCs w:val="28"/>
          <w:lang w:val="uk-UA"/>
        </w:rPr>
        <w:t>Схема імпульсного калібрування</w:t>
      </w:r>
    </w:p>
    <w:p w14:paraId="4F802ED4" w14:textId="52975647" w:rsidR="006638B5" w:rsidRPr="00A00582" w:rsidRDefault="006638B5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Піки калібрування можуть мати різну вхідну теплову потужність і різну тривалість. </w:t>
      </w:r>
      <w:r w:rsidR="00B142D1" w:rsidRPr="00A00582">
        <w:rPr>
          <w:rFonts w:ascii="Arial" w:hAnsi="Arial" w:cs="Arial"/>
          <w:sz w:val="28"/>
          <w:szCs w:val="28"/>
          <w:lang w:val="uk-UA"/>
        </w:rPr>
        <w:t xml:space="preserve">Слід взяти </w:t>
      </w:r>
      <w:r w:rsidR="00A2240D" w:rsidRPr="00A00582">
        <w:rPr>
          <w:rFonts w:ascii="Arial" w:hAnsi="Arial" w:cs="Arial"/>
          <w:sz w:val="28"/>
          <w:szCs w:val="28"/>
          <w:lang w:val="uk-UA"/>
        </w:rPr>
        <w:t>до уваги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, що інтегрування виконується для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напруг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>, які були скориговані для вих</w:t>
      </w:r>
      <w:r w:rsidR="00445559" w:rsidRPr="00A00582">
        <w:rPr>
          <w:rFonts w:ascii="Arial" w:hAnsi="Arial" w:cs="Arial"/>
          <w:sz w:val="28"/>
          <w:szCs w:val="28"/>
          <w:lang w:val="uk-UA"/>
        </w:rPr>
        <w:t>і</w:t>
      </w:r>
      <w:r w:rsidRPr="00A00582">
        <w:rPr>
          <w:rFonts w:ascii="Arial" w:hAnsi="Arial" w:cs="Arial"/>
          <w:sz w:val="28"/>
          <w:szCs w:val="28"/>
          <w:lang w:val="uk-UA"/>
        </w:rPr>
        <w:t>д</w:t>
      </w:r>
      <w:r w:rsidR="00445559" w:rsidRPr="00A00582">
        <w:rPr>
          <w:rFonts w:ascii="Arial" w:hAnsi="Arial" w:cs="Arial"/>
          <w:sz w:val="28"/>
          <w:szCs w:val="28"/>
          <w:lang w:val="uk-UA"/>
        </w:rPr>
        <w:t>ного сигналу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6401CC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12D5B378" w14:textId="27B3593B" w:rsidR="00967998" w:rsidRPr="00A00582" w:rsidRDefault="00967998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67302FA" w14:textId="77777777" w:rsidR="00A00582" w:rsidRPr="00A00582" w:rsidRDefault="00A00582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3916E09" w14:textId="77777777" w:rsidR="006638B5" w:rsidRPr="00A00582" w:rsidRDefault="006638B5" w:rsidP="002F00D2">
      <w:pPr>
        <w:spacing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5.3.2 Константа часу </w:t>
      </w:r>
      <w:r w:rsidRPr="00A00582">
        <w:rPr>
          <w:rStyle w:val="fontstyle01"/>
          <w:sz w:val="28"/>
          <w:szCs w:val="28"/>
        </w:rPr>
        <w:t>τ</w:t>
      </w:r>
    </w:p>
    <w:p w14:paraId="7D36FBC6" w14:textId="4A927985" w:rsidR="006638B5" w:rsidRPr="00A00582" w:rsidRDefault="006638B5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Дотримуючись процедури, описаної 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п. 4.3, після піку імпульсу сигнал повертається назад до базово</w:t>
      </w:r>
      <w:r w:rsidR="006401CC" w:rsidRPr="00A00582">
        <w:rPr>
          <w:rFonts w:ascii="Arial" w:hAnsi="Arial" w:cs="Arial"/>
          <w:sz w:val="28"/>
          <w:szCs w:val="28"/>
          <w:lang w:val="uk-UA"/>
        </w:rPr>
        <w:t>го рівня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. Дані, отримані протягом цього періоду (починаючи з моменту часу, в який вихідна напруга починає зменшуватися, закінчуючи, коли </w:t>
      </w:r>
      <w:r w:rsidR="00445559" w:rsidRPr="00A00582">
        <w:rPr>
          <w:rFonts w:ascii="Arial" w:hAnsi="Arial" w:cs="Arial"/>
          <w:sz w:val="28"/>
          <w:szCs w:val="28"/>
          <w:lang w:val="uk-UA"/>
        </w:rPr>
        <w:t xml:space="preserve">вона </w:t>
      </w:r>
      <w:r w:rsidRPr="00A00582">
        <w:rPr>
          <w:rFonts w:ascii="Arial" w:hAnsi="Arial" w:cs="Arial"/>
          <w:sz w:val="28"/>
          <w:szCs w:val="28"/>
          <w:lang w:val="uk-UA"/>
        </w:rPr>
        <w:t>досягає</w:t>
      </w:r>
      <w:r w:rsidR="006401CC" w:rsidRPr="00A00582">
        <w:rPr>
          <w:rFonts w:ascii="Arial" w:hAnsi="Arial" w:cs="Arial"/>
          <w:sz w:val="28"/>
          <w:szCs w:val="28"/>
          <w:lang w:val="uk-UA"/>
        </w:rPr>
        <w:t xml:space="preserve"> базового рівня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) виражаються у вольтах (В). Ці дані, які мають бути перетворені в дані теплової потужності за допомогою коефіцієнта калібрування </w:t>
      </w:r>
      <w:r w:rsidRPr="00A00582">
        <w:rPr>
          <w:rFonts w:ascii="Arial" w:hAnsi="Arial" w:cs="Arial"/>
          <w:i/>
          <w:sz w:val="28"/>
          <w:szCs w:val="28"/>
          <w:lang w:val="uk-UA"/>
        </w:rPr>
        <w:t>ε</w:t>
      </w:r>
      <w:r w:rsidRPr="00A00582">
        <w:rPr>
          <w:rFonts w:ascii="Arial" w:hAnsi="Arial" w:cs="Arial"/>
          <w:sz w:val="28"/>
          <w:szCs w:val="28"/>
          <w:lang w:val="uk-UA"/>
        </w:rPr>
        <w:t>, а потім константи часу (</w:t>
      </w:r>
      <w:r w:rsidRPr="00A00582">
        <w:rPr>
          <w:rStyle w:val="fontstyle01"/>
          <w:sz w:val="28"/>
          <w:szCs w:val="28"/>
        </w:rPr>
        <w:t>τ</w:t>
      </w:r>
      <w:r w:rsidRPr="00A00582">
        <w:rPr>
          <w:rFonts w:ascii="Arial" w:hAnsi="Arial" w:cs="Arial"/>
          <w:sz w:val="28"/>
          <w:szCs w:val="28"/>
          <w:lang w:val="uk-UA"/>
        </w:rPr>
        <w:t>), розрахову</w:t>
      </w:r>
      <w:r w:rsidR="00150684" w:rsidRPr="00A00582">
        <w:rPr>
          <w:rFonts w:ascii="Arial" w:hAnsi="Arial" w:cs="Arial"/>
          <w:sz w:val="28"/>
          <w:szCs w:val="28"/>
          <w:lang w:val="uk-UA"/>
        </w:rPr>
        <w:t>ю</w:t>
      </w:r>
      <w:r w:rsidR="00B142D1" w:rsidRPr="00A00582">
        <w:rPr>
          <w:rFonts w:ascii="Arial" w:hAnsi="Arial" w:cs="Arial"/>
          <w:sz w:val="28"/>
          <w:szCs w:val="28"/>
          <w:lang w:val="uk-UA"/>
        </w:rPr>
        <w:t>ть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шляхом пошуку </w:t>
      </w:r>
      <w:r w:rsidR="006401CC" w:rsidRPr="00A00582">
        <w:rPr>
          <w:rFonts w:ascii="Arial" w:hAnsi="Arial" w:cs="Arial"/>
          <w:sz w:val="28"/>
          <w:szCs w:val="28"/>
          <w:lang w:val="uk-UA"/>
        </w:rPr>
        <w:t xml:space="preserve">найбільшого </w:t>
      </w:r>
      <w:r w:rsidRPr="00A00582">
        <w:rPr>
          <w:rFonts w:ascii="Arial" w:hAnsi="Arial" w:cs="Arial"/>
          <w:sz w:val="28"/>
          <w:szCs w:val="28"/>
          <w:lang w:val="uk-UA"/>
        </w:rPr>
        <w:t>приближення до кривої, отриманої за формулою (2).</w:t>
      </w:r>
    </w:p>
    <w:p w14:paraId="4165D716" w14:textId="77777777" w:rsidR="006638B5" w:rsidRPr="00A00582" w:rsidRDefault="006638B5" w:rsidP="002F00D2">
      <w:pPr>
        <w:spacing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5.4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Визначення параметрів калориметра</w:t>
      </w:r>
    </w:p>
    <w:p w14:paraId="7AF94014" w14:textId="07278C33" w:rsidR="006638B5" w:rsidRPr="00A00582" w:rsidRDefault="0056012F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Шум </w:t>
      </w:r>
      <w:r w:rsidR="006401CC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="006638B5" w:rsidRPr="00A00582">
        <w:rPr>
          <w:rFonts w:ascii="Arial" w:hAnsi="Arial" w:cs="Arial"/>
          <w:sz w:val="28"/>
          <w:szCs w:val="28"/>
          <w:lang w:val="uk-UA"/>
        </w:rPr>
        <w:t xml:space="preserve"> (</w:t>
      </w:r>
      <w:r w:rsidR="006638B5" w:rsidRPr="00A00582">
        <w:rPr>
          <w:rFonts w:ascii="Arial" w:hAnsi="Arial" w:cs="Arial"/>
          <w:i/>
          <w:sz w:val="28"/>
          <w:szCs w:val="28"/>
          <w:lang w:val="uk-UA"/>
        </w:rPr>
        <w:t>BN</w:t>
      </w:r>
      <w:r w:rsidR="006638B5" w:rsidRPr="00A00582">
        <w:rPr>
          <w:rFonts w:ascii="Arial" w:hAnsi="Arial" w:cs="Arial"/>
          <w:sz w:val="28"/>
          <w:szCs w:val="28"/>
          <w:lang w:val="uk-UA"/>
        </w:rPr>
        <w:t xml:space="preserve">) і дрейф </w:t>
      </w:r>
      <w:r w:rsidR="006401CC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6638B5" w:rsidRPr="00A00582">
        <w:rPr>
          <w:rFonts w:ascii="Arial" w:hAnsi="Arial" w:cs="Arial"/>
          <w:sz w:val="28"/>
          <w:szCs w:val="28"/>
          <w:lang w:val="uk-UA"/>
        </w:rPr>
        <w:t>(</w:t>
      </w:r>
      <w:r w:rsidR="006638B5" w:rsidRPr="00A00582">
        <w:rPr>
          <w:rFonts w:ascii="Arial" w:hAnsi="Arial" w:cs="Arial"/>
          <w:i/>
          <w:sz w:val="28"/>
          <w:szCs w:val="28"/>
          <w:lang w:val="uk-UA"/>
        </w:rPr>
        <w:t>BD</w:t>
      </w:r>
      <w:r w:rsidR="006638B5" w:rsidRPr="00A00582">
        <w:rPr>
          <w:rFonts w:ascii="Arial" w:hAnsi="Arial" w:cs="Arial"/>
          <w:sz w:val="28"/>
          <w:szCs w:val="28"/>
          <w:lang w:val="uk-UA"/>
        </w:rPr>
        <w:t xml:space="preserve">) визначаються за допомогою інертних матеріалів як </w:t>
      </w:r>
      <w:r w:rsidR="00445559" w:rsidRPr="00A00582">
        <w:rPr>
          <w:rFonts w:ascii="Arial" w:hAnsi="Arial" w:cs="Arial"/>
          <w:sz w:val="28"/>
          <w:szCs w:val="28"/>
          <w:lang w:val="uk-UA"/>
        </w:rPr>
        <w:t>для</w:t>
      </w:r>
      <w:r w:rsidR="006638B5" w:rsidRPr="00A00582">
        <w:rPr>
          <w:rFonts w:ascii="Arial" w:hAnsi="Arial" w:cs="Arial"/>
          <w:sz w:val="28"/>
          <w:szCs w:val="28"/>
          <w:lang w:val="uk-UA"/>
        </w:rPr>
        <w:t xml:space="preserve"> зразку</w:t>
      </w:r>
      <w:r w:rsidR="006401CC" w:rsidRPr="00A00582">
        <w:rPr>
          <w:rFonts w:ascii="Arial" w:hAnsi="Arial" w:cs="Arial"/>
          <w:sz w:val="28"/>
          <w:szCs w:val="28"/>
          <w:lang w:val="uk-UA"/>
        </w:rPr>
        <w:t xml:space="preserve"> що випробовують</w:t>
      </w:r>
      <w:r w:rsidR="006638B5" w:rsidRPr="00A00582">
        <w:rPr>
          <w:rFonts w:ascii="Arial" w:hAnsi="Arial" w:cs="Arial"/>
          <w:sz w:val="28"/>
          <w:szCs w:val="28"/>
          <w:lang w:val="uk-UA"/>
        </w:rPr>
        <w:t xml:space="preserve">, так і </w:t>
      </w:r>
      <w:r w:rsidR="00445559" w:rsidRPr="00A00582">
        <w:rPr>
          <w:rFonts w:ascii="Arial" w:hAnsi="Arial" w:cs="Arial"/>
          <w:sz w:val="28"/>
          <w:szCs w:val="28"/>
          <w:lang w:val="uk-UA"/>
        </w:rPr>
        <w:t xml:space="preserve">для </w:t>
      </w:r>
      <w:r w:rsidR="006638B5" w:rsidRPr="00A00582">
        <w:rPr>
          <w:rFonts w:ascii="Arial" w:hAnsi="Arial" w:cs="Arial"/>
          <w:sz w:val="28"/>
          <w:szCs w:val="28"/>
          <w:lang w:val="uk-UA"/>
        </w:rPr>
        <w:t>еталон</w:t>
      </w:r>
      <w:r w:rsidR="006401CC" w:rsidRPr="00A00582">
        <w:rPr>
          <w:rFonts w:ascii="Arial" w:hAnsi="Arial" w:cs="Arial"/>
          <w:sz w:val="28"/>
          <w:szCs w:val="28"/>
          <w:lang w:val="uk-UA"/>
        </w:rPr>
        <w:t>ного</w:t>
      </w:r>
      <w:r w:rsidR="006638B5" w:rsidRPr="00A00582">
        <w:rPr>
          <w:rFonts w:ascii="Arial" w:hAnsi="Arial" w:cs="Arial"/>
          <w:sz w:val="28"/>
          <w:szCs w:val="28"/>
          <w:vertAlign w:val="superscript"/>
          <w:lang w:val="uk-UA"/>
        </w:rPr>
        <w:t>2</w:t>
      </w:r>
      <w:r w:rsidR="006401CC" w:rsidRPr="00A00582">
        <w:rPr>
          <w:rFonts w:ascii="Arial" w:hAnsi="Arial" w:cs="Arial"/>
          <w:sz w:val="28"/>
          <w:szCs w:val="28"/>
          <w:lang w:val="uk-UA"/>
        </w:rPr>
        <w:t xml:space="preserve"> зразку,</w:t>
      </w:r>
      <w:r w:rsidR="006638B5" w:rsidRPr="00A00582">
        <w:rPr>
          <w:rFonts w:ascii="Arial" w:hAnsi="Arial" w:cs="Arial"/>
          <w:sz w:val="28"/>
          <w:szCs w:val="28"/>
          <w:lang w:val="uk-UA"/>
        </w:rPr>
        <w:t xml:space="preserve"> а </w:t>
      </w:r>
      <w:r w:rsidR="006401CC" w:rsidRPr="00A00582">
        <w:rPr>
          <w:rFonts w:ascii="Arial" w:hAnsi="Arial" w:cs="Arial"/>
          <w:sz w:val="28"/>
          <w:szCs w:val="28"/>
          <w:lang w:val="uk-UA"/>
        </w:rPr>
        <w:t>фіксація вихідного сигналу</w:t>
      </w:r>
      <w:r w:rsidR="006638B5" w:rsidRPr="00A00582">
        <w:rPr>
          <w:rFonts w:ascii="Arial" w:hAnsi="Arial" w:cs="Arial"/>
          <w:sz w:val="28"/>
          <w:szCs w:val="28"/>
          <w:lang w:val="uk-UA"/>
        </w:rPr>
        <w:t xml:space="preserve"> має тривати щонайменше 7 днів.</w:t>
      </w:r>
    </w:p>
    <w:p w14:paraId="471C3E58" w14:textId="77777777" w:rsidR="006638B5" w:rsidRPr="00A00582" w:rsidRDefault="00AE6759" w:rsidP="002F00D2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5.5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="006638B5" w:rsidRPr="00A00582">
        <w:rPr>
          <w:rFonts w:ascii="Arial" w:hAnsi="Arial" w:cs="Arial"/>
          <w:b/>
          <w:sz w:val="28"/>
          <w:szCs w:val="28"/>
          <w:lang w:val="uk-UA"/>
        </w:rPr>
        <w:t>Удосконалення загальної процедури</w:t>
      </w: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 калібрування</w:t>
      </w:r>
    </w:p>
    <w:p w14:paraId="21909235" w14:textId="77777777" w:rsidR="006638B5" w:rsidRPr="00A00582" w:rsidRDefault="006638B5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Основне припущення процедур калібрування полягає </w:t>
      </w:r>
      <w:r w:rsidR="002F00D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тому, що поведінка теплового датчика є лінійною, тобто співвідношення між тепловою потужністю та вихідною напругою є постійним.</w:t>
      </w:r>
    </w:p>
    <w:p w14:paraId="4245C5BC" w14:textId="075B6500" w:rsidR="006638B5" w:rsidRPr="00A00582" w:rsidRDefault="006638B5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Є докази того, що відгук датчиків не може бути лінійним нижче граничного порогу теплової потужн</w:t>
      </w:r>
      <w:r w:rsidR="00150684" w:rsidRPr="00A00582">
        <w:rPr>
          <w:rFonts w:ascii="Arial" w:hAnsi="Arial" w:cs="Arial"/>
          <w:sz w:val="28"/>
          <w:szCs w:val="28"/>
          <w:lang w:val="uk-UA"/>
        </w:rPr>
        <w:t>о</w:t>
      </w:r>
      <w:r w:rsidRPr="00A00582">
        <w:rPr>
          <w:rFonts w:ascii="Arial" w:hAnsi="Arial" w:cs="Arial"/>
          <w:sz w:val="28"/>
          <w:szCs w:val="28"/>
          <w:lang w:val="uk-UA"/>
        </w:rPr>
        <w:t>сті</w:t>
      </w:r>
      <w:r w:rsidRPr="00A00582">
        <w:rPr>
          <w:rFonts w:ascii="Arial" w:hAnsi="Arial" w:cs="Arial"/>
          <w:sz w:val="28"/>
          <w:szCs w:val="28"/>
          <w:vertAlign w:val="superscript"/>
          <w:lang w:val="uk-UA"/>
        </w:rPr>
        <w:t>3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1380C922" w14:textId="59451C0A" w:rsidR="00651A78" w:rsidRPr="00A00582" w:rsidRDefault="00651A78" w:rsidP="00833D7A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Рекомендується для підвищення точності калібрування приладу подбати про цей аспект, враховуючи діапазон подачі струму на нагрівач, що охоплює теплову потужність від 1×10</w:t>
      </w:r>
      <w:r w:rsidRPr="00A00582">
        <w:rPr>
          <w:rFonts w:ascii="Arial" w:hAnsi="Arial" w:cs="Arial"/>
          <w:sz w:val="28"/>
          <w:szCs w:val="28"/>
          <w:vertAlign w:val="superscript"/>
          <w:lang w:val="uk-UA"/>
        </w:rPr>
        <w:t>−3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до 10×10</w:t>
      </w:r>
      <w:r w:rsidRPr="00A00582">
        <w:rPr>
          <w:rFonts w:ascii="Arial" w:hAnsi="Arial" w:cs="Arial"/>
          <w:sz w:val="28"/>
          <w:szCs w:val="28"/>
          <w:vertAlign w:val="superscript"/>
          <w:lang w:val="uk-UA"/>
        </w:rPr>
        <w:t>−3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Вт/г. </w:t>
      </w:r>
      <w:r w:rsidR="00833D7A" w:rsidRPr="00A00582">
        <w:rPr>
          <w:rFonts w:ascii="Arial" w:hAnsi="Arial" w:cs="Arial"/>
          <w:sz w:val="28"/>
          <w:szCs w:val="28"/>
          <w:lang w:val="uk-UA"/>
        </w:rPr>
        <w:t xml:space="preserve">Коефіцієнти калібрування корелюють із прикладеною тепловою потужністю лінійним або нелінійним розрахунком найкращої регресії, щоб отримати </w:t>
      </w:r>
      <w:r w:rsidR="00833D7A" w:rsidRPr="00A00582">
        <w:rPr>
          <w:rFonts w:ascii="Arial" w:hAnsi="Arial" w:cs="Arial"/>
          <w:sz w:val="28"/>
          <w:szCs w:val="28"/>
          <w:lang w:val="uk-UA"/>
        </w:rPr>
        <w:lastRenderedPageBreak/>
        <w:t>кореляційну функцію ε = f(W), яка використовується для розрахунку теплоти гідратації (див. 7.5).</w:t>
      </w:r>
    </w:p>
    <w:p w14:paraId="4EB0EB80" w14:textId="77777777" w:rsidR="00651A78" w:rsidRPr="00A00582" w:rsidRDefault="00651A78" w:rsidP="002F00D2">
      <w:pPr>
        <w:spacing w:line="360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sz w:val="22"/>
          <w:szCs w:val="22"/>
          <w:lang w:val="uk-UA"/>
        </w:rPr>
        <w:t>____________________________</w:t>
      </w:r>
    </w:p>
    <w:p w14:paraId="744778A5" w14:textId="77777777" w:rsidR="006638B5" w:rsidRPr="00A00582" w:rsidRDefault="006638B5" w:rsidP="002F00D2">
      <w:pPr>
        <w:spacing w:line="360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sz w:val="22"/>
          <w:szCs w:val="22"/>
          <w:vertAlign w:val="superscript"/>
          <w:lang w:val="uk-UA"/>
        </w:rPr>
        <w:t xml:space="preserve">2 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Значення </w:t>
      </w:r>
      <w:r w:rsidRPr="00A00582">
        <w:rPr>
          <w:rFonts w:ascii="Arial" w:hAnsi="Arial" w:cs="Arial"/>
          <w:i/>
          <w:sz w:val="22"/>
          <w:szCs w:val="22"/>
        </w:rPr>
        <w:t>BN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і </w:t>
      </w:r>
      <w:r w:rsidRPr="00A00582">
        <w:rPr>
          <w:rFonts w:ascii="Arial" w:hAnsi="Arial" w:cs="Arial"/>
          <w:i/>
          <w:sz w:val="22"/>
          <w:szCs w:val="22"/>
        </w:rPr>
        <w:t>BD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можна також визначити, зберігаючи випробувальну ампулу порожньою. У цьому випадку очікується вище розсіювання виходу.</w:t>
      </w:r>
    </w:p>
    <w:p w14:paraId="74EC4866" w14:textId="77777777" w:rsidR="006638B5" w:rsidRPr="00A00582" w:rsidRDefault="006638B5" w:rsidP="002F00D2">
      <w:pPr>
        <w:pStyle w:val="a6"/>
        <w:spacing w:after="0" w:line="360" w:lineRule="auto"/>
        <w:jc w:val="both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sz w:val="22"/>
          <w:szCs w:val="22"/>
          <w:vertAlign w:val="superscript"/>
          <w:lang w:val="uk-UA"/>
        </w:rPr>
        <w:t>3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12-й Міжнародний семінар з ТЕПЛОВИХ </w:t>
      </w:r>
      <w:r w:rsidR="00EF3091" w:rsidRPr="00A00582">
        <w:rPr>
          <w:rFonts w:ascii="Arial" w:hAnsi="Arial" w:cs="Arial"/>
          <w:sz w:val="22"/>
          <w:szCs w:val="22"/>
          <w:lang w:val="uk-UA"/>
        </w:rPr>
        <w:t>ДОСЛІДЖЕНЬ</w:t>
      </w:r>
      <w:r w:rsidRPr="00A00582">
        <w:rPr>
          <w:rFonts w:ascii="Arial" w:hAnsi="Arial" w:cs="Arial"/>
          <w:sz w:val="22"/>
          <w:szCs w:val="22"/>
          <w:lang w:val="uk-UA"/>
        </w:rPr>
        <w:t xml:space="preserve"> ІНТЕГРАЛЬНИХ СХЕМ і СИСТЕМ 27-29 вересня 2006 р., Ніцца,</w:t>
      </w:r>
      <w:r w:rsidR="00EF3091" w:rsidRPr="00A00582">
        <w:rPr>
          <w:rFonts w:ascii="Arial" w:hAnsi="Arial" w:cs="Arial"/>
          <w:sz w:val="22"/>
          <w:szCs w:val="22"/>
          <w:lang w:val="uk-UA"/>
        </w:rPr>
        <w:t xml:space="preserve"> </w:t>
      </w:r>
      <w:r w:rsidRPr="00A00582">
        <w:rPr>
          <w:rFonts w:ascii="Arial" w:hAnsi="Arial" w:cs="Arial"/>
          <w:sz w:val="22"/>
          <w:szCs w:val="22"/>
          <w:lang w:val="uk-UA"/>
        </w:rPr>
        <w:t>Лазурний берег, Франція – Проблеми проектування змінного теплового опору (</w:t>
      </w:r>
      <w:proofErr w:type="spellStart"/>
      <w:r w:rsidRPr="00A00582">
        <w:rPr>
          <w:rFonts w:ascii="Arial" w:hAnsi="Arial" w:cs="Arial"/>
          <w:sz w:val="22"/>
          <w:szCs w:val="22"/>
          <w:lang w:val="uk-UA"/>
        </w:rPr>
        <w:t>Секелі</w:t>
      </w:r>
      <w:proofErr w:type="spellEnd"/>
      <w:r w:rsidRPr="00A00582">
        <w:rPr>
          <w:rFonts w:ascii="Arial" w:hAnsi="Arial" w:cs="Arial"/>
          <w:sz w:val="22"/>
          <w:szCs w:val="22"/>
          <w:lang w:val="uk-UA"/>
        </w:rPr>
        <w:t xml:space="preserve"> В., </w:t>
      </w:r>
      <w:proofErr w:type="spellStart"/>
      <w:r w:rsidRPr="00A00582">
        <w:rPr>
          <w:rFonts w:ascii="Arial" w:hAnsi="Arial" w:cs="Arial"/>
          <w:sz w:val="22"/>
          <w:szCs w:val="22"/>
          <w:lang w:val="uk-UA"/>
        </w:rPr>
        <w:t>Мезосі</w:t>
      </w:r>
      <w:proofErr w:type="spellEnd"/>
      <w:r w:rsidRPr="00A00582">
        <w:rPr>
          <w:rFonts w:ascii="Arial" w:hAnsi="Arial" w:cs="Arial"/>
          <w:sz w:val="22"/>
          <w:szCs w:val="22"/>
          <w:lang w:val="uk-UA"/>
        </w:rPr>
        <w:t xml:space="preserve"> Г.)</w:t>
      </w:r>
    </w:p>
    <w:p w14:paraId="156D337F" w14:textId="77777777" w:rsidR="00967998" w:rsidRPr="00A00582" w:rsidRDefault="00967998" w:rsidP="002F00D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14:paraId="27A27801" w14:textId="597C6CF7" w:rsidR="00EF3091" w:rsidRPr="00A00582" w:rsidRDefault="002F00D2" w:rsidP="002F00D2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6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ЗРАЗОК</w:t>
      </w:r>
    </w:p>
    <w:p w14:paraId="1EE27716" w14:textId="77777777" w:rsidR="00EF3091" w:rsidRPr="00A00582" w:rsidRDefault="00EF3091" w:rsidP="00EF3091">
      <w:pPr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0FF4DB9" w14:textId="77777777" w:rsidR="00EF3091" w:rsidRPr="00A00582" w:rsidRDefault="00EF3091" w:rsidP="002F00D2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6.1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Загальна інформація</w:t>
      </w:r>
    </w:p>
    <w:p w14:paraId="0D559E08" w14:textId="6710C8C6" w:rsidR="00EF3091" w:rsidRPr="00A00582" w:rsidRDefault="00EF3091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Метод випробування вимагає відбору двох різних зразків: випробувального зразка та еталонного зразка. </w:t>
      </w:r>
      <w:r w:rsidR="001B6151" w:rsidRPr="00A00582">
        <w:rPr>
          <w:rFonts w:ascii="Arial" w:hAnsi="Arial" w:cs="Arial"/>
          <w:sz w:val="28"/>
          <w:szCs w:val="28"/>
          <w:lang w:val="uk-UA"/>
        </w:rPr>
        <w:t>Р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озмір випробувального зразка в основному </w:t>
      </w:r>
      <w:r w:rsidR="001B6151" w:rsidRPr="00A00582">
        <w:rPr>
          <w:rFonts w:ascii="Arial" w:hAnsi="Arial" w:cs="Arial"/>
          <w:sz w:val="28"/>
          <w:szCs w:val="28"/>
          <w:lang w:val="uk-UA"/>
        </w:rPr>
        <w:t>залежить від обладнання, яке використовується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, але у будь-якому випадку можуть бути прийняті </w:t>
      </w:r>
      <w:r w:rsidR="001B6151" w:rsidRPr="00A00582">
        <w:rPr>
          <w:rFonts w:ascii="Arial" w:hAnsi="Arial" w:cs="Arial"/>
          <w:sz w:val="28"/>
          <w:szCs w:val="28"/>
          <w:lang w:val="uk-UA"/>
        </w:rPr>
        <w:t xml:space="preserve">певні </w:t>
      </w:r>
      <w:r w:rsidRPr="00A00582">
        <w:rPr>
          <w:rFonts w:ascii="Arial" w:hAnsi="Arial" w:cs="Arial"/>
          <w:sz w:val="28"/>
          <w:szCs w:val="28"/>
          <w:lang w:val="uk-UA"/>
        </w:rPr>
        <w:t>правила.</w:t>
      </w:r>
    </w:p>
    <w:p w14:paraId="289C5B12" w14:textId="77777777" w:rsidR="00EF3091" w:rsidRPr="00A00582" w:rsidRDefault="00EF3091" w:rsidP="002F00D2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6.2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Випробувальний зразок</w:t>
      </w:r>
    </w:p>
    <w:p w14:paraId="115E83EE" w14:textId="097601D8" w:rsidR="00EF3091" w:rsidRPr="00A00582" w:rsidRDefault="00EF3091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Щоб зменшити можливі помилки, такі як неідеальн</w:t>
      </w:r>
      <w:r w:rsidR="00D35E11" w:rsidRPr="00A00582">
        <w:rPr>
          <w:rFonts w:ascii="Arial" w:hAnsi="Arial" w:cs="Arial"/>
          <w:sz w:val="28"/>
          <w:szCs w:val="28"/>
          <w:lang w:val="uk-UA"/>
        </w:rPr>
        <w:t>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ізотермічні умови або втрати тепла, рекомендується використовувати невеликі зразки з низькою тепловою потужністю. Рекомендується відбирати зразок цементу від 3 г до 10 г, завжди враховуючи вказівки виробника </w:t>
      </w:r>
      <w:r w:rsidR="00D35E11" w:rsidRPr="00A00582">
        <w:rPr>
          <w:rFonts w:ascii="Arial" w:hAnsi="Arial" w:cs="Arial"/>
          <w:sz w:val="28"/>
          <w:szCs w:val="28"/>
          <w:lang w:val="uk-UA"/>
        </w:rPr>
        <w:t>обладнання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71F7F263" w14:textId="77777777" w:rsidR="00EF3091" w:rsidRPr="00A00582" w:rsidRDefault="00EF3091" w:rsidP="002F00D2">
      <w:pPr>
        <w:spacing w:line="360" w:lineRule="auto"/>
        <w:ind w:firstLine="709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6.3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Еталонний зразок</w:t>
      </w:r>
    </w:p>
    <w:p w14:paraId="501AB141" w14:textId="77777777" w:rsidR="00EF3091" w:rsidRPr="00A00582" w:rsidRDefault="00EF3091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Еталонний зразок потрібно підібрати так, щоб отримати теплоємність, яка відповідає теплоємності випробувального зразка. </w:t>
      </w:r>
      <w:r w:rsidR="0033707E" w:rsidRPr="00A00582">
        <w:rPr>
          <w:rFonts w:ascii="Arial" w:hAnsi="Arial" w:cs="Arial"/>
          <w:sz w:val="28"/>
          <w:szCs w:val="28"/>
          <w:lang w:val="uk-UA"/>
        </w:rPr>
        <w:t xml:space="preserve">У даному випадку під </w:t>
      </w:r>
      <w:r w:rsidRPr="00A00582">
        <w:rPr>
          <w:rFonts w:ascii="Arial" w:hAnsi="Arial" w:cs="Arial"/>
          <w:sz w:val="28"/>
          <w:szCs w:val="28"/>
          <w:lang w:val="uk-UA"/>
        </w:rPr>
        <w:t>«</w:t>
      </w:r>
      <w:r w:rsidR="0033707E" w:rsidRPr="00A00582">
        <w:rPr>
          <w:rFonts w:ascii="Arial" w:hAnsi="Arial" w:cs="Arial"/>
          <w:sz w:val="28"/>
          <w:szCs w:val="28"/>
          <w:lang w:val="uk-UA"/>
        </w:rPr>
        <w:t>е</w:t>
      </w:r>
      <w:r w:rsidRPr="00A00582">
        <w:rPr>
          <w:rFonts w:ascii="Arial" w:hAnsi="Arial" w:cs="Arial"/>
          <w:sz w:val="28"/>
          <w:szCs w:val="28"/>
          <w:lang w:val="uk-UA"/>
        </w:rPr>
        <w:t>талонни</w:t>
      </w:r>
      <w:r w:rsidR="0033707E" w:rsidRPr="00A00582">
        <w:rPr>
          <w:rFonts w:ascii="Arial" w:hAnsi="Arial" w:cs="Arial"/>
          <w:sz w:val="28"/>
          <w:szCs w:val="28"/>
          <w:lang w:val="uk-UA"/>
        </w:rPr>
        <w:t>м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зразк</w:t>
      </w:r>
      <w:r w:rsidR="0033707E" w:rsidRPr="00A00582">
        <w:rPr>
          <w:rFonts w:ascii="Arial" w:hAnsi="Arial" w:cs="Arial"/>
          <w:sz w:val="28"/>
          <w:szCs w:val="28"/>
          <w:lang w:val="uk-UA"/>
        </w:rPr>
        <w:t>ом</w:t>
      </w:r>
      <w:r w:rsidRPr="00A00582">
        <w:rPr>
          <w:rFonts w:ascii="Arial" w:hAnsi="Arial" w:cs="Arial"/>
          <w:sz w:val="28"/>
          <w:szCs w:val="28"/>
          <w:lang w:val="uk-UA"/>
        </w:rPr>
        <w:t>» і «випробувальни</w:t>
      </w:r>
      <w:r w:rsidR="0033707E" w:rsidRPr="00A00582">
        <w:rPr>
          <w:rFonts w:ascii="Arial" w:hAnsi="Arial" w:cs="Arial"/>
          <w:sz w:val="28"/>
          <w:szCs w:val="28"/>
          <w:lang w:val="uk-UA"/>
        </w:rPr>
        <w:t>м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зразк</w:t>
      </w:r>
      <w:r w:rsidR="0033707E" w:rsidRPr="00A00582">
        <w:rPr>
          <w:rFonts w:ascii="Arial" w:hAnsi="Arial" w:cs="Arial"/>
          <w:sz w:val="28"/>
          <w:szCs w:val="28"/>
          <w:lang w:val="uk-UA"/>
        </w:rPr>
        <w:t>ом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» </w:t>
      </w:r>
      <w:r w:rsidR="0033707E" w:rsidRPr="00A00582">
        <w:rPr>
          <w:rFonts w:ascii="Arial" w:hAnsi="Arial" w:cs="Arial"/>
          <w:sz w:val="28"/>
          <w:szCs w:val="28"/>
          <w:lang w:val="uk-UA"/>
        </w:rPr>
        <w:t>ми розуміємо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все, </w:t>
      </w:r>
      <w:r w:rsidR="0033707E" w:rsidRPr="00A00582">
        <w:rPr>
          <w:rFonts w:ascii="Arial" w:hAnsi="Arial" w:cs="Arial"/>
          <w:sz w:val="28"/>
          <w:szCs w:val="28"/>
          <w:lang w:val="uk-UA"/>
        </w:rPr>
        <w:t>що знаходиться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на стороні еталонного </w:t>
      </w:r>
      <w:r w:rsidR="0033707E" w:rsidRPr="00A00582">
        <w:rPr>
          <w:rFonts w:ascii="Arial" w:hAnsi="Arial" w:cs="Arial"/>
          <w:sz w:val="28"/>
          <w:szCs w:val="28"/>
          <w:lang w:val="uk-UA"/>
        </w:rPr>
        <w:t>або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випробувального зразка калориметра</w:t>
      </w:r>
      <w:r w:rsidR="0033707E" w:rsidRPr="00A00582">
        <w:rPr>
          <w:rFonts w:ascii="Arial" w:hAnsi="Arial" w:cs="Arial"/>
          <w:sz w:val="28"/>
          <w:szCs w:val="28"/>
          <w:lang w:val="uk-UA"/>
        </w:rPr>
        <w:t>: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утримувач для ампул, ампула і вміст ампули. Якщо утримувачі для ампул однакові з обох сторін калориметра, їх теплоємність співпадає. Те ж саме стосується ампул, </w:t>
      </w:r>
      <w:r w:rsidRPr="00A00582">
        <w:rPr>
          <w:rFonts w:ascii="Arial" w:hAnsi="Arial" w:cs="Arial"/>
          <w:sz w:val="28"/>
          <w:szCs w:val="28"/>
          <w:lang w:val="uk-UA"/>
        </w:rPr>
        <w:lastRenderedPageBreak/>
        <w:t>якщо з обох сторін використовуються ампули з однакового матеріалу і з однаковою масою.</w:t>
      </w:r>
    </w:p>
    <w:p w14:paraId="2B0EFD08" w14:textId="0F317C96" w:rsidR="00EF3091" w:rsidRPr="00A00582" w:rsidRDefault="00EF3091" w:rsidP="002F00D2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Таким чином, </w:t>
      </w:r>
      <w:r w:rsidR="00446B98" w:rsidRPr="00A00582">
        <w:rPr>
          <w:rFonts w:ascii="Arial" w:hAnsi="Arial" w:cs="Arial"/>
          <w:sz w:val="28"/>
          <w:szCs w:val="28"/>
          <w:lang w:val="uk-UA"/>
        </w:rPr>
        <w:t>тільки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вміст ампул</w:t>
      </w:r>
      <w:r w:rsidR="00446B98" w:rsidRPr="00A00582">
        <w:rPr>
          <w:rFonts w:ascii="Arial" w:hAnsi="Arial" w:cs="Arial"/>
          <w:sz w:val="28"/>
          <w:szCs w:val="28"/>
          <w:lang w:val="uk-UA"/>
        </w:rPr>
        <w:t xml:space="preserve"> потребує перевірки відповіднос</w:t>
      </w:r>
      <w:r w:rsidR="00D35E11" w:rsidRPr="00A00582">
        <w:rPr>
          <w:rFonts w:ascii="Arial" w:hAnsi="Arial" w:cs="Arial"/>
          <w:sz w:val="28"/>
          <w:szCs w:val="28"/>
          <w:lang w:val="uk-UA"/>
        </w:rPr>
        <w:t>т</w:t>
      </w:r>
      <w:r w:rsidR="00446B98" w:rsidRPr="00A00582">
        <w:rPr>
          <w:rFonts w:ascii="Arial" w:hAnsi="Arial" w:cs="Arial"/>
          <w:sz w:val="28"/>
          <w:szCs w:val="28"/>
          <w:lang w:val="uk-UA"/>
        </w:rPr>
        <w:t>і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790DDD64" w14:textId="50C7569D" w:rsidR="00EF3091" w:rsidRPr="00A00582" w:rsidRDefault="00EF3091" w:rsidP="002F00D2">
      <w:pPr>
        <w:pStyle w:val="a6"/>
        <w:spacing w:after="0" w:line="360" w:lineRule="auto"/>
        <w:ind w:firstLine="709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Формула (5) </w:t>
      </w:r>
      <w:r w:rsidR="0033707E" w:rsidRPr="00A00582">
        <w:rPr>
          <w:rFonts w:ascii="Arial" w:hAnsi="Arial" w:cs="Arial"/>
          <w:sz w:val="28"/>
          <w:szCs w:val="28"/>
          <w:lang w:val="uk-UA"/>
        </w:rPr>
        <w:t>визначає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масу еталонного зразка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m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r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, виготовленого з еталонного матеріалу з теплоємністю </w:t>
      </w:r>
      <w:proofErr w:type="spellStart"/>
      <w:r w:rsidRPr="00A00582">
        <w:rPr>
          <w:rFonts w:ascii="Arial" w:hAnsi="Arial" w:cs="Arial"/>
          <w:i/>
          <w:sz w:val="28"/>
          <w:szCs w:val="28"/>
          <w:lang w:val="en-US"/>
        </w:rPr>
        <w:t>c</w:t>
      </w:r>
      <w:r w:rsidRPr="00A00582">
        <w:rPr>
          <w:rFonts w:ascii="Arial" w:hAnsi="Arial" w:cs="Arial"/>
          <w:sz w:val="28"/>
          <w:szCs w:val="28"/>
          <w:vertAlign w:val="subscript"/>
          <w:lang w:val="en-US"/>
        </w:rPr>
        <w:t>r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, якщо </w:t>
      </w:r>
      <w:r w:rsidR="00D35E11" w:rsidRPr="00A00582">
        <w:rPr>
          <w:rFonts w:ascii="Arial" w:hAnsi="Arial" w:cs="Arial"/>
          <w:sz w:val="28"/>
          <w:szCs w:val="28"/>
          <w:lang w:val="uk-UA"/>
        </w:rPr>
        <w:t>випробувальний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зразок є цементним тістом.</w:t>
      </w:r>
    </w:p>
    <w:p w14:paraId="23F33C17" w14:textId="77777777" w:rsidR="002F00D2" w:rsidRPr="00A00582" w:rsidRDefault="00967998" w:rsidP="002F00D2">
      <w:pPr>
        <w:pStyle w:val="a6"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r</m:t>
            </m:r>
          </m:sub>
        </m:sSub>
        <m:r>
          <w:rPr>
            <w:rFonts w:ascii="Cambria Math" w:hAnsi="Cambria Math" w:cs="Arial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c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c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w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w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r</m:t>
                </m:r>
              </m:sub>
            </m:sSub>
          </m:den>
        </m:f>
      </m:oMath>
      <w:r w:rsidR="002F00D2" w:rsidRPr="00A00582">
        <w:rPr>
          <w:rFonts w:ascii="Arial" w:hAnsi="Arial" w:cs="Arial"/>
          <w:sz w:val="28"/>
          <w:szCs w:val="28"/>
          <w:lang w:val="uk-UA"/>
        </w:rPr>
        <w:t xml:space="preserve">                                                   (5)</w:t>
      </w:r>
    </w:p>
    <w:p w14:paraId="45551473" w14:textId="77777777" w:rsidR="00EF3091" w:rsidRPr="00A00582" w:rsidRDefault="00DC21C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д</w:t>
      </w:r>
      <w:r w:rsidR="00EF3091" w:rsidRPr="00A00582">
        <w:rPr>
          <w:rFonts w:ascii="Arial" w:hAnsi="Arial" w:cs="Arial"/>
          <w:sz w:val="28"/>
          <w:szCs w:val="28"/>
        </w:rPr>
        <w:t>е</w:t>
      </w:r>
      <w:r w:rsidRPr="00A0058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F3091" w:rsidRPr="00A00582">
        <w:rPr>
          <w:rFonts w:ascii="Arial" w:hAnsi="Arial" w:cs="Arial"/>
          <w:i/>
          <w:sz w:val="28"/>
          <w:szCs w:val="28"/>
          <w:lang w:val="uk-UA"/>
        </w:rPr>
        <w:t>m</w:t>
      </w:r>
      <w:r w:rsidR="00EF3091" w:rsidRPr="00A00582">
        <w:rPr>
          <w:rFonts w:ascii="Arial" w:hAnsi="Arial" w:cs="Arial"/>
          <w:sz w:val="28"/>
          <w:szCs w:val="28"/>
          <w:vertAlign w:val="subscript"/>
          <w:lang w:val="uk-UA"/>
        </w:rPr>
        <w:t>r</w:t>
      </w:r>
      <w:proofErr w:type="spellEnd"/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 – маса еталонного зразка;</w:t>
      </w:r>
    </w:p>
    <w:p w14:paraId="6BFE4E4D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m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c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маса цементу;</w:t>
      </w:r>
    </w:p>
    <w:p w14:paraId="160EC79A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c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c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питома теплоємність цементу;</w:t>
      </w:r>
    </w:p>
    <w:p w14:paraId="500C1A83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m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w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– маса води;</w:t>
      </w:r>
    </w:p>
    <w:p w14:paraId="7B61FCF0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c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w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– питома теплоємність води;</w:t>
      </w:r>
    </w:p>
    <w:p w14:paraId="79316BDC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c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r</w:t>
      </w:r>
      <w:proofErr w:type="spellEnd"/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>– теплоємність еталонного зразка.</w:t>
      </w:r>
    </w:p>
    <w:p w14:paraId="7803CDAE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Чисельник — це теплоємність цементного тіста, що складається з цементу та води.</w:t>
      </w:r>
    </w:p>
    <w:p w14:paraId="44F688AB" w14:textId="77777777" w:rsidR="00EF3091" w:rsidRPr="00A00582" w:rsidRDefault="00EF3091" w:rsidP="00DC21C1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Символи </w:t>
      </w:r>
      <w:r w:rsidRPr="00A00582">
        <w:rPr>
          <w:rFonts w:ascii="Arial" w:hAnsi="Arial" w:cs="Arial"/>
          <w:i/>
          <w:sz w:val="28"/>
          <w:szCs w:val="28"/>
          <w:lang w:val="uk-UA"/>
        </w:rPr>
        <w:t>m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D77275" w:rsidRPr="00A00582">
        <w:rPr>
          <w:rFonts w:ascii="Arial" w:hAnsi="Arial" w:cs="Arial"/>
          <w:sz w:val="28"/>
          <w:szCs w:val="28"/>
          <w:lang w:val="uk-UA"/>
        </w:rPr>
        <w:t>та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i/>
          <w:sz w:val="28"/>
          <w:szCs w:val="28"/>
          <w:lang w:val="uk-UA"/>
        </w:rPr>
        <w:t>c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позначають відповідно маси та питомі теплоємності цементу (</w:t>
      </w:r>
      <w:r w:rsidRPr="00A00582">
        <w:rPr>
          <w:rFonts w:ascii="Arial" w:hAnsi="Arial" w:cs="Arial"/>
          <w:i/>
          <w:sz w:val="28"/>
          <w:szCs w:val="28"/>
          <w:lang w:val="uk-UA"/>
        </w:rPr>
        <w:t>c</w:t>
      </w:r>
      <w:r w:rsidRPr="00A00582">
        <w:rPr>
          <w:rFonts w:ascii="Arial" w:hAnsi="Arial" w:cs="Arial"/>
          <w:sz w:val="28"/>
          <w:szCs w:val="28"/>
          <w:lang w:val="uk-UA"/>
        </w:rPr>
        <w:t>) і води (</w:t>
      </w:r>
      <w:r w:rsidRPr="00A00582">
        <w:rPr>
          <w:rFonts w:ascii="Arial" w:hAnsi="Arial" w:cs="Arial"/>
          <w:i/>
          <w:sz w:val="28"/>
          <w:szCs w:val="28"/>
          <w:lang w:val="uk-UA"/>
        </w:rPr>
        <w:t>w</w:t>
      </w:r>
      <w:r w:rsidRPr="00A00582">
        <w:rPr>
          <w:rFonts w:ascii="Arial" w:hAnsi="Arial" w:cs="Arial"/>
          <w:sz w:val="28"/>
          <w:szCs w:val="28"/>
          <w:lang w:val="uk-UA"/>
        </w:rPr>
        <w:t>) під час випробування.</w:t>
      </w:r>
    </w:p>
    <w:p w14:paraId="40E5D6B9" w14:textId="77777777" w:rsidR="00EF3091" w:rsidRPr="00A00582" w:rsidRDefault="00EF3091" w:rsidP="00DC21C1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4C6B3F70" w14:textId="32E66128" w:rsidR="00EF3091" w:rsidRPr="00A00582" w:rsidRDefault="00DC21C1" w:rsidP="00DC21C1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7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ПРОЦЕДУРА</w:t>
      </w:r>
      <w:r w:rsidR="00D35E11" w:rsidRPr="00A00582">
        <w:rPr>
          <w:rFonts w:ascii="Arial" w:hAnsi="Arial" w:cs="Arial"/>
          <w:b/>
          <w:sz w:val="28"/>
          <w:szCs w:val="28"/>
          <w:lang w:val="uk-UA"/>
        </w:rPr>
        <w:t xml:space="preserve"> ВИПРОБУВАНЬ</w:t>
      </w:r>
    </w:p>
    <w:p w14:paraId="496D896C" w14:textId="77777777" w:rsidR="00EF3091" w:rsidRPr="00A00582" w:rsidRDefault="00EF3091" w:rsidP="00EF3091">
      <w:pPr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0A3DD6FE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7.1</w:t>
      </w:r>
      <w:r w:rsidR="00DE36BA"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Pr="00A00582">
        <w:rPr>
          <w:rFonts w:ascii="Arial" w:hAnsi="Arial" w:cs="Arial"/>
          <w:b/>
          <w:sz w:val="28"/>
          <w:szCs w:val="28"/>
          <w:lang w:val="uk-UA"/>
        </w:rPr>
        <w:t>Загальна інформація</w:t>
      </w:r>
    </w:p>
    <w:p w14:paraId="016D9130" w14:textId="36C62B9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Перед початком випробування обладнання калориметра має перебувати </w:t>
      </w:r>
      <w:r w:rsidR="00DC21C1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температурній рівновазі. Це означає, що температурна стабільність </w:t>
      </w:r>
      <w:r w:rsidR="005708B1" w:rsidRPr="00A00582">
        <w:rPr>
          <w:rFonts w:ascii="Arial" w:hAnsi="Arial" w:cs="Arial"/>
          <w:sz w:val="28"/>
          <w:szCs w:val="28"/>
          <w:lang w:val="uk-UA"/>
        </w:rPr>
        <w:t>калориметра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і шум </w:t>
      </w:r>
      <w:r w:rsidR="00446B98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="00DE36BA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>мають відповідати пороговим обмеженням, зазначеним в п. 4.4. Температурну стабільність необхідно перевірити за допомогою еталонного зовнішнього термометра.</w:t>
      </w:r>
    </w:p>
    <w:p w14:paraId="636799C7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Рекомендується розміщувати калориметр у приміщенні без великих і швидких перепадів температури (наприклад, без прямого сонячного випромінювання) при температурі (20,0 ± 0,5) °C. Надається перевага кімнаті з кондиціонування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м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повітря.</w:t>
      </w:r>
    </w:p>
    <w:p w14:paraId="1883621B" w14:textId="23DB03B0" w:rsidR="00EF3091" w:rsidRPr="00A00582" w:rsidRDefault="00446B98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lastRenderedPageBreak/>
        <w:t xml:space="preserve">Для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випробуванння</w:t>
      </w:r>
      <w:proofErr w:type="spellEnd"/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 можна застосувати дві процедури:</w:t>
      </w:r>
    </w:p>
    <w:p w14:paraId="03575997" w14:textId="77777777" w:rsidR="00EF3091" w:rsidRPr="00A00582" w:rsidRDefault="00EF3091" w:rsidP="00EF3091">
      <w:pPr>
        <w:pStyle w:val="af6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Метод А: «Зовнішнє змішування»;</w:t>
      </w:r>
    </w:p>
    <w:p w14:paraId="491496AD" w14:textId="77777777" w:rsidR="00EF3091" w:rsidRPr="00A00582" w:rsidRDefault="00EF3091" w:rsidP="00EF3091">
      <w:pPr>
        <w:pStyle w:val="af6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Метод </w:t>
      </w:r>
      <w:r w:rsidRPr="00A00582">
        <w:rPr>
          <w:rFonts w:ascii="Arial" w:hAnsi="Arial" w:cs="Arial"/>
          <w:sz w:val="28"/>
          <w:szCs w:val="28"/>
          <w:lang w:val="en-US"/>
        </w:rPr>
        <w:t>B</w:t>
      </w:r>
      <w:r w:rsidRPr="00A00582">
        <w:rPr>
          <w:rFonts w:ascii="Arial" w:hAnsi="Arial" w:cs="Arial"/>
          <w:sz w:val="28"/>
          <w:szCs w:val="28"/>
          <w:lang w:val="uk-UA"/>
        </w:rPr>
        <w:t>: «Внутрішнє змішування».</w:t>
      </w:r>
    </w:p>
    <w:p w14:paraId="35E533C1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7.2</w:t>
      </w:r>
      <w:r w:rsidR="00DE36BA"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Метод </w:t>
      </w:r>
      <w:r w:rsidRPr="00A00582">
        <w:rPr>
          <w:rFonts w:ascii="Arial" w:hAnsi="Arial" w:cs="Arial"/>
          <w:b/>
          <w:sz w:val="28"/>
          <w:szCs w:val="28"/>
          <w:lang w:val="en-US"/>
        </w:rPr>
        <w:t>A</w:t>
      </w: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 – «Зовнішнє змі</w:t>
      </w:r>
      <w:r w:rsidR="00397E2E" w:rsidRPr="00A00582">
        <w:rPr>
          <w:rFonts w:ascii="Arial" w:hAnsi="Arial" w:cs="Arial"/>
          <w:b/>
          <w:sz w:val="28"/>
          <w:szCs w:val="28"/>
          <w:lang w:val="uk-UA"/>
        </w:rPr>
        <w:t>ш</w:t>
      </w:r>
      <w:r w:rsidRPr="00A00582">
        <w:rPr>
          <w:rFonts w:ascii="Arial" w:hAnsi="Arial" w:cs="Arial"/>
          <w:b/>
          <w:sz w:val="28"/>
          <w:szCs w:val="28"/>
          <w:lang w:val="uk-UA"/>
        </w:rPr>
        <w:t>ування»</w:t>
      </w:r>
    </w:p>
    <w:p w14:paraId="34FF42D7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Цей метод використовується, коли цементне тісто замішують поза калориметром, а потім завантажують усередину калориметра. У цій процедурі буде втрачено невелику кількість да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них про ранню гідратацію</w:t>
      </w:r>
      <w:r w:rsidR="009D72FB" w:rsidRPr="00A00582">
        <w:rPr>
          <w:rFonts w:ascii="Arial" w:hAnsi="Arial" w:cs="Arial"/>
          <w:sz w:val="28"/>
          <w:szCs w:val="28"/>
          <w:lang w:val="uk-UA"/>
        </w:rPr>
        <w:t xml:space="preserve"> цементу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3FB3EFC6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Перед змішуванням усі матеріали мають бути 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з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температур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ою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(20,0 ± 0,5) °C.</w:t>
      </w:r>
    </w:p>
    <w:p w14:paraId="75024536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Цементне тісто слід перемішувати таким чином, щоб між додаванням води і введенням </w:t>
      </w:r>
      <w:r w:rsidR="009D72FB" w:rsidRPr="00A00582">
        <w:rPr>
          <w:rFonts w:ascii="Arial" w:hAnsi="Arial" w:cs="Arial"/>
          <w:sz w:val="28"/>
          <w:szCs w:val="28"/>
          <w:lang w:val="uk-UA"/>
        </w:rPr>
        <w:t xml:space="preserve">зразка в </w:t>
      </w:r>
      <w:r w:rsidRPr="00A00582">
        <w:rPr>
          <w:rFonts w:ascii="Arial" w:hAnsi="Arial" w:cs="Arial"/>
          <w:sz w:val="28"/>
          <w:szCs w:val="28"/>
          <w:lang w:val="uk-UA"/>
        </w:rPr>
        <w:t>ампул</w:t>
      </w:r>
      <w:r w:rsidR="009D72FB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калориметр</w:t>
      </w:r>
      <w:r w:rsidR="009D72FB" w:rsidRPr="00A00582">
        <w:rPr>
          <w:rFonts w:ascii="Arial" w:hAnsi="Arial" w:cs="Arial"/>
          <w:sz w:val="28"/>
          <w:szCs w:val="28"/>
          <w:lang w:val="uk-UA"/>
        </w:rPr>
        <w:t>а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пройшов час менше 4 хвилин.</w:t>
      </w:r>
    </w:p>
    <w:p w14:paraId="0EB084BB" w14:textId="73CB9EC5" w:rsidR="00B142D1" w:rsidRPr="00A00582" w:rsidRDefault="00EF3091" w:rsidP="00FE05BB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  <w:vertAlign w:val="superscript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Оскільки для кожного зразка потрібні лише невелика кільк</w:t>
      </w:r>
      <w:r w:rsidR="00DE36BA" w:rsidRPr="00A00582">
        <w:rPr>
          <w:rFonts w:ascii="Arial" w:hAnsi="Arial" w:cs="Arial"/>
          <w:sz w:val="28"/>
          <w:szCs w:val="28"/>
          <w:lang w:val="uk-UA"/>
        </w:rPr>
        <w:t>і</w:t>
      </w:r>
      <w:r w:rsidRPr="00A00582">
        <w:rPr>
          <w:rFonts w:ascii="Arial" w:hAnsi="Arial" w:cs="Arial"/>
          <w:sz w:val="28"/>
          <w:szCs w:val="28"/>
          <w:lang w:val="uk-UA"/>
        </w:rPr>
        <w:t>сть цементного тіста (зазвичай від 3 г до 15 г), перемішування можна робити вручну або механічно за допомогою ручного міксера, наприклад,</w:t>
      </w:r>
      <w:r w:rsidR="007B1FCD" w:rsidRPr="00A00582">
        <w:rPr>
          <w:rFonts w:ascii="Arial" w:hAnsi="Arial" w:cs="Arial"/>
          <w:sz w:val="28"/>
          <w:szCs w:val="28"/>
          <w:lang w:val="uk-UA"/>
        </w:rPr>
        <w:t xml:space="preserve"> за допомогою пристрою з нержавіючої сталі в чаші з нержавіючої сталі або в скляному стакані за допомогою </w:t>
      </w:r>
      <w:r w:rsidR="00734C61" w:rsidRPr="00A00582">
        <w:rPr>
          <w:rFonts w:ascii="Arial" w:hAnsi="Arial" w:cs="Arial"/>
          <w:sz w:val="28"/>
          <w:szCs w:val="28"/>
          <w:lang w:val="uk-UA"/>
        </w:rPr>
        <w:t>змішувача (</w:t>
      </w:r>
      <w:proofErr w:type="spellStart"/>
      <w:r w:rsidR="00734C61" w:rsidRPr="00A00582">
        <w:rPr>
          <w:rFonts w:ascii="Arial" w:hAnsi="Arial" w:cs="Arial"/>
          <w:sz w:val="28"/>
          <w:szCs w:val="28"/>
          <w:lang w:val="uk-UA"/>
        </w:rPr>
        <w:t>шейкера</w:t>
      </w:r>
      <w:proofErr w:type="spellEnd"/>
      <w:r w:rsidR="00734C61" w:rsidRPr="00A00582">
        <w:rPr>
          <w:rFonts w:ascii="Arial" w:hAnsi="Arial" w:cs="Arial"/>
          <w:sz w:val="28"/>
          <w:szCs w:val="28"/>
          <w:lang w:val="uk-UA"/>
        </w:rPr>
        <w:t>)</w:t>
      </w:r>
      <w:r w:rsidR="007B1FCD" w:rsidRPr="00A00582">
        <w:rPr>
          <w:rFonts w:ascii="Arial" w:hAnsi="Arial" w:cs="Arial"/>
          <w:sz w:val="28"/>
          <w:szCs w:val="28"/>
          <w:lang w:val="uk-UA"/>
        </w:rPr>
        <w:t xml:space="preserve"> для пробірок.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Інтенсивно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перемішу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вати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близько 2 хвилин. З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азвичай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кож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на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суміш виготовляється 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орієнтовно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 50 г цементу і 20 г води. Кількість цементу повинна бути не менше 20 г. </w:t>
      </w:r>
      <w:r w:rsidR="007B1FCD" w:rsidRPr="00A00582">
        <w:rPr>
          <w:rFonts w:ascii="Arial" w:hAnsi="Arial" w:cs="Arial"/>
          <w:sz w:val="28"/>
          <w:szCs w:val="28"/>
          <w:lang w:val="uk-UA"/>
        </w:rPr>
        <w:t>Водо-цементне співвідношення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має бути 0,40</w:t>
      </w:r>
      <w:r w:rsidRPr="00A00582">
        <w:rPr>
          <w:rFonts w:ascii="Arial" w:hAnsi="Arial" w:cs="Arial"/>
          <w:sz w:val="28"/>
          <w:szCs w:val="28"/>
          <w:vertAlign w:val="superscript"/>
          <w:lang w:val="uk-UA"/>
        </w:rPr>
        <w:t>4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  <w:r w:rsidR="00B142D1" w:rsidRPr="00A00582">
        <w:rPr>
          <w:rFonts w:ascii="Arial" w:hAnsi="Arial" w:cs="Arial"/>
          <w:sz w:val="16"/>
          <w:szCs w:val="16"/>
          <w:vertAlign w:val="superscript"/>
          <w:lang w:val="uk-UA"/>
        </w:rPr>
        <w:t xml:space="preserve"> </w:t>
      </w:r>
    </w:p>
    <w:p w14:paraId="39276E82" w14:textId="3AA284BF" w:rsidR="00B142D1" w:rsidRPr="00A00582" w:rsidRDefault="00B142D1" w:rsidP="00B142D1">
      <w:pPr>
        <w:pStyle w:val="a6"/>
        <w:spacing w:after="0" w:line="360" w:lineRule="auto"/>
        <w:jc w:val="both"/>
        <w:rPr>
          <w:rFonts w:ascii="Arial" w:hAnsi="Arial" w:cs="Arial"/>
          <w:sz w:val="16"/>
          <w:szCs w:val="16"/>
          <w:vertAlign w:val="superscript"/>
          <w:lang w:val="uk-UA"/>
        </w:rPr>
      </w:pPr>
      <w:r w:rsidRPr="00A00582">
        <w:rPr>
          <w:rFonts w:ascii="Arial" w:hAnsi="Arial" w:cs="Arial"/>
          <w:sz w:val="16"/>
          <w:szCs w:val="16"/>
          <w:vertAlign w:val="superscript"/>
          <w:lang w:val="uk-UA"/>
        </w:rPr>
        <w:t>________________________</w:t>
      </w:r>
    </w:p>
    <w:p w14:paraId="2B64F233" w14:textId="17721586" w:rsidR="00B142D1" w:rsidRPr="00A00582" w:rsidRDefault="00B142D1" w:rsidP="00B142D1">
      <w:pPr>
        <w:pStyle w:val="a6"/>
        <w:spacing w:after="0" w:line="360" w:lineRule="auto"/>
        <w:jc w:val="both"/>
        <w:rPr>
          <w:rFonts w:ascii="Arial" w:hAnsi="Arial" w:cs="Arial"/>
          <w:lang w:val="uk-UA"/>
        </w:rPr>
      </w:pPr>
      <w:r w:rsidRPr="00A00582">
        <w:rPr>
          <w:rFonts w:ascii="Arial" w:hAnsi="Arial" w:cs="Arial"/>
          <w:sz w:val="16"/>
          <w:szCs w:val="16"/>
          <w:vertAlign w:val="superscript"/>
          <w:lang w:val="uk-UA"/>
        </w:rPr>
        <w:t>4</w:t>
      </w:r>
      <w:r w:rsidRPr="00A00582">
        <w:rPr>
          <w:rFonts w:ascii="Arial" w:hAnsi="Arial" w:cs="Arial"/>
          <w:lang w:val="uk-UA"/>
        </w:rPr>
        <w:t xml:space="preserve"> </w:t>
      </w:r>
      <w:r w:rsidRPr="00A00582">
        <w:rPr>
          <w:rFonts w:ascii="Arial" w:hAnsi="Arial" w:cs="Arial"/>
          <w:sz w:val="16"/>
          <w:szCs w:val="16"/>
          <w:lang w:val="uk-UA"/>
        </w:rPr>
        <w:t>Залежно від об’єму ампули кількість цементу може бути менше 3 г. У таких випадках масу цементу слід визначити з точністю до 0,001 г, а воду можна визначити через її об’єм.</w:t>
      </w:r>
    </w:p>
    <w:p w14:paraId="732610FD" w14:textId="5856AEDA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666BB2A" w14:textId="723F556C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Використову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вати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деіонізовану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або дистильовану воду.</w:t>
      </w:r>
    </w:p>
    <w:p w14:paraId="7E26FA78" w14:textId="37749891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Визнач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ити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масу зразк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а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тіста з точністю до 0,01 г, поміст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ити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її в утримувач зразка калориметра, і накри</w:t>
      </w:r>
      <w:r w:rsidR="00DE36BA" w:rsidRPr="00A00582">
        <w:rPr>
          <w:rFonts w:ascii="Arial" w:hAnsi="Arial" w:cs="Arial"/>
          <w:sz w:val="28"/>
          <w:szCs w:val="28"/>
          <w:lang w:val="uk-UA"/>
        </w:rPr>
        <w:t>ти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зразок, щоб запобігти випаровуванню води</w:t>
      </w:r>
      <w:r w:rsidR="009D72FB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734C61" w:rsidRPr="00A00582">
        <w:rPr>
          <w:rFonts w:ascii="Arial" w:hAnsi="Arial" w:cs="Arial"/>
          <w:sz w:val="28"/>
          <w:szCs w:val="28"/>
          <w:lang w:val="uk-UA"/>
        </w:rPr>
        <w:t xml:space="preserve">для </w:t>
      </w:r>
      <w:r w:rsidR="009D72FB" w:rsidRPr="00A00582">
        <w:rPr>
          <w:rFonts w:ascii="Arial" w:hAnsi="Arial" w:cs="Arial"/>
          <w:sz w:val="28"/>
          <w:szCs w:val="28"/>
          <w:lang w:val="uk-UA"/>
        </w:rPr>
        <w:t>замішування</w:t>
      </w:r>
      <w:r w:rsidRPr="00A00582">
        <w:rPr>
          <w:rFonts w:ascii="Arial" w:hAnsi="Arial" w:cs="Arial"/>
          <w:sz w:val="28"/>
          <w:szCs w:val="28"/>
          <w:lang w:val="uk-UA"/>
        </w:rPr>
        <w:t>. Важливо, щоб зразок і ампула не нагрівалися під час роботи, наприклад, від тепла рук.</w:t>
      </w:r>
    </w:p>
    <w:p w14:paraId="3863C0FC" w14:textId="77777777" w:rsidR="00EF3091" w:rsidRPr="00A00582" w:rsidRDefault="00DC21C1" w:rsidP="00DC21C1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uk-UA"/>
        </w:rPr>
      </w:pPr>
      <w:r w:rsidRPr="00A00582">
        <w:rPr>
          <w:rFonts w:ascii="Arial" w:hAnsi="Arial" w:cs="Arial"/>
          <w:b/>
          <w:sz w:val="22"/>
          <w:szCs w:val="22"/>
          <w:lang w:val="uk-UA"/>
        </w:rPr>
        <w:lastRenderedPageBreak/>
        <w:t>Примітка.</w:t>
      </w:r>
      <w:r w:rsidR="00EF3091" w:rsidRPr="00A00582">
        <w:rPr>
          <w:rFonts w:ascii="Arial" w:hAnsi="Arial" w:cs="Arial"/>
          <w:sz w:val="22"/>
          <w:szCs w:val="22"/>
          <w:lang w:val="uk-UA"/>
        </w:rPr>
        <w:t xml:space="preserve"> Рекомендується одягти ізоляційні бавовняні рукавички.</w:t>
      </w:r>
    </w:p>
    <w:p w14:paraId="65EF52E5" w14:textId="4399EB67" w:rsidR="00EF3091" w:rsidRPr="00A00582" w:rsidRDefault="00CA6167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Заз</w:t>
      </w:r>
      <w:r w:rsidR="00EF3091" w:rsidRPr="00A00582">
        <w:rPr>
          <w:rFonts w:ascii="Arial" w:hAnsi="Arial" w:cs="Arial"/>
          <w:sz w:val="28"/>
          <w:szCs w:val="28"/>
          <w:lang w:val="uk-UA"/>
        </w:rPr>
        <w:t>вичай з двох окремих сумішей слід відібрати два зразки. Третє вимірювання буде необхідн</w:t>
      </w:r>
      <w:r w:rsidR="00DE36BA" w:rsidRPr="00A00582">
        <w:rPr>
          <w:rFonts w:ascii="Arial" w:hAnsi="Arial" w:cs="Arial"/>
          <w:sz w:val="28"/>
          <w:szCs w:val="28"/>
          <w:lang w:val="uk-UA"/>
        </w:rPr>
        <w:t>им</w:t>
      </w:r>
      <w:r w:rsidR="00EF3091" w:rsidRPr="00A00582">
        <w:rPr>
          <w:rFonts w:ascii="Arial" w:hAnsi="Arial" w:cs="Arial"/>
          <w:sz w:val="28"/>
          <w:szCs w:val="28"/>
          <w:lang w:val="uk-UA"/>
        </w:rPr>
        <w:t>, якщо відтворюваність недостатньо висока.</w:t>
      </w:r>
    </w:p>
    <w:p w14:paraId="294C02BE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7.3</w:t>
      </w:r>
      <w:r w:rsidR="00DE36BA"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Метод </w:t>
      </w:r>
      <w:r w:rsidRPr="00A00582">
        <w:rPr>
          <w:rFonts w:ascii="Arial" w:hAnsi="Arial" w:cs="Arial"/>
          <w:b/>
          <w:sz w:val="28"/>
          <w:szCs w:val="28"/>
          <w:lang w:val="en-US"/>
        </w:rPr>
        <w:t>B</w:t>
      </w:r>
      <w:r w:rsidRPr="00A00582">
        <w:rPr>
          <w:rFonts w:ascii="Arial" w:hAnsi="Arial" w:cs="Arial"/>
          <w:b/>
          <w:sz w:val="28"/>
          <w:szCs w:val="28"/>
          <w:lang w:val="uk-UA"/>
        </w:rPr>
        <w:t xml:space="preserve"> – «Внутрішнє змі</w:t>
      </w:r>
      <w:r w:rsidR="00DE36BA" w:rsidRPr="00A00582">
        <w:rPr>
          <w:rFonts w:ascii="Arial" w:hAnsi="Arial" w:cs="Arial"/>
          <w:b/>
          <w:sz w:val="28"/>
          <w:szCs w:val="28"/>
          <w:lang w:val="uk-UA"/>
        </w:rPr>
        <w:t>ш</w:t>
      </w:r>
      <w:r w:rsidRPr="00A00582">
        <w:rPr>
          <w:rFonts w:ascii="Arial" w:hAnsi="Arial" w:cs="Arial"/>
          <w:b/>
          <w:sz w:val="28"/>
          <w:szCs w:val="28"/>
          <w:lang w:val="uk-UA"/>
        </w:rPr>
        <w:t>ування»</w:t>
      </w:r>
    </w:p>
    <w:p w14:paraId="64120DE9" w14:textId="02E8B9A5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Цей метод використовується, коли прилад </w:t>
      </w:r>
      <w:r w:rsidR="00DE36BA" w:rsidRPr="00A00582">
        <w:rPr>
          <w:rFonts w:ascii="Arial" w:hAnsi="Arial" w:cs="Arial"/>
          <w:sz w:val="28"/>
          <w:szCs w:val="28"/>
          <w:lang w:val="uk-UA"/>
        </w:rPr>
        <w:t>с</w:t>
      </w:r>
      <w:r w:rsidRPr="00A00582">
        <w:rPr>
          <w:rFonts w:ascii="Arial" w:hAnsi="Arial" w:cs="Arial"/>
          <w:sz w:val="28"/>
          <w:szCs w:val="28"/>
          <w:lang w:val="uk-UA"/>
        </w:rPr>
        <w:t>ко</w:t>
      </w:r>
      <w:r w:rsidR="007B1FCD" w:rsidRPr="00A00582">
        <w:rPr>
          <w:rFonts w:ascii="Arial" w:hAnsi="Arial" w:cs="Arial"/>
          <w:sz w:val="28"/>
          <w:szCs w:val="28"/>
          <w:lang w:val="uk-UA"/>
        </w:rPr>
        <w:t>нструйований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таким чином, що цемент і вода можуть </w:t>
      </w:r>
      <w:r w:rsidR="007B1FCD" w:rsidRPr="00A00582">
        <w:rPr>
          <w:rFonts w:ascii="Arial" w:hAnsi="Arial" w:cs="Arial"/>
          <w:sz w:val="28"/>
          <w:szCs w:val="28"/>
          <w:lang w:val="uk-UA"/>
        </w:rPr>
        <w:t>досягти температурної рівноваги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і перемішу</w:t>
      </w:r>
      <w:r w:rsidR="00DE36BA" w:rsidRPr="00A00582">
        <w:rPr>
          <w:rFonts w:ascii="Arial" w:hAnsi="Arial" w:cs="Arial"/>
          <w:sz w:val="28"/>
          <w:szCs w:val="28"/>
          <w:lang w:val="uk-UA"/>
        </w:rPr>
        <w:t>ються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на місці безпосередньо в калориметрі.</w:t>
      </w:r>
    </w:p>
    <w:p w14:paraId="2D3C99DD" w14:textId="72FE850F" w:rsidR="00DE36BA" w:rsidRPr="00A00582" w:rsidRDefault="00DE36BA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Зважити достатню кількість цементу з точністю до 0,01 г і помістити його в комірку калориметра. </w:t>
      </w:r>
      <w:r w:rsidR="00D0183C" w:rsidRPr="00A00582">
        <w:rPr>
          <w:rFonts w:ascii="Arial" w:hAnsi="Arial" w:cs="Arial"/>
          <w:sz w:val="28"/>
          <w:szCs w:val="28"/>
          <w:lang w:val="uk-UA"/>
        </w:rPr>
        <w:t>Для п</w:t>
      </w:r>
      <w:r w:rsidRPr="00A00582">
        <w:rPr>
          <w:rFonts w:ascii="Arial" w:hAnsi="Arial" w:cs="Arial"/>
          <w:sz w:val="28"/>
          <w:szCs w:val="28"/>
          <w:lang w:val="uk-UA"/>
        </w:rPr>
        <w:t>риготува</w:t>
      </w:r>
      <w:r w:rsidR="00D0183C" w:rsidRPr="00A00582">
        <w:rPr>
          <w:rFonts w:ascii="Arial" w:hAnsi="Arial" w:cs="Arial"/>
          <w:sz w:val="28"/>
          <w:szCs w:val="28"/>
          <w:lang w:val="uk-UA"/>
        </w:rPr>
        <w:t>ння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цементн</w:t>
      </w:r>
      <w:r w:rsidR="00D0183C" w:rsidRPr="00A00582">
        <w:rPr>
          <w:rFonts w:ascii="Arial" w:hAnsi="Arial" w:cs="Arial"/>
          <w:sz w:val="28"/>
          <w:szCs w:val="28"/>
          <w:lang w:val="uk-UA"/>
        </w:rPr>
        <w:t>ого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тіст</w:t>
      </w:r>
      <w:r w:rsidR="00D0183C" w:rsidRPr="00A00582">
        <w:rPr>
          <w:rFonts w:ascii="Arial" w:hAnsi="Arial" w:cs="Arial"/>
          <w:sz w:val="28"/>
          <w:szCs w:val="28"/>
          <w:lang w:val="uk-UA"/>
        </w:rPr>
        <w:t>а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D0183C" w:rsidRPr="00A00582">
        <w:rPr>
          <w:rFonts w:ascii="Arial" w:hAnsi="Arial" w:cs="Arial"/>
          <w:sz w:val="28"/>
          <w:szCs w:val="28"/>
          <w:lang w:val="uk-UA"/>
        </w:rPr>
        <w:t>окремо додайте необхідну кількість води і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з </w:t>
      </w:r>
      <w:r w:rsidR="007B1FCD" w:rsidRPr="00A00582">
        <w:rPr>
          <w:rFonts w:ascii="Arial" w:hAnsi="Arial" w:cs="Arial"/>
          <w:sz w:val="28"/>
          <w:szCs w:val="28"/>
          <w:lang w:val="uk-UA"/>
        </w:rPr>
        <w:t>водо-цементного співвідношення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0,40 </w:t>
      </w:r>
      <w:r w:rsidR="00D0183C" w:rsidRPr="00A00582">
        <w:rPr>
          <w:rFonts w:ascii="Arial" w:hAnsi="Arial" w:cs="Arial"/>
          <w:sz w:val="28"/>
          <w:szCs w:val="28"/>
          <w:lang w:val="uk-UA"/>
        </w:rPr>
        <w:t>за масою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або </w:t>
      </w:r>
      <w:r w:rsidR="00D0183C" w:rsidRPr="00A00582">
        <w:rPr>
          <w:rFonts w:ascii="Arial" w:hAnsi="Arial" w:cs="Arial"/>
          <w:sz w:val="28"/>
          <w:szCs w:val="28"/>
          <w:lang w:val="uk-UA"/>
        </w:rPr>
        <w:t>за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об’єм</w:t>
      </w:r>
      <w:r w:rsidR="00734D72" w:rsidRPr="00A00582">
        <w:rPr>
          <w:rFonts w:ascii="Arial" w:hAnsi="Arial" w:cs="Arial"/>
          <w:sz w:val="28"/>
          <w:szCs w:val="28"/>
          <w:lang w:val="uk-UA"/>
        </w:rPr>
        <w:t>ом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відповідно. Використовувати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деіонізовану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або дистильовану воду.</w:t>
      </w:r>
    </w:p>
    <w:p w14:paraId="08E786C2" w14:textId="28194191" w:rsidR="00EF3091" w:rsidRPr="00A00582" w:rsidRDefault="00DC21C1" w:rsidP="00DC21C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  <w:lang w:val="uk-UA"/>
        </w:rPr>
      </w:pPr>
      <w:r w:rsidRPr="00A00582">
        <w:rPr>
          <w:rFonts w:ascii="Arial" w:hAnsi="Arial" w:cs="Arial"/>
          <w:b/>
          <w:sz w:val="20"/>
          <w:szCs w:val="20"/>
          <w:lang w:val="uk-UA"/>
        </w:rPr>
        <w:t>Примітка.</w:t>
      </w:r>
      <w:r w:rsidRPr="00A00582">
        <w:rPr>
          <w:rFonts w:ascii="Arial" w:hAnsi="Arial" w:cs="Arial"/>
          <w:sz w:val="20"/>
          <w:szCs w:val="20"/>
          <w:lang w:val="uk-UA"/>
        </w:rPr>
        <w:t xml:space="preserve"> Кількість необхідного зразк</w:t>
      </w:r>
      <w:r w:rsidR="00903631" w:rsidRPr="00A00582">
        <w:rPr>
          <w:rFonts w:ascii="Arial" w:hAnsi="Arial" w:cs="Arial"/>
          <w:sz w:val="20"/>
          <w:szCs w:val="20"/>
          <w:lang w:val="uk-UA"/>
        </w:rPr>
        <w:t>а</w:t>
      </w:r>
      <w:r w:rsidR="00EF3091" w:rsidRPr="00A00582">
        <w:rPr>
          <w:rFonts w:ascii="Arial" w:hAnsi="Arial" w:cs="Arial"/>
          <w:sz w:val="20"/>
          <w:szCs w:val="20"/>
          <w:lang w:val="uk-UA"/>
        </w:rPr>
        <w:t xml:space="preserve"> залежить від конструкції калориметра. Так як екзотермічна реакція має тенденцію уповільн</w:t>
      </w:r>
      <w:r w:rsidR="00903631" w:rsidRPr="00A00582">
        <w:rPr>
          <w:rFonts w:ascii="Arial" w:hAnsi="Arial" w:cs="Arial"/>
          <w:sz w:val="20"/>
          <w:szCs w:val="20"/>
          <w:lang w:val="uk-UA"/>
        </w:rPr>
        <w:t>юва</w:t>
      </w:r>
      <w:r w:rsidR="00EF3091" w:rsidRPr="00A00582">
        <w:rPr>
          <w:rFonts w:ascii="Arial" w:hAnsi="Arial" w:cs="Arial"/>
          <w:sz w:val="20"/>
          <w:szCs w:val="20"/>
          <w:lang w:val="uk-UA"/>
        </w:rPr>
        <w:t>тися після перших 24 годин, занадто малий зразок наприкінці періоду випробування генеруватиме сигнал</w:t>
      </w:r>
      <w:r w:rsidR="00903631" w:rsidRPr="00A00582">
        <w:rPr>
          <w:rFonts w:ascii="Arial" w:hAnsi="Arial" w:cs="Arial"/>
          <w:sz w:val="20"/>
          <w:szCs w:val="20"/>
          <w:lang w:val="uk-UA"/>
        </w:rPr>
        <w:t>, який є занадто слабким</w:t>
      </w:r>
      <w:r w:rsidR="00EF3091" w:rsidRPr="00A00582">
        <w:rPr>
          <w:rFonts w:ascii="Arial" w:hAnsi="Arial" w:cs="Arial"/>
          <w:sz w:val="20"/>
          <w:szCs w:val="20"/>
          <w:lang w:val="uk-UA"/>
        </w:rPr>
        <w:t xml:space="preserve"> для надійного виявлення. </w:t>
      </w:r>
      <w:r w:rsidR="00B142D1" w:rsidRPr="00A00582">
        <w:rPr>
          <w:rFonts w:ascii="Arial" w:hAnsi="Arial" w:cs="Arial"/>
          <w:sz w:val="20"/>
          <w:szCs w:val="20"/>
          <w:lang w:val="uk-UA"/>
        </w:rPr>
        <w:t>Зазвичай</w:t>
      </w:r>
      <w:r w:rsidR="00EF3091" w:rsidRPr="00A00582">
        <w:rPr>
          <w:rFonts w:ascii="Arial" w:hAnsi="Arial" w:cs="Arial"/>
          <w:sz w:val="20"/>
          <w:szCs w:val="20"/>
          <w:lang w:val="uk-UA"/>
        </w:rPr>
        <w:t>, зразки вагою від 3 г до 10 г ефективні для підтримк</w:t>
      </w:r>
      <w:r w:rsidR="00903631" w:rsidRPr="00A00582">
        <w:rPr>
          <w:rFonts w:ascii="Arial" w:hAnsi="Arial" w:cs="Arial"/>
          <w:sz w:val="20"/>
          <w:szCs w:val="20"/>
          <w:lang w:val="uk-UA"/>
        </w:rPr>
        <w:t>и</w:t>
      </w:r>
      <w:r w:rsidR="00EF3091" w:rsidRPr="00A00582">
        <w:rPr>
          <w:rFonts w:ascii="Arial" w:hAnsi="Arial" w:cs="Arial"/>
          <w:sz w:val="20"/>
          <w:szCs w:val="20"/>
          <w:lang w:val="uk-UA"/>
        </w:rPr>
        <w:t xml:space="preserve"> адекватного сигналу в кінці випробування для цементів (портландцементу). Зазвичай сигнал в кінці випробування, щонайменше </w:t>
      </w:r>
      <w:r w:rsidR="00535CD9" w:rsidRPr="00A00582">
        <w:rPr>
          <w:rFonts w:ascii="Arial" w:hAnsi="Arial" w:cs="Arial"/>
          <w:sz w:val="20"/>
          <w:szCs w:val="20"/>
          <w:lang w:val="uk-UA"/>
        </w:rPr>
        <w:t>вдвічі потужніший</w:t>
      </w:r>
      <w:r w:rsidR="00EF3091" w:rsidRPr="00A00582">
        <w:rPr>
          <w:rFonts w:ascii="Arial" w:hAnsi="Arial" w:cs="Arial"/>
          <w:sz w:val="20"/>
          <w:szCs w:val="20"/>
          <w:lang w:val="uk-UA"/>
        </w:rPr>
        <w:t xml:space="preserve"> відносно сигналу шуму </w:t>
      </w:r>
      <w:r w:rsidR="007B1FCD" w:rsidRPr="00A00582">
        <w:rPr>
          <w:rFonts w:ascii="Arial" w:hAnsi="Arial" w:cs="Arial"/>
          <w:sz w:val="20"/>
          <w:szCs w:val="20"/>
          <w:lang w:val="uk-UA"/>
        </w:rPr>
        <w:t>базового рівня</w:t>
      </w:r>
      <w:r w:rsidR="00903631" w:rsidRPr="00A00582">
        <w:rPr>
          <w:rFonts w:ascii="Arial" w:hAnsi="Arial" w:cs="Arial"/>
          <w:sz w:val="20"/>
          <w:szCs w:val="20"/>
          <w:lang w:val="uk-UA"/>
        </w:rPr>
        <w:t xml:space="preserve"> </w:t>
      </w:r>
      <w:r w:rsidR="00EF3091" w:rsidRPr="00A00582">
        <w:rPr>
          <w:rFonts w:ascii="Arial" w:hAnsi="Arial" w:cs="Arial"/>
          <w:sz w:val="20"/>
          <w:szCs w:val="20"/>
          <w:lang w:val="uk-UA"/>
        </w:rPr>
        <w:t>(</w:t>
      </w:r>
      <w:proofErr w:type="spellStart"/>
      <w:r w:rsidRPr="00A00582">
        <w:rPr>
          <w:rFonts w:ascii="Arial" w:hAnsi="Arial" w:cs="Arial"/>
          <w:i/>
          <w:sz w:val="20"/>
          <w:szCs w:val="20"/>
          <w:lang w:val="uk-UA"/>
        </w:rPr>
        <w:t>bn</w:t>
      </w:r>
      <w:proofErr w:type="spellEnd"/>
      <w:r w:rsidR="00EF3091" w:rsidRPr="00A00582">
        <w:rPr>
          <w:rFonts w:ascii="Arial" w:hAnsi="Arial" w:cs="Arial"/>
          <w:sz w:val="20"/>
          <w:szCs w:val="20"/>
          <w:lang w:val="uk-UA"/>
        </w:rPr>
        <w:t xml:space="preserve">) </w:t>
      </w:r>
      <w:r w:rsidR="00535CD9" w:rsidRPr="00A00582">
        <w:rPr>
          <w:rFonts w:ascii="Arial" w:hAnsi="Arial" w:cs="Arial"/>
          <w:sz w:val="20"/>
          <w:szCs w:val="20"/>
          <w:lang w:val="uk-UA"/>
        </w:rPr>
        <w:t>приладу</w:t>
      </w:r>
      <w:r w:rsidR="00EF3091" w:rsidRPr="00A00582">
        <w:rPr>
          <w:rFonts w:ascii="Arial" w:hAnsi="Arial" w:cs="Arial"/>
          <w:sz w:val="20"/>
          <w:szCs w:val="20"/>
          <w:lang w:val="uk-UA"/>
        </w:rPr>
        <w:t>, є достатнім для отримання хороших результатів.</w:t>
      </w:r>
    </w:p>
    <w:p w14:paraId="3529814A" w14:textId="3E6BECE2" w:rsidR="00EF3091" w:rsidRPr="00A00582" w:rsidRDefault="00D0183C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Розп</w:t>
      </w:r>
      <w:r w:rsidR="00EF3091" w:rsidRPr="00A00582">
        <w:rPr>
          <w:rFonts w:ascii="Arial" w:hAnsi="Arial" w:cs="Arial"/>
          <w:sz w:val="28"/>
          <w:szCs w:val="28"/>
          <w:lang w:val="uk-UA"/>
        </w:rPr>
        <w:t>оч</w:t>
      </w:r>
      <w:r w:rsidR="00835D55" w:rsidRPr="00A00582">
        <w:rPr>
          <w:rFonts w:ascii="Arial" w:hAnsi="Arial" w:cs="Arial"/>
          <w:sz w:val="28"/>
          <w:szCs w:val="28"/>
          <w:lang w:val="uk-UA"/>
        </w:rPr>
        <w:t>ати</w:t>
      </w:r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535CD9" w:rsidRPr="00A00582">
        <w:rPr>
          <w:rFonts w:ascii="Arial" w:hAnsi="Arial" w:cs="Arial"/>
          <w:sz w:val="28"/>
          <w:szCs w:val="28"/>
          <w:lang w:val="uk-UA"/>
        </w:rPr>
        <w:t>вимірювання</w:t>
      </w:r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, а потім </w:t>
      </w:r>
      <w:r w:rsidR="00535CD9" w:rsidRPr="00A00582">
        <w:rPr>
          <w:rFonts w:ascii="Arial" w:hAnsi="Arial" w:cs="Arial"/>
          <w:sz w:val="28"/>
          <w:szCs w:val="28"/>
          <w:lang w:val="uk-UA"/>
        </w:rPr>
        <w:t>миттєво</w:t>
      </w:r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 зміша</w:t>
      </w:r>
      <w:r w:rsidR="00835D55" w:rsidRPr="00A00582">
        <w:rPr>
          <w:rFonts w:ascii="Arial" w:hAnsi="Arial" w:cs="Arial"/>
          <w:sz w:val="28"/>
          <w:szCs w:val="28"/>
          <w:lang w:val="uk-UA"/>
        </w:rPr>
        <w:t>ти</w:t>
      </w:r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 воду з цементом до утворення однорідного тіста (з</w:t>
      </w:r>
      <w:r w:rsidR="00835D55" w:rsidRPr="00A00582">
        <w:rPr>
          <w:rFonts w:ascii="Arial" w:hAnsi="Arial" w:cs="Arial"/>
          <w:sz w:val="28"/>
          <w:szCs w:val="28"/>
          <w:lang w:val="uk-UA"/>
        </w:rPr>
        <w:t>азвичай</w:t>
      </w:r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 протягом 60 с).</w:t>
      </w:r>
    </w:p>
    <w:p w14:paraId="1451D24C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Як правило, необхідно здійснити два вимірювання. Третє вимірювання буде необхідн</w:t>
      </w:r>
      <w:r w:rsidR="00835D55" w:rsidRPr="00A00582">
        <w:rPr>
          <w:rFonts w:ascii="Arial" w:hAnsi="Arial" w:cs="Arial"/>
          <w:sz w:val="28"/>
          <w:szCs w:val="28"/>
          <w:lang w:val="uk-UA"/>
        </w:rPr>
        <w:t>им</w:t>
      </w:r>
      <w:r w:rsidRPr="00A00582">
        <w:rPr>
          <w:rFonts w:ascii="Arial" w:hAnsi="Arial" w:cs="Arial"/>
          <w:sz w:val="28"/>
          <w:szCs w:val="28"/>
          <w:lang w:val="uk-UA"/>
        </w:rPr>
        <w:t>, якщо відтворюваність недостатньо висока.</w:t>
      </w:r>
    </w:p>
    <w:p w14:paraId="21FD5BFE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7.4</w:t>
      </w:r>
      <w:r w:rsidR="00835D55"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Pr="00A00582">
        <w:rPr>
          <w:rFonts w:ascii="Arial" w:hAnsi="Arial" w:cs="Arial"/>
          <w:b/>
          <w:sz w:val="28"/>
          <w:szCs w:val="28"/>
          <w:lang w:val="uk-UA"/>
        </w:rPr>
        <w:t>Вимірювання</w:t>
      </w:r>
    </w:p>
    <w:p w14:paraId="0FBEE376" w14:textId="6E30931D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Якщо вимірювання проводять для визначення теплоти гідратації цементу, то час гідратації має бути 7 д</w:t>
      </w:r>
      <w:r w:rsidR="003F3320" w:rsidRPr="00A00582">
        <w:rPr>
          <w:rFonts w:ascii="Arial" w:hAnsi="Arial" w:cs="Arial"/>
          <w:sz w:val="28"/>
          <w:szCs w:val="28"/>
          <w:lang w:val="uk-UA"/>
        </w:rPr>
        <w:t>нів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з </w:t>
      </w:r>
      <w:r w:rsidR="00535CD9" w:rsidRPr="00A00582">
        <w:rPr>
          <w:rFonts w:ascii="Arial" w:hAnsi="Arial" w:cs="Arial"/>
          <w:sz w:val="28"/>
          <w:szCs w:val="28"/>
          <w:lang w:val="uk-UA"/>
        </w:rPr>
        <w:t xml:space="preserve">допустимим відхиленням </w:t>
      </w:r>
      <w:r w:rsidRPr="00A00582">
        <w:rPr>
          <w:rFonts w:ascii="Arial" w:hAnsi="Arial" w:cs="Arial"/>
          <w:sz w:val="28"/>
          <w:szCs w:val="28"/>
          <w:lang w:val="uk-UA"/>
        </w:rPr>
        <w:t>час</w:t>
      </w:r>
      <w:r w:rsidR="00734D72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734D72" w:rsidRPr="00A00582">
        <w:rPr>
          <w:rFonts w:ascii="Arial" w:hAnsi="Arial" w:cs="Arial"/>
          <w:sz w:val="28"/>
          <w:szCs w:val="28"/>
          <w:lang w:val="uk-UA"/>
        </w:rPr>
        <w:t xml:space="preserve">до </w:t>
      </w:r>
      <w:r w:rsidRPr="00A00582">
        <w:rPr>
          <w:rFonts w:ascii="Arial" w:hAnsi="Arial" w:cs="Arial"/>
          <w:sz w:val="28"/>
          <w:szCs w:val="28"/>
          <w:lang w:val="uk-UA"/>
        </w:rPr>
        <w:t>2 годин</w:t>
      </w:r>
      <w:r w:rsidR="00B142D1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vertAlign w:val="superscript"/>
          <w:lang w:val="uk-UA"/>
        </w:rPr>
        <w:t>5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39748311" w14:textId="5434E712" w:rsidR="00B142D1" w:rsidRPr="00A00582" w:rsidRDefault="00B142D1" w:rsidP="00B142D1">
      <w:pPr>
        <w:spacing w:line="360" w:lineRule="auto"/>
        <w:jc w:val="both"/>
        <w:rPr>
          <w:rFonts w:ascii="Arial" w:hAnsi="Arial" w:cs="Arial"/>
          <w:sz w:val="16"/>
          <w:szCs w:val="28"/>
          <w:lang w:val="uk-UA"/>
        </w:rPr>
      </w:pPr>
      <w:r w:rsidRPr="00A00582">
        <w:rPr>
          <w:rFonts w:ascii="Arial" w:hAnsi="Arial" w:cs="Arial"/>
          <w:sz w:val="16"/>
          <w:szCs w:val="28"/>
          <w:lang w:val="uk-UA"/>
        </w:rPr>
        <w:t>________________</w:t>
      </w:r>
    </w:p>
    <w:p w14:paraId="441B5418" w14:textId="398B4F41" w:rsidR="00B142D1" w:rsidRPr="00A00582" w:rsidRDefault="00B142D1" w:rsidP="00B142D1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  <w:r w:rsidRPr="00A00582">
        <w:rPr>
          <w:rFonts w:ascii="Arial" w:hAnsi="Arial" w:cs="Arial"/>
          <w:vertAlign w:val="superscript"/>
          <w:lang w:val="uk-UA"/>
        </w:rPr>
        <w:t xml:space="preserve">5 </w:t>
      </w:r>
      <w:r w:rsidRPr="00A00582">
        <w:rPr>
          <w:rFonts w:ascii="Arial" w:hAnsi="Arial" w:cs="Arial"/>
          <w:sz w:val="16"/>
          <w:szCs w:val="16"/>
          <w:lang w:val="uk-UA"/>
        </w:rPr>
        <w:t>Описана процедура випробування може бути прийнятою також для вимірювання теплоти гідратації при різному віці випробувань.</w:t>
      </w:r>
    </w:p>
    <w:p w14:paraId="7247ECDA" w14:textId="77777777" w:rsidR="00B142D1" w:rsidRPr="00A00582" w:rsidRDefault="00B142D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0D6033E" w14:textId="0BFED928" w:rsidR="00EF3091" w:rsidRPr="00A00582" w:rsidRDefault="00EF3091" w:rsidP="00DC21C1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Деякі </w:t>
      </w:r>
      <w:r w:rsidR="00835D55" w:rsidRPr="00A00582">
        <w:rPr>
          <w:rFonts w:ascii="Arial" w:hAnsi="Arial" w:cs="Arial"/>
          <w:sz w:val="28"/>
          <w:szCs w:val="28"/>
          <w:lang w:val="uk-UA"/>
        </w:rPr>
        <w:t>промислові</w:t>
      </w:r>
      <w:r w:rsidR="00535CD9" w:rsidRPr="00A00582">
        <w:rPr>
          <w:rFonts w:ascii="Arial" w:hAnsi="Arial" w:cs="Arial"/>
          <w:sz w:val="28"/>
          <w:szCs w:val="28"/>
          <w:lang w:val="uk-UA"/>
        </w:rPr>
        <w:t xml:space="preserve"> калориметри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можна програмувати для збору даних через </w:t>
      </w:r>
      <w:r w:rsidR="00535CD9" w:rsidRPr="00A00582">
        <w:rPr>
          <w:rFonts w:ascii="Arial" w:hAnsi="Arial" w:cs="Arial"/>
          <w:sz w:val="28"/>
          <w:szCs w:val="28"/>
          <w:lang w:val="uk-UA"/>
        </w:rPr>
        <w:t xml:space="preserve">встановлені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інтервали </w:t>
      </w:r>
      <w:r w:rsidR="00734D72" w:rsidRPr="00A00582">
        <w:rPr>
          <w:rFonts w:ascii="Arial" w:hAnsi="Arial" w:cs="Arial"/>
          <w:sz w:val="28"/>
          <w:szCs w:val="28"/>
          <w:lang w:val="uk-UA"/>
        </w:rPr>
        <w:t xml:space="preserve">часу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або через інтервали, які змінюються зі </w:t>
      </w:r>
      <w:r w:rsidRPr="00A00582">
        <w:rPr>
          <w:rFonts w:ascii="Arial" w:hAnsi="Arial" w:cs="Arial"/>
          <w:sz w:val="28"/>
          <w:szCs w:val="28"/>
          <w:lang w:val="uk-UA"/>
        </w:rPr>
        <w:lastRenderedPageBreak/>
        <w:t>швидкістю зміни рівнів теплової потужності. Дані збираються швидше, коли вихідна потужність висока, ніж коли вона низька. Якщо ц</w:t>
      </w:r>
      <w:r w:rsidR="00535CD9" w:rsidRPr="00A00582">
        <w:rPr>
          <w:rFonts w:ascii="Arial" w:hAnsi="Arial" w:cs="Arial"/>
          <w:sz w:val="28"/>
          <w:szCs w:val="28"/>
          <w:lang w:val="uk-UA"/>
        </w:rPr>
        <w:t xml:space="preserve">е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не </w:t>
      </w:r>
      <w:r w:rsidR="00535CD9" w:rsidRPr="00A00582">
        <w:rPr>
          <w:rFonts w:ascii="Arial" w:hAnsi="Arial" w:cs="Arial"/>
          <w:sz w:val="28"/>
          <w:szCs w:val="28"/>
          <w:lang w:val="uk-UA"/>
        </w:rPr>
        <w:t>властиво для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вашого калориметра, тоді </w:t>
      </w:r>
      <w:r w:rsidR="00535CD9" w:rsidRPr="00A00582">
        <w:rPr>
          <w:rFonts w:ascii="Arial" w:hAnsi="Arial" w:cs="Arial"/>
          <w:sz w:val="28"/>
          <w:szCs w:val="28"/>
          <w:lang w:val="uk-UA"/>
        </w:rPr>
        <w:t xml:space="preserve">знімайте показники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кожні 30 с протягом </w:t>
      </w:r>
      <w:r w:rsidR="00535CD9" w:rsidRPr="00A00582">
        <w:rPr>
          <w:rFonts w:ascii="Arial" w:hAnsi="Arial" w:cs="Arial"/>
          <w:sz w:val="28"/>
          <w:szCs w:val="28"/>
          <w:lang w:val="uk-UA"/>
        </w:rPr>
        <w:t>усієї тривалості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випробування.</w:t>
      </w:r>
    </w:p>
    <w:p w14:paraId="4D473691" w14:textId="77777777" w:rsidR="00EF3091" w:rsidRPr="00A00582" w:rsidRDefault="00835D55" w:rsidP="00DC21C1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7.5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="00EF3091" w:rsidRPr="00A00582">
        <w:rPr>
          <w:rFonts w:ascii="Arial" w:hAnsi="Arial" w:cs="Arial"/>
          <w:b/>
          <w:sz w:val="28"/>
          <w:szCs w:val="28"/>
          <w:lang w:val="uk-UA"/>
        </w:rPr>
        <w:t>Представлення результатів</w:t>
      </w:r>
    </w:p>
    <w:p w14:paraId="400538BC" w14:textId="21DEC3B8" w:rsidR="006638B5" w:rsidRPr="00A00582" w:rsidRDefault="00EF3091" w:rsidP="00B142D1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Вихід</w:t>
      </w:r>
      <w:r w:rsidR="00734D72" w:rsidRPr="00A00582">
        <w:rPr>
          <w:rFonts w:ascii="Arial" w:hAnsi="Arial" w:cs="Arial"/>
          <w:sz w:val="28"/>
          <w:szCs w:val="28"/>
          <w:lang w:val="uk-UA"/>
        </w:rPr>
        <w:t>ний сигнал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калориметра перетворюється на питому теплову</w:t>
      </w:r>
      <w:r w:rsidR="00B142D1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потужність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P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s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шляхом застосування поправк</w:t>
      </w:r>
      <w:r w:rsidR="00835D55" w:rsidRPr="00A00582">
        <w:rPr>
          <w:rFonts w:ascii="Arial" w:hAnsi="Arial" w:cs="Arial"/>
          <w:sz w:val="28"/>
          <w:szCs w:val="28"/>
          <w:lang w:val="uk-UA"/>
        </w:rPr>
        <w:t>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для </w:t>
      </w:r>
      <w:r w:rsidR="00734D72" w:rsidRPr="00A00582">
        <w:rPr>
          <w:rFonts w:ascii="Arial" w:hAnsi="Arial" w:cs="Arial"/>
          <w:sz w:val="28"/>
          <w:szCs w:val="28"/>
          <w:lang w:val="uk-UA"/>
        </w:rPr>
        <w:t>сигналу</w:t>
      </w:r>
      <w:r w:rsidR="00835D55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91330E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, помноживши отримане значення на коефіцієнт </w:t>
      </w:r>
      <w:r w:rsidRPr="00A00582">
        <w:rPr>
          <w:rFonts w:ascii="Arial" w:hAnsi="Arial" w:cs="Arial"/>
          <w:i/>
          <w:sz w:val="28"/>
          <w:szCs w:val="28"/>
          <w:lang w:val="uk-UA"/>
        </w:rPr>
        <w:t>ε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(Вт/В) і поділивши на масу цементу </w:t>
      </w:r>
      <w:r w:rsidRPr="00A00582">
        <w:rPr>
          <w:rFonts w:ascii="Arial" w:hAnsi="Arial" w:cs="Arial"/>
          <w:i/>
          <w:sz w:val="28"/>
          <w:szCs w:val="28"/>
          <w:lang w:val="uk-UA"/>
        </w:rPr>
        <w:t>m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c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235E58E5" w14:textId="77777777" w:rsidR="00DC21C1" w:rsidRPr="00A00582" w:rsidRDefault="00967998" w:rsidP="005B56E9">
      <w:pPr>
        <w:pStyle w:val="a6"/>
        <w:spacing w:before="120" w:line="360" w:lineRule="auto"/>
        <w:ind w:firstLine="709"/>
        <w:jc w:val="right"/>
        <w:rPr>
          <w:rFonts w:ascii="Arial" w:hAnsi="Arial" w:cs="Arial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s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t</m:t>
            </m:r>
          </m:e>
        </m:d>
        <m:r>
          <w:rPr>
            <w:rFonts w:ascii="Cambria Math" w:hAnsi="Cambria Math" w:cs="Arial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ε</m:t>
            </m:r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U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t</m:t>
                    </m:r>
                  </m:e>
                </m:d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-BO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c</m:t>
                </m:r>
              </m:sub>
            </m:sSub>
          </m:den>
        </m:f>
      </m:oMath>
      <w:r w:rsidR="00DC21C1" w:rsidRPr="00A00582">
        <w:rPr>
          <w:rFonts w:ascii="Arial" w:hAnsi="Arial" w:cs="Arial"/>
          <w:sz w:val="28"/>
          <w:szCs w:val="28"/>
          <w:lang w:val="uk-UA"/>
        </w:rPr>
        <w:t xml:space="preserve">                                              (6)</w:t>
      </w:r>
    </w:p>
    <w:p w14:paraId="0A485903" w14:textId="77777777" w:rsidR="00EF3091" w:rsidRPr="00A00582" w:rsidRDefault="00DC21C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д</w:t>
      </w:r>
      <w:r w:rsidR="00EF3091" w:rsidRPr="00A00582">
        <w:rPr>
          <w:rFonts w:ascii="Arial" w:hAnsi="Arial" w:cs="Arial"/>
          <w:sz w:val="28"/>
          <w:szCs w:val="28"/>
          <w:lang w:val="uk-UA"/>
        </w:rPr>
        <w:t>е</w:t>
      </w:r>
      <w:r w:rsidRPr="00A0058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F3091" w:rsidRPr="00A00582">
        <w:rPr>
          <w:rFonts w:ascii="Arial" w:hAnsi="Arial" w:cs="Arial"/>
          <w:i/>
          <w:sz w:val="28"/>
          <w:szCs w:val="28"/>
          <w:lang w:val="uk-UA"/>
        </w:rPr>
        <w:t>P</w:t>
      </w:r>
      <w:r w:rsidR="00EF3091" w:rsidRPr="00A00582">
        <w:rPr>
          <w:rFonts w:ascii="Arial" w:hAnsi="Arial" w:cs="Arial"/>
          <w:sz w:val="28"/>
          <w:szCs w:val="28"/>
          <w:vertAlign w:val="subscript"/>
          <w:lang w:val="uk-UA"/>
        </w:rPr>
        <w:t>s</w:t>
      </w:r>
      <w:proofErr w:type="spellEnd"/>
      <w:r w:rsidR="00EF3091" w:rsidRPr="00A00582">
        <w:rPr>
          <w:rFonts w:ascii="Arial" w:hAnsi="Arial" w:cs="Arial"/>
          <w:sz w:val="28"/>
          <w:szCs w:val="28"/>
          <w:lang w:val="uk-UA"/>
        </w:rPr>
        <w:t>(</w:t>
      </w:r>
      <w:r w:rsidR="00EF3091"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="00EF3091" w:rsidRPr="00A00582">
        <w:rPr>
          <w:rFonts w:ascii="Arial" w:hAnsi="Arial" w:cs="Arial"/>
          <w:sz w:val="28"/>
          <w:szCs w:val="28"/>
          <w:lang w:val="uk-UA"/>
        </w:rPr>
        <w:t>) – питома теплова потужність;</w:t>
      </w:r>
    </w:p>
    <w:p w14:paraId="148B7C2B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ε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коефіцієнт калібрування;</w:t>
      </w:r>
    </w:p>
    <w:p w14:paraId="46273A50" w14:textId="3D59E20E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U</w:t>
      </w:r>
      <w:r w:rsidRPr="00A00582">
        <w:rPr>
          <w:rFonts w:ascii="Arial" w:hAnsi="Arial" w:cs="Arial"/>
          <w:sz w:val="28"/>
          <w:szCs w:val="28"/>
          <w:lang w:val="uk-UA"/>
        </w:rPr>
        <w:t>(</w:t>
      </w:r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lang w:val="uk-UA"/>
        </w:rPr>
        <w:t>) –</w:t>
      </w:r>
      <w:r w:rsidR="00835D55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>вихід</w:t>
      </w:r>
      <w:r w:rsidR="00734D72" w:rsidRPr="00A00582">
        <w:rPr>
          <w:rFonts w:ascii="Arial" w:hAnsi="Arial" w:cs="Arial"/>
          <w:sz w:val="28"/>
          <w:szCs w:val="28"/>
          <w:lang w:val="uk-UA"/>
        </w:rPr>
        <w:t>ний сигнал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91330E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="00835D55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DC21C1" w:rsidRPr="00A00582">
        <w:rPr>
          <w:rFonts w:ascii="Arial" w:hAnsi="Arial" w:cs="Arial"/>
          <w:sz w:val="28"/>
          <w:szCs w:val="28"/>
          <w:lang w:val="uk-UA"/>
        </w:rPr>
        <w:t>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момент часу </w:t>
      </w:r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lang w:val="uk-UA"/>
        </w:rPr>
        <w:t>;</w:t>
      </w:r>
    </w:p>
    <w:p w14:paraId="69F4EDD8" w14:textId="4160CD10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BO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</w:t>
      </w:r>
      <w:r w:rsidR="00835D55" w:rsidRPr="00A00582">
        <w:rPr>
          <w:rFonts w:ascii="Arial" w:hAnsi="Arial" w:cs="Arial"/>
          <w:sz w:val="28"/>
          <w:szCs w:val="28"/>
          <w:lang w:val="uk-UA"/>
        </w:rPr>
        <w:t>вихід</w:t>
      </w:r>
      <w:r w:rsidR="00734D72" w:rsidRPr="00A00582">
        <w:rPr>
          <w:rFonts w:ascii="Arial" w:hAnsi="Arial" w:cs="Arial"/>
          <w:sz w:val="28"/>
          <w:szCs w:val="28"/>
          <w:lang w:val="uk-UA"/>
        </w:rPr>
        <w:t>ний сигнал</w:t>
      </w:r>
      <w:r w:rsidR="00835D55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91330E" w:rsidRPr="00A00582">
        <w:rPr>
          <w:rFonts w:ascii="Arial" w:hAnsi="Arial" w:cs="Arial"/>
          <w:sz w:val="28"/>
          <w:szCs w:val="28"/>
          <w:lang w:val="uk-UA"/>
        </w:rPr>
        <w:t>базового рівня</w:t>
      </w:r>
      <w:r w:rsidRPr="00A00582">
        <w:rPr>
          <w:rFonts w:ascii="Arial" w:hAnsi="Arial" w:cs="Arial"/>
          <w:sz w:val="28"/>
          <w:szCs w:val="28"/>
          <w:lang w:val="uk-UA"/>
        </w:rPr>
        <w:t>;</w:t>
      </w:r>
    </w:p>
    <w:p w14:paraId="74556F0D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m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c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835D55" w:rsidRPr="00A00582">
        <w:rPr>
          <w:rFonts w:ascii="Arial" w:hAnsi="Arial" w:cs="Arial"/>
          <w:sz w:val="28"/>
          <w:szCs w:val="28"/>
          <w:lang w:val="uk-UA"/>
        </w:rPr>
        <w:t>–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маса</w:t>
      </w:r>
      <w:r w:rsidR="00835D55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>цементу.</w:t>
      </w:r>
    </w:p>
    <w:p w14:paraId="0C924208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Проінтегру</w:t>
      </w:r>
      <w:r w:rsidR="00835D55" w:rsidRPr="00A00582">
        <w:rPr>
          <w:rFonts w:ascii="Arial" w:hAnsi="Arial" w:cs="Arial"/>
          <w:sz w:val="28"/>
          <w:szCs w:val="28"/>
          <w:lang w:val="uk-UA"/>
        </w:rPr>
        <w:t>вати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криву від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i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s до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e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s:</w:t>
      </w:r>
    </w:p>
    <w:p w14:paraId="61FBED91" w14:textId="77777777" w:rsidR="00DC21C1" w:rsidRPr="00A00582" w:rsidRDefault="00DC21C1" w:rsidP="005B56E9">
      <w:pPr>
        <w:spacing w:before="120" w:after="120" w:line="360" w:lineRule="auto"/>
        <w:ind w:firstLine="709"/>
        <w:jc w:val="right"/>
        <w:rPr>
          <w:rFonts w:ascii="Arial" w:hAnsi="Arial" w:cs="Arial"/>
          <w:sz w:val="28"/>
          <w:szCs w:val="28"/>
          <w:lang w:val="uk-UA"/>
        </w:rPr>
      </w:pPr>
      <m:oMath>
        <m:r>
          <w:rPr>
            <w:rFonts w:ascii="Cambria Math" w:hAnsi="Cambria Math" w:cs="Arial"/>
            <w:sz w:val="28"/>
            <w:szCs w:val="28"/>
            <w:lang w:val="uk-UA"/>
          </w:rPr>
          <m:t>Q=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naryPr>
          <m:sub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i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e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s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(t)∙dt</m:t>
            </m:r>
          </m:e>
        </m:nary>
      </m:oMath>
      <w:r w:rsidRPr="00A00582">
        <w:rPr>
          <w:rFonts w:ascii="Arial" w:hAnsi="Arial" w:cs="Arial"/>
          <w:sz w:val="28"/>
          <w:szCs w:val="28"/>
          <w:lang w:val="uk-UA"/>
        </w:rPr>
        <w:t xml:space="preserve">                                            (7)</w:t>
      </w:r>
    </w:p>
    <w:p w14:paraId="5CC6E093" w14:textId="77777777" w:rsidR="00EF3091" w:rsidRPr="00A00582" w:rsidRDefault="00DC21C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д</w:t>
      </w:r>
      <w:r w:rsidR="00EF3091" w:rsidRPr="00A00582">
        <w:rPr>
          <w:rFonts w:ascii="Arial" w:hAnsi="Arial" w:cs="Arial"/>
          <w:sz w:val="28"/>
          <w:szCs w:val="28"/>
          <w:lang w:val="uk-UA"/>
        </w:rPr>
        <w:t>е</w:t>
      </w:r>
      <w:r w:rsidRPr="00A00582">
        <w:rPr>
          <w:rFonts w:ascii="Arial" w:hAnsi="Arial" w:cs="Arial"/>
          <w:sz w:val="28"/>
          <w:szCs w:val="28"/>
        </w:rPr>
        <w:t xml:space="preserve"> </w:t>
      </w:r>
      <w:r w:rsidR="00EF3091" w:rsidRPr="00A00582">
        <w:rPr>
          <w:rFonts w:ascii="Arial" w:hAnsi="Arial" w:cs="Arial"/>
          <w:i/>
          <w:sz w:val="28"/>
          <w:szCs w:val="28"/>
          <w:lang w:val="uk-UA"/>
        </w:rPr>
        <w:t>Q</w:t>
      </w:r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 – вироблена теплота, виражена </w:t>
      </w:r>
      <w:r w:rsidRPr="00A00582">
        <w:rPr>
          <w:rFonts w:ascii="Arial" w:hAnsi="Arial" w:cs="Arial"/>
          <w:sz w:val="28"/>
          <w:szCs w:val="28"/>
          <w:lang w:val="uk-UA"/>
        </w:rPr>
        <w:t>у</w:t>
      </w:r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="00EF3091" w:rsidRPr="00A00582">
        <w:rPr>
          <w:rFonts w:ascii="Arial" w:hAnsi="Arial" w:cs="Arial"/>
          <w:sz w:val="28"/>
          <w:szCs w:val="28"/>
          <w:lang w:val="uk-UA"/>
        </w:rPr>
        <w:t>Дж</w:t>
      </w:r>
      <w:proofErr w:type="spellEnd"/>
      <w:r w:rsidR="00EF3091" w:rsidRPr="00A00582">
        <w:rPr>
          <w:rFonts w:ascii="Arial" w:hAnsi="Arial" w:cs="Arial"/>
          <w:sz w:val="28"/>
          <w:szCs w:val="28"/>
          <w:lang w:val="uk-UA"/>
        </w:rPr>
        <w:t>/г;</w:t>
      </w:r>
    </w:p>
    <w:p w14:paraId="54A25133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i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– час початку вимірювання;</w:t>
      </w:r>
    </w:p>
    <w:p w14:paraId="7211FDA5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e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– час закінчення вимірювання;</w:t>
      </w:r>
    </w:p>
    <w:p w14:paraId="373CA744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P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s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>(</w:t>
      </w:r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) – питома теплова потужність у момент часу </w:t>
      </w:r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2CE9AD27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Тут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i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– час початку вимірювання, а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e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– час закінчення вимірювання, розрахований від моменту змішування цементу і води. </w:t>
      </w:r>
      <w:r w:rsidRPr="00A00582">
        <w:rPr>
          <w:rFonts w:ascii="Arial" w:hAnsi="Arial" w:cs="Arial"/>
          <w:i/>
          <w:sz w:val="28"/>
          <w:szCs w:val="28"/>
          <w:lang w:val="uk-UA"/>
        </w:rPr>
        <w:t>Q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– вироблена теплота, виражена в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Дж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>/г.</w:t>
      </w:r>
    </w:p>
    <w:p w14:paraId="1BA475A8" w14:textId="44ED8F73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vertAlign w:val="superscript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У випадку методу А розрахунок загальної теплоти гідратації вимагає корекції результату випробування </w:t>
      </w:r>
      <w:r w:rsidRPr="00A00582">
        <w:rPr>
          <w:rFonts w:ascii="Arial" w:hAnsi="Arial" w:cs="Arial"/>
          <w:i/>
          <w:sz w:val="28"/>
          <w:szCs w:val="28"/>
          <w:lang w:val="uk-UA"/>
        </w:rPr>
        <w:t>Q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алгебраїчною сумою двох додаткових величин.</w:t>
      </w:r>
      <w:r w:rsidRPr="00A00582">
        <w:rPr>
          <w:rFonts w:ascii="Arial" w:hAnsi="Arial" w:cs="Arial"/>
          <w:sz w:val="28"/>
          <w:szCs w:val="28"/>
          <w:vertAlign w:val="superscript"/>
          <w:lang w:val="uk-UA"/>
        </w:rPr>
        <w:t>6</w:t>
      </w:r>
    </w:p>
    <w:p w14:paraId="68A51A3A" w14:textId="6CD785EF" w:rsidR="00B142D1" w:rsidRPr="00A00582" w:rsidRDefault="00B142D1" w:rsidP="00DC21C1">
      <w:pPr>
        <w:spacing w:line="360" w:lineRule="auto"/>
        <w:ind w:firstLine="709"/>
        <w:jc w:val="both"/>
        <w:rPr>
          <w:rFonts w:ascii="Arial" w:hAnsi="Arial" w:cs="Arial"/>
          <w:sz w:val="18"/>
          <w:szCs w:val="28"/>
          <w:vertAlign w:val="superscript"/>
          <w:lang w:val="uk-UA"/>
        </w:rPr>
      </w:pPr>
      <w:r w:rsidRPr="00A00582">
        <w:rPr>
          <w:rFonts w:ascii="Arial" w:hAnsi="Arial" w:cs="Arial"/>
          <w:sz w:val="18"/>
          <w:szCs w:val="28"/>
          <w:vertAlign w:val="superscript"/>
          <w:lang w:val="uk-UA"/>
        </w:rPr>
        <w:lastRenderedPageBreak/>
        <w:t>______________________</w:t>
      </w:r>
    </w:p>
    <w:p w14:paraId="1128139D" w14:textId="77777777" w:rsidR="00B142D1" w:rsidRPr="00A00582" w:rsidRDefault="00B142D1" w:rsidP="00B142D1">
      <w:pPr>
        <w:spacing w:line="360" w:lineRule="auto"/>
        <w:ind w:firstLine="709"/>
        <w:jc w:val="both"/>
        <w:rPr>
          <w:rFonts w:ascii="Arial" w:hAnsi="Arial" w:cs="Arial"/>
          <w:sz w:val="16"/>
          <w:szCs w:val="16"/>
          <w:lang w:val="uk-UA"/>
        </w:rPr>
      </w:pPr>
      <w:r w:rsidRPr="00A00582">
        <w:rPr>
          <w:rFonts w:ascii="Arial" w:hAnsi="Arial" w:cs="Arial"/>
          <w:sz w:val="16"/>
          <w:szCs w:val="16"/>
          <w:vertAlign w:val="superscript"/>
          <w:lang w:val="uk-UA"/>
        </w:rPr>
        <w:t>6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Pr="00A00582">
        <w:rPr>
          <w:rFonts w:ascii="Arial" w:hAnsi="Arial" w:cs="Arial"/>
          <w:sz w:val="16"/>
          <w:szCs w:val="16"/>
          <w:lang w:val="uk-UA"/>
        </w:rPr>
        <w:t xml:space="preserve"> </w:t>
      </w:r>
      <w:proofErr w:type="spellStart"/>
      <w:r w:rsidRPr="00A00582">
        <w:rPr>
          <w:rFonts w:ascii="Arial" w:hAnsi="Arial" w:cs="Arial"/>
          <w:sz w:val="16"/>
          <w:szCs w:val="16"/>
          <w:lang w:val="uk-UA"/>
        </w:rPr>
        <w:t>Міжлабораторне</w:t>
      </w:r>
      <w:proofErr w:type="spellEnd"/>
      <w:r w:rsidRPr="00A00582">
        <w:rPr>
          <w:rFonts w:ascii="Arial" w:hAnsi="Arial" w:cs="Arial"/>
          <w:sz w:val="16"/>
          <w:szCs w:val="16"/>
          <w:lang w:val="uk-UA"/>
        </w:rPr>
        <w:t xml:space="preserve"> випробування з використанням ізотермічної теплопровідної калориметрії для вимірювання триденної теплоти гідратації цементу – Л. </w:t>
      </w:r>
      <w:proofErr w:type="spellStart"/>
      <w:r w:rsidRPr="00A00582">
        <w:rPr>
          <w:rFonts w:ascii="Arial" w:hAnsi="Arial" w:cs="Arial"/>
          <w:sz w:val="16"/>
          <w:szCs w:val="16"/>
          <w:lang w:val="uk-UA"/>
        </w:rPr>
        <w:t>Вадсьо</w:t>
      </w:r>
      <w:proofErr w:type="spellEnd"/>
      <w:r w:rsidRPr="00A00582">
        <w:rPr>
          <w:rFonts w:ascii="Arial" w:hAnsi="Arial" w:cs="Arial"/>
          <w:sz w:val="16"/>
          <w:szCs w:val="16"/>
          <w:lang w:val="uk-UA"/>
        </w:rPr>
        <w:t xml:space="preserve">, М. </w:t>
      </w:r>
      <w:proofErr w:type="spellStart"/>
      <w:r w:rsidRPr="00A00582">
        <w:rPr>
          <w:rFonts w:ascii="Arial" w:hAnsi="Arial" w:cs="Arial"/>
          <w:sz w:val="16"/>
          <w:szCs w:val="16"/>
          <w:lang w:val="uk-UA"/>
        </w:rPr>
        <w:t>Арндт</w:t>
      </w:r>
      <w:proofErr w:type="spellEnd"/>
      <w:r w:rsidRPr="00A00582">
        <w:rPr>
          <w:rFonts w:ascii="Arial" w:hAnsi="Arial" w:cs="Arial"/>
          <w:sz w:val="16"/>
          <w:szCs w:val="16"/>
          <w:lang w:val="uk-UA"/>
        </w:rPr>
        <w:t xml:space="preserve"> – Дослідження CEN щодо цементу та бетону 79 (2016) 316–322, де детально описуються розрахунки.</w:t>
      </w:r>
    </w:p>
    <w:p w14:paraId="152D2474" w14:textId="77777777" w:rsidR="00B142D1" w:rsidRPr="00A00582" w:rsidRDefault="00B142D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F426242" w14:textId="492058D9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Q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mix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>: теплота, що виділяється відразу після змішування і до того, як зразок подається в калориметр. Для розрахунку цієї кількості необхідно знати підвищення температури зразка під час перемішування.</w:t>
      </w:r>
    </w:p>
    <w:p w14:paraId="00C0489C" w14:textId="77777777" w:rsidR="00EF3091" w:rsidRPr="00A00582" w:rsidRDefault="00EF3091" w:rsidP="00EF3091">
      <w:pPr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6BAE38D9" w14:textId="77777777" w:rsidR="00EF3091" w:rsidRPr="00A00582" w:rsidRDefault="00EF3091" w:rsidP="00DC21C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i/>
          <w:sz w:val="28"/>
          <w:szCs w:val="28"/>
          <w:lang w:val="uk-UA"/>
        </w:rPr>
        <w:t>Q</w:t>
      </w:r>
      <w:r w:rsidR="00515EFD" w:rsidRPr="00A00582">
        <w:rPr>
          <w:rStyle w:val="fontstyle01"/>
          <w:sz w:val="24"/>
          <w:szCs w:val="24"/>
        </w:rPr>
        <w:t>τ</w:t>
      </w:r>
      <w:r w:rsidRPr="00A00582">
        <w:rPr>
          <w:rFonts w:ascii="Arial" w:hAnsi="Arial" w:cs="Arial"/>
          <w:sz w:val="28"/>
          <w:szCs w:val="28"/>
          <w:lang w:val="uk-UA"/>
        </w:rPr>
        <w:t>: тепловий потік через різницю температур між зразком і калориметром, коли зразок поміщають в калориметр. Цей внесок теплоти можна визначити на основі константи часу за допомогою наступного рівняння, де символи вже були визначені.</w:t>
      </w:r>
    </w:p>
    <w:p w14:paraId="15C7D52C" w14:textId="77777777" w:rsidR="00DC21C1" w:rsidRPr="00A00582" w:rsidRDefault="00967998" w:rsidP="005B56E9">
      <w:pPr>
        <w:spacing w:before="120" w:after="120" w:line="360" w:lineRule="auto"/>
        <w:ind w:firstLine="709"/>
        <w:jc w:val="right"/>
        <w:rPr>
          <w:rFonts w:ascii="Arial" w:hAnsi="Arial" w:cs="Arial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τ</m:t>
            </m:r>
          </m:sub>
        </m:sSub>
        <m:r>
          <w:rPr>
            <w:rFonts w:ascii="Cambria Math" w:hAnsi="Cambria Math" w:cs="Arial"/>
            <w:sz w:val="28"/>
            <w:szCs w:val="28"/>
            <w:lang w:val="uk-UA"/>
          </w:rPr>
          <m:t>=τ∙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s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  <w:lang w:val="uk-UA"/>
                      </w:rPr>
                      <m:t>e</m:t>
                    </m:r>
                  </m:sub>
                </m:sSub>
              </m:e>
            </m:d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s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(</m:t>
            </m:r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  <w:lang w:val="uk-UA"/>
                  </w:rPr>
                  <m:t>i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  <w:lang w:val="uk-UA"/>
              </w:rPr>
              <m:t>)</m:t>
            </m:r>
          </m:e>
        </m:d>
      </m:oMath>
      <w:r w:rsidR="00DC21C1" w:rsidRPr="00A00582">
        <w:rPr>
          <w:rFonts w:ascii="Arial" w:hAnsi="Arial" w:cs="Arial"/>
          <w:sz w:val="28"/>
          <w:szCs w:val="28"/>
          <w:lang w:val="uk-UA"/>
        </w:rPr>
        <w:t xml:space="preserve">                                     (8)</w:t>
      </w:r>
    </w:p>
    <w:p w14:paraId="5B80FB81" w14:textId="77777777" w:rsidR="00EF3091" w:rsidRPr="00A00582" w:rsidRDefault="00DC21C1" w:rsidP="00B142D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д</w:t>
      </w:r>
      <w:r w:rsidR="00515EFD" w:rsidRPr="00A00582">
        <w:rPr>
          <w:rFonts w:ascii="Arial" w:hAnsi="Arial" w:cs="Arial"/>
          <w:sz w:val="28"/>
          <w:szCs w:val="28"/>
          <w:lang w:val="uk-UA"/>
        </w:rPr>
        <w:t>е</w:t>
      </w:r>
      <w:r w:rsidRPr="00A00582">
        <w:rPr>
          <w:rFonts w:ascii="Arial" w:hAnsi="Arial" w:cs="Arial"/>
          <w:sz w:val="28"/>
          <w:szCs w:val="28"/>
        </w:rPr>
        <w:t xml:space="preserve"> </w:t>
      </w:r>
      <w:r w:rsidR="00515EFD" w:rsidRPr="00A00582">
        <w:rPr>
          <w:rFonts w:ascii="Arial" w:hAnsi="Arial" w:cs="Arial"/>
          <w:i/>
          <w:sz w:val="28"/>
          <w:szCs w:val="28"/>
          <w:lang w:val="uk-UA"/>
        </w:rPr>
        <w:t>Q</w:t>
      </w:r>
      <w:r w:rsidR="00515EFD" w:rsidRPr="00A00582">
        <w:rPr>
          <w:rStyle w:val="fontstyle01"/>
          <w:sz w:val="24"/>
          <w:szCs w:val="24"/>
        </w:rPr>
        <w:t>τ</w:t>
      </w:r>
      <w:r w:rsidR="00EF3091" w:rsidRPr="00A00582">
        <w:rPr>
          <w:rFonts w:ascii="Arial" w:hAnsi="Arial" w:cs="Arial"/>
          <w:sz w:val="28"/>
          <w:szCs w:val="28"/>
        </w:rPr>
        <w:t xml:space="preserve"> – </w:t>
      </w:r>
      <w:r w:rsidR="00EF3091" w:rsidRPr="00A00582">
        <w:rPr>
          <w:rFonts w:ascii="Arial" w:hAnsi="Arial" w:cs="Arial"/>
          <w:sz w:val="28"/>
          <w:szCs w:val="28"/>
          <w:lang w:val="uk-UA"/>
        </w:rPr>
        <w:t>тепловий потік внаслідок різниці температур між зразком і калориметром, коли зразок поміщають в калориметр;</w:t>
      </w:r>
    </w:p>
    <w:p w14:paraId="7E3D62A5" w14:textId="77777777" w:rsidR="00EF3091" w:rsidRPr="00A00582" w:rsidRDefault="00515EFD" w:rsidP="00B142D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Style w:val="fontstyle01"/>
          <w:rFonts w:ascii="Arial" w:hAnsi="Arial" w:cs="Arial"/>
          <w:sz w:val="28"/>
          <w:szCs w:val="28"/>
        </w:rPr>
        <w:t>τ</w:t>
      </w:r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 – константа часу;</w:t>
      </w:r>
    </w:p>
    <w:p w14:paraId="13FE4B88" w14:textId="77777777" w:rsidR="00515EFD" w:rsidRPr="00A00582" w:rsidRDefault="00515EFD" w:rsidP="00B142D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P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s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>(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e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) – питома теплова потужність в момент часу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e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(час закінчення вимірювання);</w:t>
      </w:r>
    </w:p>
    <w:p w14:paraId="1DA44FFD" w14:textId="77777777" w:rsidR="00515EFD" w:rsidRPr="00A00582" w:rsidRDefault="00515EFD" w:rsidP="00B142D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P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s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>(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i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) – питома теплова потужність у момент часу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t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i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(час початку вимірювання).</w:t>
      </w:r>
    </w:p>
    <w:p w14:paraId="439D5D80" w14:textId="77777777" w:rsidR="00EF3091" w:rsidRPr="00A00582" w:rsidRDefault="00835D55" w:rsidP="00B142D1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7.6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="00EF3091" w:rsidRPr="00A00582">
        <w:rPr>
          <w:rFonts w:ascii="Arial" w:hAnsi="Arial" w:cs="Arial"/>
          <w:b/>
          <w:sz w:val="28"/>
          <w:szCs w:val="28"/>
          <w:lang w:val="uk-UA"/>
        </w:rPr>
        <w:t>Результат випробування</w:t>
      </w:r>
    </w:p>
    <w:p w14:paraId="0718C102" w14:textId="77777777" w:rsidR="00EF3091" w:rsidRPr="00A00582" w:rsidRDefault="00EF3091" w:rsidP="00B142D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Вираз</w:t>
      </w:r>
      <w:r w:rsidR="00515EFD" w:rsidRPr="00A00582">
        <w:rPr>
          <w:rFonts w:ascii="Arial" w:hAnsi="Arial" w:cs="Arial"/>
          <w:sz w:val="28"/>
          <w:szCs w:val="28"/>
          <w:lang w:val="uk-UA"/>
        </w:rPr>
        <w:t>ити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теплоту гідратації як середнє значення двох вимірювань, використовуючи один десятковий знак після коми.</w:t>
      </w:r>
    </w:p>
    <w:p w14:paraId="5BB12478" w14:textId="77777777" w:rsidR="00EF3091" w:rsidRPr="00A00582" w:rsidRDefault="00EF3091" w:rsidP="00B142D1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7.7</w:t>
      </w:r>
      <w:r w:rsidR="00403523"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Pr="00A00582">
        <w:rPr>
          <w:rFonts w:ascii="Arial" w:hAnsi="Arial" w:cs="Arial"/>
          <w:b/>
          <w:sz w:val="28"/>
          <w:szCs w:val="28"/>
          <w:lang w:val="uk-UA"/>
        </w:rPr>
        <w:t>Звіт про випробування</w:t>
      </w:r>
    </w:p>
    <w:p w14:paraId="35D0F905" w14:textId="77777777" w:rsidR="00EF3091" w:rsidRPr="00A00582" w:rsidRDefault="00EF3091" w:rsidP="00B142D1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Звіт про випробування </w:t>
      </w:r>
      <w:r w:rsidR="00403523" w:rsidRPr="00A00582">
        <w:rPr>
          <w:rFonts w:ascii="Arial" w:hAnsi="Arial" w:cs="Arial"/>
          <w:sz w:val="28"/>
          <w:szCs w:val="28"/>
          <w:lang w:val="uk-UA"/>
        </w:rPr>
        <w:t>обов’язково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має містити таку інформацію:</w:t>
      </w:r>
    </w:p>
    <w:p w14:paraId="2CEDFE19" w14:textId="77777777" w:rsidR="00EF3091" w:rsidRPr="00A00582" w:rsidRDefault="00EF3091" w:rsidP="00B142D1">
      <w:pPr>
        <w:pStyle w:val="af6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посилання на цей документ;</w:t>
      </w:r>
    </w:p>
    <w:p w14:paraId="4139D149" w14:textId="77777777" w:rsidR="00EF3091" w:rsidRPr="00A00582" w:rsidRDefault="00EF3091" w:rsidP="00B142D1">
      <w:pPr>
        <w:pStyle w:val="af6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дати початку та завершення випробування;</w:t>
      </w:r>
    </w:p>
    <w:p w14:paraId="621EACF1" w14:textId="6CD20C3A" w:rsidR="00EF3091" w:rsidRPr="00A00582" w:rsidRDefault="00EF3091" w:rsidP="00B142D1">
      <w:pPr>
        <w:pStyle w:val="af6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посилання на тип використовуваного </w:t>
      </w:r>
      <w:r w:rsidR="009E7E8C" w:rsidRPr="00A00582">
        <w:rPr>
          <w:rFonts w:ascii="Arial" w:hAnsi="Arial" w:cs="Arial"/>
          <w:sz w:val="28"/>
          <w:szCs w:val="28"/>
          <w:lang w:val="uk-UA"/>
        </w:rPr>
        <w:t>приладу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із зазначенням:</w:t>
      </w:r>
    </w:p>
    <w:p w14:paraId="4DDD8812" w14:textId="77777777" w:rsidR="00EF3091" w:rsidRPr="00A00582" w:rsidRDefault="00403523" w:rsidP="00B142D1">
      <w:pPr>
        <w:pStyle w:val="af6"/>
        <w:numPr>
          <w:ilvl w:val="0"/>
          <w:numId w:val="19"/>
        </w:numPr>
        <w:tabs>
          <w:tab w:val="left" w:pos="1134"/>
        </w:tabs>
        <w:spacing w:line="360" w:lineRule="auto"/>
        <w:ind w:left="0" w:firstLine="1418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кількості</w:t>
      </w:r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 випробуван</w:t>
      </w:r>
      <w:r w:rsidRPr="00A00582">
        <w:rPr>
          <w:rFonts w:ascii="Arial" w:hAnsi="Arial" w:cs="Arial"/>
          <w:sz w:val="28"/>
          <w:szCs w:val="28"/>
          <w:lang w:val="uk-UA"/>
        </w:rPr>
        <w:t>ь та</w:t>
      </w:r>
      <w:r w:rsidR="00EF3091" w:rsidRPr="00A00582">
        <w:rPr>
          <w:rFonts w:ascii="Arial" w:hAnsi="Arial" w:cs="Arial"/>
          <w:sz w:val="28"/>
          <w:szCs w:val="28"/>
          <w:lang w:val="uk-UA"/>
        </w:rPr>
        <w:t xml:space="preserve"> еталонних комірок;</w:t>
      </w:r>
    </w:p>
    <w:p w14:paraId="46B9F14E" w14:textId="77777777" w:rsidR="00EF3091" w:rsidRPr="00A00582" w:rsidRDefault="00EF3091" w:rsidP="00B142D1">
      <w:pPr>
        <w:pStyle w:val="af6"/>
        <w:numPr>
          <w:ilvl w:val="0"/>
          <w:numId w:val="19"/>
        </w:numPr>
        <w:tabs>
          <w:tab w:val="left" w:pos="1134"/>
        </w:tabs>
        <w:spacing w:line="360" w:lineRule="auto"/>
        <w:ind w:left="0" w:firstLine="1418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внутрішнього або зовнішнього змішування;</w:t>
      </w:r>
    </w:p>
    <w:p w14:paraId="666B2436" w14:textId="77777777" w:rsidR="00EF3091" w:rsidRPr="00A00582" w:rsidRDefault="00EF3091" w:rsidP="00B142D1">
      <w:pPr>
        <w:pStyle w:val="af6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lastRenderedPageBreak/>
        <w:t>склад зразка;</w:t>
      </w:r>
    </w:p>
    <w:p w14:paraId="37591485" w14:textId="77777777" w:rsidR="00EF3091" w:rsidRPr="00A00582" w:rsidRDefault="00EF3091" w:rsidP="00B142D1">
      <w:pPr>
        <w:pStyle w:val="af6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масу зразка, завантаженого в кожну комірку;</w:t>
      </w:r>
    </w:p>
    <w:p w14:paraId="6F74F12E" w14:textId="77777777" w:rsidR="00EF3091" w:rsidRPr="00A00582" w:rsidRDefault="00EF3091" w:rsidP="00B142D1">
      <w:pPr>
        <w:pStyle w:val="af6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побудовану результуючу криву теплової потужності;</w:t>
      </w:r>
    </w:p>
    <w:p w14:paraId="0987B7CB" w14:textId="13557875" w:rsidR="00B85587" w:rsidRPr="00A00582" w:rsidRDefault="00EF3091" w:rsidP="00B142D1">
      <w:pPr>
        <w:pStyle w:val="af6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результат ви</w:t>
      </w:r>
      <w:r w:rsidR="002C4344" w:rsidRPr="00A00582">
        <w:rPr>
          <w:rFonts w:ascii="Arial" w:hAnsi="Arial" w:cs="Arial"/>
          <w:sz w:val="28"/>
          <w:szCs w:val="28"/>
          <w:lang w:val="uk-UA"/>
        </w:rPr>
        <w:t>значен</w:t>
      </w:r>
      <w:r w:rsidRPr="00A00582">
        <w:rPr>
          <w:rFonts w:ascii="Arial" w:hAnsi="Arial" w:cs="Arial"/>
          <w:sz w:val="28"/>
          <w:szCs w:val="28"/>
          <w:lang w:val="uk-UA"/>
        </w:rPr>
        <w:t>ня теплот</w:t>
      </w:r>
      <w:r w:rsidR="002C4344" w:rsidRPr="00A00582">
        <w:rPr>
          <w:rFonts w:ascii="Arial" w:hAnsi="Arial" w:cs="Arial"/>
          <w:sz w:val="28"/>
          <w:szCs w:val="28"/>
          <w:lang w:val="uk-UA"/>
        </w:rPr>
        <w:t>и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гідратації;</w:t>
      </w:r>
    </w:p>
    <w:p w14:paraId="11E68A04" w14:textId="77777777" w:rsidR="00EF3091" w:rsidRPr="00A00582" w:rsidRDefault="00EF3091" w:rsidP="00B142D1">
      <w:pPr>
        <w:pStyle w:val="af6"/>
        <w:numPr>
          <w:ilvl w:val="0"/>
          <w:numId w:val="18"/>
        </w:numPr>
        <w:spacing w:line="360" w:lineRule="auto"/>
        <w:ind w:left="0" w:firstLine="709"/>
        <w:contextualSpacing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будь-які фактори, які могли вплинути на результати, наприклад, будь-які інциденти або будь-які </w:t>
      </w:r>
      <w:r w:rsidR="00403523" w:rsidRPr="00A00582">
        <w:rPr>
          <w:rFonts w:ascii="Arial" w:hAnsi="Arial" w:cs="Arial"/>
          <w:sz w:val="28"/>
          <w:szCs w:val="28"/>
          <w:lang w:val="uk-UA"/>
        </w:rPr>
        <w:t xml:space="preserve">технічні </w:t>
      </w:r>
      <w:r w:rsidRPr="00A00582">
        <w:rPr>
          <w:rFonts w:ascii="Arial" w:hAnsi="Arial" w:cs="Arial"/>
          <w:sz w:val="28"/>
          <w:szCs w:val="28"/>
          <w:lang w:val="uk-UA"/>
        </w:rPr>
        <w:t>деталі</w:t>
      </w:r>
      <w:r w:rsidR="00403523" w:rsidRPr="00A00582">
        <w:rPr>
          <w:rFonts w:ascii="Arial" w:hAnsi="Arial" w:cs="Arial"/>
          <w:sz w:val="28"/>
          <w:szCs w:val="28"/>
          <w:lang w:val="uk-UA"/>
        </w:rPr>
        <w:t>,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не зазначені в цьому документі.</w:t>
      </w:r>
    </w:p>
    <w:p w14:paraId="54497F7D" w14:textId="77777777" w:rsidR="00EF3091" w:rsidRPr="00A00582" w:rsidRDefault="00EF3091" w:rsidP="003E5A78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Значення коефіцієнта калібрування, тип процедури калібрування, значення константи часу та файл даних повинні бути доступні за запитом.</w:t>
      </w:r>
    </w:p>
    <w:p w14:paraId="22ACB58E" w14:textId="77777777" w:rsidR="00EF3091" w:rsidRPr="00A00582" w:rsidRDefault="00EF3091" w:rsidP="00EF3091">
      <w:pPr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6BDC594" w14:textId="77777777" w:rsidR="00EF3091" w:rsidRPr="00A00582" w:rsidRDefault="003E5A78" w:rsidP="003E5A78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8</w:t>
      </w:r>
      <w:r w:rsidRPr="00A00582">
        <w:rPr>
          <w:rFonts w:ascii="Arial" w:hAnsi="Arial" w:cs="Arial"/>
          <w:b/>
          <w:sz w:val="28"/>
          <w:szCs w:val="28"/>
          <w:lang w:val="uk-UA"/>
        </w:rPr>
        <w:tab/>
        <w:t>ТОЧНІСТЬ</w:t>
      </w:r>
    </w:p>
    <w:p w14:paraId="4951930F" w14:textId="77777777" w:rsidR="00EF3091" w:rsidRPr="00A00582" w:rsidRDefault="00EF3091" w:rsidP="00EF3091">
      <w:pPr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9838D8D" w14:textId="77777777" w:rsidR="00EF3091" w:rsidRPr="00A00582" w:rsidRDefault="00EF3091" w:rsidP="003E5A7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8.1</w:t>
      </w:r>
      <w:r w:rsidR="00403523"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Pr="00A00582">
        <w:rPr>
          <w:rFonts w:ascii="Arial" w:hAnsi="Arial" w:cs="Arial"/>
          <w:b/>
          <w:sz w:val="28"/>
          <w:szCs w:val="28"/>
          <w:lang w:val="uk-UA"/>
        </w:rPr>
        <w:t>Повторюваність</w:t>
      </w:r>
    </w:p>
    <w:p w14:paraId="26DA31AA" w14:textId="77777777" w:rsidR="00EF3091" w:rsidRPr="00A00582" w:rsidRDefault="00EF3091" w:rsidP="003E5A7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Середньоквадратичне відхилення повторюваності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σ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r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теплоти гідратації становить 4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Дж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× г</w:t>
      </w:r>
      <w:r w:rsidRPr="00A00582">
        <w:rPr>
          <w:rFonts w:ascii="Arial" w:hAnsi="Arial" w:cs="Arial"/>
          <w:sz w:val="28"/>
          <w:szCs w:val="28"/>
          <w:vertAlign w:val="superscript"/>
          <w:lang w:val="uk-UA"/>
        </w:rPr>
        <w:t>−1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1BB01FA0" w14:textId="449B4B3A" w:rsidR="00EF3091" w:rsidRPr="00A00582" w:rsidRDefault="00EF3091" w:rsidP="003E5A7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Отже, якщо порівнюються два результати належним чином проведених випробувань в одній лабораторії на однакових зразках цементу, вони не повинні відрізнятися один від одного більш ніж на </w:t>
      </w:r>
      <w:r w:rsidR="00B142D1" w:rsidRPr="00A00582">
        <w:rPr>
          <w:rFonts w:ascii="Arial" w:hAnsi="Arial" w:cs="Arial"/>
          <w:sz w:val="28"/>
          <w:szCs w:val="28"/>
          <w:lang w:val="uk-UA"/>
        </w:rPr>
        <w:t xml:space="preserve">                           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10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Дж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× г</w:t>
      </w:r>
      <w:r w:rsidRPr="00A00582">
        <w:rPr>
          <w:rFonts w:ascii="Arial" w:hAnsi="Arial" w:cs="Arial"/>
          <w:sz w:val="28"/>
          <w:szCs w:val="28"/>
          <w:vertAlign w:val="superscript"/>
          <w:lang w:val="uk-UA"/>
        </w:rPr>
        <w:t>−1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4EBA00EF" w14:textId="77777777" w:rsidR="00EF3091" w:rsidRPr="00A00582" w:rsidRDefault="00EF3091" w:rsidP="003E5A78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A00582">
        <w:rPr>
          <w:rFonts w:ascii="Arial" w:hAnsi="Arial" w:cs="Arial"/>
          <w:b/>
          <w:sz w:val="28"/>
          <w:szCs w:val="28"/>
          <w:lang w:val="uk-UA"/>
        </w:rPr>
        <w:t>8.2</w:t>
      </w:r>
      <w:r w:rsidR="00403523" w:rsidRPr="00A00582">
        <w:rPr>
          <w:rFonts w:ascii="Arial" w:hAnsi="Arial" w:cs="Arial"/>
          <w:b/>
          <w:sz w:val="28"/>
          <w:szCs w:val="28"/>
          <w:lang w:val="uk-UA"/>
        </w:rPr>
        <w:tab/>
      </w:r>
      <w:r w:rsidRPr="00A00582">
        <w:rPr>
          <w:rFonts w:ascii="Arial" w:hAnsi="Arial" w:cs="Arial"/>
          <w:b/>
          <w:sz w:val="28"/>
          <w:szCs w:val="28"/>
          <w:lang w:val="uk-UA"/>
        </w:rPr>
        <w:t>Відтворюваність</w:t>
      </w:r>
    </w:p>
    <w:p w14:paraId="50C2B96C" w14:textId="77777777" w:rsidR="00EF3091" w:rsidRPr="00A00582" w:rsidRDefault="00EF3091" w:rsidP="003E5A78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Середньоквадратичне відхилення відтворюваності </w:t>
      </w:r>
      <w:proofErr w:type="spellStart"/>
      <w:r w:rsidRPr="00A00582">
        <w:rPr>
          <w:rFonts w:ascii="Arial" w:hAnsi="Arial" w:cs="Arial"/>
          <w:i/>
          <w:sz w:val="28"/>
          <w:szCs w:val="28"/>
          <w:lang w:val="uk-UA"/>
        </w:rPr>
        <w:t>σ</w:t>
      </w:r>
      <w:r w:rsidRPr="00A00582">
        <w:rPr>
          <w:rFonts w:ascii="Arial" w:hAnsi="Arial" w:cs="Arial"/>
          <w:sz w:val="28"/>
          <w:szCs w:val="28"/>
          <w:vertAlign w:val="subscript"/>
          <w:lang w:val="uk-UA"/>
        </w:rPr>
        <w:t>R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становить 13</w:t>
      </w:r>
      <w:r w:rsidR="002C4344" w:rsidRPr="00A00582">
        <w:rPr>
          <w:rFonts w:ascii="Arial" w:hAnsi="Arial" w:cs="Arial"/>
          <w:sz w:val="28"/>
          <w:szCs w:val="28"/>
          <w:lang w:val="uk-UA"/>
        </w:rPr>
        <w:t> </w:t>
      </w:r>
      <w:r w:rsidRPr="00A00582">
        <w:rPr>
          <w:rFonts w:ascii="Arial" w:hAnsi="Arial" w:cs="Arial"/>
          <w:sz w:val="28"/>
          <w:szCs w:val="28"/>
          <w:lang w:val="uk-UA"/>
        </w:rPr>
        <w:t>Дж×г</w:t>
      </w:r>
      <w:r w:rsidRPr="00A00582">
        <w:rPr>
          <w:rFonts w:ascii="Arial" w:hAnsi="Arial" w:cs="Arial"/>
          <w:sz w:val="28"/>
          <w:szCs w:val="28"/>
          <w:vertAlign w:val="superscript"/>
          <w:lang w:val="uk-UA"/>
        </w:rPr>
        <w:t>−1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595053F4" w14:textId="3F0CE317" w:rsidR="006638B5" w:rsidRPr="00A00582" w:rsidRDefault="00EF3091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Отже, якщо порівнюють результати двох належним чином проведених випробувань в двох різних лабораторіях на зразках того ж самого цементу, вони не повинні відрізнятися один від одного більш ніж на 37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Дж</w:t>
      </w:r>
      <w:proofErr w:type="spellEnd"/>
      <w:r w:rsidRPr="00A00582">
        <w:rPr>
          <w:rFonts w:ascii="Arial" w:hAnsi="Arial" w:cs="Arial"/>
          <w:sz w:val="28"/>
          <w:szCs w:val="28"/>
          <w:lang w:val="uk-UA"/>
        </w:rPr>
        <w:t xml:space="preserve"> × г</w:t>
      </w:r>
      <w:r w:rsidRPr="00A00582">
        <w:rPr>
          <w:rFonts w:ascii="Arial" w:hAnsi="Arial" w:cs="Arial"/>
          <w:sz w:val="28"/>
          <w:szCs w:val="28"/>
          <w:vertAlign w:val="superscript"/>
          <w:lang w:val="uk-UA"/>
        </w:rPr>
        <w:t>−1</w:t>
      </w:r>
      <w:r w:rsidRPr="00A00582">
        <w:rPr>
          <w:rFonts w:ascii="Arial" w:hAnsi="Arial" w:cs="Arial"/>
          <w:sz w:val="28"/>
          <w:szCs w:val="28"/>
          <w:lang w:val="uk-UA"/>
        </w:rPr>
        <w:t>.</w:t>
      </w:r>
    </w:p>
    <w:p w14:paraId="6C70BDDF" w14:textId="4452E03B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A710403" w14:textId="530D7F18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7D18B25" w14:textId="6AE6FA44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A1BE7A2" w14:textId="3256BB36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458DBA9" w14:textId="2AC4EDAC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5FDE9A3A" w14:textId="5AC18842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4D953361" w14:textId="1B388FE5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63F50C45" w14:textId="06CA292C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149A37A8" w14:textId="0AD3F9DA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0124E2E3" w14:textId="28214D2A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099F99C" w14:textId="706D15F3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23EFF920" w14:textId="083A1367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7071895" w14:textId="1596C733" w:rsidR="00D900CF" w:rsidRPr="00A00582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p w14:paraId="314320EE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0582">
        <w:rPr>
          <w:rFonts w:ascii="Arial" w:hAnsi="Arial" w:cs="Arial"/>
          <w:sz w:val="28"/>
          <w:szCs w:val="28"/>
        </w:rPr>
        <w:t xml:space="preserve">Код </w:t>
      </w:r>
      <w:proofErr w:type="spellStart"/>
      <w:r w:rsidRPr="00A00582">
        <w:rPr>
          <w:rFonts w:ascii="Arial" w:hAnsi="Arial" w:cs="Arial"/>
          <w:sz w:val="28"/>
          <w:szCs w:val="28"/>
        </w:rPr>
        <w:t>згідно</w:t>
      </w:r>
      <w:proofErr w:type="spellEnd"/>
      <w:r w:rsidRPr="00A00582">
        <w:rPr>
          <w:rFonts w:ascii="Arial" w:hAnsi="Arial" w:cs="Arial"/>
          <w:sz w:val="28"/>
          <w:szCs w:val="28"/>
        </w:rPr>
        <w:t xml:space="preserve"> 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з </w:t>
      </w:r>
      <w:r w:rsidRPr="00A00582">
        <w:rPr>
          <w:rFonts w:ascii="Arial" w:hAnsi="Arial" w:cs="Arial"/>
          <w:sz w:val="28"/>
          <w:szCs w:val="28"/>
        </w:rPr>
        <w:t>НК 004: 91.100.10</w:t>
      </w:r>
    </w:p>
    <w:p w14:paraId="77531F20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ADE1891" w14:textId="17211DBB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A00582">
        <w:rPr>
          <w:rFonts w:ascii="Arial" w:hAnsi="Arial" w:cs="Arial"/>
          <w:sz w:val="28"/>
          <w:szCs w:val="28"/>
        </w:rPr>
        <w:t>Ключові</w:t>
      </w:r>
      <w:proofErr w:type="spellEnd"/>
      <w:r w:rsidRPr="00A00582">
        <w:rPr>
          <w:rFonts w:ascii="Arial" w:hAnsi="Arial" w:cs="Arial"/>
          <w:sz w:val="28"/>
          <w:szCs w:val="28"/>
        </w:rPr>
        <w:t xml:space="preserve"> слова: </w:t>
      </w:r>
      <w:r w:rsidR="00A00582" w:rsidRPr="00A00582">
        <w:rPr>
          <w:rFonts w:ascii="Arial" w:hAnsi="Arial" w:cs="Arial"/>
          <w:sz w:val="28"/>
          <w:szCs w:val="28"/>
          <w:lang w:val="uk-UA"/>
        </w:rPr>
        <w:t xml:space="preserve">ампула, водо-цементне відношення, </w:t>
      </w:r>
      <w:r w:rsidRPr="00A00582">
        <w:rPr>
          <w:rFonts w:ascii="Arial" w:hAnsi="Arial" w:cs="Arial"/>
          <w:sz w:val="28"/>
          <w:szCs w:val="28"/>
          <w:lang w:val="uk-UA"/>
        </w:rPr>
        <w:t>гідратація</w:t>
      </w:r>
      <w:r w:rsidR="00A00582" w:rsidRPr="00A00582">
        <w:rPr>
          <w:rFonts w:ascii="Arial" w:hAnsi="Arial" w:cs="Arial"/>
          <w:sz w:val="28"/>
          <w:szCs w:val="28"/>
          <w:lang w:val="uk-UA"/>
        </w:rPr>
        <w:t>,</w:t>
      </w:r>
      <w:r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A00582" w:rsidRPr="00A00582">
        <w:rPr>
          <w:rFonts w:ascii="Arial" w:hAnsi="Arial" w:cs="Arial"/>
          <w:sz w:val="28"/>
          <w:szCs w:val="28"/>
          <w:lang w:val="uk-UA"/>
        </w:rPr>
        <w:t xml:space="preserve">змішування, зразок, </w:t>
      </w:r>
      <w:r w:rsidR="00B142D1" w:rsidRPr="00A00582">
        <w:rPr>
          <w:rFonts w:ascii="Arial" w:hAnsi="Arial" w:cs="Arial"/>
          <w:sz w:val="28"/>
          <w:szCs w:val="28"/>
          <w:lang w:val="uk-UA"/>
        </w:rPr>
        <w:t xml:space="preserve">калориметр, </w:t>
      </w:r>
      <w:r w:rsidR="00A00582" w:rsidRPr="00A00582">
        <w:rPr>
          <w:rFonts w:ascii="Arial" w:hAnsi="Arial" w:cs="Arial"/>
          <w:sz w:val="28"/>
          <w:szCs w:val="28"/>
          <w:lang w:val="uk-UA"/>
        </w:rPr>
        <w:t xml:space="preserve">температура, </w:t>
      </w:r>
      <w:r w:rsidRPr="00A00582">
        <w:rPr>
          <w:rFonts w:ascii="Arial" w:hAnsi="Arial" w:cs="Arial"/>
          <w:sz w:val="28"/>
          <w:szCs w:val="28"/>
          <w:lang w:val="uk-UA"/>
        </w:rPr>
        <w:t>тепловиділення</w:t>
      </w:r>
      <w:r w:rsidR="00A00582" w:rsidRPr="00A00582">
        <w:rPr>
          <w:rFonts w:ascii="Arial" w:hAnsi="Arial" w:cs="Arial"/>
          <w:sz w:val="28"/>
          <w:szCs w:val="28"/>
          <w:lang w:val="uk-UA"/>
        </w:rPr>
        <w:t>,</w:t>
      </w:r>
      <w:r w:rsidR="00B142D1" w:rsidRPr="00A00582">
        <w:rPr>
          <w:rFonts w:ascii="Arial" w:hAnsi="Arial" w:cs="Arial"/>
          <w:sz w:val="28"/>
          <w:szCs w:val="28"/>
          <w:lang w:val="uk-UA"/>
        </w:rPr>
        <w:t xml:space="preserve"> </w:t>
      </w:r>
      <w:r w:rsidR="00A00582" w:rsidRPr="00A00582">
        <w:rPr>
          <w:rFonts w:ascii="Arial" w:hAnsi="Arial" w:cs="Arial"/>
          <w:sz w:val="28"/>
          <w:szCs w:val="28"/>
          <w:lang w:val="uk-UA"/>
        </w:rPr>
        <w:t xml:space="preserve">теплова потужність, </w:t>
      </w:r>
      <w:r w:rsidR="00B142D1" w:rsidRPr="00A00582">
        <w:rPr>
          <w:rFonts w:ascii="Arial" w:hAnsi="Arial" w:cs="Arial"/>
          <w:sz w:val="28"/>
          <w:szCs w:val="28"/>
          <w:lang w:val="uk-UA"/>
        </w:rPr>
        <w:t>тепловий потік,</w:t>
      </w:r>
      <w:r w:rsidR="00A00582" w:rsidRPr="00A00582">
        <w:rPr>
          <w:rFonts w:ascii="Arial" w:hAnsi="Arial" w:cs="Arial"/>
          <w:sz w:val="28"/>
          <w:szCs w:val="28"/>
          <w:lang w:val="uk-UA"/>
        </w:rPr>
        <w:t xml:space="preserve"> тісто,</w:t>
      </w:r>
      <w:r w:rsidR="00B142D1" w:rsidRPr="00A00582">
        <w:rPr>
          <w:rFonts w:ascii="Arial" w:hAnsi="Arial" w:cs="Arial"/>
          <w:sz w:val="28"/>
          <w:szCs w:val="28"/>
          <w:lang w:val="uk-UA"/>
        </w:rPr>
        <w:t xml:space="preserve"> цемент</w:t>
      </w:r>
      <w:r w:rsidRPr="00A00582">
        <w:rPr>
          <w:rFonts w:ascii="Arial" w:hAnsi="Arial" w:cs="Arial"/>
          <w:sz w:val="28"/>
          <w:szCs w:val="28"/>
        </w:rPr>
        <w:t xml:space="preserve">. </w:t>
      </w:r>
    </w:p>
    <w:p w14:paraId="45615BF3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3115AFC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 xml:space="preserve">Виконавчий директор </w:t>
      </w:r>
    </w:p>
    <w:p w14:paraId="0BDC49FF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A00582">
        <w:rPr>
          <w:rFonts w:ascii="Arial" w:hAnsi="Arial" w:cs="Arial"/>
          <w:sz w:val="28"/>
          <w:szCs w:val="28"/>
          <w:lang w:val="uk-UA"/>
        </w:rPr>
        <w:t>Асоціації «Укрцемент»</w:t>
      </w:r>
      <w:r w:rsidRPr="00A00582">
        <w:rPr>
          <w:rFonts w:ascii="Arial" w:hAnsi="Arial" w:cs="Arial"/>
          <w:sz w:val="28"/>
          <w:szCs w:val="28"/>
          <w:lang w:val="uk-UA"/>
        </w:rPr>
        <w:tab/>
      </w:r>
      <w:r w:rsidRPr="00A00582">
        <w:rPr>
          <w:rFonts w:ascii="Arial" w:hAnsi="Arial" w:cs="Arial"/>
          <w:sz w:val="28"/>
          <w:szCs w:val="28"/>
          <w:lang w:val="uk-UA"/>
        </w:rPr>
        <w:tab/>
      </w:r>
      <w:r w:rsidRPr="00A00582">
        <w:rPr>
          <w:rFonts w:ascii="Arial" w:hAnsi="Arial" w:cs="Arial"/>
          <w:sz w:val="28"/>
          <w:szCs w:val="28"/>
          <w:lang w:val="uk-UA"/>
        </w:rPr>
        <w:tab/>
      </w:r>
      <w:r w:rsidRPr="00A00582">
        <w:rPr>
          <w:rFonts w:ascii="Arial" w:hAnsi="Arial" w:cs="Arial"/>
          <w:sz w:val="28"/>
          <w:szCs w:val="28"/>
          <w:lang w:val="uk-UA"/>
        </w:rPr>
        <w:tab/>
      </w:r>
      <w:r w:rsidRPr="00A00582">
        <w:rPr>
          <w:rFonts w:ascii="Arial" w:hAnsi="Arial" w:cs="Arial"/>
          <w:sz w:val="28"/>
          <w:szCs w:val="28"/>
          <w:lang w:val="uk-UA"/>
        </w:rPr>
        <w:tab/>
        <w:t>Людмила Кріпка</w:t>
      </w:r>
    </w:p>
    <w:p w14:paraId="1D0F63F3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727A3079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14:paraId="54A291EF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0582">
        <w:rPr>
          <w:rFonts w:ascii="Arial" w:hAnsi="Arial" w:cs="Arial"/>
          <w:sz w:val="28"/>
          <w:szCs w:val="28"/>
        </w:rPr>
        <w:t xml:space="preserve">Голова ТК 305, </w:t>
      </w:r>
    </w:p>
    <w:p w14:paraId="7BC560F3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0582">
        <w:rPr>
          <w:rFonts w:ascii="Arial" w:hAnsi="Arial" w:cs="Arial"/>
          <w:sz w:val="28"/>
          <w:szCs w:val="28"/>
        </w:rPr>
        <w:t xml:space="preserve">заступник директора з </w:t>
      </w:r>
      <w:proofErr w:type="spellStart"/>
      <w:r w:rsidRPr="00A00582">
        <w:rPr>
          <w:rFonts w:ascii="Arial" w:hAnsi="Arial" w:cs="Arial"/>
          <w:sz w:val="28"/>
          <w:szCs w:val="28"/>
        </w:rPr>
        <w:t>наукової</w:t>
      </w:r>
      <w:proofErr w:type="spellEnd"/>
      <w:r w:rsidRPr="00A005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582">
        <w:rPr>
          <w:rFonts w:ascii="Arial" w:hAnsi="Arial" w:cs="Arial"/>
          <w:sz w:val="28"/>
          <w:szCs w:val="28"/>
        </w:rPr>
        <w:t>роботи</w:t>
      </w:r>
      <w:proofErr w:type="spellEnd"/>
      <w:r w:rsidRPr="00A00582">
        <w:rPr>
          <w:rFonts w:ascii="Arial" w:hAnsi="Arial" w:cs="Arial"/>
          <w:sz w:val="28"/>
          <w:szCs w:val="28"/>
        </w:rPr>
        <w:t xml:space="preserve">               </w:t>
      </w:r>
    </w:p>
    <w:p w14:paraId="5E255664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0582">
        <w:rPr>
          <w:rFonts w:ascii="Arial" w:hAnsi="Arial" w:cs="Arial"/>
          <w:sz w:val="28"/>
          <w:szCs w:val="28"/>
        </w:rPr>
        <w:t xml:space="preserve">ДП «НДІБМВ», </w:t>
      </w:r>
      <w:proofErr w:type="spellStart"/>
      <w:r w:rsidRPr="00A00582">
        <w:rPr>
          <w:rFonts w:ascii="Arial" w:hAnsi="Arial" w:cs="Arial"/>
          <w:sz w:val="28"/>
          <w:szCs w:val="28"/>
        </w:rPr>
        <w:t>науковий</w:t>
      </w:r>
      <w:proofErr w:type="spellEnd"/>
      <w:r w:rsidRPr="00A005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582">
        <w:rPr>
          <w:rFonts w:ascii="Arial" w:hAnsi="Arial" w:cs="Arial"/>
          <w:sz w:val="28"/>
          <w:szCs w:val="28"/>
        </w:rPr>
        <w:t>керівник</w:t>
      </w:r>
      <w:proofErr w:type="spellEnd"/>
      <w:r w:rsidRPr="00A00582">
        <w:rPr>
          <w:rFonts w:ascii="Arial" w:hAnsi="Arial" w:cs="Arial"/>
          <w:sz w:val="28"/>
          <w:szCs w:val="28"/>
        </w:rPr>
        <w:t xml:space="preserve">, </w:t>
      </w:r>
    </w:p>
    <w:p w14:paraId="59702DF1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0582">
        <w:rPr>
          <w:rFonts w:ascii="Arial" w:hAnsi="Arial" w:cs="Arial"/>
          <w:sz w:val="28"/>
          <w:szCs w:val="28"/>
        </w:rPr>
        <w:t xml:space="preserve">доктор техн. наук., </w:t>
      </w:r>
      <w:proofErr w:type="spellStart"/>
      <w:r w:rsidRPr="00A00582">
        <w:rPr>
          <w:rFonts w:ascii="Arial" w:hAnsi="Arial" w:cs="Arial"/>
          <w:sz w:val="28"/>
          <w:szCs w:val="28"/>
        </w:rPr>
        <w:t>професор</w:t>
      </w:r>
      <w:proofErr w:type="spellEnd"/>
      <w:r w:rsidRPr="00A00582">
        <w:rPr>
          <w:rFonts w:ascii="Arial" w:hAnsi="Arial" w:cs="Arial"/>
          <w:sz w:val="28"/>
          <w:szCs w:val="28"/>
        </w:rPr>
        <w:t xml:space="preserve"> </w:t>
      </w:r>
      <w:r w:rsidRPr="00A00582">
        <w:rPr>
          <w:rFonts w:ascii="Arial" w:hAnsi="Arial" w:cs="Arial"/>
          <w:sz w:val="28"/>
          <w:szCs w:val="28"/>
        </w:rPr>
        <w:tab/>
      </w:r>
      <w:r w:rsidRPr="00A00582">
        <w:rPr>
          <w:rFonts w:ascii="Arial" w:hAnsi="Arial" w:cs="Arial"/>
          <w:sz w:val="28"/>
          <w:szCs w:val="28"/>
        </w:rPr>
        <w:tab/>
      </w:r>
      <w:r w:rsidRPr="00A00582">
        <w:rPr>
          <w:rFonts w:ascii="Arial" w:hAnsi="Arial" w:cs="Arial"/>
          <w:sz w:val="28"/>
          <w:szCs w:val="28"/>
        </w:rPr>
        <w:tab/>
      </w:r>
      <w:r w:rsidRPr="00A00582">
        <w:rPr>
          <w:rFonts w:ascii="Arial" w:hAnsi="Arial" w:cs="Arial"/>
          <w:sz w:val="28"/>
          <w:szCs w:val="28"/>
        </w:rPr>
        <w:tab/>
      </w:r>
      <w:proofErr w:type="spellStart"/>
      <w:r w:rsidRPr="00A00582">
        <w:rPr>
          <w:rFonts w:ascii="Arial" w:hAnsi="Arial" w:cs="Arial"/>
          <w:sz w:val="28"/>
          <w:szCs w:val="28"/>
        </w:rPr>
        <w:t>Світлана</w:t>
      </w:r>
      <w:proofErr w:type="spellEnd"/>
      <w:r w:rsidRPr="00A00582">
        <w:rPr>
          <w:rFonts w:ascii="Arial" w:hAnsi="Arial" w:cs="Arial"/>
          <w:sz w:val="28"/>
          <w:szCs w:val="28"/>
        </w:rPr>
        <w:t xml:space="preserve"> ЛАПОВСЬКА</w:t>
      </w:r>
    </w:p>
    <w:p w14:paraId="3F9F5ACE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0582">
        <w:rPr>
          <w:rFonts w:ascii="Arial" w:hAnsi="Arial" w:cs="Arial"/>
          <w:sz w:val="28"/>
          <w:szCs w:val="28"/>
        </w:rPr>
        <w:tab/>
      </w:r>
      <w:r w:rsidRPr="00A00582">
        <w:rPr>
          <w:rFonts w:ascii="Arial" w:hAnsi="Arial" w:cs="Arial"/>
          <w:sz w:val="28"/>
          <w:szCs w:val="28"/>
        </w:rPr>
        <w:tab/>
      </w:r>
    </w:p>
    <w:p w14:paraId="5F6B6C06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0582">
        <w:rPr>
          <w:rFonts w:ascii="Arial" w:hAnsi="Arial" w:cs="Arial"/>
          <w:sz w:val="28"/>
          <w:szCs w:val="28"/>
        </w:rPr>
        <w:tab/>
      </w:r>
      <w:r w:rsidRPr="00A00582">
        <w:rPr>
          <w:rFonts w:ascii="Arial" w:hAnsi="Arial" w:cs="Arial"/>
          <w:sz w:val="28"/>
          <w:szCs w:val="28"/>
        </w:rPr>
        <w:tab/>
      </w:r>
    </w:p>
    <w:p w14:paraId="371BFE31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00582">
        <w:rPr>
          <w:rFonts w:ascii="Arial" w:hAnsi="Arial" w:cs="Arial"/>
          <w:sz w:val="28"/>
          <w:szCs w:val="28"/>
          <w:lang w:val="en-US"/>
        </w:rPr>
        <w:t>Відповідальний</w:t>
      </w:r>
      <w:proofErr w:type="spellEnd"/>
      <w:r w:rsidRPr="00A0058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0582">
        <w:rPr>
          <w:rFonts w:ascii="Arial" w:hAnsi="Arial" w:cs="Arial"/>
          <w:sz w:val="28"/>
          <w:szCs w:val="28"/>
          <w:lang w:val="en-US"/>
        </w:rPr>
        <w:t>секретар</w:t>
      </w:r>
      <w:proofErr w:type="spellEnd"/>
      <w:r w:rsidRPr="00A00582">
        <w:rPr>
          <w:rFonts w:ascii="Arial" w:hAnsi="Arial" w:cs="Arial"/>
          <w:sz w:val="28"/>
          <w:szCs w:val="28"/>
          <w:lang w:val="en-US"/>
        </w:rPr>
        <w:t xml:space="preserve">                   </w:t>
      </w:r>
    </w:p>
    <w:p w14:paraId="47F379BD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0582">
        <w:rPr>
          <w:rFonts w:ascii="Arial" w:hAnsi="Arial" w:cs="Arial"/>
          <w:sz w:val="28"/>
          <w:szCs w:val="28"/>
        </w:rPr>
        <w:t xml:space="preserve">ТК </w:t>
      </w:r>
      <w:proofErr w:type="gramStart"/>
      <w:r w:rsidRPr="00A00582">
        <w:rPr>
          <w:rFonts w:ascii="Arial" w:hAnsi="Arial" w:cs="Arial"/>
          <w:sz w:val="28"/>
          <w:szCs w:val="28"/>
        </w:rPr>
        <w:t>305,  старший</w:t>
      </w:r>
      <w:proofErr w:type="gramEnd"/>
      <w:r w:rsidRPr="00A0058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00582">
        <w:rPr>
          <w:rFonts w:ascii="Arial" w:hAnsi="Arial" w:cs="Arial"/>
          <w:sz w:val="28"/>
          <w:szCs w:val="28"/>
        </w:rPr>
        <w:t>науковий</w:t>
      </w:r>
      <w:proofErr w:type="spellEnd"/>
      <w:r w:rsidRPr="00A00582">
        <w:rPr>
          <w:rFonts w:ascii="Arial" w:hAnsi="Arial" w:cs="Arial"/>
          <w:sz w:val="28"/>
          <w:szCs w:val="28"/>
        </w:rPr>
        <w:t xml:space="preserve"> </w:t>
      </w:r>
    </w:p>
    <w:p w14:paraId="62921CA1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A00582">
        <w:rPr>
          <w:rFonts w:ascii="Arial" w:hAnsi="Arial" w:cs="Arial"/>
          <w:sz w:val="28"/>
          <w:szCs w:val="28"/>
        </w:rPr>
        <w:t>співробітник</w:t>
      </w:r>
      <w:proofErr w:type="spellEnd"/>
      <w:r w:rsidRPr="00A00582">
        <w:rPr>
          <w:rFonts w:ascii="Arial" w:hAnsi="Arial" w:cs="Arial"/>
          <w:sz w:val="28"/>
          <w:szCs w:val="28"/>
        </w:rPr>
        <w:t xml:space="preserve"> ДП «НДІБМВ»</w:t>
      </w:r>
      <w:r w:rsidRPr="00A00582">
        <w:rPr>
          <w:rFonts w:ascii="Arial" w:hAnsi="Arial" w:cs="Arial"/>
          <w:sz w:val="28"/>
          <w:szCs w:val="28"/>
        </w:rPr>
        <w:tab/>
      </w:r>
      <w:r w:rsidRPr="00A00582">
        <w:rPr>
          <w:rFonts w:ascii="Arial" w:hAnsi="Arial" w:cs="Arial"/>
          <w:sz w:val="28"/>
          <w:szCs w:val="28"/>
        </w:rPr>
        <w:tab/>
      </w:r>
      <w:r w:rsidRPr="00A00582">
        <w:rPr>
          <w:rFonts w:ascii="Arial" w:hAnsi="Arial" w:cs="Arial"/>
          <w:sz w:val="28"/>
          <w:szCs w:val="28"/>
        </w:rPr>
        <w:tab/>
      </w:r>
      <w:r w:rsidRPr="00A00582">
        <w:rPr>
          <w:rFonts w:ascii="Arial" w:hAnsi="Arial" w:cs="Arial"/>
          <w:sz w:val="28"/>
          <w:szCs w:val="28"/>
        </w:rPr>
        <w:tab/>
      </w:r>
      <w:r w:rsidRPr="00A00582">
        <w:rPr>
          <w:rFonts w:ascii="Arial" w:hAnsi="Arial" w:cs="Arial"/>
          <w:sz w:val="28"/>
          <w:szCs w:val="28"/>
        </w:rPr>
        <w:tab/>
        <w:t xml:space="preserve">Тетяна </w:t>
      </w:r>
      <w:proofErr w:type="spellStart"/>
      <w:r w:rsidRPr="00A00582">
        <w:rPr>
          <w:rFonts w:ascii="Arial" w:hAnsi="Arial" w:cs="Arial"/>
          <w:sz w:val="28"/>
          <w:szCs w:val="28"/>
          <w:lang w:val="uk-UA"/>
        </w:rPr>
        <w:t>Багаєва</w:t>
      </w:r>
      <w:proofErr w:type="spellEnd"/>
    </w:p>
    <w:p w14:paraId="1A612595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0582">
        <w:rPr>
          <w:rFonts w:ascii="Arial" w:hAnsi="Arial" w:cs="Arial"/>
          <w:sz w:val="28"/>
          <w:szCs w:val="28"/>
        </w:rPr>
        <w:tab/>
      </w:r>
      <w:r w:rsidRPr="00A00582">
        <w:rPr>
          <w:rFonts w:ascii="Arial" w:hAnsi="Arial" w:cs="Arial"/>
          <w:sz w:val="28"/>
          <w:szCs w:val="28"/>
        </w:rPr>
        <w:tab/>
      </w:r>
    </w:p>
    <w:p w14:paraId="1BEB777C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A00582">
        <w:rPr>
          <w:rFonts w:ascii="Arial" w:hAnsi="Arial" w:cs="Arial"/>
          <w:sz w:val="28"/>
          <w:szCs w:val="28"/>
        </w:rPr>
        <w:tab/>
      </w:r>
      <w:r w:rsidRPr="00A00582">
        <w:rPr>
          <w:rFonts w:ascii="Arial" w:hAnsi="Arial" w:cs="Arial"/>
          <w:sz w:val="28"/>
          <w:szCs w:val="28"/>
        </w:rPr>
        <w:tab/>
      </w:r>
    </w:p>
    <w:p w14:paraId="335385EC" w14:textId="77777777" w:rsidR="00D900CF" w:rsidRPr="00A00582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00582">
        <w:rPr>
          <w:rFonts w:ascii="Arial" w:hAnsi="Arial" w:cs="Arial"/>
          <w:sz w:val="28"/>
          <w:szCs w:val="28"/>
          <w:lang w:val="en-US"/>
        </w:rPr>
        <w:t>Молодший</w:t>
      </w:r>
      <w:proofErr w:type="spellEnd"/>
      <w:r w:rsidRPr="00A00582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A00582">
        <w:rPr>
          <w:rFonts w:ascii="Arial" w:hAnsi="Arial" w:cs="Arial"/>
          <w:sz w:val="28"/>
          <w:szCs w:val="28"/>
          <w:lang w:val="en-US"/>
        </w:rPr>
        <w:t>науковий</w:t>
      </w:r>
      <w:proofErr w:type="spellEnd"/>
      <w:r w:rsidRPr="00A00582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26457937" w14:textId="77777777" w:rsidR="00D900CF" w:rsidRPr="00FF2509" w:rsidRDefault="00D900CF" w:rsidP="00D900CF">
      <w:pPr>
        <w:pStyle w:val="a6"/>
        <w:spacing w:after="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A00582">
        <w:rPr>
          <w:rFonts w:ascii="Arial" w:hAnsi="Arial" w:cs="Arial"/>
          <w:sz w:val="28"/>
          <w:szCs w:val="28"/>
          <w:lang w:val="en-US"/>
        </w:rPr>
        <w:lastRenderedPageBreak/>
        <w:t>співробітник</w:t>
      </w:r>
      <w:proofErr w:type="spellEnd"/>
      <w:r w:rsidRPr="00A00582">
        <w:rPr>
          <w:rFonts w:ascii="Arial" w:hAnsi="Arial" w:cs="Arial"/>
          <w:sz w:val="28"/>
          <w:szCs w:val="28"/>
          <w:lang w:val="en-US"/>
        </w:rPr>
        <w:t xml:space="preserve"> ДП «НДІБМВ»</w:t>
      </w:r>
      <w:r w:rsidRPr="00A00582">
        <w:rPr>
          <w:rFonts w:ascii="Arial" w:hAnsi="Arial" w:cs="Arial"/>
          <w:sz w:val="28"/>
          <w:szCs w:val="28"/>
          <w:lang w:val="en-US"/>
        </w:rPr>
        <w:tab/>
      </w:r>
      <w:r w:rsidRPr="00A00582">
        <w:rPr>
          <w:rFonts w:ascii="Arial" w:hAnsi="Arial" w:cs="Arial"/>
          <w:sz w:val="28"/>
          <w:szCs w:val="28"/>
          <w:lang w:val="en-US"/>
        </w:rPr>
        <w:tab/>
      </w:r>
      <w:r w:rsidRPr="00A00582">
        <w:rPr>
          <w:rFonts w:ascii="Arial" w:hAnsi="Arial" w:cs="Arial"/>
          <w:sz w:val="28"/>
          <w:szCs w:val="28"/>
          <w:lang w:val="en-US"/>
        </w:rPr>
        <w:tab/>
      </w:r>
      <w:r w:rsidRPr="00A00582">
        <w:rPr>
          <w:rFonts w:ascii="Arial" w:hAnsi="Arial" w:cs="Arial"/>
          <w:sz w:val="28"/>
          <w:szCs w:val="28"/>
          <w:lang w:val="en-US"/>
        </w:rPr>
        <w:tab/>
      </w:r>
      <w:r w:rsidRPr="00A00582">
        <w:rPr>
          <w:rFonts w:ascii="Arial" w:hAnsi="Arial" w:cs="Arial"/>
          <w:sz w:val="28"/>
          <w:szCs w:val="28"/>
          <w:lang w:val="en-US"/>
        </w:rPr>
        <w:tab/>
      </w:r>
      <w:proofErr w:type="spellStart"/>
      <w:r w:rsidRPr="00A00582">
        <w:rPr>
          <w:rFonts w:ascii="Arial" w:hAnsi="Arial" w:cs="Arial"/>
          <w:sz w:val="28"/>
          <w:szCs w:val="28"/>
          <w:lang w:val="en-US"/>
        </w:rPr>
        <w:t>Микола</w:t>
      </w:r>
      <w:proofErr w:type="spellEnd"/>
      <w:r w:rsidRPr="00A00582">
        <w:rPr>
          <w:rFonts w:ascii="Arial" w:hAnsi="Arial" w:cs="Arial"/>
          <w:sz w:val="28"/>
          <w:szCs w:val="28"/>
          <w:lang w:val="en-US"/>
        </w:rPr>
        <w:t xml:space="preserve"> ЧЕРНЕНКО</w:t>
      </w:r>
    </w:p>
    <w:p w14:paraId="51E3D95B" w14:textId="0F79583B" w:rsidR="00D900CF" w:rsidRDefault="00D900CF" w:rsidP="003E5A78">
      <w:pPr>
        <w:pStyle w:val="a6"/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</w:p>
    <w:sectPr w:rsidR="00D900CF" w:rsidSect="004F74C7">
      <w:type w:val="continuous"/>
      <w:pgSz w:w="11906" w:h="16838" w:code="9"/>
      <w:pgMar w:top="851" w:right="851" w:bottom="1134" w:left="1418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7B675" w14:textId="77777777" w:rsidR="00967998" w:rsidRDefault="00967998" w:rsidP="00FA299F">
      <w:pPr>
        <w:pStyle w:val="a6"/>
      </w:pPr>
      <w:r>
        <w:separator/>
      </w:r>
    </w:p>
  </w:endnote>
  <w:endnote w:type="continuationSeparator" w:id="0">
    <w:p w14:paraId="4E7385AA" w14:textId="77777777" w:rsidR="00967998" w:rsidRDefault="00967998" w:rsidP="00FA299F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-BoldItalic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878438688"/>
      <w:docPartObj>
        <w:docPartGallery w:val="Page Numbers (Bottom of Page)"/>
        <w:docPartUnique/>
      </w:docPartObj>
    </w:sdtPr>
    <w:sdtContent>
      <w:p w14:paraId="6E87CBA6" w14:textId="143FCD29" w:rsidR="00967998" w:rsidRPr="00D61BEC" w:rsidRDefault="00967998" w:rsidP="00D61BEC">
        <w:pPr>
          <w:pStyle w:val="ab"/>
          <w:rPr>
            <w:rFonts w:ascii="Arial" w:hAnsi="Arial" w:cs="Arial"/>
          </w:rPr>
        </w:pPr>
        <w:r w:rsidRPr="00D61BEC">
          <w:rPr>
            <w:rFonts w:ascii="Arial" w:hAnsi="Arial" w:cs="Arial"/>
          </w:rPr>
          <w:fldChar w:fldCharType="begin"/>
        </w:r>
        <w:r w:rsidRPr="00D61BEC">
          <w:rPr>
            <w:rFonts w:ascii="Arial" w:hAnsi="Arial" w:cs="Arial"/>
          </w:rPr>
          <w:instrText>PAGE   \* MERGEFORMAT</w:instrText>
        </w:r>
        <w:r w:rsidRPr="00D61BEC">
          <w:rPr>
            <w:rFonts w:ascii="Arial" w:hAnsi="Arial" w:cs="Arial"/>
          </w:rPr>
          <w:fldChar w:fldCharType="separate"/>
        </w:r>
        <w:r w:rsidR="005B56E9" w:rsidRPr="005B56E9">
          <w:rPr>
            <w:rFonts w:ascii="Arial" w:hAnsi="Arial" w:cs="Arial"/>
            <w:noProof/>
            <w:lang w:val="uk-UA"/>
          </w:rPr>
          <w:t>2</w:t>
        </w:r>
        <w:r w:rsidRPr="00D61BEC">
          <w:rPr>
            <w:rFonts w:ascii="Arial" w:hAnsi="Arial" w:cs="Aria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65804868"/>
      <w:docPartObj>
        <w:docPartGallery w:val="Page Numbers (Bottom of Page)"/>
        <w:docPartUnique/>
      </w:docPartObj>
    </w:sdtPr>
    <w:sdtContent>
      <w:p w14:paraId="13A066FF" w14:textId="320F88B1" w:rsidR="00967998" w:rsidRPr="00D61BEC" w:rsidRDefault="00967998" w:rsidP="00D61BEC">
        <w:pPr>
          <w:pStyle w:val="ab"/>
          <w:jc w:val="right"/>
          <w:rPr>
            <w:rFonts w:ascii="Arial" w:hAnsi="Arial" w:cs="Arial"/>
          </w:rPr>
        </w:pPr>
        <w:r w:rsidRPr="00D61BEC">
          <w:rPr>
            <w:rFonts w:ascii="Arial" w:hAnsi="Arial" w:cs="Arial"/>
          </w:rPr>
          <w:fldChar w:fldCharType="begin"/>
        </w:r>
        <w:r w:rsidRPr="00D61BEC">
          <w:rPr>
            <w:rFonts w:ascii="Arial" w:hAnsi="Arial" w:cs="Arial"/>
          </w:rPr>
          <w:instrText>PAGE   \* MERGEFORMAT</w:instrText>
        </w:r>
        <w:r w:rsidRPr="00D61BEC">
          <w:rPr>
            <w:rFonts w:ascii="Arial" w:hAnsi="Arial" w:cs="Arial"/>
          </w:rPr>
          <w:fldChar w:fldCharType="separate"/>
        </w:r>
        <w:r w:rsidR="005B56E9" w:rsidRPr="005B56E9">
          <w:rPr>
            <w:rFonts w:ascii="Arial" w:hAnsi="Arial" w:cs="Arial"/>
            <w:noProof/>
            <w:lang w:val="uk-UA"/>
          </w:rPr>
          <w:t>3</w:t>
        </w:r>
        <w:r w:rsidRPr="00D61BEC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4888F" w14:textId="77777777" w:rsidR="00967998" w:rsidRDefault="00967998" w:rsidP="00FA299F">
      <w:pPr>
        <w:pStyle w:val="a6"/>
      </w:pPr>
      <w:r>
        <w:separator/>
      </w:r>
    </w:p>
  </w:footnote>
  <w:footnote w:type="continuationSeparator" w:id="0">
    <w:p w14:paraId="07A00114" w14:textId="77777777" w:rsidR="00967998" w:rsidRDefault="00967998" w:rsidP="00FA299F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51C3" w14:textId="003B2605" w:rsidR="00967998" w:rsidRDefault="00967998" w:rsidP="00D61BEC">
    <w:pPr>
      <w:pStyle w:val="a9"/>
      <w:rPr>
        <w:rFonts w:ascii="Arial" w:hAnsi="Arial" w:cs="Arial"/>
      </w:rPr>
    </w:pPr>
    <w:r w:rsidRPr="00D61BEC">
      <w:rPr>
        <w:rFonts w:ascii="Arial" w:hAnsi="Arial" w:cs="Arial"/>
      </w:rPr>
      <w:t>ДСТУ EN 196-11:202</w:t>
    </w:r>
    <w:proofErr w:type="gramStart"/>
    <w:r w:rsidRPr="00D61BEC">
      <w:rPr>
        <w:rFonts w:ascii="Arial" w:hAnsi="Arial" w:cs="Arial"/>
      </w:rPr>
      <w:t>_  (</w:t>
    </w:r>
    <w:proofErr w:type="gramEnd"/>
    <w:r w:rsidRPr="00D61BEC">
      <w:rPr>
        <w:rFonts w:ascii="Arial" w:hAnsi="Arial" w:cs="Arial"/>
      </w:rPr>
      <w:t>EN 196-11:2018, IDT)</w:t>
    </w:r>
  </w:p>
  <w:p w14:paraId="782E43FD" w14:textId="77777777" w:rsidR="00967998" w:rsidRPr="00D61BEC" w:rsidRDefault="00967998" w:rsidP="00D61BEC">
    <w:pPr>
      <w:pStyle w:val="a9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65A0D" w14:textId="1758A3EC" w:rsidR="00967998" w:rsidRDefault="00967998" w:rsidP="00D61BEC">
    <w:pPr>
      <w:jc w:val="right"/>
      <w:rPr>
        <w:rStyle w:val="afc"/>
        <w:rFonts w:ascii="Arial" w:hAnsi="Arial" w:cs="Arial"/>
        <w:i w:val="0"/>
      </w:rPr>
    </w:pPr>
    <w:r w:rsidRPr="00D61BEC">
      <w:rPr>
        <w:rStyle w:val="afc"/>
        <w:rFonts w:ascii="Arial" w:hAnsi="Arial" w:cs="Arial"/>
        <w:i w:val="0"/>
      </w:rPr>
      <w:t>ДСТУ EN 196-11:202</w:t>
    </w:r>
    <w:proofErr w:type="gramStart"/>
    <w:r w:rsidRPr="00D61BEC">
      <w:rPr>
        <w:rStyle w:val="afc"/>
        <w:rFonts w:ascii="Arial" w:hAnsi="Arial" w:cs="Arial"/>
        <w:i w:val="0"/>
      </w:rPr>
      <w:t xml:space="preserve">_  </w:t>
    </w:r>
    <w:r w:rsidRPr="00D61BEC">
      <w:rPr>
        <w:rStyle w:val="afc"/>
        <w:rFonts w:ascii="Arial" w:eastAsia="Arial" w:hAnsi="Arial" w:cs="Arial"/>
        <w:i w:val="0"/>
      </w:rPr>
      <w:t>(</w:t>
    </w:r>
    <w:proofErr w:type="gramEnd"/>
    <w:r w:rsidRPr="00D61BEC">
      <w:rPr>
        <w:rStyle w:val="afc"/>
        <w:rFonts w:ascii="Arial" w:eastAsia="Arial" w:hAnsi="Arial" w:cs="Arial"/>
        <w:i w:val="0"/>
      </w:rPr>
      <w:t xml:space="preserve">EN </w:t>
    </w:r>
    <w:r w:rsidRPr="00D61BEC">
      <w:rPr>
        <w:rStyle w:val="afc"/>
        <w:rFonts w:ascii="Arial" w:hAnsi="Arial" w:cs="Arial"/>
        <w:i w:val="0"/>
      </w:rPr>
      <w:t>196-11:2018, IDT)</w:t>
    </w:r>
  </w:p>
  <w:p w14:paraId="3E954EBB" w14:textId="77777777" w:rsidR="00967998" w:rsidRPr="00D61BEC" w:rsidRDefault="00967998" w:rsidP="00D61BEC">
    <w:pPr>
      <w:jc w:val="right"/>
      <w:rPr>
        <w:rStyle w:val="afc"/>
        <w:rFonts w:ascii="Arial" w:hAnsi="Arial" w:cs="Arial"/>
        <w:i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5pt;height:21.75pt;visibility:visible" o:bullet="t">
        <v:imagedata r:id="rId1" o:title=""/>
      </v:shape>
    </w:pict>
  </w:numPicBullet>
  <w:numPicBullet w:numPicBulletId="1">
    <w:pict>
      <v:shape id="_x0000_i1062" type="#_x0000_t75" style="width:16.5pt;height:24pt;visibility:visibl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0180F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C7D8D"/>
    <w:multiLevelType w:val="hybridMultilevel"/>
    <w:tmpl w:val="FE80FFD6"/>
    <w:lvl w:ilvl="0" w:tplc="F2F2C2C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15C05"/>
    <w:multiLevelType w:val="hybridMultilevel"/>
    <w:tmpl w:val="F86CE0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3F35DF"/>
    <w:multiLevelType w:val="hybridMultilevel"/>
    <w:tmpl w:val="2882537E"/>
    <w:lvl w:ilvl="0" w:tplc="FBB63AE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53D64"/>
    <w:multiLevelType w:val="hybridMultilevel"/>
    <w:tmpl w:val="8ACE8A56"/>
    <w:lvl w:ilvl="0" w:tplc="26C825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0768F"/>
    <w:multiLevelType w:val="hybridMultilevel"/>
    <w:tmpl w:val="F80EDDFE"/>
    <w:lvl w:ilvl="0" w:tplc="0E3096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D5B50"/>
    <w:multiLevelType w:val="hybridMultilevel"/>
    <w:tmpl w:val="C21677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96534D8"/>
    <w:multiLevelType w:val="multilevel"/>
    <w:tmpl w:val="222097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21B6785"/>
    <w:multiLevelType w:val="hybridMultilevel"/>
    <w:tmpl w:val="3806B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2DD7C4B"/>
    <w:multiLevelType w:val="hybridMultilevel"/>
    <w:tmpl w:val="7200E24C"/>
    <w:lvl w:ilvl="0" w:tplc="A3A2EB82">
      <w:start w:val="3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A3F353D"/>
    <w:multiLevelType w:val="hybridMultilevel"/>
    <w:tmpl w:val="A2866646"/>
    <w:lvl w:ilvl="0" w:tplc="2A542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D53A5D"/>
    <w:multiLevelType w:val="multilevel"/>
    <w:tmpl w:val="A7BC66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0B4696"/>
    <w:multiLevelType w:val="multilevel"/>
    <w:tmpl w:val="58947CF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64195D"/>
    <w:multiLevelType w:val="hybridMultilevel"/>
    <w:tmpl w:val="2806F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90021"/>
    <w:multiLevelType w:val="multilevel"/>
    <w:tmpl w:val="1124DA0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15" w15:restartNumberingAfterBreak="0">
    <w:nsid w:val="56F66F8E"/>
    <w:multiLevelType w:val="multilevel"/>
    <w:tmpl w:val="C07A865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0DC34B8"/>
    <w:multiLevelType w:val="singleLevel"/>
    <w:tmpl w:val="EF0E7DBA"/>
    <w:lvl w:ilvl="0">
      <w:start w:val="2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4158AE"/>
    <w:multiLevelType w:val="multilevel"/>
    <w:tmpl w:val="9844EA3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41C4B95"/>
    <w:multiLevelType w:val="multilevel"/>
    <w:tmpl w:val="902684F8"/>
    <w:lvl w:ilvl="0">
      <w:start w:val="5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EC55DE"/>
    <w:multiLevelType w:val="hybridMultilevel"/>
    <w:tmpl w:val="D278BBC0"/>
    <w:lvl w:ilvl="0" w:tplc="5F56F7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2F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6AF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A639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05B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C7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02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803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8A3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15E7681"/>
    <w:multiLevelType w:val="hybridMultilevel"/>
    <w:tmpl w:val="2806F7F4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7C6F1306"/>
    <w:multiLevelType w:val="multilevel"/>
    <w:tmpl w:val="0A92D7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5">
      <w:start w:val="1"/>
      <w:numFmt w:val="decimal"/>
      <w:lvlText w:val="%1.%2.%3.%4.%5.%6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3"/>
  </w:num>
  <w:num w:numId="5">
    <w:abstractNumId w:val="15"/>
  </w:num>
  <w:num w:numId="6">
    <w:abstractNumId w:val="12"/>
  </w:num>
  <w:num w:numId="7">
    <w:abstractNumId w:val="11"/>
  </w:num>
  <w:num w:numId="8">
    <w:abstractNumId w:val="21"/>
  </w:num>
  <w:num w:numId="9">
    <w:abstractNumId w:val="18"/>
  </w:num>
  <w:num w:numId="10">
    <w:abstractNumId w:val="7"/>
  </w:num>
  <w:num w:numId="11">
    <w:abstractNumId w:val="17"/>
  </w:num>
  <w:num w:numId="12">
    <w:abstractNumId w:val="16"/>
  </w:num>
  <w:num w:numId="13">
    <w:abstractNumId w:val="4"/>
  </w:num>
  <w:num w:numId="14">
    <w:abstractNumId w:val="19"/>
  </w:num>
  <w:num w:numId="15">
    <w:abstractNumId w:val="6"/>
  </w:num>
  <w:num w:numId="16">
    <w:abstractNumId w:val="2"/>
  </w:num>
  <w:num w:numId="17">
    <w:abstractNumId w:val="8"/>
  </w:num>
  <w:num w:numId="18">
    <w:abstractNumId w:val="20"/>
  </w:num>
  <w:num w:numId="19">
    <w:abstractNumId w:val="1"/>
  </w:num>
  <w:num w:numId="20">
    <w:abstractNumId w:val="13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21"/>
    <w:rsid w:val="0001494B"/>
    <w:rsid w:val="0001585F"/>
    <w:rsid w:val="000243D3"/>
    <w:rsid w:val="000268E6"/>
    <w:rsid w:val="00026A3B"/>
    <w:rsid w:val="00027065"/>
    <w:rsid w:val="00031816"/>
    <w:rsid w:val="000454C9"/>
    <w:rsid w:val="000603C0"/>
    <w:rsid w:val="00061EC8"/>
    <w:rsid w:val="0006694A"/>
    <w:rsid w:val="00067382"/>
    <w:rsid w:val="00074065"/>
    <w:rsid w:val="00075E16"/>
    <w:rsid w:val="000763D9"/>
    <w:rsid w:val="00082173"/>
    <w:rsid w:val="000900F5"/>
    <w:rsid w:val="0009167F"/>
    <w:rsid w:val="00092A31"/>
    <w:rsid w:val="00097B70"/>
    <w:rsid w:val="00097D21"/>
    <w:rsid w:val="000A1111"/>
    <w:rsid w:val="000A586F"/>
    <w:rsid w:val="000A7C9C"/>
    <w:rsid w:val="000B07E9"/>
    <w:rsid w:val="000D11A9"/>
    <w:rsid w:val="000D7781"/>
    <w:rsid w:val="000E034A"/>
    <w:rsid w:val="000E2CBB"/>
    <w:rsid w:val="000F23CD"/>
    <w:rsid w:val="000F4A9B"/>
    <w:rsid w:val="000F6131"/>
    <w:rsid w:val="00105A11"/>
    <w:rsid w:val="00107ABD"/>
    <w:rsid w:val="001101CA"/>
    <w:rsid w:val="00115491"/>
    <w:rsid w:val="0011675C"/>
    <w:rsid w:val="001276E6"/>
    <w:rsid w:val="001279AB"/>
    <w:rsid w:val="00127A27"/>
    <w:rsid w:val="00130D0D"/>
    <w:rsid w:val="00131EB3"/>
    <w:rsid w:val="00141389"/>
    <w:rsid w:val="00142BF9"/>
    <w:rsid w:val="00150388"/>
    <w:rsid w:val="00150684"/>
    <w:rsid w:val="00152CAE"/>
    <w:rsid w:val="00154509"/>
    <w:rsid w:val="00156165"/>
    <w:rsid w:val="00164602"/>
    <w:rsid w:val="0017075E"/>
    <w:rsid w:val="00170B22"/>
    <w:rsid w:val="00171AF6"/>
    <w:rsid w:val="001756A0"/>
    <w:rsid w:val="001771F8"/>
    <w:rsid w:val="001829E3"/>
    <w:rsid w:val="00185028"/>
    <w:rsid w:val="00187675"/>
    <w:rsid w:val="00190910"/>
    <w:rsid w:val="00190C0A"/>
    <w:rsid w:val="0019453B"/>
    <w:rsid w:val="001A0806"/>
    <w:rsid w:val="001B237F"/>
    <w:rsid w:val="001B49FD"/>
    <w:rsid w:val="001B6151"/>
    <w:rsid w:val="001C39D2"/>
    <w:rsid w:val="001C534A"/>
    <w:rsid w:val="001C614F"/>
    <w:rsid w:val="001D12C0"/>
    <w:rsid w:val="001D13C2"/>
    <w:rsid w:val="001D54BA"/>
    <w:rsid w:val="001D7320"/>
    <w:rsid w:val="001E0B9F"/>
    <w:rsid w:val="001E164A"/>
    <w:rsid w:val="001E49CD"/>
    <w:rsid w:val="001E5A60"/>
    <w:rsid w:val="001E63DF"/>
    <w:rsid w:val="001F1C32"/>
    <w:rsid w:val="001F7210"/>
    <w:rsid w:val="00204613"/>
    <w:rsid w:val="0020590A"/>
    <w:rsid w:val="002158AD"/>
    <w:rsid w:val="002169A2"/>
    <w:rsid w:val="00217BC9"/>
    <w:rsid w:val="0022576F"/>
    <w:rsid w:val="00227DCA"/>
    <w:rsid w:val="00231402"/>
    <w:rsid w:val="0023550E"/>
    <w:rsid w:val="00237592"/>
    <w:rsid w:val="002401B5"/>
    <w:rsid w:val="002471EC"/>
    <w:rsid w:val="002501E7"/>
    <w:rsid w:val="00252448"/>
    <w:rsid w:val="002570A5"/>
    <w:rsid w:val="00264FFC"/>
    <w:rsid w:val="0026757D"/>
    <w:rsid w:val="0027443D"/>
    <w:rsid w:val="00275E61"/>
    <w:rsid w:val="00290F06"/>
    <w:rsid w:val="002A1B97"/>
    <w:rsid w:val="002A440C"/>
    <w:rsid w:val="002A5D49"/>
    <w:rsid w:val="002B202F"/>
    <w:rsid w:val="002C4344"/>
    <w:rsid w:val="002C5565"/>
    <w:rsid w:val="002C7F0E"/>
    <w:rsid w:val="002D0223"/>
    <w:rsid w:val="002D2D26"/>
    <w:rsid w:val="002E1CFD"/>
    <w:rsid w:val="002E1FCC"/>
    <w:rsid w:val="002F00D2"/>
    <w:rsid w:val="002F185C"/>
    <w:rsid w:val="002F1B1D"/>
    <w:rsid w:val="00300287"/>
    <w:rsid w:val="00302F49"/>
    <w:rsid w:val="00313D88"/>
    <w:rsid w:val="0031438C"/>
    <w:rsid w:val="003147AB"/>
    <w:rsid w:val="0031628B"/>
    <w:rsid w:val="0032718D"/>
    <w:rsid w:val="0033064B"/>
    <w:rsid w:val="00330A38"/>
    <w:rsid w:val="0033355F"/>
    <w:rsid w:val="0033406A"/>
    <w:rsid w:val="0033707E"/>
    <w:rsid w:val="0034143F"/>
    <w:rsid w:val="003469D8"/>
    <w:rsid w:val="003560B9"/>
    <w:rsid w:val="0035789B"/>
    <w:rsid w:val="0036084D"/>
    <w:rsid w:val="00361BB6"/>
    <w:rsid w:val="00365B98"/>
    <w:rsid w:val="00366581"/>
    <w:rsid w:val="00375BBE"/>
    <w:rsid w:val="003821A3"/>
    <w:rsid w:val="0038247A"/>
    <w:rsid w:val="003874B6"/>
    <w:rsid w:val="00390B2F"/>
    <w:rsid w:val="00391188"/>
    <w:rsid w:val="00395299"/>
    <w:rsid w:val="0039695C"/>
    <w:rsid w:val="00396E05"/>
    <w:rsid w:val="00397E2E"/>
    <w:rsid w:val="003A2007"/>
    <w:rsid w:val="003A2B43"/>
    <w:rsid w:val="003A3990"/>
    <w:rsid w:val="003A474C"/>
    <w:rsid w:val="003B31B4"/>
    <w:rsid w:val="003B3DB4"/>
    <w:rsid w:val="003B46B9"/>
    <w:rsid w:val="003C0D2A"/>
    <w:rsid w:val="003C0E22"/>
    <w:rsid w:val="003D678D"/>
    <w:rsid w:val="003D776C"/>
    <w:rsid w:val="003E08AA"/>
    <w:rsid w:val="003E5A78"/>
    <w:rsid w:val="003F3320"/>
    <w:rsid w:val="003F6584"/>
    <w:rsid w:val="00402810"/>
    <w:rsid w:val="00403523"/>
    <w:rsid w:val="00406133"/>
    <w:rsid w:val="00406B3B"/>
    <w:rsid w:val="00411582"/>
    <w:rsid w:val="00412240"/>
    <w:rsid w:val="00422818"/>
    <w:rsid w:val="00425320"/>
    <w:rsid w:val="00427B04"/>
    <w:rsid w:val="00434365"/>
    <w:rsid w:val="00435A7E"/>
    <w:rsid w:val="00440D21"/>
    <w:rsid w:val="004433EF"/>
    <w:rsid w:val="00445559"/>
    <w:rsid w:val="00446B98"/>
    <w:rsid w:val="00456955"/>
    <w:rsid w:val="00461537"/>
    <w:rsid w:val="00470BE3"/>
    <w:rsid w:val="00474011"/>
    <w:rsid w:val="00474A2A"/>
    <w:rsid w:val="00477E97"/>
    <w:rsid w:val="00492829"/>
    <w:rsid w:val="00494491"/>
    <w:rsid w:val="004A1AE0"/>
    <w:rsid w:val="004A4EA4"/>
    <w:rsid w:val="004A6489"/>
    <w:rsid w:val="004A7C51"/>
    <w:rsid w:val="004B5AAC"/>
    <w:rsid w:val="004B6A73"/>
    <w:rsid w:val="004B6E2F"/>
    <w:rsid w:val="004C378E"/>
    <w:rsid w:val="004C54A7"/>
    <w:rsid w:val="004C6D40"/>
    <w:rsid w:val="004D279F"/>
    <w:rsid w:val="004D6E69"/>
    <w:rsid w:val="004E47C8"/>
    <w:rsid w:val="004E73F8"/>
    <w:rsid w:val="004F1332"/>
    <w:rsid w:val="004F4BD7"/>
    <w:rsid w:val="004F74C7"/>
    <w:rsid w:val="004F7EC1"/>
    <w:rsid w:val="0050292B"/>
    <w:rsid w:val="00510BC7"/>
    <w:rsid w:val="005110CB"/>
    <w:rsid w:val="005112F1"/>
    <w:rsid w:val="00515EFD"/>
    <w:rsid w:val="00522E0C"/>
    <w:rsid w:val="00524719"/>
    <w:rsid w:val="005323BF"/>
    <w:rsid w:val="00533607"/>
    <w:rsid w:val="00535CD9"/>
    <w:rsid w:val="00541D90"/>
    <w:rsid w:val="00545F17"/>
    <w:rsid w:val="005468E6"/>
    <w:rsid w:val="00550FC2"/>
    <w:rsid w:val="00551501"/>
    <w:rsid w:val="00553AE4"/>
    <w:rsid w:val="00553E82"/>
    <w:rsid w:val="0056012F"/>
    <w:rsid w:val="00561612"/>
    <w:rsid w:val="00564A29"/>
    <w:rsid w:val="00564DCB"/>
    <w:rsid w:val="00565360"/>
    <w:rsid w:val="00566303"/>
    <w:rsid w:val="005708B1"/>
    <w:rsid w:val="005727F4"/>
    <w:rsid w:val="00575456"/>
    <w:rsid w:val="005853B2"/>
    <w:rsid w:val="00592D46"/>
    <w:rsid w:val="00593B15"/>
    <w:rsid w:val="005944BA"/>
    <w:rsid w:val="005A4C65"/>
    <w:rsid w:val="005A7EF6"/>
    <w:rsid w:val="005B068B"/>
    <w:rsid w:val="005B164F"/>
    <w:rsid w:val="005B4A22"/>
    <w:rsid w:val="005B56E9"/>
    <w:rsid w:val="005B7AA5"/>
    <w:rsid w:val="005C15B2"/>
    <w:rsid w:val="005C2AF8"/>
    <w:rsid w:val="005C2DA0"/>
    <w:rsid w:val="005C4C34"/>
    <w:rsid w:val="005C4D39"/>
    <w:rsid w:val="005D7BC5"/>
    <w:rsid w:val="005F1A8F"/>
    <w:rsid w:val="005F4FF5"/>
    <w:rsid w:val="005F51DC"/>
    <w:rsid w:val="00605719"/>
    <w:rsid w:val="00605F7E"/>
    <w:rsid w:val="006067C1"/>
    <w:rsid w:val="00610E3B"/>
    <w:rsid w:val="00617350"/>
    <w:rsid w:val="00617549"/>
    <w:rsid w:val="00622BCE"/>
    <w:rsid w:val="006231C4"/>
    <w:rsid w:val="00624547"/>
    <w:rsid w:val="0063404C"/>
    <w:rsid w:val="00634AB5"/>
    <w:rsid w:val="00637B97"/>
    <w:rsid w:val="006401CC"/>
    <w:rsid w:val="00641570"/>
    <w:rsid w:val="00641D1D"/>
    <w:rsid w:val="00642422"/>
    <w:rsid w:val="00647426"/>
    <w:rsid w:val="00650900"/>
    <w:rsid w:val="00651A78"/>
    <w:rsid w:val="00651C29"/>
    <w:rsid w:val="0065474C"/>
    <w:rsid w:val="006569C8"/>
    <w:rsid w:val="00657144"/>
    <w:rsid w:val="006579D2"/>
    <w:rsid w:val="006638B5"/>
    <w:rsid w:val="006648AF"/>
    <w:rsid w:val="00667082"/>
    <w:rsid w:val="00670B36"/>
    <w:rsid w:val="00670C40"/>
    <w:rsid w:val="006724BC"/>
    <w:rsid w:val="006728DC"/>
    <w:rsid w:val="006773AD"/>
    <w:rsid w:val="00677CA6"/>
    <w:rsid w:val="006837E2"/>
    <w:rsid w:val="00684C05"/>
    <w:rsid w:val="00684D26"/>
    <w:rsid w:val="0068538A"/>
    <w:rsid w:val="00685E7A"/>
    <w:rsid w:val="0069064B"/>
    <w:rsid w:val="00691234"/>
    <w:rsid w:val="00694458"/>
    <w:rsid w:val="006972AE"/>
    <w:rsid w:val="00697D1F"/>
    <w:rsid w:val="006B677A"/>
    <w:rsid w:val="006C0D06"/>
    <w:rsid w:val="006C6917"/>
    <w:rsid w:val="006C7F6D"/>
    <w:rsid w:val="006D5D0A"/>
    <w:rsid w:val="006E4011"/>
    <w:rsid w:val="006F14BE"/>
    <w:rsid w:val="006F55C4"/>
    <w:rsid w:val="006F5913"/>
    <w:rsid w:val="006F76AE"/>
    <w:rsid w:val="0070384C"/>
    <w:rsid w:val="00712C66"/>
    <w:rsid w:val="00713373"/>
    <w:rsid w:val="00713713"/>
    <w:rsid w:val="00720C39"/>
    <w:rsid w:val="00726ABF"/>
    <w:rsid w:val="00726EC1"/>
    <w:rsid w:val="00730D4A"/>
    <w:rsid w:val="00732427"/>
    <w:rsid w:val="00734C61"/>
    <w:rsid w:val="00734D72"/>
    <w:rsid w:val="007350BC"/>
    <w:rsid w:val="0073542F"/>
    <w:rsid w:val="007421EF"/>
    <w:rsid w:val="00743C9A"/>
    <w:rsid w:val="007465C6"/>
    <w:rsid w:val="007508C6"/>
    <w:rsid w:val="007574CA"/>
    <w:rsid w:val="00762BE3"/>
    <w:rsid w:val="00763484"/>
    <w:rsid w:val="007669AD"/>
    <w:rsid w:val="00772FAA"/>
    <w:rsid w:val="00774E1E"/>
    <w:rsid w:val="007762DE"/>
    <w:rsid w:val="00781CD0"/>
    <w:rsid w:val="00786AB2"/>
    <w:rsid w:val="007944F1"/>
    <w:rsid w:val="00797B5B"/>
    <w:rsid w:val="007A27F6"/>
    <w:rsid w:val="007A564E"/>
    <w:rsid w:val="007A6154"/>
    <w:rsid w:val="007B089E"/>
    <w:rsid w:val="007B1FCD"/>
    <w:rsid w:val="007B2161"/>
    <w:rsid w:val="007B5D28"/>
    <w:rsid w:val="007C3241"/>
    <w:rsid w:val="007C5BE9"/>
    <w:rsid w:val="007D5D62"/>
    <w:rsid w:val="007D6019"/>
    <w:rsid w:val="007E0A35"/>
    <w:rsid w:val="007E708F"/>
    <w:rsid w:val="007F13DD"/>
    <w:rsid w:val="00806296"/>
    <w:rsid w:val="008144F5"/>
    <w:rsid w:val="00814ABC"/>
    <w:rsid w:val="00814F4D"/>
    <w:rsid w:val="00823A1A"/>
    <w:rsid w:val="00825F96"/>
    <w:rsid w:val="00826B09"/>
    <w:rsid w:val="0082774A"/>
    <w:rsid w:val="00833D7A"/>
    <w:rsid w:val="00835D55"/>
    <w:rsid w:val="00842F05"/>
    <w:rsid w:val="0084379F"/>
    <w:rsid w:val="0084460A"/>
    <w:rsid w:val="00853D6B"/>
    <w:rsid w:val="00854474"/>
    <w:rsid w:val="008602BF"/>
    <w:rsid w:val="00880219"/>
    <w:rsid w:val="008806BF"/>
    <w:rsid w:val="008824A7"/>
    <w:rsid w:val="008837F2"/>
    <w:rsid w:val="008846AE"/>
    <w:rsid w:val="00886B58"/>
    <w:rsid w:val="00890042"/>
    <w:rsid w:val="00896B47"/>
    <w:rsid w:val="008B34CD"/>
    <w:rsid w:val="008C1229"/>
    <w:rsid w:val="008D27BC"/>
    <w:rsid w:val="008D3FDA"/>
    <w:rsid w:val="008F0D5A"/>
    <w:rsid w:val="008F24FE"/>
    <w:rsid w:val="008F579A"/>
    <w:rsid w:val="00903631"/>
    <w:rsid w:val="0090769A"/>
    <w:rsid w:val="0091330E"/>
    <w:rsid w:val="00914827"/>
    <w:rsid w:val="009149BD"/>
    <w:rsid w:val="00914E22"/>
    <w:rsid w:val="0091536D"/>
    <w:rsid w:val="00923BE9"/>
    <w:rsid w:val="0092445A"/>
    <w:rsid w:val="00937AD9"/>
    <w:rsid w:val="0094504F"/>
    <w:rsid w:val="00954081"/>
    <w:rsid w:val="0096297A"/>
    <w:rsid w:val="00967998"/>
    <w:rsid w:val="0097096B"/>
    <w:rsid w:val="00973229"/>
    <w:rsid w:val="00975289"/>
    <w:rsid w:val="00981202"/>
    <w:rsid w:val="0098143E"/>
    <w:rsid w:val="00981D38"/>
    <w:rsid w:val="009841C6"/>
    <w:rsid w:val="009866AD"/>
    <w:rsid w:val="0098714F"/>
    <w:rsid w:val="00987E47"/>
    <w:rsid w:val="009901D9"/>
    <w:rsid w:val="009914E6"/>
    <w:rsid w:val="00992A20"/>
    <w:rsid w:val="009A0912"/>
    <w:rsid w:val="009B0AA9"/>
    <w:rsid w:val="009B2294"/>
    <w:rsid w:val="009C1D68"/>
    <w:rsid w:val="009C229D"/>
    <w:rsid w:val="009C4555"/>
    <w:rsid w:val="009C6A31"/>
    <w:rsid w:val="009C75E7"/>
    <w:rsid w:val="009C7F11"/>
    <w:rsid w:val="009D72FB"/>
    <w:rsid w:val="009D7EE9"/>
    <w:rsid w:val="009E443E"/>
    <w:rsid w:val="009E7E8C"/>
    <w:rsid w:val="009F4326"/>
    <w:rsid w:val="00A00582"/>
    <w:rsid w:val="00A12BFB"/>
    <w:rsid w:val="00A2240D"/>
    <w:rsid w:val="00A262FB"/>
    <w:rsid w:val="00A32152"/>
    <w:rsid w:val="00A32FF7"/>
    <w:rsid w:val="00A34933"/>
    <w:rsid w:val="00A409CF"/>
    <w:rsid w:val="00A438AB"/>
    <w:rsid w:val="00A44A8D"/>
    <w:rsid w:val="00A56043"/>
    <w:rsid w:val="00A63799"/>
    <w:rsid w:val="00A63F6B"/>
    <w:rsid w:val="00A70B5B"/>
    <w:rsid w:val="00A72B35"/>
    <w:rsid w:val="00A766D6"/>
    <w:rsid w:val="00A77362"/>
    <w:rsid w:val="00A9188A"/>
    <w:rsid w:val="00A92D20"/>
    <w:rsid w:val="00A95131"/>
    <w:rsid w:val="00A95E81"/>
    <w:rsid w:val="00AA0223"/>
    <w:rsid w:val="00AA3673"/>
    <w:rsid w:val="00AA5041"/>
    <w:rsid w:val="00AB6D74"/>
    <w:rsid w:val="00AD1FC4"/>
    <w:rsid w:val="00AD2BBA"/>
    <w:rsid w:val="00AD491D"/>
    <w:rsid w:val="00AD5A6A"/>
    <w:rsid w:val="00AD63C6"/>
    <w:rsid w:val="00AE0306"/>
    <w:rsid w:val="00AE08AB"/>
    <w:rsid w:val="00AE2913"/>
    <w:rsid w:val="00AE29B6"/>
    <w:rsid w:val="00AE436D"/>
    <w:rsid w:val="00AE518F"/>
    <w:rsid w:val="00AE6759"/>
    <w:rsid w:val="00AF49F8"/>
    <w:rsid w:val="00AF59D2"/>
    <w:rsid w:val="00AF6C6B"/>
    <w:rsid w:val="00B01337"/>
    <w:rsid w:val="00B104FE"/>
    <w:rsid w:val="00B11414"/>
    <w:rsid w:val="00B133FF"/>
    <w:rsid w:val="00B142D1"/>
    <w:rsid w:val="00B20223"/>
    <w:rsid w:val="00B230B0"/>
    <w:rsid w:val="00B26D3F"/>
    <w:rsid w:val="00B27355"/>
    <w:rsid w:val="00B30023"/>
    <w:rsid w:val="00B35D61"/>
    <w:rsid w:val="00B41134"/>
    <w:rsid w:val="00B46F79"/>
    <w:rsid w:val="00B6767B"/>
    <w:rsid w:val="00B67816"/>
    <w:rsid w:val="00B720FB"/>
    <w:rsid w:val="00B72A7D"/>
    <w:rsid w:val="00B73B58"/>
    <w:rsid w:val="00B85587"/>
    <w:rsid w:val="00B865EB"/>
    <w:rsid w:val="00B86C99"/>
    <w:rsid w:val="00B87867"/>
    <w:rsid w:val="00B91EF4"/>
    <w:rsid w:val="00B9788B"/>
    <w:rsid w:val="00BA0603"/>
    <w:rsid w:val="00BA2A28"/>
    <w:rsid w:val="00BA75F1"/>
    <w:rsid w:val="00BA7FD9"/>
    <w:rsid w:val="00BB0DEA"/>
    <w:rsid w:val="00BB33CE"/>
    <w:rsid w:val="00BB5EEC"/>
    <w:rsid w:val="00BC7132"/>
    <w:rsid w:val="00BD0817"/>
    <w:rsid w:val="00BD115C"/>
    <w:rsid w:val="00BD3637"/>
    <w:rsid w:val="00BE678B"/>
    <w:rsid w:val="00BE6D1F"/>
    <w:rsid w:val="00BF31AE"/>
    <w:rsid w:val="00BF491B"/>
    <w:rsid w:val="00BF5473"/>
    <w:rsid w:val="00C008F4"/>
    <w:rsid w:val="00C02820"/>
    <w:rsid w:val="00C11CF4"/>
    <w:rsid w:val="00C153CF"/>
    <w:rsid w:val="00C250F5"/>
    <w:rsid w:val="00C25B45"/>
    <w:rsid w:val="00C272AC"/>
    <w:rsid w:val="00C27646"/>
    <w:rsid w:val="00C37302"/>
    <w:rsid w:val="00C41A75"/>
    <w:rsid w:val="00C42E83"/>
    <w:rsid w:val="00C42E86"/>
    <w:rsid w:val="00C50422"/>
    <w:rsid w:val="00C56FAB"/>
    <w:rsid w:val="00C612A9"/>
    <w:rsid w:val="00C634EB"/>
    <w:rsid w:val="00C63E11"/>
    <w:rsid w:val="00C66276"/>
    <w:rsid w:val="00C70A0A"/>
    <w:rsid w:val="00C820E8"/>
    <w:rsid w:val="00C82E64"/>
    <w:rsid w:val="00C830EF"/>
    <w:rsid w:val="00C85A16"/>
    <w:rsid w:val="00C87D98"/>
    <w:rsid w:val="00C902AB"/>
    <w:rsid w:val="00CA6167"/>
    <w:rsid w:val="00CB3466"/>
    <w:rsid w:val="00CB348F"/>
    <w:rsid w:val="00CB3BCB"/>
    <w:rsid w:val="00CC3BD0"/>
    <w:rsid w:val="00CC6B50"/>
    <w:rsid w:val="00CD02BE"/>
    <w:rsid w:val="00CD12F5"/>
    <w:rsid w:val="00CD23B9"/>
    <w:rsid w:val="00CD311A"/>
    <w:rsid w:val="00CD63B5"/>
    <w:rsid w:val="00CE6031"/>
    <w:rsid w:val="00CE7905"/>
    <w:rsid w:val="00CF6184"/>
    <w:rsid w:val="00D0183C"/>
    <w:rsid w:val="00D21986"/>
    <w:rsid w:val="00D27557"/>
    <w:rsid w:val="00D33463"/>
    <w:rsid w:val="00D35E11"/>
    <w:rsid w:val="00D4172E"/>
    <w:rsid w:val="00D43FA5"/>
    <w:rsid w:val="00D457C1"/>
    <w:rsid w:val="00D478CD"/>
    <w:rsid w:val="00D50B18"/>
    <w:rsid w:val="00D56E99"/>
    <w:rsid w:val="00D576C1"/>
    <w:rsid w:val="00D61BEC"/>
    <w:rsid w:val="00D6383B"/>
    <w:rsid w:val="00D76E0B"/>
    <w:rsid w:val="00D77275"/>
    <w:rsid w:val="00D80551"/>
    <w:rsid w:val="00D81918"/>
    <w:rsid w:val="00D900CF"/>
    <w:rsid w:val="00D92CE3"/>
    <w:rsid w:val="00DA51EF"/>
    <w:rsid w:val="00DB3DEF"/>
    <w:rsid w:val="00DB40FC"/>
    <w:rsid w:val="00DB5AC6"/>
    <w:rsid w:val="00DB5CCC"/>
    <w:rsid w:val="00DB6F52"/>
    <w:rsid w:val="00DC21C1"/>
    <w:rsid w:val="00DC284B"/>
    <w:rsid w:val="00DC2B06"/>
    <w:rsid w:val="00DC2FC0"/>
    <w:rsid w:val="00DD059D"/>
    <w:rsid w:val="00DD0CEE"/>
    <w:rsid w:val="00DD237B"/>
    <w:rsid w:val="00DE254A"/>
    <w:rsid w:val="00DE36BA"/>
    <w:rsid w:val="00DE3A6A"/>
    <w:rsid w:val="00DE5043"/>
    <w:rsid w:val="00DE6AF2"/>
    <w:rsid w:val="00DF21C0"/>
    <w:rsid w:val="00DF244B"/>
    <w:rsid w:val="00DF3B78"/>
    <w:rsid w:val="00E03001"/>
    <w:rsid w:val="00E03570"/>
    <w:rsid w:val="00E0361D"/>
    <w:rsid w:val="00E03F82"/>
    <w:rsid w:val="00E1600E"/>
    <w:rsid w:val="00E200A2"/>
    <w:rsid w:val="00E20FBE"/>
    <w:rsid w:val="00E3343E"/>
    <w:rsid w:val="00E37FA6"/>
    <w:rsid w:val="00E41D80"/>
    <w:rsid w:val="00E4599A"/>
    <w:rsid w:val="00E46C5A"/>
    <w:rsid w:val="00E54B38"/>
    <w:rsid w:val="00E56892"/>
    <w:rsid w:val="00E61498"/>
    <w:rsid w:val="00E7090A"/>
    <w:rsid w:val="00E86795"/>
    <w:rsid w:val="00E90500"/>
    <w:rsid w:val="00E94F03"/>
    <w:rsid w:val="00EA34BF"/>
    <w:rsid w:val="00EA46DB"/>
    <w:rsid w:val="00EA78DE"/>
    <w:rsid w:val="00EB0F75"/>
    <w:rsid w:val="00EB60CF"/>
    <w:rsid w:val="00ED25F9"/>
    <w:rsid w:val="00ED7E5A"/>
    <w:rsid w:val="00EE2DE5"/>
    <w:rsid w:val="00EE42F4"/>
    <w:rsid w:val="00EE700E"/>
    <w:rsid w:val="00EE7292"/>
    <w:rsid w:val="00EF3091"/>
    <w:rsid w:val="00EF720F"/>
    <w:rsid w:val="00F018A1"/>
    <w:rsid w:val="00F06BE7"/>
    <w:rsid w:val="00F109A3"/>
    <w:rsid w:val="00F23064"/>
    <w:rsid w:val="00F34921"/>
    <w:rsid w:val="00F36837"/>
    <w:rsid w:val="00F46CB6"/>
    <w:rsid w:val="00F477B9"/>
    <w:rsid w:val="00F50F4A"/>
    <w:rsid w:val="00F5384D"/>
    <w:rsid w:val="00F540CB"/>
    <w:rsid w:val="00F57BE3"/>
    <w:rsid w:val="00F60196"/>
    <w:rsid w:val="00F60DB9"/>
    <w:rsid w:val="00F702EF"/>
    <w:rsid w:val="00F739E6"/>
    <w:rsid w:val="00F74386"/>
    <w:rsid w:val="00F770E6"/>
    <w:rsid w:val="00F7799C"/>
    <w:rsid w:val="00F809EA"/>
    <w:rsid w:val="00F81B01"/>
    <w:rsid w:val="00F822B8"/>
    <w:rsid w:val="00F8466B"/>
    <w:rsid w:val="00F849A2"/>
    <w:rsid w:val="00F92EC9"/>
    <w:rsid w:val="00F94D43"/>
    <w:rsid w:val="00F967AD"/>
    <w:rsid w:val="00FA2521"/>
    <w:rsid w:val="00FA299F"/>
    <w:rsid w:val="00FA2A7C"/>
    <w:rsid w:val="00FA2F76"/>
    <w:rsid w:val="00FA526E"/>
    <w:rsid w:val="00FB1590"/>
    <w:rsid w:val="00FB21DB"/>
    <w:rsid w:val="00FB2207"/>
    <w:rsid w:val="00FB2551"/>
    <w:rsid w:val="00FD08D8"/>
    <w:rsid w:val="00FE05BB"/>
    <w:rsid w:val="00FE0836"/>
    <w:rsid w:val="00FE5C34"/>
    <w:rsid w:val="00FE77D9"/>
    <w:rsid w:val="00FF152B"/>
    <w:rsid w:val="00FF2D2C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7C13991D"/>
  <w15:docId w15:val="{04061254-B7A2-47A3-BE71-45DE8DB2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A2521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FA2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A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0"/>
    <w:rsid w:val="00FA2521"/>
    <w:pPr>
      <w:ind w:left="283" w:hanging="283"/>
    </w:pPr>
  </w:style>
  <w:style w:type="paragraph" w:styleId="a6">
    <w:name w:val="Body Text"/>
    <w:basedOn w:val="a0"/>
    <w:link w:val="a7"/>
    <w:rsid w:val="00FA2521"/>
    <w:pPr>
      <w:spacing w:after="120"/>
    </w:pPr>
  </w:style>
  <w:style w:type="paragraph" w:styleId="a">
    <w:name w:val="List Bullet"/>
    <w:basedOn w:val="a0"/>
    <w:rsid w:val="00AA3673"/>
    <w:pPr>
      <w:numPr>
        <w:numId w:val="1"/>
      </w:numPr>
    </w:pPr>
  </w:style>
  <w:style w:type="paragraph" w:styleId="a8">
    <w:name w:val="Body Text Indent"/>
    <w:basedOn w:val="a0"/>
    <w:rsid w:val="00E37FA6"/>
    <w:pPr>
      <w:spacing w:after="120"/>
      <w:ind w:left="283"/>
    </w:pPr>
  </w:style>
  <w:style w:type="paragraph" w:styleId="21">
    <w:name w:val="Body Text First Indent 2"/>
    <w:basedOn w:val="a8"/>
    <w:rsid w:val="00E37FA6"/>
    <w:pPr>
      <w:ind w:firstLine="210"/>
    </w:pPr>
  </w:style>
  <w:style w:type="paragraph" w:styleId="a9">
    <w:name w:val="header"/>
    <w:basedOn w:val="a0"/>
    <w:link w:val="aa"/>
    <w:rsid w:val="00561612"/>
    <w:pPr>
      <w:tabs>
        <w:tab w:val="center" w:pos="4677"/>
        <w:tab w:val="right" w:pos="9355"/>
      </w:tabs>
    </w:pPr>
  </w:style>
  <w:style w:type="paragraph" w:styleId="ab">
    <w:name w:val="footer"/>
    <w:basedOn w:val="a0"/>
    <w:link w:val="ac"/>
    <w:uiPriority w:val="99"/>
    <w:rsid w:val="00561612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FA2F76"/>
    <w:rPr>
      <w:rFonts w:ascii="Arial" w:hAnsi="Arial" w:cs="Arial"/>
      <w:b/>
      <w:bCs/>
      <w:i/>
      <w:iCs/>
      <w:sz w:val="28"/>
      <w:szCs w:val="28"/>
    </w:rPr>
  </w:style>
  <w:style w:type="paragraph" w:styleId="ad">
    <w:name w:val="Balloon Text"/>
    <w:basedOn w:val="a0"/>
    <w:link w:val="ae"/>
    <w:rsid w:val="00566303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link w:val="ad"/>
    <w:rsid w:val="00566303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rsid w:val="00EE700E"/>
  </w:style>
  <w:style w:type="character" w:customStyle="1" w:styleId="af">
    <w:name w:val="Колонтитул_"/>
    <w:rsid w:val="00EE700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lang w:val="uk-UA" w:eastAsia="uk-UA" w:bidi="uk-UA"/>
    </w:rPr>
  </w:style>
  <w:style w:type="character" w:customStyle="1" w:styleId="af0">
    <w:name w:val="Колонтитул"/>
    <w:rsid w:val="00EE700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uk-UA" w:eastAsia="uk-UA" w:bidi="uk-UA"/>
    </w:rPr>
  </w:style>
  <w:style w:type="character" w:customStyle="1" w:styleId="1">
    <w:name w:val="Название1"/>
    <w:rsid w:val="00EE700E"/>
  </w:style>
  <w:style w:type="character" w:customStyle="1" w:styleId="3Exact">
    <w:name w:val="Основной текст (3) Exact"/>
    <w:rsid w:val="004F133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  <w:lang w:val="uk-UA" w:eastAsia="uk-UA" w:bidi="uk-UA"/>
    </w:rPr>
  </w:style>
  <w:style w:type="character" w:customStyle="1" w:styleId="3">
    <w:name w:val="Основной текст (3)_"/>
    <w:link w:val="30"/>
    <w:rsid w:val="004F1332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4F1332"/>
    <w:pPr>
      <w:widowControl w:val="0"/>
      <w:shd w:val="clear" w:color="auto" w:fill="FFFFFF"/>
      <w:spacing w:before="300" w:line="226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styleId="af1">
    <w:name w:val="Normal (Web)"/>
    <w:basedOn w:val="a0"/>
    <w:uiPriority w:val="99"/>
    <w:unhideWhenUsed/>
    <w:rsid w:val="004F1332"/>
    <w:pPr>
      <w:spacing w:before="100" w:beforeAutospacing="1" w:after="100" w:afterAutospacing="1"/>
    </w:pPr>
  </w:style>
  <w:style w:type="character" w:customStyle="1" w:styleId="TimesNewRoman12pt">
    <w:name w:val="Колонтитул + Times New Roman;12 pt;Полужирный"/>
    <w:rsid w:val="00EF72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_"/>
    <w:link w:val="23"/>
    <w:rsid w:val="00142BF9"/>
    <w:rPr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142BF9"/>
    <w:rPr>
      <w:b/>
      <w:bCs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142BF9"/>
    <w:pPr>
      <w:widowControl w:val="0"/>
      <w:shd w:val="clear" w:color="auto" w:fill="FFFFFF"/>
      <w:spacing w:before="1020" w:after="5640" w:line="0" w:lineRule="atLeast"/>
      <w:jc w:val="center"/>
    </w:pPr>
    <w:rPr>
      <w:sz w:val="28"/>
      <w:szCs w:val="28"/>
    </w:rPr>
  </w:style>
  <w:style w:type="paragraph" w:customStyle="1" w:styleId="50">
    <w:name w:val="Основной текст (5)"/>
    <w:basedOn w:val="a0"/>
    <w:link w:val="5"/>
    <w:rsid w:val="00142BF9"/>
    <w:pPr>
      <w:widowControl w:val="0"/>
      <w:shd w:val="clear" w:color="auto" w:fill="FFFFFF"/>
      <w:spacing w:line="317" w:lineRule="exact"/>
      <w:jc w:val="right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1276E6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1276E6"/>
    <w:pPr>
      <w:widowControl w:val="0"/>
      <w:shd w:val="clear" w:color="auto" w:fill="FFFFFF"/>
      <w:spacing w:before="5640" w:line="322" w:lineRule="exact"/>
      <w:ind w:hanging="1660"/>
      <w:jc w:val="center"/>
    </w:pPr>
    <w:rPr>
      <w:b/>
      <w:bCs/>
      <w:sz w:val="28"/>
      <w:szCs w:val="28"/>
    </w:rPr>
  </w:style>
  <w:style w:type="character" w:customStyle="1" w:styleId="24">
    <w:name w:val="Основной текст (2) + Полужирный"/>
    <w:rsid w:val="001276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6">
    <w:name w:val="Основной текст (6)_"/>
    <w:link w:val="60"/>
    <w:rsid w:val="001276E6"/>
    <w:rPr>
      <w:i/>
      <w:iCs/>
      <w:sz w:val="28"/>
      <w:szCs w:val="28"/>
      <w:shd w:val="clear" w:color="auto" w:fill="FFFFFF"/>
      <w:lang w:val="en-US" w:bidi="en-US"/>
    </w:rPr>
  </w:style>
  <w:style w:type="paragraph" w:customStyle="1" w:styleId="60">
    <w:name w:val="Основной текст (6)"/>
    <w:basedOn w:val="a0"/>
    <w:link w:val="6"/>
    <w:rsid w:val="001276E6"/>
    <w:pPr>
      <w:widowControl w:val="0"/>
      <w:shd w:val="clear" w:color="auto" w:fill="FFFFFF"/>
      <w:spacing w:line="480" w:lineRule="exact"/>
    </w:pPr>
    <w:rPr>
      <w:i/>
      <w:iCs/>
      <w:sz w:val="28"/>
      <w:szCs w:val="28"/>
      <w:lang w:val="en-US" w:bidi="en-US"/>
    </w:rPr>
  </w:style>
  <w:style w:type="character" w:customStyle="1" w:styleId="ac">
    <w:name w:val="Нижній колонтитул Знак"/>
    <w:link w:val="ab"/>
    <w:uiPriority w:val="99"/>
    <w:rsid w:val="0033064B"/>
    <w:rPr>
      <w:sz w:val="24"/>
      <w:szCs w:val="24"/>
    </w:rPr>
  </w:style>
  <w:style w:type="character" w:customStyle="1" w:styleId="25">
    <w:name w:val="Основной текст (2) + Курсив"/>
    <w:rsid w:val="00DB6F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31">
    <w:name w:val="Заголовок №3_"/>
    <w:link w:val="32"/>
    <w:rsid w:val="00DB6F52"/>
    <w:rPr>
      <w:b/>
      <w:bCs/>
      <w:sz w:val="28"/>
      <w:szCs w:val="28"/>
      <w:shd w:val="clear" w:color="auto" w:fill="FFFFFF"/>
      <w:lang w:val="en-US" w:bidi="en-US"/>
    </w:rPr>
  </w:style>
  <w:style w:type="character" w:customStyle="1" w:styleId="33">
    <w:name w:val="Заголовок №3 + Не полужирный"/>
    <w:rsid w:val="00DB6F52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B6F52"/>
    <w:pPr>
      <w:widowControl w:val="0"/>
      <w:shd w:val="clear" w:color="auto" w:fill="FFFFFF"/>
      <w:spacing w:before="420" w:line="480" w:lineRule="exact"/>
      <w:jc w:val="both"/>
      <w:outlineLvl w:val="2"/>
    </w:pPr>
    <w:rPr>
      <w:b/>
      <w:bCs/>
      <w:sz w:val="28"/>
      <w:szCs w:val="28"/>
      <w:lang w:val="en-US" w:bidi="en-US"/>
    </w:rPr>
  </w:style>
  <w:style w:type="character" w:customStyle="1" w:styleId="21pt">
    <w:name w:val="Основной текст (2) + Интервал 1 pt"/>
    <w:rsid w:val="002A1B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Exact">
    <w:name w:val="Основной текст (2) Exact"/>
    <w:rsid w:val="00726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af2">
    <w:name w:val="Подпись к таблице_"/>
    <w:rsid w:val="0084460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f3">
    <w:name w:val="Подпись к таблице"/>
    <w:rsid w:val="0084460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TimesNewRoman10pt">
    <w:name w:val="Подпись к таблице + Times New Roman;10 pt;Не полужирный;Курсив"/>
    <w:rsid w:val="0084460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0pt">
    <w:name w:val="Основной текст (2) + 10 pt;Полужирный"/>
    <w:rsid w:val="008446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character" w:customStyle="1" w:styleId="211pt1pt">
    <w:name w:val="Основной текст (2) + 11 pt;Курсив;Интервал 1 pt"/>
    <w:rsid w:val="008446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4Exact">
    <w:name w:val="Основной текст (4) Exact"/>
    <w:rsid w:val="00992A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Georgia">
    <w:name w:val="Основной текст (2) + Georgia"/>
    <w:rsid w:val="001F1C3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paragraph" w:styleId="af4">
    <w:name w:val="Plain Text"/>
    <w:basedOn w:val="a0"/>
    <w:link w:val="af5"/>
    <w:rsid w:val="0092445A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92445A"/>
    <w:rPr>
      <w:rFonts w:ascii="Courier New" w:hAnsi="Courier New" w:cs="Courier New"/>
    </w:rPr>
  </w:style>
  <w:style w:type="character" w:customStyle="1" w:styleId="st">
    <w:name w:val="st"/>
    <w:rsid w:val="00F06BE7"/>
  </w:style>
  <w:style w:type="character" w:customStyle="1" w:styleId="aa">
    <w:name w:val="Верхній колонтитул Знак"/>
    <w:link w:val="a9"/>
    <w:rsid w:val="00FE0836"/>
    <w:rPr>
      <w:sz w:val="24"/>
      <w:szCs w:val="24"/>
    </w:rPr>
  </w:style>
  <w:style w:type="paragraph" w:styleId="af6">
    <w:name w:val="List Paragraph"/>
    <w:basedOn w:val="a0"/>
    <w:uiPriority w:val="34"/>
    <w:qFormat/>
    <w:rsid w:val="00406B3B"/>
    <w:pPr>
      <w:ind w:left="708"/>
    </w:pPr>
  </w:style>
  <w:style w:type="character" w:customStyle="1" w:styleId="fontstyle01">
    <w:name w:val="fontstyle01"/>
    <w:rsid w:val="002158AD"/>
    <w:rPr>
      <w:rFonts w:ascii="Cambria-BoldItalic" w:hAnsi="Cambria-BoldItalic" w:hint="default"/>
      <w:b/>
      <w:bCs/>
      <w:i/>
      <w:iCs/>
      <w:color w:val="000000"/>
      <w:sz w:val="22"/>
      <w:szCs w:val="22"/>
    </w:rPr>
  </w:style>
  <w:style w:type="character" w:styleId="af7">
    <w:name w:val="Hyperlink"/>
    <w:rsid w:val="00D4172E"/>
    <w:rPr>
      <w:rFonts w:cs="Times New Roman"/>
      <w:color w:val="0000FF"/>
      <w:u w:val="single"/>
    </w:rPr>
  </w:style>
  <w:style w:type="paragraph" w:customStyle="1" w:styleId="515">
    <w:name w:val="515"/>
    <w:basedOn w:val="a0"/>
    <w:rsid w:val="000603C0"/>
    <w:pPr>
      <w:spacing w:before="100" w:beforeAutospacing="1" w:after="100" w:afterAutospacing="1"/>
    </w:pPr>
  </w:style>
  <w:style w:type="character" w:customStyle="1" w:styleId="viiyi">
    <w:name w:val="viiyi"/>
    <w:rsid w:val="008824A7"/>
  </w:style>
  <w:style w:type="character" w:customStyle="1" w:styleId="jlqj4b">
    <w:name w:val="jlqj4b"/>
    <w:rsid w:val="008824A7"/>
  </w:style>
  <w:style w:type="character" w:customStyle="1" w:styleId="y2iqfc">
    <w:name w:val="y2iqfc"/>
    <w:rsid w:val="006648AF"/>
  </w:style>
  <w:style w:type="character" w:styleId="af8">
    <w:name w:val="Placeholder Text"/>
    <w:basedOn w:val="a1"/>
    <w:uiPriority w:val="99"/>
    <w:semiHidden/>
    <w:rsid w:val="002F00D2"/>
    <w:rPr>
      <w:color w:val="808080"/>
    </w:rPr>
  </w:style>
  <w:style w:type="paragraph" w:styleId="af9">
    <w:name w:val="annotation text"/>
    <w:basedOn w:val="a0"/>
    <w:link w:val="afa"/>
    <w:semiHidden/>
    <w:unhideWhenUsed/>
    <w:rsid w:val="00B85587"/>
    <w:rPr>
      <w:sz w:val="20"/>
      <w:szCs w:val="20"/>
    </w:rPr>
  </w:style>
  <w:style w:type="character" w:customStyle="1" w:styleId="afa">
    <w:name w:val="Текст примітки Знак"/>
    <w:basedOn w:val="a1"/>
    <w:link w:val="af9"/>
    <w:semiHidden/>
    <w:rsid w:val="00B85587"/>
  </w:style>
  <w:style w:type="character" w:customStyle="1" w:styleId="a7">
    <w:name w:val="Основний текст Знак"/>
    <w:basedOn w:val="a1"/>
    <w:link w:val="a6"/>
    <w:rsid w:val="00B85587"/>
    <w:rPr>
      <w:sz w:val="24"/>
      <w:szCs w:val="24"/>
    </w:rPr>
  </w:style>
  <w:style w:type="character" w:styleId="afb">
    <w:name w:val="annotation reference"/>
    <w:basedOn w:val="a1"/>
    <w:semiHidden/>
    <w:unhideWhenUsed/>
    <w:rsid w:val="00B85587"/>
    <w:rPr>
      <w:sz w:val="16"/>
      <w:szCs w:val="16"/>
    </w:rPr>
  </w:style>
  <w:style w:type="character" w:styleId="afc">
    <w:name w:val="Emphasis"/>
    <w:basedOn w:val="a1"/>
    <w:qFormat/>
    <w:rsid w:val="00D61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www.electropedia.org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so.org/o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1BC0-7A0C-4717-92D1-56A6BD7C0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25</Pages>
  <Words>4068</Words>
  <Characters>28492</Characters>
  <Application>Microsoft Office Word</Application>
  <DocSecurity>0</DocSecurity>
  <Lines>237</Lines>
  <Paragraphs>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Переклад з англійської мови</vt:lpstr>
      <vt:lpstr>Переклад з англійської мови</vt:lpstr>
    </vt:vector>
  </TitlesOfParts>
  <Company>SPecialiST RePack</Company>
  <LinksUpToDate>false</LinksUpToDate>
  <CharactersWithSpaces>32496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http://www.iso.org/ob</vt:lpwstr>
      </vt:variant>
      <vt:variant>
        <vt:lpwstr/>
      </vt:variant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http://www.electropedia.org/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Переклад з англійської мови</dc:title>
  <dc:creator>Раиса</dc:creator>
  <cp:lastModifiedBy>Демченко Тетяна Миколаївна</cp:lastModifiedBy>
  <cp:revision>4</cp:revision>
  <cp:lastPrinted>2020-08-21T12:04:00Z</cp:lastPrinted>
  <dcterms:created xsi:type="dcterms:W3CDTF">2023-01-17T10:11:00Z</dcterms:created>
  <dcterms:modified xsi:type="dcterms:W3CDTF">2023-02-15T11:08:00Z</dcterms:modified>
</cp:coreProperties>
</file>