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8E544" w14:textId="77777777" w:rsidR="00FA2521" w:rsidRPr="00EE700E" w:rsidRDefault="00FA2521" w:rsidP="00FA2521">
      <w:pPr>
        <w:rPr>
          <w:sz w:val="20"/>
          <w:szCs w:val="20"/>
          <w:lang w:val="en-US"/>
        </w:rPr>
      </w:pPr>
    </w:p>
    <w:p w14:paraId="2460248B" w14:textId="77777777" w:rsidR="00EE700E" w:rsidRDefault="00EE700E" w:rsidP="00EE700E">
      <w:pPr>
        <w:rPr>
          <w:sz w:val="20"/>
          <w:szCs w:val="20"/>
          <w:lang w:val="en-US"/>
        </w:rPr>
      </w:pPr>
    </w:p>
    <w:p w14:paraId="17669CE0" w14:textId="77777777" w:rsidR="006C0D06" w:rsidRDefault="006C0D06" w:rsidP="00EE700E">
      <w:pPr>
        <w:rPr>
          <w:sz w:val="20"/>
          <w:szCs w:val="20"/>
          <w:lang w:val="en-US"/>
        </w:rPr>
      </w:pPr>
    </w:p>
    <w:p w14:paraId="569CEF93" w14:textId="77777777" w:rsidR="007E69FC" w:rsidRPr="00752EEF" w:rsidRDefault="007E69FC" w:rsidP="007E69FC">
      <w:pP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b/>
          <w:noProof/>
          <w:sz w:val="28"/>
          <w:szCs w:val="28"/>
          <w:lang w:val="uk-UA" w:eastAsia="uk-UA"/>
        </w:rPr>
        <w:drawing>
          <wp:inline distT="0" distB="0" distL="0" distR="0" wp14:anchorId="557E219B" wp14:editId="62DC1CD6">
            <wp:extent cx="485775" cy="70485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FCF10" w14:textId="77777777" w:rsidR="007E69FC" w:rsidRPr="00752EEF" w:rsidRDefault="007E69FC" w:rsidP="007E69FC">
      <w:pP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7E69FC" w:rsidRPr="00752EEF" w14:paraId="2704EC6A" w14:textId="77777777" w:rsidTr="009F6A56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6D791E5" w14:textId="77777777" w:rsidR="007E69FC" w:rsidRPr="00752EEF" w:rsidRDefault="007E69FC" w:rsidP="007E69F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uk-UA" w:eastAsia="en-US"/>
              </w:rPr>
            </w:pPr>
            <w:r w:rsidRPr="00752EEF">
              <w:rPr>
                <w:rFonts w:ascii="Arial" w:eastAsia="Calibri" w:hAnsi="Arial" w:cs="Arial"/>
                <w:sz w:val="28"/>
                <w:szCs w:val="22"/>
                <w:lang w:val="uk-UA" w:eastAsia="en-US"/>
              </w:rPr>
              <w:t>НАЦІОНАЛЬНИЙ  СТАНДАРТ  УКРАЇНИ</w:t>
            </w:r>
          </w:p>
        </w:tc>
      </w:tr>
    </w:tbl>
    <w:p w14:paraId="02EE5968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CE8956B" w14:textId="77777777" w:rsidR="007E69FC" w:rsidRPr="00752EEF" w:rsidRDefault="007E69FC" w:rsidP="007E69F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51B8EAE9" w14:textId="77777777" w:rsidR="007E69FC" w:rsidRPr="00752EEF" w:rsidRDefault="007E69FC" w:rsidP="007E69F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E18D097" w14:textId="77777777" w:rsidR="007E69FC" w:rsidRPr="00752EEF" w:rsidRDefault="007E69FC" w:rsidP="007E69F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</w:p>
    <w:p w14:paraId="5907073F" w14:textId="77777777" w:rsidR="007E69FC" w:rsidRPr="00752EEF" w:rsidRDefault="007E69FC" w:rsidP="007E69FC">
      <w:pPr>
        <w:jc w:val="center"/>
        <w:rPr>
          <w:rFonts w:ascii="Arial" w:hAnsi="Arial" w:cs="Arial"/>
          <w:sz w:val="28"/>
          <w:lang w:val="uk-UA"/>
        </w:rPr>
      </w:pPr>
    </w:p>
    <w:p w14:paraId="7DADE648" w14:textId="77777777" w:rsidR="007E69FC" w:rsidRPr="00752EEF" w:rsidRDefault="007E69FC" w:rsidP="007E69FC">
      <w:pPr>
        <w:jc w:val="center"/>
        <w:rPr>
          <w:rFonts w:ascii="Arial" w:hAnsi="Arial" w:cs="Arial"/>
          <w:b/>
          <w:bCs/>
          <w:sz w:val="28"/>
          <w:lang w:val="uk-UA"/>
        </w:rPr>
      </w:pPr>
      <w:r w:rsidRPr="00752EEF">
        <w:rPr>
          <w:rFonts w:ascii="Arial" w:hAnsi="Arial" w:cs="Arial"/>
          <w:sz w:val="28"/>
          <w:lang w:val="uk-UA"/>
        </w:rPr>
        <w:cr/>
      </w:r>
      <w:r w:rsidRPr="00752EEF">
        <w:rPr>
          <w:rFonts w:ascii="Arial" w:hAnsi="Arial" w:cs="Arial"/>
          <w:b/>
          <w:bCs/>
          <w:sz w:val="28"/>
          <w:lang w:val="uk-UA"/>
        </w:rPr>
        <w:t xml:space="preserve">ДСТУ </w:t>
      </w:r>
      <w:r w:rsidRPr="00752EEF">
        <w:rPr>
          <w:rFonts w:ascii="Arial" w:eastAsia="Arial" w:hAnsi="Arial" w:cs="Arial"/>
          <w:b/>
          <w:sz w:val="28"/>
          <w:lang w:val="en-US" w:eastAsia="en-US" w:bidi="en-US"/>
        </w:rPr>
        <w:t>EN</w:t>
      </w:r>
      <w:r w:rsidRPr="00752EEF">
        <w:rPr>
          <w:rFonts w:ascii="Arial" w:eastAsia="Arial" w:hAnsi="Arial" w:cs="Arial"/>
          <w:b/>
          <w:sz w:val="28"/>
          <w:lang w:val="uk-UA" w:eastAsia="en-US" w:bidi="en-US"/>
        </w:rPr>
        <w:t xml:space="preserve"> </w:t>
      </w:r>
      <w:r w:rsidR="001C0053" w:rsidRPr="00752EEF">
        <w:rPr>
          <w:rFonts w:ascii="Arial" w:hAnsi="Arial" w:cs="Arial"/>
          <w:b/>
          <w:bCs/>
          <w:sz w:val="28"/>
          <w:lang w:val="uk-UA"/>
        </w:rPr>
        <w:t>413-2</w:t>
      </w:r>
      <w:r w:rsidRPr="00752EEF">
        <w:rPr>
          <w:rFonts w:ascii="Arial" w:hAnsi="Arial" w:cs="Arial"/>
          <w:b/>
          <w:bCs/>
          <w:sz w:val="28"/>
          <w:lang w:val="uk-UA"/>
        </w:rPr>
        <w:t>:20</w:t>
      </w:r>
      <w:r w:rsidR="001C0053" w:rsidRPr="00752EEF">
        <w:rPr>
          <w:rFonts w:ascii="Arial" w:hAnsi="Arial" w:cs="Arial"/>
          <w:b/>
          <w:bCs/>
          <w:sz w:val="28"/>
          <w:lang w:val="uk-UA"/>
        </w:rPr>
        <w:t>2_</w:t>
      </w:r>
      <w:r w:rsidRPr="00752EEF">
        <w:rPr>
          <w:rFonts w:ascii="Arial" w:hAnsi="Arial" w:cs="Arial"/>
          <w:b/>
          <w:bCs/>
          <w:sz w:val="28"/>
          <w:lang w:val="uk-UA"/>
        </w:rPr>
        <w:cr/>
        <w:t>(</w:t>
      </w:r>
      <w:r w:rsidR="001C0053" w:rsidRPr="00752EEF">
        <w:rPr>
          <w:rFonts w:ascii="Arial" w:eastAsia="Arial" w:hAnsi="Arial" w:cs="Arial"/>
          <w:b/>
          <w:sz w:val="28"/>
          <w:lang w:val="en-US" w:eastAsia="en-US" w:bidi="en-US"/>
        </w:rPr>
        <w:t>EN 413-2:2016, ІDТ</w:t>
      </w:r>
      <w:r w:rsidRPr="00752EEF">
        <w:rPr>
          <w:rFonts w:ascii="Arial" w:hAnsi="Arial" w:cs="Arial"/>
          <w:b/>
          <w:bCs/>
          <w:sz w:val="28"/>
          <w:lang w:val="uk-UA"/>
        </w:rPr>
        <w:t>)</w:t>
      </w:r>
    </w:p>
    <w:p w14:paraId="136855AA" w14:textId="77777777" w:rsidR="001C0053" w:rsidRPr="00752EEF" w:rsidRDefault="007E69FC" w:rsidP="001C0053">
      <w:pPr>
        <w:jc w:val="center"/>
        <w:rPr>
          <w:rFonts w:ascii="Arial" w:hAnsi="Arial" w:cs="Arial"/>
          <w:sz w:val="28"/>
          <w:lang w:val="uk-UA"/>
        </w:rPr>
      </w:pPr>
      <w:r w:rsidRPr="00752EEF">
        <w:rPr>
          <w:rFonts w:ascii="Arial" w:hAnsi="Arial" w:cs="Arial"/>
          <w:sz w:val="28"/>
          <w:lang w:val="uk-UA"/>
        </w:rPr>
        <w:cr/>
      </w:r>
    </w:p>
    <w:p w14:paraId="24AB17D4" w14:textId="77777777" w:rsidR="001C0053" w:rsidRPr="00752EEF" w:rsidRDefault="001C0053" w:rsidP="001C0053">
      <w:pPr>
        <w:jc w:val="center"/>
        <w:rPr>
          <w:rFonts w:ascii="Arial" w:hAnsi="Arial" w:cs="Arial"/>
          <w:b/>
          <w:sz w:val="28"/>
          <w:lang w:val="uk-UA"/>
        </w:rPr>
      </w:pPr>
      <w:r w:rsidRPr="00752EEF">
        <w:rPr>
          <w:b/>
          <w:lang w:val="uk-UA"/>
        </w:rPr>
        <w:t xml:space="preserve"> </w:t>
      </w:r>
      <w:r w:rsidRPr="00752EEF">
        <w:rPr>
          <w:rFonts w:ascii="Arial" w:hAnsi="Arial" w:cs="Arial"/>
          <w:b/>
          <w:sz w:val="28"/>
          <w:lang w:val="uk-UA"/>
        </w:rPr>
        <w:t xml:space="preserve">ЦЕМЕНТ ДЛЯ МУРУВАННЯ. </w:t>
      </w:r>
    </w:p>
    <w:p w14:paraId="52BDD4EA" w14:textId="77777777" w:rsidR="001C0053" w:rsidRPr="00752EEF" w:rsidRDefault="001C0053" w:rsidP="001C0053">
      <w:pPr>
        <w:jc w:val="center"/>
        <w:rPr>
          <w:rFonts w:ascii="Arial" w:hAnsi="Arial" w:cs="Arial"/>
          <w:b/>
          <w:sz w:val="28"/>
          <w:lang w:val="uk-UA"/>
        </w:rPr>
      </w:pPr>
      <w:r w:rsidRPr="00752EEF">
        <w:rPr>
          <w:rFonts w:ascii="Arial" w:hAnsi="Arial" w:cs="Arial"/>
          <w:b/>
          <w:sz w:val="28"/>
          <w:lang w:val="uk-UA"/>
        </w:rPr>
        <w:t xml:space="preserve">ЧАСТИНА 2. </w:t>
      </w:r>
    </w:p>
    <w:p w14:paraId="579DF7FD" w14:textId="77777777" w:rsidR="007E69FC" w:rsidRPr="00752EEF" w:rsidRDefault="001C0053" w:rsidP="001C0053">
      <w:pPr>
        <w:jc w:val="center"/>
        <w:rPr>
          <w:rFonts w:ascii="Arial" w:hAnsi="Arial" w:cs="Arial"/>
          <w:b/>
          <w:sz w:val="28"/>
          <w:lang w:val="uk-UA"/>
        </w:rPr>
      </w:pPr>
      <w:r w:rsidRPr="00752EEF">
        <w:rPr>
          <w:rFonts w:ascii="Arial" w:hAnsi="Arial" w:cs="Arial"/>
          <w:b/>
          <w:sz w:val="28"/>
          <w:lang w:val="uk-UA"/>
        </w:rPr>
        <w:t>МЕТОДИ ВИПРОБУВАНЬ</w:t>
      </w:r>
    </w:p>
    <w:p w14:paraId="623F7CB9" w14:textId="77777777" w:rsidR="007E69FC" w:rsidRPr="00752EEF" w:rsidRDefault="007E69FC" w:rsidP="007E69FC">
      <w:pPr>
        <w:jc w:val="center"/>
        <w:rPr>
          <w:rFonts w:ascii="Arial" w:hAnsi="Arial" w:cs="Arial"/>
          <w:sz w:val="28"/>
        </w:rPr>
      </w:pPr>
    </w:p>
    <w:p w14:paraId="38A0C0EA" w14:textId="77777777" w:rsidR="007E69FC" w:rsidRPr="00752EEF" w:rsidRDefault="007E69FC" w:rsidP="007E69FC">
      <w:pPr>
        <w:rPr>
          <w:rFonts w:ascii="Arial" w:hAnsi="Arial" w:cs="Arial"/>
          <w:sz w:val="28"/>
          <w:lang w:val="en-US"/>
        </w:rPr>
      </w:pPr>
    </w:p>
    <w:p w14:paraId="0A15A694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(</w:t>
      </w:r>
      <w:proofErr w:type="spellStart"/>
      <w:r w:rsidRPr="00752EEF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проєкт</w:t>
      </w:r>
      <w:proofErr w:type="spellEnd"/>
      <w:r w:rsidRPr="00752EEF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, перша редакція)</w:t>
      </w:r>
    </w:p>
    <w:p w14:paraId="7BA43FDF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733527C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6F03E48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99224D3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69B963C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9DF3EA3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5472A797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4D94246C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47461189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61B877D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4929B4A1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00365BE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7D632161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sz w:val="28"/>
          <w:szCs w:val="28"/>
          <w:lang w:val="uk-UA" w:eastAsia="en-US"/>
        </w:rPr>
        <w:t>Київ</w:t>
      </w:r>
    </w:p>
    <w:p w14:paraId="5F049400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sz w:val="28"/>
          <w:szCs w:val="28"/>
          <w:lang w:val="uk-UA" w:eastAsia="en-US"/>
        </w:rPr>
        <w:t>ДП «</w:t>
      </w:r>
      <w:proofErr w:type="spellStart"/>
      <w:r w:rsidRPr="00752EEF">
        <w:rPr>
          <w:rFonts w:ascii="Arial" w:eastAsia="Calibri" w:hAnsi="Arial" w:cs="Arial"/>
          <w:sz w:val="28"/>
          <w:szCs w:val="28"/>
          <w:lang w:val="uk-UA" w:eastAsia="en-US"/>
        </w:rPr>
        <w:t>УкрНДНЦ</w:t>
      </w:r>
      <w:proofErr w:type="spellEnd"/>
      <w:r w:rsidRPr="00752EEF">
        <w:rPr>
          <w:rFonts w:ascii="Arial" w:eastAsia="Calibri" w:hAnsi="Arial" w:cs="Arial"/>
          <w:sz w:val="28"/>
          <w:szCs w:val="28"/>
          <w:lang w:val="uk-UA" w:eastAsia="en-US"/>
        </w:rPr>
        <w:t>»</w:t>
      </w:r>
    </w:p>
    <w:p w14:paraId="4DAEB750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p w14:paraId="42BB66CF" w14:textId="77777777" w:rsidR="007E69FC" w:rsidRPr="00752EEF" w:rsidRDefault="007E69FC" w:rsidP="007E69F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sz w:val="28"/>
          <w:szCs w:val="28"/>
          <w:lang w:val="uk-UA" w:eastAsia="en-US"/>
        </w:rPr>
        <w:t>202__</w:t>
      </w:r>
    </w:p>
    <w:p w14:paraId="2A63D882" w14:textId="77777777" w:rsidR="007E69FC" w:rsidRPr="00752EEF" w:rsidRDefault="007E69FC" w:rsidP="007E69FC">
      <w:pPr>
        <w:widowControl w:val="0"/>
        <w:jc w:val="center"/>
        <w:rPr>
          <w:b/>
          <w:lang w:val="uk-UA"/>
        </w:rPr>
      </w:pPr>
    </w:p>
    <w:p w14:paraId="5375CDBD" w14:textId="77777777" w:rsidR="007E69FC" w:rsidRPr="00752EEF" w:rsidRDefault="007E69FC" w:rsidP="007E69F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14:paraId="6962B5AE" w14:textId="77777777" w:rsidR="007E69FC" w:rsidRPr="00752EEF" w:rsidRDefault="007E69FC" w:rsidP="007E69F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14:paraId="0AE0D53E" w14:textId="77777777" w:rsidR="007E69FC" w:rsidRPr="00752EEF" w:rsidRDefault="007E69FC" w:rsidP="007E69F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14:paraId="6E6156C1" w14:textId="77777777" w:rsidR="001C0053" w:rsidRPr="00752EEF" w:rsidRDefault="001C0053" w:rsidP="001C0053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752EEF">
        <w:rPr>
          <w:rFonts w:ascii="Arial" w:eastAsia="Calibri" w:hAnsi="Arial" w:cs="Arial"/>
          <w:b/>
          <w:sz w:val="28"/>
          <w:szCs w:val="28"/>
          <w:lang w:val="uk-UA"/>
        </w:rPr>
        <w:t>ПЕРЕДМОВА</w:t>
      </w:r>
    </w:p>
    <w:p w14:paraId="274A22E6" w14:textId="77777777" w:rsidR="001C0053" w:rsidRPr="00752EEF" w:rsidRDefault="001C0053" w:rsidP="001C0053">
      <w:pPr>
        <w:widowControl w:val="0"/>
        <w:jc w:val="center"/>
        <w:rPr>
          <w:rFonts w:ascii="Arial" w:hAnsi="Arial" w:cs="Arial"/>
          <w:b/>
          <w:sz w:val="28"/>
          <w:lang w:val="uk-UA"/>
        </w:rPr>
      </w:pPr>
    </w:p>
    <w:p w14:paraId="6229A3E6" w14:textId="77777777" w:rsidR="001C0053" w:rsidRPr="00752EEF" w:rsidRDefault="001C0053" w:rsidP="001C0053">
      <w:pPr>
        <w:widowControl w:val="0"/>
        <w:jc w:val="center"/>
        <w:rPr>
          <w:rFonts w:ascii="Arial" w:hAnsi="Arial" w:cs="Arial"/>
          <w:b/>
          <w:sz w:val="28"/>
          <w:lang w:val="uk-UA"/>
        </w:rPr>
      </w:pPr>
    </w:p>
    <w:p w14:paraId="7281A04B" w14:textId="77777777" w:rsidR="001C0053" w:rsidRPr="00752EEF" w:rsidRDefault="001C0053" w:rsidP="001C0053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eastAsia="Calibri" w:hAnsi="Arial" w:cs="Arial"/>
          <w:szCs w:val="28"/>
          <w:lang w:val="uk-UA"/>
        </w:rPr>
      </w:pPr>
      <w:r w:rsidRPr="00752EEF">
        <w:rPr>
          <w:rFonts w:ascii="Arial" w:eastAsia="Calibri" w:hAnsi="Arial" w:cs="Arial"/>
          <w:szCs w:val="28"/>
          <w:lang w:val="uk-UA"/>
        </w:rPr>
        <w:t>РОЗРОБЛЕНО: Асоціація виробників цементу України «Укрцемент», Технічний комітет «Будівельні вироби і матеріали»  (ТК 305)</w:t>
      </w:r>
    </w:p>
    <w:p w14:paraId="71EF531B" w14:textId="77777777" w:rsidR="001C0053" w:rsidRPr="00752EEF" w:rsidRDefault="001C0053" w:rsidP="001C0053">
      <w:pPr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</w:p>
    <w:p w14:paraId="05542860" w14:textId="77777777" w:rsidR="001C0053" w:rsidRPr="00752EEF" w:rsidRDefault="001C0053" w:rsidP="001C0053">
      <w:pPr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  <w:r w:rsidRPr="00752EEF">
        <w:rPr>
          <w:rFonts w:ascii="Arial" w:eastAsia="Calibri" w:hAnsi="Arial" w:cs="Arial"/>
          <w:szCs w:val="28"/>
          <w:lang w:val="uk-UA"/>
        </w:rPr>
        <w:t>2  ПРИЙНЯТО ТА НАДАНО ЧИННОСТІ:</w:t>
      </w:r>
      <w:r w:rsidRPr="00752EEF">
        <w:rPr>
          <w:rFonts w:ascii="Arial" w:eastAsia="Calibri" w:hAnsi="Arial" w:cs="Arial"/>
          <w:szCs w:val="28"/>
          <w:lang w:val="uk-UA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</w:t>
      </w:r>
      <w:proofErr w:type="spellStart"/>
      <w:r w:rsidRPr="00752EEF">
        <w:rPr>
          <w:rFonts w:ascii="Arial" w:eastAsia="Calibri" w:hAnsi="Arial" w:cs="Arial"/>
          <w:szCs w:val="28"/>
          <w:lang w:val="uk-UA"/>
        </w:rPr>
        <w:t>УкрНДНЦ</w:t>
      </w:r>
      <w:proofErr w:type="spellEnd"/>
      <w:r w:rsidRPr="00752EEF">
        <w:rPr>
          <w:rFonts w:ascii="Arial" w:eastAsia="Calibri" w:hAnsi="Arial" w:cs="Arial"/>
          <w:szCs w:val="28"/>
          <w:lang w:val="uk-UA"/>
        </w:rPr>
        <w:t>») від «__» ______202_ р. № ___  з  ___.___.202___.</w:t>
      </w:r>
    </w:p>
    <w:p w14:paraId="089D9E34" w14:textId="77777777" w:rsidR="001C0053" w:rsidRPr="00752EEF" w:rsidRDefault="001C0053" w:rsidP="001C0053">
      <w:pPr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</w:p>
    <w:p w14:paraId="21CAF4A1" w14:textId="77777777" w:rsidR="001C0053" w:rsidRPr="00752EEF" w:rsidRDefault="001C0053" w:rsidP="001C0053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8"/>
          <w:lang w:val="uk-UA"/>
        </w:rPr>
      </w:pPr>
      <w:r w:rsidRPr="00752EEF">
        <w:rPr>
          <w:rFonts w:ascii="Arial" w:eastAsia="Calibri" w:hAnsi="Arial" w:cs="Arial"/>
          <w:szCs w:val="28"/>
          <w:lang w:val="uk-UA"/>
        </w:rPr>
        <w:t>3</w:t>
      </w:r>
      <w:r w:rsidRPr="00752EEF">
        <w:rPr>
          <w:rFonts w:ascii="Arial" w:eastAsia="Calibri" w:hAnsi="Arial" w:cs="Arial"/>
          <w:szCs w:val="28"/>
          <w:lang w:val="uk-UA"/>
        </w:rPr>
        <w:tab/>
        <w:t xml:space="preserve">Національний стандарт відповідає EN 413-2:2016 </w:t>
      </w:r>
      <w:proofErr w:type="spellStart"/>
      <w:r w:rsidRPr="00752EEF">
        <w:rPr>
          <w:rFonts w:ascii="Arial" w:eastAsia="Calibri" w:hAnsi="Arial" w:cs="Arial"/>
          <w:szCs w:val="28"/>
          <w:lang w:val="uk-UA"/>
        </w:rPr>
        <w:t>Masonry</w:t>
      </w:r>
      <w:proofErr w:type="spellEnd"/>
      <w:r w:rsidRPr="00752EEF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752EEF">
        <w:rPr>
          <w:rFonts w:ascii="Arial" w:eastAsia="Calibri" w:hAnsi="Arial" w:cs="Arial"/>
          <w:szCs w:val="28"/>
          <w:lang w:val="uk-UA"/>
        </w:rPr>
        <w:t>cement</w:t>
      </w:r>
      <w:proofErr w:type="spellEnd"/>
      <w:r w:rsidRPr="00752EEF">
        <w:rPr>
          <w:rFonts w:ascii="Arial" w:eastAsia="Calibri" w:hAnsi="Arial" w:cs="Arial"/>
          <w:szCs w:val="28"/>
          <w:lang w:val="uk-UA"/>
        </w:rPr>
        <w:t xml:space="preserve"> — </w:t>
      </w:r>
      <w:proofErr w:type="spellStart"/>
      <w:r w:rsidRPr="00752EEF">
        <w:rPr>
          <w:rFonts w:ascii="Arial" w:eastAsia="Calibri" w:hAnsi="Arial" w:cs="Arial"/>
          <w:szCs w:val="28"/>
          <w:lang w:val="uk-UA"/>
        </w:rPr>
        <w:t>Part</w:t>
      </w:r>
      <w:proofErr w:type="spellEnd"/>
      <w:r w:rsidRPr="00752EEF">
        <w:rPr>
          <w:rFonts w:ascii="Arial" w:eastAsia="Calibri" w:hAnsi="Arial" w:cs="Arial"/>
          <w:szCs w:val="28"/>
          <w:lang w:val="uk-UA"/>
        </w:rPr>
        <w:t xml:space="preserve"> 2: </w:t>
      </w:r>
      <w:proofErr w:type="spellStart"/>
      <w:r w:rsidRPr="00752EEF">
        <w:rPr>
          <w:rFonts w:ascii="Arial" w:eastAsia="Calibri" w:hAnsi="Arial" w:cs="Arial"/>
          <w:szCs w:val="28"/>
          <w:lang w:val="uk-UA"/>
        </w:rPr>
        <w:t>Test</w:t>
      </w:r>
      <w:proofErr w:type="spellEnd"/>
      <w:r w:rsidRPr="00752EEF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752EEF">
        <w:rPr>
          <w:rFonts w:ascii="Arial" w:eastAsia="Calibri" w:hAnsi="Arial" w:cs="Arial"/>
          <w:szCs w:val="28"/>
          <w:lang w:val="uk-UA"/>
        </w:rPr>
        <w:t>methods</w:t>
      </w:r>
      <w:proofErr w:type="spellEnd"/>
      <w:r w:rsidRPr="00752EEF">
        <w:rPr>
          <w:rFonts w:ascii="Arial" w:eastAsia="Calibri" w:hAnsi="Arial" w:cs="Arial"/>
          <w:szCs w:val="28"/>
          <w:lang w:val="uk-UA"/>
        </w:rPr>
        <w:t xml:space="preserve"> (Цемент для мурування. Частина 2. Методи випробувань) </w:t>
      </w:r>
      <w:r w:rsidRPr="00752EEF">
        <w:rPr>
          <w:rFonts w:ascii="Arial" w:eastAsia="Calibri" w:hAnsi="Arial" w:cs="Arial"/>
          <w:szCs w:val="28"/>
          <w:lang w:val="uk-UA" w:eastAsia="en-US"/>
        </w:rPr>
        <w:t>і</w:t>
      </w:r>
      <w:r w:rsidRPr="00752EEF">
        <w:rPr>
          <w:rFonts w:ascii="Arial" w:eastAsia="Calibri" w:hAnsi="Arial" w:cs="Arial"/>
          <w:szCs w:val="28"/>
          <w:lang w:val="uk-UA"/>
        </w:rPr>
        <w:t xml:space="preserve"> внесений з дозволу CEN-CENELEC, </w:t>
      </w:r>
      <w:proofErr w:type="spellStart"/>
      <w:r w:rsidRPr="00752EEF">
        <w:rPr>
          <w:rFonts w:ascii="Arial" w:eastAsia="Calibri" w:hAnsi="Arial" w:cs="Arial"/>
          <w:szCs w:val="28"/>
          <w:lang w:val="uk-UA"/>
        </w:rPr>
        <w:t>Avenue</w:t>
      </w:r>
      <w:proofErr w:type="spellEnd"/>
      <w:r w:rsidRPr="00752EEF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752EEF">
        <w:rPr>
          <w:rFonts w:ascii="Arial" w:eastAsia="Calibri" w:hAnsi="Arial" w:cs="Arial"/>
          <w:szCs w:val="28"/>
          <w:lang w:val="uk-UA"/>
        </w:rPr>
        <w:t>Marnix</w:t>
      </w:r>
      <w:proofErr w:type="spellEnd"/>
      <w:r w:rsidRPr="00752EEF">
        <w:rPr>
          <w:rFonts w:ascii="Arial" w:eastAsia="Calibri" w:hAnsi="Arial" w:cs="Arial"/>
          <w:szCs w:val="28"/>
          <w:lang w:val="uk-UA"/>
        </w:rPr>
        <w:t xml:space="preserve"> 17, B-1000 </w:t>
      </w:r>
      <w:proofErr w:type="spellStart"/>
      <w:r w:rsidRPr="00752EEF">
        <w:rPr>
          <w:rFonts w:ascii="Arial" w:eastAsia="Calibri" w:hAnsi="Arial" w:cs="Arial"/>
          <w:szCs w:val="28"/>
          <w:lang w:val="uk-UA"/>
        </w:rPr>
        <w:t>Brussels</w:t>
      </w:r>
      <w:proofErr w:type="spellEnd"/>
      <w:r w:rsidRPr="00752EEF">
        <w:rPr>
          <w:rFonts w:ascii="Arial" w:eastAsia="Calibri" w:hAnsi="Arial" w:cs="Arial"/>
          <w:szCs w:val="28"/>
          <w:lang w:val="uk-UA"/>
        </w:rPr>
        <w:t xml:space="preserve">. Усі права щодо використання європейських стандартів у будь-якій формі й будь- яким способом залишаються за CEN-CENELEC   </w:t>
      </w:r>
    </w:p>
    <w:p w14:paraId="02177FC3" w14:textId="77777777" w:rsidR="001C0053" w:rsidRPr="00752EEF" w:rsidRDefault="001C0053" w:rsidP="001C0053">
      <w:pPr>
        <w:jc w:val="both"/>
        <w:rPr>
          <w:rFonts w:ascii="Arial" w:eastAsia="Calibri" w:hAnsi="Arial" w:cs="Arial"/>
          <w:szCs w:val="28"/>
          <w:lang w:val="uk-UA"/>
        </w:rPr>
      </w:pPr>
      <w:r w:rsidRPr="00752EEF">
        <w:rPr>
          <w:rFonts w:ascii="Arial" w:eastAsia="Calibri" w:hAnsi="Arial" w:cs="Arial"/>
          <w:szCs w:val="28"/>
          <w:lang w:val="uk-UA"/>
        </w:rPr>
        <w:t xml:space="preserve">Ступінь відповідності – ідентичний (IDT) </w:t>
      </w:r>
    </w:p>
    <w:p w14:paraId="5A8D02F3" w14:textId="77777777" w:rsidR="001C0053" w:rsidRPr="00752EEF" w:rsidRDefault="001C0053" w:rsidP="001C0053">
      <w:pPr>
        <w:jc w:val="both"/>
        <w:rPr>
          <w:rFonts w:ascii="Arial" w:eastAsia="Calibri" w:hAnsi="Arial" w:cs="Arial"/>
          <w:szCs w:val="28"/>
          <w:lang w:val="uk-UA"/>
        </w:rPr>
      </w:pPr>
      <w:r w:rsidRPr="00752EEF">
        <w:rPr>
          <w:rFonts w:ascii="Arial" w:eastAsia="Calibri" w:hAnsi="Arial" w:cs="Arial"/>
          <w:szCs w:val="28"/>
          <w:lang w:val="uk-UA"/>
        </w:rPr>
        <w:t>Переклад  з англійської (</w:t>
      </w:r>
      <w:r w:rsidRPr="00752EEF">
        <w:rPr>
          <w:rFonts w:ascii="Arial" w:eastAsia="Calibri" w:hAnsi="Arial" w:cs="Arial"/>
          <w:szCs w:val="28"/>
          <w:lang w:val="en-US"/>
        </w:rPr>
        <w:t>en</w:t>
      </w:r>
      <w:r w:rsidRPr="00752EEF">
        <w:rPr>
          <w:rFonts w:ascii="Arial" w:eastAsia="Calibri" w:hAnsi="Arial" w:cs="Arial"/>
          <w:szCs w:val="28"/>
          <w:lang w:val="uk-UA"/>
        </w:rPr>
        <w:t>)</w:t>
      </w:r>
    </w:p>
    <w:p w14:paraId="6EB71D70" w14:textId="77777777" w:rsidR="001C0053" w:rsidRPr="00752EEF" w:rsidRDefault="001C0053" w:rsidP="001C0053">
      <w:pPr>
        <w:jc w:val="both"/>
        <w:rPr>
          <w:rFonts w:ascii="Arial" w:eastAsia="Calibri" w:hAnsi="Arial" w:cs="Arial"/>
          <w:szCs w:val="28"/>
          <w:lang w:val="uk-UA"/>
        </w:rPr>
      </w:pPr>
    </w:p>
    <w:p w14:paraId="01F13785" w14:textId="77777777" w:rsidR="001C0053" w:rsidRPr="00752EEF" w:rsidRDefault="001C0053" w:rsidP="001C0053">
      <w:pPr>
        <w:jc w:val="both"/>
        <w:rPr>
          <w:rFonts w:ascii="Arial" w:eastAsia="Calibri" w:hAnsi="Arial" w:cs="Arial"/>
          <w:szCs w:val="28"/>
          <w:lang w:val="uk-UA"/>
        </w:rPr>
      </w:pPr>
      <w:r w:rsidRPr="00752EEF">
        <w:rPr>
          <w:rFonts w:ascii="Arial" w:eastAsia="Calibri" w:hAnsi="Arial" w:cs="Arial"/>
          <w:szCs w:val="28"/>
          <w:lang w:val="uk-UA"/>
        </w:rPr>
        <w:t>4 Цей стандарт розроблено згідно з правилами, установленими в національній стандартизації України.</w:t>
      </w:r>
    </w:p>
    <w:p w14:paraId="1DEB971A" w14:textId="77777777" w:rsidR="001C0053" w:rsidRPr="00752EEF" w:rsidRDefault="001C0053" w:rsidP="001C0053">
      <w:pPr>
        <w:jc w:val="both"/>
        <w:rPr>
          <w:rFonts w:ascii="Arial" w:eastAsia="Calibri" w:hAnsi="Arial" w:cs="Arial"/>
          <w:szCs w:val="28"/>
          <w:lang w:val="uk-UA" w:eastAsia="en-US"/>
        </w:rPr>
      </w:pPr>
    </w:p>
    <w:p w14:paraId="7210733F" w14:textId="77777777" w:rsidR="001C0053" w:rsidRPr="00752EEF" w:rsidRDefault="001C0053" w:rsidP="001C0053">
      <w:pPr>
        <w:jc w:val="both"/>
        <w:rPr>
          <w:rFonts w:ascii="Arial" w:eastAsia="Calibri" w:hAnsi="Arial" w:cs="Arial"/>
          <w:szCs w:val="28"/>
          <w:lang w:val="uk-UA"/>
        </w:rPr>
      </w:pPr>
      <w:r w:rsidRPr="00752EEF">
        <w:rPr>
          <w:rFonts w:ascii="Arial" w:eastAsia="Calibri" w:hAnsi="Arial" w:cs="Arial"/>
          <w:szCs w:val="28"/>
          <w:lang w:val="uk-UA"/>
        </w:rPr>
        <w:t>5 НА ЗАМІНУ ДСТУ Б EN 413-2:2015 (EN 413-2:2005, IDT), ДСТУ EN 413-2:2019                           (EN 413-2:2016, IDT)</w:t>
      </w:r>
    </w:p>
    <w:p w14:paraId="7C222E92" w14:textId="77777777" w:rsidR="0047754A" w:rsidRPr="00752EEF" w:rsidRDefault="0047754A" w:rsidP="0047754A">
      <w:pPr>
        <w:rPr>
          <w:rFonts w:ascii="Arial" w:hAnsi="Arial" w:cs="Arial"/>
          <w:lang w:val="uk-UA"/>
        </w:rPr>
      </w:pPr>
    </w:p>
    <w:p w14:paraId="46618C74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275609E5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2AC6622C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17B0EC82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796DE561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0805B640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5E2D5A0A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0CE41298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24AA0658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29C22F7E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19A4C03B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606F4789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28184423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45FAC5BC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4080A107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21AE5A51" w14:textId="77777777" w:rsidR="0047754A" w:rsidRPr="00752EEF" w:rsidRDefault="0047754A" w:rsidP="0047754A">
      <w:pPr>
        <w:jc w:val="both"/>
        <w:rPr>
          <w:rFonts w:ascii="Arial" w:eastAsia="Calibri" w:hAnsi="Arial" w:cs="Arial"/>
          <w:lang w:val="uk-UA"/>
        </w:rPr>
      </w:pPr>
    </w:p>
    <w:p w14:paraId="38CBA7EC" w14:textId="77777777" w:rsidR="0047754A" w:rsidRPr="00752EEF" w:rsidRDefault="0047754A" w:rsidP="0047754A">
      <w:pPr>
        <w:pBdr>
          <w:bottom w:val="single" w:sz="12" w:space="1" w:color="auto"/>
        </w:pBd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p w14:paraId="77F5E20C" w14:textId="77777777" w:rsidR="0047754A" w:rsidRPr="00752EEF" w:rsidRDefault="0047754A" w:rsidP="0047754A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752EEF">
        <w:rPr>
          <w:rFonts w:ascii="Arial" w:eastAsia="Calibri" w:hAnsi="Arial" w:cs="Arial"/>
          <w:b/>
          <w:szCs w:val="22"/>
          <w:lang w:eastAsia="en-US"/>
        </w:rPr>
        <w:t xml:space="preserve">Право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власності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на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цей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національний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стандарт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належить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державі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. </w:t>
      </w:r>
    </w:p>
    <w:p w14:paraId="2EEDD3FB" w14:textId="77777777" w:rsidR="0047754A" w:rsidRPr="00752EEF" w:rsidRDefault="0047754A" w:rsidP="0047754A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Забороняється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повністю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чи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частково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видавати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,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відтворювати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з метою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розповсюдження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і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розповсюджувати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як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офіційне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видання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цей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національний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стандарт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або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його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частину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на будь-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яких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носіях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752EEF">
        <w:rPr>
          <w:rFonts w:ascii="Arial" w:eastAsia="Calibri" w:hAnsi="Arial" w:cs="Arial"/>
          <w:b/>
          <w:szCs w:val="22"/>
          <w:lang w:eastAsia="en-US"/>
        </w:rPr>
        <w:t>інформації</w:t>
      </w:r>
      <w:proofErr w:type="spellEnd"/>
      <w:r w:rsidRPr="00752EEF">
        <w:rPr>
          <w:rFonts w:ascii="Arial" w:eastAsia="Calibri" w:hAnsi="Arial" w:cs="Arial"/>
          <w:b/>
          <w:szCs w:val="22"/>
          <w:lang w:eastAsia="en-US"/>
        </w:rPr>
        <w:t xml:space="preserve"> без </w:t>
      </w:r>
      <w:r w:rsidRPr="00752EEF">
        <w:rPr>
          <w:rFonts w:ascii="Arial" w:eastAsia="Calibri" w:hAnsi="Arial" w:cs="Arial"/>
          <w:b/>
          <w:szCs w:val="22"/>
          <w:lang w:val="uk-UA" w:eastAsia="en-US"/>
        </w:rPr>
        <w:t>дозволу ДП «</w:t>
      </w:r>
      <w:proofErr w:type="spellStart"/>
      <w:r w:rsidRPr="00752EEF">
        <w:rPr>
          <w:rFonts w:ascii="Arial" w:eastAsia="Calibri" w:hAnsi="Arial" w:cs="Arial"/>
          <w:b/>
          <w:szCs w:val="22"/>
          <w:lang w:val="uk-UA" w:eastAsia="en-US"/>
        </w:rPr>
        <w:t>УкрНДНЦ</w:t>
      </w:r>
      <w:proofErr w:type="spellEnd"/>
      <w:r w:rsidRPr="00752EEF">
        <w:rPr>
          <w:rFonts w:ascii="Arial" w:eastAsia="Calibri" w:hAnsi="Arial" w:cs="Arial"/>
          <w:b/>
          <w:szCs w:val="22"/>
          <w:lang w:val="uk-UA" w:eastAsia="en-US"/>
        </w:rPr>
        <w:t>» чи уповноваженої ним особи</w:t>
      </w:r>
      <w:r w:rsidRPr="00752EEF">
        <w:rPr>
          <w:rFonts w:ascii="Arial" w:eastAsia="Calibri" w:hAnsi="Arial" w:cs="Arial"/>
          <w:b/>
          <w:szCs w:val="22"/>
          <w:lang w:eastAsia="en-US"/>
        </w:rPr>
        <w:t>.</w:t>
      </w:r>
    </w:p>
    <w:p w14:paraId="74EA1421" w14:textId="77777777" w:rsidR="0047754A" w:rsidRPr="00752EEF" w:rsidRDefault="0047754A" w:rsidP="0047754A">
      <w:pPr>
        <w:jc w:val="center"/>
        <w:rPr>
          <w:rFonts w:ascii="Arial" w:eastAsia="Calibri" w:hAnsi="Arial" w:cs="Arial"/>
          <w:b/>
          <w:szCs w:val="22"/>
          <w:lang w:val="uk-UA" w:eastAsia="en-US"/>
        </w:rPr>
      </w:pPr>
    </w:p>
    <w:p w14:paraId="53132EEC" w14:textId="77777777" w:rsidR="0047754A" w:rsidRPr="00752EEF" w:rsidRDefault="0047754A" w:rsidP="0047754A">
      <w:pPr>
        <w:jc w:val="center"/>
        <w:rPr>
          <w:rFonts w:ascii="Arial" w:hAnsi="Arial" w:cs="Arial"/>
          <w:lang w:val="uk-UA"/>
        </w:rPr>
      </w:pPr>
      <w:r w:rsidRPr="00752EEF">
        <w:rPr>
          <w:rFonts w:ascii="Arial" w:eastAsia="Calibri" w:hAnsi="Arial" w:cs="Arial"/>
          <w:b/>
          <w:szCs w:val="22"/>
          <w:lang w:eastAsia="en-US"/>
        </w:rPr>
        <w:t xml:space="preserve">                                                      </w:t>
      </w:r>
      <w:r w:rsidRPr="00752EEF">
        <w:rPr>
          <w:rFonts w:ascii="Arial" w:eastAsia="Calibri" w:hAnsi="Arial" w:cs="Arial"/>
          <w:b/>
          <w:szCs w:val="22"/>
          <w:lang w:val="uk-UA" w:eastAsia="en-US"/>
        </w:rPr>
        <w:t>ДП «</w:t>
      </w:r>
      <w:proofErr w:type="spellStart"/>
      <w:r w:rsidRPr="00752EEF">
        <w:rPr>
          <w:rFonts w:ascii="Arial" w:eastAsia="Calibri" w:hAnsi="Arial" w:cs="Arial"/>
          <w:b/>
          <w:szCs w:val="22"/>
          <w:lang w:val="uk-UA" w:eastAsia="en-US"/>
        </w:rPr>
        <w:t>УкрНДНЦ</w:t>
      </w:r>
      <w:proofErr w:type="spellEnd"/>
      <w:r w:rsidRPr="00752EEF">
        <w:rPr>
          <w:rFonts w:ascii="Arial" w:eastAsia="Calibri" w:hAnsi="Arial" w:cs="Arial"/>
          <w:b/>
          <w:szCs w:val="22"/>
          <w:lang w:val="uk-UA" w:eastAsia="en-US"/>
        </w:rPr>
        <w:t>»</w:t>
      </w:r>
      <w:r w:rsidRPr="00752EEF">
        <w:rPr>
          <w:rFonts w:ascii="Arial" w:eastAsia="Calibri" w:hAnsi="Arial" w:cs="Arial"/>
          <w:b/>
          <w:szCs w:val="22"/>
          <w:lang w:eastAsia="en-US"/>
        </w:rPr>
        <w:t>, 20</w:t>
      </w:r>
      <w:r w:rsidRPr="00752EEF">
        <w:rPr>
          <w:rFonts w:ascii="Arial" w:eastAsia="Calibri" w:hAnsi="Arial" w:cs="Arial"/>
          <w:b/>
          <w:szCs w:val="22"/>
          <w:lang w:val="uk-UA" w:eastAsia="en-US"/>
        </w:rPr>
        <w:t>2</w:t>
      </w:r>
      <w:r w:rsidRPr="00752EEF">
        <w:rPr>
          <w:rFonts w:ascii="Arial" w:eastAsia="Calibri" w:hAnsi="Arial" w:cs="Arial"/>
          <w:b/>
          <w:szCs w:val="22"/>
          <w:lang w:val="en-US" w:eastAsia="en-US"/>
        </w:rPr>
        <w:t>_</w:t>
      </w:r>
    </w:p>
    <w:p w14:paraId="21FBF42B" w14:textId="77777777" w:rsidR="0047754A" w:rsidRPr="00752EEF" w:rsidRDefault="0047754A" w:rsidP="0047754A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59D2E6B1" w14:textId="77777777" w:rsidR="00444A83" w:rsidRPr="00752EEF" w:rsidRDefault="00444A83" w:rsidP="0047754A">
      <w:pPr>
        <w:ind w:right="-284" w:firstLine="709"/>
        <w:jc w:val="both"/>
        <w:rPr>
          <w:rFonts w:ascii="Arial" w:hAnsi="Arial" w:cs="Arial"/>
          <w:b/>
          <w:lang w:val="uk-UA"/>
        </w:rPr>
      </w:pPr>
    </w:p>
    <w:p w14:paraId="0AE902AC" w14:textId="77777777" w:rsidR="00FA2521" w:rsidRPr="00752EEF" w:rsidRDefault="00FA2521" w:rsidP="0047754A">
      <w:pPr>
        <w:ind w:right="-284"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752EEF">
        <w:rPr>
          <w:rFonts w:ascii="Arial" w:hAnsi="Arial" w:cs="Arial"/>
          <w:b/>
          <w:lang w:val="uk-UA"/>
        </w:rPr>
        <w:lastRenderedPageBreak/>
        <w:t>ЗМІСТ</w:t>
      </w:r>
      <w:r w:rsidRPr="00752EEF">
        <w:rPr>
          <w:rFonts w:ascii="Arial" w:hAnsi="Arial" w:cs="Arial"/>
          <w:b/>
          <w:sz w:val="22"/>
          <w:szCs w:val="22"/>
          <w:lang w:val="uk-UA"/>
        </w:rPr>
        <w:tab/>
      </w:r>
      <w:r w:rsidRPr="00752EEF">
        <w:rPr>
          <w:rFonts w:ascii="Arial" w:hAnsi="Arial" w:cs="Arial"/>
          <w:b/>
          <w:sz w:val="22"/>
          <w:szCs w:val="22"/>
          <w:lang w:val="uk-UA"/>
        </w:rPr>
        <w:tab/>
      </w:r>
      <w:r w:rsidRPr="00752EEF">
        <w:rPr>
          <w:rFonts w:ascii="Arial" w:hAnsi="Arial" w:cs="Arial"/>
          <w:b/>
          <w:sz w:val="22"/>
          <w:szCs w:val="22"/>
          <w:lang w:val="uk-UA"/>
        </w:rPr>
        <w:tab/>
      </w:r>
      <w:r w:rsidRPr="00752EEF">
        <w:rPr>
          <w:rFonts w:ascii="Arial" w:hAnsi="Arial" w:cs="Arial"/>
          <w:sz w:val="22"/>
          <w:szCs w:val="22"/>
          <w:lang w:val="uk-UA"/>
        </w:rPr>
        <w:tab/>
      </w:r>
      <w:r w:rsidRPr="00752EEF">
        <w:rPr>
          <w:rFonts w:ascii="Arial" w:hAnsi="Arial" w:cs="Arial"/>
          <w:sz w:val="22"/>
          <w:szCs w:val="22"/>
          <w:lang w:val="uk-UA"/>
        </w:rPr>
        <w:tab/>
      </w:r>
      <w:r w:rsidRPr="00752EEF">
        <w:rPr>
          <w:rFonts w:ascii="Arial" w:hAnsi="Arial" w:cs="Arial"/>
          <w:sz w:val="22"/>
          <w:szCs w:val="22"/>
          <w:lang w:val="uk-UA"/>
        </w:rPr>
        <w:tab/>
      </w:r>
      <w:r w:rsidRPr="00752EEF">
        <w:rPr>
          <w:rFonts w:ascii="Arial" w:hAnsi="Arial" w:cs="Arial"/>
          <w:sz w:val="22"/>
          <w:szCs w:val="22"/>
          <w:lang w:val="uk-UA"/>
        </w:rPr>
        <w:tab/>
      </w:r>
      <w:r w:rsidR="00EF720F" w:rsidRPr="00752EEF">
        <w:rPr>
          <w:rFonts w:ascii="Arial" w:hAnsi="Arial" w:cs="Arial"/>
          <w:sz w:val="22"/>
          <w:szCs w:val="22"/>
          <w:lang w:val="uk-UA"/>
        </w:rPr>
        <w:tab/>
      </w:r>
      <w:r w:rsidRPr="00752EEF">
        <w:rPr>
          <w:rFonts w:ascii="Arial" w:hAnsi="Arial" w:cs="Arial"/>
          <w:sz w:val="22"/>
          <w:szCs w:val="22"/>
          <w:lang w:val="uk-UA"/>
        </w:rPr>
        <w:tab/>
      </w:r>
      <w:r w:rsidR="00610E3B" w:rsidRPr="00752EEF">
        <w:rPr>
          <w:rFonts w:ascii="Arial" w:hAnsi="Arial" w:cs="Arial"/>
          <w:sz w:val="22"/>
          <w:szCs w:val="22"/>
        </w:rPr>
        <w:tab/>
      </w:r>
      <w:r w:rsidR="00610E3B" w:rsidRPr="00752EEF">
        <w:rPr>
          <w:rFonts w:ascii="Arial" w:hAnsi="Arial" w:cs="Arial"/>
          <w:sz w:val="22"/>
          <w:szCs w:val="22"/>
        </w:rPr>
        <w:tab/>
      </w:r>
      <w:proofErr w:type="spellStart"/>
      <w:r w:rsidRPr="00752EEF">
        <w:rPr>
          <w:rFonts w:ascii="Arial" w:hAnsi="Arial" w:cs="Arial"/>
          <w:sz w:val="22"/>
          <w:szCs w:val="22"/>
          <w:lang w:val="uk-UA"/>
        </w:rPr>
        <w:t>Стор</w:t>
      </w:r>
      <w:proofErr w:type="spellEnd"/>
      <w:r w:rsidRPr="00752EEF">
        <w:rPr>
          <w:rFonts w:ascii="Arial" w:hAnsi="Arial" w:cs="Arial"/>
          <w:sz w:val="22"/>
          <w:szCs w:val="22"/>
          <w:lang w:val="uk-UA"/>
        </w:rPr>
        <w:t>.</w:t>
      </w:r>
    </w:p>
    <w:p w14:paraId="28184951" w14:textId="77777777" w:rsidR="00FA2521" w:rsidRPr="00752EEF" w:rsidRDefault="00FA2521" w:rsidP="00610E3B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785"/>
        <w:gridCol w:w="8687"/>
        <w:gridCol w:w="461"/>
      </w:tblGrid>
      <w:tr w:rsidR="00FA2521" w:rsidRPr="00752EEF" w14:paraId="0EF5B932" w14:textId="77777777">
        <w:tc>
          <w:tcPr>
            <w:tcW w:w="9472" w:type="dxa"/>
            <w:gridSpan w:val="2"/>
            <w:shd w:val="clear" w:color="auto" w:fill="auto"/>
          </w:tcPr>
          <w:p w14:paraId="46C1712E" w14:textId="77777777" w:rsidR="00FA2521" w:rsidRPr="00752EEF" w:rsidRDefault="0047754A" w:rsidP="0047754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Національний вступ …</w:t>
            </w:r>
            <w:r w:rsidR="00F822B8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……………………………………………………………………………</w:t>
            </w:r>
            <w:r w:rsidR="00D259A1" w:rsidRPr="00752EEF">
              <w:rPr>
                <w:rFonts w:ascii="Arial" w:hAnsi="Arial" w:cs="Arial"/>
                <w:b/>
                <w:sz w:val="22"/>
                <w:szCs w:val="22"/>
                <w:lang w:val="en-US"/>
              </w:rPr>
              <w:t>…</w:t>
            </w:r>
            <w:r w:rsidR="00D259A1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61" w:type="dxa"/>
            <w:shd w:val="clear" w:color="auto" w:fill="auto"/>
          </w:tcPr>
          <w:p w14:paraId="061FD9DD" w14:textId="77777777" w:rsidR="00FA2521" w:rsidRPr="00752EEF" w:rsidRDefault="0047754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en-US"/>
              </w:rPr>
              <w:t>IV</w:t>
            </w:r>
          </w:p>
        </w:tc>
      </w:tr>
      <w:tr w:rsidR="00FA2521" w:rsidRPr="00752EEF" w14:paraId="0D68DDAC" w14:textId="77777777">
        <w:tc>
          <w:tcPr>
            <w:tcW w:w="785" w:type="dxa"/>
            <w:shd w:val="clear" w:color="auto" w:fill="auto"/>
          </w:tcPr>
          <w:p w14:paraId="03CE78B4" w14:textId="77777777" w:rsidR="00FA2521" w:rsidRPr="00752EEF" w:rsidRDefault="00FA2521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687" w:type="dxa"/>
            <w:shd w:val="clear" w:color="auto" w:fill="auto"/>
          </w:tcPr>
          <w:p w14:paraId="22F93416" w14:textId="77777777" w:rsidR="00FA2521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Сфера застосування</w:t>
            </w:r>
            <w:r w:rsidR="00F822B8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</w:t>
            </w:r>
            <w:r w:rsidR="00D259A1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461" w:type="dxa"/>
            <w:shd w:val="clear" w:color="auto" w:fill="auto"/>
          </w:tcPr>
          <w:p w14:paraId="4D4FE74A" w14:textId="77777777" w:rsidR="00FA2521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</w:tr>
      <w:tr w:rsidR="00FA2521" w:rsidRPr="00752EEF" w14:paraId="1B4CFF54" w14:textId="77777777">
        <w:tc>
          <w:tcPr>
            <w:tcW w:w="785" w:type="dxa"/>
            <w:shd w:val="clear" w:color="auto" w:fill="auto"/>
          </w:tcPr>
          <w:p w14:paraId="0B0CD685" w14:textId="77777777" w:rsidR="00FA2521" w:rsidRPr="00752EEF" w:rsidRDefault="00FA2521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687" w:type="dxa"/>
            <w:shd w:val="clear" w:color="auto" w:fill="auto"/>
          </w:tcPr>
          <w:p w14:paraId="068E674A" w14:textId="77777777" w:rsidR="00FA2521" w:rsidRPr="00752EEF" w:rsidRDefault="00FA2521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Нормативні посилання</w:t>
            </w:r>
            <w:r w:rsidR="00F822B8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…………………………………………………………………..</w:t>
            </w:r>
            <w:r w:rsidR="00670C40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  <w:r w:rsidR="00D259A1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...</w:t>
            </w:r>
          </w:p>
        </w:tc>
        <w:tc>
          <w:tcPr>
            <w:tcW w:w="461" w:type="dxa"/>
            <w:shd w:val="clear" w:color="auto" w:fill="auto"/>
          </w:tcPr>
          <w:p w14:paraId="201D337D" w14:textId="77777777" w:rsidR="00FA2521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</w:tr>
      <w:tr w:rsidR="00FA2521" w:rsidRPr="00752EEF" w14:paraId="1A244264" w14:textId="77777777">
        <w:tc>
          <w:tcPr>
            <w:tcW w:w="785" w:type="dxa"/>
            <w:shd w:val="clear" w:color="auto" w:fill="auto"/>
          </w:tcPr>
          <w:p w14:paraId="73EC06D7" w14:textId="77777777" w:rsidR="00FA2521" w:rsidRPr="00752EEF" w:rsidRDefault="00FA2521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687" w:type="dxa"/>
            <w:shd w:val="clear" w:color="auto" w:fill="auto"/>
          </w:tcPr>
          <w:p w14:paraId="40CF5154" w14:textId="77777777" w:rsidR="00FA2521" w:rsidRPr="00752EEF" w:rsidRDefault="00D259A1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Загальні вимоги до проведення випробувань.</w:t>
            </w:r>
            <w:r w:rsidR="00F822B8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461" w:type="dxa"/>
            <w:shd w:val="clear" w:color="auto" w:fill="auto"/>
          </w:tcPr>
          <w:p w14:paraId="6C6FDAA8" w14:textId="77777777" w:rsidR="00FA2521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</w:tr>
      <w:tr w:rsidR="00634C27" w:rsidRPr="00752EEF" w14:paraId="4E91ADC4" w14:textId="77777777">
        <w:tc>
          <w:tcPr>
            <w:tcW w:w="785" w:type="dxa"/>
            <w:shd w:val="clear" w:color="auto" w:fill="auto"/>
          </w:tcPr>
          <w:p w14:paraId="7C13A468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8687" w:type="dxa"/>
            <w:shd w:val="clear" w:color="auto" w:fill="auto"/>
          </w:tcPr>
          <w:p w14:paraId="18971ED2" w14:textId="77777777" w:rsidR="00634C27" w:rsidRPr="00752EEF" w:rsidRDefault="00D259A1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Лаборатор</w:t>
            </w:r>
            <w:r w:rsidR="0094363A" w:rsidRPr="00752EEF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н</w:t>
            </w:r>
            <w:r w:rsidRPr="00752EEF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і</w:t>
            </w:r>
            <w:r w:rsidR="0094363A" w:rsidRPr="00752EEF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 xml:space="preserve"> умови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</w:t>
            </w:r>
            <w:r w:rsidR="0094363A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..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461" w:type="dxa"/>
            <w:shd w:val="clear" w:color="auto" w:fill="auto"/>
          </w:tcPr>
          <w:p w14:paraId="78862DA3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</w:tr>
      <w:tr w:rsidR="00634C27" w:rsidRPr="00752EEF" w14:paraId="78F0310E" w14:textId="77777777">
        <w:tc>
          <w:tcPr>
            <w:tcW w:w="785" w:type="dxa"/>
            <w:shd w:val="clear" w:color="auto" w:fill="auto"/>
          </w:tcPr>
          <w:p w14:paraId="45C4133E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8687" w:type="dxa"/>
            <w:shd w:val="clear" w:color="auto" w:fill="auto"/>
          </w:tcPr>
          <w:p w14:paraId="0E22FF9A" w14:textId="77777777" w:rsidR="00634C27" w:rsidRPr="00752EEF" w:rsidRDefault="00D259A1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Технологічні допуски для випробувального </w:t>
            </w:r>
            <w:r w:rsidR="00785A1C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обладна</w:t>
            </w: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ння</w:t>
            </w:r>
            <w:r w:rsidR="00785A1C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..</w:t>
            </w: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……………………….</w:t>
            </w:r>
          </w:p>
        </w:tc>
        <w:tc>
          <w:tcPr>
            <w:tcW w:w="461" w:type="dxa"/>
            <w:shd w:val="clear" w:color="auto" w:fill="auto"/>
          </w:tcPr>
          <w:p w14:paraId="6FB474C2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</w:tr>
      <w:tr w:rsidR="00634C27" w:rsidRPr="00752EEF" w14:paraId="7C5845F7" w14:textId="77777777">
        <w:tc>
          <w:tcPr>
            <w:tcW w:w="785" w:type="dxa"/>
            <w:shd w:val="clear" w:color="auto" w:fill="auto"/>
          </w:tcPr>
          <w:p w14:paraId="3196EC95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3.2.1</w:t>
            </w:r>
          </w:p>
        </w:tc>
        <w:tc>
          <w:tcPr>
            <w:tcW w:w="8687" w:type="dxa"/>
            <w:shd w:val="clear" w:color="auto" w:fill="auto"/>
          </w:tcPr>
          <w:p w14:paraId="05FEEBC5" w14:textId="77777777" w:rsidR="00634C27" w:rsidRPr="00752EEF" w:rsidRDefault="00D259A1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Розміри………………………………………………………………………………………….</w:t>
            </w:r>
          </w:p>
        </w:tc>
        <w:tc>
          <w:tcPr>
            <w:tcW w:w="461" w:type="dxa"/>
            <w:shd w:val="clear" w:color="auto" w:fill="auto"/>
          </w:tcPr>
          <w:p w14:paraId="1FA79DAA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</w:tr>
      <w:tr w:rsidR="00634C27" w:rsidRPr="00752EEF" w14:paraId="179B652D" w14:textId="77777777">
        <w:tc>
          <w:tcPr>
            <w:tcW w:w="785" w:type="dxa"/>
            <w:shd w:val="clear" w:color="auto" w:fill="auto"/>
          </w:tcPr>
          <w:p w14:paraId="6181124F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3.2.2</w:t>
            </w:r>
          </w:p>
        </w:tc>
        <w:tc>
          <w:tcPr>
            <w:tcW w:w="8687" w:type="dxa"/>
            <w:shd w:val="clear" w:color="auto" w:fill="auto"/>
          </w:tcPr>
          <w:p w14:paraId="2FA84B06" w14:textId="77777777" w:rsidR="00634C27" w:rsidRPr="00752EEF" w:rsidRDefault="00D259A1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Маса………………………………………………………………………………………………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6652F55A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</w:tr>
      <w:tr w:rsidR="00634C27" w:rsidRPr="00752EEF" w14:paraId="2A5801DB" w14:textId="77777777">
        <w:tc>
          <w:tcPr>
            <w:tcW w:w="785" w:type="dxa"/>
            <w:shd w:val="clear" w:color="auto" w:fill="auto"/>
          </w:tcPr>
          <w:p w14:paraId="3F851CE8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3.3</w:t>
            </w:r>
          </w:p>
        </w:tc>
        <w:tc>
          <w:tcPr>
            <w:tcW w:w="8687" w:type="dxa"/>
            <w:shd w:val="clear" w:color="auto" w:fill="auto"/>
          </w:tcPr>
          <w:p w14:paraId="70B2B48A" w14:textId="77777777" w:rsidR="00634C27" w:rsidRPr="00752EEF" w:rsidRDefault="00D259A1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Допуски для випробувального</w:t>
            </w:r>
            <w:r w:rsidRPr="00752EE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85A1C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обладна</w:t>
            </w: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ння </w:t>
            </w:r>
            <w:r w:rsidR="00553879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під час використання</w:t>
            </w:r>
            <w:r w:rsidR="00785A1C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..</w:t>
            </w:r>
            <w:r w:rsidR="00553879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461" w:type="dxa"/>
            <w:shd w:val="clear" w:color="auto" w:fill="auto"/>
          </w:tcPr>
          <w:p w14:paraId="12C4FE2F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</w:tr>
      <w:tr w:rsidR="00634C27" w:rsidRPr="00752EEF" w14:paraId="3D867787" w14:textId="77777777">
        <w:tc>
          <w:tcPr>
            <w:tcW w:w="785" w:type="dxa"/>
            <w:shd w:val="clear" w:color="auto" w:fill="auto"/>
          </w:tcPr>
          <w:p w14:paraId="0D4BEB8E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8687" w:type="dxa"/>
            <w:shd w:val="clear" w:color="auto" w:fill="auto"/>
          </w:tcPr>
          <w:p w14:paraId="34985485" w14:textId="77777777" w:rsidR="00634C27" w:rsidRPr="00752EEF" w:rsidRDefault="00D259A1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Кількість випробувань………………………………………………………………………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52EF330E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</w:tr>
      <w:tr w:rsidR="00622BCE" w:rsidRPr="00752EEF" w14:paraId="0E314862" w14:textId="77777777">
        <w:tc>
          <w:tcPr>
            <w:tcW w:w="785" w:type="dxa"/>
            <w:shd w:val="clear" w:color="auto" w:fill="auto"/>
          </w:tcPr>
          <w:p w14:paraId="6AA44EE8" w14:textId="77777777" w:rsidR="00622BCE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687" w:type="dxa"/>
            <w:shd w:val="clear" w:color="auto" w:fill="auto"/>
          </w:tcPr>
          <w:p w14:paraId="3C740475" w14:textId="77777777" w:rsidR="00622BCE" w:rsidRPr="00752EEF" w:rsidRDefault="00E77181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Визначення </w:t>
            </w:r>
            <w:r w:rsidR="00146567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строків</w:t>
            </w: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тужавлення</w:t>
            </w:r>
            <w:r w:rsidR="00146567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………………………………………………………….</w:t>
            </w:r>
          </w:p>
        </w:tc>
        <w:tc>
          <w:tcPr>
            <w:tcW w:w="461" w:type="dxa"/>
            <w:shd w:val="clear" w:color="auto" w:fill="auto"/>
          </w:tcPr>
          <w:p w14:paraId="49DBBEBE" w14:textId="77777777" w:rsidR="00622BCE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</w:tr>
      <w:tr w:rsidR="00622BCE" w:rsidRPr="00752EEF" w14:paraId="2145B0F2" w14:textId="77777777">
        <w:tc>
          <w:tcPr>
            <w:tcW w:w="785" w:type="dxa"/>
            <w:shd w:val="clear" w:color="auto" w:fill="auto"/>
          </w:tcPr>
          <w:p w14:paraId="13B28469" w14:textId="77777777" w:rsidR="00622BCE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8687" w:type="dxa"/>
            <w:shd w:val="clear" w:color="auto" w:fill="auto"/>
          </w:tcPr>
          <w:p w14:paraId="428E7B73" w14:textId="77777777" w:rsidR="00622BCE" w:rsidRPr="00752EEF" w:rsidRDefault="0014656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Загальні положення………………………………………………………………………….</w:t>
            </w:r>
          </w:p>
        </w:tc>
        <w:tc>
          <w:tcPr>
            <w:tcW w:w="461" w:type="dxa"/>
            <w:shd w:val="clear" w:color="auto" w:fill="auto"/>
          </w:tcPr>
          <w:p w14:paraId="6F22B34E" w14:textId="77777777" w:rsidR="00622BCE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</w:tr>
      <w:tr w:rsidR="00622BCE" w:rsidRPr="00752EEF" w14:paraId="3959F418" w14:textId="77777777">
        <w:tc>
          <w:tcPr>
            <w:tcW w:w="785" w:type="dxa"/>
            <w:shd w:val="clear" w:color="auto" w:fill="auto"/>
          </w:tcPr>
          <w:p w14:paraId="09A20644" w14:textId="77777777" w:rsidR="00622BCE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8687" w:type="dxa"/>
            <w:shd w:val="clear" w:color="auto" w:fill="auto"/>
          </w:tcPr>
          <w:p w14:paraId="27D703B8" w14:textId="77777777" w:rsidR="00622BCE" w:rsidRPr="00752EEF" w:rsidRDefault="0014656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Метод А………………………………………………………………………………………….</w:t>
            </w:r>
          </w:p>
        </w:tc>
        <w:tc>
          <w:tcPr>
            <w:tcW w:w="461" w:type="dxa"/>
            <w:shd w:val="clear" w:color="auto" w:fill="auto"/>
          </w:tcPr>
          <w:p w14:paraId="7EB67957" w14:textId="77777777" w:rsidR="00622BCE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</w:tr>
      <w:tr w:rsidR="00622BCE" w:rsidRPr="00752EEF" w14:paraId="1DDA50EE" w14:textId="77777777">
        <w:tc>
          <w:tcPr>
            <w:tcW w:w="785" w:type="dxa"/>
            <w:shd w:val="clear" w:color="auto" w:fill="auto"/>
          </w:tcPr>
          <w:p w14:paraId="4AF60F5D" w14:textId="77777777" w:rsidR="00622BCE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4.3</w:t>
            </w:r>
          </w:p>
        </w:tc>
        <w:tc>
          <w:tcPr>
            <w:tcW w:w="8687" w:type="dxa"/>
            <w:shd w:val="clear" w:color="auto" w:fill="auto"/>
          </w:tcPr>
          <w:p w14:paraId="5CB84A09" w14:textId="77777777" w:rsidR="00622BCE" w:rsidRPr="00752EEF" w:rsidRDefault="0014656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w w:val="89"/>
                <w:sz w:val="22"/>
                <w:szCs w:val="22"/>
                <w:lang w:val="uk-UA"/>
              </w:rPr>
              <w:t>Метод В………………………………………………………………………………………………………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24FD20A6" w14:textId="77777777" w:rsidR="00622BCE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</w:tr>
      <w:tr w:rsidR="00622BCE" w:rsidRPr="00752EEF" w14:paraId="79B54F97" w14:textId="77777777">
        <w:tc>
          <w:tcPr>
            <w:tcW w:w="785" w:type="dxa"/>
            <w:shd w:val="clear" w:color="auto" w:fill="auto"/>
          </w:tcPr>
          <w:p w14:paraId="5B5F7F05" w14:textId="77777777" w:rsidR="00622BCE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34C27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8687" w:type="dxa"/>
            <w:shd w:val="clear" w:color="auto" w:fill="auto"/>
          </w:tcPr>
          <w:p w14:paraId="7998C45F" w14:textId="77777777" w:rsidR="00622BCE" w:rsidRPr="00752EEF" w:rsidRDefault="0014656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Принцип випробування…………………………………………………………………….</w:t>
            </w:r>
          </w:p>
        </w:tc>
        <w:tc>
          <w:tcPr>
            <w:tcW w:w="461" w:type="dxa"/>
            <w:shd w:val="clear" w:color="auto" w:fill="auto"/>
          </w:tcPr>
          <w:p w14:paraId="74B25D61" w14:textId="77777777" w:rsidR="00622BCE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</w:tr>
      <w:tr w:rsidR="00622BCE" w:rsidRPr="00752EEF" w14:paraId="05DAD607" w14:textId="77777777">
        <w:tc>
          <w:tcPr>
            <w:tcW w:w="785" w:type="dxa"/>
            <w:shd w:val="clear" w:color="auto" w:fill="auto"/>
          </w:tcPr>
          <w:p w14:paraId="3BBB4FB6" w14:textId="77777777" w:rsidR="00622BCE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34C27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8687" w:type="dxa"/>
            <w:shd w:val="clear" w:color="auto" w:fill="auto"/>
          </w:tcPr>
          <w:p w14:paraId="1BEDDCB3" w14:textId="77777777" w:rsidR="00622BCE" w:rsidRPr="00752EEF" w:rsidRDefault="0014656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Процедура визначення початку тужавлення………………………………</w:t>
            </w:r>
            <w:r w:rsidR="00420BE1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………….</w:t>
            </w:r>
          </w:p>
        </w:tc>
        <w:tc>
          <w:tcPr>
            <w:tcW w:w="461" w:type="dxa"/>
            <w:shd w:val="clear" w:color="auto" w:fill="auto"/>
          </w:tcPr>
          <w:p w14:paraId="0F3881DE" w14:textId="77777777" w:rsidR="00622BCE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</w:tr>
      <w:tr w:rsidR="00622BCE" w:rsidRPr="00752EEF" w14:paraId="7746463F" w14:textId="77777777">
        <w:tc>
          <w:tcPr>
            <w:tcW w:w="785" w:type="dxa"/>
            <w:shd w:val="clear" w:color="auto" w:fill="auto"/>
          </w:tcPr>
          <w:p w14:paraId="37517CBF" w14:textId="77777777" w:rsidR="00622BCE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34C27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3.3</w:t>
            </w:r>
          </w:p>
        </w:tc>
        <w:tc>
          <w:tcPr>
            <w:tcW w:w="8687" w:type="dxa"/>
            <w:shd w:val="clear" w:color="auto" w:fill="auto"/>
          </w:tcPr>
          <w:p w14:paraId="4C2B79B0" w14:textId="77777777" w:rsidR="00622BCE" w:rsidRPr="00752EEF" w:rsidRDefault="003542B8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Fonts w:ascii="Arial" w:hAnsi="Arial" w:cs="Arial"/>
                <w:b/>
                <w:bCs/>
                <w:iCs/>
                <w:spacing w:val="-9"/>
                <w:sz w:val="22"/>
                <w:szCs w:val="22"/>
                <w:lang w:val="uk-UA"/>
              </w:rPr>
              <w:t xml:space="preserve">Звіт - </w:t>
            </w:r>
            <w:r w:rsidR="00ED2AF4" w:rsidRPr="00752EEF">
              <w:rPr>
                <w:rFonts w:ascii="Arial" w:hAnsi="Arial" w:cs="Arial"/>
                <w:b/>
                <w:bCs/>
                <w:iCs/>
                <w:spacing w:val="-9"/>
                <w:sz w:val="22"/>
                <w:szCs w:val="22"/>
                <w:lang w:val="uk-UA"/>
              </w:rPr>
              <w:t>почат</w:t>
            </w:r>
            <w:r w:rsidRPr="00752EEF">
              <w:rPr>
                <w:rFonts w:ascii="Arial" w:hAnsi="Arial" w:cs="Arial"/>
                <w:b/>
                <w:bCs/>
                <w:iCs/>
                <w:spacing w:val="-9"/>
                <w:sz w:val="22"/>
                <w:szCs w:val="22"/>
                <w:lang w:val="uk-UA"/>
              </w:rPr>
              <w:t>ок</w:t>
            </w:r>
            <w:r w:rsidR="00ED2AF4" w:rsidRPr="00752EEF">
              <w:rPr>
                <w:rFonts w:ascii="Arial" w:hAnsi="Arial" w:cs="Arial"/>
                <w:b/>
                <w:bCs/>
                <w:iCs/>
                <w:spacing w:val="-9"/>
                <w:sz w:val="22"/>
                <w:szCs w:val="22"/>
                <w:lang w:val="uk-UA"/>
              </w:rPr>
              <w:t xml:space="preserve"> тужавлення…………</w:t>
            </w:r>
            <w:r w:rsidR="005871B5" w:rsidRPr="00752EEF">
              <w:rPr>
                <w:rFonts w:ascii="Arial" w:hAnsi="Arial" w:cs="Arial"/>
                <w:b/>
                <w:bCs/>
                <w:iCs/>
                <w:spacing w:val="-9"/>
                <w:sz w:val="22"/>
                <w:szCs w:val="22"/>
                <w:lang w:val="uk-UA"/>
              </w:rPr>
              <w:t>…………………………………………………….</w:t>
            </w:r>
          </w:p>
        </w:tc>
        <w:tc>
          <w:tcPr>
            <w:tcW w:w="461" w:type="dxa"/>
            <w:shd w:val="clear" w:color="auto" w:fill="auto"/>
          </w:tcPr>
          <w:p w14:paraId="3AE827A9" w14:textId="77777777" w:rsidR="00622BCE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</w:tr>
      <w:tr w:rsidR="00622BCE" w:rsidRPr="00752EEF" w14:paraId="398566E8" w14:textId="77777777">
        <w:tc>
          <w:tcPr>
            <w:tcW w:w="785" w:type="dxa"/>
            <w:shd w:val="clear" w:color="auto" w:fill="auto"/>
          </w:tcPr>
          <w:p w14:paraId="5E01E681" w14:textId="77777777" w:rsidR="00622BCE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34C27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8687" w:type="dxa"/>
            <w:shd w:val="clear" w:color="auto" w:fill="auto"/>
          </w:tcPr>
          <w:p w14:paraId="09F4DA61" w14:textId="77777777" w:rsidR="00622BCE" w:rsidRPr="00752EEF" w:rsidRDefault="005871B5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Процедура визначення кінця</w:t>
            </w:r>
            <w:r w:rsidRPr="00752EEF">
              <w:rPr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тужавлення…………………………………</w:t>
            </w:r>
            <w:r w:rsidR="00420BE1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………….</w:t>
            </w: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461" w:type="dxa"/>
            <w:shd w:val="clear" w:color="auto" w:fill="auto"/>
          </w:tcPr>
          <w:p w14:paraId="116A63DA" w14:textId="77777777" w:rsidR="00622BCE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</w:tr>
      <w:tr w:rsidR="00622BCE" w:rsidRPr="00752EEF" w14:paraId="5BA8F2FD" w14:textId="77777777">
        <w:tc>
          <w:tcPr>
            <w:tcW w:w="785" w:type="dxa"/>
            <w:shd w:val="clear" w:color="auto" w:fill="auto"/>
          </w:tcPr>
          <w:p w14:paraId="4DC99B69" w14:textId="77777777" w:rsidR="00622BCE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34C27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8687" w:type="dxa"/>
            <w:shd w:val="clear" w:color="auto" w:fill="auto"/>
          </w:tcPr>
          <w:p w14:paraId="4A5BEFC6" w14:textId="77777777" w:rsidR="00622BCE" w:rsidRPr="00752EEF" w:rsidRDefault="003542B8" w:rsidP="00354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Звіт -</w:t>
            </w:r>
            <w:r w:rsidR="00ED2AF4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 xml:space="preserve"> кін</w:t>
            </w: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ець</w:t>
            </w:r>
            <w:r w:rsidR="00ED2AF4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 xml:space="preserve"> тужавлення……………</w:t>
            </w:r>
            <w:r w:rsidR="005871B5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……………………………………………….</w:t>
            </w:r>
          </w:p>
        </w:tc>
        <w:tc>
          <w:tcPr>
            <w:tcW w:w="461" w:type="dxa"/>
            <w:shd w:val="clear" w:color="auto" w:fill="auto"/>
          </w:tcPr>
          <w:p w14:paraId="440A5699" w14:textId="77777777" w:rsidR="00622BCE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</w:tr>
      <w:tr w:rsidR="00622BCE" w:rsidRPr="00752EEF" w14:paraId="1B741AF8" w14:textId="77777777">
        <w:tc>
          <w:tcPr>
            <w:tcW w:w="785" w:type="dxa"/>
            <w:shd w:val="clear" w:color="auto" w:fill="auto"/>
          </w:tcPr>
          <w:p w14:paraId="7B7EB1B8" w14:textId="77777777" w:rsidR="00622BCE" w:rsidRPr="00752EEF" w:rsidRDefault="00622BCE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34C27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3.6</w:t>
            </w:r>
          </w:p>
        </w:tc>
        <w:tc>
          <w:tcPr>
            <w:tcW w:w="8687" w:type="dxa"/>
            <w:shd w:val="clear" w:color="auto" w:fill="auto"/>
          </w:tcPr>
          <w:p w14:paraId="4674C991" w14:textId="77777777" w:rsidR="00622BCE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Повторюваність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та відтворюваність……………………………………………………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0965A4E8" w14:textId="77777777" w:rsidR="00622BCE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</w:tr>
      <w:tr w:rsidR="00670C40" w:rsidRPr="00752EEF" w14:paraId="0597BDFE" w14:textId="77777777">
        <w:tc>
          <w:tcPr>
            <w:tcW w:w="785" w:type="dxa"/>
            <w:shd w:val="clear" w:color="auto" w:fill="auto"/>
          </w:tcPr>
          <w:p w14:paraId="503B68E5" w14:textId="77777777" w:rsidR="00670C40" w:rsidRPr="00752EEF" w:rsidRDefault="00670C40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687" w:type="dxa"/>
            <w:shd w:val="clear" w:color="auto" w:fill="auto"/>
          </w:tcPr>
          <w:p w14:paraId="1233FA00" w14:textId="77777777" w:rsidR="00670C40" w:rsidRPr="00752EEF" w:rsidRDefault="005871B5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Приготування стандартно</w:t>
            </w:r>
            <w:r w:rsidR="006A57E5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го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розчин</w:t>
            </w:r>
            <w:r w:rsidR="006A57E5"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у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………………………………………..</w:t>
            </w:r>
          </w:p>
        </w:tc>
        <w:tc>
          <w:tcPr>
            <w:tcW w:w="461" w:type="dxa"/>
            <w:shd w:val="clear" w:color="auto" w:fill="auto"/>
          </w:tcPr>
          <w:p w14:paraId="6F0A9F8C" w14:textId="77777777" w:rsidR="00670C40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</w:tr>
      <w:tr w:rsidR="00670C40" w:rsidRPr="00752EEF" w14:paraId="08A6B2E0" w14:textId="77777777">
        <w:tc>
          <w:tcPr>
            <w:tcW w:w="785" w:type="dxa"/>
            <w:shd w:val="clear" w:color="auto" w:fill="auto"/>
          </w:tcPr>
          <w:p w14:paraId="29605DC4" w14:textId="77777777" w:rsidR="00670C40" w:rsidRPr="00752EEF" w:rsidRDefault="00670C40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5.1</w:t>
            </w:r>
          </w:p>
        </w:tc>
        <w:tc>
          <w:tcPr>
            <w:tcW w:w="8687" w:type="dxa"/>
            <w:shd w:val="clear" w:color="auto" w:fill="auto"/>
          </w:tcPr>
          <w:p w14:paraId="70F9ED49" w14:textId="77777777" w:rsidR="00670C40" w:rsidRPr="00752EEF" w:rsidRDefault="005871B5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Суть методу……………………………………………………………………………………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3F10F57E" w14:textId="77777777" w:rsidR="00670C40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</w:tr>
      <w:tr w:rsidR="00670C40" w:rsidRPr="00752EEF" w14:paraId="02CCF7C7" w14:textId="77777777">
        <w:tc>
          <w:tcPr>
            <w:tcW w:w="785" w:type="dxa"/>
            <w:shd w:val="clear" w:color="auto" w:fill="auto"/>
          </w:tcPr>
          <w:p w14:paraId="7E28F584" w14:textId="77777777" w:rsidR="00670C40" w:rsidRPr="00752EEF" w:rsidRDefault="00670C40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5.2</w:t>
            </w:r>
          </w:p>
        </w:tc>
        <w:tc>
          <w:tcPr>
            <w:tcW w:w="8687" w:type="dxa"/>
            <w:shd w:val="clear" w:color="auto" w:fill="auto"/>
          </w:tcPr>
          <w:p w14:paraId="045FC75C" w14:textId="77777777" w:rsidR="00670C40" w:rsidRPr="00752EEF" w:rsidRDefault="005871B5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Визначення консистенції </w:t>
            </w:r>
            <w:r w:rsidR="003542B8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розчинової суміші </w:t>
            </w: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плунжером (еталонний метод)</w:t>
            </w:r>
            <w:r w:rsidR="003542B8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…</w:t>
            </w:r>
          </w:p>
        </w:tc>
        <w:tc>
          <w:tcPr>
            <w:tcW w:w="461" w:type="dxa"/>
            <w:shd w:val="clear" w:color="auto" w:fill="auto"/>
          </w:tcPr>
          <w:p w14:paraId="696FD861" w14:textId="77777777" w:rsidR="00670C40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6</w:t>
            </w:r>
          </w:p>
        </w:tc>
      </w:tr>
      <w:tr w:rsidR="00634C27" w:rsidRPr="00752EEF" w14:paraId="104C88AD" w14:textId="77777777">
        <w:tc>
          <w:tcPr>
            <w:tcW w:w="785" w:type="dxa"/>
            <w:shd w:val="clear" w:color="auto" w:fill="auto"/>
          </w:tcPr>
          <w:p w14:paraId="0C4A4E69" w14:textId="77777777" w:rsidR="00634C27" w:rsidRPr="00752EEF" w:rsidRDefault="00634C27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5.2.1</w:t>
            </w:r>
          </w:p>
        </w:tc>
        <w:tc>
          <w:tcPr>
            <w:tcW w:w="8687" w:type="dxa"/>
            <w:shd w:val="clear" w:color="auto" w:fill="auto"/>
          </w:tcPr>
          <w:p w14:paraId="19AEBFB5" w14:textId="77777777" w:rsidR="00634C27" w:rsidRPr="00752EEF" w:rsidRDefault="003542B8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Обладнання</w:t>
            </w:r>
            <w:r w:rsidR="003963CA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…………………………………………………………………………………..</w:t>
            </w:r>
          </w:p>
        </w:tc>
        <w:tc>
          <w:tcPr>
            <w:tcW w:w="461" w:type="dxa"/>
            <w:shd w:val="clear" w:color="auto" w:fill="auto"/>
          </w:tcPr>
          <w:p w14:paraId="5FFD37A4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6</w:t>
            </w:r>
          </w:p>
        </w:tc>
      </w:tr>
      <w:tr w:rsidR="00634C27" w:rsidRPr="00752EEF" w14:paraId="5B6C9F4E" w14:textId="77777777">
        <w:tc>
          <w:tcPr>
            <w:tcW w:w="785" w:type="dxa"/>
            <w:shd w:val="clear" w:color="auto" w:fill="auto"/>
          </w:tcPr>
          <w:p w14:paraId="63241AD4" w14:textId="77777777" w:rsidR="00634C27" w:rsidRPr="00752EEF" w:rsidRDefault="00634C27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5.2.2</w:t>
            </w:r>
          </w:p>
        </w:tc>
        <w:tc>
          <w:tcPr>
            <w:tcW w:w="8687" w:type="dxa"/>
            <w:shd w:val="clear" w:color="auto" w:fill="auto"/>
          </w:tcPr>
          <w:p w14:paraId="7B2629E1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Процедура………………………………………………………………………………………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0221880A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</w:t>
            </w:r>
          </w:p>
        </w:tc>
      </w:tr>
      <w:tr w:rsidR="00634C27" w:rsidRPr="00752EEF" w14:paraId="39874DA8" w14:textId="77777777">
        <w:tc>
          <w:tcPr>
            <w:tcW w:w="785" w:type="dxa"/>
            <w:shd w:val="clear" w:color="auto" w:fill="auto"/>
          </w:tcPr>
          <w:p w14:paraId="71284B9A" w14:textId="77777777" w:rsidR="00634C27" w:rsidRPr="00752EEF" w:rsidRDefault="00634C27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5.2.3</w:t>
            </w:r>
          </w:p>
        </w:tc>
        <w:tc>
          <w:tcPr>
            <w:tcW w:w="8687" w:type="dxa"/>
            <w:shd w:val="clear" w:color="auto" w:fill="auto"/>
          </w:tcPr>
          <w:p w14:paraId="31E942BD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Відтворюваність………………..…………………………………………………………….</w:t>
            </w:r>
          </w:p>
        </w:tc>
        <w:tc>
          <w:tcPr>
            <w:tcW w:w="461" w:type="dxa"/>
            <w:shd w:val="clear" w:color="auto" w:fill="auto"/>
          </w:tcPr>
          <w:p w14:paraId="5CB226CC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</w:tr>
      <w:tr w:rsidR="00670C40" w:rsidRPr="00752EEF" w14:paraId="6553CB5D" w14:textId="77777777">
        <w:tc>
          <w:tcPr>
            <w:tcW w:w="785" w:type="dxa"/>
            <w:shd w:val="clear" w:color="auto" w:fill="auto"/>
          </w:tcPr>
          <w:p w14:paraId="16BAEEF0" w14:textId="77777777" w:rsidR="00670C40" w:rsidRPr="00752EEF" w:rsidRDefault="00670C40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5.3</w:t>
            </w:r>
          </w:p>
        </w:tc>
        <w:tc>
          <w:tcPr>
            <w:tcW w:w="8687" w:type="dxa"/>
            <w:shd w:val="clear" w:color="auto" w:fill="auto"/>
          </w:tcPr>
          <w:p w14:paraId="1C6D3CEA" w14:textId="77777777" w:rsidR="00670C40" w:rsidRPr="00752EEF" w:rsidRDefault="003963CA" w:rsidP="003542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Визначення консистенції розчин</w:t>
            </w:r>
            <w:r w:rsidR="003542B8"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ової суміші</w:t>
            </w: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випробуванням на </w:t>
            </w:r>
            <w:proofErr w:type="spellStart"/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розплив</w:t>
            </w:r>
            <w:proofErr w:type="spellEnd"/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(альтернативний метод)……………………………………………………………………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25C69AAD" w14:textId="77777777" w:rsidR="00710FC4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4F28A521" w14:textId="77777777" w:rsidR="00670C40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</w:tr>
      <w:tr w:rsidR="00634C27" w:rsidRPr="00752EEF" w14:paraId="750DF95C" w14:textId="77777777">
        <w:tc>
          <w:tcPr>
            <w:tcW w:w="785" w:type="dxa"/>
            <w:shd w:val="clear" w:color="auto" w:fill="auto"/>
          </w:tcPr>
          <w:p w14:paraId="5AAD8999" w14:textId="77777777" w:rsidR="00634C27" w:rsidRPr="00752EEF" w:rsidRDefault="00634C27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5.3.1</w:t>
            </w:r>
          </w:p>
        </w:tc>
        <w:tc>
          <w:tcPr>
            <w:tcW w:w="8687" w:type="dxa"/>
            <w:shd w:val="clear" w:color="auto" w:fill="auto"/>
          </w:tcPr>
          <w:p w14:paraId="4E84921D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w w:val="89"/>
                <w:sz w:val="22"/>
                <w:szCs w:val="22"/>
                <w:lang w:val="uk-UA"/>
              </w:rPr>
              <w:t>Метод…………………………………………………………………………………………………………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4EE65314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</w:tr>
      <w:tr w:rsidR="003963CA" w:rsidRPr="00752EEF" w14:paraId="17218A89" w14:textId="77777777">
        <w:tc>
          <w:tcPr>
            <w:tcW w:w="785" w:type="dxa"/>
            <w:shd w:val="clear" w:color="auto" w:fill="auto"/>
          </w:tcPr>
          <w:p w14:paraId="3424291F" w14:textId="77777777" w:rsidR="003963CA" w:rsidRPr="00752EEF" w:rsidRDefault="003963CA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5.3.2</w:t>
            </w:r>
          </w:p>
        </w:tc>
        <w:tc>
          <w:tcPr>
            <w:tcW w:w="8687" w:type="dxa"/>
            <w:shd w:val="clear" w:color="auto" w:fill="auto"/>
          </w:tcPr>
          <w:p w14:paraId="6A4A56E9" w14:textId="77777777" w:rsidR="003963CA" w:rsidRPr="00752EEF" w:rsidRDefault="00785A1C" w:rsidP="003963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Обладна</w:t>
            </w:r>
            <w:r w:rsidR="003963CA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ння……………………………</w:t>
            </w: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,</w:t>
            </w:r>
            <w:r w:rsidR="003963CA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……………………………………………………..</w:t>
            </w:r>
          </w:p>
        </w:tc>
        <w:tc>
          <w:tcPr>
            <w:tcW w:w="461" w:type="dxa"/>
            <w:shd w:val="clear" w:color="auto" w:fill="auto"/>
          </w:tcPr>
          <w:p w14:paraId="40F521E1" w14:textId="77777777" w:rsidR="003963CA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</w:tr>
      <w:tr w:rsidR="003963CA" w:rsidRPr="00752EEF" w14:paraId="19ACB379" w14:textId="77777777">
        <w:tc>
          <w:tcPr>
            <w:tcW w:w="785" w:type="dxa"/>
            <w:shd w:val="clear" w:color="auto" w:fill="auto"/>
          </w:tcPr>
          <w:p w14:paraId="7CCC5C6B" w14:textId="77777777" w:rsidR="003963CA" w:rsidRPr="00752EEF" w:rsidRDefault="003963CA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5.3.3</w:t>
            </w:r>
          </w:p>
        </w:tc>
        <w:tc>
          <w:tcPr>
            <w:tcW w:w="8687" w:type="dxa"/>
            <w:shd w:val="clear" w:color="auto" w:fill="auto"/>
          </w:tcPr>
          <w:p w14:paraId="47026CFB" w14:textId="77777777" w:rsidR="003963CA" w:rsidRPr="00752EEF" w:rsidRDefault="003963CA" w:rsidP="003963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Калібрування…………………………………………………………………………………..</w:t>
            </w:r>
          </w:p>
        </w:tc>
        <w:tc>
          <w:tcPr>
            <w:tcW w:w="461" w:type="dxa"/>
            <w:shd w:val="clear" w:color="auto" w:fill="auto"/>
          </w:tcPr>
          <w:p w14:paraId="431BB99E" w14:textId="77777777" w:rsidR="003963CA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</w:tr>
      <w:tr w:rsidR="00634C27" w:rsidRPr="00752EEF" w14:paraId="6CB41953" w14:textId="77777777">
        <w:tc>
          <w:tcPr>
            <w:tcW w:w="785" w:type="dxa"/>
            <w:shd w:val="clear" w:color="auto" w:fill="auto"/>
          </w:tcPr>
          <w:p w14:paraId="116DF0F7" w14:textId="77777777" w:rsidR="00634C27" w:rsidRPr="00752EEF" w:rsidRDefault="00634C27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5.3.4</w:t>
            </w:r>
          </w:p>
        </w:tc>
        <w:tc>
          <w:tcPr>
            <w:tcW w:w="8687" w:type="dxa"/>
            <w:shd w:val="clear" w:color="auto" w:fill="auto"/>
          </w:tcPr>
          <w:p w14:paraId="41C1FC90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Процедура………………………………………………………………………………………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4A02E911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9</w:t>
            </w:r>
          </w:p>
        </w:tc>
      </w:tr>
      <w:tr w:rsidR="00634C27" w:rsidRPr="00752EEF" w14:paraId="72870254" w14:textId="77777777">
        <w:tc>
          <w:tcPr>
            <w:tcW w:w="785" w:type="dxa"/>
            <w:shd w:val="clear" w:color="auto" w:fill="auto"/>
          </w:tcPr>
          <w:p w14:paraId="543C716C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8687" w:type="dxa"/>
            <w:shd w:val="clear" w:color="auto" w:fill="auto"/>
          </w:tcPr>
          <w:p w14:paraId="2DD82835" w14:textId="77777777" w:rsidR="00634C27" w:rsidRPr="00752EEF" w:rsidRDefault="003963CA" w:rsidP="002B4C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 xml:space="preserve">Визначення </w:t>
            </w:r>
            <w:proofErr w:type="spellStart"/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водоутрим</w:t>
            </w:r>
            <w:r w:rsidR="002B4C5C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увальної</w:t>
            </w:r>
            <w:proofErr w:type="spellEnd"/>
            <w:r w:rsidR="002B4C5C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 xml:space="preserve"> здатності ………………………</w:t>
            </w: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………………….</w:t>
            </w:r>
          </w:p>
        </w:tc>
        <w:tc>
          <w:tcPr>
            <w:tcW w:w="461" w:type="dxa"/>
            <w:shd w:val="clear" w:color="auto" w:fill="auto"/>
          </w:tcPr>
          <w:p w14:paraId="588B4947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</w:tr>
      <w:tr w:rsidR="00634C27" w:rsidRPr="00752EEF" w14:paraId="09E61944" w14:textId="77777777">
        <w:tc>
          <w:tcPr>
            <w:tcW w:w="785" w:type="dxa"/>
            <w:shd w:val="clear" w:color="auto" w:fill="auto"/>
          </w:tcPr>
          <w:p w14:paraId="4071530B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6.1</w:t>
            </w:r>
          </w:p>
        </w:tc>
        <w:tc>
          <w:tcPr>
            <w:tcW w:w="8687" w:type="dxa"/>
            <w:shd w:val="clear" w:color="auto" w:fill="auto"/>
          </w:tcPr>
          <w:p w14:paraId="568B90A8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Суть методу……………………………………………………………………………………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433957B2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</w:tr>
      <w:tr w:rsidR="00634C27" w:rsidRPr="00752EEF" w14:paraId="7C34056C" w14:textId="77777777">
        <w:tc>
          <w:tcPr>
            <w:tcW w:w="785" w:type="dxa"/>
            <w:shd w:val="clear" w:color="auto" w:fill="auto"/>
          </w:tcPr>
          <w:p w14:paraId="5B63F1C2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6.2</w:t>
            </w:r>
          </w:p>
        </w:tc>
        <w:tc>
          <w:tcPr>
            <w:tcW w:w="8687" w:type="dxa"/>
            <w:shd w:val="clear" w:color="auto" w:fill="auto"/>
          </w:tcPr>
          <w:p w14:paraId="243E9830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Приготування………………………………………………………………………………….</w:t>
            </w:r>
          </w:p>
        </w:tc>
        <w:tc>
          <w:tcPr>
            <w:tcW w:w="461" w:type="dxa"/>
            <w:shd w:val="clear" w:color="auto" w:fill="auto"/>
          </w:tcPr>
          <w:p w14:paraId="106134D2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</w:tr>
      <w:tr w:rsidR="003963CA" w:rsidRPr="00752EEF" w14:paraId="20FBD0BD" w14:textId="77777777">
        <w:tc>
          <w:tcPr>
            <w:tcW w:w="785" w:type="dxa"/>
            <w:shd w:val="clear" w:color="auto" w:fill="auto"/>
          </w:tcPr>
          <w:p w14:paraId="72C0F5B8" w14:textId="77777777" w:rsidR="003963CA" w:rsidRPr="00752EEF" w:rsidRDefault="003963CA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6.3</w:t>
            </w:r>
          </w:p>
        </w:tc>
        <w:tc>
          <w:tcPr>
            <w:tcW w:w="8687" w:type="dxa"/>
            <w:shd w:val="clear" w:color="auto" w:fill="auto"/>
          </w:tcPr>
          <w:p w14:paraId="6F9F8CDA" w14:textId="77777777" w:rsidR="003963CA" w:rsidRPr="00752EEF" w:rsidRDefault="00785A1C" w:rsidP="003963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Обладн</w:t>
            </w:r>
            <w:r w:rsidR="003963CA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ання………………</w:t>
            </w: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..</w:t>
            </w:r>
            <w:r w:rsidR="003963CA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461" w:type="dxa"/>
            <w:shd w:val="clear" w:color="auto" w:fill="auto"/>
          </w:tcPr>
          <w:p w14:paraId="56EB6E85" w14:textId="77777777" w:rsidR="003963CA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12</w:t>
            </w:r>
          </w:p>
        </w:tc>
      </w:tr>
      <w:tr w:rsidR="003963CA" w:rsidRPr="00752EEF" w14:paraId="5C3028BC" w14:textId="77777777">
        <w:tc>
          <w:tcPr>
            <w:tcW w:w="785" w:type="dxa"/>
            <w:shd w:val="clear" w:color="auto" w:fill="auto"/>
          </w:tcPr>
          <w:p w14:paraId="7783B621" w14:textId="77777777" w:rsidR="003963CA" w:rsidRPr="00752EEF" w:rsidRDefault="003963CA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6.4</w:t>
            </w:r>
          </w:p>
        </w:tc>
        <w:tc>
          <w:tcPr>
            <w:tcW w:w="8687" w:type="dxa"/>
            <w:shd w:val="clear" w:color="auto" w:fill="auto"/>
          </w:tcPr>
          <w:p w14:paraId="12EEF72B" w14:textId="77777777" w:rsidR="003963CA" w:rsidRPr="00752EEF" w:rsidRDefault="003963CA" w:rsidP="003963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Процедура………………………………………………………………………………………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748CE4BD" w14:textId="77777777" w:rsidR="003963CA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14</w:t>
            </w:r>
          </w:p>
        </w:tc>
      </w:tr>
      <w:tr w:rsidR="00634C27" w:rsidRPr="00752EEF" w14:paraId="6B1BFC59" w14:textId="77777777">
        <w:tc>
          <w:tcPr>
            <w:tcW w:w="785" w:type="dxa"/>
            <w:shd w:val="clear" w:color="auto" w:fill="auto"/>
          </w:tcPr>
          <w:p w14:paraId="3E979AB9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6.5</w:t>
            </w:r>
          </w:p>
        </w:tc>
        <w:tc>
          <w:tcPr>
            <w:tcW w:w="8687" w:type="dxa"/>
            <w:shd w:val="clear" w:color="auto" w:fill="auto"/>
          </w:tcPr>
          <w:p w14:paraId="591790A9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Повторюваність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та відтворюваність……………………………………………………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78157AFC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15</w:t>
            </w:r>
          </w:p>
        </w:tc>
      </w:tr>
      <w:tr w:rsidR="00634C27" w:rsidRPr="00752EEF" w14:paraId="1E4B8840" w14:textId="77777777">
        <w:tc>
          <w:tcPr>
            <w:tcW w:w="785" w:type="dxa"/>
            <w:shd w:val="clear" w:color="auto" w:fill="auto"/>
          </w:tcPr>
          <w:p w14:paraId="2BACC444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8687" w:type="dxa"/>
            <w:shd w:val="clear" w:color="auto" w:fill="auto"/>
          </w:tcPr>
          <w:p w14:paraId="1DF227C4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</w:rPr>
              <w:t>Визначення вмісту повітря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6DEC537B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15</w:t>
            </w:r>
          </w:p>
        </w:tc>
      </w:tr>
      <w:tr w:rsidR="00634C27" w:rsidRPr="00752EEF" w14:paraId="082B3512" w14:textId="77777777">
        <w:tc>
          <w:tcPr>
            <w:tcW w:w="785" w:type="dxa"/>
            <w:shd w:val="clear" w:color="auto" w:fill="auto"/>
          </w:tcPr>
          <w:p w14:paraId="52B6CEC0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7.1</w:t>
            </w:r>
          </w:p>
        </w:tc>
        <w:tc>
          <w:tcPr>
            <w:tcW w:w="8687" w:type="dxa"/>
            <w:shd w:val="clear" w:color="auto" w:fill="auto"/>
          </w:tcPr>
          <w:p w14:paraId="4A266AE0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Загальні положення………………………………………………………………………….</w:t>
            </w:r>
          </w:p>
        </w:tc>
        <w:tc>
          <w:tcPr>
            <w:tcW w:w="461" w:type="dxa"/>
            <w:shd w:val="clear" w:color="auto" w:fill="auto"/>
          </w:tcPr>
          <w:p w14:paraId="3EDEE605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15</w:t>
            </w:r>
          </w:p>
        </w:tc>
      </w:tr>
      <w:tr w:rsidR="00634C27" w:rsidRPr="00752EEF" w14:paraId="53FADDE7" w14:textId="77777777">
        <w:tc>
          <w:tcPr>
            <w:tcW w:w="785" w:type="dxa"/>
            <w:shd w:val="clear" w:color="auto" w:fill="auto"/>
          </w:tcPr>
          <w:p w14:paraId="7C9FB28D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8687" w:type="dxa"/>
            <w:shd w:val="clear" w:color="auto" w:fill="auto"/>
          </w:tcPr>
          <w:p w14:paraId="1591C236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Метод тиску (еталонний)……………………………………………………………………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13D4562E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16</w:t>
            </w:r>
          </w:p>
        </w:tc>
      </w:tr>
      <w:tr w:rsidR="003963CA" w:rsidRPr="00752EEF" w14:paraId="250122E5" w14:textId="77777777">
        <w:tc>
          <w:tcPr>
            <w:tcW w:w="785" w:type="dxa"/>
            <w:shd w:val="clear" w:color="auto" w:fill="auto"/>
          </w:tcPr>
          <w:p w14:paraId="5A1FD3CA" w14:textId="77777777" w:rsidR="003963CA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7.2.1</w:t>
            </w:r>
          </w:p>
        </w:tc>
        <w:tc>
          <w:tcPr>
            <w:tcW w:w="8687" w:type="dxa"/>
            <w:shd w:val="clear" w:color="auto" w:fill="auto"/>
          </w:tcPr>
          <w:p w14:paraId="120CC34E" w14:textId="77777777" w:rsidR="003963CA" w:rsidRPr="00752EEF" w:rsidRDefault="003963CA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Суть методу……………………………………………………………………………………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0EAD2F6D" w14:textId="77777777" w:rsidR="003963CA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16</w:t>
            </w:r>
          </w:p>
        </w:tc>
      </w:tr>
      <w:tr w:rsidR="003963CA" w:rsidRPr="00752EEF" w14:paraId="77946DC9" w14:textId="77777777">
        <w:tc>
          <w:tcPr>
            <w:tcW w:w="785" w:type="dxa"/>
            <w:shd w:val="clear" w:color="auto" w:fill="auto"/>
          </w:tcPr>
          <w:p w14:paraId="37A46ACE" w14:textId="77777777" w:rsidR="003963CA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7.2.2</w:t>
            </w:r>
          </w:p>
        </w:tc>
        <w:tc>
          <w:tcPr>
            <w:tcW w:w="8687" w:type="dxa"/>
            <w:shd w:val="clear" w:color="auto" w:fill="auto"/>
          </w:tcPr>
          <w:p w14:paraId="39A242D8" w14:textId="77777777" w:rsidR="003963CA" w:rsidRPr="00752EEF" w:rsidRDefault="00785A1C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Обладнання</w:t>
            </w:r>
            <w:r w:rsidR="003963CA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……</w:t>
            </w: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</w:t>
            </w:r>
            <w:r w:rsidR="003963CA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…………………………………………………………………………..</w:t>
            </w:r>
          </w:p>
        </w:tc>
        <w:tc>
          <w:tcPr>
            <w:tcW w:w="461" w:type="dxa"/>
            <w:shd w:val="clear" w:color="auto" w:fill="auto"/>
          </w:tcPr>
          <w:p w14:paraId="20EB226D" w14:textId="77777777" w:rsidR="003963CA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16</w:t>
            </w:r>
          </w:p>
        </w:tc>
      </w:tr>
      <w:tr w:rsidR="003963CA" w:rsidRPr="00752EEF" w14:paraId="4A548DDE" w14:textId="77777777">
        <w:tc>
          <w:tcPr>
            <w:tcW w:w="785" w:type="dxa"/>
            <w:shd w:val="clear" w:color="auto" w:fill="auto"/>
          </w:tcPr>
          <w:p w14:paraId="1444AF15" w14:textId="77777777" w:rsidR="003963CA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7.2.3</w:t>
            </w:r>
          </w:p>
        </w:tc>
        <w:tc>
          <w:tcPr>
            <w:tcW w:w="8687" w:type="dxa"/>
            <w:shd w:val="clear" w:color="auto" w:fill="auto"/>
          </w:tcPr>
          <w:p w14:paraId="29FD843C" w14:textId="77777777" w:rsidR="003963CA" w:rsidRPr="00752EEF" w:rsidRDefault="003963CA" w:rsidP="003963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Калібрування…………………………………………………………………………………..</w:t>
            </w:r>
          </w:p>
        </w:tc>
        <w:tc>
          <w:tcPr>
            <w:tcW w:w="461" w:type="dxa"/>
            <w:shd w:val="clear" w:color="auto" w:fill="auto"/>
          </w:tcPr>
          <w:p w14:paraId="7DC6AFD6" w14:textId="77777777" w:rsidR="003963CA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16</w:t>
            </w:r>
          </w:p>
        </w:tc>
      </w:tr>
      <w:tr w:rsidR="00634C27" w:rsidRPr="00752EEF" w14:paraId="2ED588D2" w14:textId="77777777">
        <w:tc>
          <w:tcPr>
            <w:tcW w:w="785" w:type="dxa"/>
            <w:shd w:val="clear" w:color="auto" w:fill="auto"/>
          </w:tcPr>
          <w:p w14:paraId="28D3517F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7.2.4</w:t>
            </w:r>
          </w:p>
        </w:tc>
        <w:tc>
          <w:tcPr>
            <w:tcW w:w="8687" w:type="dxa"/>
            <w:shd w:val="clear" w:color="auto" w:fill="auto"/>
          </w:tcPr>
          <w:p w14:paraId="4DEA326D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Процедура………………………………………………………………………………………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2C9D6FC4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17</w:t>
            </w:r>
          </w:p>
        </w:tc>
      </w:tr>
      <w:tr w:rsidR="00634C27" w:rsidRPr="00752EEF" w14:paraId="39DFE3E3" w14:textId="77777777">
        <w:tc>
          <w:tcPr>
            <w:tcW w:w="785" w:type="dxa"/>
            <w:shd w:val="clear" w:color="auto" w:fill="auto"/>
          </w:tcPr>
          <w:p w14:paraId="50EEB93A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7.2.5</w:t>
            </w:r>
          </w:p>
        </w:tc>
        <w:tc>
          <w:tcPr>
            <w:tcW w:w="8687" w:type="dxa"/>
            <w:shd w:val="clear" w:color="auto" w:fill="auto"/>
          </w:tcPr>
          <w:p w14:paraId="7144D736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Повторюваність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та відтворюваність……………………………………………………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79011718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18</w:t>
            </w:r>
          </w:p>
        </w:tc>
      </w:tr>
      <w:tr w:rsidR="00634C27" w:rsidRPr="00752EEF" w14:paraId="07A6AD9C" w14:textId="77777777">
        <w:tc>
          <w:tcPr>
            <w:tcW w:w="785" w:type="dxa"/>
            <w:shd w:val="clear" w:color="auto" w:fill="auto"/>
          </w:tcPr>
          <w:p w14:paraId="5D365228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7.3</w:t>
            </w:r>
          </w:p>
        </w:tc>
        <w:tc>
          <w:tcPr>
            <w:tcW w:w="8687" w:type="dxa"/>
            <w:shd w:val="clear" w:color="auto" w:fill="auto"/>
          </w:tcPr>
          <w:p w14:paraId="07FAA871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Спиртовий метод (альтернативний метод)……………………………………………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361CBDB6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19</w:t>
            </w:r>
          </w:p>
        </w:tc>
      </w:tr>
      <w:tr w:rsidR="003963CA" w:rsidRPr="00752EEF" w14:paraId="1825E01D" w14:textId="77777777">
        <w:tc>
          <w:tcPr>
            <w:tcW w:w="785" w:type="dxa"/>
            <w:shd w:val="clear" w:color="auto" w:fill="auto"/>
          </w:tcPr>
          <w:p w14:paraId="205EFFE2" w14:textId="77777777" w:rsidR="003963CA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7.3.1</w:t>
            </w:r>
          </w:p>
        </w:tc>
        <w:tc>
          <w:tcPr>
            <w:tcW w:w="8687" w:type="dxa"/>
            <w:shd w:val="clear" w:color="auto" w:fill="auto"/>
          </w:tcPr>
          <w:p w14:paraId="778B3C24" w14:textId="77777777" w:rsidR="003963CA" w:rsidRPr="00752EEF" w:rsidRDefault="003963CA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Суть методу……………………………………………………………………………………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338F3660" w14:textId="77777777" w:rsidR="003963CA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19</w:t>
            </w:r>
          </w:p>
        </w:tc>
      </w:tr>
      <w:tr w:rsidR="003963CA" w:rsidRPr="00752EEF" w14:paraId="49D81F53" w14:textId="77777777">
        <w:tc>
          <w:tcPr>
            <w:tcW w:w="785" w:type="dxa"/>
            <w:shd w:val="clear" w:color="auto" w:fill="auto"/>
          </w:tcPr>
          <w:p w14:paraId="001366D8" w14:textId="77777777" w:rsidR="003963CA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7.3.2</w:t>
            </w:r>
          </w:p>
        </w:tc>
        <w:tc>
          <w:tcPr>
            <w:tcW w:w="8687" w:type="dxa"/>
            <w:shd w:val="clear" w:color="auto" w:fill="auto"/>
          </w:tcPr>
          <w:p w14:paraId="035D29B0" w14:textId="77777777" w:rsidR="003963CA" w:rsidRPr="00752EEF" w:rsidRDefault="00785A1C" w:rsidP="003963C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Обладн</w:t>
            </w:r>
            <w:r w:rsidR="003963CA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ання……………………</w:t>
            </w: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.</w:t>
            </w:r>
            <w:r w:rsidR="003963CA"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……………………………………………………………..</w:t>
            </w:r>
          </w:p>
        </w:tc>
        <w:tc>
          <w:tcPr>
            <w:tcW w:w="461" w:type="dxa"/>
            <w:shd w:val="clear" w:color="auto" w:fill="auto"/>
          </w:tcPr>
          <w:p w14:paraId="281507C7" w14:textId="77777777" w:rsidR="003963CA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19</w:t>
            </w:r>
          </w:p>
        </w:tc>
      </w:tr>
      <w:tr w:rsidR="00634C27" w:rsidRPr="00752EEF" w14:paraId="7251B0E8" w14:textId="77777777">
        <w:tc>
          <w:tcPr>
            <w:tcW w:w="785" w:type="dxa"/>
            <w:shd w:val="clear" w:color="auto" w:fill="auto"/>
          </w:tcPr>
          <w:p w14:paraId="0336861A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7.3.3</w:t>
            </w:r>
          </w:p>
        </w:tc>
        <w:tc>
          <w:tcPr>
            <w:tcW w:w="8687" w:type="dxa"/>
            <w:shd w:val="clear" w:color="auto" w:fill="auto"/>
          </w:tcPr>
          <w:p w14:paraId="5DC349D7" w14:textId="77777777" w:rsidR="00634C27" w:rsidRPr="00752EEF" w:rsidRDefault="003963C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Процедура………………………………………………………………………………………</w:t>
            </w:r>
          </w:p>
        </w:tc>
        <w:tc>
          <w:tcPr>
            <w:tcW w:w="461" w:type="dxa"/>
            <w:shd w:val="clear" w:color="auto" w:fill="auto"/>
          </w:tcPr>
          <w:p w14:paraId="27F4B85E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19</w:t>
            </w:r>
          </w:p>
        </w:tc>
      </w:tr>
      <w:tr w:rsidR="00634C27" w:rsidRPr="00752EEF" w14:paraId="2FC00CD5" w14:textId="77777777">
        <w:tc>
          <w:tcPr>
            <w:tcW w:w="9472" w:type="dxa"/>
            <w:gridSpan w:val="2"/>
            <w:shd w:val="clear" w:color="auto" w:fill="auto"/>
          </w:tcPr>
          <w:p w14:paraId="42FCAE6A" w14:textId="77777777" w:rsidR="00634C27" w:rsidRPr="00752EEF" w:rsidRDefault="00634C27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EEF">
              <w:rPr>
                <w:rStyle w:val="tlid-translation"/>
                <w:rFonts w:ascii="Arial" w:hAnsi="Arial" w:cs="Arial"/>
                <w:b/>
                <w:sz w:val="22"/>
                <w:szCs w:val="22"/>
                <w:lang w:val="uk-UA"/>
              </w:rPr>
              <w:t>Бібліографія.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…………………………………………………………..............................................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61" w:type="dxa"/>
            <w:shd w:val="clear" w:color="auto" w:fill="auto"/>
          </w:tcPr>
          <w:p w14:paraId="72BBF557" w14:textId="77777777" w:rsidR="00634C27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22</w:t>
            </w:r>
          </w:p>
        </w:tc>
      </w:tr>
      <w:tr w:rsidR="0047754A" w:rsidRPr="00752EEF" w14:paraId="436B81CE" w14:textId="77777777">
        <w:tc>
          <w:tcPr>
            <w:tcW w:w="9472" w:type="dxa"/>
            <w:gridSpan w:val="2"/>
            <w:shd w:val="clear" w:color="auto" w:fill="auto"/>
          </w:tcPr>
          <w:p w14:paraId="75B91587" w14:textId="77777777" w:rsidR="0047754A" w:rsidRPr="00752EEF" w:rsidRDefault="0047754A" w:rsidP="00610E3B">
            <w:pPr>
              <w:jc w:val="both"/>
              <w:rPr>
                <w:rStyle w:val="tlid-translation"/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Style w:val="tlid-translation"/>
                <w:rFonts w:ascii="Arial" w:hAnsi="Arial" w:cs="Arial"/>
                <w:b/>
                <w:sz w:val="22"/>
                <w:szCs w:val="22"/>
                <w:lang w:val="uk-UA"/>
              </w:rPr>
              <w:t>Додаток НА (довідковий) Перелік національних стандартів України, ідентичних з європейськими нормативними документами, посилання на які є в цьому стандарті</w:t>
            </w:r>
          </w:p>
        </w:tc>
        <w:tc>
          <w:tcPr>
            <w:tcW w:w="461" w:type="dxa"/>
            <w:shd w:val="clear" w:color="auto" w:fill="auto"/>
          </w:tcPr>
          <w:p w14:paraId="587BC730" w14:textId="77777777" w:rsidR="0047754A" w:rsidRPr="00752EEF" w:rsidRDefault="0047754A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1F95730D" w14:textId="77777777" w:rsidR="00710FC4" w:rsidRPr="00752EEF" w:rsidRDefault="00710FC4" w:rsidP="00610E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752EEF">
              <w:rPr>
                <w:rFonts w:ascii="Arial" w:hAnsi="Arial" w:cs="Arial"/>
                <w:b/>
                <w:sz w:val="22"/>
                <w:szCs w:val="22"/>
                <w:lang w:val="uk-UA"/>
              </w:rPr>
              <w:t>23</w:t>
            </w:r>
          </w:p>
        </w:tc>
      </w:tr>
    </w:tbl>
    <w:p w14:paraId="0E5F8BA3" w14:textId="77777777" w:rsidR="0023550E" w:rsidRPr="00752EEF" w:rsidRDefault="0023550E" w:rsidP="00610E3B">
      <w:pPr>
        <w:rPr>
          <w:rFonts w:ascii="Arial" w:hAnsi="Arial" w:cs="Arial"/>
          <w:sz w:val="22"/>
          <w:szCs w:val="22"/>
          <w:lang w:val="uk-UA"/>
        </w:rPr>
      </w:pPr>
    </w:p>
    <w:p w14:paraId="027CB0DA" w14:textId="77777777" w:rsidR="00BD115C" w:rsidRPr="00752EEF" w:rsidRDefault="00BD115C" w:rsidP="0047754A">
      <w:pPr>
        <w:rPr>
          <w:rFonts w:ascii="Arial" w:hAnsi="Arial" w:cs="Arial"/>
          <w:b/>
          <w:sz w:val="28"/>
          <w:szCs w:val="28"/>
          <w:lang w:val="uk-UA"/>
        </w:rPr>
      </w:pPr>
    </w:p>
    <w:p w14:paraId="04995D5C" w14:textId="77777777" w:rsidR="00EC444F" w:rsidRPr="00752EEF" w:rsidRDefault="00EC444F" w:rsidP="00EC444F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lastRenderedPageBreak/>
        <w:t>НАЦІОНАЛЬНИЙ ВСТУП</w:t>
      </w:r>
    </w:p>
    <w:p w14:paraId="0A9F54D0" w14:textId="77777777" w:rsidR="00EC444F" w:rsidRPr="00752EEF" w:rsidRDefault="00EC444F" w:rsidP="00EC444F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D85777D" w14:textId="77777777" w:rsidR="00EC444F" w:rsidRPr="00752EEF" w:rsidRDefault="00EC444F" w:rsidP="00EC444F">
      <w:pPr>
        <w:pStyle w:val="a6"/>
        <w:spacing w:after="0"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752EEF">
        <w:rPr>
          <w:rFonts w:ascii="Arial" w:hAnsi="Arial" w:cs="Arial"/>
          <w:sz w:val="28"/>
          <w:szCs w:val="28"/>
          <w:lang w:val="uk-UA"/>
        </w:rPr>
        <w:t>Цей стандарт ДСТУ</w:t>
      </w:r>
      <w:r w:rsidRPr="00752EEF"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EN 413-2:202_ (EN 413-2:2016, </w:t>
      </w:r>
      <w:r w:rsidRPr="00752EEF">
        <w:rPr>
          <w:rFonts w:ascii="Arial" w:hAnsi="Arial" w:cs="Arial"/>
          <w:sz w:val="28"/>
          <w:szCs w:val="28"/>
          <w:lang w:val="en-US"/>
        </w:rPr>
        <w:t>IDT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) «Цемент для мурування. Частина 2. Методи випробувань», </w:t>
      </w:r>
      <w:r w:rsidRPr="00752EEF">
        <w:rPr>
          <w:rFonts w:ascii="Arial" w:hAnsi="Arial" w:cs="Arial"/>
          <w:bCs/>
          <w:sz w:val="28"/>
          <w:szCs w:val="28"/>
          <w:lang w:val="uk-UA"/>
        </w:rPr>
        <w:t>прийнятий методом перекладу, - ідентичний щодо EN 413-2:2016 «</w:t>
      </w:r>
      <w:proofErr w:type="spellStart"/>
      <w:r w:rsidRPr="00752EEF">
        <w:rPr>
          <w:rFonts w:ascii="Arial" w:hAnsi="Arial" w:cs="Arial"/>
          <w:bCs/>
          <w:sz w:val="28"/>
          <w:szCs w:val="28"/>
          <w:lang w:val="uk-UA"/>
        </w:rPr>
        <w:t>Masonry</w:t>
      </w:r>
      <w:proofErr w:type="spellEnd"/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bCs/>
          <w:sz w:val="28"/>
          <w:szCs w:val="28"/>
          <w:lang w:val="uk-UA"/>
        </w:rPr>
        <w:t>cement</w:t>
      </w:r>
      <w:proofErr w:type="spellEnd"/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 — </w:t>
      </w:r>
      <w:proofErr w:type="spellStart"/>
      <w:r w:rsidRPr="00752EEF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 2: </w:t>
      </w:r>
      <w:proofErr w:type="spellStart"/>
      <w:r w:rsidRPr="00752EEF">
        <w:rPr>
          <w:rFonts w:ascii="Arial" w:hAnsi="Arial" w:cs="Arial"/>
          <w:bCs/>
          <w:sz w:val="28"/>
          <w:szCs w:val="28"/>
          <w:lang w:val="uk-UA"/>
        </w:rPr>
        <w:t>Test</w:t>
      </w:r>
      <w:proofErr w:type="spellEnd"/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» (Цемент для мурування. Частина 2. Методи випробувань) </w:t>
      </w:r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(версія </w:t>
      </w:r>
      <w:r w:rsidRPr="00752EEF">
        <w:rPr>
          <w:rFonts w:ascii="Arial" w:eastAsia="Calibri" w:hAnsi="Arial" w:cs="Arial"/>
          <w:bCs/>
          <w:sz w:val="28"/>
          <w:szCs w:val="28"/>
          <w:lang w:val="en-US" w:eastAsia="en-US"/>
        </w:rPr>
        <w:t>en</w:t>
      </w:r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>).</w:t>
      </w:r>
    </w:p>
    <w:p w14:paraId="2445A904" w14:textId="77777777" w:rsidR="00EC444F" w:rsidRPr="00752EEF" w:rsidRDefault="00EC444F" w:rsidP="00EC444F">
      <w:pPr>
        <w:pStyle w:val="a6"/>
        <w:spacing w:after="0"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>Цей стандарт включає додаткові методи випробувань до тих, що описані в серії EN 196 «Методи випробувань цементу», які дають змогу оцінити експлуатаційні характеристики цементу для мурування при його використанні у розчині для мурування та для штукатурки.</w:t>
      </w:r>
    </w:p>
    <w:p w14:paraId="1F71D0A7" w14:textId="77777777" w:rsidR="00EC444F" w:rsidRPr="00752EEF" w:rsidRDefault="00EC444F" w:rsidP="00EC4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>Технічний комітет стандартизації, відповідальний за цей стандарт в Україні, - ТК 305 «Будівельні вироби і матеріали».</w:t>
      </w:r>
    </w:p>
    <w:p w14:paraId="6C5E541B" w14:textId="77777777" w:rsidR="00EC444F" w:rsidRPr="00752EEF" w:rsidRDefault="00EC444F" w:rsidP="00EC4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>У цьому національному стандарті зазначено вимоги, які відповідають законодавству України.</w:t>
      </w:r>
    </w:p>
    <w:p w14:paraId="79CD8DE9" w14:textId="77777777" w:rsidR="00015003" w:rsidRPr="00752EEF" w:rsidRDefault="00015003" w:rsidP="00EC444F">
      <w:pPr>
        <w:pStyle w:val="a6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52EEF">
        <w:rPr>
          <w:rFonts w:ascii="Arial" w:hAnsi="Arial" w:cs="Arial"/>
          <w:color w:val="000000"/>
          <w:sz w:val="28"/>
          <w:szCs w:val="28"/>
          <w:lang w:val="uk-UA"/>
        </w:rPr>
        <w:t xml:space="preserve">Стандарт </w:t>
      </w:r>
      <w:r w:rsidRPr="00752EEF">
        <w:rPr>
          <w:rFonts w:ascii="Arial" w:hAnsi="Arial" w:cs="Arial"/>
          <w:color w:val="000000"/>
          <w:sz w:val="28"/>
          <w:szCs w:val="28"/>
        </w:rPr>
        <w:t>EN 413 «</w:t>
      </w:r>
      <w:r w:rsidR="00CC2320" w:rsidRPr="00752EEF">
        <w:rPr>
          <w:rFonts w:ascii="Arial" w:hAnsi="Arial" w:cs="Arial"/>
          <w:color w:val="000000"/>
          <w:sz w:val="28"/>
          <w:szCs w:val="28"/>
          <w:lang w:val="uk-UA"/>
        </w:rPr>
        <w:t>Цемент для мурування</w:t>
      </w:r>
      <w:r w:rsidRPr="00752EEF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Pr="00752EEF">
        <w:rPr>
          <w:rFonts w:ascii="Arial" w:hAnsi="Arial" w:cs="Arial"/>
          <w:color w:val="000000"/>
          <w:sz w:val="28"/>
          <w:szCs w:val="28"/>
        </w:rPr>
        <w:t>складається</w:t>
      </w:r>
      <w:proofErr w:type="spellEnd"/>
      <w:r w:rsidRPr="00752EEF">
        <w:rPr>
          <w:rFonts w:ascii="Arial" w:hAnsi="Arial" w:cs="Arial"/>
          <w:color w:val="000000"/>
          <w:sz w:val="28"/>
          <w:szCs w:val="28"/>
        </w:rPr>
        <w:t xml:space="preserve"> </w:t>
      </w:r>
      <w:r w:rsidRPr="00752EEF">
        <w:rPr>
          <w:rFonts w:ascii="Arial" w:hAnsi="Arial" w:cs="Arial"/>
          <w:color w:val="000000"/>
          <w:sz w:val="28"/>
          <w:szCs w:val="28"/>
          <w:lang w:val="uk-UA"/>
        </w:rPr>
        <w:t>з наступних частин</w:t>
      </w:r>
      <w:r w:rsidR="00940E27" w:rsidRPr="00752EEF">
        <w:rPr>
          <w:rFonts w:ascii="Arial" w:hAnsi="Arial" w:cs="Arial"/>
          <w:color w:val="000000"/>
          <w:sz w:val="28"/>
          <w:szCs w:val="28"/>
          <w:lang w:val="uk-UA"/>
        </w:rPr>
        <w:t>:</w:t>
      </w:r>
    </w:p>
    <w:p w14:paraId="5DCA1875" w14:textId="77777777" w:rsidR="00940E27" w:rsidRPr="00752EEF" w:rsidRDefault="00940E27" w:rsidP="00EC444F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752EEF">
        <w:rPr>
          <w:rFonts w:ascii="Arial" w:hAnsi="Arial" w:cs="Arial"/>
          <w:color w:val="000000"/>
          <w:sz w:val="28"/>
          <w:szCs w:val="28"/>
          <w:lang w:val="uk-UA"/>
        </w:rPr>
        <w:t xml:space="preserve">- Частина 1: </w:t>
      </w:r>
      <w:r w:rsidRPr="00752EEF">
        <w:rPr>
          <w:rFonts w:ascii="Arial" w:hAnsi="Arial" w:cs="Arial"/>
          <w:sz w:val="28"/>
          <w:szCs w:val="28"/>
          <w:lang w:val="uk-UA"/>
        </w:rPr>
        <w:t>Склад, технічні умови та критерії відповідності</w:t>
      </w:r>
      <w:r w:rsidRPr="00752EEF">
        <w:rPr>
          <w:rFonts w:ascii="Arial" w:hAnsi="Arial" w:cs="Arial"/>
          <w:color w:val="000000"/>
          <w:sz w:val="28"/>
          <w:szCs w:val="28"/>
          <w:lang w:val="uk-UA"/>
        </w:rPr>
        <w:t>;</w:t>
      </w:r>
    </w:p>
    <w:p w14:paraId="2D19213D" w14:textId="77777777" w:rsidR="00940E27" w:rsidRPr="00752EEF" w:rsidRDefault="00940E27" w:rsidP="00EC444F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752EEF">
        <w:rPr>
          <w:rFonts w:ascii="Arial" w:hAnsi="Arial" w:cs="Arial"/>
          <w:color w:val="000000"/>
          <w:sz w:val="28"/>
          <w:szCs w:val="28"/>
          <w:lang w:val="uk-UA"/>
        </w:rPr>
        <w:t>- Частина 2: Методи випробуван</w:t>
      </w:r>
      <w:r w:rsidR="00CC2320" w:rsidRPr="00752EEF">
        <w:rPr>
          <w:rFonts w:ascii="Arial" w:hAnsi="Arial" w:cs="Arial"/>
          <w:color w:val="000000"/>
          <w:sz w:val="28"/>
          <w:szCs w:val="28"/>
          <w:lang w:val="uk-UA"/>
        </w:rPr>
        <w:t>ь</w:t>
      </w:r>
      <w:r w:rsidRPr="00752EEF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381CE7BE" w14:textId="77777777" w:rsidR="00EC444F" w:rsidRPr="00752EEF" w:rsidRDefault="00EC444F" w:rsidP="00EC4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До стандарту </w:t>
      </w:r>
      <w:proofErr w:type="spellStart"/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>внесено</w:t>
      </w:r>
      <w:proofErr w:type="spellEnd"/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 такі редакційні зміни:</w:t>
      </w:r>
    </w:p>
    <w:p w14:paraId="47F341E9" w14:textId="77777777" w:rsidR="00EC444F" w:rsidRPr="00752EEF" w:rsidRDefault="00EC444F" w:rsidP="00EC444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>слова «цей європейський стандарт» замінено на «цей стандарт»;</w:t>
      </w:r>
    </w:p>
    <w:p w14:paraId="5A3451F9" w14:textId="77777777" w:rsidR="00EC444F" w:rsidRPr="00752EEF" w:rsidRDefault="00EC444F" w:rsidP="00EC444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>структурні елементи стандарту: «Титульний аркуш», «Передмову», «Національний вступ», першу сторінку та «Бібліографічні дані» - оформлено згідно з правилами національної стандартизації України;</w:t>
      </w:r>
    </w:p>
    <w:p w14:paraId="24399E7E" w14:textId="77777777" w:rsidR="00EC444F" w:rsidRPr="00752EEF" w:rsidRDefault="00EC444F" w:rsidP="00EC444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>з передмови до EN 413-2:2016 взято положення, що безпосередньо стосуються цього стандарту;</w:t>
      </w:r>
    </w:p>
    <w:p w14:paraId="518203DD" w14:textId="77777777" w:rsidR="00EC444F" w:rsidRPr="00752EEF" w:rsidRDefault="00EC444F" w:rsidP="00EC444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bCs/>
          <w:sz w:val="28"/>
          <w:szCs w:val="28"/>
          <w:lang w:val="uk-UA" w:eastAsia="en-US"/>
        </w:rPr>
        <w:t>у розділі «Нормативні посилання» наведено «Національне пояснення», виділене рамкою;</w:t>
      </w:r>
    </w:p>
    <w:p w14:paraId="03DB290E" w14:textId="77777777" w:rsidR="00EC444F" w:rsidRPr="00752EEF" w:rsidRDefault="00EC444F" w:rsidP="00A21D36">
      <w:pPr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sz w:val="28"/>
          <w:szCs w:val="28"/>
          <w:lang w:val="uk-UA" w:eastAsia="en-US"/>
        </w:rPr>
        <w:lastRenderedPageBreak/>
        <w:t>долучено довідковий додаток НА «Перелік національних стандартів України, ідентичних з європейськими нормативними документами, посилання на які є в цьому стандарті».</w:t>
      </w:r>
    </w:p>
    <w:p w14:paraId="09C2A38E" w14:textId="77777777" w:rsidR="00130D0D" w:rsidRPr="00752EEF" w:rsidRDefault="00A21D36" w:rsidP="00A21D3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Копії нормативних документів, посилання на які є в цьому стандарті, можна отримати в Національному фонді нормативних документів.</w:t>
      </w:r>
    </w:p>
    <w:p w14:paraId="0B092B2C" w14:textId="77777777" w:rsidR="00EC444F" w:rsidRPr="00752EEF" w:rsidRDefault="00130D0D" w:rsidP="00610E3B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br w:type="page"/>
      </w:r>
    </w:p>
    <w:tbl>
      <w:tblPr>
        <w:tblW w:w="0" w:type="auto"/>
        <w:tblCellSpacing w:w="0" w:type="dxa"/>
        <w:tblInd w:w="170" w:type="dxa"/>
        <w:tblLook w:val="04A0" w:firstRow="1" w:lastRow="0" w:firstColumn="1" w:lastColumn="0" w:noHBand="0" w:noVBand="1"/>
      </w:tblPr>
      <w:tblGrid>
        <w:gridCol w:w="9399"/>
      </w:tblGrid>
      <w:tr w:rsidR="00EC444F" w:rsidRPr="00752EEF" w14:paraId="52A49D7F" w14:textId="77777777" w:rsidTr="009F6A56">
        <w:trPr>
          <w:tblCellSpacing w:w="0" w:type="dxa"/>
        </w:trPr>
        <w:tc>
          <w:tcPr>
            <w:tcW w:w="9399" w:type="dxa"/>
            <w:tcBorders>
              <w:bottom w:val="single" w:sz="48" w:space="0" w:color="auto"/>
            </w:tcBorders>
            <w:vAlign w:val="center"/>
            <w:hideMark/>
          </w:tcPr>
          <w:p w14:paraId="79C9ED61" w14:textId="77777777" w:rsidR="00EC444F" w:rsidRPr="00752EEF" w:rsidRDefault="00EC444F" w:rsidP="009F6A56">
            <w:pPr>
              <w:spacing w:after="120"/>
              <w:jc w:val="center"/>
              <w:rPr>
                <w:rFonts w:ascii="Arial" w:hAnsi="Arial" w:cs="Arial"/>
              </w:rPr>
            </w:pPr>
            <w:r w:rsidRPr="00752E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НАЦІОНАЛЬНИЙ СТАНДАРТ УКРАЇНИ</w:t>
            </w:r>
          </w:p>
        </w:tc>
      </w:tr>
      <w:tr w:rsidR="00EC444F" w:rsidRPr="00752EEF" w14:paraId="621C8AE7" w14:textId="77777777" w:rsidTr="009F6A56">
        <w:trPr>
          <w:tblCellSpacing w:w="0" w:type="dxa"/>
        </w:trPr>
        <w:tc>
          <w:tcPr>
            <w:tcW w:w="9399" w:type="dxa"/>
            <w:vAlign w:val="center"/>
            <w:hideMark/>
          </w:tcPr>
          <w:p w14:paraId="103AE356" w14:textId="77777777" w:rsidR="00EC444F" w:rsidRPr="00752EEF" w:rsidRDefault="00EC444F" w:rsidP="009F6A5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</w:pPr>
          </w:p>
          <w:p w14:paraId="3E3017AF" w14:textId="77777777" w:rsidR="005D31A9" w:rsidRPr="00752EEF" w:rsidRDefault="005D31A9" w:rsidP="005D31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52EEF">
              <w:rPr>
                <w:rFonts w:ascii="Arial" w:hAnsi="Arial" w:cs="Arial"/>
                <w:b/>
                <w:sz w:val="28"/>
                <w:szCs w:val="28"/>
                <w:lang w:val="uk-UA"/>
              </w:rPr>
              <w:t>Цемент для мурування. Частина 2. Методи випробувань</w:t>
            </w:r>
          </w:p>
          <w:p w14:paraId="56096C50" w14:textId="77777777" w:rsidR="005D31A9" w:rsidRPr="00752EEF" w:rsidRDefault="005D31A9" w:rsidP="005D31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14:paraId="428D2DCD" w14:textId="77777777" w:rsidR="005D31A9" w:rsidRPr="00752EEF" w:rsidRDefault="005D31A9" w:rsidP="005D31A9">
            <w:pPr>
              <w:jc w:val="center"/>
              <w:rPr>
                <w:b/>
              </w:rPr>
            </w:pPr>
          </w:p>
          <w:p w14:paraId="3D22EB2A" w14:textId="77777777" w:rsidR="005D31A9" w:rsidRPr="00752EEF" w:rsidRDefault="005D31A9" w:rsidP="005D31A9">
            <w:pPr>
              <w:jc w:val="center"/>
              <w:rPr>
                <w:b/>
              </w:rPr>
            </w:pPr>
            <w:proofErr w:type="spellStart"/>
            <w:r w:rsidRPr="00752EE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Masonry</w:t>
            </w:r>
            <w:proofErr w:type="spellEnd"/>
            <w:r w:rsidRPr="00752EE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EE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cement</w:t>
            </w:r>
            <w:proofErr w:type="spellEnd"/>
            <w:r w:rsidRPr="00752EE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52EE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Part</w:t>
            </w:r>
            <w:proofErr w:type="spellEnd"/>
            <w:r w:rsidRPr="00752EE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2. </w:t>
            </w:r>
            <w:proofErr w:type="spellStart"/>
            <w:r w:rsidRPr="00752EE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Test</w:t>
            </w:r>
            <w:proofErr w:type="spellEnd"/>
            <w:r w:rsidRPr="00752EE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EE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methods</w:t>
            </w:r>
            <w:proofErr w:type="spellEnd"/>
          </w:p>
          <w:p w14:paraId="7FA46DFD" w14:textId="77777777" w:rsidR="00EC444F" w:rsidRPr="00752EEF" w:rsidRDefault="00EC444F" w:rsidP="009F6A56">
            <w:pPr>
              <w:jc w:val="center"/>
              <w:rPr>
                <w:b/>
                <w:lang w:val="en-US"/>
              </w:rPr>
            </w:pPr>
          </w:p>
        </w:tc>
      </w:tr>
    </w:tbl>
    <w:p w14:paraId="7C09B3D4" w14:textId="77777777" w:rsidR="00EC444F" w:rsidRPr="00752EEF" w:rsidRDefault="00EC444F" w:rsidP="00EC444F">
      <w:pPr>
        <w:jc w:val="right"/>
        <w:rPr>
          <w:rFonts w:ascii="Arial" w:eastAsia="Calibri" w:hAnsi="Arial" w:cs="Arial"/>
          <w:sz w:val="28"/>
          <w:szCs w:val="28"/>
          <w:lang w:val="uk-UA" w:eastAsia="en-US"/>
        </w:rPr>
      </w:pPr>
    </w:p>
    <w:p w14:paraId="1B44CC25" w14:textId="77777777" w:rsidR="00EC444F" w:rsidRPr="00752EEF" w:rsidRDefault="00EC444F" w:rsidP="00EC444F">
      <w:pPr>
        <w:jc w:val="right"/>
        <w:rPr>
          <w:rFonts w:ascii="Arial" w:eastAsia="Calibri" w:hAnsi="Arial" w:cs="Arial"/>
          <w:sz w:val="28"/>
          <w:szCs w:val="28"/>
          <w:lang w:val="uk-UA" w:eastAsia="en-US"/>
        </w:rPr>
      </w:pPr>
      <w:r w:rsidRPr="00752EEF">
        <w:rPr>
          <w:rFonts w:ascii="Arial" w:eastAsia="Calibri" w:hAnsi="Arial" w:cs="Arial"/>
          <w:sz w:val="28"/>
          <w:szCs w:val="28"/>
          <w:lang w:val="uk-UA" w:eastAsia="en-US"/>
        </w:rPr>
        <w:t>Чинний від 202__-__-__</w:t>
      </w:r>
    </w:p>
    <w:p w14:paraId="3958724C" w14:textId="77777777" w:rsidR="00EC444F" w:rsidRPr="00752EEF" w:rsidRDefault="00EC444F" w:rsidP="00EC444F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12592B2" w14:textId="77777777" w:rsidR="00411582" w:rsidRPr="00752EEF" w:rsidRDefault="005D31A9" w:rsidP="005D31A9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СФЕРА ЗАСТОСУВАННЯ</w:t>
      </w:r>
    </w:p>
    <w:p w14:paraId="69797C45" w14:textId="77777777" w:rsidR="005D31A9" w:rsidRPr="00752EEF" w:rsidRDefault="005D31A9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4A15973" w14:textId="77777777" w:rsidR="00BC4708" w:rsidRPr="00752EEF" w:rsidRDefault="00BC4708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Цей стандарт описує еталонний та альтернативний методи випробувань для оцінки відповідності цементів</w:t>
      </w:r>
      <w:r w:rsidR="00162216" w:rsidRPr="00752EEF">
        <w:rPr>
          <w:rFonts w:ascii="Arial" w:hAnsi="Arial" w:cs="Arial"/>
          <w:sz w:val="28"/>
          <w:szCs w:val="28"/>
          <w:lang w:val="uk-UA"/>
        </w:rPr>
        <w:t xml:space="preserve"> для мурування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вимогам </w:t>
      </w:r>
      <w:r w:rsidRPr="00752EEF">
        <w:rPr>
          <w:rFonts w:ascii="Arial" w:hAnsi="Arial" w:cs="Arial"/>
          <w:sz w:val="28"/>
          <w:szCs w:val="28"/>
          <w:lang w:val="en-US"/>
        </w:rPr>
        <w:t>EN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413-1. На</w:t>
      </w:r>
      <w:r w:rsidR="005D31A9" w:rsidRPr="00752EEF">
        <w:rPr>
          <w:rFonts w:ascii="Arial" w:hAnsi="Arial" w:cs="Arial"/>
          <w:sz w:val="28"/>
          <w:szCs w:val="28"/>
          <w:lang w:val="uk-UA"/>
        </w:rPr>
        <w:t>ведено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випробування </w:t>
      </w:r>
      <w:r w:rsidR="005D31A9" w:rsidRPr="00752EEF">
        <w:rPr>
          <w:rFonts w:ascii="Arial" w:hAnsi="Arial" w:cs="Arial"/>
          <w:sz w:val="28"/>
          <w:szCs w:val="28"/>
          <w:lang w:val="uk-UA"/>
        </w:rPr>
        <w:t xml:space="preserve">розчинової суміші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за консистенцією,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водоутриманням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та вмістом повітря.</w:t>
      </w:r>
    </w:p>
    <w:p w14:paraId="6CF190AD" w14:textId="77777777" w:rsidR="0023550E" w:rsidRPr="00752EEF" w:rsidRDefault="00BC4708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У разі розбіжності використовуються тільки еталонні методи.</w:t>
      </w:r>
    </w:p>
    <w:p w14:paraId="0A483F74" w14:textId="77777777" w:rsidR="00BC4708" w:rsidRPr="00752EEF" w:rsidRDefault="00BC4708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0B6E956" w14:textId="77777777" w:rsidR="00E37FA6" w:rsidRPr="00752EEF" w:rsidRDefault="00E37FA6" w:rsidP="005D31A9">
      <w:pPr>
        <w:pStyle w:val="21"/>
        <w:spacing w:after="0" w:line="360" w:lineRule="auto"/>
        <w:ind w:left="0" w:firstLine="709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2</w:t>
      </w:r>
      <w:r w:rsidR="006A0AC2"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="00553879" w:rsidRPr="00752EEF">
        <w:rPr>
          <w:rFonts w:ascii="Arial" w:hAnsi="Arial" w:cs="Arial"/>
          <w:b/>
          <w:sz w:val="28"/>
          <w:szCs w:val="28"/>
          <w:lang w:val="uk-UA"/>
        </w:rPr>
        <w:t>НОРМАТИВНІ ПОСИЛАННЯ</w:t>
      </w:r>
    </w:p>
    <w:p w14:paraId="54223174" w14:textId="77777777" w:rsidR="00B36830" w:rsidRPr="00752EEF" w:rsidRDefault="002B6895" w:rsidP="00B36830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Наступні документи</w:t>
      </w:r>
      <w:r w:rsidR="005C15B2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є обов’язковими для застосування цього стандарту</w:t>
      </w:r>
      <w:r w:rsidR="005C15B2" w:rsidRPr="00752EEF">
        <w:rPr>
          <w:rFonts w:ascii="Arial" w:hAnsi="Arial" w:cs="Arial"/>
          <w:sz w:val="28"/>
          <w:szCs w:val="28"/>
          <w:lang w:val="uk-UA"/>
        </w:rPr>
        <w:t xml:space="preserve">. </w:t>
      </w:r>
      <w:r w:rsidR="005C15B2" w:rsidRPr="00752EEF">
        <w:rPr>
          <w:rFonts w:ascii="Arial" w:hAnsi="Arial" w:cs="Arial"/>
          <w:color w:val="000000"/>
          <w:sz w:val="28"/>
          <w:szCs w:val="28"/>
          <w:lang w:val="uk-UA" w:eastAsia="uk-UA" w:bidi="uk-UA"/>
        </w:rPr>
        <w:t>Для датованих посилань необхідно використовувати тільки наведен</w:t>
      </w:r>
      <w:r w:rsidR="0094363A" w:rsidRPr="00752EEF">
        <w:rPr>
          <w:rFonts w:ascii="Arial" w:hAnsi="Arial" w:cs="Arial"/>
          <w:color w:val="000000"/>
          <w:sz w:val="28"/>
          <w:szCs w:val="28"/>
          <w:lang w:val="uk-UA" w:eastAsia="uk-UA" w:bidi="uk-UA"/>
        </w:rPr>
        <w:t>е в</w:t>
      </w:r>
      <w:r w:rsidR="005C15B2" w:rsidRPr="00752EEF">
        <w:rPr>
          <w:rFonts w:ascii="Arial" w:hAnsi="Arial" w:cs="Arial"/>
          <w:color w:val="000000"/>
          <w:sz w:val="28"/>
          <w:szCs w:val="28"/>
          <w:lang w:val="uk-UA" w:eastAsia="uk-UA" w:bidi="uk-UA"/>
        </w:rPr>
        <w:t xml:space="preserve">идання. </w:t>
      </w:r>
      <w:r w:rsidR="00976184" w:rsidRPr="00752EEF">
        <w:rPr>
          <w:rFonts w:ascii="Arial" w:hAnsi="Arial" w:cs="Arial"/>
          <w:sz w:val="28"/>
          <w:szCs w:val="28"/>
          <w:lang w:val="uk-UA"/>
        </w:rPr>
        <w:t xml:space="preserve">Для недатованих посилань застосовується останнє видання документів, на які наведено посилання </w:t>
      </w:r>
      <w:r w:rsidR="005C15B2" w:rsidRPr="00752EEF">
        <w:rPr>
          <w:rFonts w:ascii="Arial" w:hAnsi="Arial" w:cs="Arial"/>
          <w:color w:val="000000"/>
          <w:sz w:val="28"/>
          <w:szCs w:val="28"/>
          <w:lang w:val="uk-UA" w:eastAsia="uk-UA" w:bidi="uk-UA"/>
        </w:rPr>
        <w:t>(</w:t>
      </w:r>
      <w:r w:rsidR="00976184" w:rsidRPr="00752EEF">
        <w:rPr>
          <w:rFonts w:ascii="Arial" w:hAnsi="Arial" w:cs="Arial"/>
          <w:sz w:val="28"/>
          <w:szCs w:val="28"/>
          <w:lang w:val="uk-UA"/>
        </w:rPr>
        <w:t>включаючи будь-які поправки</w:t>
      </w:r>
      <w:r w:rsidR="005C15B2" w:rsidRPr="00752EEF">
        <w:rPr>
          <w:rFonts w:ascii="Arial" w:hAnsi="Arial" w:cs="Arial"/>
          <w:color w:val="000000"/>
          <w:sz w:val="28"/>
          <w:szCs w:val="28"/>
          <w:lang w:val="uk-UA" w:eastAsia="uk-UA" w:bidi="uk-UA"/>
        </w:rPr>
        <w:t>)</w:t>
      </w:r>
      <w:r w:rsidR="005C15B2"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3ED0053C" w14:textId="77777777" w:rsidR="00B36830" w:rsidRPr="00752EEF" w:rsidRDefault="00B36830" w:rsidP="00B36830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EN 196-1,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Methods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testing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cement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-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Part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1: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Determination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strength</w:t>
      </w:r>
    </w:p>
    <w:p w14:paraId="4D659D52" w14:textId="77777777" w:rsidR="00553879" w:rsidRPr="00752EEF" w:rsidRDefault="00B36830" w:rsidP="00553879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EN 196-3:2005+А1:2008,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Methods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testing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cement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-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Part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3: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Determination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setting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times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and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soundness</w:t>
      </w:r>
      <w:proofErr w:type="spellEnd"/>
    </w:p>
    <w:p w14:paraId="4E513A6A" w14:textId="77777777" w:rsidR="00B36830" w:rsidRPr="00752EEF" w:rsidRDefault="00553879" w:rsidP="00553879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EN 459-2:2001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Building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lime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-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Part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2: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Test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methods</w:t>
      </w:r>
      <w:proofErr w:type="spellEnd"/>
    </w:p>
    <w:p w14:paraId="1D3AD65E" w14:textId="77777777" w:rsidR="00553879" w:rsidRPr="00752EEF" w:rsidRDefault="00553879" w:rsidP="005D31A9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53E902A" w14:textId="77777777" w:rsidR="00553879" w:rsidRPr="00752EEF" w:rsidRDefault="00553879" w:rsidP="00553879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НАЦІОНАЛЬНЕ ПОЯСНЕННЯ</w:t>
      </w:r>
    </w:p>
    <w:p w14:paraId="79C95108" w14:textId="77777777" w:rsidR="0094363A" w:rsidRPr="00752EEF" w:rsidRDefault="0094363A" w:rsidP="0055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en-US"/>
        </w:rPr>
        <w:t>EN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196-1 Методи випробуван</w:t>
      </w:r>
      <w:r w:rsidR="00CC2320" w:rsidRPr="00752EEF">
        <w:rPr>
          <w:rFonts w:ascii="Arial" w:hAnsi="Arial" w:cs="Arial"/>
          <w:sz w:val="28"/>
          <w:szCs w:val="28"/>
          <w:lang w:val="uk-UA"/>
        </w:rPr>
        <w:t>ь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цементу. Частина 1. Визначення міцності</w:t>
      </w:r>
    </w:p>
    <w:p w14:paraId="3B3698EB" w14:textId="77777777" w:rsidR="0094363A" w:rsidRPr="00752EEF" w:rsidRDefault="0094363A" w:rsidP="0055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en-US"/>
        </w:rPr>
        <w:lastRenderedPageBreak/>
        <w:t>EN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196-3:2005 Методи випробуван</w:t>
      </w:r>
      <w:r w:rsidR="00CC2320" w:rsidRPr="00752EEF">
        <w:rPr>
          <w:rFonts w:ascii="Arial" w:hAnsi="Arial" w:cs="Arial"/>
          <w:sz w:val="28"/>
          <w:szCs w:val="28"/>
          <w:lang w:val="uk-UA"/>
        </w:rPr>
        <w:t>ь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цементу. Частина 3. Визначення строків тужавлення та рівномірності зміни об’єму</w:t>
      </w:r>
    </w:p>
    <w:p w14:paraId="38953056" w14:textId="77777777" w:rsidR="0094363A" w:rsidRPr="00752EEF" w:rsidRDefault="0094363A" w:rsidP="0055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en-US"/>
        </w:rPr>
        <w:t>EN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459-2:2001 Будівельне вапно. Частина 2. Методи випробувань</w:t>
      </w:r>
    </w:p>
    <w:p w14:paraId="24109293" w14:textId="77777777" w:rsidR="00B35DAA" w:rsidRPr="00752EEF" w:rsidRDefault="00B35DAA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AD3D657" w14:textId="77777777" w:rsidR="0001585F" w:rsidRPr="00752EEF" w:rsidRDefault="00553879" w:rsidP="005D31A9">
      <w:pPr>
        <w:pStyle w:val="21"/>
        <w:spacing w:after="0" w:line="36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3</w:t>
      </w:r>
      <w:r w:rsidRPr="00752EEF">
        <w:rPr>
          <w:rFonts w:ascii="Arial" w:hAnsi="Arial" w:cs="Arial"/>
          <w:b/>
          <w:sz w:val="28"/>
          <w:szCs w:val="28"/>
          <w:lang w:val="uk-UA"/>
        </w:rPr>
        <w:tab/>
        <w:t>ЗАГАЛЬНІ ВИМОГИ ДО ПРОВЕДЕННЯ ВИПРОБУВАНЬ</w:t>
      </w:r>
    </w:p>
    <w:p w14:paraId="1BD27F48" w14:textId="77777777" w:rsidR="00656F14" w:rsidRPr="00752EEF" w:rsidRDefault="00656F14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5699F0E" w14:textId="77777777" w:rsidR="0094363A" w:rsidRPr="00752EEF" w:rsidRDefault="0094363A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3.1</w:t>
      </w:r>
      <w:r w:rsidR="006A0AC2"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sz w:val="28"/>
          <w:szCs w:val="28"/>
          <w:lang w:val="uk-UA"/>
        </w:rPr>
        <w:t>Лабораторні умови</w:t>
      </w:r>
    </w:p>
    <w:p w14:paraId="7007DB3D" w14:textId="77777777" w:rsidR="0001585F" w:rsidRPr="00752EEF" w:rsidRDefault="0094363A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Якщо не встановлено інші умови, усі випробування, зазначені у цьому документі, повинні проводитись у лабораторії за температури повітря (20 ± 2)°С та відносній вологості не менше 50 %.</w:t>
      </w:r>
    </w:p>
    <w:p w14:paraId="78729670" w14:textId="77777777" w:rsidR="004F7EC1" w:rsidRPr="00752EEF" w:rsidRDefault="004F7EC1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F023A73" w14:textId="77777777" w:rsidR="0094363A" w:rsidRPr="00752EEF" w:rsidRDefault="0094363A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pacing w:val="-3"/>
          <w:sz w:val="28"/>
          <w:szCs w:val="28"/>
          <w:lang w:val="uk-UA"/>
        </w:rPr>
        <w:t>3.2</w:t>
      </w:r>
      <w:r w:rsidR="006A0AC2" w:rsidRPr="00752EEF">
        <w:rPr>
          <w:rFonts w:ascii="Arial" w:hAnsi="Arial" w:cs="Arial"/>
          <w:b/>
          <w:bCs/>
          <w:spacing w:val="-3"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Технологічні допуски для випробувального </w:t>
      </w:r>
      <w:r w:rsidR="00053FBF" w:rsidRPr="00752EEF">
        <w:rPr>
          <w:rFonts w:ascii="Arial" w:hAnsi="Arial" w:cs="Arial"/>
          <w:b/>
          <w:bCs/>
          <w:sz w:val="28"/>
          <w:szCs w:val="28"/>
          <w:lang w:val="uk-UA"/>
        </w:rPr>
        <w:t>обладнан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ня</w:t>
      </w:r>
    </w:p>
    <w:p w14:paraId="7389400A" w14:textId="77777777" w:rsidR="0094363A" w:rsidRPr="00752EEF" w:rsidRDefault="0094363A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pacing w:val="-4"/>
          <w:sz w:val="28"/>
          <w:szCs w:val="28"/>
          <w:lang w:val="uk-UA"/>
        </w:rPr>
        <w:t>3.2.1</w:t>
      </w:r>
      <w:r w:rsidR="006A0AC2" w:rsidRPr="00752EEF">
        <w:rPr>
          <w:rFonts w:ascii="Arial" w:hAnsi="Arial" w:cs="Arial"/>
          <w:b/>
          <w:bCs/>
          <w:spacing w:val="-4"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Розміри</w:t>
      </w:r>
    </w:p>
    <w:p w14:paraId="736ABFE8" w14:textId="77777777" w:rsidR="0094363A" w:rsidRPr="00752EEF" w:rsidRDefault="0094363A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На рисунках, де вказано конкретні вимоги до </w:t>
      </w:r>
      <w:r w:rsidR="0058272C" w:rsidRPr="00752EEF">
        <w:rPr>
          <w:rFonts w:ascii="Arial" w:hAnsi="Arial" w:cs="Arial"/>
          <w:sz w:val="28"/>
          <w:szCs w:val="28"/>
          <w:lang w:val="uk-UA"/>
        </w:rPr>
        <w:t>обладнання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для випробувань, </w:t>
      </w:r>
      <w:r w:rsidR="0058272C" w:rsidRPr="00752EEF">
        <w:rPr>
          <w:rFonts w:ascii="Arial" w:hAnsi="Arial" w:cs="Arial"/>
          <w:sz w:val="28"/>
          <w:szCs w:val="28"/>
          <w:lang w:val="uk-UA"/>
        </w:rPr>
        <w:t xml:space="preserve">які </w:t>
      </w:r>
      <w:r w:rsidRPr="00752EEF">
        <w:rPr>
          <w:rFonts w:ascii="Arial" w:hAnsi="Arial" w:cs="Arial"/>
          <w:sz w:val="28"/>
          <w:szCs w:val="28"/>
          <w:lang w:val="uk-UA"/>
        </w:rPr>
        <w:t>описан</w:t>
      </w:r>
      <w:r w:rsidR="0058272C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053FBF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цьому документі, </w:t>
      </w:r>
      <w:r w:rsidR="00553879" w:rsidRPr="00752EEF">
        <w:rPr>
          <w:rFonts w:ascii="Arial" w:hAnsi="Arial" w:cs="Arial"/>
          <w:sz w:val="28"/>
          <w:szCs w:val="28"/>
          <w:lang w:val="uk-UA"/>
        </w:rPr>
        <w:t xml:space="preserve">мають </w:t>
      </w:r>
      <w:r w:rsidRPr="00752EEF">
        <w:rPr>
          <w:rFonts w:ascii="Arial" w:hAnsi="Arial" w:cs="Arial"/>
          <w:sz w:val="28"/>
          <w:szCs w:val="28"/>
          <w:lang w:val="uk-UA"/>
        </w:rPr>
        <w:t>бути вказані основні розміри та технологічні допуски.</w:t>
      </w:r>
    </w:p>
    <w:p w14:paraId="61512648" w14:textId="77777777" w:rsidR="0094363A" w:rsidRPr="00752EEF" w:rsidRDefault="0094363A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Якщо не встановлено інші умови, використовують клас допуску </w:t>
      </w:r>
      <w:r w:rsidRPr="00752EEF">
        <w:rPr>
          <w:rFonts w:ascii="Arial" w:hAnsi="Arial" w:cs="Arial"/>
          <w:sz w:val="28"/>
          <w:szCs w:val="28"/>
          <w:lang w:val="en-US"/>
        </w:rPr>
        <w:t>m</w:t>
      </w:r>
      <w:r w:rsidRPr="00752EEF">
        <w:rPr>
          <w:rFonts w:ascii="Arial" w:hAnsi="Arial" w:cs="Arial"/>
          <w:bCs/>
          <w:iCs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згідно </w:t>
      </w:r>
      <w:r w:rsidR="00053FBF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</w:t>
      </w:r>
      <w:r w:rsidRPr="00752EEF">
        <w:rPr>
          <w:rFonts w:ascii="Arial" w:hAnsi="Arial" w:cs="Arial"/>
          <w:sz w:val="28"/>
          <w:szCs w:val="28"/>
          <w:lang w:val="en-US"/>
        </w:rPr>
        <w:t>EN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22768-1.</w:t>
      </w:r>
    </w:p>
    <w:p w14:paraId="013693DE" w14:textId="54A55C37" w:rsidR="0094363A" w:rsidRPr="00752EEF" w:rsidRDefault="003761E3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pacing w:val="-5"/>
          <w:szCs w:val="28"/>
          <w:lang w:val="uk-UA"/>
        </w:rPr>
      </w:pPr>
      <w:r w:rsidRPr="00752EEF">
        <w:rPr>
          <w:rFonts w:ascii="Arial" w:hAnsi="Arial" w:cs="Arial"/>
          <w:bCs/>
          <w:spacing w:val="-5"/>
          <w:szCs w:val="28"/>
          <w:lang w:val="uk-UA"/>
        </w:rPr>
        <w:t xml:space="preserve"> </w:t>
      </w:r>
      <w:r w:rsidR="009F6A56" w:rsidRPr="00752EEF">
        <w:rPr>
          <w:rFonts w:ascii="Arial" w:hAnsi="Arial" w:cs="Arial"/>
          <w:bCs/>
          <w:spacing w:val="-5"/>
          <w:szCs w:val="28"/>
          <w:lang w:val="uk-UA"/>
        </w:rPr>
        <w:t>ПРИМІТКА.</w:t>
      </w:r>
      <w:r w:rsidRPr="00752EEF">
        <w:rPr>
          <w:rFonts w:ascii="Arial" w:hAnsi="Arial" w:cs="Arial"/>
          <w:bCs/>
          <w:spacing w:val="-5"/>
          <w:szCs w:val="28"/>
          <w:lang w:val="uk-UA"/>
        </w:rPr>
        <w:t xml:space="preserve"> </w:t>
      </w:r>
      <w:r w:rsidR="0094363A" w:rsidRPr="00752EEF">
        <w:rPr>
          <w:rFonts w:ascii="Arial" w:hAnsi="Arial" w:cs="Arial"/>
          <w:spacing w:val="-5"/>
          <w:szCs w:val="28"/>
          <w:lang w:val="uk-UA"/>
        </w:rPr>
        <w:t xml:space="preserve">Усі інші </w:t>
      </w:r>
      <w:r w:rsidR="00553879" w:rsidRPr="00752EEF">
        <w:rPr>
          <w:rFonts w:ascii="Arial" w:hAnsi="Arial" w:cs="Arial"/>
          <w:spacing w:val="-5"/>
          <w:szCs w:val="28"/>
          <w:lang w:val="uk-UA"/>
        </w:rPr>
        <w:t xml:space="preserve">наведені </w:t>
      </w:r>
      <w:r w:rsidR="0094363A" w:rsidRPr="00752EEF">
        <w:rPr>
          <w:rFonts w:ascii="Arial" w:hAnsi="Arial" w:cs="Arial"/>
          <w:spacing w:val="-5"/>
          <w:szCs w:val="28"/>
          <w:lang w:val="uk-UA"/>
        </w:rPr>
        <w:t xml:space="preserve">розміри </w:t>
      </w:r>
      <w:r w:rsidR="00553879" w:rsidRPr="00752EEF">
        <w:rPr>
          <w:rFonts w:ascii="Arial" w:hAnsi="Arial" w:cs="Arial"/>
          <w:spacing w:val="-5"/>
          <w:szCs w:val="28"/>
          <w:lang w:val="uk-UA"/>
        </w:rPr>
        <w:t>довідкові</w:t>
      </w:r>
      <w:r w:rsidR="0094363A" w:rsidRPr="00752EEF">
        <w:rPr>
          <w:rFonts w:ascii="Arial" w:hAnsi="Arial" w:cs="Arial"/>
          <w:spacing w:val="-5"/>
          <w:szCs w:val="28"/>
          <w:lang w:val="uk-UA"/>
        </w:rPr>
        <w:t>.</w:t>
      </w:r>
    </w:p>
    <w:p w14:paraId="25D35ADB" w14:textId="77777777" w:rsidR="0094363A" w:rsidRPr="00752EEF" w:rsidRDefault="0094363A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385147AC" w14:textId="77777777" w:rsidR="0094363A" w:rsidRPr="00752EEF" w:rsidRDefault="00CD7621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3.2.2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94363A" w:rsidRPr="00752EEF">
        <w:rPr>
          <w:rFonts w:ascii="Arial" w:hAnsi="Arial" w:cs="Arial"/>
          <w:b/>
          <w:bCs/>
          <w:i/>
          <w:sz w:val="28"/>
          <w:szCs w:val="28"/>
          <w:lang w:val="uk-UA"/>
        </w:rPr>
        <w:t>Маса</w:t>
      </w:r>
    </w:p>
    <w:p w14:paraId="213754BC" w14:textId="77777777" w:rsidR="0094363A" w:rsidRPr="00752EEF" w:rsidRDefault="0094363A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Технологічні допуски для мас, що визначаються, повинні становити ±</w:t>
      </w:r>
      <w:r w:rsidR="00053FBF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1 % </w:t>
      </w:r>
      <w:r w:rsidR="00CC2320" w:rsidRPr="00752EEF">
        <w:rPr>
          <w:rFonts w:ascii="Arial" w:hAnsi="Arial" w:cs="Arial"/>
          <w:sz w:val="28"/>
          <w:szCs w:val="28"/>
          <w:lang w:val="uk-UA"/>
        </w:rPr>
        <w:t>від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мас</w:t>
      </w:r>
      <w:r w:rsidR="00CC2320" w:rsidRPr="00752EEF">
        <w:rPr>
          <w:rFonts w:ascii="Arial" w:hAnsi="Arial" w:cs="Arial"/>
          <w:sz w:val="28"/>
          <w:szCs w:val="28"/>
          <w:lang w:val="uk-UA"/>
        </w:rPr>
        <w:t>и</w:t>
      </w:r>
      <w:r w:rsidRPr="00752EEF">
        <w:rPr>
          <w:rFonts w:ascii="Arial" w:hAnsi="Arial" w:cs="Arial"/>
          <w:sz w:val="28"/>
          <w:szCs w:val="28"/>
          <w:lang w:val="uk-UA"/>
        </w:rPr>
        <w:t>, якщо не встановлено інші умови.</w:t>
      </w:r>
    </w:p>
    <w:p w14:paraId="62BA77C7" w14:textId="77777777" w:rsidR="00CD7621" w:rsidRPr="00752EEF" w:rsidRDefault="00CD7621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691F213" w14:textId="77777777" w:rsidR="0094363A" w:rsidRPr="00752EEF" w:rsidRDefault="0094363A" w:rsidP="0013798E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pacing w:val="-3"/>
          <w:sz w:val="28"/>
          <w:szCs w:val="28"/>
          <w:lang w:val="uk-UA"/>
        </w:rPr>
        <w:t>3.3</w:t>
      </w:r>
      <w:r w:rsidR="006A0AC2" w:rsidRPr="00752EEF">
        <w:rPr>
          <w:rFonts w:ascii="Arial" w:hAnsi="Arial" w:cs="Arial"/>
          <w:b/>
          <w:bCs/>
          <w:spacing w:val="-3"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Допуски для випробувального </w:t>
      </w:r>
      <w:r w:rsidR="00053FBF" w:rsidRPr="00752EEF">
        <w:rPr>
          <w:rFonts w:ascii="Arial" w:hAnsi="Arial" w:cs="Arial"/>
          <w:b/>
          <w:bCs/>
          <w:sz w:val="28"/>
          <w:szCs w:val="28"/>
          <w:lang w:val="uk-UA"/>
        </w:rPr>
        <w:t>обладнання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553879"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під час 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використанн</w:t>
      </w:r>
      <w:r w:rsidR="00553879" w:rsidRPr="00752EEF">
        <w:rPr>
          <w:rFonts w:ascii="Arial" w:hAnsi="Arial" w:cs="Arial"/>
          <w:b/>
          <w:bCs/>
          <w:sz w:val="28"/>
          <w:szCs w:val="28"/>
          <w:lang w:val="uk-UA"/>
        </w:rPr>
        <w:t>я</w:t>
      </w:r>
    </w:p>
    <w:p w14:paraId="48008224" w14:textId="77777777" w:rsidR="0094363A" w:rsidRPr="00752EEF" w:rsidRDefault="0094363A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Допуски для </w:t>
      </w:r>
      <w:r w:rsidR="00053FBF" w:rsidRPr="00752EEF">
        <w:rPr>
          <w:rFonts w:ascii="Arial" w:hAnsi="Arial" w:cs="Arial"/>
          <w:sz w:val="28"/>
          <w:szCs w:val="28"/>
          <w:lang w:val="uk-UA"/>
        </w:rPr>
        <w:t>обладнання</w:t>
      </w:r>
      <w:r w:rsidRPr="00752EEF">
        <w:rPr>
          <w:rFonts w:ascii="Arial" w:hAnsi="Arial" w:cs="Arial"/>
          <w:sz w:val="28"/>
          <w:szCs w:val="28"/>
          <w:lang w:val="uk-UA"/>
        </w:rPr>
        <w:t>, що застосовується у випробуваннях, не повинні перевищувати відповідних технологічних допусків у два рази, якщо не встановлено інші умови.</w:t>
      </w:r>
    </w:p>
    <w:p w14:paraId="568D849B" w14:textId="77777777" w:rsidR="00CD7621" w:rsidRPr="00752EEF" w:rsidRDefault="00CD7621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E250CDF" w14:textId="77777777" w:rsidR="0094363A" w:rsidRPr="00752EEF" w:rsidRDefault="0094363A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pacing w:val="-2"/>
          <w:sz w:val="28"/>
          <w:szCs w:val="28"/>
          <w:lang w:val="uk-UA"/>
        </w:rPr>
        <w:lastRenderedPageBreak/>
        <w:t>3.4</w:t>
      </w:r>
      <w:r w:rsidR="006A0AC2" w:rsidRPr="00752EEF">
        <w:rPr>
          <w:rFonts w:ascii="Arial" w:hAnsi="Arial" w:cs="Arial"/>
          <w:b/>
          <w:bCs/>
          <w:spacing w:val="-2"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Кількість випробувань</w:t>
      </w:r>
    </w:p>
    <w:p w14:paraId="3E6B8354" w14:textId="77777777" w:rsidR="00010EB9" w:rsidRPr="00752EEF" w:rsidRDefault="0094363A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Якщо випробування входить до серії випробувань, що підлягають статистичному контролю, </w:t>
      </w:r>
      <w:r w:rsidR="0013798E" w:rsidRPr="00752EEF">
        <w:rPr>
          <w:rFonts w:ascii="Arial" w:hAnsi="Arial" w:cs="Arial"/>
          <w:sz w:val="28"/>
          <w:szCs w:val="28"/>
          <w:lang w:val="uk-UA"/>
        </w:rPr>
        <w:t>визначення кожної властивості за допомогою одного випробування повинно бути мінімально необхідним.</w:t>
      </w:r>
    </w:p>
    <w:p w14:paraId="3D9A0FD2" w14:textId="77777777" w:rsidR="00CD7621" w:rsidRPr="00752EEF" w:rsidRDefault="00CD7621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A5DD11E" w14:textId="77777777" w:rsidR="0094363A" w:rsidRPr="00752EEF" w:rsidRDefault="0094363A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Якщо випробування не входить до серії випробувань, що підлягають статистичному контролю, для визначення кожної властивості необхідно провести два випробування.</w:t>
      </w:r>
    </w:p>
    <w:p w14:paraId="5C2C3FF7" w14:textId="77777777" w:rsidR="0094363A" w:rsidRPr="00752EEF" w:rsidRDefault="0094363A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89EDF4B" w14:textId="77777777" w:rsidR="0001585F" w:rsidRPr="00752EEF" w:rsidRDefault="0001585F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4</w:t>
      </w:r>
      <w:r w:rsidR="006A0AC2"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="0013798E" w:rsidRPr="00752EEF">
        <w:rPr>
          <w:rFonts w:ascii="Arial" w:hAnsi="Arial" w:cs="Arial"/>
          <w:b/>
          <w:bCs/>
          <w:sz w:val="28"/>
          <w:szCs w:val="28"/>
          <w:lang w:val="uk-UA"/>
        </w:rPr>
        <w:t>ВИЗНАЧЕННЯ СТРОКІВ ТУЖАВЛЕННЯ</w:t>
      </w:r>
    </w:p>
    <w:p w14:paraId="71E8FDAF" w14:textId="77777777" w:rsidR="0013798E" w:rsidRPr="00752EEF" w:rsidRDefault="0013798E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25920AF" w14:textId="77777777" w:rsidR="0001585F" w:rsidRPr="00752EEF" w:rsidRDefault="0001585F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4.1</w:t>
      </w:r>
      <w:r w:rsidR="006A0AC2"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="00656F14" w:rsidRPr="00752EEF">
        <w:rPr>
          <w:rFonts w:ascii="Arial" w:hAnsi="Arial" w:cs="Arial"/>
          <w:b/>
          <w:bCs/>
          <w:sz w:val="28"/>
          <w:szCs w:val="28"/>
          <w:lang w:val="uk-UA"/>
        </w:rPr>
        <w:t>Загальні положення</w:t>
      </w:r>
    </w:p>
    <w:p w14:paraId="004781AA" w14:textId="77777777" w:rsidR="00656F14" w:rsidRPr="00752EEF" w:rsidRDefault="00656F14" w:rsidP="005D31A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Строки тужавлення визначають спостереженням за зануренням голки у цементне тісто </w:t>
      </w:r>
      <w:r w:rsidR="00B35DAA" w:rsidRPr="00752EEF">
        <w:rPr>
          <w:rFonts w:ascii="Arial" w:hAnsi="Arial" w:cs="Arial"/>
          <w:sz w:val="28"/>
          <w:szCs w:val="28"/>
          <w:lang w:val="uk-UA"/>
        </w:rPr>
        <w:t>нормальної густоти</w:t>
      </w:r>
      <w:r w:rsidRPr="00752EEF">
        <w:rPr>
          <w:rFonts w:ascii="Arial" w:hAnsi="Arial" w:cs="Arial"/>
          <w:sz w:val="28"/>
          <w:szCs w:val="28"/>
          <w:lang w:val="uk-UA"/>
        </w:rPr>
        <w:t>, доки вона досягне встановленого значення.</w:t>
      </w:r>
    </w:p>
    <w:p w14:paraId="5246110D" w14:textId="77777777" w:rsidR="00656F14" w:rsidRPr="00752EEF" w:rsidRDefault="00656F14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</w:rPr>
        <w:t xml:space="preserve">Строки </w:t>
      </w:r>
      <w:r w:rsidRPr="00752EEF">
        <w:rPr>
          <w:rFonts w:ascii="Arial" w:hAnsi="Arial" w:cs="Arial"/>
          <w:sz w:val="28"/>
          <w:szCs w:val="28"/>
          <w:lang w:val="uk-UA"/>
        </w:rPr>
        <w:t>тужавлення визначають або методом А (4.2), або методом В (4.3).</w:t>
      </w:r>
    </w:p>
    <w:p w14:paraId="650905B3" w14:textId="77777777" w:rsidR="00656F14" w:rsidRPr="00752EEF" w:rsidRDefault="00656F14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Метод В є еталонним методом.</w:t>
      </w:r>
    </w:p>
    <w:p w14:paraId="262C946C" w14:textId="77777777" w:rsidR="00BB5EEC" w:rsidRPr="00752EEF" w:rsidRDefault="00BB5EEC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746B865" w14:textId="77777777" w:rsidR="00CD12F5" w:rsidRPr="00752EEF" w:rsidRDefault="00CD12F5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4.2</w:t>
      </w:r>
      <w:r w:rsidR="006A0AC2"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="00656F14" w:rsidRPr="00752EEF">
        <w:rPr>
          <w:rFonts w:ascii="Arial" w:hAnsi="Arial" w:cs="Arial"/>
          <w:b/>
          <w:bCs/>
          <w:sz w:val="28"/>
          <w:szCs w:val="28"/>
          <w:lang w:val="uk-UA"/>
        </w:rPr>
        <w:t>Метод А</w:t>
      </w:r>
    </w:p>
    <w:p w14:paraId="0F1CC745" w14:textId="77777777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Строки тужавлення визначають згідно </w:t>
      </w:r>
      <w:r w:rsidR="002D51B0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</w:t>
      </w:r>
      <w:r w:rsidRPr="00752EEF">
        <w:rPr>
          <w:rFonts w:ascii="Arial" w:hAnsi="Arial" w:cs="Arial"/>
          <w:bCs/>
          <w:sz w:val="28"/>
          <w:szCs w:val="28"/>
          <w:lang w:val="en-US"/>
        </w:rPr>
        <w:t>EN</w:t>
      </w:r>
      <w:r w:rsidRPr="00752EEF">
        <w:rPr>
          <w:rFonts w:ascii="Arial" w:hAnsi="Arial" w:cs="Arial"/>
          <w:bCs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196-3.</w:t>
      </w:r>
    </w:p>
    <w:p w14:paraId="5E156DF8" w14:textId="66CF7B47" w:rsidR="00277F30" w:rsidRPr="00752EEF" w:rsidRDefault="009F6A56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pacing w:val="-4"/>
          <w:szCs w:val="28"/>
          <w:lang w:val="uk-UA"/>
        </w:rPr>
      </w:pPr>
      <w:r w:rsidRPr="00752EEF">
        <w:rPr>
          <w:rFonts w:ascii="Arial" w:hAnsi="Arial" w:cs="Arial"/>
          <w:bCs/>
          <w:spacing w:val="-5"/>
          <w:szCs w:val="28"/>
          <w:lang w:val="uk-UA"/>
        </w:rPr>
        <w:t xml:space="preserve">ПРИМІТКА. </w:t>
      </w:r>
      <w:r w:rsidR="00B35DAA" w:rsidRPr="00752EEF">
        <w:rPr>
          <w:rFonts w:ascii="Arial" w:hAnsi="Arial" w:cs="Arial"/>
          <w:szCs w:val="28"/>
          <w:lang w:val="uk-UA"/>
        </w:rPr>
        <w:t>д</w:t>
      </w:r>
      <w:r w:rsidR="00277F30" w:rsidRPr="00752EEF">
        <w:rPr>
          <w:rFonts w:ascii="Arial" w:hAnsi="Arial" w:cs="Arial"/>
          <w:szCs w:val="28"/>
          <w:lang w:val="uk-UA"/>
        </w:rPr>
        <w:t xml:space="preserve">освід свідчить, що метод, за якого </w:t>
      </w:r>
      <w:r w:rsidR="00277F30" w:rsidRPr="00752EEF">
        <w:rPr>
          <w:rFonts w:ascii="Arial" w:hAnsi="Arial" w:cs="Arial"/>
          <w:spacing w:val="-2"/>
          <w:szCs w:val="28"/>
          <w:lang w:val="uk-UA"/>
        </w:rPr>
        <w:t xml:space="preserve">проби цементу випробовують під водою згідно </w:t>
      </w:r>
      <w:r w:rsidR="002D51B0" w:rsidRPr="00752EEF">
        <w:rPr>
          <w:rFonts w:ascii="Arial" w:hAnsi="Arial" w:cs="Arial"/>
          <w:spacing w:val="-2"/>
          <w:szCs w:val="28"/>
          <w:lang w:val="uk-UA"/>
        </w:rPr>
        <w:t>і</w:t>
      </w:r>
      <w:r w:rsidR="00277F30" w:rsidRPr="00752EEF">
        <w:rPr>
          <w:rFonts w:ascii="Arial" w:hAnsi="Arial" w:cs="Arial"/>
          <w:spacing w:val="-2"/>
          <w:szCs w:val="28"/>
          <w:lang w:val="uk-UA"/>
        </w:rPr>
        <w:t xml:space="preserve">з </w:t>
      </w:r>
      <w:r w:rsidR="00277F30" w:rsidRPr="00752EEF">
        <w:rPr>
          <w:rFonts w:ascii="Arial" w:hAnsi="Arial" w:cs="Arial"/>
          <w:bCs/>
          <w:spacing w:val="-3"/>
          <w:szCs w:val="28"/>
          <w:lang w:val="en-US"/>
        </w:rPr>
        <w:t>EN</w:t>
      </w:r>
      <w:r w:rsidR="00277F30" w:rsidRPr="00752EEF">
        <w:rPr>
          <w:rFonts w:ascii="Arial" w:hAnsi="Arial" w:cs="Arial"/>
          <w:bCs/>
          <w:spacing w:val="-3"/>
          <w:szCs w:val="28"/>
          <w:lang w:val="uk-UA"/>
        </w:rPr>
        <w:t xml:space="preserve"> </w:t>
      </w:r>
      <w:r w:rsidR="00277F30" w:rsidRPr="00752EEF">
        <w:rPr>
          <w:rFonts w:ascii="Arial" w:hAnsi="Arial" w:cs="Arial"/>
          <w:spacing w:val="-3"/>
          <w:szCs w:val="28"/>
          <w:lang w:val="uk-UA"/>
        </w:rPr>
        <w:t>196-3, не можна застосовувати для цементів</w:t>
      </w:r>
      <w:r w:rsidR="00162216" w:rsidRPr="00752EEF">
        <w:rPr>
          <w:rFonts w:ascii="Arial" w:hAnsi="Arial" w:cs="Arial"/>
          <w:spacing w:val="-3"/>
          <w:szCs w:val="28"/>
          <w:lang w:val="uk-UA"/>
        </w:rPr>
        <w:t xml:space="preserve"> для мурування</w:t>
      </w:r>
      <w:r w:rsidR="00277F30" w:rsidRPr="00752EEF">
        <w:rPr>
          <w:rFonts w:ascii="Arial" w:hAnsi="Arial" w:cs="Arial"/>
          <w:spacing w:val="-4"/>
          <w:szCs w:val="28"/>
          <w:lang w:val="uk-UA"/>
        </w:rPr>
        <w:t xml:space="preserve"> </w:t>
      </w:r>
      <w:r w:rsidR="002D51B0" w:rsidRPr="00752EEF">
        <w:rPr>
          <w:rFonts w:ascii="Arial" w:hAnsi="Arial" w:cs="Arial"/>
          <w:spacing w:val="-4"/>
          <w:szCs w:val="28"/>
          <w:lang w:val="uk-UA"/>
        </w:rPr>
        <w:t>і</w:t>
      </w:r>
      <w:r w:rsidR="00277F30" w:rsidRPr="00752EEF">
        <w:rPr>
          <w:rFonts w:ascii="Arial" w:hAnsi="Arial" w:cs="Arial"/>
          <w:spacing w:val="-4"/>
          <w:szCs w:val="28"/>
          <w:lang w:val="uk-UA"/>
        </w:rPr>
        <w:t>з низьким вмістом клінкер</w:t>
      </w:r>
      <w:r w:rsidR="002D51B0" w:rsidRPr="00752EEF">
        <w:rPr>
          <w:rFonts w:ascii="Arial" w:hAnsi="Arial" w:cs="Arial"/>
          <w:spacing w:val="-4"/>
          <w:szCs w:val="28"/>
          <w:lang w:val="uk-UA"/>
        </w:rPr>
        <w:t>у</w:t>
      </w:r>
      <w:r w:rsidR="00277F30" w:rsidRPr="00752EEF">
        <w:rPr>
          <w:rFonts w:ascii="Arial" w:hAnsi="Arial" w:cs="Arial"/>
          <w:spacing w:val="-4"/>
          <w:szCs w:val="28"/>
          <w:lang w:val="uk-UA"/>
        </w:rPr>
        <w:t>.</w:t>
      </w:r>
    </w:p>
    <w:p w14:paraId="77289D01" w14:textId="77777777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C1C2E5D" w14:textId="77777777" w:rsidR="00277F30" w:rsidRPr="00752EEF" w:rsidRDefault="00277F30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4.3</w:t>
      </w:r>
      <w:r w:rsidR="006A0AC2"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sz w:val="28"/>
          <w:szCs w:val="28"/>
          <w:lang w:val="uk-UA"/>
        </w:rPr>
        <w:t>Метод В</w:t>
      </w:r>
    </w:p>
    <w:p w14:paraId="102BA17F" w14:textId="77777777" w:rsidR="00277F30" w:rsidRPr="00752EEF" w:rsidRDefault="00277F30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4.3.1</w:t>
      </w:r>
      <w:r w:rsidR="006A0AC2"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i/>
          <w:sz w:val="28"/>
          <w:szCs w:val="28"/>
          <w:lang w:val="uk-UA"/>
        </w:rPr>
        <w:t>Принцип випробування</w:t>
      </w:r>
    </w:p>
    <w:p w14:paraId="74DF346A" w14:textId="3819522D" w:rsidR="00277F30" w:rsidRPr="00752EEF" w:rsidRDefault="00005F4F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pacing w:val="-3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Обладнання</w:t>
      </w:r>
      <w:r w:rsidR="00277F30" w:rsidRPr="00752EEF">
        <w:rPr>
          <w:rFonts w:ascii="Arial" w:hAnsi="Arial" w:cs="Arial"/>
          <w:sz w:val="28"/>
          <w:szCs w:val="28"/>
          <w:lang w:val="uk-UA"/>
        </w:rPr>
        <w:t>, що вико</w:t>
      </w:r>
      <w:r w:rsidR="00B35DAA" w:rsidRPr="00752EEF">
        <w:rPr>
          <w:rFonts w:ascii="Arial" w:hAnsi="Arial" w:cs="Arial"/>
          <w:sz w:val="28"/>
          <w:szCs w:val="28"/>
          <w:lang w:val="uk-UA"/>
        </w:rPr>
        <w:t>ристовують, та процедури приготування</w:t>
      </w:r>
      <w:r w:rsidR="00277F30" w:rsidRPr="00752EEF">
        <w:rPr>
          <w:rFonts w:ascii="Arial" w:hAnsi="Arial" w:cs="Arial"/>
          <w:sz w:val="28"/>
          <w:szCs w:val="28"/>
          <w:lang w:val="uk-UA"/>
        </w:rPr>
        <w:t xml:space="preserve"> проб </w:t>
      </w:r>
      <w:r w:rsidR="00B35DAA" w:rsidRPr="00752EEF">
        <w:rPr>
          <w:rFonts w:ascii="Arial" w:hAnsi="Arial" w:cs="Arial"/>
          <w:sz w:val="28"/>
          <w:szCs w:val="28"/>
          <w:lang w:val="uk-UA"/>
        </w:rPr>
        <w:t>є такими</w:t>
      </w:r>
      <w:r w:rsidR="00277F30" w:rsidRPr="00752EEF">
        <w:rPr>
          <w:rFonts w:ascii="Arial" w:hAnsi="Arial" w:cs="Arial"/>
          <w:sz w:val="28"/>
          <w:szCs w:val="28"/>
          <w:lang w:val="uk-UA"/>
        </w:rPr>
        <w:t xml:space="preserve">, як описано у </w:t>
      </w:r>
      <w:r w:rsidR="00277F30" w:rsidRPr="00752EEF">
        <w:rPr>
          <w:rFonts w:ascii="Arial" w:hAnsi="Arial" w:cs="Arial"/>
          <w:bCs/>
          <w:sz w:val="28"/>
          <w:szCs w:val="28"/>
          <w:lang w:val="en-US"/>
        </w:rPr>
        <w:t>EN</w:t>
      </w:r>
      <w:r w:rsidR="00277F30" w:rsidRPr="00752EE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277F30" w:rsidRPr="00752EEF">
        <w:rPr>
          <w:rFonts w:ascii="Arial" w:hAnsi="Arial" w:cs="Arial"/>
          <w:sz w:val="28"/>
          <w:szCs w:val="28"/>
          <w:lang w:val="uk-UA"/>
        </w:rPr>
        <w:t xml:space="preserve">196-3, але </w:t>
      </w:r>
      <w:r w:rsidRPr="00752EEF">
        <w:rPr>
          <w:rFonts w:ascii="Arial" w:hAnsi="Arial" w:cs="Arial"/>
          <w:sz w:val="28"/>
          <w:szCs w:val="28"/>
          <w:lang w:val="uk-UA"/>
        </w:rPr>
        <w:t>і</w:t>
      </w:r>
      <w:r w:rsidR="00277F30" w:rsidRPr="00752EEF">
        <w:rPr>
          <w:rFonts w:ascii="Arial" w:hAnsi="Arial" w:cs="Arial"/>
          <w:sz w:val="28"/>
          <w:szCs w:val="28"/>
          <w:lang w:val="uk-UA"/>
        </w:rPr>
        <w:t>з додатковою вимогою д</w:t>
      </w:r>
      <w:r w:rsidR="00B644C6" w:rsidRPr="00752EEF">
        <w:rPr>
          <w:rFonts w:ascii="Arial" w:hAnsi="Arial" w:cs="Arial"/>
          <w:sz w:val="28"/>
          <w:szCs w:val="28"/>
          <w:lang w:val="uk-UA"/>
        </w:rPr>
        <w:t>о</w:t>
      </w:r>
      <w:r w:rsidR="00277F30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13798E" w:rsidRPr="00752EEF">
        <w:rPr>
          <w:rFonts w:ascii="Arial" w:hAnsi="Arial" w:cs="Arial"/>
          <w:sz w:val="28"/>
          <w:szCs w:val="28"/>
          <w:lang w:val="uk-UA"/>
        </w:rPr>
        <w:t>температур</w:t>
      </w:r>
      <w:r w:rsidR="003761E3" w:rsidRPr="00752EEF">
        <w:rPr>
          <w:rFonts w:ascii="Arial" w:hAnsi="Arial" w:cs="Arial"/>
          <w:sz w:val="28"/>
          <w:szCs w:val="28"/>
          <w:lang w:val="uk-UA"/>
        </w:rPr>
        <w:t>и</w:t>
      </w:r>
      <w:r w:rsidR="0013798E" w:rsidRPr="00752EEF">
        <w:rPr>
          <w:rFonts w:ascii="Arial" w:hAnsi="Arial" w:cs="Arial"/>
          <w:sz w:val="28"/>
          <w:szCs w:val="28"/>
          <w:lang w:val="uk-UA"/>
        </w:rPr>
        <w:t xml:space="preserve"> (20 ± 1) °C та відносн</w:t>
      </w:r>
      <w:r w:rsidR="003761E3" w:rsidRPr="00752EEF">
        <w:rPr>
          <w:rFonts w:ascii="Arial" w:hAnsi="Arial" w:cs="Arial"/>
          <w:sz w:val="28"/>
          <w:szCs w:val="28"/>
          <w:lang w:val="uk-UA"/>
        </w:rPr>
        <w:t>ої</w:t>
      </w:r>
      <w:r w:rsidR="0013798E" w:rsidRPr="00752EEF">
        <w:rPr>
          <w:rFonts w:ascii="Arial" w:hAnsi="Arial" w:cs="Arial"/>
          <w:sz w:val="28"/>
          <w:szCs w:val="28"/>
          <w:lang w:val="uk-UA"/>
        </w:rPr>
        <w:t xml:space="preserve"> волог</w:t>
      </w:r>
      <w:r w:rsidR="003761E3" w:rsidRPr="00752EEF">
        <w:rPr>
          <w:rFonts w:ascii="Arial" w:hAnsi="Arial" w:cs="Arial"/>
          <w:sz w:val="28"/>
          <w:szCs w:val="28"/>
          <w:lang w:val="uk-UA"/>
        </w:rPr>
        <w:t>о</w:t>
      </w:r>
      <w:r w:rsidR="0013798E" w:rsidRPr="00752EEF">
        <w:rPr>
          <w:rFonts w:ascii="Arial" w:hAnsi="Arial" w:cs="Arial"/>
          <w:sz w:val="28"/>
          <w:szCs w:val="28"/>
          <w:lang w:val="uk-UA"/>
        </w:rPr>
        <w:t>ст</w:t>
      </w:r>
      <w:r w:rsidR="003761E3" w:rsidRPr="00752EEF">
        <w:rPr>
          <w:rFonts w:ascii="Arial" w:hAnsi="Arial" w:cs="Arial"/>
          <w:sz w:val="28"/>
          <w:szCs w:val="28"/>
          <w:lang w:val="uk-UA"/>
        </w:rPr>
        <w:t>і</w:t>
      </w:r>
      <w:r w:rsidR="0013798E" w:rsidRPr="00752EEF">
        <w:rPr>
          <w:rFonts w:ascii="Arial" w:hAnsi="Arial" w:cs="Arial"/>
          <w:sz w:val="28"/>
          <w:szCs w:val="28"/>
          <w:lang w:val="uk-UA"/>
        </w:rPr>
        <w:t xml:space="preserve"> не менше 90 %.</w:t>
      </w:r>
    </w:p>
    <w:p w14:paraId="149FBF6B" w14:textId="77777777" w:rsidR="00277F30" w:rsidRPr="00752EEF" w:rsidRDefault="00277F30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4.3.2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Cs/>
          <w:sz w:val="28"/>
          <w:szCs w:val="28"/>
          <w:lang w:val="uk-UA"/>
        </w:rPr>
        <w:t>Процедура визначення початку тужавлення</w:t>
      </w:r>
    </w:p>
    <w:p w14:paraId="4F7F330D" w14:textId="77777777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Відкалібрувати прилад Віка </w:t>
      </w:r>
      <w:r w:rsidR="00005F4F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>з приєднаною до початку випробування голкою, опусти</w:t>
      </w:r>
      <w:r w:rsidR="00285F27" w:rsidRPr="00752EEF">
        <w:rPr>
          <w:rFonts w:ascii="Arial" w:hAnsi="Arial" w:cs="Arial"/>
          <w:sz w:val="28"/>
          <w:szCs w:val="28"/>
          <w:lang w:val="uk-UA"/>
        </w:rPr>
        <w:t>вши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її до опорної </w:t>
      </w:r>
      <w:r w:rsidR="00005F4F" w:rsidRPr="00752EEF">
        <w:rPr>
          <w:rFonts w:ascii="Arial" w:hAnsi="Arial" w:cs="Arial"/>
          <w:sz w:val="28"/>
          <w:szCs w:val="28"/>
          <w:lang w:val="uk-UA"/>
        </w:rPr>
        <w:t>пластини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виставити стрілку шкали на </w:t>
      </w:r>
      <w:r w:rsidR="00285F27" w:rsidRPr="00752EEF">
        <w:rPr>
          <w:rFonts w:ascii="Arial" w:hAnsi="Arial" w:cs="Arial"/>
          <w:sz w:val="28"/>
          <w:szCs w:val="28"/>
          <w:lang w:val="uk-UA"/>
        </w:rPr>
        <w:t>нуль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Підняти голку у верхнє положення. Заповнити кільце приладу Віка згідно </w:t>
      </w:r>
      <w:r w:rsidR="00005F4F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п. 5.2.2 </w:t>
      </w:r>
      <w:r w:rsidRPr="00752EEF">
        <w:rPr>
          <w:rFonts w:ascii="Arial" w:hAnsi="Arial" w:cs="Arial"/>
          <w:bCs/>
          <w:sz w:val="28"/>
          <w:szCs w:val="28"/>
          <w:lang w:val="en-US"/>
        </w:rPr>
        <w:t>EN</w:t>
      </w:r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196-3:2005 цементним тістом </w:t>
      </w:r>
      <w:r w:rsidR="00B35DAA" w:rsidRPr="00752EEF">
        <w:rPr>
          <w:rFonts w:ascii="Arial" w:hAnsi="Arial" w:cs="Arial"/>
          <w:sz w:val="28"/>
          <w:szCs w:val="28"/>
          <w:lang w:val="uk-UA"/>
        </w:rPr>
        <w:t>нормальної густоти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що виготовлене згідно </w:t>
      </w:r>
      <w:r w:rsidR="00005F4F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п. 5.2.1 </w:t>
      </w:r>
      <w:r w:rsidRPr="00752EEF">
        <w:rPr>
          <w:rFonts w:ascii="Arial" w:hAnsi="Arial" w:cs="Arial"/>
          <w:bCs/>
          <w:sz w:val="28"/>
          <w:szCs w:val="28"/>
          <w:lang w:val="en-US"/>
        </w:rPr>
        <w:t>EN</w:t>
      </w:r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196-3:2005.</w:t>
      </w:r>
    </w:p>
    <w:p w14:paraId="5DD668FD" w14:textId="77777777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586A800" w14:textId="772E6E8C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Розмістити заповнене цементним тістом кільце </w:t>
      </w:r>
      <w:r w:rsidR="00005F4F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опорною </w:t>
      </w:r>
      <w:r w:rsidR="00005F4F" w:rsidRPr="00752EEF">
        <w:rPr>
          <w:rFonts w:ascii="Arial" w:hAnsi="Arial" w:cs="Arial"/>
          <w:sz w:val="28"/>
          <w:szCs w:val="28"/>
          <w:lang w:val="uk-UA"/>
        </w:rPr>
        <w:t>пластиною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та після встановленого часу розмістити їх під голкою приладу Віка. Обережно опустити голку до контакту </w:t>
      </w:r>
      <w:r w:rsidR="00005F4F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тістом. Утримувати у цій позиції від 1 </w:t>
      </w:r>
      <w:r w:rsidRPr="00752EEF">
        <w:rPr>
          <w:rFonts w:ascii="Arial" w:hAnsi="Arial" w:cs="Arial"/>
          <w:sz w:val="28"/>
          <w:szCs w:val="28"/>
        </w:rPr>
        <w:t xml:space="preserve">с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до 2 с, щоб уникнути початкової швидкості чи вимушеного прискорення рухомих частин приладу. Відпустити швидко голку для вертикального занурення </w:t>
      </w:r>
      <w:r w:rsidR="00005F4F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тісто. Виміряти заглиблення після зупинення руху голки або через </w:t>
      </w:r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30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с після її </w:t>
      </w:r>
      <w:r w:rsidR="00D0624D" w:rsidRPr="00752EEF">
        <w:rPr>
          <w:rFonts w:ascii="Arial" w:hAnsi="Arial" w:cs="Arial"/>
          <w:sz w:val="28"/>
          <w:szCs w:val="28"/>
          <w:lang w:val="uk-UA"/>
        </w:rPr>
        <w:t>звільне</w:t>
      </w:r>
      <w:r w:rsidRPr="00752EEF">
        <w:rPr>
          <w:rFonts w:ascii="Arial" w:hAnsi="Arial" w:cs="Arial"/>
          <w:sz w:val="28"/>
          <w:szCs w:val="28"/>
          <w:lang w:val="uk-UA"/>
        </w:rPr>
        <w:t>ння, залежно від того, що відбулося раніше.</w:t>
      </w:r>
    </w:p>
    <w:p w14:paraId="19E7C5AB" w14:textId="77777777" w:rsidR="00277F30" w:rsidRPr="00752EEF" w:rsidRDefault="00277F30" w:rsidP="005D31A9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6B96F767" w14:textId="65477FFE" w:rsidR="00ED2AF4" w:rsidRPr="00752EEF" w:rsidRDefault="00277F30" w:rsidP="005D31A9">
      <w:pPr>
        <w:spacing w:line="360" w:lineRule="auto"/>
        <w:ind w:firstLine="709"/>
        <w:jc w:val="both"/>
        <w:rPr>
          <w:rFonts w:ascii="Arial" w:hAnsi="Arial" w:cs="Arial"/>
          <w:sz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Зафіксувати значення, що вказує на відстань між кінцем голки та опорною пл</w:t>
      </w:r>
      <w:r w:rsidR="00B72F51" w:rsidRPr="00752EEF">
        <w:rPr>
          <w:rFonts w:ascii="Arial" w:hAnsi="Arial" w:cs="Arial"/>
          <w:sz w:val="28"/>
          <w:szCs w:val="28"/>
          <w:lang w:val="uk-UA"/>
        </w:rPr>
        <w:t>астиною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і час занурення. Повторити випробування того самого зразка у точці, що віддалена від краю кільця не менше ніж на </w:t>
      </w:r>
      <w:smartTag w:uri="urn:schemas-microsoft-com:office:smarttags" w:element="metricconverter">
        <w:smartTagPr>
          <w:attr w:name="ProductID" w:val="8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8 мм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 xml:space="preserve"> чи </w:t>
      </w:r>
      <w:smartTag w:uri="urn:schemas-microsoft-com:office:smarttags" w:element="metricconverter">
        <w:smartTagPr>
          <w:attr w:name="ProductID" w:val="5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5 мм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 xml:space="preserve"> одна від одної, та не менше </w:t>
      </w:r>
      <w:smartTag w:uri="urn:schemas-microsoft-com:office:smarttags" w:element="metricconverter">
        <w:smartTagPr>
          <w:attr w:name="ProductID" w:val="10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10 мм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 xml:space="preserve"> від точки останнього занурення протягом регламентованого періоду часу, наприклад, </w:t>
      </w:r>
      <w:r w:rsidR="00BE3D22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10-хвилинними інтервалами. Зберігати зразок у </w:t>
      </w:r>
      <w:r w:rsidR="00285F27" w:rsidRPr="00752EEF">
        <w:rPr>
          <w:rFonts w:ascii="Arial" w:hAnsi="Arial" w:cs="Arial"/>
          <w:sz w:val="28"/>
          <w:szCs w:val="28"/>
          <w:lang w:val="uk-UA"/>
        </w:rPr>
        <w:t xml:space="preserve">приміщенні чи камері вологого зберігання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між випробуваннями. Очистити негайно голку Віка після кожного занурення. </w:t>
      </w:r>
      <w:r w:rsidR="00ED2AF4" w:rsidRPr="00752EEF">
        <w:rPr>
          <w:rFonts w:ascii="Arial" w:hAnsi="Arial" w:cs="Arial"/>
          <w:sz w:val="28"/>
          <w:lang w:val="uk-UA"/>
        </w:rPr>
        <w:t>Зберегти зразок</w:t>
      </w:r>
      <w:r w:rsidR="00173430" w:rsidRPr="00752EEF">
        <w:rPr>
          <w:rFonts w:ascii="Arial" w:hAnsi="Arial" w:cs="Arial"/>
          <w:sz w:val="28"/>
          <w:lang w:val="uk-UA"/>
        </w:rPr>
        <w:t>,</w:t>
      </w:r>
      <w:r w:rsidR="00ED2AF4" w:rsidRPr="00752EEF">
        <w:rPr>
          <w:rFonts w:ascii="Arial" w:hAnsi="Arial" w:cs="Arial"/>
          <w:sz w:val="28"/>
          <w:lang w:val="uk-UA"/>
        </w:rPr>
        <w:t xml:space="preserve"> </w:t>
      </w:r>
      <w:r w:rsidR="003761E3" w:rsidRPr="00752EEF">
        <w:rPr>
          <w:rFonts w:ascii="Arial" w:hAnsi="Arial" w:cs="Arial"/>
          <w:sz w:val="28"/>
          <w:lang w:val="uk-UA"/>
        </w:rPr>
        <w:t>щоб</w:t>
      </w:r>
      <w:r w:rsidR="00ED2AF4" w:rsidRPr="00752EEF">
        <w:rPr>
          <w:rFonts w:ascii="Arial" w:hAnsi="Arial" w:cs="Arial"/>
          <w:sz w:val="28"/>
          <w:lang w:val="uk-UA"/>
        </w:rPr>
        <w:t xml:space="preserve"> зробити перевірку часу кінця тужавлення.</w:t>
      </w:r>
    </w:p>
    <w:p w14:paraId="199E12CC" w14:textId="77777777" w:rsidR="00277F30" w:rsidRPr="00752EEF" w:rsidRDefault="00277F30" w:rsidP="005D31A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043D0A2" w14:textId="77777777" w:rsidR="00277F30" w:rsidRPr="00752EEF" w:rsidRDefault="00277F30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pacing w:val="-10"/>
          <w:sz w:val="28"/>
          <w:szCs w:val="28"/>
          <w:lang w:val="uk-UA"/>
        </w:rPr>
        <w:t>4.3.3</w:t>
      </w:r>
      <w:r w:rsidR="006A0AC2" w:rsidRPr="00752EEF">
        <w:rPr>
          <w:rFonts w:ascii="Arial" w:hAnsi="Arial" w:cs="Arial"/>
          <w:b/>
          <w:bCs/>
          <w:spacing w:val="-10"/>
          <w:sz w:val="28"/>
          <w:szCs w:val="28"/>
          <w:lang w:val="uk-UA"/>
        </w:rPr>
        <w:tab/>
      </w:r>
      <w:r w:rsidR="00010EB9" w:rsidRPr="00752EEF">
        <w:rPr>
          <w:rFonts w:ascii="Arial" w:hAnsi="Arial" w:cs="Arial"/>
          <w:b/>
          <w:bCs/>
          <w:spacing w:val="-10"/>
          <w:sz w:val="28"/>
          <w:szCs w:val="28"/>
          <w:lang w:val="uk-UA"/>
        </w:rPr>
        <w:t xml:space="preserve">Звіт – час </w:t>
      </w:r>
      <w:r w:rsidR="00ED2AF4" w:rsidRPr="00752EEF">
        <w:rPr>
          <w:rFonts w:ascii="Arial" w:hAnsi="Arial" w:cs="Arial"/>
          <w:b/>
          <w:bCs/>
          <w:iCs/>
          <w:spacing w:val="-9"/>
          <w:sz w:val="28"/>
          <w:szCs w:val="28"/>
          <w:lang w:val="uk-UA"/>
        </w:rPr>
        <w:t>початку тужавлення</w:t>
      </w:r>
    </w:p>
    <w:p w14:paraId="24A7BD5B" w14:textId="77777777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Визначити час, виміряний від нуля, за який відстань між голкою і опорною пл</w:t>
      </w:r>
      <w:r w:rsidR="00B72F51" w:rsidRPr="00752EEF">
        <w:rPr>
          <w:rFonts w:ascii="Arial" w:hAnsi="Arial" w:cs="Arial"/>
          <w:sz w:val="28"/>
          <w:szCs w:val="28"/>
          <w:lang w:val="uk-UA"/>
        </w:rPr>
        <w:t>астин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ою стає (6 ± 3) мм, при цьому початок тужавлення цементу вираховують </w:t>
      </w:r>
      <w:r w:rsidR="00B72F51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>з точністю до 5 хв.</w:t>
      </w:r>
    </w:p>
    <w:p w14:paraId="5218121E" w14:textId="77777777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lastRenderedPageBreak/>
        <w:t xml:space="preserve">Якщо початок тужавлення перевищує 6 </w:t>
      </w:r>
      <w:r w:rsidRPr="00752EEF">
        <w:rPr>
          <w:rFonts w:ascii="Arial" w:hAnsi="Arial" w:cs="Arial"/>
          <w:sz w:val="28"/>
          <w:szCs w:val="28"/>
        </w:rPr>
        <w:t xml:space="preserve">год, </w:t>
      </w:r>
      <w:r w:rsidRPr="00752EEF">
        <w:rPr>
          <w:rFonts w:ascii="Arial" w:hAnsi="Arial" w:cs="Arial"/>
          <w:sz w:val="28"/>
          <w:szCs w:val="28"/>
          <w:lang w:val="uk-UA"/>
        </w:rPr>
        <w:t>визначають кінець тужавлення.</w:t>
      </w:r>
    </w:p>
    <w:p w14:paraId="007BDC5F" w14:textId="77777777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AC1E954" w14:textId="77777777" w:rsidR="00277F30" w:rsidRPr="00752EEF" w:rsidRDefault="00277F30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4.3.4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Процедура визначення кінця тужавлення</w:t>
      </w:r>
    </w:p>
    <w:p w14:paraId="6C20F390" w14:textId="77777777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Перевернути кільце та слідувати процедурі відповідно до п. 6.3</w:t>
      </w:r>
      <w:r w:rsidR="00285F27" w:rsidRPr="00752EEF">
        <w:rPr>
          <w:rFonts w:ascii="Arial" w:hAnsi="Arial" w:cs="Arial"/>
          <w:sz w:val="28"/>
          <w:szCs w:val="28"/>
          <w:lang w:val="uk-UA"/>
        </w:rPr>
        <w:t xml:space="preserve">                   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bCs/>
          <w:sz w:val="28"/>
          <w:szCs w:val="28"/>
          <w:lang w:val="en-US"/>
        </w:rPr>
        <w:t>EN</w:t>
      </w:r>
      <w:r w:rsidRPr="00752EEF">
        <w:rPr>
          <w:rFonts w:ascii="Arial" w:hAnsi="Arial" w:cs="Arial"/>
          <w:bCs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196-3:2005, тримаючи </w:t>
      </w:r>
      <w:r w:rsidR="00B72F51" w:rsidRPr="00752EEF">
        <w:rPr>
          <w:rFonts w:ascii="Arial" w:hAnsi="Arial" w:cs="Arial"/>
          <w:sz w:val="28"/>
          <w:szCs w:val="28"/>
          <w:lang w:val="uk-UA"/>
        </w:rPr>
        <w:t>зразок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у </w:t>
      </w:r>
      <w:r w:rsidR="00173430" w:rsidRPr="00752EEF">
        <w:rPr>
          <w:rFonts w:ascii="Arial" w:hAnsi="Arial" w:cs="Arial"/>
          <w:sz w:val="28"/>
          <w:szCs w:val="28"/>
          <w:lang w:val="uk-UA"/>
        </w:rPr>
        <w:t xml:space="preserve">вологій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кімнаті чи камері з контрольованою вологістю, </w:t>
      </w:r>
      <w:r w:rsidR="000F2046" w:rsidRPr="00752EEF">
        <w:rPr>
          <w:rFonts w:ascii="Arial" w:hAnsi="Arial" w:cs="Arial"/>
          <w:sz w:val="28"/>
          <w:szCs w:val="28"/>
          <w:lang w:val="uk-UA"/>
        </w:rPr>
        <w:t>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CC2320" w:rsidRPr="00752EEF">
        <w:rPr>
          <w:rFonts w:ascii="Arial" w:hAnsi="Arial" w:cs="Arial"/>
          <w:sz w:val="28"/>
          <w:szCs w:val="28"/>
          <w:lang w:val="uk-UA"/>
        </w:rPr>
        <w:t xml:space="preserve">не </w:t>
      </w:r>
      <w:r w:rsidRPr="00752EEF">
        <w:rPr>
          <w:rFonts w:ascii="Arial" w:hAnsi="Arial" w:cs="Arial"/>
          <w:sz w:val="28"/>
          <w:szCs w:val="28"/>
          <w:lang w:val="uk-UA"/>
        </w:rPr>
        <w:t>під водою.</w:t>
      </w:r>
    </w:p>
    <w:p w14:paraId="472CBB8F" w14:textId="77777777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A242FE6" w14:textId="77777777" w:rsidR="00277F30" w:rsidRPr="00752EEF" w:rsidRDefault="00277F30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pacing w:val="-2"/>
          <w:sz w:val="28"/>
          <w:szCs w:val="28"/>
          <w:lang w:val="uk-UA"/>
        </w:rPr>
        <w:t>4.3.5</w:t>
      </w:r>
      <w:r w:rsidR="006A0AC2" w:rsidRPr="00752EEF">
        <w:rPr>
          <w:rFonts w:ascii="Arial" w:hAnsi="Arial" w:cs="Arial"/>
          <w:b/>
          <w:bCs/>
          <w:spacing w:val="-2"/>
          <w:sz w:val="28"/>
          <w:szCs w:val="28"/>
          <w:lang w:val="uk-UA"/>
        </w:rPr>
        <w:tab/>
      </w:r>
      <w:r w:rsidR="00010EB9" w:rsidRPr="00752EEF">
        <w:rPr>
          <w:rFonts w:ascii="Arial" w:hAnsi="Arial" w:cs="Arial"/>
          <w:b/>
          <w:bCs/>
          <w:sz w:val="28"/>
          <w:szCs w:val="28"/>
          <w:lang w:val="uk-UA"/>
        </w:rPr>
        <w:t>Звіт - час</w:t>
      </w:r>
      <w:r w:rsidR="00ED2AF4"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 кінця тужавлення</w:t>
      </w:r>
    </w:p>
    <w:p w14:paraId="794E40F3" w14:textId="77777777" w:rsidR="00277F30" w:rsidRPr="00752EEF" w:rsidRDefault="00277F3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Визначити час, за який голка занурюється у тісто на </w:t>
      </w:r>
      <w:smartTag w:uri="urn:schemas-microsoft-com:office:smarttags" w:element="metricconverter">
        <w:smartTagPr>
          <w:attr w:name="ProductID" w:val="0,5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 xml:space="preserve">0,5 </w:t>
        </w:r>
        <w:r w:rsidRPr="00752EEF">
          <w:rPr>
            <w:rFonts w:ascii="Arial" w:hAnsi="Arial" w:cs="Arial"/>
            <w:sz w:val="28"/>
            <w:szCs w:val="28"/>
          </w:rPr>
          <w:t>мм</w:t>
        </w:r>
      </w:smartTag>
      <w:r w:rsidRPr="00752EEF">
        <w:rPr>
          <w:rFonts w:ascii="Arial" w:hAnsi="Arial" w:cs="Arial"/>
          <w:sz w:val="28"/>
          <w:szCs w:val="28"/>
        </w:rPr>
        <w:t xml:space="preserve">, при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цьому кінець тужавлення цементу вираховують </w:t>
      </w:r>
      <w:r w:rsidR="00B72F51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>з точністю до 15 хв.</w:t>
      </w:r>
    </w:p>
    <w:p w14:paraId="4A1EA589" w14:textId="77777777" w:rsidR="00CD12F5" w:rsidRPr="00752EEF" w:rsidRDefault="00CD12F5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4C14AF8" w14:textId="77777777" w:rsidR="00CD12F5" w:rsidRPr="00752EEF" w:rsidRDefault="00277F30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pacing w:val="-2"/>
          <w:sz w:val="28"/>
          <w:szCs w:val="28"/>
          <w:lang w:val="uk-UA"/>
        </w:rPr>
        <w:t>4.3.6</w:t>
      </w:r>
      <w:r w:rsidR="006A0AC2" w:rsidRPr="00752EEF">
        <w:rPr>
          <w:rFonts w:ascii="Arial" w:hAnsi="Arial" w:cs="Arial"/>
          <w:b/>
          <w:bCs/>
          <w:spacing w:val="-2"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Повторюваність</w:t>
      </w: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 та відтворюваність</w:t>
      </w:r>
    </w:p>
    <w:p w14:paraId="5665C989" w14:textId="77777777" w:rsidR="001F47BD" w:rsidRPr="00752EEF" w:rsidRDefault="001F47BD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Стандартне відхилення повторюваності становить 4 хв для початку тужавлення і 7 хв для кінця тужавлення.</w:t>
      </w:r>
    </w:p>
    <w:p w14:paraId="19F16483" w14:textId="77777777" w:rsidR="001F47BD" w:rsidRPr="00752EEF" w:rsidRDefault="001F47BD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Стандартне відхилення відтворюваності становить 20 хв для початку тужавлення та 24 хв для кінця тужавлення.</w:t>
      </w:r>
    </w:p>
    <w:p w14:paraId="5CA9C3F7" w14:textId="77777777" w:rsidR="00CD12F5" w:rsidRPr="00752EEF" w:rsidRDefault="001F47BD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Ці точні дані враховують невизначеність вимірювання.</w:t>
      </w:r>
    </w:p>
    <w:p w14:paraId="77CFB46B" w14:textId="77777777" w:rsidR="00277F30" w:rsidRPr="00752EEF" w:rsidRDefault="00277F30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64956F7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5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285F27" w:rsidRPr="00752EEF">
        <w:rPr>
          <w:rFonts w:ascii="Arial" w:hAnsi="Arial" w:cs="Arial"/>
          <w:b/>
          <w:sz w:val="28"/>
          <w:szCs w:val="28"/>
          <w:lang w:val="uk-UA"/>
        </w:rPr>
        <w:t xml:space="preserve">ПРИГОТУВАННЯ СТАНДАРТНОГО РОЗЧИНУ </w:t>
      </w:r>
    </w:p>
    <w:p w14:paraId="769A49B9" w14:textId="77777777" w:rsidR="00285F27" w:rsidRPr="00752EEF" w:rsidRDefault="00285F27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180B3220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5.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Суть методу</w:t>
      </w:r>
    </w:p>
    <w:p w14:paraId="008EA91B" w14:textId="0544A03D" w:rsidR="002D484E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Властивості </w:t>
      </w:r>
      <w:r w:rsidR="00285F27" w:rsidRPr="00752EEF">
        <w:rPr>
          <w:rFonts w:ascii="Arial" w:hAnsi="Arial" w:cs="Arial"/>
          <w:sz w:val="28"/>
          <w:szCs w:val="28"/>
          <w:lang w:val="uk-UA"/>
        </w:rPr>
        <w:t>розчинової суміші</w:t>
      </w:r>
      <w:r w:rsidR="003008D4" w:rsidRPr="00752EEF">
        <w:rPr>
          <w:rFonts w:ascii="Arial" w:hAnsi="Arial" w:cs="Arial"/>
          <w:sz w:val="28"/>
          <w:szCs w:val="28"/>
          <w:lang w:val="uk-UA"/>
        </w:rPr>
        <w:t xml:space="preserve">, </w:t>
      </w:r>
      <w:r w:rsidRPr="00752EEF">
        <w:rPr>
          <w:rFonts w:ascii="Arial" w:hAnsi="Arial" w:cs="Arial"/>
          <w:sz w:val="28"/>
          <w:szCs w:val="28"/>
          <w:lang w:val="uk-UA"/>
        </w:rPr>
        <w:t>з</w:t>
      </w:r>
      <w:r w:rsidR="009F6A56" w:rsidRPr="00752EEF">
        <w:rPr>
          <w:rFonts w:ascii="Arial" w:hAnsi="Arial" w:cs="Arial"/>
          <w:sz w:val="28"/>
          <w:szCs w:val="28"/>
          <w:lang w:val="uk-UA"/>
        </w:rPr>
        <w:t xml:space="preserve"> використанням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цемент</w:t>
      </w:r>
      <w:r w:rsidR="003008D4" w:rsidRPr="00752EEF">
        <w:rPr>
          <w:rFonts w:ascii="Arial" w:hAnsi="Arial" w:cs="Arial"/>
          <w:sz w:val="28"/>
          <w:szCs w:val="28"/>
          <w:lang w:val="uk-UA"/>
        </w:rPr>
        <w:t>у</w:t>
      </w:r>
      <w:r w:rsidR="00821D06" w:rsidRPr="00752EEF">
        <w:rPr>
          <w:rFonts w:ascii="Arial" w:hAnsi="Arial" w:cs="Arial"/>
          <w:sz w:val="28"/>
          <w:szCs w:val="28"/>
          <w:lang w:val="uk-UA"/>
        </w:rPr>
        <w:t xml:space="preserve"> для мурування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визначають на стандартн</w:t>
      </w:r>
      <w:r w:rsidR="00285F27" w:rsidRPr="00752EEF">
        <w:rPr>
          <w:rFonts w:ascii="Arial" w:hAnsi="Arial" w:cs="Arial"/>
          <w:sz w:val="28"/>
          <w:szCs w:val="28"/>
          <w:lang w:val="uk-UA"/>
        </w:rPr>
        <w:t>ій розчиновій суміші</w:t>
      </w:r>
      <w:r w:rsidRPr="00752EEF">
        <w:rPr>
          <w:rFonts w:ascii="Arial" w:hAnsi="Arial" w:cs="Arial"/>
          <w:sz w:val="28"/>
          <w:szCs w:val="28"/>
          <w:lang w:val="uk-UA"/>
        </w:rPr>
        <w:t>, приготовлен</w:t>
      </w:r>
      <w:r w:rsidR="00285F27" w:rsidRPr="00752EEF">
        <w:rPr>
          <w:rFonts w:ascii="Arial" w:hAnsi="Arial" w:cs="Arial"/>
          <w:sz w:val="28"/>
          <w:szCs w:val="28"/>
          <w:lang w:val="uk-UA"/>
        </w:rPr>
        <w:t>ій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відповідно до </w:t>
      </w:r>
      <w:r w:rsidRPr="00752EEF">
        <w:rPr>
          <w:rFonts w:ascii="Arial" w:hAnsi="Arial" w:cs="Arial"/>
          <w:bCs/>
          <w:sz w:val="28"/>
          <w:szCs w:val="28"/>
          <w:lang w:val="en-US"/>
        </w:rPr>
        <w:t>EN</w:t>
      </w:r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196-1, але </w:t>
      </w:r>
      <w:r w:rsidR="00B72F51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>з вмістом води, необхідним для одержання стандартної консистенції.</w:t>
      </w:r>
    </w:p>
    <w:p w14:paraId="7BFA1C1D" w14:textId="77777777" w:rsidR="002D484E" w:rsidRPr="00752EEF" w:rsidRDefault="002D484E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515844A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Консистенцію вимірюють, використовуючи плунже</w:t>
      </w:r>
      <w:r w:rsidR="00ED2AF4" w:rsidRPr="00752EEF">
        <w:rPr>
          <w:rFonts w:ascii="Arial" w:hAnsi="Arial" w:cs="Arial"/>
          <w:sz w:val="28"/>
          <w:szCs w:val="28"/>
          <w:lang w:val="uk-UA"/>
        </w:rPr>
        <w:t>р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(див. 5.2) згідно </w:t>
      </w:r>
      <w:r w:rsidR="00B72F51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еталонним методом </w:t>
      </w:r>
      <w:r w:rsidR="00B72F51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метою досягнення необхідного значення занурення плунжера </w:t>
      </w:r>
      <w:r w:rsidR="00B72F51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розчин</w:t>
      </w:r>
      <w:r w:rsidR="00285F27" w:rsidRPr="00752EEF">
        <w:rPr>
          <w:rFonts w:ascii="Arial" w:hAnsi="Arial" w:cs="Arial"/>
          <w:sz w:val="28"/>
          <w:szCs w:val="28"/>
          <w:lang w:val="uk-UA"/>
        </w:rPr>
        <w:t>ову суміш</w:t>
      </w:r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1CD35EE2" w14:textId="77777777" w:rsidR="001F47BD" w:rsidRPr="00752EEF" w:rsidRDefault="001F47BD" w:rsidP="005D31A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lastRenderedPageBreak/>
        <w:t xml:space="preserve">Як альтернативний може використовуватись метод визначення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розпливу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розчин</w:t>
      </w:r>
      <w:r w:rsidR="00285F27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на </w:t>
      </w:r>
      <w:proofErr w:type="spellStart"/>
      <w:r w:rsidR="00285F27" w:rsidRPr="00752EEF">
        <w:rPr>
          <w:rFonts w:ascii="Arial" w:hAnsi="Arial" w:cs="Arial"/>
          <w:sz w:val="28"/>
          <w:szCs w:val="28"/>
          <w:lang w:val="uk-UA"/>
        </w:rPr>
        <w:t>струшувальному</w:t>
      </w:r>
      <w:proofErr w:type="spellEnd"/>
      <w:r w:rsidR="00285F27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столику</w:t>
      </w:r>
      <w:r w:rsidR="006A57E5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(див. 5.3). Але важливо, щоб розплив, еквівалентний необхідному значенню занурення плунжера, бу</w:t>
      </w:r>
      <w:r w:rsidR="00ED2AF4" w:rsidRPr="00752EEF">
        <w:rPr>
          <w:rFonts w:ascii="Arial" w:hAnsi="Arial" w:cs="Arial"/>
          <w:sz w:val="28"/>
          <w:szCs w:val="28"/>
          <w:lang w:val="uk-UA"/>
        </w:rPr>
        <w:t>в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0F2046" w:rsidRPr="00752EEF">
        <w:rPr>
          <w:rFonts w:ascii="Arial" w:hAnsi="Arial" w:cs="Arial"/>
          <w:sz w:val="28"/>
          <w:szCs w:val="28"/>
          <w:lang w:val="uk-UA"/>
        </w:rPr>
        <w:t>в</w:t>
      </w:r>
      <w:r w:rsidRPr="00752EEF">
        <w:rPr>
          <w:rFonts w:ascii="Arial" w:hAnsi="Arial" w:cs="Arial"/>
          <w:sz w:val="28"/>
          <w:szCs w:val="28"/>
          <w:lang w:val="uk-UA"/>
        </w:rPr>
        <w:t>становлен</w:t>
      </w:r>
      <w:r w:rsidR="00ED2AF4" w:rsidRPr="00752EEF">
        <w:rPr>
          <w:rFonts w:ascii="Arial" w:hAnsi="Arial" w:cs="Arial"/>
          <w:sz w:val="28"/>
          <w:szCs w:val="28"/>
          <w:lang w:val="uk-UA"/>
        </w:rPr>
        <w:t>ий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на тому ж типі </w:t>
      </w:r>
      <w:r w:rsidR="002D484E" w:rsidRPr="00752EEF">
        <w:rPr>
          <w:rFonts w:ascii="Arial" w:hAnsi="Arial" w:cs="Arial"/>
          <w:sz w:val="28"/>
          <w:szCs w:val="28"/>
          <w:lang w:val="uk-UA"/>
        </w:rPr>
        <w:t>цементу</w:t>
      </w:r>
      <w:r w:rsidR="00821D06" w:rsidRPr="00752EEF">
        <w:rPr>
          <w:rFonts w:ascii="Arial" w:hAnsi="Arial" w:cs="Arial"/>
          <w:sz w:val="28"/>
          <w:szCs w:val="28"/>
          <w:lang w:val="uk-UA"/>
        </w:rPr>
        <w:t xml:space="preserve"> для мурування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що </w:t>
      </w:r>
      <w:r w:rsidR="000F2046" w:rsidRPr="00752EEF">
        <w:rPr>
          <w:rFonts w:ascii="Arial" w:hAnsi="Arial" w:cs="Arial"/>
          <w:sz w:val="28"/>
          <w:szCs w:val="28"/>
          <w:lang w:val="uk-UA"/>
        </w:rPr>
        <w:t xml:space="preserve">і </w:t>
      </w:r>
      <w:r w:rsidRPr="00752EEF">
        <w:rPr>
          <w:rFonts w:ascii="Arial" w:hAnsi="Arial" w:cs="Arial"/>
          <w:sz w:val="28"/>
          <w:szCs w:val="28"/>
          <w:lang w:val="uk-UA"/>
        </w:rPr>
        <w:t>випробовувався.</w:t>
      </w:r>
    </w:p>
    <w:p w14:paraId="73EBB720" w14:textId="34C3E7C1" w:rsidR="00285F27" w:rsidRPr="00752EEF" w:rsidRDefault="00285F27" w:rsidP="005D31A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Випробування на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струшувальному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(ударному) столику (див. 5.3) допускається як альтернатива випробуванню за допомогою плунжера, але важливо, щоб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розплив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розчинової суміші на столику</w:t>
      </w:r>
      <w:r w:rsidR="00E1633D" w:rsidRPr="00752EEF">
        <w:rPr>
          <w:rFonts w:ascii="Arial" w:hAnsi="Arial" w:cs="Arial"/>
          <w:sz w:val="28"/>
          <w:szCs w:val="28"/>
          <w:lang w:val="uk-UA"/>
        </w:rPr>
        <w:t>,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еквівалентний необхідному значенню занурення, </w:t>
      </w:r>
      <w:r w:rsidR="00E1633D" w:rsidRPr="00752EEF">
        <w:rPr>
          <w:rFonts w:ascii="Arial" w:hAnsi="Arial" w:cs="Arial"/>
          <w:sz w:val="28"/>
          <w:szCs w:val="28"/>
          <w:lang w:val="uk-UA"/>
        </w:rPr>
        <w:t>було встановлено,</w:t>
      </w:r>
      <w:r w:rsidR="00E1633D"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використовуючи той самий тип цементу</w:t>
      </w:r>
      <w:r w:rsidR="00E1633D" w:rsidRPr="00752EEF">
        <w:rPr>
          <w:rFonts w:ascii="Arial" w:hAnsi="Arial" w:cs="Arial"/>
          <w:sz w:val="28"/>
          <w:szCs w:val="28"/>
          <w:lang w:val="uk-UA"/>
        </w:rPr>
        <w:t xml:space="preserve"> для мурування</w:t>
      </w:r>
      <w:r w:rsidRPr="00752EEF">
        <w:rPr>
          <w:rFonts w:ascii="Arial" w:hAnsi="Arial" w:cs="Arial"/>
          <w:sz w:val="28"/>
          <w:szCs w:val="28"/>
          <w:lang w:val="uk-UA"/>
        </w:rPr>
        <w:t>, який випробовується.</w:t>
      </w:r>
    </w:p>
    <w:p w14:paraId="34DD3B37" w14:textId="77777777" w:rsidR="002D484E" w:rsidRPr="00752EEF" w:rsidRDefault="002D484E" w:rsidP="005D31A9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263578BC" w14:textId="77777777" w:rsidR="001F47BD" w:rsidRPr="00752EEF" w:rsidRDefault="001F47BD" w:rsidP="00752EEF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5.2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Визначення консистенції </w:t>
      </w:r>
      <w:r w:rsidR="009F6A56" w:rsidRPr="00752EEF">
        <w:rPr>
          <w:rFonts w:ascii="Arial" w:hAnsi="Arial" w:cs="Arial"/>
          <w:b/>
          <w:bCs/>
          <w:sz w:val="28"/>
          <w:szCs w:val="28"/>
          <w:lang w:val="uk-UA"/>
        </w:rPr>
        <w:t>розчинової суміші</w:t>
      </w:r>
      <w:r w:rsidR="009F6A56" w:rsidRPr="00752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плунжеро</w:t>
      </w:r>
      <w:r w:rsidR="00ED2AF4" w:rsidRPr="00752EEF">
        <w:rPr>
          <w:rFonts w:ascii="Arial" w:hAnsi="Arial" w:cs="Arial"/>
          <w:b/>
          <w:bCs/>
          <w:sz w:val="28"/>
          <w:szCs w:val="28"/>
          <w:lang w:val="uk-UA"/>
        </w:rPr>
        <w:t>м</w:t>
      </w:r>
      <w:r w:rsidR="000F2046"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(еталонний метод)</w:t>
      </w:r>
    </w:p>
    <w:p w14:paraId="6C659046" w14:textId="77777777" w:rsidR="00E1633D" w:rsidRPr="00752EEF" w:rsidRDefault="00E1633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14:paraId="0F5CAE51" w14:textId="77777777" w:rsidR="001F47BD" w:rsidRPr="00752EEF" w:rsidRDefault="001F47BD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pacing w:val="-5"/>
          <w:sz w:val="28"/>
          <w:szCs w:val="28"/>
          <w:lang w:val="uk-UA"/>
        </w:rPr>
        <w:t>5.2.1</w:t>
      </w:r>
      <w:r w:rsidR="006A0AC2" w:rsidRPr="00752EEF">
        <w:rPr>
          <w:rFonts w:ascii="Arial" w:hAnsi="Arial" w:cs="Arial"/>
          <w:b/>
          <w:bCs/>
          <w:spacing w:val="-5"/>
          <w:sz w:val="28"/>
          <w:szCs w:val="28"/>
          <w:lang w:val="uk-UA"/>
        </w:rPr>
        <w:tab/>
      </w:r>
      <w:r w:rsidR="00B72F51"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Обладнання</w:t>
      </w:r>
    </w:p>
    <w:p w14:paraId="719807A7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Змішувач та допоміжне </w:t>
      </w:r>
      <w:r w:rsidR="00B72F51" w:rsidRPr="00752EEF">
        <w:rPr>
          <w:rFonts w:ascii="Arial" w:hAnsi="Arial" w:cs="Arial"/>
          <w:sz w:val="28"/>
          <w:szCs w:val="28"/>
          <w:lang w:val="uk-UA"/>
        </w:rPr>
        <w:t>обладнання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повинні відповідати </w:t>
      </w:r>
      <w:r w:rsidRPr="00752EEF">
        <w:rPr>
          <w:rFonts w:ascii="Arial" w:hAnsi="Arial" w:cs="Arial"/>
          <w:bCs/>
          <w:sz w:val="28"/>
          <w:szCs w:val="28"/>
          <w:lang w:val="en-US"/>
        </w:rPr>
        <w:t>EN</w:t>
      </w:r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196-1.</w:t>
      </w:r>
    </w:p>
    <w:p w14:paraId="706A94A4" w14:textId="77777777" w:rsidR="002D484E" w:rsidRPr="00752EEF" w:rsidRDefault="002D484E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3D544E6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Розміри плунжера повинні відповідати вказаним на рисунку 1.</w:t>
      </w:r>
    </w:p>
    <w:p w14:paraId="67C105FE" w14:textId="77777777" w:rsidR="002D484E" w:rsidRPr="00752EEF" w:rsidRDefault="002D484E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30FC453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Форма опорної пл</w:t>
      </w:r>
      <w:r w:rsidR="00DD05DE" w:rsidRPr="00752EEF">
        <w:rPr>
          <w:rFonts w:ascii="Arial" w:hAnsi="Arial" w:cs="Arial"/>
          <w:sz w:val="28"/>
          <w:szCs w:val="28"/>
          <w:lang w:val="uk-UA"/>
        </w:rPr>
        <w:t>и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ти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1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не повинна перешкоджати розміщенню ємності з розчино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вою сумішшю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8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по центру під плунжером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7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Плунжер повинен мати напівсферичний нижній край, бути стійким проти корозії </w:t>
      </w:r>
      <w:r w:rsidR="006A57E5" w:rsidRPr="00752EEF">
        <w:rPr>
          <w:rFonts w:ascii="Arial" w:hAnsi="Arial" w:cs="Arial"/>
          <w:sz w:val="28"/>
          <w:szCs w:val="28"/>
          <w:lang w:val="uk-UA"/>
        </w:rPr>
        <w:t>та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не </w:t>
      </w:r>
      <w:r w:rsidR="006A57E5" w:rsidRPr="00752EEF">
        <w:rPr>
          <w:rFonts w:ascii="Arial" w:hAnsi="Arial" w:cs="Arial"/>
          <w:sz w:val="28"/>
          <w:szCs w:val="28"/>
          <w:lang w:val="uk-UA"/>
        </w:rPr>
        <w:t>пошкоджуватись розчино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вою сумішшю</w:t>
      </w:r>
      <w:r w:rsidRPr="00752EEF">
        <w:rPr>
          <w:rFonts w:ascii="Arial" w:hAnsi="Arial" w:cs="Arial"/>
          <w:sz w:val="28"/>
          <w:szCs w:val="28"/>
          <w:lang w:val="uk-UA"/>
        </w:rPr>
        <w:t>. Загальна маса ст</w:t>
      </w:r>
      <w:r w:rsidR="00DD763B" w:rsidRPr="00752EEF">
        <w:rPr>
          <w:rFonts w:ascii="Arial" w:hAnsi="Arial" w:cs="Arial"/>
          <w:sz w:val="28"/>
          <w:szCs w:val="28"/>
          <w:lang w:val="uk-UA"/>
        </w:rPr>
        <w:t>ри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жня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6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та плунжера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7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повинна становити (90 ± 2) г. Відпускаючий механізм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5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тримає стр</w:t>
      </w:r>
      <w:r w:rsidR="00DD763B" w:rsidRPr="00752EEF">
        <w:rPr>
          <w:rFonts w:ascii="Arial" w:hAnsi="Arial" w:cs="Arial"/>
          <w:sz w:val="28"/>
          <w:szCs w:val="28"/>
          <w:lang w:val="uk-UA"/>
        </w:rPr>
        <w:t>и</w:t>
      </w:r>
      <w:r w:rsidRPr="00752EEF">
        <w:rPr>
          <w:rFonts w:ascii="Arial" w:hAnsi="Arial" w:cs="Arial"/>
          <w:sz w:val="28"/>
          <w:szCs w:val="28"/>
          <w:lang w:val="uk-UA"/>
        </w:rPr>
        <w:t>жень у початковій позиції так, щоб перед початком випробування нижній кінець плунжера знаходився на (100 ± 0,5) мм над поверхнею розчин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="000F2046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(початкове положення в 5.2.2).</w:t>
      </w:r>
    </w:p>
    <w:p w14:paraId="3EEBA94D" w14:textId="77777777" w:rsidR="001F47BD" w:rsidRPr="00752EEF" w:rsidRDefault="00E1633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Трамбівка</w:t>
      </w:r>
      <w:r w:rsidR="001F47BD" w:rsidRPr="00752EEF">
        <w:rPr>
          <w:rFonts w:ascii="Arial" w:hAnsi="Arial" w:cs="Arial"/>
          <w:sz w:val="28"/>
          <w:szCs w:val="28"/>
          <w:lang w:val="uk-UA"/>
        </w:rPr>
        <w:t xml:space="preserve"> (рисунок 2)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має </w:t>
      </w:r>
      <w:r w:rsidR="001F47BD" w:rsidRPr="00752EEF">
        <w:rPr>
          <w:rFonts w:ascii="Arial" w:hAnsi="Arial" w:cs="Arial"/>
          <w:sz w:val="28"/>
          <w:szCs w:val="28"/>
          <w:lang w:val="uk-UA"/>
        </w:rPr>
        <w:t>склада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тися </w:t>
      </w:r>
      <w:r w:rsidR="001F47BD" w:rsidRPr="00752EEF">
        <w:rPr>
          <w:rFonts w:ascii="Arial" w:hAnsi="Arial" w:cs="Arial"/>
          <w:sz w:val="28"/>
          <w:szCs w:val="28"/>
          <w:lang w:val="uk-UA"/>
        </w:rPr>
        <w:t>з круглого стр</w:t>
      </w:r>
      <w:r w:rsidR="00DD763B" w:rsidRPr="00752EEF">
        <w:rPr>
          <w:rFonts w:ascii="Arial" w:hAnsi="Arial" w:cs="Arial"/>
          <w:sz w:val="28"/>
          <w:szCs w:val="28"/>
          <w:lang w:val="uk-UA"/>
        </w:rPr>
        <w:t>и</w:t>
      </w:r>
      <w:r w:rsidR="001F47BD" w:rsidRPr="00752EEF">
        <w:rPr>
          <w:rFonts w:ascii="Arial" w:hAnsi="Arial" w:cs="Arial"/>
          <w:sz w:val="28"/>
          <w:szCs w:val="28"/>
          <w:lang w:val="uk-UA"/>
        </w:rPr>
        <w:t xml:space="preserve">жня із водонепроникного матеріалу </w:t>
      </w:r>
      <w:r w:rsidR="008054CF" w:rsidRPr="00752EEF">
        <w:rPr>
          <w:rFonts w:ascii="Arial" w:hAnsi="Arial" w:cs="Arial"/>
          <w:sz w:val="28"/>
          <w:szCs w:val="28"/>
          <w:lang w:val="uk-UA"/>
        </w:rPr>
        <w:t>і</w:t>
      </w:r>
      <w:r w:rsidR="001F47BD" w:rsidRPr="00752EEF">
        <w:rPr>
          <w:rFonts w:ascii="Arial" w:hAnsi="Arial" w:cs="Arial"/>
          <w:sz w:val="28"/>
          <w:szCs w:val="28"/>
          <w:lang w:val="uk-UA"/>
        </w:rPr>
        <w:t xml:space="preserve">з покриттям </w:t>
      </w:r>
      <w:r w:rsidR="004D230C" w:rsidRPr="00752EEF">
        <w:rPr>
          <w:rFonts w:ascii="Arial" w:hAnsi="Arial" w:cs="Arial"/>
          <w:sz w:val="28"/>
          <w:szCs w:val="28"/>
          <w:lang w:val="uk-UA"/>
        </w:rPr>
        <w:t xml:space="preserve">з листового металеву </w:t>
      </w:r>
      <w:r w:rsidR="001F47BD" w:rsidRPr="00752EEF">
        <w:rPr>
          <w:rFonts w:ascii="Arial" w:hAnsi="Arial" w:cs="Arial"/>
          <w:sz w:val="28"/>
          <w:szCs w:val="28"/>
          <w:lang w:val="uk-UA"/>
        </w:rPr>
        <w:t>та важит</w:t>
      </w:r>
      <w:r w:rsidRPr="00752EEF">
        <w:rPr>
          <w:rFonts w:ascii="Arial" w:hAnsi="Arial" w:cs="Arial"/>
          <w:sz w:val="28"/>
          <w:szCs w:val="28"/>
          <w:lang w:val="uk-UA"/>
        </w:rPr>
        <w:t>и</w:t>
      </w:r>
      <w:r w:rsidR="001F47BD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                         </w:t>
      </w:r>
      <w:r w:rsidR="001F47BD" w:rsidRPr="00752EEF">
        <w:rPr>
          <w:rFonts w:ascii="Arial" w:hAnsi="Arial" w:cs="Arial"/>
          <w:sz w:val="28"/>
          <w:szCs w:val="28"/>
          <w:lang w:val="uk-UA"/>
        </w:rPr>
        <w:t>(250 ± 15) г.</w:t>
      </w:r>
    </w:p>
    <w:p w14:paraId="0A3EF3FB" w14:textId="77777777" w:rsidR="001F47BD" w:rsidRPr="00752EEF" w:rsidRDefault="001F47BD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5.2.2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Процедура</w:t>
      </w:r>
    </w:p>
    <w:p w14:paraId="2C22A0A7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Приготувати розчин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ову суміш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згідно </w:t>
      </w:r>
      <w:r w:rsidR="008054CF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процедурою, описаною </w:t>
      </w:r>
      <w:r w:rsidR="002D484E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4D230C" w:rsidRPr="00752EEF">
        <w:rPr>
          <w:rFonts w:ascii="Arial" w:hAnsi="Arial" w:cs="Arial"/>
          <w:sz w:val="28"/>
          <w:szCs w:val="28"/>
          <w:lang w:val="uk-UA"/>
        </w:rPr>
        <w:t xml:space="preserve">                   </w:t>
      </w:r>
      <w:r w:rsidRPr="00752EEF">
        <w:rPr>
          <w:rFonts w:ascii="Arial" w:hAnsi="Arial" w:cs="Arial"/>
          <w:bCs/>
          <w:sz w:val="28"/>
          <w:szCs w:val="28"/>
          <w:lang w:val="en-US"/>
        </w:rPr>
        <w:t>EN</w:t>
      </w:r>
      <w:r w:rsidRPr="00752EEF">
        <w:rPr>
          <w:rFonts w:ascii="Arial" w:hAnsi="Arial" w:cs="Arial"/>
          <w:bCs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196-1, але </w:t>
      </w:r>
      <w:r w:rsidR="008054CF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>з вмістом води, необхідним для одержання потрібної консистенції.</w:t>
      </w:r>
    </w:p>
    <w:p w14:paraId="4779F08C" w14:textId="77777777" w:rsidR="002D484E" w:rsidRPr="00752EEF" w:rsidRDefault="002D484E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C0E0872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Перед початком кожного випробування витерти плунжер вологою тканиною.</w:t>
      </w:r>
    </w:p>
    <w:p w14:paraId="3166D23C" w14:textId="77777777" w:rsidR="002D484E" w:rsidRPr="00752EEF" w:rsidRDefault="002D484E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09C12F3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Відразу після закінчення перемішування розчин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заповнити н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ею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ємність у два шари. Кожний шар утрамбувати десятьма легкими ударами </w:t>
      </w:r>
      <w:r w:rsidR="004D230C" w:rsidRPr="00752EEF">
        <w:rPr>
          <w:rFonts w:ascii="Arial" w:hAnsi="Arial" w:cs="Arial"/>
          <w:sz w:val="28"/>
          <w:szCs w:val="28"/>
          <w:lang w:val="uk-UA"/>
        </w:rPr>
        <w:t>трамбівки</w:t>
      </w:r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0E8FD53D" w14:textId="77777777" w:rsidR="002D484E" w:rsidRPr="00752EEF" w:rsidRDefault="002D484E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EF43A49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Швидко протягом 1 хв після закінчення перемішування зняти надлишок одним рухом лінійкою/рейкою під кутом приблизно 45 градусів. Під трохи більшим кутом розрівняти поверхню одним рухом у протилежному напрямку. Ємність помістити на опорну пл</w:t>
      </w:r>
      <w:r w:rsidR="00ED2AF4" w:rsidRPr="00752EEF">
        <w:rPr>
          <w:rFonts w:ascii="Arial" w:hAnsi="Arial" w:cs="Arial"/>
          <w:sz w:val="28"/>
          <w:szCs w:val="28"/>
          <w:lang w:val="uk-UA"/>
        </w:rPr>
        <w:t>астин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у, через (150 ± 15) </w:t>
      </w:r>
      <w:r w:rsidRPr="00752EEF">
        <w:rPr>
          <w:rFonts w:ascii="Arial" w:hAnsi="Arial" w:cs="Arial"/>
          <w:sz w:val="28"/>
          <w:szCs w:val="28"/>
        </w:rPr>
        <w:t xml:space="preserve">с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від закінчення перемішування відпустити плунжер </w:t>
      </w:r>
      <w:r w:rsidR="008054CF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початкового положення і визначити глибину його занурення </w:t>
      </w:r>
      <w:r w:rsidR="008054CF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розчин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ову суміш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за показниками шкали.</w:t>
      </w:r>
    </w:p>
    <w:p w14:paraId="3A6CD40B" w14:textId="77777777" w:rsidR="002D484E" w:rsidRPr="00752EEF" w:rsidRDefault="002D484E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C0F7572" w14:textId="77777777" w:rsidR="001F47BD" w:rsidRPr="00752EEF" w:rsidRDefault="001F47BD" w:rsidP="005D31A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Для розчин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стандартної консистенції значення глибини занурення повинно бути (35 ± 3) мм. Якщо така консистенція не досягнута, приготувати нову порцію розчин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>, використовуючи іншу кількість води.</w:t>
      </w:r>
      <w:r w:rsidR="002D484E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Повторити випробування на нових порціях розчин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поки значення занурення (35 ± 3) </w:t>
      </w:r>
      <w:r w:rsidRPr="00752EEF">
        <w:rPr>
          <w:rFonts w:ascii="Arial" w:hAnsi="Arial" w:cs="Arial"/>
          <w:sz w:val="28"/>
          <w:szCs w:val="28"/>
        </w:rPr>
        <w:t xml:space="preserve">мм не </w:t>
      </w:r>
      <w:r w:rsidRPr="00752EEF">
        <w:rPr>
          <w:rFonts w:ascii="Arial" w:hAnsi="Arial" w:cs="Arial"/>
          <w:sz w:val="28"/>
          <w:szCs w:val="28"/>
          <w:lang w:val="uk-UA"/>
        </w:rPr>
        <w:t>буде досягнуто у двох послідовних випробуваннях.</w:t>
      </w:r>
    </w:p>
    <w:p w14:paraId="7819933E" w14:textId="77777777" w:rsidR="002D484E" w:rsidRPr="00752EEF" w:rsidRDefault="002D484E" w:rsidP="005D31A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14:paraId="0832A30B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Записати кількість води </w:t>
      </w:r>
      <w:r w:rsidR="00BB4D63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грамах і глибину занурення </w:t>
      </w:r>
      <w:r w:rsidR="00BB4D63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міліметрах при отриманні стандартної консистенції.</w:t>
      </w:r>
    </w:p>
    <w:p w14:paraId="19A597AB" w14:textId="77777777" w:rsidR="002D484E" w:rsidRPr="00752EEF" w:rsidRDefault="002D484E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0B83738" w14:textId="77777777" w:rsidR="001F47BD" w:rsidRPr="00752EEF" w:rsidRDefault="001F47BD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5.2.3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Відтворюваність</w:t>
      </w:r>
    </w:p>
    <w:p w14:paraId="362B0662" w14:textId="77777777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Очікувана відтворюваність у вигляді стандартного відхил</w:t>
      </w:r>
      <w:r w:rsidR="002D484E" w:rsidRPr="00752EEF">
        <w:rPr>
          <w:rFonts w:ascii="Arial" w:hAnsi="Arial" w:cs="Arial"/>
          <w:sz w:val="28"/>
          <w:szCs w:val="28"/>
          <w:lang w:val="uk-UA"/>
        </w:rPr>
        <w:t>ення</w:t>
      </w:r>
      <w:r w:rsidR="00E67AB0" w:rsidRPr="00752EEF">
        <w:rPr>
          <w:rFonts w:ascii="Arial" w:hAnsi="Arial" w:cs="Arial"/>
          <w:sz w:val="28"/>
          <w:szCs w:val="28"/>
          <w:lang w:val="uk-UA"/>
        </w:rPr>
        <w:t xml:space="preserve"> результатів занурення,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о</w:t>
      </w:r>
      <w:r w:rsidR="00BB4D63" w:rsidRPr="00752EEF">
        <w:rPr>
          <w:rFonts w:ascii="Arial" w:hAnsi="Arial" w:cs="Arial"/>
          <w:sz w:val="28"/>
          <w:szCs w:val="28"/>
          <w:lang w:val="uk-UA"/>
        </w:rPr>
        <w:t>держа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на різними спеціалізованими лабораторіями, повинна становити </w:t>
      </w:r>
      <w:smartTag w:uri="urn:schemas-microsoft-com:office:smarttags" w:element="metricconverter">
        <w:smartTagPr>
          <w:attr w:name="ProductID" w:val="3,0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3,0 мм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2BA0A96F" w14:textId="77777777" w:rsidR="00E67AB0" w:rsidRPr="00752EEF" w:rsidRDefault="00E67AB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D90BF5F" w14:textId="77777777" w:rsidR="001F47BD" w:rsidRPr="00752EEF" w:rsidRDefault="001F47BD" w:rsidP="004D230C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5.3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Визначення консистенції </w:t>
      </w:r>
      <w:r w:rsidR="004D230C"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розчинової суміші 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випробуванням на </w:t>
      </w:r>
      <w:proofErr w:type="spellStart"/>
      <w:r w:rsidRPr="00752EEF">
        <w:rPr>
          <w:rFonts w:ascii="Arial" w:hAnsi="Arial" w:cs="Arial"/>
          <w:b/>
          <w:bCs/>
          <w:sz w:val="28"/>
          <w:szCs w:val="28"/>
          <w:lang w:val="uk-UA"/>
        </w:rPr>
        <w:t>розплив</w:t>
      </w:r>
      <w:proofErr w:type="spellEnd"/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 (альтернативний метод)</w:t>
      </w:r>
    </w:p>
    <w:p w14:paraId="450A7441" w14:textId="77777777" w:rsidR="002D484E" w:rsidRPr="00752EEF" w:rsidRDefault="002D484E" w:rsidP="005D31A9">
      <w:pPr>
        <w:shd w:val="clear" w:color="auto" w:fill="FFFFFF"/>
        <w:tabs>
          <w:tab w:val="left" w:pos="533"/>
        </w:tabs>
        <w:suppressAutoHyphens/>
        <w:spacing w:line="360" w:lineRule="auto"/>
        <w:ind w:firstLine="709"/>
        <w:rPr>
          <w:rFonts w:ascii="Arial" w:hAnsi="Arial" w:cs="Arial"/>
          <w:b/>
          <w:bCs/>
          <w:spacing w:val="-4"/>
          <w:sz w:val="28"/>
          <w:szCs w:val="28"/>
          <w:lang w:val="uk-UA"/>
        </w:rPr>
      </w:pPr>
    </w:p>
    <w:p w14:paraId="3D1ACC29" w14:textId="77777777" w:rsidR="001F47BD" w:rsidRPr="00752EEF" w:rsidRDefault="001F47BD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pacing w:val="-4"/>
          <w:sz w:val="28"/>
          <w:szCs w:val="28"/>
          <w:lang w:val="uk-UA"/>
        </w:rPr>
        <w:t>5.3.1</w:t>
      </w:r>
      <w:r w:rsidR="006A0AC2" w:rsidRPr="00752EEF">
        <w:rPr>
          <w:rFonts w:ascii="Arial" w:hAnsi="Arial" w:cs="Arial"/>
          <w:b/>
          <w:bCs/>
          <w:spacing w:val="-4"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Метод</w:t>
      </w:r>
    </w:p>
    <w:p w14:paraId="481725F9" w14:textId="6EACE53D" w:rsidR="002D484E" w:rsidRPr="00752EEF" w:rsidRDefault="005356D4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bCs/>
          <w:spacing w:val="-5"/>
          <w:szCs w:val="28"/>
          <w:lang w:val="uk-UA"/>
        </w:rPr>
      </w:pPr>
      <w:r w:rsidRPr="00752EEF">
        <w:rPr>
          <w:rFonts w:ascii="Arial" w:hAnsi="Arial" w:cs="Arial"/>
          <w:bCs/>
          <w:spacing w:val="-5"/>
          <w:szCs w:val="28"/>
          <w:lang w:val="uk-UA"/>
        </w:rPr>
        <w:t xml:space="preserve">ПРИМІТКА. Метод випробування на </w:t>
      </w:r>
      <w:proofErr w:type="spellStart"/>
      <w:r w:rsidRPr="00752EEF">
        <w:rPr>
          <w:rFonts w:ascii="Arial" w:hAnsi="Arial" w:cs="Arial"/>
          <w:bCs/>
          <w:spacing w:val="-5"/>
          <w:szCs w:val="28"/>
          <w:lang w:val="uk-UA"/>
        </w:rPr>
        <w:t>роз</w:t>
      </w:r>
      <w:r w:rsidR="004D230C" w:rsidRPr="00752EEF">
        <w:rPr>
          <w:rFonts w:ascii="Arial" w:hAnsi="Arial" w:cs="Arial"/>
          <w:bCs/>
          <w:spacing w:val="-5"/>
          <w:szCs w:val="28"/>
          <w:lang w:val="uk-UA"/>
        </w:rPr>
        <w:t>п</w:t>
      </w:r>
      <w:r w:rsidRPr="00752EEF">
        <w:rPr>
          <w:rFonts w:ascii="Arial" w:hAnsi="Arial" w:cs="Arial"/>
          <w:bCs/>
          <w:spacing w:val="-5"/>
          <w:szCs w:val="28"/>
          <w:lang w:val="uk-UA"/>
        </w:rPr>
        <w:t>лив</w:t>
      </w:r>
      <w:proofErr w:type="spellEnd"/>
      <w:r w:rsidR="004D230C" w:rsidRPr="00752EEF">
        <w:rPr>
          <w:rFonts w:ascii="Arial" w:hAnsi="Arial" w:cs="Arial"/>
          <w:bCs/>
          <w:spacing w:val="-5"/>
          <w:szCs w:val="28"/>
          <w:lang w:val="uk-UA"/>
        </w:rPr>
        <w:t xml:space="preserve"> на </w:t>
      </w:r>
      <w:proofErr w:type="spellStart"/>
      <w:r w:rsidR="004D230C" w:rsidRPr="00752EEF">
        <w:rPr>
          <w:rFonts w:ascii="Arial" w:hAnsi="Arial" w:cs="Arial"/>
          <w:bCs/>
          <w:spacing w:val="-5"/>
          <w:szCs w:val="28"/>
          <w:lang w:val="uk-UA"/>
        </w:rPr>
        <w:t>струшувальному</w:t>
      </w:r>
      <w:proofErr w:type="spellEnd"/>
      <w:r w:rsidR="004D230C" w:rsidRPr="00752EEF">
        <w:rPr>
          <w:rFonts w:ascii="Arial" w:hAnsi="Arial" w:cs="Arial"/>
          <w:bCs/>
          <w:spacing w:val="-5"/>
          <w:szCs w:val="28"/>
          <w:lang w:val="uk-UA"/>
        </w:rPr>
        <w:t xml:space="preserve"> </w:t>
      </w:r>
      <w:r w:rsidR="00914F57" w:rsidRPr="00752EEF">
        <w:rPr>
          <w:rFonts w:ascii="Arial" w:hAnsi="Arial" w:cs="Arial"/>
          <w:bCs/>
          <w:spacing w:val="-5"/>
          <w:szCs w:val="28"/>
          <w:lang w:val="uk-UA"/>
        </w:rPr>
        <w:t xml:space="preserve">столі </w:t>
      </w:r>
      <w:r w:rsidRPr="00752EEF">
        <w:rPr>
          <w:rFonts w:ascii="Arial" w:hAnsi="Arial" w:cs="Arial"/>
          <w:bCs/>
          <w:spacing w:val="-5"/>
          <w:szCs w:val="28"/>
          <w:lang w:val="uk-UA"/>
        </w:rPr>
        <w:t>було збережено як альтернативу плунжерному методу (еталонний метод), оскільки він все ще широко використовується.</w:t>
      </w:r>
    </w:p>
    <w:p w14:paraId="3B189C92" w14:textId="77777777" w:rsidR="005356D4" w:rsidRPr="00752EEF" w:rsidRDefault="005356D4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A3B6215" w14:textId="77777777" w:rsidR="001F47BD" w:rsidRPr="00752EEF" w:rsidRDefault="001F47BD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pacing w:val="-1"/>
          <w:sz w:val="28"/>
          <w:szCs w:val="28"/>
          <w:lang w:val="uk-UA"/>
        </w:rPr>
        <w:t>5.3.2</w:t>
      </w:r>
      <w:r w:rsidR="006A0AC2" w:rsidRPr="00752EEF">
        <w:rPr>
          <w:rFonts w:ascii="Arial" w:hAnsi="Arial" w:cs="Arial"/>
          <w:b/>
          <w:bCs/>
          <w:spacing w:val="-1"/>
          <w:sz w:val="28"/>
          <w:szCs w:val="28"/>
          <w:lang w:val="uk-UA"/>
        </w:rPr>
        <w:tab/>
      </w:r>
      <w:r w:rsidR="00BB4D63"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Обладнання</w:t>
      </w:r>
    </w:p>
    <w:p w14:paraId="132E9FB1" w14:textId="5D71E853" w:rsidR="001F47BD" w:rsidRPr="00752EEF" w:rsidRDefault="0050057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pacing w:val="-1"/>
          <w:sz w:val="28"/>
          <w:szCs w:val="28"/>
          <w:lang w:val="uk-UA"/>
        </w:rPr>
        <w:t>5.3.2.1</w:t>
      </w:r>
      <w:r w:rsidR="006A0AC2" w:rsidRPr="00752EEF">
        <w:rPr>
          <w:rFonts w:ascii="Arial" w:hAnsi="Arial" w:cs="Arial"/>
          <w:b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471EDB" w:rsidRPr="00752EEF">
        <w:rPr>
          <w:rFonts w:ascii="Arial" w:hAnsi="Arial" w:cs="Arial"/>
          <w:b/>
          <w:i/>
          <w:sz w:val="28"/>
          <w:szCs w:val="28"/>
          <w:lang w:val="uk-UA"/>
        </w:rPr>
        <w:t>Струшувальний</w:t>
      </w:r>
      <w:proofErr w:type="spellEnd"/>
      <w:r w:rsidR="00471EDB" w:rsidRPr="00752EEF">
        <w:rPr>
          <w:rFonts w:ascii="Arial" w:hAnsi="Arial" w:cs="Arial"/>
          <w:b/>
          <w:i/>
          <w:sz w:val="28"/>
          <w:szCs w:val="28"/>
          <w:lang w:val="uk-UA"/>
        </w:rPr>
        <w:t xml:space="preserve"> стіл</w:t>
      </w:r>
      <w:r w:rsidR="001F47BD" w:rsidRPr="00752EEF">
        <w:rPr>
          <w:rFonts w:ascii="Arial" w:hAnsi="Arial" w:cs="Arial"/>
          <w:sz w:val="28"/>
          <w:szCs w:val="28"/>
          <w:lang w:val="uk-UA"/>
        </w:rPr>
        <w:t xml:space="preserve"> згідно з </w:t>
      </w:r>
      <w:r w:rsidRPr="00752EEF">
        <w:rPr>
          <w:rFonts w:ascii="Arial" w:hAnsi="Arial" w:cs="Arial"/>
          <w:sz w:val="28"/>
          <w:szCs w:val="28"/>
          <w:lang w:val="uk-UA"/>
        </w:rPr>
        <w:t>п. 6</w:t>
      </w:r>
      <w:r w:rsidR="001F47BD" w:rsidRPr="00752EEF">
        <w:rPr>
          <w:rFonts w:ascii="Arial" w:hAnsi="Arial" w:cs="Arial"/>
          <w:sz w:val="28"/>
          <w:szCs w:val="28"/>
          <w:lang w:val="uk-UA"/>
        </w:rPr>
        <w:t>.</w:t>
      </w:r>
      <w:r w:rsidRPr="00752EEF">
        <w:rPr>
          <w:rFonts w:ascii="Arial" w:hAnsi="Arial" w:cs="Arial"/>
          <w:sz w:val="28"/>
          <w:szCs w:val="28"/>
          <w:lang w:val="uk-UA"/>
        </w:rPr>
        <w:t>8</w:t>
      </w:r>
      <w:r w:rsidR="001F47BD" w:rsidRPr="00752EEF">
        <w:rPr>
          <w:rFonts w:ascii="Arial" w:hAnsi="Arial" w:cs="Arial"/>
          <w:sz w:val="28"/>
          <w:szCs w:val="28"/>
          <w:lang w:val="uk-UA"/>
        </w:rPr>
        <w:t xml:space="preserve">.2.1.2 </w:t>
      </w:r>
      <w:r w:rsidR="001F47BD" w:rsidRPr="00752EEF">
        <w:rPr>
          <w:rFonts w:ascii="Arial" w:hAnsi="Arial" w:cs="Arial"/>
          <w:bCs/>
          <w:sz w:val="28"/>
          <w:szCs w:val="28"/>
          <w:lang w:val="en-US"/>
        </w:rPr>
        <w:t>EN</w:t>
      </w:r>
      <w:r w:rsidR="001F47BD" w:rsidRPr="00752EEF">
        <w:rPr>
          <w:rFonts w:ascii="Arial" w:hAnsi="Arial" w:cs="Arial"/>
          <w:bCs/>
          <w:sz w:val="28"/>
          <w:szCs w:val="28"/>
        </w:rPr>
        <w:t xml:space="preserve"> </w:t>
      </w:r>
      <w:r w:rsidR="001F47BD" w:rsidRPr="00752EEF">
        <w:rPr>
          <w:rFonts w:ascii="Arial" w:hAnsi="Arial" w:cs="Arial"/>
          <w:sz w:val="28"/>
          <w:szCs w:val="28"/>
          <w:lang w:val="uk-UA"/>
        </w:rPr>
        <w:t>459-2:20</w:t>
      </w:r>
      <w:r w:rsidRPr="00752EEF">
        <w:rPr>
          <w:rFonts w:ascii="Arial" w:hAnsi="Arial" w:cs="Arial"/>
          <w:sz w:val="28"/>
          <w:szCs w:val="28"/>
          <w:lang w:val="uk-UA"/>
        </w:rPr>
        <w:t>1</w:t>
      </w:r>
      <w:r w:rsidR="001F47BD" w:rsidRPr="00752EEF">
        <w:rPr>
          <w:rFonts w:ascii="Arial" w:hAnsi="Arial" w:cs="Arial"/>
          <w:sz w:val="28"/>
          <w:szCs w:val="28"/>
          <w:lang w:val="uk-UA"/>
        </w:rPr>
        <w:t>0.</w:t>
      </w:r>
    </w:p>
    <w:p w14:paraId="7EB0F787" w14:textId="77777777" w:rsidR="00500570" w:rsidRPr="00752EEF" w:rsidRDefault="0050057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614F904" w14:textId="77777777" w:rsidR="001F47BD" w:rsidRPr="00752EEF" w:rsidRDefault="001F47BD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5.3.3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Cs/>
          <w:sz w:val="28"/>
          <w:szCs w:val="28"/>
          <w:lang w:val="uk-UA"/>
        </w:rPr>
        <w:t>Калібрування</w:t>
      </w:r>
    </w:p>
    <w:p w14:paraId="4DA1FBC6" w14:textId="64A10593" w:rsidR="001F47BD" w:rsidRPr="00752EEF" w:rsidRDefault="001F47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Відкалібрувати </w:t>
      </w:r>
      <w:r w:rsidR="00471EDB" w:rsidRPr="00752EEF">
        <w:rPr>
          <w:rFonts w:ascii="Arial" w:hAnsi="Arial" w:cs="Arial"/>
          <w:bCs/>
          <w:sz w:val="28"/>
          <w:szCs w:val="28"/>
          <w:lang w:val="uk-UA"/>
        </w:rPr>
        <w:t>стіл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використовуючи той самий тип </w:t>
      </w:r>
      <w:proofErr w:type="spellStart"/>
      <w:r w:rsidR="00E67AB0" w:rsidRPr="00752EEF">
        <w:rPr>
          <w:rFonts w:ascii="Arial" w:hAnsi="Arial" w:cs="Arial"/>
          <w:sz w:val="28"/>
          <w:szCs w:val="28"/>
          <w:lang w:val="uk-UA"/>
        </w:rPr>
        <w:t>мурувального</w:t>
      </w:r>
      <w:proofErr w:type="spellEnd"/>
      <w:r w:rsidR="00500570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цементу, який використовувався при визначенні консистенції </w:t>
      </w:r>
      <w:r w:rsidR="004D230C" w:rsidRPr="00752EEF">
        <w:rPr>
          <w:rFonts w:ascii="Arial" w:hAnsi="Arial" w:cs="Arial"/>
          <w:sz w:val="28"/>
          <w:szCs w:val="28"/>
          <w:lang w:val="uk-UA"/>
        </w:rPr>
        <w:t>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за допомогою плунжера у </w:t>
      </w:r>
      <w:r w:rsidR="00500570" w:rsidRPr="00752EE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5.2. Провести щонайменше три пари визначень </w:t>
      </w:r>
      <w:r w:rsidR="00BB4D63" w:rsidRPr="00752EEF">
        <w:rPr>
          <w:rFonts w:ascii="Arial" w:hAnsi="Arial" w:cs="Arial"/>
          <w:sz w:val="28"/>
          <w:szCs w:val="28"/>
          <w:lang w:val="uk-UA"/>
        </w:rPr>
        <w:t>і</w:t>
      </w:r>
      <w:r w:rsidR="00500570" w:rsidRPr="00752EEF">
        <w:rPr>
          <w:rFonts w:ascii="Arial" w:hAnsi="Arial" w:cs="Arial"/>
          <w:sz w:val="28"/>
          <w:szCs w:val="28"/>
          <w:lang w:val="uk-UA"/>
        </w:rPr>
        <w:t xml:space="preserve">з різною кількістю води </w:t>
      </w:r>
      <w:r w:rsidR="00BB4D63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метою встановлення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розпливу</w:t>
      </w:r>
      <w:proofErr w:type="spellEnd"/>
      <w:r w:rsidR="00500570" w:rsidRPr="00752EEF">
        <w:rPr>
          <w:rFonts w:ascii="Arial" w:hAnsi="Arial" w:cs="Arial"/>
          <w:sz w:val="28"/>
          <w:szCs w:val="28"/>
          <w:lang w:val="uk-UA"/>
        </w:rPr>
        <w:t xml:space="preserve"> на </w:t>
      </w:r>
      <w:r w:rsidR="00471EDB" w:rsidRPr="00752EEF">
        <w:rPr>
          <w:rFonts w:ascii="Arial" w:hAnsi="Arial" w:cs="Arial"/>
          <w:bCs/>
          <w:sz w:val="28"/>
          <w:szCs w:val="28"/>
          <w:lang w:val="uk-UA"/>
        </w:rPr>
        <w:t>столі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еквівалентного зануренню плунжера на (35 ± 3) мм. Далі прийняти цей розплив для досягнення необхідної визначеної консистенції </w:t>
      </w:r>
      <w:r w:rsidR="004D230C" w:rsidRPr="00752EEF">
        <w:rPr>
          <w:rFonts w:ascii="Arial" w:hAnsi="Arial" w:cs="Arial"/>
          <w:sz w:val="28"/>
          <w:szCs w:val="28"/>
          <w:lang w:val="uk-UA"/>
        </w:rPr>
        <w:t>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Співвідношення між показниками, одержаними </w:t>
      </w:r>
      <w:r w:rsidR="00A64D07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застосуванням </w:t>
      </w:r>
      <w:r w:rsidR="00471EDB" w:rsidRPr="00752EEF">
        <w:rPr>
          <w:rFonts w:ascii="Arial" w:hAnsi="Arial" w:cs="Arial"/>
          <w:bCs/>
          <w:sz w:val="28"/>
          <w:szCs w:val="28"/>
          <w:lang w:val="uk-UA"/>
        </w:rPr>
        <w:t>стола</w:t>
      </w:r>
      <w:r w:rsidR="00C30758" w:rsidRPr="00752EEF">
        <w:rPr>
          <w:rFonts w:ascii="Arial" w:hAnsi="Arial" w:cs="Arial"/>
          <w:bCs/>
          <w:sz w:val="28"/>
          <w:szCs w:val="28"/>
          <w:lang w:val="uk-UA"/>
        </w:rPr>
        <w:t xml:space="preserve"> та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плунжера, перевіряти щонайменше </w:t>
      </w:r>
      <w:r w:rsidR="004D230C" w:rsidRPr="00752EEF">
        <w:rPr>
          <w:rFonts w:ascii="Arial" w:hAnsi="Arial" w:cs="Arial"/>
          <w:sz w:val="28"/>
          <w:szCs w:val="28"/>
          <w:lang w:val="uk-UA"/>
        </w:rPr>
        <w:t xml:space="preserve">один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раз на </w:t>
      </w:r>
      <w:r w:rsidR="00987C80" w:rsidRPr="00752EEF">
        <w:rPr>
          <w:rFonts w:ascii="Arial" w:hAnsi="Arial" w:cs="Arial"/>
          <w:sz w:val="28"/>
          <w:szCs w:val="28"/>
          <w:lang w:val="uk-UA"/>
        </w:rPr>
        <w:t xml:space="preserve">12 місяців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для усіх </w:t>
      </w:r>
      <w:r w:rsidR="00DD763B" w:rsidRPr="00752EEF">
        <w:rPr>
          <w:rFonts w:ascii="Arial" w:hAnsi="Arial" w:cs="Arial"/>
          <w:sz w:val="28"/>
          <w:szCs w:val="28"/>
          <w:lang w:val="uk-UA"/>
        </w:rPr>
        <w:t>зразкі</w:t>
      </w:r>
      <w:r w:rsidRPr="00752EEF">
        <w:rPr>
          <w:rFonts w:ascii="Arial" w:hAnsi="Arial" w:cs="Arial"/>
          <w:sz w:val="28"/>
          <w:szCs w:val="28"/>
          <w:lang w:val="uk-UA"/>
        </w:rPr>
        <w:t>в.</w:t>
      </w:r>
    </w:p>
    <w:p w14:paraId="5A44B54B" w14:textId="77777777" w:rsidR="00500570" w:rsidRPr="00752EEF" w:rsidRDefault="00500570" w:rsidP="005D31A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18EBDA56" w14:textId="4BEA87FD" w:rsidR="001F47BD" w:rsidRPr="00752EEF" w:rsidRDefault="00914F57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752EEF">
        <w:rPr>
          <w:rFonts w:ascii="Arial" w:hAnsi="Arial" w:cs="Arial"/>
          <w:spacing w:val="-7"/>
          <w:szCs w:val="28"/>
          <w:lang w:val="uk-UA"/>
        </w:rPr>
        <w:t xml:space="preserve">ПРИМІТКА: </w:t>
      </w:r>
      <w:r w:rsidR="00E67AB0" w:rsidRPr="00752EEF">
        <w:rPr>
          <w:rFonts w:ascii="Arial" w:hAnsi="Arial" w:cs="Arial"/>
          <w:spacing w:val="-7"/>
          <w:szCs w:val="28"/>
          <w:lang w:val="uk-UA"/>
        </w:rPr>
        <w:t>р</w:t>
      </w:r>
      <w:r w:rsidR="001F47BD" w:rsidRPr="00752EEF">
        <w:rPr>
          <w:rFonts w:ascii="Arial" w:hAnsi="Arial" w:cs="Arial"/>
          <w:spacing w:val="-7"/>
          <w:szCs w:val="28"/>
          <w:lang w:val="uk-UA"/>
        </w:rPr>
        <w:t xml:space="preserve">екомендується встановити </w:t>
      </w:r>
      <w:r w:rsidR="00500570" w:rsidRPr="00752EEF">
        <w:rPr>
          <w:rFonts w:ascii="Arial" w:hAnsi="Arial" w:cs="Arial"/>
          <w:spacing w:val="-7"/>
          <w:szCs w:val="28"/>
          <w:lang w:val="uk-UA"/>
        </w:rPr>
        <w:t>спів</w:t>
      </w:r>
      <w:r w:rsidR="001F47BD" w:rsidRPr="00752EEF">
        <w:rPr>
          <w:rFonts w:ascii="Arial" w:hAnsi="Arial" w:cs="Arial"/>
          <w:spacing w:val="-7"/>
          <w:szCs w:val="28"/>
          <w:lang w:val="uk-UA"/>
        </w:rPr>
        <w:t xml:space="preserve">відношення </w:t>
      </w:r>
      <w:r w:rsidR="00500570" w:rsidRPr="00752EEF">
        <w:rPr>
          <w:rFonts w:ascii="Arial" w:hAnsi="Arial" w:cs="Arial"/>
          <w:spacing w:val="-7"/>
          <w:szCs w:val="28"/>
          <w:lang w:val="uk-UA"/>
        </w:rPr>
        <w:t xml:space="preserve">між </w:t>
      </w:r>
      <w:r w:rsidR="00987C80" w:rsidRPr="00752EEF">
        <w:rPr>
          <w:rFonts w:ascii="Arial" w:hAnsi="Arial" w:cs="Arial"/>
          <w:spacing w:val="-7"/>
          <w:szCs w:val="28"/>
          <w:lang w:val="uk-UA"/>
        </w:rPr>
        <w:t xml:space="preserve">струшуванням та зануренням </w:t>
      </w:r>
      <w:r w:rsidR="001F47BD" w:rsidRPr="00752EEF">
        <w:rPr>
          <w:rFonts w:ascii="Arial" w:hAnsi="Arial" w:cs="Arial"/>
          <w:szCs w:val="28"/>
          <w:lang w:val="uk-UA"/>
        </w:rPr>
        <w:t xml:space="preserve">у діапазоні </w:t>
      </w:r>
      <w:r w:rsidR="00500570" w:rsidRPr="00752EEF">
        <w:rPr>
          <w:rFonts w:ascii="Arial" w:hAnsi="Arial" w:cs="Arial"/>
          <w:szCs w:val="28"/>
          <w:lang w:val="uk-UA"/>
        </w:rPr>
        <w:t xml:space="preserve">від </w:t>
      </w:r>
      <w:smartTag w:uri="urn:schemas-microsoft-com:office:smarttags" w:element="metricconverter">
        <w:smartTagPr>
          <w:attr w:name="ProductID" w:val="30 мм"/>
        </w:smartTagPr>
        <w:r w:rsidR="001F47BD" w:rsidRPr="00752EEF">
          <w:rPr>
            <w:rFonts w:ascii="Arial" w:hAnsi="Arial" w:cs="Arial"/>
            <w:bCs/>
            <w:szCs w:val="28"/>
            <w:lang w:val="uk-UA"/>
          </w:rPr>
          <w:t xml:space="preserve">30 </w:t>
        </w:r>
        <w:r w:rsidR="001F47BD" w:rsidRPr="00752EEF">
          <w:rPr>
            <w:rFonts w:ascii="Arial" w:hAnsi="Arial" w:cs="Arial"/>
            <w:szCs w:val="28"/>
            <w:lang w:val="uk-UA"/>
          </w:rPr>
          <w:t>мм</w:t>
        </w:r>
      </w:smartTag>
      <w:r w:rsidR="001F47BD" w:rsidRPr="00752EEF">
        <w:rPr>
          <w:rFonts w:ascii="Arial" w:hAnsi="Arial" w:cs="Arial"/>
          <w:szCs w:val="28"/>
          <w:lang w:val="uk-UA"/>
        </w:rPr>
        <w:t xml:space="preserve"> </w:t>
      </w:r>
      <w:r w:rsidR="00500570" w:rsidRPr="00752EEF">
        <w:rPr>
          <w:rFonts w:ascii="Arial" w:hAnsi="Arial" w:cs="Arial"/>
          <w:szCs w:val="28"/>
          <w:lang w:val="uk-UA"/>
        </w:rPr>
        <w:t xml:space="preserve">до </w:t>
      </w:r>
      <w:smartTag w:uri="urn:schemas-microsoft-com:office:smarttags" w:element="metricconverter">
        <w:smartTagPr>
          <w:attr w:name="ProductID" w:val="40 мм"/>
        </w:smartTagPr>
        <w:r w:rsidR="001F47BD" w:rsidRPr="00752EEF">
          <w:rPr>
            <w:rFonts w:ascii="Arial" w:hAnsi="Arial" w:cs="Arial"/>
            <w:szCs w:val="28"/>
            <w:lang w:val="uk-UA"/>
          </w:rPr>
          <w:t>40</w:t>
        </w:r>
        <w:r w:rsidR="00500570" w:rsidRPr="00752EEF">
          <w:rPr>
            <w:rFonts w:ascii="Arial" w:hAnsi="Arial" w:cs="Arial"/>
            <w:szCs w:val="28"/>
            <w:lang w:val="uk-UA"/>
          </w:rPr>
          <w:t xml:space="preserve"> </w:t>
        </w:r>
        <w:r w:rsidR="001F47BD" w:rsidRPr="00752EEF">
          <w:rPr>
            <w:rFonts w:ascii="Arial" w:hAnsi="Arial" w:cs="Arial"/>
            <w:szCs w:val="28"/>
            <w:lang w:val="uk-UA"/>
          </w:rPr>
          <w:t>мм</w:t>
        </w:r>
      </w:smartTag>
      <w:r w:rsidR="001F47BD" w:rsidRPr="00752EEF">
        <w:rPr>
          <w:rFonts w:ascii="Arial" w:hAnsi="Arial" w:cs="Arial"/>
          <w:szCs w:val="28"/>
          <w:lang w:val="uk-UA"/>
        </w:rPr>
        <w:t>.</w:t>
      </w:r>
    </w:p>
    <w:p w14:paraId="2B23D1C9" w14:textId="77777777" w:rsidR="00277F30" w:rsidRPr="00752EEF" w:rsidRDefault="00277F30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833DCDF" w14:textId="77777777" w:rsidR="00987C80" w:rsidRPr="00752EEF" w:rsidRDefault="00987C80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5.3.4</w:t>
      </w:r>
      <w:r w:rsidR="006A0AC2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Процедура</w:t>
      </w:r>
    </w:p>
    <w:p w14:paraId="18AD0A1E" w14:textId="7CCA1496" w:rsidR="00987C80" w:rsidRPr="00752EEF" w:rsidRDefault="00987C8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lastRenderedPageBreak/>
        <w:t>Перед початком кожного випробування переконатися, що внутрішня поверхня форми чист</w:t>
      </w:r>
      <w:r w:rsidR="00C30758" w:rsidRPr="00752EEF">
        <w:rPr>
          <w:rFonts w:ascii="Arial" w:hAnsi="Arial" w:cs="Arial"/>
          <w:sz w:val="28"/>
          <w:szCs w:val="28"/>
          <w:lang w:val="uk-UA"/>
        </w:rPr>
        <w:t>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та сух</w:t>
      </w:r>
      <w:r w:rsidR="00C30758" w:rsidRPr="00752EEF">
        <w:rPr>
          <w:rFonts w:ascii="Arial" w:hAnsi="Arial" w:cs="Arial"/>
          <w:sz w:val="28"/>
          <w:szCs w:val="28"/>
          <w:lang w:val="uk-UA"/>
        </w:rPr>
        <w:t>а</w:t>
      </w:r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4169CFBB" w14:textId="77777777" w:rsidR="00987C80" w:rsidRPr="00752EEF" w:rsidRDefault="00987C8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3530091" w14:textId="0A450C0E" w:rsidR="00987C80" w:rsidRPr="00752EEF" w:rsidRDefault="00987C80" w:rsidP="005D31A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Якщо </w:t>
      </w:r>
      <w:r w:rsidR="00471EDB" w:rsidRPr="00752EEF">
        <w:rPr>
          <w:rFonts w:ascii="Arial" w:hAnsi="Arial" w:cs="Arial"/>
          <w:sz w:val="28"/>
          <w:szCs w:val="28"/>
          <w:lang w:val="uk-UA"/>
        </w:rPr>
        <w:t>стіл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не використовували за годину до випробувань, </w:t>
      </w:r>
      <w:r w:rsidR="009C61F3" w:rsidRPr="00752EEF">
        <w:rPr>
          <w:rFonts w:ascii="Arial" w:hAnsi="Arial" w:cs="Arial"/>
          <w:sz w:val="28"/>
          <w:szCs w:val="28"/>
          <w:lang w:val="uk-UA"/>
        </w:rPr>
        <w:t xml:space="preserve">провести </w:t>
      </w:r>
      <w:r w:rsidR="00471EDB" w:rsidRPr="00752EEF">
        <w:rPr>
          <w:rFonts w:ascii="Arial" w:hAnsi="Arial" w:cs="Arial"/>
          <w:sz w:val="28"/>
          <w:szCs w:val="28"/>
          <w:lang w:val="uk-UA"/>
        </w:rPr>
        <w:t>ним</w:t>
      </w:r>
      <w:r w:rsidR="009C61F3" w:rsidRPr="00752EEF">
        <w:rPr>
          <w:rFonts w:ascii="Arial" w:hAnsi="Arial" w:cs="Arial"/>
          <w:sz w:val="28"/>
          <w:szCs w:val="28"/>
          <w:lang w:val="uk-UA"/>
        </w:rPr>
        <w:t xml:space="preserve"> струшування кілька разів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Між опорою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6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та виступом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8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не повинно бути рідини та бруду (див. рисунок 16 </w:t>
      </w:r>
      <w:r w:rsidRPr="00752EEF">
        <w:rPr>
          <w:rFonts w:ascii="Arial" w:hAnsi="Arial" w:cs="Arial"/>
          <w:bCs/>
          <w:sz w:val="28"/>
          <w:szCs w:val="28"/>
          <w:lang w:val="en-US"/>
        </w:rPr>
        <w:t>EN</w:t>
      </w:r>
      <w:r w:rsidRPr="00752EEF">
        <w:rPr>
          <w:rFonts w:ascii="Arial" w:hAnsi="Arial" w:cs="Arial"/>
          <w:bCs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459-2:2010).</w:t>
      </w:r>
    </w:p>
    <w:p w14:paraId="72498706" w14:textId="77777777" w:rsidR="00987C80" w:rsidRPr="00752EEF" w:rsidRDefault="00987C80" w:rsidP="005D31A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14:paraId="09CDF4E8" w14:textId="77777777" w:rsidR="00987C80" w:rsidRPr="00752EEF" w:rsidRDefault="00987C8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Для визначення діаметра розпливу помістити форму </w:t>
      </w:r>
      <w:r w:rsidR="00F76AB8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центр чистого, сухого </w:t>
      </w:r>
      <w:proofErr w:type="spellStart"/>
      <w:r w:rsidR="004D230C" w:rsidRPr="00752EEF">
        <w:rPr>
          <w:rFonts w:ascii="Arial" w:hAnsi="Arial" w:cs="Arial"/>
          <w:bCs/>
          <w:sz w:val="28"/>
          <w:szCs w:val="28"/>
          <w:lang w:val="uk-UA"/>
        </w:rPr>
        <w:t>струшувального</w:t>
      </w:r>
      <w:proofErr w:type="spellEnd"/>
      <w:r w:rsidR="00A64D07" w:rsidRPr="00752EEF">
        <w:rPr>
          <w:rFonts w:ascii="Arial" w:hAnsi="Arial" w:cs="Arial"/>
          <w:bCs/>
          <w:sz w:val="28"/>
          <w:szCs w:val="28"/>
          <w:lang w:val="uk-UA"/>
        </w:rPr>
        <w:t xml:space="preserve"> стола</w:t>
      </w:r>
      <w:r w:rsidR="00A64D07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(див. 5.3.2.1). Заповнити її двома шарами розчин</w:t>
      </w:r>
      <w:r w:rsidR="004D230C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>, приготовлен</w:t>
      </w:r>
      <w:r w:rsidR="00A64D07" w:rsidRPr="00752EEF">
        <w:rPr>
          <w:rFonts w:ascii="Arial" w:hAnsi="Arial" w:cs="Arial"/>
          <w:sz w:val="28"/>
          <w:szCs w:val="28"/>
          <w:lang w:val="uk-UA"/>
        </w:rPr>
        <w:t>о</w:t>
      </w:r>
      <w:r w:rsidR="004D230C" w:rsidRPr="00752EEF">
        <w:rPr>
          <w:rFonts w:ascii="Arial" w:hAnsi="Arial" w:cs="Arial"/>
          <w:sz w:val="28"/>
          <w:szCs w:val="28"/>
          <w:lang w:val="uk-UA"/>
        </w:rPr>
        <w:t>ї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перед цим згідно </w:t>
      </w:r>
      <w:r w:rsidR="00F76AB8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5.2.2. Під час цієї операції форму </w:t>
      </w:r>
      <w:r w:rsidR="00F76AB8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</w:t>
      </w:r>
      <w:r w:rsidR="00F76AB8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становленою </w:t>
      </w:r>
      <w:r w:rsidRPr="00752EEF">
        <w:rPr>
          <w:rFonts w:ascii="Arial" w:hAnsi="Arial" w:cs="Arial"/>
          <w:sz w:val="28"/>
          <w:szCs w:val="28"/>
        </w:rPr>
        <w:t xml:space="preserve">насадкою-воронкою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щільно тримати на </w:t>
      </w:r>
      <w:r w:rsidR="00E67AB0" w:rsidRPr="00752EEF">
        <w:rPr>
          <w:rFonts w:ascii="Arial" w:hAnsi="Arial" w:cs="Arial"/>
          <w:sz w:val="28"/>
          <w:szCs w:val="28"/>
          <w:lang w:val="uk-UA"/>
        </w:rPr>
        <w:t>поверхні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столика однією рукою так, щоб краї форми збігалися з колом, </w:t>
      </w:r>
      <w:r w:rsidR="00E67AB0" w:rsidRPr="00752EEF">
        <w:rPr>
          <w:rFonts w:ascii="Arial" w:hAnsi="Arial" w:cs="Arial"/>
          <w:sz w:val="28"/>
          <w:szCs w:val="28"/>
          <w:lang w:val="uk-UA"/>
        </w:rPr>
        <w:t>виграві</w:t>
      </w:r>
      <w:r w:rsidR="002B4C5C" w:rsidRPr="00752EEF">
        <w:rPr>
          <w:rFonts w:ascii="Arial" w:hAnsi="Arial" w:cs="Arial"/>
          <w:sz w:val="28"/>
          <w:szCs w:val="28"/>
          <w:lang w:val="uk-UA"/>
        </w:rPr>
        <w:t>ю</w:t>
      </w:r>
      <w:r w:rsidR="00E67AB0" w:rsidRPr="00752EEF">
        <w:rPr>
          <w:rFonts w:ascii="Arial" w:hAnsi="Arial" w:cs="Arial"/>
          <w:sz w:val="28"/>
          <w:szCs w:val="28"/>
          <w:lang w:val="uk-UA"/>
        </w:rPr>
        <w:t>ваним на поверхні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стола. Укладати кожний шар розчин</w:t>
      </w:r>
      <w:r w:rsidR="00A64D07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трамбуванням його легенько по 10 разів т</w:t>
      </w:r>
      <w:r w:rsidR="002B4C5C" w:rsidRPr="00752EEF">
        <w:rPr>
          <w:rFonts w:ascii="Arial" w:hAnsi="Arial" w:cs="Arial"/>
          <w:sz w:val="28"/>
          <w:szCs w:val="28"/>
          <w:lang w:val="uk-UA"/>
        </w:rPr>
        <w:t>рамбівкою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(див. рисунок 2) так, щоб форма була заповнена рівномірно.</w:t>
      </w:r>
    </w:p>
    <w:p w14:paraId="3D392858" w14:textId="77777777" w:rsidR="00987C80" w:rsidRPr="00752EEF" w:rsidRDefault="00987C8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4CD9D6C" w14:textId="77777777" w:rsidR="00987C80" w:rsidRPr="00752EEF" w:rsidRDefault="00987C8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Швидко зняти насадку, видалити надлишок розчин</w:t>
      </w:r>
      <w:r w:rsidR="00A64D07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F76AB8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межах 1 хв після закінчення пере</w:t>
      </w:r>
      <w:r w:rsidR="00123F62" w:rsidRPr="00752EEF">
        <w:rPr>
          <w:rFonts w:ascii="Arial" w:hAnsi="Arial" w:cs="Arial"/>
          <w:sz w:val="28"/>
          <w:szCs w:val="28"/>
          <w:lang w:val="uk-UA"/>
        </w:rPr>
        <w:t>мішування одним рухом лінійкою/</w:t>
      </w:r>
      <w:r w:rsidRPr="00752EEF">
        <w:rPr>
          <w:rFonts w:ascii="Arial" w:hAnsi="Arial" w:cs="Arial"/>
          <w:sz w:val="28"/>
          <w:szCs w:val="28"/>
          <w:lang w:val="uk-UA"/>
        </w:rPr>
        <w:t>рейкою під кутом приблизно 45 градусів. Потім під трохи більшим кутом розрівняти поверхню одним рухом у протилежному напрямку. Вичистити ст</w:t>
      </w:r>
      <w:r w:rsidR="00A64D07" w:rsidRPr="00752EEF">
        <w:rPr>
          <w:rFonts w:ascii="Arial" w:hAnsi="Arial" w:cs="Arial"/>
          <w:sz w:val="28"/>
          <w:szCs w:val="28"/>
          <w:lang w:val="uk-UA"/>
        </w:rPr>
        <w:t>іл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і старанно усунути будь-яку воду поблизу форми. Після того, як пройде від 10 </w:t>
      </w:r>
      <w:r w:rsidRPr="00752EEF">
        <w:rPr>
          <w:rFonts w:ascii="Arial" w:hAnsi="Arial" w:cs="Arial"/>
          <w:sz w:val="28"/>
          <w:szCs w:val="28"/>
        </w:rPr>
        <w:t xml:space="preserve">с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до 15 </w:t>
      </w:r>
      <w:r w:rsidRPr="00752EEF">
        <w:rPr>
          <w:rFonts w:ascii="Arial" w:hAnsi="Arial" w:cs="Arial"/>
          <w:sz w:val="28"/>
          <w:szCs w:val="28"/>
        </w:rPr>
        <w:t xml:space="preserve">с </w:t>
      </w:r>
      <w:r w:rsidR="00F76AB8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>з того моменту, коли видалено надлишок розчин</w:t>
      </w:r>
      <w:r w:rsidR="00A64D07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форму повільно підняти вертикальним рухом над плитою стола через (150 ± </w:t>
      </w:r>
      <w:r w:rsidR="002B4C5C" w:rsidRPr="00752EEF">
        <w:rPr>
          <w:rFonts w:ascii="Arial" w:hAnsi="Arial" w:cs="Arial"/>
          <w:sz w:val="28"/>
          <w:szCs w:val="28"/>
          <w:lang w:val="uk-UA"/>
        </w:rPr>
        <w:t xml:space="preserve">                  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15) </w:t>
      </w:r>
      <w:r w:rsidRPr="00752EEF">
        <w:rPr>
          <w:rFonts w:ascii="Arial" w:hAnsi="Arial" w:cs="Arial"/>
          <w:sz w:val="28"/>
          <w:szCs w:val="28"/>
        </w:rPr>
        <w:t xml:space="preserve">с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після закінчення перемішування. Струшуванням плити 15 разів (одне струшування за секунду) досягти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розпливу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розчин</w:t>
      </w:r>
      <w:r w:rsidR="00A64D07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Виміряти діаметр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розпливу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розчин</w:t>
      </w:r>
      <w:r w:rsidR="00A64D07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за допомогою штангенциркуля у двох напрямках під прямим кутом один до одного. Записати середнє значення цього показника </w:t>
      </w:r>
      <w:r w:rsidR="00F76AB8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точністю до </w:t>
      </w:r>
      <w:smartTag w:uri="urn:schemas-microsoft-com:office:smarttags" w:element="metricconverter">
        <w:smartTagPr>
          <w:attr w:name="ProductID" w:val="1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1 мм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6F1D0FD3" w14:textId="77777777" w:rsidR="006A0AC2" w:rsidRPr="00752EEF" w:rsidRDefault="006A0AC2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8F4F874" w14:textId="77777777" w:rsidR="00987C80" w:rsidRPr="00752EEF" w:rsidRDefault="00987C80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lastRenderedPageBreak/>
        <w:t xml:space="preserve">Значення розпливу, що відповідає глибині занурення плунжера (35 ± 3) мм, </w:t>
      </w:r>
      <w:r w:rsidR="0051587E" w:rsidRPr="00752EEF">
        <w:rPr>
          <w:rFonts w:ascii="Arial" w:hAnsi="Arial" w:cs="Arial"/>
          <w:sz w:val="28"/>
          <w:szCs w:val="28"/>
          <w:lang w:val="uk-UA"/>
        </w:rPr>
        <w:t>необхідне для стандартної консистенції розчин</w:t>
      </w:r>
      <w:r w:rsidR="002B4C5C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>. Якщо така консистенція не досягнута, приготувати нову порцію розчин</w:t>
      </w:r>
      <w:r w:rsidR="002B4C5C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>, використовуючи іншу кількість води. Повторити випробування на нових порціях розчин</w:t>
      </w:r>
      <w:r w:rsidR="002B4C5C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поки значення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розпливу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не буде досягнуто.</w:t>
      </w:r>
    </w:p>
    <w:p w14:paraId="78EC5C12" w14:textId="77777777" w:rsidR="006A0AC2" w:rsidRPr="00752EEF" w:rsidRDefault="006A0AC2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E9507E4" w14:textId="77777777" w:rsidR="00987C80" w:rsidRPr="00752EEF" w:rsidRDefault="00987C80" w:rsidP="005D31A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Записати масу води в грамах при о</w:t>
      </w:r>
      <w:r w:rsidR="00A36A5F" w:rsidRPr="00752EEF">
        <w:rPr>
          <w:rFonts w:ascii="Arial" w:hAnsi="Arial" w:cs="Arial"/>
          <w:sz w:val="28"/>
          <w:szCs w:val="28"/>
          <w:lang w:val="uk-UA"/>
        </w:rPr>
        <w:t>держа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нні стандартної консистенції і значення розпливу </w:t>
      </w:r>
      <w:r w:rsidR="00A36A5F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міліметрах.</w:t>
      </w:r>
    </w:p>
    <w:p w14:paraId="565C784A" w14:textId="77777777" w:rsidR="006A0AC2" w:rsidRPr="00752EEF" w:rsidRDefault="006A0AC2" w:rsidP="005D31A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14:paraId="347F8D25" w14:textId="77777777" w:rsidR="006A0AC2" w:rsidRPr="00752EEF" w:rsidRDefault="006A0AC2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6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2B4C5C" w:rsidRPr="00752EEF">
        <w:rPr>
          <w:rFonts w:ascii="Arial" w:hAnsi="Arial" w:cs="Arial"/>
          <w:b/>
          <w:bCs/>
          <w:sz w:val="28"/>
          <w:szCs w:val="28"/>
          <w:lang w:val="uk-UA"/>
        </w:rPr>
        <w:t>ВИЗНАЧЕННЯ ВОДОУТРИМУВАЛЬНОЇ ЗДАТНОСТІ</w:t>
      </w:r>
    </w:p>
    <w:p w14:paraId="1C568B40" w14:textId="77777777" w:rsidR="002B4C5C" w:rsidRPr="00752EEF" w:rsidRDefault="002B4C5C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14:paraId="3F28E2AD" w14:textId="77777777" w:rsidR="006A0AC2" w:rsidRPr="00752EEF" w:rsidRDefault="006A0AC2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pacing w:val="-9"/>
          <w:sz w:val="28"/>
          <w:szCs w:val="28"/>
          <w:lang w:val="uk-UA"/>
        </w:rPr>
        <w:t>6.1</w:t>
      </w:r>
      <w:r w:rsidR="00C0063E" w:rsidRPr="00752EEF">
        <w:rPr>
          <w:rFonts w:ascii="Arial" w:hAnsi="Arial" w:cs="Arial"/>
          <w:b/>
          <w:bCs/>
          <w:spacing w:val="-9"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Суть методу</w:t>
      </w:r>
    </w:p>
    <w:p w14:paraId="1E8CEB2E" w14:textId="77777777" w:rsidR="006A0AC2" w:rsidRPr="00752EEF" w:rsidRDefault="00371D98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Свіж</w:t>
      </w:r>
      <w:r w:rsidR="002B4C5C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розчин</w:t>
      </w:r>
      <w:r w:rsidR="002B4C5C" w:rsidRPr="00752EEF">
        <w:rPr>
          <w:rFonts w:ascii="Arial" w:hAnsi="Arial" w:cs="Arial"/>
          <w:sz w:val="28"/>
          <w:szCs w:val="28"/>
          <w:lang w:val="uk-UA"/>
        </w:rPr>
        <w:t>ову суміш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стандартної консистенції </w:t>
      </w:r>
      <w:r w:rsidR="006A0AC2" w:rsidRPr="00752EEF">
        <w:rPr>
          <w:rFonts w:ascii="Arial" w:hAnsi="Arial" w:cs="Arial"/>
          <w:sz w:val="28"/>
          <w:szCs w:val="28"/>
          <w:lang w:val="uk-UA"/>
        </w:rPr>
        <w:t xml:space="preserve">піддають випробуванню за певних умов, використовуючи як підкладку, що </w:t>
      </w:r>
      <w:r w:rsidR="00123F62" w:rsidRPr="00752EEF">
        <w:rPr>
          <w:rFonts w:ascii="Arial" w:hAnsi="Arial" w:cs="Arial"/>
          <w:sz w:val="28"/>
          <w:szCs w:val="28"/>
          <w:lang w:val="uk-UA"/>
        </w:rPr>
        <w:t xml:space="preserve">всмоктує </w:t>
      </w:r>
      <w:r w:rsidR="006A0AC2" w:rsidRPr="00752EEF">
        <w:rPr>
          <w:rFonts w:ascii="Arial" w:hAnsi="Arial" w:cs="Arial"/>
          <w:sz w:val="28"/>
          <w:szCs w:val="28"/>
          <w:lang w:val="uk-UA"/>
        </w:rPr>
        <w:t xml:space="preserve">воду, фільтрувальний папір. </w:t>
      </w:r>
      <w:proofErr w:type="spellStart"/>
      <w:r w:rsidR="006A0AC2" w:rsidRPr="00752EEF">
        <w:rPr>
          <w:rFonts w:ascii="Arial" w:hAnsi="Arial" w:cs="Arial"/>
          <w:sz w:val="28"/>
          <w:szCs w:val="28"/>
          <w:lang w:val="uk-UA"/>
        </w:rPr>
        <w:t>Водоутрим</w:t>
      </w:r>
      <w:r w:rsidR="002B4C5C" w:rsidRPr="00752EEF">
        <w:rPr>
          <w:rFonts w:ascii="Arial" w:hAnsi="Arial" w:cs="Arial"/>
          <w:sz w:val="28"/>
          <w:szCs w:val="28"/>
          <w:lang w:val="uk-UA"/>
        </w:rPr>
        <w:t>увальна</w:t>
      </w:r>
      <w:proofErr w:type="spellEnd"/>
      <w:r w:rsidR="002B4C5C" w:rsidRPr="00752EEF">
        <w:rPr>
          <w:rFonts w:ascii="Arial" w:hAnsi="Arial" w:cs="Arial"/>
          <w:sz w:val="28"/>
          <w:szCs w:val="28"/>
          <w:lang w:val="uk-UA"/>
        </w:rPr>
        <w:t xml:space="preserve"> здатність</w:t>
      </w:r>
      <w:r w:rsidR="006A0AC2" w:rsidRPr="00752EEF">
        <w:rPr>
          <w:rFonts w:ascii="Arial" w:hAnsi="Arial" w:cs="Arial"/>
          <w:sz w:val="28"/>
          <w:szCs w:val="28"/>
          <w:lang w:val="uk-UA"/>
        </w:rPr>
        <w:t xml:space="preserve"> розчин</w:t>
      </w:r>
      <w:r w:rsidR="002B4C5C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="006A0AC2" w:rsidRPr="00752EEF">
        <w:rPr>
          <w:rFonts w:ascii="Arial" w:hAnsi="Arial" w:cs="Arial"/>
          <w:sz w:val="28"/>
          <w:szCs w:val="28"/>
          <w:lang w:val="uk-UA"/>
        </w:rPr>
        <w:t xml:space="preserve"> – це маса води, що залишилась у розчин</w:t>
      </w:r>
      <w:r w:rsidR="004B5F8B" w:rsidRPr="00752EEF">
        <w:rPr>
          <w:rFonts w:ascii="Arial" w:hAnsi="Arial" w:cs="Arial"/>
          <w:sz w:val="28"/>
          <w:szCs w:val="28"/>
          <w:lang w:val="uk-UA"/>
        </w:rPr>
        <w:t>овій суміші</w:t>
      </w:r>
      <w:r w:rsidR="006A0AC2" w:rsidRPr="00752EEF">
        <w:rPr>
          <w:rFonts w:ascii="Arial" w:hAnsi="Arial" w:cs="Arial"/>
          <w:sz w:val="28"/>
          <w:szCs w:val="28"/>
          <w:lang w:val="uk-UA"/>
        </w:rPr>
        <w:t xml:space="preserve"> після обробки </w:t>
      </w:r>
      <w:r w:rsidR="00123F62" w:rsidRPr="00752EEF">
        <w:rPr>
          <w:rFonts w:ascii="Arial" w:hAnsi="Arial" w:cs="Arial"/>
          <w:sz w:val="28"/>
          <w:szCs w:val="28"/>
          <w:lang w:val="uk-UA"/>
        </w:rPr>
        <w:t xml:space="preserve">всмоктуванням </w:t>
      </w:r>
      <w:r w:rsidR="006A0AC2" w:rsidRPr="00752EEF">
        <w:rPr>
          <w:rFonts w:ascii="Arial" w:hAnsi="Arial" w:cs="Arial"/>
          <w:sz w:val="28"/>
          <w:szCs w:val="28"/>
          <w:lang w:val="uk-UA"/>
        </w:rPr>
        <w:t>і ви</w:t>
      </w:r>
      <w:r w:rsidR="004B5F8B" w:rsidRPr="00752EEF">
        <w:rPr>
          <w:rFonts w:ascii="Arial" w:hAnsi="Arial" w:cs="Arial"/>
          <w:sz w:val="28"/>
          <w:szCs w:val="28"/>
          <w:lang w:val="uk-UA"/>
        </w:rPr>
        <w:t>раж</w:t>
      </w:r>
      <w:r w:rsidR="006A0AC2" w:rsidRPr="00752EEF">
        <w:rPr>
          <w:rFonts w:ascii="Arial" w:hAnsi="Arial" w:cs="Arial"/>
          <w:sz w:val="28"/>
          <w:szCs w:val="28"/>
          <w:lang w:val="uk-UA"/>
        </w:rPr>
        <w:t xml:space="preserve">ена </w:t>
      </w:r>
      <w:r w:rsidR="004B5F8B" w:rsidRPr="00752EEF">
        <w:rPr>
          <w:rFonts w:ascii="Arial" w:hAnsi="Arial" w:cs="Arial"/>
          <w:sz w:val="28"/>
          <w:szCs w:val="28"/>
          <w:lang w:val="uk-UA"/>
        </w:rPr>
        <w:t>у відсотках за масою від початкового вмісту води.</w:t>
      </w:r>
    </w:p>
    <w:p w14:paraId="1F26FF82" w14:textId="77777777" w:rsidR="006A0AC2" w:rsidRPr="00752EEF" w:rsidRDefault="006A0AC2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624CFC1" w14:textId="77777777" w:rsidR="006A0AC2" w:rsidRPr="00752EEF" w:rsidRDefault="006A0AC2" w:rsidP="004B5F8B">
      <w:pPr>
        <w:widowControl w:val="0"/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pacing w:val="-2"/>
          <w:sz w:val="28"/>
          <w:szCs w:val="28"/>
          <w:lang w:val="uk-UA"/>
        </w:rPr>
        <w:t>6.2</w:t>
      </w:r>
      <w:r w:rsidR="00C0063E" w:rsidRPr="00752EEF">
        <w:rPr>
          <w:rFonts w:ascii="Arial" w:hAnsi="Arial" w:cs="Arial"/>
          <w:b/>
          <w:bCs/>
          <w:spacing w:val="-2"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Приготування</w:t>
      </w:r>
    </w:p>
    <w:p w14:paraId="3D42FB6D" w14:textId="77777777" w:rsidR="00277F30" w:rsidRPr="00752EEF" w:rsidRDefault="006A0AC2" w:rsidP="004B5F8B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trike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Закінчивши випробування на визначення консистенції, як описано в 5.2 або 5.3, перемішати </w:t>
      </w:r>
      <w:r w:rsidR="0051587E" w:rsidRPr="00752EEF">
        <w:rPr>
          <w:rFonts w:ascii="Arial" w:hAnsi="Arial" w:cs="Arial"/>
          <w:sz w:val="28"/>
          <w:szCs w:val="28"/>
          <w:lang w:val="uk-UA"/>
        </w:rPr>
        <w:t>розчин</w:t>
      </w:r>
      <w:r w:rsidR="004B5F8B" w:rsidRPr="00752EEF">
        <w:rPr>
          <w:rFonts w:ascii="Arial" w:hAnsi="Arial" w:cs="Arial"/>
          <w:sz w:val="28"/>
          <w:szCs w:val="28"/>
          <w:lang w:val="uk-UA"/>
        </w:rPr>
        <w:t>ову суміш</w:t>
      </w:r>
      <w:r w:rsidRPr="00752EEF">
        <w:rPr>
          <w:rFonts w:ascii="Arial" w:hAnsi="Arial" w:cs="Arial"/>
          <w:sz w:val="28"/>
          <w:szCs w:val="28"/>
          <w:lang w:val="uk-UA"/>
        </w:rPr>
        <w:t>, що залиши</w:t>
      </w:r>
      <w:r w:rsidR="004B5F8B" w:rsidRPr="00752EEF">
        <w:rPr>
          <w:rFonts w:ascii="Arial" w:hAnsi="Arial" w:cs="Arial"/>
          <w:sz w:val="28"/>
          <w:szCs w:val="28"/>
          <w:lang w:val="uk-UA"/>
        </w:rPr>
        <w:t>ла</w:t>
      </w:r>
      <w:r w:rsidR="0051587E" w:rsidRPr="00752EEF">
        <w:rPr>
          <w:rFonts w:ascii="Arial" w:hAnsi="Arial" w:cs="Arial"/>
          <w:sz w:val="28"/>
          <w:szCs w:val="28"/>
          <w:lang w:val="uk-UA"/>
        </w:rPr>
        <w:t>ся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20137D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чаші змішувача, на низькій швидкості протягом 15 с </w:t>
      </w:r>
      <w:r w:rsidR="003E6CF5" w:rsidRPr="00752EEF">
        <w:rPr>
          <w:rFonts w:ascii="Arial" w:hAnsi="Arial" w:cs="Arial"/>
          <w:sz w:val="28"/>
          <w:szCs w:val="28"/>
          <w:lang w:val="uk-UA"/>
        </w:rPr>
        <w:t>та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провести випробування на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водоутрим</w:t>
      </w:r>
      <w:r w:rsidR="003E6CF5" w:rsidRPr="00752EEF">
        <w:rPr>
          <w:rFonts w:ascii="Arial" w:hAnsi="Arial" w:cs="Arial"/>
          <w:sz w:val="28"/>
          <w:szCs w:val="28"/>
          <w:lang w:val="uk-UA"/>
        </w:rPr>
        <w:t>увальну</w:t>
      </w:r>
      <w:proofErr w:type="spellEnd"/>
      <w:r w:rsidR="003E6CF5" w:rsidRPr="00752EEF">
        <w:rPr>
          <w:rFonts w:ascii="Arial" w:hAnsi="Arial" w:cs="Arial"/>
          <w:sz w:val="28"/>
          <w:szCs w:val="28"/>
          <w:lang w:val="uk-UA"/>
        </w:rPr>
        <w:t xml:space="preserve"> здатність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Якщо проміжок часу між початком змішування і початком періоду </w:t>
      </w:r>
      <w:r w:rsidR="00123F62" w:rsidRPr="00752EEF">
        <w:rPr>
          <w:rFonts w:ascii="Arial" w:hAnsi="Arial" w:cs="Arial"/>
          <w:sz w:val="28"/>
          <w:szCs w:val="28"/>
          <w:lang w:val="uk-UA"/>
        </w:rPr>
        <w:t>всмоктування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при визначенн</w:t>
      </w:r>
      <w:r w:rsidR="00DD05DE" w:rsidRPr="00752EEF">
        <w:rPr>
          <w:rFonts w:ascii="Arial" w:hAnsi="Arial" w:cs="Arial"/>
          <w:sz w:val="28"/>
          <w:szCs w:val="28"/>
          <w:lang w:val="uk-UA"/>
        </w:rPr>
        <w:t xml:space="preserve">і </w:t>
      </w:r>
      <w:proofErr w:type="spellStart"/>
      <w:r w:rsidR="00DD05DE" w:rsidRPr="00752EEF">
        <w:rPr>
          <w:rFonts w:ascii="Arial" w:hAnsi="Arial" w:cs="Arial"/>
          <w:sz w:val="28"/>
          <w:szCs w:val="28"/>
          <w:lang w:val="uk-UA"/>
        </w:rPr>
        <w:t>водоутрим</w:t>
      </w:r>
      <w:r w:rsidR="003E6CF5" w:rsidRPr="00752EEF">
        <w:rPr>
          <w:rFonts w:ascii="Arial" w:hAnsi="Arial" w:cs="Arial"/>
          <w:sz w:val="28"/>
          <w:szCs w:val="28"/>
          <w:lang w:val="uk-UA"/>
        </w:rPr>
        <w:t>увальної</w:t>
      </w:r>
      <w:proofErr w:type="spellEnd"/>
      <w:r w:rsidR="003E6CF5" w:rsidRPr="00752EEF">
        <w:rPr>
          <w:rFonts w:ascii="Arial" w:hAnsi="Arial" w:cs="Arial"/>
          <w:sz w:val="28"/>
          <w:szCs w:val="28"/>
          <w:lang w:val="uk-UA"/>
        </w:rPr>
        <w:t xml:space="preserve"> здатності</w:t>
      </w:r>
      <w:r w:rsidR="00DD05DE" w:rsidRPr="00752EEF">
        <w:rPr>
          <w:rFonts w:ascii="Arial" w:hAnsi="Arial" w:cs="Arial"/>
          <w:sz w:val="28"/>
          <w:szCs w:val="28"/>
          <w:lang w:val="uk-UA"/>
        </w:rPr>
        <w:t xml:space="preserve"> перевищує 10 хв</w:t>
      </w:r>
      <w:r w:rsidRPr="00752EEF">
        <w:rPr>
          <w:rFonts w:ascii="Arial" w:hAnsi="Arial" w:cs="Arial"/>
          <w:sz w:val="28"/>
          <w:szCs w:val="28"/>
          <w:lang w:val="uk-UA"/>
        </w:rPr>
        <w:t>, приготувати свіжу порцію розчин</w:t>
      </w:r>
      <w:r w:rsidR="0051587E" w:rsidRPr="00752EEF">
        <w:rPr>
          <w:rFonts w:ascii="Arial" w:hAnsi="Arial" w:cs="Arial"/>
          <w:sz w:val="28"/>
          <w:szCs w:val="28"/>
          <w:lang w:val="uk-UA"/>
        </w:rPr>
        <w:t>у.</w:t>
      </w:r>
    </w:p>
    <w:p w14:paraId="4DB4560B" w14:textId="77777777" w:rsidR="0001585F" w:rsidRPr="00752EEF" w:rsidRDefault="00B46F79" w:rsidP="005D31A9">
      <w:pPr>
        <w:pStyle w:val="a6"/>
        <w:spacing w:after="0" w:line="360" w:lineRule="auto"/>
        <w:ind w:firstLine="709"/>
        <w:jc w:val="right"/>
        <w:rPr>
          <w:rFonts w:ascii="Arial" w:hAnsi="Arial" w:cs="Arial"/>
          <w:color w:val="000000"/>
          <w:sz w:val="22"/>
          <w:lang w:val="uk-UA"/>
        </w:rPr>
      </w:pPr>
      <w:r w:rsidRPr="00752EEF">
        <w:rPr>
          <w:rFonts w:ascii="Arial" w:hAnsi="Arial" w:cs="Arial"/>
          <w:color w:val="000000"/>
          <w:sz w:val="22"/>
          <w:lang w:val="uk-UA"/>
        </w:rPr>
        <w:t xml:space="preserve">Розміри </w:t>
      </w:r>
      <w:r w:rsidR="00DD05DE" w:rsidRPr="00752EEF">
        <w:rPr>
          <w:rFonts w:ascii="Arial" w:hAnsi="Arial" w:cs="Arial"/>
          <w:spacing w:val="-1"/>
          <w:sz w:val="22"/>
          <w:lang w:val="uk-UA"/>
        </w:rPr>
        <w:t xml:space="preserve">та </w:t>
      </w:r>
      <w:r w:rsidR="00DD05DE" w:rsidRPr="00752EEF">
        <w:rPr>
          <w:rFonts w:ascii="Arial" w:hAnsi="Arial" w:cs="Arial"/>
          <w:spacing w:val="-1"/>
          <w:sz w:val="22"/>
        </w:rPr>
        <w:t>допуски</w:t>
      </w:r>
      <w:r w:rsidR="00DD05DE" w:rsidRPr="00752EEF">
        <w:rPr>
          <w:rFonts w:ascii="Arial" w:hAnsi="Arial" w:cs="Arial"/>
          <w:spacing w:val="-1"/>
          <w:sz w:val="22"/>
          <w:lang w:val="uk-UA"/>
        </w:rPr>
        <w:t xml:space="preserve"> </w:t>
      </w:r>
      <w:r w:rsidR="0020137D" w:rsidRPr="00752EEF">
        <w:rPr>
          <w:rFonts w:ascii="Arial" w:hAnsi="Arial" w:cs="Arial"/>
          <w:color w:val="000000"/>
          <w:sz w:val="22"/>
          <w:lang w:val="uk-UA"/>
        </w:rPr>
        <w:t>у</w:t>
      </w:r>
      <w:r w:rsidRPr="00752EEF">
        <w:rPr>
          <w:rFonts w:ascii="Arial" w:hAnsi="Arial" w:cs="Arial"/>
          <w:color w:val="000000"/>
          <w:sz w:val="22"/>
          <w:lang w:val="uk-UA"/>
        </w:rPr>
        <w:t xml:space="preserve"> міліметрах</w:t>
      </w:r>
    </w:p>
    <w:p w14:paraId="1A55CED9" w14:textId="77777777" w:rsidR="00B46F79" w:rsidRPr="00752EEF" w:rsidRDefault="007E69FC" w:rsidP="00610E3B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14B1C4E" wp14:editId="298998A8">
            <wp:extent cx="3638550" cy="6238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0F0E" w14:textId="77777777" w:rsidR="00A63F6B" w:rsidRPr="00752EEF" w:rsidRDefault="00A63F6B" w:rsidP="00752EEF">
      <w:pPr>
        <w:pStyle w:val="a6"/>
        <w:spacing w:after="0" w:line="276" w:lineRule="auto"/>
        <w:ind w:firstLine="709"/>
        <w:jc w:val="both"/>
        <w:rPr>
          <w:rFonts w:ascii="Arial" w:hAnsi="Arial" w:cs="Arial"/>
          <w:b/>
          <w:lang w:val="uk-UA"/>
        </w:rPr>
      </w:pPr>
      <w:r w:rsidRPr="00752EEF">
        <w:rPr>
          <w:rFonts w:ascii="Arial" w:hAnsi="Arial" w:cs="Arial"/>
          <w:b/>
          <w:lang w:val="uk-UA"/>
        </w:rPr>
        <w:t>Умовні позначення</w:t>
      </w:r>
    </w:p>
    <w:p w14:paraId="69677D13" w14:textId="77777777" w:rsidR="00DD05DE" w:rsidRPr="00752EEF" w:rsidRDefault="00DD05DE" w:rsidP="00752EEF">
      <w:pPr>
        <w:shd w:val="clear" w:color="auto" w:fill="FFFFFF"/>
        <w:suppressAutoHyphens/>
        <w:spacing w:line="276" w:lineRule="auto"/>
        <w:ind w:firstLine="709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>1</w:t>
      </w:r>
      <w:r w:rsidRPr="00752EEF">
        <w:rPr>
          <w:rFonts w:ascii="Arial" w:hAnsi="Arial" w:cs="Arial"/>
          <w:lang w:val="uk-UA"/>
        </w:rPr>
        <w:tab/>
        <w:t xml:space="preserve">опорна </w:t>
      </w:r>
      <w:r w:rsidR="00123F62" w:rsidRPr="00752EEF">
        <w:rPr>
          <w:rFonts w:ascii="Arial" w:hAnsi="Arial" w:cs="Arial"/>
          <w:lang w:val="uk-UA"/>
        </w:rPr>
        <w:t>пластина</w:t>
      </w:r>
    </w:p>
    <w:p w14:paraId="42363ECF" w14:textId="77777777" w:rsidR="00DD05DE" w:rsidRPr="00752EEF" w:rsidRDefault="00DD05DE" w:rsidP="00752EEF">
      <w:pPr>
        <w:shd w:val="clear" w:color="auto" w:fill="FFFFFF"/>
        <w:suppressAutoHyphens/>
        <w:spacing w:line="276" w:lineRule="auto"/>
        <w:ind w:firstLine="709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>2</w:t>
      </w:r>
      <w:r w:rsidRPr="00752EEF">
        <w:rPr>
          <w:rFonts w:ascii="Arial" w:hAnsi="Arial" w:cs="Arial"/>
          <w:lang w:val="uk-UA"/>
        </w:rPr>
        <w:tab/>
        <w:t>опора</w:t>
      </w:r>
    </w:p>
    <w:p w14:paraId="36145D2C" w14:textId="77777777" w:rsidR="00DD05DE" w:rsidRPr="00752EEF" w:rsidRDefault="00DD05DE" w:rsidP="00752EEF">
      <w:pPr>
        <w:shd w:val="clear" w:color="auto" w:fill="FFFFFF"/>
        <w:suppressAutoHyphens/>
        <w:spacing w:line="276" w:lineRule="auto"/>
        <w:ind w:firstLine="709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>3</w:t>
      </w:r>
      <w:r w:rsidRPr="00752EEF">
        <w:rPr>
          <w:rFonts w:ascii="Arial" w:hAnsi="Arial" w:cs="Arial"/>
          <w:lang w:val="uk-UA"/>
        </w:rPr>
        <w:tab/>
        <w:t>тримач</w:t>
      </w:r>
    </w:p>
    <w:p w14:paraId="46472FE2" w14:textId="77777777" w:rsidR="003E6CF5" w:rsidRPr="00752EEF" w:rsidRDefault="003E6CF5" w:rsidP="00752EEF">
      <w:pPr>
        <w:shd w:val="clear" w:color="auto" w:fill="FFFFFF"/>
        <w:suppressAutoHyphens/>
        <w:spacing w:line="276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752EEF">
        <w:rPr>
          <w:rFonts w:ascii="Arial" w:hAnsi="Arial" w:cs="Arial"/>
          <w:sz w:val="18"/>
          <w:szCs w:val="18"/>
          <w:lang w:val="uk-UA"/>
        </w:rPr>
        <w:t>Використання приладів, у яких можна змінювати висоту тримача над опорною плитою, є прийнятним за умови, що для випробувань за цим стандартом висота має бути встановлена на значення, вказане на рисунку 1.</w:t>
      </w:r>
    </w:p>
    <w:p w14:paraId="3404D535" w14:textId="77777777" w:rsidR="00DD05DE" w:rsidRPr="00752EEF" w:rsidRDefault="00DD05DE" w:rsidP="00752EEF">
      <w:pPr>
        <w:shd w:val="clear" w:color="auto" w:fill="FFFFFF"/>
        <w:suppressAutoHyphens/>
        <w:spacing w:line="276" w:lineRule="auto"/>
        <w:ind w:firstLine="709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>4</w:t>
      </w:r>
      <w:r w:rsidRPr="00752EEF">
        <w:rPr>
          <w:rFonts w:ascii="Arial" w:hAnsi="Arial" w:cs="Arial"/>
          <w:lang w:val="uk-UA"/>
        </w:rPr>
        <w:tab/>
        <w:t>направляючі втулки</w:t>
      </w:r>
    </w:p>
    <w:p w14:paraId="38741F81" w14:textId="77777777" w:rsidR="00DD05DE" w:rsidRPr="00752EEF" w:rsidRDefault="00DD05DE" w:rsidP="00752EEF">
      <w:pPr>
        <w:shd w:val="clear" w:color="auto" w:fill="FFFFFF"/>
        <w:suppressAutoHyphens/>
        <w:spacing w:line="276" w:lineRule="auto"/>
        <w:ind w:firstLine="709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>5</w:t>
      </w:r>
      <w:r w:rsidRPr="00752EEF">
        <w:rPr>
          <w:rFonts w:ascii="Arial" w:hAnsi="Arial" w:cs="Arial"/>
          <w:lang w:val="uk-UA"/>
        </w:rPr>
        <w:tab/>
        <w:t>відпускаючий механізм</w:t>
      </w:r>
    </w:p>
    <w:p w14:paraId="59E97C1E" w14:textId="77777777" w:rsidR="00DD05DE" w:rsidRPr="00752EEF" w:rsidRDefault="00DD05DE" w:rsidP="00752EEF">
      <w:pPr>
        <w:shd w:val="clear" w:color="auto" w:fill="FFFFFF"/>
        <w:suppressAutoHyphens/>
        <w:spacing w:line="276" w:lineRule="auto"/>
        <w:ind w:firstLine="709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>6</w:t>
      </w:r>
      <w:r w:rsidRPr="00752EEF">
        <w:rPr>
          <w:rFonts w:ascii="Arial" w:hAnsi="Arial" w:cs="Arial"/>
          <w:lang w:val="uk-UA"/>
        </w:rPr>
        <w:tab/>
        <w:t>алюмінієвий вимірювальний стр</w:t>
      </w:r>
      <w:r w:rsidR="00DD763B" w:rsidRPr="00752EEF">
        <w:rPr>
          <w:rFonts w:ascii="Arial" w:hAnsi="Arial" w:cs="Arial"/>
          <w:lang w:val="uk-UA"/>
        </w:rPr>
        <w:t>и</w:t>
      </w:r>
      <w:r w:rsidRPr="00752EEF">
        <w:rPr>
          <w:rFonts w:ascii="Arial" w:hAnsi="Arial" w:cs="Arial"/>
          <w:lang w:val="uk-UA"/>
        </w:rPr>
        <w:t xml:space="preserve">жень (зі шкалою </w:t>
      </w:r>
      <w:smartTag w:uri="urn:schemas-microsoft-com:office:smarttags" w:element="metricconverter">
        <w:smartTagPr>
          <w:attr w:name="ProductID" w:val="1 мм"/>
        </w:smartTagPr>
        <w:r w:rsidRPr="00752EEF">
          <w:rPr>
            <w:rFonts w:ascii="Arial" w:hAnsi="Arial" w:cs="Arial"/>
            <w:lang w:val="uk-UA"/>
          </w:rPr>
          <w:t>1 мм</w:t>
        </w:r>
      </w:smartTag>
      <w:r w:rsidRPr="00752EEF">
        <w:rPr>
          <w:rFonts w:ascii="Arial" w:hAnsi="Arial" w:cs="Arial"/>
          <w:lang w:val="uk-UA"/>
        </w:rPr>
        <w:t>)</w:t>
      </w:r>
    </w:p>
    <w:p w14:paraId="6D4B6615" w14:textId="77777777" w:rsidR="00DD05DE" w:rsidRPr="00752EEF" w:rsidRDefault="00DD05DE" w:rsidP="00752EEF">
      <w:pPr>
        <w:shd w:val="clear" w:color="auto" w:fill="FFFFFF"/>
        <w:suppressAutoHyphens/>
        <w:spacing w:line="276" w:lineRule="auto"/>
        <w:ind w:firstLine="709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>7</w:t>
      </w:r>
      <w:r w:rsidRPr="00752EEF">
        <w:rPr>
          <w:rFonts w:ascii="Arial" w:hAnsi="Arial" w:cs="Arial"/>
          <w:lang w:val="uk-UA"/>
        </w:rPr>
        <w:tab/>
        <w:t>плунжер</w:t>
      </w:r>
    </w:p>
    <w:p w14:paraId="00983602" w14:textId="77777777" w:rsidR="00DD05DE" w:rsidRPr="00752EEF" w:rsidRDefault="00DD05DE" w:rsidP="00752EEF">
      <w:pPr>
        <w:shd w:val="clear" w:color="auto" w:fill="FFFFFF"/>
        <w:suppressAutoHyphens/>
        <w:spacing w:line="276" w:lineRule="auto"/>
        <w:ind w:firstLine="709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>8</w:t>
      </w:r>
      <w:r w:rsidRPr="00752EEF">
        <w:rPr>
          <w:rFonts w:ascii="Arial" w:hAnsi="Arial" w:cs="Arial"/>
          <w:lang w:val="uk-UA"/>
        </w:rPr>
        <w:tab/>
      </w:r>
      <w:r w:rsidR="007C77DE" w:rsidRPr="00752EEF">
        <w:rPr>
          <w:rFonts w:ascii="Arial" w:hAnsi="Arial" w:cs="Arial"/>
          <w:lang w:val="uk-UA"/>
        </w:rPr>
        <w:t>контейнер</w:t>
      </w:r>
      <w:r w:rsidRPr="00752EEF">
        <w:rPr>
          <w:rFonts w:ascii="Arial" w:hAnsi="Arial" w:cs="Arial"/>
          <w:lang w:val="uk-UA"/>
        </w:rPr>
        <w:t xml:space="preserve"> (захищен</w:t>
      </w:r>
      <w:r w:rsidR="007C77DE" w:rsidRPr="00752EEF">
        <w:rPr>
          <w:rFonts w:ascii="Arial" w:hAnsi="Arial" w:cs="Arial"/>
          <w:lang w:val="uk-UA"/>
        </w:rPr>
        <w:t>ий</w:t>
      </w:r>
      <w:r w:rsidRPr="00752EEF">
        <w:rPr>
          <w:rFonts w:ascii="Arial" w:hAnsi="Arial" w:cs="Arial"/>
          <w:lang w:val="uk-UA"/>
        </w:rPr>
        <w:t xml:space="preserve"> від протікання)</w:t>
      </w:r>
    </w:p>
    <w:p w14:paraId="6A5CA04C" w14:textId="77777777" w:rsidR="00A63F6B" w:rsidRPr="00752EEF" w:rsidRDefault="00A63F6B" w:rsidP="00DD05DE">
      <w:pPr>
        <w:pStyle w:val="a6"/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uk-UA"/>
        </w:rPr>
      </w:pPr>
    </w:p>
    <w:p w14:paraId="7E7E7EF0" w14:textId="77777777" w:rsidR="00A63F6B" w:rsidRPr="00752EEF" w:rsidRDefault="00A63F6B" w:rsidP="00610E3B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Рисунок 1 – </w:t>
      </w:r>
      <w:r w:rsidR="00DD05DE" w:rsidRPr="00752EEF">
        <w:rPr>
          <w:rFonts w:ascii="Arial" w:hAnsi="Arial" w:cs="Arial"/>
          <w:b/>
          <w:sz w:val="28"/>
          <w:szCs w:val="28"/>
          <w:lang w:val="uk-UA"/>
        </w:rPr>
        <w:t>Плунжерний пристрій для визначення консистенції</w:t>
      </w:r>
    </w:p>
    <w:p w14:paraId="55D8C81B" w14:textId="77777777" w:rsidR="003E6CF5" w:rsidRPr="00752EEF" w:rsidRDefault="003E6CF5" w:rsidP="00610E3B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88184A7" w14:textId="77777777" w:rsidR="00FE0836" w:rsidRPr="00752EEF" w:rsidRDefault="006069CD" w:rsidP="0020137D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color w:val="000000"/>
          <w:lang w:val="uk-UA"/>
        </w:rPr>
        <w:lastRenderedPageBreak/>
        <w:t xml:space="preserve">Розміри </w:t>
      </w:r>
      <w:r w:rsidRPr="00752EEF">
        <w:rPr>
          <w:rFonts w:ascii="Arial" w:hAnsi="Arial" w:cs="Arial"/>
          <w:spacing w:val="-1"/>
          <w:lang w:val="uk-UA"/>
        </w:rPr>
        <w:t xml:space="preserve">та </w:t>
      </w:r>
      <w:r w:rsidRPr="00752EEF">
        <w:rPr>
          <w:rFonts w:ascii="Arial" w:hAnsi="Arial" w:cs="Arial"/>
          <w:spacing w:val="-1"/>
        </w:rPr>
        <w:t>допуски</w:t>
      </w:r>
      <w:r w:rsidRPr="00752EEF">
        <w:rPr>
          <w:rFonts w:ascii="Arial" w:hAnsi="Arial" w:cs="Arial"/>
          <w:spacing w:val="-1"/>
          <w:lang w:val="uk-UA"/>
        </w:rPr>
        <w:t xml:space="preserve"> </w:t>
      </w:r>
      <w:r w:rsidR="0020137D" w:rsidRPr="00752EEF">
        <w:rPr>
          <w:rFonts w:ascii="Arial" w:hAnsi="Arial" w:cs="Arial"/>
          <w:color w:val="000000"/>
          <w:lang w:val="uk-UA"/>
        </w:rPr>
        <w:t>у</w:t>
      </w:r>
      <w:r w:rsidRPr="00752EEF">
        <w:rPr>
          <w:rFonts w:ascii="Arial" w:hAnsi="Arial" w:cs="Arial"/>
          <w:color w:val="000000"/>
          <w:lang w:val="uk-UA"/>
        </w:rPr>
        <w:t xml:space="preserve"> міліметрах</w:t>
      </w:r>
    </w:p>
    <w:p w14:paraId="1BCAFA80" w14:textId="77777777" w:rsidR="00B46F79" w:rsidRPr="00752EEF" w:rsidRDefault="007E69FC" w:rsidP="006069CD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 wp14:anchorId="1EB220FA" wp14:editId="32A7D649">
            <wp:extent cx="1905000" cy="407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AF7B" w14:textId="77777777" w:rsidR="0036084D" w:rsidRPr="00752EEF" w:rsidRDefault="0036084D" w:rsidP="00610E3B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Рисунок 2 </w:t>
      </w:r>
      <w:r w:rsidR="002F1B1D" w:rsidRPr="00752EEF">
        <w:rPr>
          <w:rFonts w:ascii="Arial" w:hAnsi="Arial" w:cs="Arial"/>
          <w:b/>
          <w:sz w:val="28"/>
          <w:szCs w:val="28"/>
          <w:lang w:val="uk-UA"/>
        </w:rPr>
        <w:t>–</w:t>
      </w: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6069CD" w:rsidRPr="00752EEF">
        <w:rPr>
          <w:rFonts w:ascii="Arial" w:hAnsi="Arial" w:cs="Arial"/>
          <w:b/>
          <w:sz w:val="28"/>
          <w:szCs w:val="28"/>
          <w:lang w:val="uk-UA"/>
        </w:rPr>
        <w:t>Т</w:t>
      </w:r>
      <w:r w:rsidR="003E6CF5" w:rsidRPr="00752EEF">
        <w:rPr>
          <w:rFonts w:ascii="Arial" w:hAnsi="Arial" w:cs="Arial"/>
          <w:b/>
          <w:sz w:val="28"/>
          <w:szCs w:val="28"/>
          <w:lang w:val="uk-UA"/>
        </w:rPr>
        <w:t>рамбівка</w:t>
      </w:r>
    </w:p>
    <w:p w14:paraId="6370D740" w14:textId="77777777" w:rsidR="003E6CF5" w:rsidRPr="00752EEF" w:rsidRDefault="003E6CF5" w:rsidP="00610E3B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AFE9CB8" w14:textId="77777777" w:rsidR="006069CD" w:rsidRPr="00752EEF" w:rsidRDefault="006069CD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pacing w:val="-2"/>
          <w:sz w:val="28"/>
          <w:szCs w:val="28"/>
          <w:lang w:val="uk-UA"/>
        </w:rPr>
        <w:t>6.3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20137D" w:rsidRPr="00752EEF">
        <w:rPr>
          <w:rFonts w:ascii="Arial" w:hAnsi="Arial" w:cs="Arial"/>
          <w:b/>
          <w:bCs/>
          <w:sz w:val="28"/>
          <w:szCs w:val="28"/>
          <w:lang w:val="uk-UA"/>
        </w:rPr>
        <w:t>Обладнання</w:t>
      </w:r>
    </w:p>
    <w:p w14:paraId="14CF4352" w14:textId="77777777" w:rsidR="006069CD" w:rsidRPr="00752EEF" w:rsidRDefault="006069CD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14:paraId="6E5659A8" w14:textId="77777777" w:rsidR="006069CD" w:rsidRPr="00752EEF" w:rsidRDefault="006069CD" w:rsidP="003E6CF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6.3.1 </w:t>
      </w:r>
      <w:r w:rsidRPr="00752EEF">
        <w:rPr>
          <w:rFonts w:ascii="Arial" w:hAnsi="Arial" w:cs="Arial"/>
          <w:b/>
          <w:i/>
          <w:sz w:val="28"/>
          <w:szCs w:val="28"/>
          <w:lang w:val="uk-UA"/>
        </w:rPr>
        <w:t>Жорстка форма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20137D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>з внутрішнім діаметром (100 ± 1) мм і глибиною (25 ±1) мм.</w:t>
      </w:r>
    </w:p>
    <w:p w14:paraId="01BA7D11" w14:textId="77777777" w:rsidR="006069CD" w:rsidRPr="00752EEF" w:rsidRDefault="006069CD" w:rsidP="005D31A9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6.3.2 </w:t>
      </w:r>
      <w:r w:rsidRPr="00752EEF">
        <w:rPr>
          <w:rFonts w:ascii="Arial" w:hAnsi="Arial" w:cs="Arial"/>
          <w:b/>
          <w:i/>
          <w:sz w:val="28"/>
          <w:szCs w:val="28"/>
          <w:lang w:val="uk-UA"/>
        </w:rPr>
        <w:t>Металева лінійка/рейка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згідно з </w:t>
      </w:r>
      <w:r w:rsidRPr="00752EEF">
        <w:rPr>
          <w:rFonts w:ascii="Arial" w:hAnsi="Arial" w:cs="Arial"/>
          <w:sz w:val="28"/>
          <w:szCs w:val="28"/>
          <w:lang w:val="en-US"/>
        </w:rPr>
        <w:t>EN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196-1.</w:t>
      </w:r>
    </w:p>
    <w:p w14:paraId="6A5CB28A" w14:textId="77777777" w:rsidR="006069CD" w:rsidRPr="00752EEF" w:rsidRDefault="006069CD" w:rsidP="005D31A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14:paraId="013A4F46" w14:textId="77777777" w:rsidR="006069CD" w:rsidRPr="00752EEF" w:rsidRDefault="006069CD" w:rsidP="005D31A9">
      <w:pPr>
        <w:widowControl w:val="0"/>
        <w:shd w:val="clear" w:color="auto" w:fill="FFFFFF"/>
        <w:tabs>
          <w:tab w:val="left" w:pos="538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6.3.3 </w:t>
      </w:r>
      <w:r w:rsidR="00123F62" w:rsidRPr="00752EEF">
        <w:rPr>
          <w:rFonts w:ascii="Arial" w:hAnsi="Arial" w:cs="Arial"/>
          <w:b/>
          <w:bCs/>
          <w:i/>
          <w:sz w:val="28"/>
          <w:szCs w:val="28"/>
          <w:lang w:val="uk-UA"/>
        </w:rPr>
        <w:t>Вантаж</w:t>
      </w:r>
      <w:r w:rsidRPr="00752EEF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bCs/>
          <w:sz w:val="28"/>
          <w:szCs w:val="28"/>
          <w:lang w:val="uk-UA"/>
        </w:rPr>
        <w:t xml:space="preserve">– </w:t>
      </w:r>
      <w:smartTag w:uri="urn:schemas-microsoft-com:office:smarttags" w:element="metricconverter">
        <w:smartTagPr>
          <w:attr w:name="ProductID" w:val="2 кг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2 кг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34FFF391" w14:textId="77777777" w:rsidR="006069CD" w:rsidRPr="00752EEF" w:rsidRDefault="006069CD" w:rsidP="005D31A9">
      <w:pPr>
        <w:widowControl w:val="0"/>
        <w:shd w:val="clear" w:color="auto" w:fill="FFFFFF"/>
        <w:tabs>
          <w:tab w:val="left" w:pos="538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5A2FD1ED" w14:textId="77777777" w:rsidR="006069CD" w:rsidRPr="00752EEF" w:rsidRDefault="006069CD" w:rsidP="005D31A9">
      <w:pPr>
        <w:widowControl w:val="0"/>
        <w:shd w:val="clear" w:color="auto" w:fill="FFFFFF"/>
        <w:tabs>
          <w:tab w:val="left" w:pos="538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6.3.4 </w:t>
      </w:r>
      <w:r w:rsidRPr="00752EEF">
        <w:rPr>
          <w:rFonts w:ascii="Arial" w:hAnsi="Arial" w:cs="Arial"/>
          <w:b/>
          <w:i/>
          <w:sz w:val="28"/>
          <w:szCs w:val="28"/>
          <w:lang w:val="uk-UA"/>
        </w:rPr>
        <w:t>Тверда пл</w:t>
      </w:r>
      <w:r w:rsidR="009A1125" w:rsidRPr="00752EEF">
        <w:rPr>
          <w:rFonts w:ascii="Arial" w:hAnsi="Arial" w:cs="Arial"/>
          <w:b/>
          <w:i/>
          <w:sz w:val="28"/>
          <w:szCs w:val="28"/>
          <w:lang w:val="uk-UA"/>
        </w:rPr>
        <w:t>астина</w:t>
      </w:r>
      <w:r w:rsidRPr="00752EEF">
        <w:rPr>
          <w:rFonts w:ascii="Arial" w:hAnsi="Arial" w:cs="Arial"/>
          <w:sz w:val="28"/>
          <w:szCs w:val="28"/>
          <w:lang w:val="uk-UA"/>
        </w:rPr>
        <w:t>, непориста, діаметром (110 ±5) мм та товщиною (5 ±1) мм.</w:t>
      </w:r>
    </w:p>
    <w:p w14:paraId="779544AD" w14:textId="77777777" w:rsidR="006069CD" w:rsidRPr="00752EEF" w:rsidRDefault="006069CD" w:rsidP="005D31A9">
      <w:pPr>
        <w:widowControl w:val="0"/>
        <w:shd w:val="clear" w:color="auto" w:fill="FFFFFF"/>
        <w:tabs>
          <w:tab w:val="left" w:pos="538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478A59F" w14:textId="77777777" w:rsidR="006069CD" w:rsidRPr="00752EEF" w:rsidRDefault="006069CD" w:rsidP="005D31A9">
      <w:pPr>
        <w:shd w:val="clear" w:color="auto" w:fill="FFFFFF"/>
        <w:tabs>
          <w:tab w:val="left" w:pos="619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6.3.5 </w:t>
      </w:r>
      <w:r w:rsidRPr="00752EEF">
        <w:rPr>
          <w:rFonts w:ascii="Arial" w:hAnsi="Arial" w:cs="Arial"/>
          <w:b/>
          <w:i/>
          <w:sz w:val="28"/>
          <w:szCs w:val="28"/>
          <w:lang w:val="uk-UA"/>
        </w:rPr>
        <w:t>Бавовняна марля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або </w:t>
      </w:r>
      <w:r w:rsidR="00123F62" w:rsidRPr="00752EEF">
        <w:rPr>
          <w:rFonts w:ascii="Arial" w:hAnsi="Arial" w:cs="Arial"/>
          <w:sz w:val="28"/>
          <w:szCs w:val="28"/>
          <w:lang w:val="uk-UA"/>
        </w:rPr>
        <w:t>неткана тканина</w:t>
      </w:r>
      <w:r w:rsidR="00AF0E26" w:rsidRPr="00752EEF">
        <w:rPr>
          <w:rFonts w:ascii="Arial" w:hAnsi="Arial" w:cs="Arial"/>
          <w:sz w:val="28"/>
          <w:szCs w:val="28"/>
          <w:vertAlign w:val="superscript"/>
          <w:lang w:val="uk-UA"/>
        </w:rPr>
        <w:t>1)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два </w:t>
      </w:r>
      <w:r w:rsidR="00123F62" w:rsidRPr="00752EEF">
        <w:rPr>
          <w:rFonts w:ascii="Arial" w:hAnsi="Arial" w:cs="Arial"/>
          <w:sz w:val="28"/>
          <w:szCs w:val="28"/>
          <w:lang w:val="uk-UA"/>
        </w:rPr>
        <w:t>кола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діаметром (110 ± 1) мм або два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квадрати зі стороною (110 ± 1) мм, номінальною масою на одиницю площі від 20 до 90 г/м</w:t>
      </w:r>
      <w:r w:rsidRPr="00752EEF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сухої марлі чи тканини, кожна </w:t>
      </w:r>
      <w:r w:rsidR="0020137D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</w:t>
      </w:r>
      <w:r w:rsidRPr="00752EEF">
        <w:rPr>
          <w:rFonts w:ascii="Arial" w:hAnsi="Arial" w:cs="Arial"/>
          <w:sz w:val="28"/>
          <w:szCs w:val="28"/>
          <w:lang w:val="uk-UA"/>
        </w:rPr>
        <w:lastRenderedPageBreak/>
        <w:t xml:space="preserve">номінальною товщиною від </w:t>
      </w:r>
      <w:smartTag w:uri="urn:schemas-microsoft-com:office:smarttags" w:element="metricconverter">
        <w:smartTagPr>
          <w:attr w:name="ProductID" w:val="0,06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0,06 мм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0,19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0,19 мм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 xml:space="preserve"> та номінальною повітропроникністю від 1000 до 2500 л/м</w:t>
      </w:r>
      <w:r w:rsidRPr="00752EEF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752EEF">
        <w:rPr>
          <w:rFonts w:ascii="Arial" w:hAnsi="Arial" w:cs="Arial"/>
          <w:sz w:val="28"/>
          <w:szCs w:val="28"/>
          <w:lang w:val="uk-UA"/>
        </w:rPr>
        <w:t>с.</w:t>
      </w:r>
    </w:p>
    <w:p w14:paraId="13769982" w14:textId="77777777" w:rsidR="006069CD" w:rsidRPr="00752EEF" w:rsidRDefault="006069CD" w:rsidP="005D31A9">
      <w:pPr>
        <w:shd w:val="clear" w:color="auto" w:fill="FFFFFF"/>
        <w:tabs>
          <w:tab w:val="left" w:pos="619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7EBD469" w14:textId="77777777" w:rsidR="006069CD" w:rsidRPr="00752EEF" w:rsidRDefault="006069CD" w:rsidP="005D31A9">
      <w:pPr>
        <w:shd w:val="clear" w:color="auto" w:fill="FFFFFF"/>
        <w:tabs>
          <w:tab w:val="left" w:pos="547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6.3.6 </w:t>
      </w:r>
      <w:r w:rsidRPr="00752EEF">
        <w:rPr>
          <w:rFonts w:ascii="Arial" w:hAnsi="Arial" w:cs="Arial"/>
          <w:b/>
          <w:i/>
          <w:sz w:val="28"/>
          <w:szCs w:val="28"/>
          <w:lang w:val="uk-UA"/>
        </w:rPr>
        <w:t>Ваги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мінімум на </w:t>
      </w:r>
      <w:smartTag w:uri="urn:schemas-microsoft-com:office:smarttags" w:element="metricconverter">
        <w:smartTagPr>
          <w:attr w:name="ProductID" w:val="2 кг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2 кг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20137D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можливістю зважування до </w:t>
      </w:r>
      <w:smartTag w:uri="urn:schemas-microsoft-com:office:smarttags" w:element="metricconverter">
        <w:smartTagPr>
          <w:attr w:name="ProductID" w:val="0,1 г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0,1 г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3D40A539" w14:textId="77777777" w:rsidR="006069CD" w:rsidRPr="00752EEF" w:rsidRDefault="006069CD" w:rsidP="005D31A9">
      <w:pPr>
        <w:shd w:val="clear" w:color="auto" w:fill="FFFFFF"/>
        <w:tabs>
          <w:tab w:val="left" w:pos="547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40F56D1" w14:textId="77777777" w:rsidR="006069CD" w:rsidRPr="00752EEF" w:rsidRDefault="006069CD" w:rsidP="005D31A9">
      <w:pPr>
        <w:shd w:val="clear" w:color="auto" w:fill="FFFFFF"/>
        <w:tabs>
          <w:tab w:val="left" w:pos="629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6.3.7 </w:t>
      </w:r>
      <w:r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i/>
          <w:sz w:val="28"/>
          <w:szCs w:val="28"/>
          <w:lang w:val="uk-UA"/>
        </w:rPr>
        <w:t>Фільтрувальний папір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вісім </w:t>
      </w:r>
      <w:r w:rsidR="00123F62" w:rsidRPr="00752EEF">
        <w:rPr>
          <w:rFonts w:ascii="Arial" w:hAnsi="Arial" w:cs="Arial"/>
          <w:sz w:val="28"/>
          <w:szCs w:val="28"/>
          <w:lang w:val="uk-UA"/>
        </w:rPr>
        <w:t>кружечків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діаметром </w:t>
      </w:r>
      <w:r w:rsidR="003E6CF5" w:rsidRPr="00752EEF">
        <w:rPr>
          <w:rFonts w:ascii="Arial" w:hAnsi="Arial" w:cs="Arial"/>
          <w:sz w:val="28"/>
          <w:szCs w:val="28"/>
          <w:lang w:val="uk-UA"/>
        </w:rPr>
        <w:t xml:space="preserve">                              </w:t>
      </w:r>
      <w:r w:rsidRPr="00752EEF">
        <w:rPr>
          <w:rFonts w:ascii="Arial" w:hAnsi="Arial" w:cs="Arial"/>
          <w:sz w:val="28"/>
          <w:szCs w:val="28"/>
          <w:lang w:val="uk-UA"/>
        </w:rPr>
        <w:t>(110 ± 1) мм, щільніст</w:t>
      </w:r>
      <w:r w:rsidR="003E6CF5" w:rsidRPr="00752EEF">
        <w:rPr>
          <w:rFonts w:ascii="Arial" w:hAnsi="Arial" w:cs="Arial"/>
          <w:sz w:val="28"/>
          <w:szCs w:val="28"/>
          <w:lang w:val="uk-UA"/>
        </w:rPr>
        <w:t>ю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від 180 г/м</w:t>
      </w:r>
      <w:r w:rsidRPr="00752EEF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до 200 г/м</w:t>
      </w:r>
      <w:r w:rsidRPr="00752EEF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сухого паперу; </w:t>
      </w:r>
      <w:r w:rsidR="00123F62" w:rsidRPr="00752EEF">
        <w:rPr>
          <w:rFonts w:ascii="Arial" w:hAnsi="Arial" w:cs="Arial"/>
          <w:sz w:val="28"/>
          <w:szCs w:val="28"/>
          <w:lang w:val="uk-UA"/>
        </w:rPr>
        <w:t>кожний кружечок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має номінальну товщину </w:t>
      </w:r>
      <w:smartTag w:uri="urn:schemas-microsoft-com:office:smarttags" w:element="metricconverter">
        <w:smartTagPr>
          <w:attr w:name="ProductID" w:val="0,40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0,40 мм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 xml:space="preserve"> і номінальний розмір для затримання часток 6 мкм. </w:t>
      </w:r>
      <w:r w:rsidR="00123F62" w:rsidRPr="00752EEF">
        <w:rPr>
          <w:rFonts w:ascii="Arial" w:hAnsi="Arial" w:cs="Arial"/>
          <w:sz w:val="28"/>
          <w:szCs w:val="28"/>
          <w:lang w:val="uk-UA"/>
        </w:rPr>
        <w:t>Утилізувати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20137D" w:rsidRPr="00752EEF">
        <w:rPr>
          <w:rFonts w:ascii="Arial" w:hAnsi="Arial" w:cs="Arial"/>
          <w:sz w:val="28"/>
          <w:szCs w:val="28"/>
          <w:lang w:val="uk-UA"/>
        </w:rPr>
        <w:t>в</w:t>
      </w:r>
      <w:r w:rsidRPr="00752EEF">
        <w:rPr>
          <w:rFonts w:ascii="Arial" w:hAnsi="Arial" w:cs="Arial"/>
          <w:sz w:val="28"/>
          <w:szCs w:val="28"/>
          <w:lang w:val="uk-UA"/>
        </w:rPr>
        <w:t>есь використаний фільтрувальний папір.</w:t>
      </w:r>
    </w:p>
    <w:p w14:paraId="0B828B56" w14:textId="77777777" w:rsidR="006069CD" w:rsidRPr="00752EEF" w:rsidRDefault="006069CD" w:rsidP="005D31A9">
      <w:pPr>
        <w:shd w:val="clear" w:color="auto" w:fill="FFFFFF"/>
        <w:tabs>
          <w:tab w:val="left" w:pos="629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A281C03" w14:textId="77777777" w:rsidR="006069CD" w:rsidRPr="00752EEF" w:rsidRDefault="006069CD" w:rsidP="005D31A9">
      <w:pPr>
        <w:shd w:val="clear" w:color="auto" w:fill="FFFFFF"/>
        <w:tabs>
          <w:tab w:val="left" w:pos="629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6.3.8 </w:t>
      </w:r>
      <w:r w:rsidRPr="00752EEF">
        <w:rPr>
          <w:rFonts w:ascii="Arial" w:hAnsi="Arial" w:cs="Arial"/>
          <w:b/>
          <w:sz w:val="28"/>
          <w:szCs w:val="28"/>
          <w:lang w:val="uk-UA"/>
        </w:rPr>
        <w:tab/>
      </w:r>
      <w:proofErr w:type="spellStart"/>
      <w:r w:rsidRPr="00752EEF">
        <w:rPr>
          <w:rFonts w:ascii="Arial" w:hAnsi="Arial" w:cs="Arial"/>
          <w:b/>
          <w:i/>
          <w:sz w:val="28"/>
          <w:szCs w:val="28"/>
          <w:lang w:val="uk-UA"/>
        </w:rPr>
        <w:t>Шпательний</w:t>
      </w:r>
      <w:proofErr w:type="spellEnd"/>
      <w:r w:rsidRPr="00752EEF">
        <w:rPr>
          <w:rFonts w:ascii="Arial" w:hAnsi="Arial" w:cs="Arial"/>
          <w:b/>
          <w:i/>
          <w:sz w:val="28"/>
          <w:szCs w:val="28"/>
          <w:lang w:val="uk-UA"/>
        </w:rPr>
        <w:t xml:space="preserve"> ніж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із лезом довжиною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="00FA5E23" w:rsidRPr="00752EEF">
        <w:rPr>
          <w:rFonts w:ascii="Arial" w:hAnsi="Arial" w:cs="Arial"/>
          <w:sz w:val="28"/>
          <w:szCs w:val="28"/>
          <w:lang w:val="uk-UA"/>
        </w:rPr>
        <w:t xml:space="preserve">від </w:t>
      </w:r>
      <w:smartTag w:uri="urn:schemas-microsoft-com:office:smarttags" w:element="metricconverter">
        <w:smartTagPr>
          <w:attr w:name="ProductID" w:val="150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150 мм</w:t>
        </w:r>
      </w:smartTag>
      <w:r w:rsidR="00FA5E23" w:rsidRPr="00752EEF">
        <w:rPr>
          <w:rFonts w:ascii="Arial" w:hAnsi="Arial" w:cs="Arial"/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200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200 мм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 xml:space="preserve"> і шириною </w:t>
      </w:r>
      <w:r w:rsidR="00FA5E23" w:rsidRPr="00752EEF">
        <w:rPr>
          <w:rFonts w:ascii="Arial" w:hAnsi="Arial" w:cs="Arial"/>
          <w:sz w:val="28"/>
          <w:szCs w:val="28"/>
          <w:lang w:val="uk-UA"/>
        </w:rPr>
        <w:t xml:space="preserve">від </w:t>
      </w:r>
      <w:smartTag w:uri="urn:schemas-microsoft-com:office:smarttags" w:element="metricconverter">
        <w:smartTagPr>
          <w:attr w:name="ProductID" w:val="20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20 мм</w:t>
        </w:r>
      </w:smartTag>
      <w:r w:rsidR="00FA5E23" w:rsidRPr="00752EEF">
        <w:rPr>
          <w:rFonts w:ascii="Arial" w:hAnsi="Arial" w:cs="Arial"/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30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30 мм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5FC77AA7" w14:textId="77777777" w:rsidR="00FA5E23" w:rsidRPr="00752EEF" w:rsidRDefault="00FA5E23" w:rsidP="005D31A9">
      <w:pPr>
        <w:shd w:val="clear" w:color="auto" w:fill="FFFFFF"/>
        <w:tabs>
          <w:tab w:val="left" w:pos="629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2B9312A" w14:textId="77777777" w:rsidR="00FA5E23" w:rsidRPr="00752EEF" w:rsidRDefault="00FA5E23" w:rsidP="005D31A9">
      <w:pPr>
        <w:shd w:val="clear" w:color="auto" w:fill="FFFFFF"/>
        <w:tabs>
          <w:tab w:val="left" w:pos="629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59FB93B" w14:textId="77777777" w:rsidR="00FA5E23" w:rsidRPr="00752EEF" w:rsidRDefault="00FA5E23" w:rsidP="005D31A9">
      <w:pPr>
        <w:shd w:val="clear" w:color="auto" w:fill="FFFFFF"/>
        <w:tabs>
          <w:tab w:val="left" w:pos="629"/>
        </w:tabs>
        <w:suppressAutoHyphens/>
        <w:spacing w:line="360" w:lineRule="auto"/>
        <w:ind w:firstLine="709"/>
        <w:jc w:val="both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>_______________________</w:t>
      </w:r>
    </w:p>
    <w:p w14:paraId="2B91BCEB" w14:textId="77777777" w:rsidR="00FA5E23" w:rsidRPr="00752EEF" w:rsidRDefault="00FA5E23" w:rsidP="005D31A9">
      <w:pPr>
        <w:spacing w:line="360" w:lineRule="auto"/>
        <w:ind w:firstLine="709"/>
        <w:jc w:val="both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 xml:space="preserve">1) Інформацію щодо поставок нетканих </w:t>
      </w:r>
      <w:r w:rsidR="00B05B6E" w:rsidRPr="00752EEF">
        <w:rPr>
          <w:rFonts w:ascii="Arial" w:hAnsi="Arial" w:cs="Arial"/>
          <w:lang w:val="uk-UA"/>
        </w:rPr>
        <w:t>тканин</w:t>
      </w:r>
      <w:r w:rsidRPr="00752EEF">
        <w:rPr>
          <w:rFonts w:ascii="Arial" w:hAnsi="Arial" w:cs="Arial"/>
          <w:lang w:val="uk-UA"/>
        </w:rPr>
        <w:t xml:space="preserve"> можна отримати у Німецькому інституті зі стандартизації (</w:t>
      </w:r>
      <w:r w:rsidRPr="00752EEF">
        <w:rPr>
          <w:rFonts w:ascii="Arial" w:hAnsi="Arial" w:cs="Arial"/>
          <w:lang w:val="en-US"/>
        </w:rPr>
        <w:t>DIN</w:t>
      </w:r>
      <w:r w:rsidRPr="00752EEF">
        <w:rPr>
          <w:rFonts w:ascii="Arial" w:hAnsi="Arial" w:cs="Arial"/>
          <w:lang w:val="uk-UA"/>
        </w:rPr>
        <w:t>), адреса: Бургграфенштрассе 6, Берлін 10787, Німеччина) або у Іспанській асоціації нормативів і сертифікації (AENOR), адреса: Дженоа 6, Мадрид, 28004 Іспанія).</w:t>
      </w:r>
    </w:p>
    <w:p w14:paraId="11093B7F" w14:textId="77777777" w:rsidR="00FA5E23" w:rsidRPr="00752EEF" w:rsidRDefault="00FA5E23" w:rsidP="005D31A9">
      <w:pPr>
        <w:shd w:val="clear" w:color="auto" w:fill="FFFFFF"/>
        <w:tabs>
          <w:tab w:val="left" w:pos="629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A3C2C7D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6.4</w:t>
      </w:r>
      <w:r w:rsidR="00FA5E23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Процедура</w:t>
      </w:r>
    </w:p>
    <w:p w14:paraId="61837779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Зважити порожню і суху форму (6.3.1) </w:t>
      </w:r>
      <w:r w:rsidR="00616CB1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точністю до </w:t>
      </w:r>
      <w:smartTag w:uri="urn:schemas-microsoft-com:office:smarttags" w:element="metricconverter">
        <w:smartTagPr>
          <w:attr w:name="ProductID" w:val="0,1 г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0,1 г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bCs/>
          <w:iCs/>
          <w:sz w:val="28"/>
          <w:szCs w:val="28"/>
        </w:rPr>
        <w:t>(</w:t>
      </w:r>
      <w:r w:rsidR="00FA5E23"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u</w:t>
      </w:r>
      <w:r w:rsidRPr="00752EEF">
        <w:rPr>
          <w:rFonts w:ascii="Arial" w:hAnsi="Arial" w:cs="Arial"/>
          <w:bCs/>
          <w:iCs/>
          <w:sz w:val="28"/>
          <w:szCs w:val="28"/>
        </w:rPr>
        <w:t>).</w:t>
      </w:r>
      <w:r w:rsidRPr="00752EEF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Зважити вісім </w:t>
      </w:r>
      <w:r w:rsidR="00EC3B3B" w:rsidRPr="00752EEF">
        <w:rPr>
          <w:rFonts w:ascii="Arial" w:hAnsi="Arial" w:cs="Arial"/>
          <w:sz w:val="28"/>
          <w:szCs w:val="28"/>
          <w:lang w:val="uk-UA"/>
        </w:rPr>
        <w:t>кружечків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фільтрувального паперу </w:t>
      </w:r>
      <w:r w:rsidR="00616CB1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точністю до </w:t>
      </w:r>
      <w:smartTag w:uri="urn:schemas-microsoft-com:office:smarttags" w:element="metricconverter">
        <w:smartTagPr>
          <w:attr w:name="ProductID" w:val="0,1 г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 xml:space="preserve">0,1 </w:t>
        </w:r>
        <w:r w:rsidRPr="00752EEF">
          <w:rPr>
            <w:rFonts w:ascii="Arial" w:hAnsi="Arial" w:cs="Arial"/>
            <w:sz w:val="28"/>
            <w:szCs w:val="28"/>
          </w:rPr>
          <w:t>г</w:t>
        </w:r>
      </w:smartTag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iCs/>
          <w:sz w:val="28"/>
          <w:szCs w:val="28"/>
        </w:rPr>
        <w:t>(</w:t>
      </w:r>
      <w:r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v</w:t>
      </w:r>
      <w:r w:rsidRPr="00752EEF">
        <w:rPr>
          <w:rFonts w:ascii="Arial" w:hAnsi="Arial" w:cs="Arial"/>
          <w:bCs/>
          <w:iCs/>
          <w:sz w:val="28"/>
          <w:szCs w:val="28"/>
        </w:rPr>
        <w:t>).</w:t>
      </w:r>
    </w:p>
    <w:p w14:paraId="0B8B426A" w14:textId="77777777" w:rsidR="00FA5E23" w:rsidRPr="00752EEF" w:rsidRDefault="00FA5E2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87F8DBC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Заповнити форму розчин</w:t>
      </w:r>
      <w:r w:rsidR="003E6CF5" w:rsidRPr="00752EEF">
        <w:rPr>
          <w:rFonts w:ascii="Arial" w:hAnsi="Arial" w:cs="Arial"/>
          <w:sz w:val="28"/>
          <w:szCs w:val="28"/>
          <w:lang w:val="uk-UA"/>
        </w:rPr>
        <w:t>овою сумішшю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приблизно десятьма порціями, використовуючи кінець шпательного ножа, щоб розчин трохи виходив за краї форми. Швидко зняти надлишок одним рухом лінійкою/рейкою під кутом приблизно 45 градусів. Потім під трохи більшим кутом розрівняти поверхню одним рухом у протилежному напрямку.</w:t>
      </w:r>
    </w:p>
    <w:p w14:paraId="506D4C19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C0D3D04" w14:textId="77777777" w:rsidR="006069CD" w:rsidRPr="00752EEF" w:rsidRDefault="006069CD" w:rsidP="005D31A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lastRenderedPageBreak/>
        <w:t xml:space="preserve">Зважити форму </w:t>
      </w:r>
      <w:r w:rsidR="00616CB1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>з розчин</w:t>
      </w:r>
      <w:r w:rsidR="0051587E" w:rsidRPr="00752EEF">
        <w:rPr>
          <w:rFonts w:ascii="Arial" w:hAnsi="Arial" w:cs="Arial"/>
          <w:sz w:val="28"/>
          <w:szCs w:val="28"/>
          <w:lang w:val="uk-UA"/>
        </w:rPr>
        <w:t>о</w:t>
      </w:r>
      <w:r w:rsidR="00523987" w:rsidRPr="00752EEF">
        <w:rPr>
          <w:rFonts w:ascii="Arial" w:hAnsi="Arial" w:cs="Arial"/>
          <w:sz w:val="28"/>
          <w:szCs w:val="28"/>
          <w:lang w:val="uk-UA"/>
        </w:rPr>
        <w:t>вою сумішшю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9A1125" w:rsidRPr="00752EEF">
        <w:rPr>
          <w:rFonts w:ascii="Arial" w:hAnsi="Arial" w:cs="Arial"/>
          <w:sz w:val="28"/>
          <w:szCs w:val="28"/>
          <w:lang w:val="uk-UA"/>
        </w:rPr>
        <w:t>з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точністю до </w:t>
      </w:r>
      <w:smartTag w:uri="urn:schemas-microsoft-com:office:smarttags" w:element="metricconverter">
        <w:smartTagPr>
          <w:attr w:name="ProductID" w:val="0,1 г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 xml:space="preserve">0,1 </w:t>
        </w:r>
        <w:r w:rsidRPr="00752EEF">
          <w:rPr>
            <w:rFonts w:ascii="Arial" w:hAnsi="Arial" w:cs="Arial"/>
            <w:sz w:val="28"/>
            <w:szCs w:val="28"/>
          </w:rPr>
          <w:t>г</w:t>
        </w:r>
      </w:smartTag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bCs/>
          <w:i/>
          <w:iCs/>
          <w:sz w:val="28"/>
          <w:szCs w:val="28"/>
        </w:rPr>
        <w:t>(</w:t>
      </w:r>
      <w:r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w</w:t>
      </w:r>
      <w:r w:rsidRPr="00752EEF">
        <w:rPr>
          <w:rFonts w:ascii="Arial" w:hAnsi="Arial" w:cs="Arial"/>
          <w:bCs/>
          <w:i/>
          <w:iCs/>
          <w:sz w:val="28"/>
          <w:szCs w:val="28"/>
        </w:rPr>
        <w:t>).</w:t>
      </w:r>
      <w:r w:rsidRPr="00752EEF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Покрити поверхню розчин</w:t>
      </w:r>
      <w:r w:rsidR="003E6CF5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двома шматками бавовняної марлі і помістити вісім </w:t>
      </w:r>
      <w:r w:rsidR="00EC3B3B" w:rsidRPr="00752EEF">
        <w:rPr>
          <w:rFonts w:ascii="Arial" w:hAnsi="Arial" w:cs="Arial"/>
          <w:sz w:val="28"/>
          <w:szCs w:val="28"/>
          <w:lang w:val="uk-UA"/>
        </w:rPr>
        <w:t>кружечків</w:t>
      </w:r>
      <w:r w:rsidR="00616CB1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фільтрувального паперу поверх марлі. Далі на фільтрувальний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папір покласти тверду непористу пластину, перевернути форму на пл</w:t>
      </w:r>
      <w:r w:rsidR="00616CB1" w:rsidRPr="00752EEF">
        <w:rPr>
          <w:rFonts w:ascii="Arial" w:hAnsi="Arial" w:cs="Arial"/>
          <w:sz w:val="28"/>
          <w:szCs w:val="28"/>
          <w:lang w:val="uk-UA"/>
        </w:rPr>
        <w:t>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ску поверхню та покласти вантаж масою </w:t>
      </w:r>
      <w:smartTag w:uri="urn:schemas-microsoft-com:office:smarttags" w:element="metricconverter">
        <w:smartTagPr>
          <w:attr w:name="ProductID" w:val="2 кг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>2 кг</w:t>
        </w:r>
      </w:smartTag>
      <w:r w:rsidRPr="00752EEF">
        <w:rPr>
          <w:rFonts w:ascii="Arial" w:hAnsi="Arial" w:cs="Arial"/>
          <w:sz w:val="28"/>
          <w:szCs w:val="28"/>
          <w:lang w:val="uk-UA"/>
        </w:rPr>
        <w:t xml:space="preserve"> на перевернуту основу форми.</w:t>
      </w:r>
    </w:p>
    <w:p w14:paraId="72EA8570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A0E025D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Після (300 ± 5) </w:t>
      </w:r>
      <w:r w:rsidRPr="00752EEF">
        <w:rPr>
          <w:rFonts w:ascii="Arial" w:hAnsi="Arial" w:cs="Arial"/>
          <w:sz w:val="28"/>
          <w:szCs w:val="28"/>
        </w:rPr>
        <w:t xml:space="preserve">с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вантаж забрати, перевернути систему </w:t>
      </w:r>
      <w:r w:rsidR="00616CB1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початкове положення, забрати непористу пластину, фільтрувальний папір, бавовняну марлю і зважити фільтрувальний папір </w:t>
      </w:r>
      <w:r w:rsidR="00616CB1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точністю до </w:t>
      </w:r>
      <w:smartTag w:uri="urn:schemas-microsoft-com:office:smarttags" w:element="metricconverter">
        <w:smartTagPr>
          <w:attr w:name="ProductID" w:val="0,1 г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 xml:space="preserve">0,1 </w:t>
        </w:r>
        <w:r w:rsidRPr="00752EEF">
          <w:rPr>
            <w:rFonts w:ascii="Arial" w:hAnsi="Arial" w:cs="Arial"/>
            <w:sz w:val="28"/>
            <w:szCs w:val="28"/>
          </w:rPr>
          <w:t>г</w:t>
        </w:r>
      </w:smartTag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(х).</w:t>
      </w:r>
    </w:p>
    <w:p w14:paraId="767D7A2E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6C53318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Обчислити масу розчин</w:t>
      </w:r>
      <w:r w:rsidR="00523987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взяту при проведенні випробування, як </w:t>
      </w:r>
      <w:r w:rsidRPr="00752EEF">
        <w:rPr>
          <w:rFonts w:ascii="Arial" w:hAnsi="Arial" w:cs="Arial"/>
          <w:bCs/>
          <w:i/>
          <w:iCs/>
          <w:sz w:val="28"/>
          <w:szCs w:val="28"/>
          <w:lang w:val="uk-UA"/>
        </w:rPr>
        <w:t>(</w:t>
      </w:r>
      <w:r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w</w:t>
      </w:r>
      <w:r w:rsidRPr="00752EEF">
        <w:rPr>
          <w:rFonts w:ascii="Arial" w:hAnsi="Arial" w:cs="Arial"/>
          <w:bCs/>
          <w:i/>
          <w:iCs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- </w:t>
      </w:r>
      <w:r w:rsidRPr="00752EEF">
        <w:rPr>
          <w:rFonts w:ascii="Arial" w:hAnsi="Arial" w:cs="Arial"/>
          <w:bCs/>
          <w:i/>
          <w:iCs/>
          <w:sz w:val="28"/>
          <w:szCs w:val="28"/>
          <w:lang w:val="uk-UA"/>
        </w:rPr>
        <w:t>и)</w:t>
      </w:r>
      <w:r w:rsidRPr="00752EEF">
        <w:rPr>
          <w:rFonts w:ascii="Arial" w:hAnsi="Arial" w:cs="Arial"/>
          <w:bCs/>
          <w:iCs/>
          <w:sz w:val="28"/>
          <w:szCs w:val="28"/>
          <w:lang w:val="uk-UA"/>
        </w:rPr>
        <w:t xml:space="preserve">,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потім масу присутньої </w:t>
      </w:r>
      <w:r w:rsidR="00616CB1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розчин</w:t>
      </w:r>
      <w:r w:rsidR="00523987" w:rsidRPr="00752EEF">
        <w:rPr>
          <w:rFonts w:ascii="Arial" w:hAnsi="Arial" w:cs="Arial"/>
          <w:sz w:val="28"/>
          <w:szCs w:val="28"/>
          <w:lang w:val="uk-UA"/>
        </w:rPr>
        <w:t>овій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води </w:t>
      </w:r>
      <w:r w:rsidR="009A1125" w:rsidRPr="00752EEF">
        <w:rPr>
          <w:rFonts w:ascii="Arial" w:hAnsi="Arial" w:cs="Arial"/>
          <w:sz w:val="28"/>
          <w:szCs w:val="28"/>
          <w:lang w:val="uk-UA"/>
        </w:rPr>
        <w:t>(</w:t>
      </w:r>
      <w:r w:rsidR="009A1125" w:rsidRPr="00752EEF">
        <w:rPr>
          <w:rFonts w:ascii="Arial" w:hAnsi="Arial" w:cs="Arial"/>
          <w:i/>
          <w:sz w:val="28"/>
          <w:szCs w:val="28"/>
          <w:lang w:val="en-US"/>
        </w:rPr>
        <w:t>z</w:t>
      </w:r>
      <w:r w:rsidR="009A1125" w:rsidRPr="00752EEF">
        <w:rPr>
          <w:rFonts w:ascii="Arial" w:hAnsi="Arial" w:cs="Arial"/>
          <w:sz w:val="28"/>
          <w:szCs w:val="28"/>
          <w:lang w:val="uk-UA"/>
        </w:rPr>
        <w:t>) за формулою:</w:t>
      </w:r>
    </w:p>
    <w:p w14:paraId="1645E747" w14:textId="77777777" w:rsidR="00523987" w:rsidRPr="00752EEF" w:rsidRDefault="00523987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 xml:space="preserve">z=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y(w-u)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1350+450+y</m:t>
            </m:r>
          </m:den>
        </m:f>
      </m:oMath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  <w:t>(1)</w:t>
      </w:r>
    </w:p>
    <w:p w14:paraId="12C6542E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де:</w:t>
      </w:r>
    </w:p>
    <w:p w14:paraId="5D9823D4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Cs/>
          <w:i/>
          <w:iCs/>
          <w:sz w:val="28"/>
          <w:szCs w:val="28"/>
        </w:rPr>
        <w:t xml:space="preserve">и 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– </w:t>
      </w:r>
      <w:r w:rsidRPr="00752EEF">
        <w:rPr>
          <w:rFonts w:ascii="Arial" w:hAnsi="Arial" w:cs="Arial"/>
          <w:sz w:val="28"/>
          <w:szCs w:val="28"/>
          <w:lang w:val="uk-UA"/>
        </w:rPr>
        <w:t>маса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порожньої форми, г;</w:t>
      </w:r>
    </w:p>
    <w:p w14:paraId="30A361EB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w</w:t>
      </w:r>
      <w:r w:rsidRPr="00752EEF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– </w:t>
      </w:r>
      <w:proofErr w:type="gramStart"/>
      <w:r w:rsidRPr="00752EEF">
        <w:rPr>
          <w:rFonts w:ascii="Arial" w:hAnsi="Arial" w:cs="Arial"/>
          <w:sz w:val="28"/>
          <w:szCs w:val="28"/>
          <w:lang w:val="uk-UA"/>
        </w:rPr>
        <w:t>маса</w:t>
      </w:r>
      <w:proofErr w:type="gramEnd"/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заповненої форми, г;</w:t>
      </w:r>
    </w:p>
    <w:p w14:paraId="06F04F6A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i/>
          <w:sz w:val="28"/>
          <w:szCs w:val="28"/>
          <w:lang w:val="uk-UA"/>
        </w:rPr>
        <w:t>у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–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маса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води, використана для приготування розчин</w:t>
      </w:r>
      <w:r w:rsidR="00523987" w:rsidRPr="00752EEF">
        <w:rPr>
          <w:rFonts w:ascii="Arial" w:hAnsi="Arial" w:cs="Arial"/>
          <w:sz w:val="28"/>
          <w:szCs w:val="28"/>
          <w:lang w:val="uk-UA"/>
        </w:rPr>
        <w:t xml:space="preserve">ової суміші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(занурення плунжера на </w:t>
      </w:r>
      <w:r w:rsidRPr="00752EEF">
        <w:rPr>
          <w:rFonts w:ascii="Arial" w:hAnsi="Arial" w:cs="Arial"/>
          <w:spacing w:val="16"/>
          <w:sz w:val="28"/>
          <w:szCs w:val="28"/>
          <w:lang w:val="uk-UA"/>
        </w:rPr>
        <w:t>(35</w:t>
      </w:r>
      <w:r w:rsidR="009A1125" w:rsidRPr="00752EEF">
        <w:rPr>
          <w:rFonts w:ascii="Arial" w:hAnsi="Arial" w:cs="Arial"/>
          <w:spacing w:val="16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pacing w:val="16"/>
          <w:sz w:val="28"/>
          <w:szCs w:val="28"/>
          <w:lang w:val="uk-UA"/>
        </w:rPr>
        <w:t>±</w:t>
      </w:r>
      <w:r w:rsidR="009A1125" w:rsidRPr="00752EEF">
        <w:rPr>
          <w:rFonts w:ascii="Arial" w:hAnsi="Arial" w:cs="Arial"/>
          <w:spacing w:val="16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pacing w:val="16"/>
          <w:sz w:val="28"/>
          <w:szCs w:val="28"/>
          <w:lang w:val="uk-UA"/>
        </w:rPr>
        <w:t>3)</w:t>
      </w:r>
      <w:r w:rsidR="009A1125" w:rsidRPr="00752EEF">
        <w:rPr>
          <w:rFonts w:ascii="Arial" w:hAnsi="Arial" w:cs="Arial"/>
          <w:spacing w:val="16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pacing w:val="16"/>
          <w:sz w:val="28"/>
          <w:szCs w:val="28"/>
          <w:lang w:val="uk-UA"/>
        </w:rPr>
        <w:t>мм),г.</w:t>
      </w:r>
    </w:p>
    <w:p w14:paraId="4C233D38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Маса води, </w:t>
      </w:r>
      <w:r w:rsidR="00EC3B3B" w:rsidRPr="00752EEF">
        <w:rPr>
          <w:rFonts w:ascii="Arial" w:hAnsi="Arial" w:cs="Arial"/>
          <w:sz w:val="28"/>
          <w:szCs w:val="28"/>
          <w:lang w:val="uk-UA"/>
        </w:rPr>
        <w:t>абсорбованої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фільтрувальним папером, складає (</w:t>
      </w:r>
      <w:r w:rsidRPr="00752EEF">
        <w:rPr>
          <w:rFonts w:ascii="Arial" w:hAnsi="Arial" w:cs="Arial"/>
          <w:i/>
          <w:sz w:val="28"/>
          <w:szCs w:val="28"/>
          <w:lang w:val="uk-UA"/>
        </w:rPr>
        <w:t>х</w:t>
      </w:r>
      <w:r w:rsidR="009A1125" w:rsidRPr="00752EEF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i/>
          <w:sz w:val="28"/>
          <w:szCs w:val="28"/>
          <w:lang w:val="uk-UA"/>
        </w:rPr>
        <w:t xml:space="preserve">- </w:t>
      </w:r>
      <w:r w:rsidR="009A1125"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v</w:t>
      </w:r>
      <w:r w:rsidRPr="00752EEF">
        <w:rPr>
          <w:rFonts w:ascii="Arial" w:hAnsi="Arial" w:cs="Arial"/>
          <w:i/>
          <w:iCs/>
          <w:sz w:val="28"/>
          <w:szCs w:val="28"/>
        </w:rPr>
        <w:t>).</w:t>
      </w:r>
    </w:p>
    <w:p w14:paraId="7EF07185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Обчислити </w:t>
      </w:r>
      <w:proofErr w:type="spellStart"/>
      <w:r w:rsidR="00523987" w:rsidRPr="00752EEF">
        <w:rPr>
          <w:rFonts w:ascii="Arial" w:hAnsi="Arial" w:cs="Arial"/>
          <w:sz w:val="28"/>
          <w:szCs w:val="28"/>
          <w:lang w:val="uk-UA"/>
        </w:rPr>
        <w:t>водоутримувальну</w:t>
      </w:r>
      <w:proofErr w:type="spellEnd"/>
      <w:r w:rsidR="00523987" w:rsidRPr="00752EEF">
        <w:rPr>
          <w:rFonts w:ascii="Arial" w:hAnsi="Arial" w:cs="Arial"/>
          <w:sz w:val="28"/>
          <w:szCs w:val="28"/>
          <w:lang w:val="uk-UA"/>
        </w:rPr>
        <w:t xml:space="preserve"> здатність як </w:t>
      </w:r>
      <w:r w:rsidR="004F5E22" w:rsidRPr="00752EEF">
        <w:rPr>
          <w:rFonts w:ascii="Arial" w:hAnsi="Arial" w:cs="Arial"/>
          <w:sz w:val="28"/>
          <w:szCs w:val="28"/>
          <w:lang w:val="uk-UA"/>
        </w:rPr>
        <w:t xml:space="preserve">масовий відсоток </w:t>
      </w:r>
      <w:r w:rsidRPr="00752EEF">
        <w:rPr>
          <w:rFonts w:ascii="Arial" w:hAnsi="Arial" w:cs="Arial"/>
          <w:sz w:val="28"/>
          <w:szCs w:val="28"/>
          <w:lang w:val="uk-UA"/>
        </w:rPr>
        <w:t>від загальної кількості води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за формулою</w:t>
      </w:r>
      <w:r w:rsidRPr="00752EEF">
        <w:rPr>
          <w:rFonts w:ascii="Arial" w:hAnsi="Arial" w:cs="Arial"/>
          <w:sz w:val="28"/>
          <w:szCs w:val="28"/>
          <w:lang w:val="uk-UA"/>
        </w:rPr>
        <w:t>:</w:t>
      </w:r>
    </w:p>
    <w:p w14:paraId="693FF5E6" w14:textId="77777777" w:rsidR="00523987" w:rsidRPr="00752EEF" w:rsidRDefault="00523987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32"/>
            <w:szCs w:val="28"/>
          </w:rPr>
          <m:t xml:space="preserve">R= </m:t>
        </m:r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28"/>
                  </w:rPr>
                  <m:t>z-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28"/>
                      </w:rPr>
                      <m:t>x-v</m:t>
                    </m:r>
                  </m:e>
                </m:d>
              </m:e>
            </m:d>
            <m:r>
              <w:rPr>
                <w:rFonts w:ascii="Cambria Math" w:hAnsi="Cambria Math" w:cs="Arial"/>
                <w:sz w:val="32"/>
                <w:szCs w:val="28"/>
              </w:rPr>
              <m:t>100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z</m:t>
            </m:r>
          </m:den>
        </m:f>
      </m:oMath>
      <w:r w:rsidRPr="00752EEF">
        <w:rPr>
          <w:rFonts w:ascii="Arial" w:hAnsi="Arial" w:cs="Arial"/>
          <w:sz w:val="28"/>
          <w:szCs w:val="28"/>
          <w:lang w:val="en-US"/>
        </w:rPr>
        <w:t xml:space="preserve"> </w:t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  <w:t>(2)</w:t>
      </w:r>
    </w:p>
    <w:p w14:paraId="55C958B0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де</w:t>
      </w:r>
    </w:p>
    <w:p w14:paraId="285C3380" w14:textId="77777777" w:rsidR="006069CD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v</w:t>
      </w:r>
      <w:r w:rsidR="006069CD" w:rsidRPr="00752EEF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–</w:t>
      </w:r>
      <w:r w:rsidR="006069CD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gramStart"/>
      <w:r w:rsidR="006069CD" w:rsidRPr="00752EEF">
        <w:rPr>
          <w:rFonts w:ascii="Arial" w:hAnsi="Arial" w:cs="Arial"/>
          <w:sz w:val="28"/>
          <w:szCs w:val="28"/>
          <w:lang w:val="uk-UA"/>
        </w:rPr>
        <w:t>маса</w:t>
      </w:r>
      <w:proofErr w:type="gram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EC3B3B" w:rsidRPr="00752EEF">
        <w:rPr>
          <w:rFonts w:ascii="Arial" w:hAnsi="Arial" w:cs="Arial"/>
          <w:sz w:val="28"/>
          <w:szCs w:val="28"/>
          <w:lang w:val="uk-UA"/>
        </w:rPr>
        <w:t>восьми</w:t>
      </w:r>
      <w:r w:rsidR="00DB3BBF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EC3B3B" w:rsidRPr="00752EEF">
        <w:rPr>
          <w:rFonts w:ascii="Arial" w:hAnsi="Arial" w:cs="Arial"/>
          <w:sz w:val="28"/>
          <w:szCs w:val="28"/>
          <w:lang w:val="uk-UA"/>
        </w:rPr>
        <w:t>фільтрувальних папірців</w:t>
      </w:r>
      <w:r w:rsidR="006069CD" w:rsidRPr="00752EEF">
        <w:rPr>
          <w:rFonts w:ascii="Arial" w:hAnsi="Arial" w:cs="Arial"/>
          <w:sz w:val="28"/>
          <w:szCs w:val="28"/>
          <w:lang w:val="uk-UA"/>
        </w:rPr>
        <w:t xml:space="preserve"> перед абсорбцією, г;</w:t>
      </w:r>
    </w:p>
    <w:p w14:paraId="74308DFD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i/>
          <w:sz w:val="28"/>
          <w:szCs w:val="28"/>
          <w:lang w:val="uk-UA"/>
        </w:rPr>
        <w:t>х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–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маса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восьми </w:t>
      </w:r>
      <w:r w:rsidR="00DB3BBF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EC3B3B" w:rsidRPr="00752EEF">
        <w:rPr>
          <w:rFonts w:ascii="Arial" w:hAnsi="Arial" w:cs="Arial"/>
          <w:sz w:val="28"/>
          <w:szCs w:val="28"/>
          <w:lang w:val="uk-UA"/>
        </w:rPr>
        <w:t>фільтрувальних папірців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після абсорбції, г;</w:t>
      </w:r>
    </w:p>
    <w:p w14:paraId="05C4109C" w14:textId="77777777" w:rsidR="006069CD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i/>
          <w:sz w:val="28"/>
          <w:szCs w:val="28"/>
          <w:lang w:val="en-US"/>
        </w:rPr>
        <w:t>z</w:t>
      </w:r>
      <w:r w:rsidR="006069CD" w:rsidRPr="00752EEF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–</w:t>
      </w:r>
      <w:r w:rsidR="006069CD" w:rsidRPr="00752EEF">
        <w:rPr>
          <w:rFonts w:ascii="Arial" w:hAnsi="Arial" w:cs="Arial"/>
          <w:sz w:val="28"/>
          <w:szCs w:val="28"/>
          <w:lang w:val="uk-UA"/>
        </w:rPr>
        <w:t xml:space="preserve"> маса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6069CD" w:rsidRPr="00752EEF">
        <w:rPr>
          <w:rFonts w:ascii="Arial" w:hAnsi="Arial" w:cs="Arial"/>
          <w:sz w:val="28"/>
          <w:szCs w:val="28"/>
          <w:lang w:val="uk-UA"/>
        </w:rPr>
        <w:t xml:space="preserve">води, присутньої </w:t>
      </w:r>
      <w:r w:rsidR="00DB3BBF" w:rsidRPr="00752EEF">
        <w:rPr>
          <w:rFonts w:ascii="Arial" w:hAnsi="Arial" w:cs="Arial"/>
          <w:sz w:val="28"/>
          <w:szCs w:val="28"/>
          <w:lang w:val="uk-UA"/>
        </w:rPr>
        <w:t>у</w:t>
      </w:r>
      <w:r w:rsidR="006069CD" w:rsidRPr="00752EEF">
        <w:rPr>
          <w:rFonts w:ascii="Arial" w:hAnsi="Arial" w:cs="Arial"/>
          <w:sz w:val="28"/>
          <w:szCs w:val="28"/>
          <w:lang w:val="uk-UA"/>
        </w:rPr>
        <w:t xml:space="preserve"> розчин</w:t>
      </w:r>
      <w:r w:rsidR="00523987" w:rsidRPr="00752EEF">
        <w:rPr>
          <w:rFonts w:ascii="Arial" w:hAnsi="Arial" w:cs="Arial"/>
          <w:sz w:val="28"/>
          <w:szCs w:val="28"/>
          <w:lang w:val="uk-UA"/>
        </w:rPr>
        <w:t>овій суміші</w:t>
      </w:r>
      <w:r w:rsidR="006069CD" w:rsidRPr="00752EEF">
        <w:rPr>
          <w:rFonts w:ascii="Arial" w:hAnsi="Arial" w:cs="Arial"/>
          <w:sz w:val="28"/>
          <w:szCs w:val="28"/>
          <w:lang w:val="uk-UA"/>
        </w:rPr>
        <w:t xml:space="preserve"> перед абсорбцією, г.</w:t>
      </w:r>
    </w:p>
    <w:p w14:paraId="4DBDE126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8735CA7" w14:textId="77777777" w:rsidR="006069CD" w:rsidRPr="00752EEF" w:rsidRDefault="006069C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lastRenderedPageBreak/>
        <w:t>Якщо випробування не входить до ряду випробувань, що підлягають статистичному контролю, і два одиничні результати відрізняються більше ніж у два рази від стандартної похибки при повторюваності (1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%), повторити випробування і взяти середнє </w:t>
      </w:r>
      <w:r w:rsidR="00235009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двох найближчих результатів. Записати значення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водоутрим</w:t>
      </w:r>
      <w:r w:rsidR="00523987" w:rsidRPr="00752EEF">
        <w:rPr>
          <w:rFonts w:ascii="Arial" w:hAnsi="Arial" w:cs="Arial"/>
          <w:sz w:val="28"/>
          <w:szCs w:val="28"/>
          <w:lang w:val="uk-UA"/>
        </w:rPr>
        <w:t>увальної</w:t>
      </w:r>
      <w:proofErr w:type="spellEnd"/>
      <w:r w:rsidR="00523987" w:rsidRPr="00752EEF">
        <w:rPr>
          <w:rFonts w:ascii="Arial" w:hAnsi="Arial" w:cs="Arial"/>
          <w:sz w:val="28"/>
          <w:szCs w:val="28"/>
          <w:lang w:val="uk-UA"/>
        </w:rPr>
        <w:t xml:space="preserve"> здатності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 точністю до 1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%.</w:t>
      </w:r>
    </w:p>
    <w:p w14:paraId="4CB63115" w14:textId="77777777" w:rsidR="002F1B1D" w:rsidRPr="00752EEF" w:rsidRDefault="002F1B1D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485D83C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6.5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ab/>
        <w:t>Повторюваність та відтворюваність</w:t>
      </w:r>
    </w:p>
    <w:p w14:paraId="1DC534F7" w14:textId="77777777" w:rsidR="009A1125" w:rsidRPr="00752EEF" w:rsidRDefault="009A1125" w:rsidP="005D31A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Стандартна похибка повторюваності становить 1 %.</w:t>
      </w:r>
    </w:p>
    <w:p w14:paraId="318D9FEE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 xml:space="preserve">Стандартна </w:t>
      </w:r>
      <w:r w:rsidRPr="00752EEF">
        <w:rPr>
          <w:rFonts w:ascii="Arial" w:hAnsi="Arial" w:cs="Arial"/>
          <w:sz w:val="28"/>
          <w:szCs w:val="28"/>
          <w:lang w:val="uk-UA"/>
        </w:rPr>
        <w:t>похибка відтворюваності становить 2 %.</w:t>
      </w:r>
    </w:p>
    <w:p w14:paraId="213D29C8" w14:textId="77777777" w:rsidR="00541BBC" w:rsidRPr="00752EEF" w:rsidRDefault="00EC3B3B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Ці дані </w:t>
      </w:r>
      <w:r w:rsidR="007C77DE" w:rsidRPr="00752EEF">
        <w:rPr>
          <w:rFonts w:ascii="Arial" w:hAnsi="Arial" w:cs="Arial"/>
          <w:sz w:val="28"/>
          <w:szCs w:val="28"/>
          <w:lang w:val="uk-UA"/>
        </w:rPr>
        <w:t xml:space="preserve">точності </w:t>
      </w:r>
      <w:r w:rsidRPr="00752EEF">
        <w:rPr>
          <w:rFonts w:ascii="Arial" w:hAnsi="Arial" w:cs="Arial"/>
          <w:sz w:val="28"/>
          <w:szCs w:val="28"/>
          <w:lang w:val="uk-UA"/>
        </w:rPr>
        <w:t>враховують не</w:t>
      </w:r>
      <w:r w:rsidR="007C77DE" w:rsidRPr="00752EEF">
        <w:rPr>
          <w:rFonts w:ascii="Arial" w:hAnsi="Arial" w:cs="Arial"/>
          <w:sz w:val="28"/>
          <w:szCs w:val="28"/>
          <w:lang w:val="uk-UA"/>
        </w:rPr>
        <w:t>визначеність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вимірювання</w:t>
      </w:r>
      <w:r w:rsidR="00541BBC"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42789999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7A96869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7</w:t>
      </w:r>
      <w:r w:rsidR="00115996"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23987" w:rsidRPr="00752EEF">
        <w:rPr>
          <w:rFonts w:ascii="Arial" w:hAnsi="Arial" w:cs="Arial"/>
          <w:b/>
          <w:bCs/>
          <w:sz w:val="28"/>
          <w:szCs w:val="28"/>
          <w:lang w:val="uk-UA"/>
        </w:rPr>
        <w:t>ВИЗНАЧЕННЯ ВМІСТУ ПОВІТРЯ</w:t>
      </w:r>
    </w:p>
    <w:p w14:paraId="29175837" w14:textId="77777777" w:rsidR="00523987" w:rsidRPr="00752EEF" w:rsidRDefault="00523987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7FA0082C" w14:textId="77777777" w:rsidR="009A1125" w:rsidRPr="00752EEF" w:rsidRDefault="009A1125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pacing w:val="-9"/>
          <w:sz w:val="28"/>
          <w:szCs w:val="28"/>
          <w:lang w:val="uk-UA"/>
        </w:rPr>
        <w:t>7.1</w:t>
      </w:r>
      <w:r w:rsidR="00115996" w:rsidRPr="00752EEF">
        <w:rPr>
          <w:rFonts w:ascii="Arial" w:hAnsi="Arial" w:cs="Arial"/>
          <w:b/>
          <w:bCs/>
          <w:spacing w:val="-9"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Загальні положення</w:t>
      </w:r>
    </w:p>
    <w:p w14:paraId="39668A27" w14:textId="77777777" w:rsidR="009A1125" w:rsidRPr="00752EEF" w:rsidRDefault="009A1125" w:rsidP="00C508CB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У цьому </w:t>
      </w:r>
      <w:r w:rsidR="00523987" w:rsidRPr="00752EEF">
        <w:rPr>
          <w:rFonts w:ascii="Arial" w:hAnsi="Arial" w:cs="Arial"/>
          <w:sz w:val="28"/>
          <w:szCs w:val="28"/>
          <w:lang w:val="uk-UA"/>
        </w:rPr>
        <w:t>стандарті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описано два методи визначення вмісту повітря. Метод тиску (див. 7.2) </w:t>
      </w:r>
      <w:r w:rsidR="00115996" w:rsidRPr="00752EEF">
        <w:rPr>
          <w:rFonts w:ascii="Arial" w:hAnsi="Arial" w:cs="Arial"/>
          <w:sz w:val="28"/>
          <w:szCs w:val="28"/>
          <w:lang w:val="uk-UA"/>
        </w:rPr>
        <w:t xml:space="preserve">– </w:t>
      </w:r>
      <w:r w:rsidRPr="00752EEF">
        <w:rPr>
          <w:rFonts w:ascii="Arial" w:hAnsi="Arial" w:cs="Arial"/>
          <w:sz w:val="28"/>
          <w:szCs w:val="28"/>
          <w:lang w:val="uk-UA"/>
        </w:rPr>
        <w:t>ет</w:t>
      </w:r>
      <w:r w:rsidR="00115996" w:rsidRPr="00752EEF">
        <w:rPr>
          <w:rFonts w:ascii="Arial" w:hAnsi="Arial" w:cs="Arial"/>
          <w:sz w:val="28"/>
          <w:szCs w:val="28"/>
          <w:lang w:val="uk-UA"/>
        </w:rPr>
        <w:t xml:space="preserve">алонний,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і </w:t>
      </w:r>
      <w:r w:rsidR="004F5E22" w:rsidRPr="00752EEF">
        <w:rPr>
          <w:rFonts w:ascii="Arial" w:hAnsi="Arial" w:cs="Arial"/>
          <w:sz w:val="28"/>
          <w:szCs w:val="28"/>
          <w:lang w:val="uk-UA"/>
        </w:rPr>
        <w:t xml:space="preserve">спиртовий </w:t>
      </w:r>
      <w:r w:rsidR="00115996" w:rsidRPr="00752EEF">
        <w:rPr>
          <w:rFonts w:ascii="Arial" w:hAnsi="Arial" w:cs="Arial"/>
          <w:sz w:val="28"/>
          <w:szCs w:val="28"/>
          <w:lang w:val="uk-UA"/>
        </w:rPr>
        <w:t xml:space="preserve">метод </w:t>
      </w:r>
      <w:r w:rsidRPr="00752EEF">
        <w:rPr>
          <w:rFonts w:ascii="Arial" w:hAnsi="Arial" w:cs="Arial"/>
          <w:sz w:val="28"/>
          <w:szCs w:val="28"/>
          <w:lang w:val="uk-UA"/>
        </w:rPr>
        <w:t>(див.</w:t>
      </w:r>
      <w:r w:rsidR="001F6298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7.3) </w:t>
      </w:r>
      <w:r w:rsidR="00115996" w:rsidRPr="00752EEF">
        <w:rPr>
          <w:rFonts w:ascii="Arial" w:hAnsi="Arial" w:cs="Arial"/>
          <w:sz w:val="28"/>
          <w:szCs w:val="28"/>
          <w:lang w:val="uk-UA"/>
        </w:rPr>
        <w:t>–</w:t>
      </w:r>
      <w:r w:rsidRPr="00752EEF">
        <w:rPr>
          <w:rFonts w:ascii="Arial" w:hAnsi="Arial" w:cs="Arial"/>
          <w:sz w:val="28"/>
          <w:szCs w:val="28"/>
          <w:lang w:val="uk-UA"/>
        </w:rPr>
        <w:t>альтернативний. Можна використовувати й інші методи, якщо попередньо було встановлено, що вони показують результати, подібні до результатів еталонного методу.</w:t>
      </w:r>
    </w:p>
    <w:p w14:paraId="2DCED1E9" w14:textId="77777777" w:rsidR="00115996" w:rsidRPr="00752EEF" w:rsidRDefault="00115996" w:rsidP="00C508CB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257A604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Випробування проводять на розчин</w:t>
      </w:r>
      <w:r w:rsidR="00523987" w:rsidRPr="00752EEF">
        <w:rPr>
          <w:rFonts w:ascii="Arial" w:hAnsi="Arial" w:cs="Arial"/>
          <w:sz w:val="28"/>
          <w:szCs w:val="28"/>
          <w:lang w:val="uk-UA"/>
        </w:rPr>
        <w:t xml:space="preserve">овій суміші </w:t>
      </w:r>
      <w:r w:rsidRPr="00752EEF">
        <w:rPr>
          <w:rFonts w:ascii="Arial" w:hAnsi="Arial" w:cs="Arial"/>
          <w:sz w:val="28"/>
          <w:szCs w:val="28"/>
          <w:lang w:val="uk-UA"/>
        </w:rPr>
        <w:t>стандартної консистенції, як</w:t>
      </w:r>
      <w:r w:rsidR="00523987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523987" w:rsidRPr="00752EEF">
        <w:rPr>
          <w:rFonts w:ascii="Arial" w:hAnsi="Arial" w:cs="Arial"/>
          <w:sz w:val="28"/>
          <w:szCs w:val="28"/>
          <w:lang w:val="uk-UA"/>
        </w:rPr>
        <w:t>в</w:t>
      </w:r>
      <w:r w:rsidRPr="00752EEF">
        <w:rPr>
          <w:rFonts w:ascii="Arial" w:hAnsi="Arial" w:cs="Arial"/>
          <w:sz w:val="28"/>
          <w:szCs w:val="28"/>
          <w:lang w:val="uk-UA"/>
        </w:rPr>
        <w:t>иготовлено згідно з вимогами 5.2.2.</w:t>
      </w:r>
    </w:p>
    <w:p w14:paraId="2788E782" w14:textId="77777777" w:rsidR="00115996" w:rsidRPr="00752EEF" w:rsidRDefault="00115996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A262A09" w14:textId="77777777" w:rsidR="009A1125" w:rsidRPr="00752EEF" w:rsidRDefault="009A1125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pacing w:val="-2"/>
          <w:sz w:val="28"/>
          <w:szCs w:val="28"/>
          <w:lang w:val="uk-UA"/>
        </w:rPr>
        <w:t>7.2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Метод </w:t>
      </w:r>
      <w:r w:rsidR="004F5E22" w:rsidRPr="00752EEF">
        <w:rPr>
          <w:rFonts w:ascii="Arial" w:hAnsi="Arial" w:cs="Arial"/>
          <w:b/>
          <w:bCs/>
          <w:sz w:val="28"/>
          <w:szCs w:val="28"/>
          <w:lang w:val="uk-UA"/>
        </w:rPr>
        <w:t>тиску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 (еталонний</w:t>
      </w:r>
      <w:r w:rsidR="00115996" w:rsidRPr="00752EEF">
        <w:rPr>
          <w:rFonts w:ascii="Arial" w:hAnsi="Arial" w:cs="Arial"/>
          <w:b/>
          <w:bCs/>
          <w:sz w:val="28"/>
          <w:szCs w:val="28"/>
          <w:lang w:val="uk-UA"/>
        </w:rPr>
        <w:t xml:space="preserve"> метод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>)</w:t>
      </w:r>
    </w:p>
    <w:p w14:paraId="352783DF" w14:textId="77777777" w:rsidR="00846192" w:rsidRPr="00752EEF" w:rsidRDefault="00846192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14:paraId="47FACB5E" w14:textId="77777777" w:rsidR="009A1125" w:rsidRPr="00752EEF" w:rsidRDefault="009A1125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pacing w:val="-3"/>
          <w:sz w:val="28"/>
          <w:szCs w:val="28"/>
          <w:lang w:val="uk-UA"/>
        </w:rPr>
        <w:t>7.2.1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Суть методу</w:t>
      </w:r>
    </w:p>
    <w:p w14:paraId="7B58A851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Вміст повітря у розчин</w:t>
      </w:r>
      <w:r w:rsidR="00846192" w:rsidRPr="00752EEF">
        <w:rPr>
          <w:rFonts w:ascii="Arial" w:hAnsi="Arial" w:cs="Arial"/>
          <w:sz w:val="28"/>
          <w:szCs w:val="28"/>
          <w:lang w:val="uk-UA"/>
        </w:rPr>
        <w:t>овій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визнача</w:t>
      </w:r>
      <w:r w:rsidR="00115996" w:rsidRPr="00752EEF">
        <w:rPr>
          <w:rFonts w:ascii="Arial" w:hAnsi="Arial" w:cs="Arial"/>
          <w:sz w:val="28"/>
          <w:szCs w:val="28"/>
          <w:lang w:val="uk-UA"/>
        </w:rPr>
        <w:t xml:space="preserve">ють </w:t>
      </w:r>
      <w:r w:rsidR="00846192" w:rsidRPr="00752EEF">
        <w:rPr>
          <w:rFonts w:ascii="Arial" w:hAnsi="Arial" w:cs="Arial"/>
          <w:sz w:val="28"/>
          <w:szCs w:val="28"/>
          <w:lang w:val="uk-UA"/>
        </w:rPr>
        <w:t>за зменшенням об’єму під час застосування тиску.</w:t>
      </w:r>
    </w:p>
    <w:p w14:paraId="133E1D18" w14:textId="77777777" w:rsidR="00115996" w:rsidRPr="00752EEF" w:rsidRDefault="00115996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0EEEA53" w14:textId="77777777" w:rsidR="009A1125" w:rsidRPr="00752EEF" w:rsidRDefault="009A1125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7.2.2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235009" w:rsidRPr="00752EEF">
        <w:rPr>
          <w:rFonts w:ascii="Arial" w:hAnsi="Arial" w:cs="Arial"/>
          <w:b/>
          <w:bCs/>
          <w:iCs/>
          <w:sz w:val="28"/>
          <w:szCs w:val="28"/>
          <w:lang w:val="uk-UA"/>
        </w:rPr>
        <w:t>Обладнання</w:t>
      </w:r>
    </w:p>
    <w:p w14:paraId="78A04C5D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lastRenderedPageBreak/>
        <w:t xml:space="preserve">Пристрій для випробування (див. рисунок 3) складається з металевого циліндра (контейнер для проби) </w:t>
      </w:r>
      <w:r w:rsidR="00846192" w:rsidRPr="00752EEF">
        <w:rPr>
          <w:rFonts w:ascii="Arial" w:hAnsi="Arial" w:cs="Arial"/>
          <w:sz w:val="28"/>
          <w:szCs w:val="28"/>
          <w:lang w:val="uk-UA"/>
        </w:rPr>
        <w:t>містк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істю (0,75 ± 0,05) </w:t>
      </w:r>
      <w:r w:rsidR="00235009" w:rsidRPr="00752EEF">
        <w:rPr>
          <w:rFonts w:ascii="Arial" w:hAnsi="Arial" w:cs="Arial"/>
          <w:sz w:val="28"/>
          <w:szCs w:val="28"/>
          <w:lang w:val="uk-UA"/>
        </w:rPr>
        <w:t>дм</w:t>
      </w:r>
      <w:r w:rsidR="00235009" w:rsidRPr="00752EE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або (1,00 ± 0,05) </w:t>
      </w:r>
      <w:r w:rsidR="00235009" w:rsidRPr="00752EEF">
        <w:rPr>
          <w:rFonts w:ascii="Arial" w:hAnsi="Arial" w:cs="Arial"/>
          <w:sz w:val="28"/>
          <w:szCs w:val="28"/>
          <w:lang w:val="uk-UA"/>
        </w:rPr>
        <w:t>дм</w:t>
      </w:r>
      <w:r w:rsidR="00235009" w:rsidRPr="00752EEF">
        <w:rPr>
          <w:rFonts w:ascii="Arial" w:hAnsi="Arial" w:cs="Arial"/>
          <w:sz w:val="28"/>
          <w:szCs w:val="28"/>
          <w:vertAlign w:val="superscript"/>
          <w:lang w:val="uk-UA"/>
        </w:rPr>
        <w:t xml:space="preserve">3 </w:t>
      </w:r>
      <w:r w:rsidRPr="00752EEF">
        <w:rPr>
          <w:rFonts w:ascii="Arial" w:hAnsi="Arial" w:cs="Arial"/>
          <w:sz w:val="28"/>
          <w:szCs w:val="28"/>
          <w:vertAlign w:val="superscript"/>
          <w:lang w:val="uk-UA"/>
        </w:rPr>
        <w:t>2)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Контейнер для проби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1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і кришка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2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приєднані одне до одного герметично за допомогою затискачів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3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Для наповнення водою та випускання повітря служить клапан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7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Для підвищення тиску повітря використовують насос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4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389E804D" w14:textId="77777777" w:rsidR="001F6298" w:rsidRPr="00752EEF" w:rsidRDefault="001F6298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3ACCED5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Манометр </w:t>
      </w:r>
      <w:r w:rsidR="001F6298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8</w:t>
      </w:r>
      <w:r w:rsidR="001F6298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має шкалу для вимірювання вмісту повітря з поділками не більше 0,5 %.</w:t>
      </w:r>
    </w:p>
    <w:p w14:paraId="07879873" w14:textId="77777777" w:rsidR="001F6298" w:rsidRPr="00752EEF" w:rsidRDefault="001F6298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7F029CC" w14:textId="77777777" w:rsidR="009A1125" w:rsidRPr="00752EEF" w:rsidRDefault="009A1125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7.2.3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Cs/>
          <w:sz w:val="28"/>
          <w:szCs w:val="28"/>
          <w:lang w:val="uk-UA"/>
        </w:rPr>
        <w:t>Калібрування</w:t>
      </w:r>
    </w:p>
    <w:p w14:paraId="538075E3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Калібрування пристроїв проводять відповідно до інструкцій виробника і виконують наступні процедури:</w:t>
      </w:r>
    </w:p>
    <w:p w14:paraId="02376C32" w14:textId="77777777" w:rsidR="009A1125" w:rsidRPr="00752EEF" w:rsidRDefault="00846192" w:rsidP="005D31A9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1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9A1125" w:rsidRPr="00752EEF">
        <w:rPr>
          <w:rFonts w:ascii="Arial" w:hAnsi="Arial" w:cs="Arial"/>
          <w:sz w:val="28"/>
          <w:szCs w:val="28"/>
          <w:lang w:val="uk-UA"/>
        </w:rPr>
        <w:t>виміряти і записати загальну масу сухого пристрою для визначення вмісту повітря;</w:t>
      </w:r>
    </w:p>
    <w:p w14:paraId="233E6EC4" w14:textId="77777777" w:rsidR="00210E63" w:rsidRPr="00752EEF" w:rsidRDefault="00846192" w:rsidP="005D31A9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5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9A1125" w:rsidRPr="00752EEF">
        <w:rPr>
          <w:rFonts w:ascii="Arial" w:hAnsi="Arial" w:cs="Arial"/>
          <w:sz w:val="28"/>
          <w:szCs w:val="28"/>
          <w:lang w:val="uk-UA"/>
        </w:rPr>
        <w:t>повністю заповнити пристрій для визначення вмісту повітря водою, закрити клапан й відкалібрувати при нульовому вмісті повітря;</w:t>
      </w:r>
    </w:p>
    <w:p w14:paraId="2D2C1C50" w14:textId="77777777" w:rsidR="00210E63" w:rsidRPr="00752EEF" w:rsidRDefault="00210E63" w:rsidP="005D31A9">
      <w:pPr>
        <w:tabs>
          <w:tab w:val="left" w:pos="0"/>
        </w:tabs>
        <w:spacing w:line="360" w:lineRule="auto"/>
        <w:ind w:firstLine="709"/>
        <w:rPr>
          <w:rFonts w:ascii="Arial" w:hAnsi="Arial" w:cs="Arial"/>
          <w:lang w:val="uk-UA"/>
        </w:rPr>
      </w:pPr>
    </w:p>
    <w:p w14:paraId="10470201" w14:textId="77777777" w:rsidR="001F6298" w:rsidRPr="00752EEF" w:rsidRDefault="001F6298" w:rsidP="005D31A9">
      <w:pPr>
        <w:tabs>
          <w:tab w:val="left" w:pos="0"/>
        </w:tabs>
        <w:spacing w:line="360" w:lineRule="auto"/>
        <w:ind w:firstLine="709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>________________________</w:t>
      </w:r>
    </w:p>
    <w:p w14:paraId="0F24AB25" w14:textId="1FA29EA4" w:rsidR="009A1125" w:rsidRPr="00752EEF" w:rsidRDefault="009A1125" w:rsidP="005D31A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lang w:val="uk-UA"/>
        </w:rPr>
      </w:pPr>
      <w:r w:rsidRPr="00752EEF">
        <w:rPr>
          <w:rFonts w:ascii="Arial" w:hAnsi="Arial" w:cs="Arial"/>
          <w:lang w:val="uk-UA"/>
        </w:rPr>
        <w:t xml:space="preserve">2) При використанні контейнера на 1,00 </w:t>
      </w:r>
      <w:r w:rsidR="00834F9F" w:rsidRPr="00752EEF">
        <w:rPr>
          <w:rFonts w:ascii="Arial" w:hAnsi="Arial" w:cs="Arial"/>
          <w:lang w:val="uk-UA"/>
        </w:rPr>
        <w:t>дм</w:t>
      </w:r>
      <w:r w:rsidR="00834F9F" w:rsidRPr="00752EEF">
        <w:rPr>
          <w:rFonts w:ascii="Arial" w:hAnsi="Arial" w:cs="Arial"/>
          <w:vertAlign w:val="superscript"/>
          <w:lang w:val="uk-UA"/>
        </w:rPr>
        <w:t>3</w:t>
      </w:r>
      <w:r w:rsidRPr="00752EEF">
        <w:rPr>
          <w:rFonts w:ascii="Arial" w:hAnsi="Arial" w:cs="Arial"/>
        </w:rPr>
        <w:t xml:space="preserve"> </w:t>
      </w:r>
      <w:r w:rsidRPr="00752EEF">
        <w:rPr>
          <w:rFonts w:ascii="Arial" w:hAnsi="Arial" w:cs="Arial"/>
          <w:lang w:val="uk-UA"/>
        </w:rPr>
        <w:t>можлив</w:t>
      </w:r>
      <w:r w:rsidR="00210E63" w:rsidRPr="00752EEF">
        <w:rPr>
          <w:rFonts w:ascii="Arial" w:hAnsi="Arial" w:cs="Arial"/>
          <w:lang w:val="uk-UA"/>
        </w:rPr>
        <w:t>о знадобиться</w:t>
      </w:r>
      <w:r w:rsidRPr="00752EEF">
        <w:rPr>
          <w:rFonts w:ascii="Arial" w:hAnsi="Arial" w:cs="Arial"/>
          <w:lang w:val="uk-UA"/>
        </w:rPr>
        <w:t xml:space="preserve"> збільшення розміру порції розчин</w:t>
      </w:r>
      <w:r w:rsidR="004F5E22" w:rsidRPr="00752EEF">
        <w:rPr>
          <w:rFonts w:ascii="Arial" w:hAnsi="Arial" w:cs="Arial"/>
          <w:lang w:val="uk-UA"/>
        </w:rPr>
        <w:t>у.</w:t>
      </w:r>
    </w:p>
    <w:p w14:paraId="3CACB479" w14:textId="77777777" w:rsidR="00752EEF" w:rsidRPr="00752EEF" w:rsidRDefault="00752EEF" w:rsidP="005D31A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trike/>
        </w:rPr>
      </w:pPr>
    </w:p>
    <w:p w14:paraId="0CC6688F" w14:textId="77777777" w:rsidR="009A1125" w:rsidRPr="00752EEF" w:rsidRDefault="00C508CB" w:rsidP="005D31A9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3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виміряти і записати загальну масу заповненого пристрою, як показано </w:t>
      </w:r>
      <w:r w:rsidR="0040530B" w:rsidRPr="00752EEF">
        <w:rPr>
          <w:rFonts w:ascii="Arial" w:hAnsi="Arial" w:cs="Arial"/>
          <w:sz w:val="28"/>
          <w:szCs w:val="28"/>
          <w:lang w:val="uk-UA"/>
        </w:rPr>
        <w:t>у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210E63" w:rsidRPr="00752EEF">
        <w:rPr>
          <w:rFonts w:ascii="Arial" w:hAnsi="Arial" w:cs="Arial"/>
          <w:sz w:val="28"/>
          <w:szCs w:val="28"/>
          <w:lang w:val="en-US"/>
        </w:rPr>
        <w:t>b</w:t>
      </w:r>
      <w:r w:rsidR="009A1125" w:rsidRPr="00752EEF">
        <w:rPr>
          <w:rFonts w:ascii="Arial" w:hAnsi="Arial" w:cs="Arial"/>
          <w:sz w:val="28"/>
          <w:szCs w:val="28"/>
          <w:lang w:val="uk-UA"/>
        </w:rPr>
        <w:t>);</w:t>
      </w:r>
    </w:p>
    <w:p w14:paraId="32A5FFAE" w14:textId="77777777" w:rsidR="009A1125" w:rsidRPr="00752EEF" w:rsidRDefault="00C508CB" w:rsidP="005D31A9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pacing w:val="-10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визначити різницю </w:t>
      </w:r>
      <w:r w:rsidR="009A1125" w:rsidRPr="00752EEF">
        <w:rPr>
          <w:rFonts w:ascii="Arial" w:hAnsi="Arial" w:cs="Arial"/>
          <w:i/>
          <w:iCs/>
          <w:sz w:val="28"/>
          <w:szCs w:val="28"/>
          <w:lang w:val="en-US"/>
        </w:rPr>
        <w:t>d</w:t>
      </w:r>
      <w:r w:rsidR="009A1125" w:rsidRPr="00752EEF">
        <w:rPr>
          <w:rFonts w:ascii="Arial" w:hAnsi="Arial" w:cs="Arial"/>
          <w:i/>
          <w:iCs/>
          <w:sz w:val="28"/>
          <w:szCs w:val="28"/>
        </w:rPr>
        <w:t xml:space="preserve"> </w:t>
      </w:r>
      <w:r w:rsidR="009A1125" w:rsidRPr="00752EEF">
        <w:rPr>
          <w:rFonts w:ascii="Arial" w:hAnsi="Arial" w:cs="Arial"/>
          <w:sz w:val="28"/>
          <w:szCs w:val="28"/>
          <w:lang w:val="uk-UA"/>
        </w:rPr>
        <w:t>між с) та а);</w:t>
      </w:r>
    </w:p>
    <w:p w14:paraId="254E85DD" w14:textId="77777777" w:rsidR="009A1125" w:rsidRPr="00752EEF" w:rsidRDefault="00C508CB" w:rsidP="005D31A9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/>
          <w:spacing w:val="-3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провести калібрування 5 разів </w:t>
      </w:r>
      <w:r w:rsidRPr="00752EEF">
        <w:rPr>
          <w:rFonts w:ascii="Arial" w:hAnsi="Arial" w:cs="Arial"/>
          <w:sz w:val="28"/>
          <w:szCs w:val="28"/>
          <w:lang w:val="uk-UA"/>
        </w:rPr>
        <w:t>за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приблизно однакових значен</w:t>
      </w:r>
      <w:r w:rsidRPr="00752EEF">
        <w:rPr>
          <w:rFonts w:ascii="Arial" w:hAnsi="Arial" w:cs="Arial"/>
          <w:sz w:val="28"/>
          <w:szCs w:val="28"/>
          <w:lang w:val="uk-UA"/>
        </w:rPr>
        <w:t>ь</w:t>
      </w:r>
      <w:r w:rsidR="009A1125" w:rsidRPr="00752EEF">
        <w:rPr>
          <w:rFonts w:ascii="Arial" w:hAnsi="Arial" w:cs="Arial"/>
          <w:sz w:val="28"/>
          <w:szCs w:val="28"/>
          <w:lang w:val="uk-UA"/>
        </w:rPr>
        <w:t xml:space="preserve"> у діапазоні від 5 % до 25 % вмісту повітря, використовуючи отриману різницю </w:t>
      </w:r>
      <w:r w:rsidR="009A1125"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d</w:t>
      </w:r>
      <w:r w:rsidR="009A1125" w:rsidRPr="00752EEF">
        <w:rPr>
          <w:rFonts w:ascii="Arial" w:hAnsi="Arial" w:cs="Arial"/>
          <w:i/>
          <w:iCs/>
          <w:sz w:val="28"/>
          <w:szCs w:val="28"/>
        </w:rPr>
        <w:t>.</w:t>
      </w:r>
    </w:p>
    <w:p w14:paraId="507225FB" w14:textId="77777777" w:rsidR="009A1125" w:rsidRPr="00752EEF" w:rsidRDefault="009A1125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Одержані значення використовувати у поєднанні з показниками тиску для виведення співвідношення, яке може застосовуватись для коре</w:t>
      </w:r>
      <w:r w:rsidR="00210E63" w:rsidRPr="00752EEF">
        <w:rPr>
          <w:rFonts w:ascii="Arial" w:hAnsi="Arial" w:cs="Arial"/>
          <w:sz w:val="28"/>
          <w:szCs w:val="28"/>
          <w:lang w:val="uk-UA"/>
        </w:rPr>
        <w:t>гування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значень, </w:t>
      </w:r>
      <w:r w:rsidR="0040530B" w:rsidRPr="00752EEF">
        <w:rPr>
          <w:rFonts w:ascii="Arial" w:hAnsi="Arial" w:cs="Arial"/>
          <w:sz w:val="28"/>
          <w:szCs w:val="28"/>
          <w:lang w:val="uk-UA"/>
        </w:rPr>
        <w:t>з</w:t>
      </w:r>
      <w:r w:rsidRPr="00752EEF">
        <w:rPr>
          <w:rFonts w:ascii="Arial" w:hAnsi="Arial" w:cs="Arial"/>
          <w:sz w:val="28"/>
          <w:szCs w:val="28"/>
          <w:lang w:val="uk-UA"/>
        </w:rPr>
        <w:t>читаних зі шкали манометра (див. 7.2.4).</w:t>
      </w:r>
    </w:p>
    <w:p w14:paraId="4627FEF3" w14:textId="77777777" w:rsidR="006069CD" w:rsidRPr="00752EEF" w:rsidRDefault="006069CD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76C9848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iCs/>
          <w:sz w:val="28"/>
          <w:szCs w:val="28"/>
          <w:lang w:val="uk-UA"/>
        </w:rPr>
        <w:t>7.2.4</w:t>
      </w:r>
      <w:r w:rsidRPr="00752EEF">
        <w:rPr>
          <w:rFonts w:ascii="Arial" w:hAnsi="Arial" w:cs="Arial"/>
          <w:b/>
          <w:bCs/>
          <w:iCs/>
          <w:sz w:val="28"/>
          <w:szCs w:val="28"/>
          <w:lang w:val="uk-UA"/>
        </w:rPr>
        <w:tab/>
        <w:t>Процедура</w:t>
      </w:r>
    </w:p>
    <w:p w14:paraId="6C1ABA20" w14:textId="77777777" w:rsidR="00210E63" w:rsidRPr="00752EEF" w:rsidRDefault="00A8267F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Контейнер </w:t>
      </w:r>
      <w:r w:rsidR="00210E63" w:rsidRPr="00752EEF">
        <w:rPr>
          <w:rFonts w:ascii="Arial" w:hAnsi="Arial" w:cs="Arial"/>
          <w:sz w:val="28"/>
          <w:szCs w:val="28"/>
          <w:lang w:val="uk-UA"/>
        </w:rPr>
        <w:t>заповнити розчино</w:t>
      </w:r>
      <w:r w:rsidR="00C508CB" w:rsidRPr="00752EEF">
        <w:rPr>
          <w:rFonts w:ascii="Arial" w:hAnsi="Arial" w:cs="Arial"/>
          <w:sz w:val="28"/>
          <w:szCs w:val="28"/>
          <w:lang w:val="uk-UA"/>
        </w:rPr>
        <w:t>вою сумішшю</w:t>
      </w:r>
      <w:r w:rsidR="00210E63" w:rsidRPr="00752EEF">
        <w:rPr>
          <w:rFonts w:ascii="Arial" w:hAnsi="Arial" w:cs="Arial"/>
          <w:sz w:val="28"/>
          <w:szCs w:val="28"/>
          <w:lang w:val="uk-UA"/>
        </w:rPr>
        <w:t xml:space="preserve"> відразу ж після змішування двома приблизно однаковими шарами. Верхній шар повинен трохи виступати з контейнера. Видалити залишки повітря 10 легкими ударами т</w:t>
      </w:r>
      <w:r w:rsidR="00C508CB" w:rsidRPr="00752EEF">
        <w:rPr>
          <w:rFonts w:ascii="Arial" w:hAnsi="Arial" w:cs="Arial"/>
          <w:sz w:val="28"/>
          <w:szCs w:val="28"/>
          <w:lang w:val="uk-UA"/>
        </w:rPr>
        <w:t>рамбівки</w:t>
      </w:r>
      <w:r w:rsidR="00210E63" w:rsidRPr="00752EEF">
        <w:rPr>
          <w:rFonts w:ascii="Arial" w:hAnsi="Arial" w:cs="Arial"/>
          <w:sz w:val="28"/>
          <w:szCs w:val="28"/>
          <w:lang w:val="uk-UA"/>
        </w:rPr>
        <w:t xml:space="preserve"> (див. рисунок 2) по всій поверхні кожного шару розчин</w:t>
      </w:r>
      <w:r w:rsidR="00C508CB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="00210E63" w:rsidRPr="00752EEF">
        <w:rPr>
          <w:rFonts w:ascii="Arial" w:hAnsi="Arial" w:cs="Arial"/>
          <w:sz w:val="28"/>
          <w:szCs w:val="28"/>
          <w:lang w:val="uk-UA"/>
        </w:rPr>
        <w:t>. Швидко зняти надлишок на рівні верхнього краю контейнера способом, описаним у 6.4.</w:t>
      </w:r>
    </w:p>
    <w:p w14:paraId="586351C3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Витерти край контейнера начисто вологою тканиною або губкою.</w:t>
      </w:r>
    </w:p>
    <w:p w14:paraId="754494A8" w14:textId="77777777" w:rsidR="00210E63" w:rsidRPr="00752EEF" w:rsidRDefault="00206CBD" w:rsidP="005D31A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Записати</w:t>
      </w:r>
      <w:r w:rsidR="00210E63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210E63" w:rsidRPr="00752EEF">
        <w:rPr>
          <w:rFonts w:ascii="Arial" w:hAnsi="Arial" w:cs="Arial"/>
          <w:sz w:val="28"/>
          <w:szCs w:val="28"/>
        </w:rPr>
        <w:t>вагу наповненого контейнера (b)</w:t>
      </w:r>
      <w:r w:rsidR="00210E63"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6307E3AB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Визначити вміст повітря протягом від 5 хв до 10 хв після змішування розчин</w:t>
      </w:r>
      <w:r w:rsidR="00C508CB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для випробування.</w:t>
      </w:r>
    </w:p>
    <w:p w14:paraId="40B61407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Накрити контейнер кришкою (2). Притиснути її щільно до контейнера за допомогою затискачів (3).</w:t>
      </w:r>
    </w:p>
    <w:p w14:paraId="242B2284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Залишити клапани (5) і (7) відкритими.</w:t>
      </w:r>
    </w:p>
    <w:p w14:paraId="25D7F0DB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Використ</w:t>
      </w:r>
      <w:r w:rsidR="00C508CB" w:rsidRPr="00752EEF">
        <w:rPr>
          <w:rFonts w:ascii="Arial" w:hAnsi="Arial" w:cs="Arial"/>
          <w:sz w:val="28"/>
          <w:szCs w:val="28"/>
          <w:lang w:val="uk-UA"/>
        </w:rPr>
        <w:t>овуючи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гнучку пляшку, вприснути воду у клапан (7), поки </w:t>
      </w:r>
      <w:r w:rsidR="006A42ED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>се повітря, що ще залишається у приладі, не вийде через випускний клапан (5) [вода, яка проходить через клапан (5), повинна бути без повітряних бульбашок].</w:t>
      </w:r>
    </w:p>
    <w:p w14:paraId="683FBF4C" w14:textId="77777777" w:rsidR="00C508CB" w:rsidRPr="00752EEF" w:rsidRDefault="00C508CB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Увімкнути повітряний насос, поки індикатор тиску не досягне початкового заданого рівня.</w:t>
      </w:r>
    </w:p>
    <w:p w14:paraId="709ABA39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Якщо тиск злегка </w:t>
      </w:r>
      <w:r w:rsidR="00C508CB" w:rsidRPr="00752EEF">
        <w:rPr>
          <w:rFonts w:ascii="Arial" w:hAnsi="Arial" w:cs="Arial"/>
          <w:sz w:val="28"/>
          <w:szCs w:val="28"/>
          <w:lang w:val="uk-UA"/>
        </w:rPr>
        <w:t>впаде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через кілька секунд, </w:t>
      </w:r>
      <w:r w:rsidR="00C508CB" w:rsidRPr="00752EEF">
        <w:rPr>
          <w:rFonts w:ascii="Arial" w:hAnsi="Arial" w:cs="Arial"/>
          <w:sz w:val="28"/>
          <w:szCs w:val="28"/>
          <w:lang w:val="uk-UA"/>
        </w:rPr>
        <w:t xml:space="preserve">слід його </w:t>
      </w:r>
      <w:r w:rsidR="00A8267F" w:rsidRPr="00752EEF">
        <w:rPr>
          <w:rFonts w:ascii="Arial" w:hAnsi="Arial" w:cs="Arial"/>
          <w:sz w:val="28"/>
          <w:szCs w:val="28"/>
          <w:lang w:val="uk-UA"/>
        </w:rPr>
        <w:t>підвищити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</w:t>
      </w:r>
      <w:r w:rsidR="00C508CB" w:rsidRPr="00752EEF">
        <w:rPr>
          <w:rFonts w:ascii="Arial" w:hAnsi="Arial" w:cs="Arial"/>
          <w:sz w:val="28"/>
          <w:szCs w:val="28"/>
          <w:lang w:val="uk-UA"/>
        </w:rPr>
        <w:t>накачуючи знову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поки індикатор тиску </w:t>
      </w:r>
      <w:r w:rsidR="00C508CB" w:rsidRPr="00752EEF">
        <w:rPr>
          <w:rFonts w:ascii="Arial" w:hAnsi="Arial" w:cs="Arial"/>
          <w:sz w:val="28"/>
          <w:szCs w:val="28"/>
          <w:lang w:val="uk-UA"/>
        </w:rPr>
        <w:t xml:space="preserve">знову </w:t>
      </w:r>
      <w:r w:rsidRPr="00752EEF">
        <w:rPr>
          <w:rFonts w:ascii="Arial" w:hAnsi="Arial" w:cs="Arial"/>
          <w:sz w:val="28"/>
          <w:szCs w:val="28"/>
          <w:lang w:val="uk-UA"/>
        </w:rPr>
        <w:t>не досягне позначки. Якщо індикатор виходить за лінію позначки, це коректується частковим відкриванням корекційного клапана (6), поки індикатор тиску не повернеться точно до позначки.</w:t>
      </w:r>
    </w:p>
    <w:p w14:paraId="7AE700F5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Закрити обидва клапани (5) і (7). Відкрити корекційний клапан (6), поки не буде досягнуто вирівнювання тиску. Постукати легенько по</w:t>
      </w:r>
      <w:r w:rsidRPr="00752EEF">
        <w:rPr>
          <w:rFonts w:ascii="Arial" w:hAnsi="Arial" w:cs="Arial"/>
          <w:sz w:val="28"/>
          <w:szCs w:val="28"/>
        </w:rPr>
        <w:t xml:space="preserve"> манометру,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поки індикатор не прийде </w:t>
      </w:r>
      <w:r w:rsidR="0040530B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стан спокою, і зчитати значення </w:t>
      </w:r>
      <w:r w:rsidRPr="00752EEF">
        <w:rPr>
          <w:rFonts w:ascii="Arial" w:hAnsi="Arial" w:cs="Arial"/>
          <w:sz w:val="28"/>
          <w:szCs w:val="28"/>
          <w:lang w:val="uk-UA"/>
        </w:rPr>
        <w:lastRenderedPageBreak/>
        <w:t xml:space="preserve">вмісту повітря </w:t>
      </w:r>
      <w:r w:rsidR="0040530B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розчині. Відкоригувати цей показник, використовуючи калібрувальне співвідношення, встановлене у 7.2.3.</w:t>
      </w:r>
    </w:p>
    <w:p w14:paraId="0B1CB8B5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Після випробування відкрити обидва клапани </w:t>
      </w:r>
      <w:r w:rsidR="00CA708E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5</w:t>
      </w:r>
      <w:r w:rsidR="00CA708E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і </w:t>
      </w:r>
      <w:r w:rsidR="00CA708E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7</w:t>
      </w:r>
      <w:r w:rsidR="00CA708E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повільно знімаючи тиск у контейнері </w:t>
      </w:r>
      <w:r w:rsidR="00CA708E" w:rsidRPr="00752EEF">
        <w:rPr>
          <w:rFonts w:ascii="Arial" w:hAnsi="Arial" w:cs="Arial"/>
          <w:sz w:val="28"/>
          <w:szCs w:val="28"/>
          <w:lang w:val="uk-UA"/>
        </w:rPr>
        <w:t>(</w:t>
      </w:r>
      <w:r w:rsidRPr="00752EEF">
        <w:rPr>
          <w:rFonts w:ascii="Arial" w:hAnsi="Arial" w:cs="Arial"/>
          <w:sz w:val="28"/>
          <w:szCs w:val="28"/>
          <w:lang w:val="uk-UA"/>
        </w:rPr>
        <w:t>1</w:t>
      </w:r>
      <w:r w:rsidR="00CA708E" w:rsidRPr="00752EEF">
        <w:rPr>
          <w:rFonts w:ascii="Arial" w:hAnsi="Arial" w:cs="Arial"/>
          <w:sz w:val="28"/>
          <w:szCs w:val="28"/>
          <w:lang w:val="uk-UA"/>
        </w:rPr>
        <w:t>)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і тоді повторити випробування.</w:t>
      </w:r>
    </w:p>
    <w:p w14:paraId="67E6BB69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Якщо випробування не входить до ряду випробувань, що підлягають статистичному контролю, і два одиничні результати відрізняються більше, ніж у два рази від стандартної похибки при повторюваності (0,5 %), повторити випробування і взяти середнє </w:t>
      </w:r>
      <w:r w:rsidR="00B14C9E" w:rsidRPr="00752EEF">
        <w:rPr>
          <w:rFonts w:ascii="Arial" w:hAnsi="Arial" w:cs="Arial"/>
          <w:sz w:val="28"/>
          <w:szCs w:val="28"/>
          <w:lang w:val="uk-UA"/>
        </w:rPr>
        <w:t>і</w:t>
      </w:r>
      <w:r w:rsidRPr="00752EEF">
        <w:rPr>
          <w:rFonts w:ascii="Arial" w:hAnsi="Arial" w:cs="Arial"/>
          <w:sz w:val="28"/>
          <w:szCs w:val="28"/>
          <w:lang w:val="uk-UA"/>
        </w:rPr>
        <w:t>з двох найближчих результатів.</w:t>
      </w:r>
    </w:p>
    <w:p w14:paraId="19B0AC2C" w14:textId="77777777" w:rsidR="00206CBD" w:rsidRPr="00752EEF" w:rsidRDefault="00EF1C42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Г</w:t>
      </w:r>
      <w:r w:rsidR="00C508CB" w:rsidRPr="00752EEF">
        <w:rPr>
          <w:rFonts w:ascii="Arial" w:hAnsi="Arial" w:cs="Arial"/>
          <w:sz w:val="28"/>
          <w:szCs w:val="28"/>
          <w:lang w:val="uk-UA"/>
        </w:rPr>
        <w:t>устину</w:t>
      </w:r>
      <w:r w:rsidR="00206CBD" w:rsidRPr="00752EEF">
        <w:rPr>
          <w:rFonts w:ascii="Arial" w:hAnsi="Arial" w:cs="Arial"/>
          <w:sz w:val="28"/>
          <w:szCs w:val="28"/>
          <w:lang w:val="uk-UA"/>
        </w:rPr>
        <w:t xml:space="preserve"> розчин</w:t>
      </w:r>
      <w:r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="00206CBD" w:rsidRPr="00752EEF">
        <w:rPr>
          <w:rFonts w:ascii="Arial" w:hAnsi="Arial" w:cs="Arial"/>
          <w:sz w:val="28"/>
          <w:szCs w:val="28"/>
          <w:lang w:val="uk-UA"/>
        </w:rPr>
        <w:t xml:space="preserve"> розраховують </w:t>
      </w:r>
      <w:r w:rsidR="00C508CB" w:rsidRPr="00752EEF">
        <w:rPr>
          <w:rFonts w:ascii="Arial" w:hAnsi="Arial" w:cs="Arial"/>
          <w:sz w:val="28"/>
          <w:szCs w:val="28"/>
          <w:lang w:val="uk-UA"/>
        </w:rPr>
        <w:t>як</w:t>
      </w:r>
      <w:r w:rsidR="00206CBD" w:rsidRPr="00752EEF">
        <w:rPr>
          <w:rFonts w:ascii="Arial" w:hAnsi="Arial" w:cs="Arial"/>
          <w:sz w:val="28"/>
          <w:szCs w:val="28"/>
          <w:lang w:val="uk-UA"/>
        </w:rPr>
        <w:t xml:space="preserve"> різниц</w:t>
      </w:r>
      <w:r w:rsidR="00C508CB" w:rsidRPr="00752EEF">
        <w:rPr>
          <w:rFonts w:ascii="Arial" w:hAnsi="Arial" w:cs="Arial"/>
          <w:sz w:val="28"/>
          <w:szCs w:val="28"/>
          <w:lang w:val="uk-UA"/>
        </w:rPr>
        <w:t>ю</w:t>
      </w:r>
      <w:r w:rsidR="00206CBD" w:rsidRPr="00752EEF">
        <w:rPr>
          <w:rFonts w:ascii="Arial" w:hAnsi="Arial" w:cs="Arial"/>
          <w:sz w:val="28"/>
          <w:szCs w:val="28"/>
          <w:lang w:val="uk-UA"/>
        </w:rPr>
        <w:t xml:space="preserve"> між (а) і (</w:t>
      </w:r>
      <w:r w:rsidR="00206CBD" w:rsidRPr="00752EEF">
        <w:rPr>
          <w:rFonts w:ascii="Arial" w:hAnsi="Arial" w:cs="Arial"/>
          <w:sz w:val="28"/>
          <w:szCs w:val="28"/>
        </w:rPr>
        <w:t>b</w:t>
      </w:r>
      <w:r w:rsidR="00206CBD" w:rsidRPr="00752EEF">
        <w:rPr>
          <w:rFonts w:ascii="Arial" w:hAnsi="Arial" w:cs="Arial"/>
          <w:sz w:val="28"/>
          <w:szCs w:val="28"/>
          <w:lang w:val="uk-UA"/>
        </w:rPr>
        <w:t>), поділен</w:t>
      </w:r>
      <w:r w:rsidR="00C508CB" w:rsidRPr="00752EEF">
        <w:rPr>
          <w:rFonts w:ascii="Arial" w:hAnsi="Arial" w:cs="Arial"/>
          <w:sz w:val="28"/>
          <w:szCs w:val="28"/>
          <w:lang w:val="uk-UA"/>
        </w:rPr>
        <w:t>у</w:t>
      </w:r>
      <w:r w:rsidR="00206CBD" w:rsidRPr="00752EEF">
        <w:rPr>
          <w:rFonts w:ascii="Arial" w:hAnsi="Arial" w:cs="Arial"/>
          <w:sz w:val="28"/>
          <w:szCs w:val="28"/>
          <w:lang w:val="uk-UA"/>
        </w:rPr>
        <w:t xml:space="preserve"> на номінальний об’єм ємності (7.2.2).</w:t>
      </w:r>
    </w:p>
    <w:p w14:paraId="29C9E595" w14:textId="77777777" w:rsidR="00206CBD" w:rsidRPr="00752EEF" w:rsidRDefault="00206C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Записати значення 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густини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 точністю</w:t>
      </w:r>
      <w:r w:rsidRPr="00752EEF">
        <w:rPr>
          <w:rFonts w:ascii="Arial" w:hAnsi="Arial" w:cs="Arial"/>
          <w:sz w:val="28"/>
          <w:szCs w:val="28"/>
        </w:rPr>
        <w:t xml:space="preserve"> до 10 кг/м</w:t>
      </w:r>
      <w:r w:rsidRPr="00752EEF">
        <w:rPr>
          <w:rFonts w:ascii="Arial" w:hAnsi="Arial" w:cs="Arial"/>
          <w:sz w:val="28"/>
          <w:szCs w:val="28"/>
          <w:vertAlign w:val="superscript"/>
        </w:rPr>
        <w:t>3</w:t>
      </w:r>
      <w:r w:rsidRPr="00752EEF">
        <w:rPr>
          <w:rFonts w:ascii="Arial" w:hAnsi="Arial" w:cs="Arial"/>
          <w:sz w:val="28"/>
          <w:szCs w:val="28"/>
        </w:rPr>
        <w:t>.</w:t>
      </w:r>
    </w:p>
    <w:p w14:paraId="4179578D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Записати значення вмісту повітря з точністю до 0,5</w:t>
      </w:r>
      <w:r w:rsidR="00206CBD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%.</w:t>
      </w:r>
    </w:p>
    <w:p w14:paraId="67208E91" w14:textId="77777777" w:rsidR="00210E63" w:rsidRPr="00752EEF" w:rsidRDefault="00220CE7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pacing w:val="-4"/>
          <w:sz w:val="28"/>
          <w:szCs w:val="28"/>
          <w:lang w:val="uk-UA"/>
        </w:rPr>
        <w:t>П</w:t>
      </w:r>
      <w:r w:rsidR="00641550" w:rsidRPr="00752EEF">
        <w:rPr>
          <w:rFonts w:ascii="Arial" w:hAnsi="Arial" w:cs="Arial"/>
          <w:spacing w:val="-4"/>
          <w:sz w:val="28"/>
          <w:szCs w:val="28"/>
          <w:lang w:val="uk-UA"/>
        </w:rPr>
        <w:t>рилади різних виробників можуть відрізнятись</w:t>
      </w:r>
      <w:r w:rsidR="00210E63" w:rsidRPr="00752EEF">
        <w:rPr>
          <w:rFonts w:ascii="Arial" w:hAnsi="Arial" w:cs="Arial"/>
          <w:spacing w:val="-4"/>
          <w:sz w:val="28"/>
          <w:szCs w:val="28"/>
          <w:lang w:val="uk-UA"/>
        </w:rPr>
        <w:t xml:space="preserve">. Однак необхідно дотримуватись інструкцій виробників, щоб провести потрібне калібрування, </w:t>
      </w:r>
      <w:r w:rsidR="00210E63" w:rsidRPr="00752EEF">
        <w:rPr>
          <w:rFonts w:ascii="Arial" w:hAnsi="Arial" w:cs="Arial"/>
          <w:sz w:val="28"/>
          <w:szCs w:val="28"/>
          <w:lang w:val="uk-UA"/>
        </w:rPr>
        <w:t>як описано у 7.2.3.</w:t>
      </w:r>
    </w:p>
    <w:p w14:paraId="670A426A" w14:textId="77777777" w:rsidR="00206CBD" w:rsidRPr="00752EEF" w:rsidRDefault="00206C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A2D260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>7.2.5</w:t>
      </w:r>
      <w:r w:rsidR="00206CBD"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Cs/>
          <w:sz w:val="28"/>
          <w:szCs w:val="28"/>
          <w:lang w:val="uk-UA"/>
        </w:rPr>
        <w:t>Повторюваність та відтворюваність</w:t>
      </w:r>
    </w:p>
    <w:p w14:paraId="746D55A2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Стандартна похибка повторюваності становить 0,5</w:t>
      </w:r>
      <w:r w:rsidR="00206CBD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%.</w:t>
      </w:r>
    </w:p>
    <w:p w14:paraId="217B20DD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>Стандартна похибка відтворюваності становить 1,0</w:t>
      </w:r>
      <w:r w:rsidR="00206CBD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%.</w:t>
      </w:r>
    </w:p>
    <w:p w14:paraId="0BA87F40" w14:textId="77777777" w:rsidR="000052AF" w:rsidRPr="00752EEF" w:rsidRDefault="00CE1316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Ці </w:t>
      </w:r>
      <w:r w:rsidR="00220CE7" w:rsidRPr="00752EEF">
        <w:rPr>
          <w:rFonts w:ascii="Arial" w:hAnsi="Arial" w:cs="Arial"/>
          <w:sz w:val="28"/>
          <w:szCs w:val="28"/>
          <w:lang w:val="uk-UA"/>
        </w:rPr>
        <w:t>дані точності враховують невизначеність вимірювання</w:t>
      </w:r>
      <w:r w:rsidR="000052AF"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5A26803B" w14:textId="77777777" w:rsidR="00206CBD" w:rsidRPr="00752EEF" w:rsidRDefault="00206C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2124A4D" w14:textId="77777777" w:rsidR="00EF1C42" w:rsidRPr="00752EEF" w:rsidRDefault="00EF1C42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2B930E8" w14:textId="77777777" w:rsidR="00210E63" w:rsidRPr="00752EEF" w:rsidRDefault="00206CB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7.3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210E63" w:rsidRPr="00752EEF">
        <w:rPr>
          <w:rFonts w:ascii="Arial" w:hAnsi="Arial" w:cs="Arial"/>
          <w:b/>
          <w:bCs/>
          <w:sz w:val="28"/>
          <w:szCs w:val="28"/>
          <w:lang w:val="uk-UA"/>
        </w:rPr>
        <w:t>Спиртовий метод (альтернативний метод)</w:t>
      </w:r>
    </w:p>
    <w:p w14:paraId="75961250" w14:textId="77777777" w:rsidR="00EF1C42" w:rsidRPr="00752EEF" w:rsidRDefault="00EF1C42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14:paraId="194985B2" w14:textId="77777777" w:rsidR="00210E63" w:rsidRPr="00752EEF" w:rsidRDefault="00210E63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752EEF">
        <w:rPr>
          <w:rFonts w:ascii="Arial" w:hAnsi="Arial" w:cs="Arial"/>
          <w:b/>
          <w:spacing w:val="-5"/>
          <w:sz w:val="28"/>
          <w:szCs w:val="28"/>
          <w:lang w:val="uk-UA"/>
        </w:rPr>
        <w:t>7.3.1</w:t>
      </w:r>
      <w:r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Суть методу</w:t>
      </w:r>
    </w:p>
    <w:p w14:paraId="349AB03E" w14:textId="77777777" w:rsidR="00210E63" w:rsidRPr="00752EEF" w:rsidRDefault="00210E63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Вміст повітря у розчин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овій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визнача</w:t>
      </w:r>
      <w:r w:rsidR="00EF1C42" w:rsidRPr="00752EEF">
        <w:rPr>
          <w:rFonts w:ascii="Arial" w:hAnsi="Arial" w:cs="Arial"/>
          <w:sz w:val="28"/>
          <w:szCs w:val="28"/>
          <w:lang w:val="uk-UA"/>
        </w:rPr>
        <w:t>ють за зменшенням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об’єм</w:t>
      </w:r>
      <w:r w:rsidR="00EF1C42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>, яке виникає, коли повітря витісняється рідиною.</w:t>
      </w:r>
    </w:p>
    <w:p w14:paraId="2D68054E" w14:textId="77777777" w:rsidR="00206CBD" w:rsidRPr="00752EEF" w:rsidRDefault="00206C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AA03F74" w14:textId="77777777" w:rsidR="00210E63" w:rsidRPr="00752EEF" w:rsidRDefault="00210E63" w:rsidP="005D31A9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752EEF">
        <w:rPr>
          <w:rFonts w:ascii="Arial" w:hAnsi="Arial" w:cs="Arial"/>
          <w:b/>
          <w:spacing w:val="-1"/>
          <w:sz w:val="28"/>
          <w:szCs w:val="28"/>
          <w:lang w:val="uk-UA"/>
        </w:rPr>
        <w:t>7.3.2</w:t>
      </w:r>
      <w:r w:rsidRPr="00752EEF">
        <w:rPr>
          <w:rFonts w:ascii="Arial" w:hAnsi="Arial" w:cs="Arial"/>
          <w:b/>
          <w:sz w:val="28"/>
          <w:szCs w:val="28"/>
          <w:lang w:val="uk-UA"/>
        </w:rPr>
        <w:tab/>
      </w:r>
      <w:r w:rsidR="00B14C9E"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Обладнання</w:t>
      </w:r>
    </w:p>
    <w:p w14:paraId="40AF0EDF" w14:textId="77777777" w:rsidR="00210E63" w:rsidRPr="00752EEF" w:rsidRDefault="00210E63" w:rsidP="005D31A9">
      <w:pPr>
        <w:shd w:val="clear" w:color="auto" w:fill="FFFFFF"/>
        <w:tabs>
          <w:tab w:val="left" w:pos="754"/>
        </w:tabs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spacing w:val="-3"/>
          <w:sz w:val="28"/>
          <w:szCs w:val="28"/>
          <w:lang w:val="uk-UA"/>
        </w:rPr>
        <w:lastRenderedPageBreak/>
        <w:t>7.3.2.1</w:t>
      </w:r>
      <w:r w:rsidR="00206CBD" w:rsidRPr="00752EEF">
        <w:rPr>
          <w:rFonts w:ascii="Arial" w:hAnsi="Arial" w:cs="Arial"/>
          <w:b/>
          <w:spacing w:val="-3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i/>
          <w:sz w:val="28"/>
          <w:szCs w:val="28"/>
          <w:lang w:val="uk-UA"/>
        </w:rPr>
        <w:t>Мірний циліндр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місткістю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500 </w:t>
      </w:r>
      <w:r w:rsidR="00B14C9E" w:rsidRPr="00752EEF">
        <w:rPr>
          <w:rFonts w:ascii="Arial" w:hAnsi="Arial" w:cs="Arial"/>
          <w:sz w:val="28"/>
          <w:szCs w:val="28"/>
          <w:lang w:val="uk-UA"/>
        </w:rPr>
        <w:t>см</w:t>
      </w:r>
      <w:r w:rsidR="00B14C9E" w:rsidRPr="00752EE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</w:t>
      </w:r>
      <w:r w:rsidR="00EF1C42" w:rsidRPr="00752EEF">
        <w:rPr>
          <w:rFonts w:ascii="Arial" w:hAnsi="Arial" w:cs="Arial"/>
          <w:sz w:val="28"/>
          <w:szCs w:val="28"/>
          <w:lang w:val="uk-UA"/>
        </w:rPr>
        <w:t xml:space="preserve">діаметром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приблизно </w:t>
      </w:r>
      <w:smartTag w:uri="urn:schemas-microsoft-com:office:smarttags" w:element="metricconverter">
        <w:smartTagPr>
          <w:attr w:name="ProductID" w:val="50 мм"/>
        </w:smartTagPr>
        <w:r w:rsidRPr="00752EEF">
          <w:rPr>
            <w:rFonts w:ascii="Arial" w:hAnsi="Arial" w:cs="Arial"/>
            <w:sz w:val="28"/>
            <w:szCs w:val="28"/>
            <w:lang w:val="uk-UA"/>
          </w:rPr>
          <w:t xml:space="preserve">50 </w:t>
        </w:r>
        <w:r w:rsidRPr="00752EEF">
          <w:rPr>
            <w:rFonts w:ascii="Arial" w:hAnsi="Arial" w:cs="Arial"/>
            <w:sz w:val="28"/>
            <w:szCs w:val="28"/>
          </w:rPr>
          <w:t>мм</w:t>
        </w:r>
      </w:smartTag>
      <w:r w:rsidRPr="00752EEF">
        <w:rPr>
          <w:rFonts w:ascii="Arial" w:hAnsi="Arial" w:cs="Arial"/>
          <w:sz w:val="28"/>
          <w:szCs w:val="28"/>
        </w:rPr>
        <w:t xml:space="preserve"> </w:t>
      </w:r>
      <w:r w:rsidR="00EF1C42" w:rsidRPr="00752EEF">
        <w:rPr>
          <w:rFonts w:ascii="Arial" w:hAnsi="Arial" w:cs="Arial"/>
          <w:sz w:val="28"/>
          <w:szCs w:val="28"/>
          <w:lang w:val="uk-UA"/>
        </w:rPr>
        <w:t>та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 поділками 5 </w:t>
      </w:r>
      <w:r w:rsidR="00B14C9E" w:rsidRPr="00752EEF">
        <w:rPr>
          <w:rFonts w:ascii="Arial" w:hAnsi="Arial" w:cs="Arial"/>
          <w:sz w:val="28"/>
          <w:szCs w:val="28"/>
          <w:lang w:val="uk-UA"/>
        </w:rPr>
        <w:t>см</w:t>
      </w:r>
      <w:r w:rsidR="00B14C9E" w:rsidRPr="00752EE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по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шкалі.</w:t>
      </w:r>
    </w:p>
    <w:p w14:paraId="16DA50AA" w14:textId="77777777" w:rsidR="00210E63" w:rsidRPr="00752EEF" w:rsidRDefault="00206CBD" w:rsidP="005D31A9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210E63" w:rsidRPr="00752EEF">
        <w:rPr>
          <w:rFonts w:ascii="Arial" w:hAnsi="Arial" w:cs="Arial"/>
          <w:i/>
          <w:sz w:val="28"/>
          <w:szCs w:val="28"/>
          <w:lang w:val="uk-UA"/>
        </w:rPr>
        <w:t>Гумов</w:t>
      </w:r>
      <w:r w:rsidR="00B14C9E" w:rsidRPr="00752EEF">
        <w:rPr>
          <w:rFonts w:ascii="Arial" w:hAnsi="Arial" w:cs="Arial"/>
          <w:i/>
          <w:sz w:val="28"/>
          <w:szCs w:val="28"/>
          <w:lang w:val="uk-UA"/>
        </w:rPr>
        <w:t>ий корок</w:t>
      </w:r>
      <w:r w:rsidR="00210E63" w:rsidRPr="00752EEF">
        <w:rPr>
          <w:rFonts w:ascii="Arial" w:hAnsi="Arial" w:cs="Arial"/>
          <w:sz w:val="28"/>
          <w:szCs w:val="28"/>
          <w:lang w:val="uk-UA"/>
        </w:rPr>
        <w:t xml:space="preserve"> до вимірювального циліндра.</w:t>
      </w:r>
    </w:p>
    <w:p w14:paraId="50554074" w14:textId="77777777" w:rsidR="00210E63" w:rsidRPr="00752EEF" w:rsidRDefault="00206CBD" w:rsidP="005D31A9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B14C9E" w:rsidRPr="00752EEF">
        <w:rPr>
          <w:rFonts w:ascii="Arial" w:hAnsi="Arial" w:cs="Arial"/>
          <w:i/>
          <w:sz w:val="28"/>
          <w:szCs w:val="28"/>
          <w:lang w:val="uk-UA"/>
        </w:rPr>
        <w:t>Лійка</w:t>
      </w:r>
      <w:r w:rsidR="00210E63" w:rsidRPr="00752EEF">
        <w:rPr>
          <w:rFonts w:ascii="Arial" w:hAnsi="Arial" w:cs="Arial"/>
          <w:sz w:val="28"/>
          <w:szCs w:val="28"/>
        </w:rPr>
        <w:t xml:space="preserve"> для </w:t>
      </w:r>
      <w:r w:rsidR="00210E63" w:rsidRPr="00752EEF">
        <w:rPr>
          <w:rFonts w:ascii="Arial" w:hAnsi="Arial" w:cs="Arial"/>
          <w:sz w:val="28"/>
          <w:szCs w:val="28"/>
          <w:lang w:val="uk-UA"/>
        </w:rPr>
        <w:t>заповнення циліндра розчин</w:t>
      </w:r>
      <w:r w:rsidR="004F5E22" w:rsidRPr="00752EEF">
        <w:rPr>
          <w:rFonts w:ascii="Arial" w:hAnsi="Arial" w:cs="Arial"/>
          <w:sz w:val="28"/>
          <w:szCs w:val="28"/>
          <w:lang w:val="uk-UA"/>
        </w:rPr>
        <w:t>о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вою сумішшю</w:t>
      </w:r>
      <w:r w:rsidR="004F5E22"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719692E8" w14:textId="77777777" w:rsidR="00210E63" w:rsidRPr="00752EEF" w:rsidRDefault="00206CBD" w:rsidP="005D31A9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220CE7" w:rsidRPr="00752EEF">
        <w:rPr>
          <w:rFonts w:ascii="Arial" w:hAnsi="Arial" w:cs="Arial"/>
          <w:i/>
          <w:sz w:val="28"/>
          <w:szCs w:val="28"/>
          <w:lang w:val="uk-UA"/>
        </w:rPr>
        <w:t>Суміш із</w:t>
      </w:r>
      <w:r w:rsidR="00210E63" w:rsidRPr="00752EEF">
        <w:rPr>
          <w:rFonts w:ascii="Arial" w:hAnsi="Arial" w:cs="Arial"/>
          <w:sz w:val="28"/>
          <w:szCs w:val="28"/>
          <w:lang w:val="uk-UA"/>
        </w:rPr>
        <w:t xml:space="preserve"> 60 % </w:t>
      </w:r>
      <w:r w:rsidR="00EF1C42" w:rsidRPr="00752EEF">
        <w:rPr>
          <w:rFonts w:ascii="Arial" w:hAnsi="Arial" w:cs="Arial"/>
          <w:sz w:val="28"/>
          <w:szCs w:val="28"/>
          <w:lang w:val="uk-UA"/>
        </w:rPr>
        <w:t xml:space="preserve">за </w:t>
      </w:r>
      <w:r w:rsidRPr="00752EEF">
        <w:rPr>
          <w:rFonts w:ascii="Arial" w:hAnsi="Arial" w:cs="Arial"/>
          <w:sz w:val="28"/>
          <w:szCs w:val="28"/>
          <w:lang w:val="uk-UA"/>
        </w:rPr>
        <w:t>об’єм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ом</w:t>
      </w:r>
      <w:r w:rsidR="00210E63" w:rsidRPr="00752EEF">
        <w:rPr>
          <w:rFonts w:ascii="Arial" w:hAnsi="Arial" w:cs="Arial"/>
          <w:sz w:val="28"/>
          <w:szCs w:val="28"/>
          <w:lang w:val="uk-UA"/>
        </w:rPr>
        <w:t xml:space="preserve"> спирту (етанолу) і 40 % </w:t>
      </w:r>
      <w:r w:rsidR="00EF1C42" w:rsidRPr="00752EEF">
        <w:rPr>
          <w:rFonts w:ascii="Arial" w:hAnsi="Arial" w:cs="Arial"/>
          <w:sz w:val="28"/>
          <w:szCs w:val="28"/>
          <w:lang w:val="uk-UA"/>
        </w:rPr>
        <w:t xml:space="preserve">за </w:t>
      </w:r>
      <w:r w:rsidR="00210E63" w:rsidRPr="00752EEF">
        <w:rPr>
          <w:rFonts w:ascii="Arial" w:hAnsi="Arial" w:cs="Arial"/>
          <w:sz w:val="28"/>
          <w:szCs w:val="28"/>
          <w:lang w:val="uk-UA"/>
        </w:rPr>
        <w:t>об’єм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ом</w:t>
      </w:r>
      <w:r w:rsidR="00210E63" w:rsidRPr="00752EEF">
        <w:rPr>
          <w:rFonts w:ascii="Arial" w:hAnsi="Arial" w:cs="Arial"/>
          <w:sz w:val="28"/>
          <w:szCs w:val="28"/>
          <w:lang w:val="uk-UA"/>
        </w:rPr>
        <w:t xml:space="preserve"> води.</w:t>
      </w:r>
    </w:p>
    <w:p w14:paraId="388EB648" w14:textId="77777777" w:rsidR="00210E63" w:rsidRPr="00752EEF" w:rsidRDefault="00210E63" w:rsidP="00EF1C4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Замість етанолу можна використовувати </w:t>
      </w:r>
      <w:r w:rsidR="00CE1316" w:rsidRPr="00752EEF">
        <w:rPr>
          <w:rFonts w:ascii="Arial" w:hAnsi="Arial" w:cs="Arial"/>
          <w:sz w:val="28"/>
          <w:szCs w:val="28"/>
          <w:lang w:val="uk-UA"/>
        </w:rPr>
        <w:t>2-октанол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у достатній кількості.</w:t>
      </w:r>
    </w:p>
    <w:p w14:paraId="55F3C67D" w14:textId="77777777" w:rsidR="006069CD" w:rsidRPr="00752EEF" w:rsidRDefault="006069CD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4129D8E" w14:textId="77777777" w:rsidR="00206CBD" w:rsidRPr="00752EEF" w:rsidRDefault="00206CB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b/>
          <w:bCs/>
          <w:sz w:val="28"/>
          <w:szCs w:val="28"/>
          <w:lang w:val="uk-UA"/>
        </w:rPr>
        <w:t>7.3.3</w:t>
      </w:r>
      <w:r w:rsidRPr="00752EE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52EEF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Процедура</w:t>
      </w:r>
    </w:p>
    <w:p w14:paraId="5932F287" w14:textId="77777777" w:rsidR="00206CBD" w:rsidRPr="00752EEF" w:rsidRDefault="00206C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Помістити приблизно 200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см</w:t>
      </w:r>
      <w:r w:rsidR="0017687F" w:rsidRPr="00752EE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розчин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="004F5E22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циліндр, використовуючи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лійку</w:t>
      </w:r>
      <w:r w:rsidRPr="00752EEF">
        <w:rPr>
          <w:rFonts w:ascii="Arial" w:hAnsi="Arial" w:cs="Arial"/>
          <w:sz w:val="28"/>
          <w:szCs w:val="28"/>
        </w:rPr>
        <w:t xml:space="preserve">, </w:t>
      </w:r>
      <w:r w:rsidRPr="00752EEF">
        <w:rPr>
          <w:rFonts w:ascii="Arial" w:hAnsi="Arial" w:cs="Arial"/>
          <w:sz w:val="28"/>
          <w:szCs w:val="28"/>
          <w:lang w:val="uk-UA"/>
        </w:rPr>
        <w:t>і слідкувати за тим, щоб у розчин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овій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не утворювалось порожнин. Злегка постукати по циліндру, щоб вирівняти поверхню розчин</w:t>
      </w:r>
      <w:r w:rsidR="002018A7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і випустити затримане повітря. Записати об’єм розчин</w:t>
      </w:r>
      <w:r w:rsidR="002018A7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</w:t>
      </w:r>
      <w:r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V</w:t>
      </w:r>
      <w:r w:rsidRPr="00752EEF">
        <w:rPr>
          <w:rFonts w:ascii="Arial" w:hAnsi="Arial" w:cs="Arial"/>
          <w:bCs/>
          <w:i/>
          <w:iCs/>
          <w:sz w:val="28"/>
          <w:szCs w:val="28"/>
          <w:vertAlign w:val="subscript"/>
          <w:lang w:val="en-US"/>
        </w:rPr>
        <w:t>m</w:t>
      </w:r>
      <w:r w:rsidRPr="00752EEF">
        <w:rPr>
          <w:rFonts w:ascii="Arial" w:hAnsi="Arial" w:cs="Arial"/>
          <w:bCs/>
          <w:iCs/>
          <w:sz w:val="28"/>
          <w:szCs w:val="28"/>
          <w:lang w:val="uk-UA"/>
        </w:rPr>
        <w:t xml:space="preserve">, </w:t>
      </w:r>
      <w:r w:rsidR="00791804" w:rsidRPr="00752EEF">
        <w:rPr>
          <w:rFonts w:ascii="Arial" w:hAnsi="Arial" w:cs="Arial"/>
          <w:sz w:val="28"/>
          <w:szCs w:val="28"/>
          <w:lang w:val="uk-UA"/>
        </w:rPr>
        <w:t>з точністю до 1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см</w:t>
      </w:r>
      <w:r w:rsidR="0017687F" w:rsidRPr="00752EE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Налити </w:t>
      </w:r>
      <w:r w:rsidR="00934133" w:rsidRPr="00752EEF">
        <w:rPr>
          <w:rFonts w:ascii="Arial" w:hAnsi="Arial" w:cs="Arial"/>
          <w:sz w:val="28"/>
          <w:szCs w:val="28"/>
          <w:lang w:val="uk-UA"/>
        </w:rPr>
        <w:t>обережно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суміш спирту та води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циліндр до позначки 500</w:t>
      </w:r>
      <w:r w:rsidR="00934133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см</w:t>
      </w:r>
      <w:r w:rsidR="0017687F" w:rsidRPr="00752EE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128F09C0" w14:textId="77777777" w:rsidR="00206CBD" w:rsidRPr="00752EEF" w:rsidRDefault="00206CBD" w:rsidP="005D31A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Закрити циліндр гумов</w:t>
      </w:r>
      <w:r w:rsidR="0017687F" w:rsidRPr="00752EEF">
        <w:rPr>
          <w:rFonts w:ascii="Arial" w:hAnsi="Arial" w:cs="Arial"/>
          <w:sz w:val="28"/>
          <w:szCs w:val="28"/>
          <w:lang w:val="uk-UA"/>
        </w:rPr>
        <w:t>им корком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і 20 разів перевернути, щоб одержати повну дисперсію розчин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2018A7" w:rsidRPr="00752EEF">
        <w:rPr>
          <w:rFonts w:ascii="Arial" w:hAnsi="Arial" w:cs="Arial"/>
          <w:sz w:val="28"/>
          <w:szCs w:val="28"/>
          <w:lang w:val="uk-UA"/>
        </w:rPr>
        <w:t>водно-</w:t>
      </w:r>
      <w:r w:rsidRPr="00752EEF">
        <w:rPr>
          <w:rFonts w:ascii="Arial" w:hAnsi="Arial" w:cs="Arial"/>
          <w:sz w:val="28"/>
          <w:szCs w:val="28"/>
          <w:lang w:val="uk-UA"/>
        </w:rPr>
        <w:t>спиртов</w:t>
      </w:r>
      <w:r w:rsidR="002018A7" w:rsidRPr="00752EEF">
        <w:rPr>
          <w:rFonts w:ascii="Arial" w:hAnsi="Arial" w:cs="Arial"/>
          <w:sz w:val="28"/>
          <w:szCs w:val="28"/>
          <w:lang w:val="uk-UA"/>
        </w:rPr>
        <w:t>ій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суміші. Дати </w:t>
      </w:r>
      <w:r w:rsidR="00220CE7" w:rsidRPr="00752EEF">
        <w:rPr>
          <w:rFonts w:ascii="Arial" w:hAnsi="Arial" w:cs="Arial"/>
          <w:sz w:val="28"/>
          <w:szCs w:val="28"/>
          <w:lang w:val="uk-UA"/>
        </w:rPr>
        <w:t>дисперсії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осісти протягом (5,0 ± 0,5) хв і визначити рівень рідини </w:t>
      </w:r>
      <w:r w:rsidR="00934133" w:rsidRPr="00752EEF">
        <w:rPr>
          <w:rFonts w:ascii="Arial" w:hAnsi="Arial" w:cs="Arial"/>
          <w:sz w:val="28"/>
          <w:szCs w:val="28"/>
          <w:lang w:val="uk-UA"/>
        </w:rPr>
        <w:t>з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точністю до 1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см</w:t>
      </w:r>
      <w:r w:rsidR="0017687F" w:rsidRPr="00752EE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. Повторити цей процес, поки два послідовних значення не будуть відрізнятись більше ніж на 1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см</w:t>
      </w:r>
      <w:r w:rsidR="0017687F" w:rsidRPr="00752EE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752EEF">
        <w:rPr>
          <w:rFonts w:ascii="Arial" w:hAnsi="Arial" w:cs="Arial"/>
          <w:sz w:val="28"/>
          <w:szCs w:val="28"/>
          <w:lang w:val="uk-UA"/>
        </w:rPr>
        <w:t>. Використати цей рівень рідини</w:t>
      </w:r>
      <w:r w:rsidR="00934133" w:rsidRPr="00752EEF">
        <w:rPr>
          <w:rFonts w:ascii="Arial" w:hAnsi="Arial" w:cs="Arial"/>
          <w:sz w:val="28"/>
          <w:szCs w:val="28"/>
          <w:lang w:val="uk-UA"/>
        </w:rPr>
        <w:t>,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V</w:t>
      </w:r>
      <w:r w:rsidRPr="00752EEF">
        <w:rPr>
          <w:rFonts w:ascii="Arial" w:hAnsi="Arial" w:cs="Arial"/>
          <w:bCs/>
          <w:i/>
          <w:iCs/>
          <w:sz w:val="28"/>
          <w:szCs w:val="28"/>
          <w:vertAlign w:val="subscript"/>
          <w:lang w:val="en-US"/>
        </w:rPr>
        <w:t>v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обчислити </w:t>
      </w:r>
      <w:r w:rsidR="00934133" w:rsidRPr="00752EEF">
        <w:rPr>
          <w:rFonts w:ascii="Arial" w:hAnsi="Arial" w:cs="Arial"/>
          <w:sz w:val="28"/>
          <w:szCs w:val="28"/>
          <w:lang w:val="uk-UA"/>
        </w:rPr>
        <w:t>з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точністю до 0,1 % вміст повітря</w:t>
      </w:r>
      <w:r w:rsidR="00934133" w:rsidRPr="00752EEF">
        <w:rPr>
          <w:rFonts w:ascii="Arial" w:hAnsi="Arial" w:cs="Arial"/>
          <w:sz w:val="28"/>
          <w:szCs w:val="28"/>
          <w:lang w:val="uk-UA"/>
        </w:rPr>
        <w:t>,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bCs/>
          <w:i/>
          <w:iCs/>
          <w:sz w:val="28"/>
          <w:szCs w:val="28"/>
          <w:lang w:val="uk-UA"/>
        </w:rPr>
        <w:t>А</w:t>
      </w:r>
      <w:r w:rsidR="00934133" w:rsidRPr="00752EEF">
        <w:rPr>
          <w:rFonts w:ascii="Arial" w:hAnsi="Arial" w:cs="Arial"/>
          <w:bCs/>
          <w:iCs/>
          <w:sz w:val="28"/>
          <w:szCs w:val="28"/>
          <w:lang w:val="uk-UA"/>
        </w:rPr>
        <w:t>,</w:t>
      </w:r>
      <w:r w:rsidRPr="00752EEF">
        <w:rPr>
          <w:rFonts w:ascii="Arial" w:hAnsi="Arial" w:cs="Arial"/>
          <w:bCs/>
          <w:i/>
          <w:iCs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кожної проби розчин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="002018A7" w:rsidRPr="00752EEF">
        <w:rPr>
          <w:rFonts w:ascii="Arial" w:hAnsi="Arial" w:cs="Arial"/>
          <w:sz w:val="28"/>
          <w:szCs w:val="28"/>
          <w:lang w:val="uk-UA"/>
        </w:rPr>
        <w:t>,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як відсоток від по</w:t>
      </w:r>
      <w:r w:rsidR="00934133" w:rsidRPr="00752EEF">
        <w:rPr>
          <w:rFonts w:ascii="Arial" w:hAnsi="Arial" w:cs="Arial"/>
          <w:sz w:val="28"/>
          <w:szCs w:val="28"/>
          <w:lang w:val="uk-UA"/>
        </w:rPr>
        <w:t xml:space="preserve">чаткового </w:t>
      </w:r>
      <w:r w:rsidR="00EF1C42" w:rsidRPr="00752EEF">
        <w:rPr>
          <w:rFonts w:ascii="Arial" w:hAnsi="Arial" w:cs="Arial"/>
          <w:sz w:val="28"/>
          <w:szCs w:val="28"/>
          <w:lang w:val="uk-UA"/>
        </w:rPr>
        <w:t>її</w:t>
      </w:r>
      <w:r w:rsidR="00220CE7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="00934133" w:rsidRPr="00752EEF">
        <w:rPr>
          <w:rFonts w:ascii="Arial" w:hAnsi="Arial" w:cs="Arial"/>
          <w:sz w:val="28"/>
          <w:szCs w:val="28"/>
          <w:lang w:val="uk-UA"/>
        </w:rPr>
        <w:t>об’єму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за такою формулою:</w:t>
      </w:r>
    </w:p>
    <w:p w14:paraId="1475C306" w14:textId="77777777" w:rsidR="00EF1C42" w:rsidRPr="00752EEF" w:rsidRDefault="00EF1C42" w:rsidP="005D31A9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m:oMath>
        <m:r>
          <w:rPr>
            <w:rFonts w:ascii="Cambria Math" w:hAnsi="Cambria Math" w:cs="Arial"/>
            <w:sz w:val="28"/>
            <w:szCs w:val="28"/>
            <w:lang w:val="uk-UA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500-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v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/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m</m:t>
                </m:r>
              </m:sub>
            </m:sSub>
          </m:e>
        </m:d>
        <m:r>
          <w:rPr>
            <w:rFonts w:ascii="Cambria Math" w:hAnsi="Cambria Math" w:cs="Arial"/>
            <w:sz w:val="28"/>
            <w:szCs w:val="28"/>
            <w:lang w:val="uk-UA"/>
          </w:rPr>
          <m:t>100</m:t>
        </m:r>
      </m:oMath>
      <w:r w:rsidRPr="00752EEF">
        <w:rPr>
          <w:rFonts w:ascii="Arial" w:hAnsi="Arial" w:cs="Arial"/>
          <w:i/>
          <w:sz w:val="28"/>
          <w:szCs w:val="28"/>
          <w:lang w:val="uk-UA"/>
        </w:rPr>
        <w:t xml:space="preserve">    </w:t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  <w:t>(3)</w:t>
      </w:r>
    </w:p>
    <w:p w14:paraId="7498336A" w14:textId="77777777" w:rsidR="00206CBD" w:rsidRPr="00752EEF" w:rsidRDefault="00934133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д</w:t>
      </w:r>
      <w:r w:rsidR="00206CBD" w:rsidRPr="00752EEF">
        <w:rPr>
          <w:rFonts w:ascii="Arial" w:hAnsi="Arial" w:cs="Arial"/>
          <w:sz w:val="28"/>
          <w:szCs w:val="28"/>
          <w:lang w:val="uk-UA"/>
        </w:rPr>
        <w:t>е:</w:t>
      </w:r>
    </w:p>
    <w:p w14:paraId="0DF94FB7" w14:textId="77777777" w:rsidR="00206CBD" w:rsidRPr="00752EEF" w:rsidRDefault="00206CBD" w:rsidP="005D31A9">
      <w:pPr>
        <w:shd w:val="clear" w:color="auto" w:fill="FFFFFF"/>
        <w:suppressAutoHyphens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proofErr w:type="spellStart"/>
      <w:r w:rsidRPr="00752EEF">
        <w:rPr>
          <w:rFonts w:ascii="Arial" w:hAnsi="Arial" w:cs="Arial"/>
          <w:bCs/>
          <w:i/>
          <w:sz w:val="28"/>
          <w:szCs w:val="28"/>
          <w:lang w:val="en-US"/>
        </w:rPr>
        <w:t>V</w:t>
      </w:r>
      <w:r w:rsidRPr="00752EEF">
        <w:rPr>
          <w:rFonts w:ascii="Arial" w:hAnsi="Arial" w:cs="Arial"/>
          <w:bCs/>
          <w:i/>
          <w:sz w:val="28"/>
          <w:szCs w:val="28"/>
          <w:vertAlign w:val="subscript"/>
          <w:lang w:val="en-US"/>
        </w:rPr>
        <w:t>m</w:t>
      </w:r>
      <w:proofErr w:type="spellEnd"/>
      <w:r w:rsidR="00934133" w:rsidRPr="00752EE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934133" w:rsidRPr="00752EEF">
        <w:rPr>
          <w:rFonts w:ascii="Arial" w:hAnsi="Arial" w:cs="Arial"/>
          <w:sz w:val="28"/>
          <w:szCs w:val="28"/>
          <w:lang w:val="uk-UA"/>
        </w:rPr>
        <w:t xml:space="preserve">– об’єм </w:t>
      </w:r>
      <w:r w:rsidRPr="00752EEF">
        <w:rPr>
          <w:rFonts w:ascii="Arial" w:hAnsi="Arial" w:cs="Arial"/>
          <w:sz w:val="28"/>
          <w:szCs w:val="28"/>
          <w:lang w:val="uk-UA"/>
        </w:rPr>
        <w:t>розчин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,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см</w:t>
      </w:r>
      <w:r w:rsidR="0017687F" w:rsidRPr="00752EE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752EEF">
        <w:rPr>
          <w:rFonts w:ascii="Arial" w:hAnsi="Arial" w:cs="Arial"/>
          <w:sz w:val="28"/>
          <w:szCs w:val="28"/>
          <w:lang w:val="uk-UA"/>
        </w:rPr>
        <w:t>;</w:t>
      </w:r>
    </w:p>
    <w:p w14:paraId="3073C9AB" w14:textId="77777777" w:rsidR="00206CBD" w:rsidRPr="00752EEF" w:rsidRDefault="00206CBD" w:rsidP="005D31A9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bCs/>
          <w:i/>
          <w:iCs/>
          <w:sz w:val="28"/>
          <w:szCs w:val="28"/>
          <w:lang w:val="en-US"/>
        </w:rPr>
        <w:t>V</w:t>
      </w:r>
      <w:r w:rsidRPr="00752EEF">
        <w:rPr>
          <w:rFonts w:ascii="Arial" w:hAnsi="Arial" w:cs="Arial"/>
          <w:bCs/>
          <w:i/>
          <w:iCs/>
          <w:sz w:val="28"/>
          <w:szCs w:val="28"/>
          <w:vertAlign w:val="subscript"/>
          <w:lang w:val="en-US"/>
        </w:rPr>
        <w:t>v</w:t>
      </w:r>
      <w:r w:rsidRPr="00752EEF">
        <w:rPr>
          <w:rFonts w:ascii="Arial" w:hAnsi="Arial" w:cs="Arial"/>
          <w:bCs/>
          <w:i/>
          <w:iCs/>
          <w:sz w:val="28"/>
          <w:szCs w:val="28"/>
          <w:lang w:val="uk-UA"/>
        </w:rPr>
        <w:t xml:space="preserve"> </w:t>
      </w:r>
      <w:r w:rsidR="00934133" w:rsidRPr="00752EEF">
        <w:rPr>
          <w:rFonts w:ascii="Arial" w:hAnsi="Arial" w:cs="Arial"/>
          <w:sz w:val="28"/>
          <w:szCs w:val="28"/>
          <w:lang w:val="uk-UA"/>
        </w:rPr>
        <w:t>–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об’єм розчин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ової суміші</w:t>
      </w:r>
      <w:r w:rsidR="002018A7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та рідини після збовтування, </w:t>
      </w:r>
      <w:r w:rsidR="0017687F" w:rsidRPr="00752EEF">
        <w:rPr>
          <w:rFonts w:ascii="Arial" w:hAnsi="Arial" w:cs="Arial"/>
          <w:sz w:val="28"/>
          <w:szCs w:val="28"/>
          <w:lang w:val="uk-UA"/>
        </w:rPr>
        <w:t>см</w:t>
      </w:r>
      <w:r w:rsidR="0017687F" w:rsidRPr="00752EE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752EEF">
        <w:rPr>
          <w:rFonts w:ascii="Arial" w:hAnsi="Arial" w:cs="Arial"/>
          <w:sz w:val="28"/>
          <w:szCs w:val="28"/>
          <w:lang w:val="uk-UA"/>
        </w:rPr>
        <w:t>.</w:t>
      </w:r>
    </w:p>
    <w:p w14:paraId="650C62B6" w14:textId="77777777" w:rsidR="00934133" w:rsidRPr="00752EEF" w:rsidRDefault="00934133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733C5CC" w14:textId="77777777" w:rsidR="006069CD" w:rsidRPr="00752EEF" w:rsidRDefault="00206CBD" w:rsidP="005D31A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lastRenderedPageBreak/>
        <w:t xml:space="preserve">Обчислити середнє значення двох окремих вимірювань вмісту повітря з точністю до 0,5 %. Якщо два </w:t>
      </w:r>
      <w:r w:rsidR="00EF1C42" w:rsidRPr="00752EEF">
        <w:rPr>
          <w:rFonts w:ascii="Arial" w:hAnsi="Arial" w:cs="Arial"/>
          <w:sz w:val="28"/>
          <w:szCs w:val="28"/>
          <w:lang w:val="uk-UA"/>
        </w:rPr>
        <w:t>одиничних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значення відрізняються більше ніж на 10 % відносно їх</w:t>
      </w:r>
      <w:r w:rsidR="0017687F" w:rsidRPr="00752EEF">
        <w:rPr>
          <w:rFonts w:ascii="Arial" w:hAnsi="Arial" w:cs="Arial"/>
          <w:sz w:val="28"/>
          <w:szCs w:val="28"/>
          <w:lang w:val="uk-UA"/>
        </w:rPr>
        <w:t>нього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 середнього значення, випробувати дві додаткові проби і обчислити нове середнє значення. Записати результат як вміст повітря з точністю до 0,5 %.</w:t>
      </w:r>
    </w:p>
    <w:p w14:paraId="06DD1A43" w14:textId="24F81DF9" w:rsidR="002F1B1D" w:rsidRPr="00752EEF" w:rsidRDefault="007E69FC" w:rsidP="005D31A9">
      <w:pPr>
        <w:pStyle w:val="a6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 wp14:anchorId="6BD48296" wp14:editId="65B921CD">
            <wp:extent cx="4610100" cy="5657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"/>
                    <a:stretch/>
                  </pic:blipFill>
                  <pic:spPr bwMode="auto">
                    <a:xfrm>
                      <a:off x="0" y="0"/>
                      <a:ext cx="46101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533EF" w14:textId="47FAA158" w:rsidR="002F1B1D" w:rsidRPr="00752EEF" w:rsidRDefault="002F1B1D" w:rsidP="00934133">
      <w:pPr>
        <w:pStyle w:val="a6"/>
        <w:spacing w:after="0" w:line="360" w:lineRule="auto"/>
        <w:jc w:val="both"/>
        <w:rPr>
          <w:rFonts w:ascii="Arial" w:hAnsi="Arial" w:cs="Arial"/>
          <w:b/>
          <w:lang w:val="uk-UA"/>
        </w:rPr>
      </w:pPr>
      <w:r w:rsidRPr="00752EEF">
        <w:rPr>
          <w:rFonts w:ascii="Arial" w:hAnsi="Arial" w:cs="Arial"/>
          <w:b/>
          <w:lang w:val="uk-UA"/>
        </w:rPr>
        <w:t>Умовні позначення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463"/>
        <w:gridCol w:w="2969"/>
      </w:tblGrid>
      <w:tr w:rsidR="00752EEF" w:rsidRPr="00752EEF" w14:paraId="7EC0D837" w14:textId="77777777" w:rsidTr="00752EEF">
        <w:tc>
          <w:tcPr>
            <w:tcW w:w="3195" w:type="dxa"/>
          </w:tcPr>
          <w:p w14:paraId="3805C04B" w14:textId="710E3ED0" w:rsidR="00752EEF" w:rsidRPr="00752EEF" w:rsidRDefault="00752EEF" w:rsidP="00752EEF">
            <w:pPr>
              <w:shd w:val="clear" w:color="auto" w:fill="FFFFFF"/>
              <w:suppressAutoHyphens/>
              <w:spacing w:line="360" w:lineRule="auto"/>
              <w:rPr>
                <w:rFonts w:ascii="Arial" w:hAnsi="Arial" w:cs="Arial"/>
              </w:rPr>
            </w:pPr>
            <w:r w:rsidRPr="00752EEF">
              <w:rPr>
                <w:rFonts w:ascii="Arial" w:hAnsi="Arial" w:cs="Arial"/>
                <w:lang w:val="uk-UA"/>
              </w:rPr>
              <w:t>1</w:t>
            </w:r>
            <w:r w:rsidRPr="00752EEF">
              <w:rPr>
                <w:rFonts w:ascii="Arial" w:hAnsi="Arial" w:cs="Arial"/>
                <w:lang w:val="uk-UA"/>
              </w:rPr>
              <w:tab/>
              <w:t>контейнер</w:t>
            </w:r>
            <w:r w:rsidRPr="00752EEF">
              <w:rPr>
                <w:rFonts w:ascii="Arial" w:hAnsi="Arial" w:cs="Arial"/>
                <w:lang w:val="uk-UA"/>
              </w:rPr>
              <w:t>;</w:t>
            </w:r>
          </w:p>
        </w:tc>
        <w:tc>
          <w:tcPr>
            <w:tcW w:w="3463" w:type="dxa"/>
          </w:tcPr>
          <w:p w14:paraId="7EC4DED9" w14:textId="5FBA4180" w:rsidR="00752EEF" w:rsidRPr="00752EEF" w:rsidRDefault="00752EEF" w:rsidP="00752EEF">
            <w:pPr>
              <w:shd w:val="clear" w:color="auto" w:fill="FFFFFF"/>
              <w:suppressAutoHyphens/>
              <w:spacing w:line="360" w:lineRule="auto"/>
              <w:rPr>
                <w:rFonts w:ascii="Arial" w:hAnsi="Arial" w:cs="Arial"/>
              </w:rPr>
            </w:pPr>
            <w:r w:rsidRPr="00752EEF">
              <w:rPr>
                <w:rFonts w:ascii="Arial" w:hAnsi="Arial" w:cs="Arial"/>
                <w:lang w:val="uk-UA"/>
              </w:rPr>
              <w:t>4</w:t>
            </w:r>
            <w:r w:rsidRPr="00752EEF">
              <w:rPr>
                <w:rFonts w:ascii="Arial" w:hAnsi="Arial" w:cs="Arial"/>
                <w:lang w:val="uk-UA"/>
              </w:rPr>
              <w:tab/>
              <w:t>насос</w:t>
            </w:r>
            <w:r w:rsidRPr="00752EEF">
              <w:rPr>
                <w:rFonts w:ascii="Arial" w:hAnsi="Arial" w:cs="Arial"/>
                <w:lang w:val="uk-UA"/>
              </w:rPr>
              <w:t>;</w:t>
            </w:r>
          </w:p>
        </w:tc>
        <w:tc>
          <w:tcPr>
            <w:tcW w:w="2969" w:type="dxa"/>
          </w:tcPr>
          <w:p w14:paraId="4FAEC4CD" w14:textId="65620BFD" w:rsidR="00752EEF" w:rsidRPr="00752EEF" w:rsidRDefault="00752EEF" w:rsidP="00752EEF">
            <w:pPr>
              <w:shd w:val="clear" w:color="auto" w:fill="FFFFFF"/>
              <w:suppressAutoHyphens/>
              <w:spacing w:line="360" w:lineRule="auto"/>
              <w:rPr>
                <w:rFonts w:ascii="Arial" w:hAnsi="Arial" w:cs="Arial"/>
              </w:rPr>
            </w:pPr>
            <w:r w:rsidRPr="00752EEF">
              <w:rPr>
                <w:rFonts w:ascii="Arial" w:hAnsi="Arial" w:cs="Arial"/>
                <w:lang w:val="uk-UA"/>
              </w:rPr>
              <w:t>7</w:t>
            </w:r>
            <w:r w:rsidRPr="00752EEF">
              <w:rPr>
                <w:rFonts w:ascii="Arial" w:hAnsi="Arial" w:cs="Arial"/>
                <w:lang w:val="uk-UA"/>
              </w:rPr>
              <w:tab/>
              <w:t>кульовий клапан</w:t>
            </w:r>
            <w:r w:rsidRPr="00752EEF">
              <w:rPr>
                <w:rFonts w:ascii="Arial" w:hAnsi="Arial" w:cs="Arial"/>
                <w:lang w:val="uk-UA"/>
              </w:rPr>
              <w:t>;</w:t>
            </w:r>
          </w:p>
        </w:tc>
      </w:tr>
      <w:tr w:rsidR="00752EEF" w:rsidRPr="00752EEF" w14:paraId="33115B7F" w14:textId="77777777" w:rsidTr="00752EEF">
        <w:tc>
          <w:tcPr>
            <w:tcW w:w="3195" w:type="dxa"/>
          </w:tcPr>
          <w:p w14:paraId="4733BDD3" w14:textId="38AD49A5" w:rsidR="00752EEF" w:rsidRPr="00752EEF" w:rsidRDefault="00752EEF" w:rsidP="00752EEF">
            <w:pPr>
              <w:shd w:val="clear" w:color="auto" w:fill="FFFFFF"/>
              <w:suppressAutoHyphens/>
              <w:spacing w:line="360" w:lineRule="auto"/>
              <w:rPr>
                <w:rFonts w:ascii="Arial" w:hAnsi="Arial" w:cs="Arial"/>
              </w:rPr>
            </w:pPr>
            <w:r w:rsidRPr="00752EEF">
              <w:rPr>
                <w:rFonts w:ascii="Arial" w:hAnsi="Arial" w:cs="Arial"/>
                <w:lang w:val="uk-UA"/>
              </w:rPr>
              <w:t>2</w:t>
            </w:r>
            <w:r w:rsidRPr="00752EEF">
              <w:rPr>
                <w:rFonts w:ascii="Arial" w:hAnsi="Arial" w:cs="Arial"/>
                <w:lang w:val="uk-UA"/>
              </w:rPr>
              <w:tab/>
              <w:t>кришка</w:t>
            </w:r>
            <w:r w:rsidRPr="00752EEF">
              <w:rPr>
                <w:rFonts w:ascii="Arial" w:hAnsi="Arial" w:cs="Arial"/>
                <w:lang w:val="uk-UA"/>
              </w:rPr>
              <w:t>;</w:t>
            </w:r>
          </w:p>
        </w:tc>
        <w:tc>
          <w:tcPr>
            <w:tcW w:w="3463" w:type="dxa"/>
          </w:tcPr>
          <w:p w14:paraId="32516912" w14:textId="2AFB3F66" w:rsidR="00752EEF" w:rsidRPr="00752EEF" w:rsidRDefault="00752EEF" w:rsidP="00752EEF">
            <w:pPr>
              <w:shd w:val="clear" w:color="auto" w:fill="FFFFFF"/>
              <w:suppressAutoHyphens/>
              <w:spacing w:line="360" w:lineRule="auto"/>
              <w:rPr>
                <w:rFonts w:ascii="Arial" w:hAnsi="Arial" w:cs="Arial"/>
              </w:rPr>
            </w:pPr>
            <w:r w:rsidRPr="00752EEF">
              <w:rPr>
                <w:rFonts w:ascii="Arial" w:hAnsi="Arial" w:cs="Arial"/>
                <w:lang w:val="uk-UA"/>
              </w:rPr>
              <w:t>5</w:t>
            </w:r>
            <w:r w:rsidRPr="00752EEF">
              <w:rPr>
                <w:rFonts w:ascii="Arial" w:hAnsi="Arial" w:cs="Arial"/>
                <w:lang w:val="uk-UA"/>
              </w:rPr>
              <w:tab/>
              <w:t>випускний клапан</w:t>
            </w:r>
            <w:r w:rsidRPr="00752EEF">
              <w:rPr>
                <w:rFonts w:ascii="Arial" w:hAnsi="Arial" w:cs="Arial"/>
                <w:lang w:val="uk-UA"/>
              </w:rPr>
              <w:t>;</w:t>
            </w:r>
          </w:p>
        </w:tc>
        <w:tc>
          <w:tcPr>
            <w:tcW w:w="2969" w:type="dxa"/>
          </w:tcPr>
          <w:p w14:paraId="27062DA2" w14:textId="0B0D8F67" w:rsidR="00752EEF" w:rsidRPr="00752EEF" w:rsidRDefault="00752EEF" w:rsidP="00752EEF">
            <w:pPr>
              <w:shd w:val="clear" w:color="auto" w:fill="FFFFFF"/>
              <w:suppressAutoHyphens/>
              <w:spacing w:line="360" w:lineRule="auto"/>
              <w:rPr>
                <w:rFonts w:ascii="Arial" w:hAnsi="Arial" w:cs="Arial"/>
              </w:rPr>
            </w:pPr>
            <w:r w:rsidRPr="00752EEF">
              <w:rPr>
                <w:rFonts w:ascii="Arial" w:hAnsi="Arial" w:cs="Arial"/>
                <w:lang w:val="uk-UA"/>
              </w:rPr>
              <w:t>8</w:t>
            </w:r>
            <w:r w:rsidRPr="00752EEF">
              <w:rPr>
                <w:rFonts w:ascii="Arial" w:hAnsi="Arial" w:cs="Arial"/>
                <w:lang w:val="uk-UA"/>
              </w:rPr>
              <w:tab/>
              <w:t>манометр</w:t>
            </w:r>
            <w:r w:rsidRPr="00752EEF">
              <w:rPr>
                <w:rFonts w:ascii="Arial" w:hAnsi="Arial" w:cs="Arial"/>
                <w:lang w:val="uk-UA"/>
              </w:rPr>
              <w:t>;</w:t>
            </w:r>
          </w:p>
        </w:tc>
      </w:tr>
      <w:tr w:rsidR="00752EEF" w:rsidRPr="00752EEF" w14:paraId="6457A257" w14:textId="77777777" w:rsidTr="00752EEF">
        <w:tc>
          <w:tcPr>
            <w:tcW w:w="3195" w:type="dxa"/>
          </w:tcPr>
          <w:p w14:paraId="3BEFE117" w14:textId="192F8492" w:rsidR="00752EEF" w:rsidRPr="00752EEF" w:rsidRDefault="00752EEF" w:rsidP="00752EEF">
            <w:pPr>
              <w:shd w:val="clear" w:color="auto" w:fill="FFFFFF"/>
              <w:suppressAutoHyphens/>
              <w:spacing w:line="360" w:lineRule="auto"/>
              <w:rPr>
                <w:rFonts w:ascii="Arial" w:hAnsi="Arial" w:cs="Arial"/>
              </w:rPr>
            </w:pPr>
            <w:r w:rsidRPr="00752EEF">
              <w:rPr>
                <w:rFonts w:ascii="Arial" w:hAnsi="Arial" w:cs="Arial"/>
                <w:lang w:val="uk-UA"/>
              </w:rPr>
              <w:t>3</w:t>
            </w:r>
            <w:r w:rsidRPr="00752EEF">
              <w:rPr>
                <w:rFonts w:ascii="Arial" w:hAnsi="Arial" w:cs="Arial"/>
                <w:lang w:val="uk-UA"/>
              </w:rPr>
              <w:tab/>
              <w:t>затискач</w:t>
            </w:r>
            <w:r w:rsidRPr="00752EEF">
              <w:rPr>
                <w:rFonts w:ascii="Arial" w:hAnsi="Arial" w:cs="Arial"/>
                <w:lang w:val="uk-UA"/>
              </w:rPr>
              <w:t>;</w:t>
            </w:r>
          </w:p>
        </w:tc>
        <w:tc>
          <w:tcPr>
            <w:tcW w:w="3463" w:type="dxa"/>
          </w:tcPr>
          <w:p w14:paraId="0062372F" w14:textId="34C8300F" w:rsidR="00752EEF" w:rsidRPr="00752EEF" w:rsidRDefault="00752EEF" w:rsidP="00752EEF">
            <w:pPr>
              <w:shd w:val="clear" w:color="auto" w:fill="FFFFFF"/>
              <w:suppressAutoHyphens/>
              <w:spacing w:line="360" w:lineRule="auto"/>
              <w:rPr>
                <w:rFonts w:ascii="Arial" w:hAnsi="Arial" w:cs="Arial"/>
              </w:rPr>
            </w:pPr>
            <w:r w:rsidRPr="00752EEF">
              <w:rPr>
                <w:rFonts w:ascii="Arial" w:hAnsi="Arial" w:cs="Arial"/>
                <w:lang w:val="uk-UA"/>
              </w:rPr>
              <w:t>6</w:t>
            </w:r>
            <w:r w:rsidRPr="00752EEF">
              <w:rPr>
                <w:rFonts w:ascii="Arial" w:hAnsi="Arial" w:cs="Arial"/>
                <w:lang w:val="uk-UA"/>
              </w:rPr>
              <w:tab/>
              <w:t>корекційний клапан</w:t>
            </w:r>
            <w:r w:rsidRPr="00752EEF">
              <w:rPr>
                <w:rFonts w:ascii="Arial" w:hAnsi="Arial" w:cs="Arial"/>
                <w:lang w:val="uk-UA"/>
              </w:rPr>
              <w:t>;</w:t>
            </w:r>
          </w:p>
        </w:tc>
        <w:tc>
          <w:tcPr>
            <w:tcW w:w="2969" w:type="dxa"/>
          </w:tcPr>
          <w:p w14:paraId="7C9B13E8" w14:textId="3272E656" w:rsidR="00752EEF" w:rsidRPr="00752EEF" w:rsidRDefault="00752EEF" w:rsidP="00752EEF">
            <w:pPr>
              <w:shd w:val="clear" w:color="auto" w:fill="FFFFFF"/>
              <w:suppressAutoHyphens/>
              <w:spacing w:line="360" w:lineRule="auto"/>
              <w:rPr>
                <w:rFonts w:ascii="Arial" w:hAnsi="Arial" w:cs="Arial"/>
              </w:rPr>
            </w:pPr>
            <w:r w:rsidRPr="00752EEF">
              <w:rPr>
                <w:rFonts w:ascii="Arial" w:hAnsi="Arial" w:cs="Arial"/>
                <w:lang w:val="uk-UA"/>
              </w:rPr>
              <w:t>9</w:t>
            </w:r>
            <w:r w:rsidRPr="00752EEF">
              <w:rPr>
                <w:rFonts w:ascii="Arial" w:hAnsi="Arial" w:cs="Arial"/>
                <w:lang w:val="uk-UA"/>
              </w:rPr>
              <w:tab/>
              <w:t>барокамера</w:t>
            </w:r>
          </w:p>
        </w:tc>
      </w:tr>
    </w:tbl>
    <w:p w14:paraId="0261E93C" w14:textId="77777777" w:rsidR="00752EEF" w:rsidRPr="00752EEF" w:rsidRDefault="00752EEF" w:rsidP="00934133">
      <w:pPr>
        <w:pStyle w:val="a6"/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57E44FB2" w14:textId="0225E229" w:rsidR="00FE0836" w:rsidRPr="00752EEF" w:rsidRDefault="00FE0836" w:rsidP="00934133">
      <w:pPr>
        <w:pStyle w:val="a6"/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Рисунок 3 </w:t>
      </w:r>
      <w:r w:rsidR="002F1B1D" w:rsidRPr="00752EEF">
        <w:rPr>
          <w:rFonts w:ascii="Arial" w:hAnsi="Arial" w:cs="Arial"/>
          <w:b/>
          <w:sz w:val="28"/>
          <w:szCs w:val="28"/>
          <w:lang w:val="uk-UA"/>
        </w:rPr>
        <w:t>–</w:t>
      </w:r>
      <w:r w:rsidRPr="00752E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34133" w:rsidRPr="00752EEF">
        <w:rPr>
          <w:rFonts w:ascii="Arial" w:hAnsi="Arial" w:cs="Arial"/>
          <w:b/>
          <w:sz w:val="28"/>
          <w:szCs w:val="28"/>
          <w:lang w:val="uk-UA"/>
        </w:rPr>
        <w:t>Схематичне зображення пристрою для виміру вмісту повітря</w:t>
      </w:r>
    </w:p>
    <w:p w14:paraId="6CD2347B" w14:textId="77777777" w:rsidR="002F1B1D" w:rsidRPr="00752EEF" w:rsidRDefault="002F1B1D" w:rsidP="00610E3B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7344433" w14:textId="77777777" w:rsidR="00934133" w:rsidRPr="00752EEF" w:rsidRDefault="00934133" w:rsidP="005D31A9">
      <w:pPr>
        <w:shd w:val="clear" w:color="auto" w:fill="FFFFFF"/>
        <w:suppressAutoHyphens/>
        <w:spacing w:line="360" w:lineRule="auto"/>
        <w:ind w:firstLine="709"/>
        <w:jc w:val="center"/>
        <w:rPr>
          <w:rFonts w:ascii="Arial" w:hAnsi="Arial" w:cs="Arial"/>
          <w:b/>
          <w:bCs/>
          <w:spacing w:val="-8"/>
          <w:sz w:val="28"/>
          <w:szCs w:val="28"/>
          <w:lang w:val="uk-UA"/>
        </w:rPr>
      </w:pPr>
      <w:r w:rsidRPr="00752EEF">
        <w:rPr>
          <w:rFonts w:ascii="Arial" w:hAnsi="Arial" w:cs="Arial"/>
          <w:b/>
          <w:bCs/>
          <w:spacing w:val="-8"/>
          <w:sz w:val="28"/>
          <w:szCs w:val="28"/>
          <w:lang w:val="uk-UA"/>
        </w:rPr>
        <w:lastRenderedPageBreak/>
        <w:t>БІБЛІОГРАФІЯ</w:t>
      </w:r>
    </w:p>
    <w:p w14:paraId="0B293990" w14:textId="77777777" w:rsidR="00EF1C42" w:rsidRPr="00752EEF" w:rsidRDefault="00EF1C42" w:rsidP="00EF1C42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7920568" w14:textId="21D64313" w:rsidR="00EF1C42" w:rsidRPr="00752EEF" w:rsidRDefault="00EF1C42" w:rsidP="00EF1C42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[1] EN 196</w:t>
      </w:r>
      <w:r w:rsidR="00752EEF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series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Methods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testing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cement</w:t>
      </w:r>
      <w:proofErr w:type="spellEnd"/>
    </w:p>
    <w:p w14:paraId="47E6342F" w14:textId="77777777" w:rsidR="00EF1C42" w:rsidRPr="00752EEF" w:rsidRDefault="00EF1C42" w:rsidP="00EF1C42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[2] EN 413-1,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Masonry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cement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-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Part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1: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Composition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specifications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and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conformity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criteria</w:t>
      </w:r>
      <w:proofErr w:type="spellEnd"/>
    </w:p>
    <w:p w14:paraId="656CBAE6" w14:textId="77777777" w:rsidR="00EF1C42" w:rsidRPr="00752EEF" w:rsidRDefault="00EF1C42" w:rsidP="00EF1C42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[3] EN 22768-1,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General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tolerances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-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Part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1: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Tolerances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for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linear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and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angular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dimensionswithout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individual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tolerance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indications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(ISO 2768-1:1989)</w:t>
      </w:r>
    </w:p>
    <w:p w14:paraId="174B02DE" w14:textId="77777777" w:rsidR="007A71F9" w:rsidRPr="00752EEF" w:rsidRDefault="00EF1C42" w:rsidP="00EF1C42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[4] ISO 5725-2,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Accuracy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(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trueness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and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precision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)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measurement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methods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and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results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—</w:t>
      </w:r>
      <w:r w:rsidR="00777457"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Part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2: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Basic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method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for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determination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repeatability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and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reproducibility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astandard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measurement</w:t>
      </w:r>
      <w:proofErr w:type="spellEnd"/>
      <w:r w:rsidRPr="00752EE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method</w:t>
      </w:r>
      <w:proofErr w:type="spellEnd"/>
    </w:p>
    <w:p w14:paraId="33B9B50C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76636240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DBD29BC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3CF6EE22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681A6A36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8698DFB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6478B364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05870209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2765CCAB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076974D8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73B44933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66691559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6864DFDB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00ECBD50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152756FE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21411935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970B771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43A608D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E96D1FE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B02F622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1BA94FAB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  <w:r w:rsidRPr="00752EEF">
        <w:rPr>
          <w:rFonts w:ascii="Arial" w:hAnsi="Arial" w:cs="Arial"/>
          <w:b/>
          <w:sz w:val="28"/>
          <w:szCs w:val="22"/>
          <w:lang w:val="uk-UA"/>
        </w:rPr>
        <w:lastRenderedPageBreak/>
        <w:t>Додаток НА</w:t>
      </w:r>
    </w:p>
    <w:p w14:paraId="49621A61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2"/>
          <w:lang w:val="uk-UA"/>
        </w:rPr>
      </w:pPr>
      <w:r w:rsidRPr="00752EEF">
        <w:rPr>
          <w:rFonts w:ascii="Arial" w:hAnsi="Arial" w:cs="Arial"/>
          <w:sz w:val="28"/>
          <w:szCs w:val="22"/>
          <w:lang w:val="uk-UA"/>
        </w:rPr>
        <w:t>(довідковий)</w:t>
      </w:r>
    </w:p>
    <w:p w14:paraId="539ACB1C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  <w:r w:rsidRPr="00752EEF">
        <w:rPr>
          <w:rFonts w:ascii="Arial" w:hAnsi="Arial" w:cs="Arial"/>
          <w:b/>
          <w:sz w:val="28"/>
          <w:szCs w:val="22"/>
          <w:lang w:val="uk-UA"/>
        </w:rPr>
        <w:t>ПЕРЕЛІК НАЦІОНАЛЬНИХ СТАНДАРТІВ УКРАЇНИ, ІДЕНТИЧНИХ З ЄВРОПЕЙСЬКИМИ НОРМАТИВНИМИ ДОКУМЕНТАМИ, ПОСИЛАННЯ НА ЯКІ Є В ЦЬОМУ СТАНДАРТІ</w:t>
      </w:r>
    </w:p>
    <w:p w14:paraId="746EE323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D0C9A1E" w14:textId="77777777" w:rsidR="00557288" w:rsidRPr="00752EEF" w:rsidRDefault="00557288" w:rsidP="00557288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1 ДСТУ EN 196-1:2007 Методи випробування цементу. Частина 1. Визначення міцності (EN 196-1:2005, IDT) </w:t>
      </w:r>
    </w:p>
    <w:p w14:paraId="47815A06" w14:textId="77777777" w:rsidR="00557288" w:rsidRPr="00752EEF" w:rsidRDefault="00557288" w:rsidP="00557288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2 ДСТУ EN 196-1:2019 (EN 196-1:2016, IDT) Методи випробування цементу. Частина 1. Визначення міцності</w:t>
      </w:r>
    </w:p>
    <w:p w14:paraId="48676BF3" w14:textId="77777777" w:rsidR="00557288" w:rsidRPr="00752EEF" w:rsidRDefault="00557288" w:rsidP="00557288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3 ДСТУ Б EN 196-3:2015 Методи випробування цементу. Частина 3. Визначення строків тужавлення та рівномірності зміни об'єму (EN 196-3:2005+ А1:2008 IDT)</w:t>
      </w:r>
    </w:p>
    <w:p w14:paraId="42A525F7" w14:textId="77777777" w:rsidR="00557288" w:rsidRPr="00752EEF" w:rsidRDefault="00557288" w:rsidP="00557288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4 ДСТУ EN 459-2:2019 (EN 459-2:2010, IDT) Вапно будівельне. Частина 2. Методи випробування</w:t>
      </w:r>
    </w:p>
    <w:p w14:paraId="54AE42A8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3C3FFD46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7DE442E3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38E70436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11996E4D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46293BEA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36EC65D6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260B96D0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25A57BC3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5889A548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339692E6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328E4FEE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189D3727" w14:textId="77777777" w:rsidR="00777457" w:rsidRPr="00752EEF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625996E7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 xml:space="preserve">Код </w:t>
      </w:r>
      <w:proofErr w:type="spellStart"/>
      <w:r w:rsidRPr="00752EEF">
        <w:rPr>
          <w:rFonts w:ascii="Arial" w:hAnsi="Arial" w:cs="Arial"/>
          <w:sz w:val="28"/>
          <w:szCs w:val="28"/>
        </w:rPr>
        <w:t>згідно</w:t>
      </w:r>
      <w:proofErr w:type="spellEnd"/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 xml:space="preserve">з </w:t>
      </w:r>
      <w:r w:rsidRPr="00752EEF">
        <w:rPr>
          <w:rFonts w:ascii="Arial" w:hAnsi="Arial" w:cs="Arial"/>
          <w:sz w:val="28"/>
          <w:szCs w:val="28"/>
        </w:rPr>
        <w:t>НК 004: 91.100.10</w:t>
      </w:r>
    </w:p>
    <w:p w14:paraId="21FEFD8D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E51D7B3" w14:textId="1F49226D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52EEF">
        <w:rPr>
          <w:rFonts w:ascii="Arial" w:hAnsi="Arial" w:cs="Arial"/>
          <w:sz w:val="28"/>
          <w:szCs w:val="28"/>
        </w:rPr>
        <w:t>Ключові</w:t>
      </w:r>
      <w:proofErr w:type="spellEnd"/>
      <w:r w:rsidRPr="00752EEF">
        <w:rPr>
          <w:rFonts w:ascii="Arial" w:hAnsi="Arial" w:cs="Arial"/>
          <w:sz w:val="28"/>
          <w:szCs w:val="28"/>
        </w:rPr>
        <w:t xml:space="preserve"> слов</w:t>
      </w:r>
      <w:r w:rsidRPr="00752EEF">
        <w:rPr>
          <w:rFonts w:ascii="Arial" w:hAnsi="Arial" w:cs="Arial"/>
          <w:color w:val="000000" w:themeColor="text1"/>
          <w:sz w:val="28"/>
          <w:szCs w:val="28"/>
        </w:rPr>
        <w:t xml:space="preserve">а: </w:t>
      </w:r>
      <w:r w:rsidRPr="00752EEF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зразок, </w:t>
      </w:r>
      <w:r w:rsidR="00557288" w:rsidRPr="00752EEF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консистенція, плунжер, </w:t>
      </w:r>
      <w:proofErr w:type="spellStart"/>
      <w:r w:rsidR="00557288" w:rsidRPr="00752EEF">
        <w:rPr>
          <w:rFonts w:ascii="Arial" w:hAnsi="Arial" w:cs="Arial"/>
          <w:color w:val="000000" w:themeColor="text1"/>
          <w:sz w:val="28"/>
          <w:szCs w:val="28"/>
          <w:lang w:val="uk-UA"/>
        </w:rPr>
        <w:t>розплив</w:t>
      </w:r>
      <w:proofErr w:type="spellEnd"/>
      <w:r w:rsidR="00557288" w:rsidRPr="00752EEF">
        <w:rPr>
          <w:rFonts w:ascii="Arial" w:hAnsi="Arial" w:cs="Arial"/>
          <w:color w:val="000000" w:themeColor="text1"/>
          <w:sz w:val="28"/>
          <w:szCs w:val="28"/>
          <w:lang w:val="uk-UA"/>
        </w:rPr>
        <w:t>, розчинова суміш</w:t>
      </w:r>
      <w:r w:rsidRPr="00752EEF">
        <w:rPr>
          <w:rFonts w:ascii="Arial" w:hAnsi="Arial" w:cs="Arial"/>
          <w:color w:val="000000" w:themeColor="text1"/>
          <w:sz w:val="28"/>
          <w:szCs w:val="28"/>
          <w:lang w:val="uk-UA"/>
        </w:rPr>
        <w:t>, ущільнення</w:t>
      </w:r>
      <w:r w:rsidR="00752EEF" w:rsidRPr="00752EEF">
        <w:rPr>
          <w:rFonts w:ascii="Arial" w:hAnsi="Arial" w:cs="Arial"/>
          <w:color w:val="000000" w:themeColor="text1"/>
          <w:sz w:val="28"/>
          <w:szCs w:val="28"/>
          <w:lang w:val="uk-UA"/>
        </w:rPr>
        <w:t>,</w:t>
      </w:r>
      <w:bookmarkStart w:id="0" w:name="_GoBack"/>
      <w:bookmarkEnd w:id="0"/>
      <w:r w:rsidR="00752EEF" w:rsidRPr="00752EEF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752EEF">
        <w:rPr>
          <w:rFonts w:ascii="Arial" w:hAnsi="Arial" w:cs="Arial"/>
          <w:sz w:val="28"/>
          <w:szCs w:val="28"/>
          <w:lang w:val="uk-UA"/>
        </w:rPr>
        <w:t>цемент</w:t>
      </w:r>
      <w:r w:rsidR="00557288" w:rsidRPr="00752EEF">
        <w:rPr>
          <w:rFonts w:ascii="Arial" w:hAnsi="Arial" w:cs="Arial"/>
          <w:sz w:val="28"/>
          <w:szCs w:val="28"/>
          <w:lang w:val="uk-UA"/>
        </w:rPr>
        <w:t xml:space="preserve"> для мурування</w:t>
      </w:r>
      <w:r w:rsidRPr="00752EEF">
        <w:rPr>
          <w:rFonts w:ascii="Arial" w:hAnsi="Arial" w:cs="Arial"/>
          <w:sz w:val="28"/>
          <w:szCs w:val="28"/>
        </w:rPr>
        <w:t xml:space="preserve">. </w:t>
      </w:r>
    </w:p>
    <w:p w14:paraId="34CCC0D3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E0E2D7A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0F37E74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8471FE0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 xml:space="preserve">Виконавчий директор </w:t>
      </w:r>
    </w:p>
    <w:p w14:paraId="6B9EB867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752EEF">
        <w:rPr>
          <w:rFonts w:ascii="Arial" w:hAnsi="Arial" w:cs="Arial"/>
          <w:sz w:val="28"/>
          <w:szCs w:val="28"/>
          <w:lang w:val="uk-UA"/>
        </w:rPr>
        <w:t>Асоціації «Укрцемент»</w:t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</w:r>
      <w:r w:rsidRPr="00752EEF">
        <w:rPr>
          <w:rFonts w:ascii="Arial" w:hAnsi="Arial" w:cs="Arial"/>
          <w:sz w:val="28"/>
          <w:szCs w:val="28"/>
          <w:lang w:val="uk-UA"/>
        </w:rPr>
        <w:tab/>
        <w:t>Людмила Кріпка</w:t>
      </w:r>
    </w:p>
    <w:p w14:paraId="43153410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1F7B3257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446F5FE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 xml:space="preserve">Голова ТК 305, </w:t>
      </w:r>
    </w:p>
    <w:p w14:paraId="4157E891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 xml:space="preserve">заступник директора з </w:t>
      </w:r>
      <w:proofErr w:type="spellStart"/>
      <w:r w:rsidRPr="00752EEF">
        <w:rPr>
          <w:rFonts w:ascii="Arial" w:hAnsi="Arial" w:cs="Arial"/>
          <w:sz w:val="28"/>
          <w:szCs w:val="28"/>
        </w:rPr>
        <w:t>наукової</w:t>
      </w:r>
      <w:proofErr w:type="spellEnd"/>
      <w:r w:rsidRPr="00752E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</w:rPr>
        <w:t>роботи</w:t>
      </w:r>
      <w:proofErr w:type="spellEnd"/>
      <w:r w:rsidRPr="00752EEF">
        <w:rPr>
          <w:rFonts w:ascii="Arial" w:hAnsi="Arial" w:cs="Arial"/>
          <w:sz w:val="28"/>
          <w:szCs w:val="28"/>
        </w:rPr>
        <w:t xml:space="preserve">               </w:t>
      </w:r>
    </w:p>
    <w:p w14:paraId="6481CD9A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 xml:space="preserve">ДП «НДІБМВ», </w:t>
      </w:r>
      <w:proofErr w:type="spellStart"/>
      <w:r w:rsidRPr="00752EEF">
        <w:rPr>
          <w:rFonts w:ascii="Arial" w:hAnsi="Arial" w:cs="Arial"/>
          <w:sz w:val="28"/>
          <w:szCs w:val="28"/>
        </w:rPr>
        <w:t>науковий</w:t>
      </w:r>
      <w:proofErr w:type="spellEnd"/>
      <w:r w:rsidRPr="00752E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</w:rPr>
        <w:t>керівник</w:t>
      </w:r>
      <w:proofErr w:type="spellEnd"/>
      <w:r w:rsidRPr="00752EEF">
        <w:rPr>
          <w:rFonts w:ascii="Arial" w:hAnsi="Arial" w:cs="Arial"/>
          <w:sz w:val="28"/>
          <w:szCs w:val="28"/>
        </w:rPr>
        <w:t xml:space="preserve">, </w:t>
      </w:r>
    </w:p>
    <w:p w14:paraId="62B97F5C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 xml:space="preserve">доктор техн. наук., </w:t>
      </w:r>
      <w:proofErr w:type="spellStart"/>
      <w:r w:rsidRPr="00752EEF">
        <w:rPr>
          <w:rFonts w:ascii="Arial" w:hAnsi="Arial" w:cs="Arial"/>
          <w:sz w:val="28"/>
          <w:szCs w:val="28"/>
        </w:rPr>
        <w:t>професор</w:t>
      </w:r>
      <w:proofErr w:type="spellEnd"/>
      <w:r w:rsidRPr="00752EEF">
        <w:rPr>
          <w:rFonts w:ascii="Arial" w:hAnsi="Arial" w:cs="Arial"/>
          <w:sz w:val="28"/>
          <w:szCs w:val="28"/>
        </w:rPr>
        <w:t xml:space="preserve"> </w:t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proofErr w:type="spellStart"/>
      <w:r w:rsidRPr="00752EEF">
        <w:rPr>
          <w:rFonts w:ascii="Arial" w:hAnsi="Arial" w:cs="Arial"/>
          <w:sz w:val="28"/>
          <w:szCs w:val="28"/>
        </w:rPr>
        <w:t>Світлана</w:t>
      </w:r>
      <w:proofErr w:type="spellEnd"/>
      <w:r w:rsidRPr="00752EEF">
        <w:rPr>
          <w:rFonts w:ascii="Arial" w:hAnsi="Arial" w:cs="Arial"/>
          <w:sz w:val="28"/>
          <w:szCs w:val="28"/>
        </w:rPr>
        <w:t xml:space="preserve"> ЛАПОВСЬКА</w:t>
      </w:r>
    </w:p>
    <w:p w14:paraId="0157D447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</w:p>
    <w:p w14:paraId="217751D4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</w:p>
    <w:p w14:paraId="798B0808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752EEF">
        <w:rPr>
          <w:rFonts w:ascii="Arial" w:hAnsi="Arial" w:cs="Arial"/>
          <w:sz w:val="28"/>
          <w:szCs w:val="28"/>
          <w:lang w:val="en-US"/>
        </w:rPr>
        <w:t>Відповідальний</w:t>
      </w:r>
      <w:proofErr w:type="spellEnd"/>
      <w:r w:rsidRPr="00752EE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en-US"/>
        </w:rPr>
        <w:t>секретар</w:t>
      </w:r>
      <w:proofErr w:type="spellEnd"/>
      <w:r w:rsidRPr="00752EEF">
        <w:rPr>
          <w:rFonts w:ascii="Arial" w:hAnsi="Arial" w:cs="Arial"/>
          <w:sz w:val="28"/>
          <w:szCs w:val="28"/>
          <w:lang w:val="en-US"/>
        </w:rPr>
        <w:t xml:space="preserve">                   </w:t>
      </w:r>
    </w:p>
    <w:p w14:paraId="65C01453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 xml:space="preserve">ТК </w:t>
      </w:r>
      <w:proofErr w:type="gramStart"/>
      <w:r w:rsidRPr="00752EEF">
        <w:rPr>
          <w:rFonts w:ascii="Arial" w:hAnsi="Arial" w:cs="Arial"/>
          <w:sz w:val="28"/>
          <w:szCs w:val="28"/>
        </w:rPr>
        <w:t>305,  старший</w:t>
      </w:r>
      <w:proofErr w:type="gramEnd"/>
      <w:r w:rsidRPr="00752E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</w:rPr>
        <w:t>науковий</w:t>
      </w:r>
      <w:proofErr w:type="spellEnd"/>
      <w:r w:rsidRPr="00752EEF">
        <w:rPr>
          <w:rFonts w:ascii="Arial" w:hAnsi="Arial" w:cs="Arial"/>
          <w:sz w:val="28"/>
          <w:szCs w:val="28"/>
        </w:rPr>
        <w:t xml:space="preserve"> </w:t>
      </w:r>
    </w:p>
    <w:p w14:paraId="14D8AEAA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52EEF">
        <w:rPr>
          <w:rFonts w:ascii="Arial" w:hAnsi="Arial" w:cs="Arial"/>
          <w:sz w:val="28"/>
          <w:szCs w:val="28"/>
        </w:rPr>
        <w:t>співробітник</w:t>
      </w:r>
      <w:proofErr w:type="spellEnd"/>
      <w:r w:rsidRPr="00752EEF">
        <w:rPr>
          <w:rFonts w:ascii="Arial" w:hAnsi="Arial" w:cs="Arial"/>
          <w:sz w:val="28"/>
          <w:szCs w:val="28"/>
        </w:rPr>
        <w:t xml:space="preserve"> ДП «НДІБМВ»</w:t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  <w:t xml:space="preserve">Тетяна </w:t>
      </w:r>
      <w:proofErr w:type="spellStart"/>
      <w:r w:rsidRPr="00752EEF">
        <w:rPr>
          <w:rFonts w:ascii="Arial" w:hAnsi="Arial" w:cs="Arial"/>
          <w:sz w:val="28"/>
          <w:szCs w:val="28"/>
          <w:lang w:val="uk-UA"/>
        </w:rPr>
        <w:t>Багаєва</w:t>
      </w:r>
      <w:proofErr w:type="spellEnd"/>
    </w:p>
    <w:p w14:paraId="57B1628F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</w:p>
    <w:p w14:paraId="4B1EE7A2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2EEF">
        <w:rPr>
          <w:rFonts w:ascii="Arial" w:hAnsi="Arial" w:cs="Arial"/>
          <w:sz w:val="28"/>
          <w:szCs w:val="28"/>
        </w:rPr>
        <w:tab/>
      </w:r>
      <w:r w:rsidRPr="00752EEF">
        <w:rPr>
          <w:rFonts w:ascii="Arial" w:hAnsi="Arial" w:cs="Arial"/>
          <w:sz w:val="28"/>
          <w:szCs w:val="28"/>
        </w:rPr>
        <w:tab/>
      </w:r>
    </w:p>
    <w:p w14:paraId="7BA909F7" w14:textId="77777777" w:rsidR="00777457" w:rsidRPr="00752EEF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752EEF">
        <w:rPr>
          <w:rFonts w:ascii="Arial" w:hAnsi="Arial" w:cs="Arial"/>
          <w:sz w:val="28"/>
          <w:szCs w:val="28"/>
          <w:lang w:val="en-US"/>
        </w:rPr>
        <w:t>Молодший</w:t>
      </w:r>
      <w:proofErr w:type="spellEnd"/>
      <w:r w:rsidRPr="00752EE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52EEF">
        <w:rPr>
          <w:rFonts w:ascii="Arial" w:hAnsi="Arial" w:cs="Arial"/>
          <w:sz w:val="28"/>
          <w:szCs w:val="28"/>
          <w:lang w:val="en-US"/>
        </w:rPr>
        <w:t>науковий</w:t>
      </w:r>
      <w:proofErr w:type="spellEnd"/>
      <w:r w:rsidRPr="00752EEF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EF039F3" w14:textId="77777777" w:rsidR="00777457" w:rsidRPr="00FF2509" w:rsidRDefault="00777457" w:rsidP="00777457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752EEF">
        <w:rPr>
          <w:rFonts w:ascii="Arial" w:hAnsi="Arial" w:cs="Arial"/>
          <w:sz w:val="28"/>
          <w:szCs w:val="28"/>
          <w:lang w:val="en-US"/>
        </w:rPr>
        <w:t>співробітник</w:t>
      </w:r>
      <w:proofErr w:type="spellEnd"/>
      <w:r w:rsidRPr="00752EEF">
        <w:rPr>
          <w:rFonts w:ascii="Arial" w:hAnsi="Arial" w:cs="Arial"/>
          <w:sz w:val="28"/>
          <w:szCs w:val="28"/>
          <w:lang w:val="en-US"/>
        </w:rPr>
        <w:t xml:space="preserve"> ДП «НДІБМВ»</w:t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r w:rsidRPr="00752EEF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752EEF">
        <w:rPr>
          <w:rFonts w:ascii="Arial" w:hAnsi="Arial" w:cs="Arial"/>
          <w:sz w:val="28"/>
          <w:szCs w:val="28"/>
          <w:lang w:val="en-US"/>
        </w:rPr>
        <w:t>Микола</w:t>
      </w:r>
      <w:proofErr w:type="spellEnd"/>
      <w:r w:rsidRPr="00752EEF">
        <w:rPr>
          <w:rFonts w:ascii="Arial" w:hAnsi="Arial" w:cs="Arial"/>
          <w:sz w:val="28"/>
          <w:szCs w:val="28"/>
          <w:lang w:val="en-US"/>
        </w:rPr>
        <w:t xml:space="preserve"> ЧЕРНЕНКО</w:t>
      </w:r>
    </w:p>
    <w:p w14:paraId="00EBE471" w14:textId="77777777" w:rsidR="00777457" w:rsidRPr="000214BA" w:rsidRDefault="00777457" w:rsidP="00777457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74A76943" w14:textId="6CA67EFE" w:rsidR="007A71F9" w:rsidRPr="002F658A" w:rsidRDefault="007A71F9" w:rsidP="00934133">
      <w:pPr>
        <w:spacing w:line="360" w:lineRule="auto"/>
        <w:ind w:left="720" w:hanging="715"/>
        <w:rPr>
          <w:rFonts w:ascii="Arial" w:hAnsi="Arial" w:cs="Arial"/>
          <w:sz w:val="28"/>
          <w:szCs w:val="28"/>
          <w:lang w:val="uk-UA"/>
        </w:rPr>
      </w:pPr>
    </w:p>
    <w:sectPr w:rsidR="007A71F9" w:rsidRPr="002F658A" w:rsidSect="00B368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851" w:right="851" w:bottom="1134" w:left="1418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C60C5" w14:textId="77777777" w:rsidR="009554DD" w:rsidRDefault="009554DD" w:rsidP="00FA299F">
      <w:pPr>
        <w:pStyle w:val="a6"/>
      </w:pPr>
      <w:r>
        <w:separator/>
      </w:r>
    </w:p>
  </w:endnote>
  <w:endnote w:type="continuationSeparator" w:id="0">
    <w:p w14:paraId="5A3A061C" w14:textId="77777777" w:rsidR="009554DD" w:rsidRDefault="009554DD" w:rsidP="00FA299F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6486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46B549C" w14:textId="0ECBAE8C" w:rsidR="009F6A56" w:rsidRPr="003542B8" w:rsidRDefault="009F6A56" w:rsidP="00B36830">
        <w:pPr>
          <w:pStyle w:val="aa"/>
          <w:rPr>
            <w:rFonts w:ascii="Arial" w:hAnsi="Arial" w:cs="Arial"/>
          </w:rPr>
        </w:pPr>
        <w:r w:rsidRPr="003542B8">
          <w:rPr>
            <w:rFonts w:ascii="Arial" w:hAnsi="Arial" w:cs="Arial"/>
          </w:rPr>
          <w:fldChar w:fldCharType="begin"/>
        </w:r>
        <w:r w:rsidRPr="003542B8">
          <w:rPr>
            <w:rFonts w:ascii="Arial" w:hAnsi="Arial" w:cs="Arial"/>
          </w:rPr>
          <w:instrText>PAGE   \* MERGEFORMAT</w:instrText>
        </w:r>
        <w:r w:rsidRPr="003542B8">
          <w:rPr>
            <w:rFonts w:ascii="Arial" w:hAnsi="Arial" w:cs="Arial"/>
          </w:rPr>
          <w:fldChar w:fldCharType="separate"/>
        </w:r>
        <w:r w:rsidR="00752EEF" w:rsidRPr="00752EEF">
          <w:rPr>
            <w:rFonts w:ascii="Arial" w:hAnsi="Arial" w:cs="Arial"/>
            <w:noProof/>
            <w:lang w:val="uk-UA"/>
          </w:rPr>
          <w:t>26</w:t>
        </w:r>
        <w:r w:rsidRPr="003542B8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49DC" w14:textId="46C4DAD1" w:rsidR="009F6A56" w:rsidRPr="003542B8" w:rsidRDefault="009F6A56" w:rsidP="003542B8">
    <w:pPr>
      <w:pStyle w:val="aa"/>
      <w:jc w:val="right"/>
      <w:rPr>
        <w:rFonts w:ascii="Arial" w:hAnsi="Arial" w:cs="Arial"/>
      </w:rPr>
    </w:pPr>
    <w:r w:rsidRPr="003542B8">
      <w:rPr>
        <w:rFonts w:ascii="Arial" w:hAnsi="Arial" w:cs="Arial"/>
      </w:rPr>
      <w:fldChar w:fldCharType="begin"/>
    </w:r>
    <w:r w:rsidRPr="003542B8">
      <w:rPr>
        <w:rFonts w:ascii="Arial" w:hAnsi="Arial" w:cs="Arial"/>
      </w:rPr>
      <w:instrText>PAGE   \* MERGEFORMAT</w:instrText>
    </w:r>
    <w:r w:rsidRPr="003542B8">
      <w:rPr>
        <w:rFonts w:ascii="Arial" w:hAnsi="Arial" w:cs="Arial"/>
      </w:rPr>
      <w:fldChar w:fldCharType="separate"/>
    </w:r>
    <w:r w:rsidR="00752EEF">
      <w:rPr>
        <w:rFonts w:ascii="Arial" w:hAnsi="Arial" w:cs="Arial"/>
        <w:noProof/>
      </w:rPr>
      <w:t>27</w:t>
    </w:r>
    <w:r w:rsidRPr="003542B8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28501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9296DC7" w14:textId="77777777" w:rsidR="009F6A56" w:rsidRPr="001C0053" w:rsidRDefault="009F6A56" w:rsidP="001C0053">
        <w:pPr>
          <w:pStyle w:val="aa"/>
          <w:jc w:val="right"/>
          <w:rPr>
            <w:rFonts w:ascii="Arial" w:hAnsi="Arial" w:cs="Arial"/>
          </w:rPr>
        </w:pPr>
        <w:r w:rsidRPr="001C0053">
          <w:rPr>
            <w:rFonts w:ascii="Arial" w:hAnsi="Arial" w:cs="Arial"/>
          </w:rPr>
          <w:fldChar w:fldCharType="begin"/>
        </w:r>
        <w:r w:rsidRPr="001C0053">
          <w:rPr>
            <w:rFonts w:ascii="Arial" w:hAnsi="Arial" w:cs="Arial"/>
          </w:rPr>
          <w:instrText>PAGE   \* MERGEFORMAT</w:instrText>
        </w:r>
        <w:r w:rsidRPr="001C0053">
          <w:rPr>
            <w:rFonts w:ascii="Arial" w:hAnsi="Arial" w:cs="Arial"/>
          </w:rPr>
          <w:fldChar w:fldCharType="separate"/>
        </w:r>
        <w:r w:rsidRPr="0047754A">
          <w:rPr>
            <w:rFonts w:ascii="Arial" w:hAnsi="Arial" w:cs="Arial"/>
            <w:noProof/>
            <w:lang w:val="uk-UA"/>
          </w:rPr>
          <w:t>2</w:t>
        </w:r>
        <w:r w:rsidRPr="001C0053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33C2" w14:textId="77777777" w:rsidR="009554DD" w:rsidRDefault="009554DD" w:rsidP="00FA299F">
      <w:pPr>
        <w:pStyle w:val="a6"/>
      </w:pPr>
      <w:r>
        <w:separator/>
      </w:r>
    </w:p>
  </w:footnote>
  <w:footnote w:type="continuationSeparator" w:id="0">
    <w:p w14:paraId="0C917296" w14:textId="77777777" w:rsidR="009554DD" w:rsidRDefault="009554DD" w:rsidP="00FA299F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5BA2" w14:textId="77777777" w:rsidR="009F6A56" w:rsidRPr="001C0053" w:rsidRDefault="009F6A56" w:rsidP="003542B8">
    <w:pPr>
      <w:pStyle w:val="a8"/>
      <w:rPr>
        <w:rFonts w:ascii="Arial" w:hAnsi="Arial" w:cs="Arial"/>
      </w:rPr>
    </w:pPr>
    <w:r w:rsidRPr="001C0053">
      <w:rPr>
        <w:rFonts w:ascii="Arial" w:hAnsi="Arial" w:cs="Arial"/>
      </w:rPr>
      <w:t>ДСТУ EN 413-2:202_ (EN 413-2:2016, ІDТ)</w:t>
    </w:r>
  </w:p>
  <w:p w14:paraId="50C73981" w14:textId="77777777" w:rsidR="009F6A56" w:rsidRDefault="009F6A56" w:rsidP="001C0053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DB86" w14:textId="77777777" w:rsidR="009F6A56" w:rsidRDefault="009F6A56" w:rsidP="003542B8">
    <w:pPr>
      <w:pStyle w:val="a8"/>
      <w:jc w:val="right"/>
      <w:rPr>
        <w:rFonts w:ascii="Arial" w:hAnsi="Arial" w:cs="Arial"/>
        <w:szCs w:val="22"/>
      </w:rPr>
    </w:pPr>
    <w:r w:rsidRPr="001C0053">
      <w:rPr>
        <w:rFonts w:ascii="Arial" w:hAnsi="Arial" w:cs="Arial"/>
        <w:szCs w:val="22"/>
      </w:rPr>
      <w:t xml:space="preserve">ДСТУ EN </w:t>
    </w:r>
    <w:r>
      <w:rPr>
        <w:rFonts w:ascii="Arial" w:hAnsi="Arial" w:cs="Arial"/>
        <w:szCs w:val="22"/>
        <w:lang w:val="uk-UA"/>
      </w:rPr>
      <w:t>413-2</w:t>
    </w:r>
    <w:r w:rsidRPr="001C0053">
      <w:rPr>
        <w:rFonts w:ascii="Arial" w:hAnsi="Arial" w:cs="Arial"/>
        <w:szCs w:val="22"/>
      </w:rPr>
      <w:t xml:space="preserve">:202_ (EN </w:t>
    </w:r>
    <w:r>
      <w:rPr>
        <w:rFonts w:ascii="Arial" w:hAnsi="Arial" w:cs="Arial"/>
        <w:szCs w:val="22"/>
        <w:lang w:val="uk-UA"/>
      </w:rPr>
      <w:t>413-2</w:t>
    </w:r>
    <w:r w:rsidRPr="001C0053">
      <w:rPr>
        <w:rFonts w:ascii="Arial" w:hAnsi="Arial" w:cs="Arial"/>
        <w:szCs w:val="22"/>
      </w:rPr>
      <w:t>:201</w:t>
    </w:r>
    <w:r>
      <w:rPr>
        <w:rFonts w:ascii="Arial" w:hAnsi="Arial" w:cs="Arial"/>
        <w:szCs w:val="22"/>
        <w:lang w:val="uk-UA"/>
      </w:rPr>
      <w:t>6</w:t>
    </w:r>
    <w:r w:rsidRPr="001C0053">
      <w:rPr>
        <w:rFonts w:ascii="Arial" w:hAnsi="Arial" w:cs="Arial"/>
        <w:szCs w:val="22"/>
      </w:rPr>
      <w:t>, ІDТ)</w:t>
    </w:r>
  </w:p>
  <w:p w14:paraId="52437C9E" w14:textId="77777777" w:rsidR="009F6A56" w:rsidRPr="001C0053" w:rsidRDefault="009F6A56" w:rsidP="001C0053">
    <w:pPr>
      <w:pStyle w:val="a8"/>
      <w:rPr>
        <w:rFonts w:ascii="Arial" w:hAnsi="Arial" w:cs="Arial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54D1" w14:textId="77777777" w:rsidR="009F6A56" w:rsidRPr="001C0053" w:rsidRDefault="009F6A56" w:rsidP="001C0053">
    <w:pPr>
      <w:pStyle w:val="a8"/>
      <w:jc w:val="right"/>
      <w:rPr>
        <w:rFonts w:ascii="Arial" w:hAnsi="Arial" w:cs="Arial"/>
      </w:rPr>
    </w:pPr>
    <w:r w:rsidRPr="001C0053">
      <w:rPr>
        <w:rFonts w:ascii="Arial" w:hAnsi="Arial" w:cs="Arial"/>
      </w:rPr>
      <w:t>ДСТУ EN 413-2:202_ (EN 413-2:2016, ІDТ)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57E21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5pt;height:21.75pt;visibility:visible" o:bullet="t">
        <v:imagedata r:id="rId1" o:title=""/>
      </v:shape>
    </w:pict>
  </w:numPicBullet>
  <w:numPicBullet w:numPicBulletId="1">
    <w:pict>
      <v:shape id="_x0000_i1074" type="#_x0000_t75" style="width:16.5pt;height:24pt;visibility:visibl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0180F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F35DF"/>
    <w:multiLevelType w:val="hybridMultilevel"/>
    <w:tmpl w:val="2882537E"/>
    <w:lvl w:ilvl="0" w:tplc="FBB63AE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53D64"/>
    <w:multiLevelType w:val="hybridMultilevel"/>
    <w:tmpl w:val="8ACE8A56"/>
    <w:lvl w:ilvl="0" w:tplc="26C825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68F"/>
    <w:multiLevelType w:val="hybridMultilevel"/>
    <w:tmpl w:val="F80EDDFE"/>
    <w:lvl w:ilvl="0" w:tplc="0E3096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534D8"/>
    <w:multiLevelType w:val="multilevel"/>
    <w:tmpl w:val="222097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2DD7C4B"/>
    <w:multiLevelType w:val="hybridMultilevel"/>
    <w:tmpl w:val="7200E24C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A3F353D"/>
    <w:multiLevelType w:val="hybridMultilevel"/>
    <w:tmpl w:val="A2866646"/>
    <w:lvl w:ilvl="0" w:tplc="2A542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53A5D"/>
    <w:multiLevelType w:val="multilevel"/>
    <w:tmpl w:val="A7BC66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6B4DF4"/>
    <w:multiLevelType w:val="singleLevel"/>
    <w:tmpl w:val="A9E410FE"/>
    <w:lvl w:ilvl="0">
      <w:start w:val="2"/>
      <w:numFmt w:val="decimal"/>
      <w:lvlText w:val="6.3.%1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9" w15:restartNumberingAfterBreak="0">
    <w:nsid w:val="460B4696"/>
    <w:multiLevelType w:val="multilevel"/>
    <w:tmpl w:val="58947CF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8F93169"/>
    <w:multiLevelType w:val="singleLevel"/>
    <w:tmpl w:val="8CECB8DE"/>
    <w:lvl w:ilvl="0">
      <w:start w:val="1"/>
      <w:numFmt w:val="lowerLetter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1" w15:restartNumberingAfterBreak="0">
    <w:nsid w:val="4FF064B2"/>
    <w:multiLevelType w:val="hybridMultilevel"/>
    <w:tmpl w:val="F93C162A"/>
    <w:lvl w:ilvl="0" w:tplc="331ADD2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90021"/>
    <w:multiLevelType w:val="multilevel"/>
    <w:tmpl w:val="1124DA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3" w15:restartNumberingAfterBreak="0">
    <w:nsid w:val="52846A5F"/>
    <w:multiLevelType w:val="singleLevel"/>
    <w:tmpl w:val="80FCBD46"/>
    <w:lvl w:ilvl="0">
      <w:start w:val="3"/>
      <w:numFmt w:val="lowerLetter"/>
      <w:lvlText w:val="%1)"/>
      <w:legacy w:legacy="1" w:legacySpace="0" w:legacyIndent="249"/>
      <w:lvlJc w:val="left"/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56F66F8E"/>
    <w:multiLevelType w:val="multilevel"/>
    <w:tmpl w:val="C07A86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0DC34B8"/>
    <w:multiLevelType w:val="singleLevel"/>
    <w:tmpl w:val="EF0E7DBA"/>
    <w:lvl w:ilvl="0">
      <w:start w:val="2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4158AE"/>
    <w:multiLevelType w:val="multilevel"/>
    <w:tmpl w:val="9844EA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41C4B95"/>
    <w:multiLevelType w:val="multilevel"/>
    <w:tmpl w:val="902684F8"/>
    <w:lvl w:ilvl="0">
      <w:start w:val="5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EC55DE"/>
    <w:multiLevelType w:val="hybridMultilevel"/>
    <w:tmpl w:val="D278BBC0"/>
    <w:lvl w:ilvl="0" w:tplc="5F56F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2F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6A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63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5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C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02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03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3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8C4418E"/>
    <w:multiLevelType w:val="singleLevel"/>
    <w:tmpl w:val="DE7E3200"/>
    <w:lvl w:ilvl="0">
      <w:start w:val="2"/>
      <w:numFmt w:val="decimal"/>
      <w:lvlText w:val="7.3.2.%1"/>
      <w:legacy w:legacy="1" w:legacySpace="0" w:legacyIndent="792"/>
      <w:lvlJc w:val="left"/>
      <w:rPr>
        <w:rFonts w:ascii="Arial" w:hAnsi="Arial" w:cs="Arial" w:hint="default"/>
        <w:b/>
      </w:rPr>
    </w:lvl>
  </w:abstractNum>
  <w:abstractNum w:abstractNumId="20" w15:restartNumberingAfterBreak="0">
    <w:nsid w:val="7C6F1306"/>
    <w:multiLevelType w:val="multilevel"/>
    <w:tmpl w:val="0A92D7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15"/>
  </w:num>
  <w:num w:numId="13">
    <w:abstractNumId w:val="2"/>
  </w:num>
  <w:num w:numId="14">
    <w:abstractNumId w:val="18"/>
  </w:num>
  <w:num w:numId="15">
    <w:abstractNumId w:val="8"/>
  </w:num>
  <w:num w:numId="16">
    <w:abstractNumId w:val="10"/>
  </w:num>
  <w:num w:numId="17">
    <w:abstractNumId w:val="13"/>
  </w:num>
  <w:num w:numId="18">
    <w:abstractNumId w:val="19"/>
  </w:num>
  <w:num w:numId="19">
    <w:abstractNumId w:val="12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21"/>
    <w:rsid w:val="000052AF"/>
    <w:rsid w:val="00005F4F"/>
    <w:rsid w:val="00010EB9"/>
    <w:rsid w:val="0001494B"/>
    <w:rsid w:val="00015003"/>
    <w:rsid w:val="0001585F"/>
    <w:rsid w:val="000243D3"/>
    <w:rsid w:val="000268E6"/>
    <w:rsid w:val="00026A3B"/>
    <w:rsid w:val="00027065"/>
    <w:rsid w:val="00031816"/>
    <w:rsid w:val="000454C9"/>
    <w:rsid w:val="00053FBF"/>
    <w:rsid w:val="0006694A"/>
    <w:rsid w:val="00067382"/>
    <w:rsid w:val="00075E16"/>
    <w:rsid w:val="000763D9"/>
    <w:rsid w:val="000900F5"/>
    <w:rsid w:val="0009167F"/>
    <w:rsid w:val="00092A31"/>
    <w:rsid w:val="00097B70"/>
    <w:rsid w:val="00097D21"/>
    <w:rsid w:val="000A1111"/>
    <w:rsid w:val="000A158C"/>
    <w:rsid w:val="000A586F"/>
    <w:rsid w:val="000A7C9C"/>
    <w:rsid w:val="000B07E9"/>
    <w:rsid w:val="000D11A9"/>
    <w:rsid w:val="000D7781"/>
    <w:rsid w:val="000E034A"/>
    <w:rsid w:val="000F2046"/>
    <w:rsid w:val="000F23CD"/>
    <w:rsid w:val="000F4A9B"/>
    <w:rsid w:val="000F4BBC"/>
    <w:rsid w:val="000F6131"/>
    <w:rsid w:val="00115491"/>
    <w:rsid w:val="00115996"/>
    <w:rsid w:val="0011675C"/>
    <w:rsid w:val="00123F62"/>
    <w:rsid w:val="001276E6"/>
    <w:rsid w:val="001279AB"/>
    <w:rsid w:val="00127A27"/>
    <w:rsid w:val="00130D0D"/>
    <w:rsid w:val="00131EB3"/>
    <w:rsid w:val="0013798E"/>
    <w:rsid w:val="00141389"/>
    <w:rsid w:val="00142BF9"/>
    <w:rsid w:val="00146567"/>
    <w:rsid w:val="00150388"/>
    <w:rsid w:val="00152CAE"/>
    <w:rsid w:val="00154509"/>
    <w:rsid w:val="00156165"/>
    <w:rsid w:val="00162216"/>
    <w:rsid w:val="0017075E"/>
    <w:rsid w:val="00170B22"/>
    <w:rsid w:val="00173430"/>
    <w:rsid w:val="001756A0"/>
    <w:rsid w:val="0017687F"/>
    <w:rsid w:val="001771F8"/>
    <w:rsid w:val="001829E3"/>
    <w:rsid w:val="00185028"/>
    <w:rsid w:val="00190910"/>
    <w:rsid w:val="00190C0A"/>
    <w:rsid w:val="0019453B"/>
    <w:rsid w:val="001B237F"/>
    <w:rsid w:val="001B49FD"/>
    <w:rsid w:val="001C0053"/>
    <w:rsid w:val="001C39D2"/>
    <w:rsid w:val="001C534A"/>
    <w:rsid w:val="001C614F"/>
    <w:rsid w:val="001D12C0"/>
    <w:rsid w:val="001D13C2"/>
    <w:rsid w:val="001E0B9F"/>
    <w:rsid w:val="001E164A"/>
    <w:rsid w:val="001E5A60"/>
    <w:rsid w:val="001E63DF"/>
    <w:rsid w:val="001F1C32"/>
    <w:rsid w:val="001F47BD"/>
    <w:rsid w:val="001F6298"/>
    <w:rsid w:val="0020137D"/>
    <w:rsid w:val="002018A7"/>
    <w:rsid w:val="0020590A"/>
    <w:rsid w:val="00206CBD"/>
    <w:rsid w:val="00210E63"/>
    <w:rsid w:val="002168EE"/>
    <w:rsid w:val="002169A2"/>
    <w:rsid w:val="00217BC9"/>
    <w:rsid w:val="00220CE7"/>
    <w:rsid w:val="00221096"/>
    <w:rsid w:val="0022576F"/>
    <w:rsid w:val="00227DCA"/>
    <w:rsid w:val="00231402"/>
    <w:rsid w:val="00235009"/>
    <w:rsid w:val="0023550E"/>
    <w:rsid w:val="00237592"/>
    <w:rsid w:val="002401B5"/>
    <w:rsid w:val="002402F1"/>
    <w:rsid w:val="002471EC"/>
    <w:rsid w:val="002501E7"/>
    <w:rsid w:val="002570A5"/>
    <w:rsid w:val="00264FFC"/>
    <w:rsid w:val="0026757D"/>
    <w:rsid w:val="0027443D"/>
    <w:rsid w:val="00275E61"/>
    <w:rsid w:val="00277F30"/>
    <w:rsid w:val="00285F27"/>
    <w:rsid w:val="00290F06"/>
    <w:rsid w:val="002A1B97"/>
    <w:rsid w:val="002A440C"/>
    <w:rsid w:val="002B202F"/>
    <w:rsid w:val="002B4C5C"/>
    <w:rsid w:val="002B6895"/>
    <w:rsid w:val="002C5565"/>
    <w:rsid w:val="002C7F0E"/>
    <w:rsid w:val="002D0223"/>
    <w:rsid w:val="002D2D26"/>
    <w:rsid w:val="002D484E"/>
    <w:rsid w:val="002D51B0"/>
    <w:rsid w:val="002D7917"/>
    <w:rsid w:val="002E1CFD"/>
    <w:rsid w:val="002F1B1D"/>
    <w:rsid w:val="00300287"/>
    <w:rsid w:val="003008D4"/>
    <w:rsid w:val="00313D88"/>
    <w:rsid w:val="0031438C"/>
    <w:rsid w:val="003147AB"/>
    <w:rsid w:val="0031628B"/>
    <w:rsid w:val="0033064B"/>
    <w:rsid w:val="0033355F"/>
    <w:rsid w:val="003335D3"/>
    <w:rsid w:val="0033406A"/>
    <w:rsid w:val="0034143F"/>
    <w:rsid w:val="003431D3"/>
    <w:rsid w:val="003469D8"/>
    <w:rsid w:val="003542B8"/>
    <w:rsid w:val="003560B9"/>
    <w:rsid w:val="0036084D"/>
    <w:rsid w:val="00365B98"/>
    <w:rsid w:val="00366581"/>
    <w:rsid w:val="00371D98"/>
    <w:rsid w:val="00375BBE"/>
    <w:rsid w:val="003761E3"/>
    <w:rsid w:val="003821A3"/>
    <w:rsid w:val="003874B6"/>
    <w:rsid w:val="00390B2F"/>
    <w:rsid w:val="00395299"/>
    <w:rsid w:val="003963CA"/>
    <w:rsid w:val="00396E05"/>
    <w:rsid w:val="003A2007"/>
    <w:rsid w:val="003A2B43"/>
    <w:rsid w:val="003A3990"/>
    <w:rsid w:val="003A474C"/>
    <w:rsid w:val="003B31B4"/>
    <w:rsid w:val="003B3DB4"/>
    <w:rsid w:val="003B46B9"/>
    <w:rsid w:val="003C0D2A"/>
    <w:rsid w:val="003C0E22"/>
    <w:rsid w:val="003D678D"/>
    <w:rsid w:val="003D7628"/>
    <w:rsid w:val="003E6CF5"/>
    <w:rsid w:val="003F6584"/>
    <w:rsid w:val="00402810"/>
    <w:rsid w:val="0040530B"/>
    <w:rsid w:val="00406133"/>
    <w:rsid w:val="00406B3B"/>
    <w:rsid w:val="00411582"/>
    <w:rsid w:val="00412240"/>
    <w:rsid w:val="00420BE1"/>
    <w:rsid w:val="00422818"/>
    <w:rsid w:val="00425320"/>
    <w:rsid w:val="00431C8B"/>
    <w:rsid w:val="00434365"/>
    <w:rsid w:val="00435A7E"/>
    <w:rsid w:val="00440D21"/>
    <w:rsid w:val="004433EF"/>
    <w:rsid w:val="00444A83"/>
    <w:rsid w:val="00456955"/>
    <w:rsid w:val="00461537"/>
    <w:rsid w:val="00470BE3"/>
    <w:rsid w:val="00471EDB"/>
    <w:rsid w:val="00474011"/>
    <w:rsid w:val="00474A2A"/>
    <w:rsid w:val="0047754A"/>
    <w:rsid w:val="00477E97"/>
    <w:rsid w:val="00492829"/>
    <w:rsid w:val="00494491"/>
    <w:rsid w:val="004A1AE0"/>
    <w:rsid w:val="004A5BF2"/>
    <w:rsid w:val="004A6489"/>
    <w:rsid w:val="004A7C51"/>
    <w:rsid w:val="004B5F8B"/>
    <w:rsid w:val="004B6A73"/>
    <w:rsid w:val="004B6E2F"/>
    <w:rsid w:val="004C54A7"/>
    <w:rsid w:val="004C6D40"/>
    <w:rsid w:val="004D230C"/>
    <w:rsid w:val="004D279F"/>
    <w:rsid w:val="004D6E69"/>
    <w:rsid w:val="004E47C8"/>
    <w:rsid w:val="004F1332"/>
    <w:rsid w:val="004F4BD7"/>
    <w:rsid w:val="004F5E22"/>
    <w:rsid w:val="004F7EC1"/>
    <w:rsid w:val="00500570"/>
    <w:rsid w:val="00501559"/>
    <w:rsid w:val="0050292B"/>
    <w:rsid w:val="005073B9"/>
    <w:rsid w:val="00510BC7"/>
    <w:rsid w:val="005110CB"/>
    <w:rsid w:val="005112F1"/>
    <w:rsid w:val="0051587E"/>
    <w:rsid w:val="00522E0C"/>
    <w:rsid w:val="00523987"/>
    <w:rsid w:val="0052400C"/>
    <w:rsid w:val="00524719"/>
    <w:rsid w:val="005323BF"/>
    <w:rsid w:val="00533607"/>
    <w:rsid w:val="005356D4"/>
    <w:rsid w:val="00541BBC"/>
    <w:rsid w:val="00541D90"/>
    <w:rsid w:val="00545F17"/>
    <w:rsid w:val="00550FC2"/>
    <w:rsid w:val="00551501"/>
    <w:rsid w:val="00553879"/>
    <w:rsid w:val="00553AE4"/>
    <w:rsid w:val="00553E82"/>
    <w:rsid w:val="00557288"/>
    <w:rsid w:val="00561612"/>
    <w:rsid w:val="00562A28"/>
    <w:rsid w:val="00564A29"/>
    <w:rsid w:val="00564DCB"/>
    <w:rsid w:val="00566303"/>
    <w:rsid w:val="005727F4"/>
    <w:rsid w:val="00575456"/>
    <w:rsid w:val="0058272C"/>
    <w:rsid w:val="005853B2"/>
    <w:rsid w:val="005871B5"/>
    <w:rsid w:val="00592D46"/>
    <w:rsid w:val="005944BA"/>
    <w:rsid w:val="00596A3E"/>
    <w:rsid w:val="005A4C65"/>
    <w:rsid w:val="005A5033"/>
    <w:rsid w:val="005A57FB"/>
    <w:rsid w:val="005A7EF6"/>
    <w:rsid w:val="005B068B"/>
    <w:rsid w:val="005B164F"/>
    <w:rsid w:val="005B1F9B"/>
    <w:rsid w:val="005B4A22"/>
    <w:rsid w:val="005C15B2"/>
    <w:rsid w:val="005C2DA0"/>
    <w:rsid w:val="005C4C34"/>
    <w:rsid w:val="005C4D39"/>
    <w:rsid w:val="005D0673"/>
    <w:rsid w:val="005D31A9"/>
    <w:rsid w:val="005D3285"/>
    <w:rsid w:val="005D7BC5"/>
    <w:rsid w:val="005F4FF5"/>
    <w:rsid w:val="005F51DC"/>
    <w:rsid w:val="00605719"/>
    <w:rsid w:val="00605F7E"/>
    <w:rsid w:val="006067C1"/>
    <w:rsid w:val="006069CD"/>
    <w:rsid w:val="00610E3B"/>
    <w:rsid w:val="00616CB1"/>
    <w:rsid w:val="00617350"/>
    <w:rsid w:val="00617549"/>
    <w:rsid w:val="00622BCE"/>
    <w:rsid w:val="006231C4"/>
    <w:rsid w:val="00624547"/>
    <w:rsid w:val="0063404C"/>
    <w:rsid w:val="00634AB5"/>
    <w:rsid w:val="00634C27"/>
    <w:rsid w:val="00637B97"/>
    <w:rsid w:val="00641550"/>
    <w:rsid w:val="00641570"/>
    <w:rsid w:val="00641D1D"/>
    <w:rsid w:val="00642422"/>
    <w:rsid w:val="00647426"/>
    <w:rsid w:val="00650900"/>
    <w:rsid w:val="00651C29"/>
    <w:rsid w:val="0065474C"/>
    <w:rsid w:val="006569C8"/>
    <w:rsid w:val="00656F14"/>
    <w:rsid w:val="00657144"/>
    <w:rsid w:val="006579D2"/>
    <w:rsid w:val="00670B36"/>
    <w:rsid w:val="00670C40"/>
    <w:rsid w:val="006724BC"/>
    <w:rsid w:val="00677CA6"/>
    <w:rsid w:val="006837E2"/>
    <w:rsid w:val="00684C05"/>
    <w:rsid w:val="00684D26"/>
    <w:rsid w:val="00685E7A"/>
    <w:rsid w:val="0069064B"/>
    <w:rsid w:val="00691234"/>
    <w:rsid w:val="00694458"/>
    <w:rsid w:val="006972AE"/>
    <w:rsid w:val="00697D1F"/>
    <w:rsid w:val="006A0AC2"/>
    <w:rsid w:val="006A42ED"/>
    <w:rsid w:val="006A57E5"/>
    <w:rsid w:val="006B16F4"/>
    <w:rsid w:val="006B677A"/>
    <w:rsid w:val="006C0D06"/>
    <w:rsid w:val="006C6917"/>
    <w:rsid w:val="006E4011"/>
    <w:rsid w:val="006F55C4"/>
    <w:rsid w:val="006F76AE"/>
    <w:rsid w:val="00710FC4"/>
    <w:rsid w:val="00712C66"/>
    <w:rsid w:val="00713373"/>
    <w:rsid w:val="00715AFB"/>
    <w:rsid w:val="00720C39"/>
    <w:rsid w:val="00726ABF"/>
    <w:rsid w:val="00730D4A"/>
    <w:rsid w:val="00732427"/>
    <w:rsid w:val="007421EF"/>
    <w:rsid w:val="00743C9A"/>
    <w:rsid w:val="007465C6"/>
    <w:rsid w:val="007508C6"/>
    <w:rsid w:val="00752EEF"/>
    <w:rsid w:val="007574CA"/>
    <w:rsid w:val="00762BE3"/>
    <w:rsid w:val="00772FAA"/>
    <w:rsid w:val="00774E1E"/>
    <w:rsid w:val="007762DE"/>
    <w:rsid w:val="00777457"/>
    <w:rsid w:val="007803F0"/>
    <w:rsid w:val="00781CD0"/>
    <w:rsid w:val="00785A1C"/>
    <w:rsid w:val="00785A3D"/>
    <w:rsid w:val="00791804"/>
    <w:rsid w:val="007944F1"/>
    <w:rsid w:val="00797B5B"/>
    <w:rsid w:val="007A564E"/>
    <w:rsid w:val="007A6154"/>
    <w:rsid w:val="007A71F9"/>
    <w:rsid w:val="007B2161"/>
    <w:rsid w:val="007B5D28"/>
    <w:rsid w:val="007C3241"/>
    <w:rsid w:val="007C77DE"/>
    <w:rsid w:val="007D5D62"/>
    <w:rsid w:val="007D6019"/>
    <w:rsid w:val="007E0A35"/>
    <w:rsid w:val="007E69FC"/>
    <w:rsid w:val="007E708F"/>
    <w:rsid w:val="007F132B"/>
    <w:rsid w:val="007F13DD"/>
    <w:rsid w:val="008054CF"/>
    <w:rsid w:val="00806296"/>
    <w:rsid w:val="008101D2"/>
    <w:rsid w:val="008144F5"/>
    <w:rsid w:val="00814ABC"/>
    <w:rsid w:val="00814F4D"/>
    <w:rsid w:val="00821D06"/>
    <w:rsid w:val="00823A1A"/>
    <w:rsid w:val="00825F96"/>
    <w:rsid w:val="00826B09"/>
    <w:rsid w:val="0082774A"/>
    <w:rsid w:val="00834F9F"/>
    <w:rsid w:val="0084379F"/>
    <w:rsid w:val="0084460A"/>
    <w:rsid w:val="00846192"/>
    <w:rsid w:val="00854474"/>
    <w:rsid w:val="00880219"/>
    <w:rsid w:val="008806BF"/>
    <w:rsid w:val="008837F2"/>
    <w:rsid w:val="008846AE"/>
    <w:rsid w:val="00886B58"/>
    <w:rsid w:val="00890042"/>
    <w:rsid w:val="00896B47"/>
    <w:rsid w:val="008A519E"/>
    <w:rsid w:val="008B34CD"/>
    <w:rsid w:val="008B7786"/>
    <w:rsid w:val="008D3FDA"/>
    <w:rsid w:val="008F0D5A"/>
    <w:rsid w:val="008F24FE"/>
    <w:rsid w:val="0090769A"/>
    <w:rsid w:val="00914827"/>
    <w:rsid w:val="009149BD"/>
    <w:rsid w:val="00914E22"/>
    <w:rsid w:val="00914F57"/>
    <w:rsid w:val="0091536D"/>
    <w:rsid w:val="0092445A"/>
    <w:rsid w:val="00934133"/>
    <w:rsid w:val="00937AD9"/>
    <w:rsid w:val="00940E27"/>
    <w:rsid w:val="0094363A"/>
    <w:rsid w:val="0094504F"/>
    <w:rsid w:val="00954081"/>
    <w:rsid w:val="009554DD"/>
    <w:rsid w:val="0096297A"/>
    <w:rsid w:val="00973229"/>
    <w:rsid w:val="00975289"/>
    <w:rsid w:val="00976184"/>
    <w:rsid w:val="00981202"/>
    <w:rsid w:val="0098143E"/>
    <w:rsid w:val="00981D38"/>
    <w:rsid w:val="009841C6"/>
    <w:rsid w:val="009866AD"/>
    <w:rsid w:val="00987C80"/>
    <w:rsid w:val="00987E47"/>
    <w:rsid w:val="009901D9"/>
    <w:rsid w:val="009914E6"/>
    <w:rsid w:val="00992A20"/>
    <w:rsid w:val="009A0912"/>
    <w:rsid w:val="009A1125"/>
    <w:rsid w:val="009A671C"/>
    <w:rsid w:val="009B0AA9"/>
    <w:rsid w:val="009B2294"/>
    <w:rsid w:val="009C1D68"/>
    <w:rsid w:val="009C229D"/>
    <w:rsid w:val="009C4555"/>
    <w:rsid w:val="009C61F3"/>
    <w:rsid w:val="009C6242"/>
    <w:rsid w:val="009C75E7"/>
    <w:rsid w:val="009C7F11"/>
    <w:rsid w:val="009D7EE9"/>
    <w:rsid w:val="009E443E"/>
    <w:rsid w:val="009F4326"/>
    <w:rsid w:val="009F6A56"/>
    <w:rsid w:val="00A12BFB"/>
    <w:rsid w:val="00A21D36"/>
    <w:rsid w:val="00A262FB"/>
    <w:rsid w:val="00A30893"/>
    <w:rsid w:val="00A32152"/>
    <w:rsid w:val="00A32FF7"/>
    <w:rsid w:val="00A34933"/>
    <w:rsid w:val="00A36A5F"/>
    <w:rsid w:val="00A409CF"/>
    <w:rsid w:val="00A438AB"/>
    <w:rsid w:val="00A44A8D"/>
    <w:rsid w:val="00A56043"/>
    <w:rsid w:val="00A63799"/>
    <w:rsid w:val="00A63F6B"/>
    <w:rsid w:val="00A64D07"/>
    <w:rsid w:val="00A70B5B"/>
    <w:rsid w:val="00A72B35"/>
    <w:rsid w:val="00A766D6"/>
    <w:rsid w:val="00A77362"/>
    <w:rsid w:val="00A8267F"/>
    <w:rsid w:val="00A9188A"/>
    <w:rsid w:val="00A92D20"/>
    <w:rsid w:val="00A95131"/>
    <w:rsid w:val="00AA0223"/>
    <w:rsid w:val="00AA3673"/>
    <w:rsid w:val="00AA5041"/>
    <w:rsid w:val="00AB6D74"/>
    <w:rsid w:val="00AC58ED"/>
    <w:rsid w:val="00AD1FC4"/>
    <w:rsid w:val="00AD2BBA"/>
    <w:rsid w:val="00AD491D"/>
    <w:rsid w:val="00AD5A6A"/>
    <w:rsid w:val="00AD63C6"/>
    <w:rsid w:val="00AE0306"/>
    <w:rsid w:val="00AE2913"/>
    <w:rsid w:val="00AE29B6"/>
    <w:rsid w:val="00AE436D"/>
    <w:rsid w:val="00AE518F"/>
    <w:rsid w:val="00AF0E26"/>
    <w:rsid w:val="00AF49F8"/>
    <w:rsid w:val="00AF59D2"/>
    <w:rsid w:val="00AF6C6B"/>
    <w:rsid w:val="00B01337"/>
    <w:rsid w:val="00B05B6E"/>
    <w:rsid w:val="00B104FE"/>
    <w:rsid w:val="00B11414"/>
    <w:rsid w:val="00B133FF"/>
    <w:rsid w:val="00B14C9E"/>
    <w:rsid w:val="00B20223"/>
    <w:rsid w:val="00B230B0"/>
    <w:rsid w:val="00B27355"/>
    <w:rsid w:val="00B30023"/>
    <w:rsid w:val="00B35D61"/>
    <w:rsid w:val="00B35DAA"/>
    <w:rsid w:val="00B36830"/>
    <w:rsid w:val="00B41134"/>
    <w:rsid w:val="00B46F79"/>
    <w:rsid w:val="00B62F57"/>
    <w:rsid w:val="00B644C6"/>
    <w:rsid w:val="00B6767B"/>
    <w:rsid w:val="00B67816"/>
    <w:rsid w:val="00B720FB"/>
    <w:rsid w:val="00B72F51"/>
    <w:rsid w:val="00B73B58"/>
    <w:rsid w:val="00B87708"/>
    <w:rsid w:val="00B87867"/>
    <w:rsid w:val="00B91EF4"/>
    <w:rsid w:val="00B9788B"/>
    <w:rsid w:val="00BA0603"/>
    <w:rsid w:val="00BA2A28"/>
    <w:rsid w:val="00BA75F1"/>
    <w:rsid w:val="00BB0DEA"/>
    <w:rsid w:val="00BB33CE"/>
    <w:rsid w:val="00BB4D63"/>
    <w:rsid w:val="00BB5EEC"/>
    <w:rsid w:val="00BC4708"/>
    <w:rsid w:val="00BC7132"/>
    <w:rsid w:val="00BD0817"/>
    <w:rsid w:val="00BD0991"/>
    <w:rsid w:val="00BD115C"/>
    <w:rsid w:val="00BE3D22"/>
    <w:rsid w:val="00BE678B"/>
    <w:rsid w:val="00BE6D1F"/>
    <w:rsid w:val="00BF31AE"/>
    <w:rsid w:val="00BF491B"/>
    <w:rsid w:val="00BF5473"/>
    <w:rsid w:val="00C0063E"/>
    <w:rsid w:val="00C008F4"/>
    <w:rsid w:val="00C11CF4"/>
    <w:rsid w:val="00C153CF"/>
    <w:rsid w:val="00C250F5"/>
    <w:rsid w:val="00C25B45"/>
    <w:rsid w:val="00C272AC"/>
    <w:rsid w:val="00C30758"/>
    <w:rsid w:val="00C37302"/>
    <w:rsid w:val="00C41A75"/>
    <w:rsid w:val="00C42E83"/>
    <w:rsid w:val="00C42E86"/>
    <w:rsid w:val="00C508CB"/>
    <w:rsid w:val="00C612A9"/>
    <w:rsid w:val="00C66276"/>
    <w:rsid w:val="00C70A0A"/>
    <w:rsid w:val="00C820E8"/>
    <w:rsid w:val="00C82E64"/>
    <w:rsid w:val="00C85A16"/>
    <w:rsid w:val="00C87D98"/>
    <w:rsid w:val="00C934E4"/>
    <w:rsid w:val="00CA708E"/>
    <w:rsid w:val="00CB3466"/>
    <w:rsid w:val="00CB348F"/>
    <w:rsid w:val="00CB3BCB"/>
    <w:rsid w:val="00CC2320"/>
    <w:rsid w:val="00CC3BD0"/>
    <w:rsid w:val="00CD02BE"/>
    <w:rsid w:val="00CD12F5"/>
    <w:rsid w:val="00CD23B9"/>
    <w:rsid w:val="00CD311A"/>
    <w:rsid w:val="00CD378C"/>
    <w:rsid w:val="00CD7621"/>
    <w:rsid w:val="00CE1316"/>
    <w:rsid w:val="00CE6031"/>
    <w:rsid w:val="00CE7905"/>
    <w:rsid w:val="00CF6184"/>
    <w:rsid w:val="00D0624D"/>
    <w:rsid w:val="00D21986"/>
    <w:rsid w:val="00D259A1"/>
    <w:rsid w:val="00D261BD"/>
    <w:rsid w:val="00D27557"/>
    <w:rsid w:val="00D33463"/>
    <w:rsid w:val="00D36FB6"/>
    <w:rsid w:val="00D43FA5"/>
    <w:rsid w:val="00D457C1"/>
    <w:rsid w:val="00D478CD"/>
    <w:rsid w:val="00D50B18"/>
    <w:rsid w:val="00D56E99"/>
    <w:rsid w:val="00D576C1"/>
    <w:rsid w:val="00D6383B"/>
    <w:rsid w:val="00D76E0B"/>
    <w:rsid w:val="00D80551"/>
    <w:rsid w:val="00D81918"/>
    <w:rsid w:val="00D92CE3"/>
    <w:rsid w:val="00DA51EF"/>
    <w:rsid w:val="00DB3BBF"/>
    <w:rsid w:val="00DB3DEF"/>
    <w:rsid w:val="00DB40FC"/>
    <w:rsid w:val="00DB5AC6"/>
    <w:rsid w:val="00DB5CCC"/>
    <w:rsid w:val="00DB6F52"/>
    <w:rsid w:val="00DC284B"/>
    <w:rsid w:val="00DC2B06"/>
    <w:rsid w:val="00DC2FC0"/>
    <w:rsid w:val="00DD05DE"/>
    <w:rsid w:val="00DD0CEE"/>
    <w:rsid w:val="00DD237B"/>
    <w:rsid w:val="00DD763B"/>
    <w:rsid w:val="00DE254A"/>
    <w:rsid w:val="00DE3A6A"/>
    <w:rsid w:val="00DE5043"/>
    <w:rsid w:val="00DE6AF2"/>
    <w:rsid w:val="00DF244B"/>
    <w:rsid w:val="00DF3B78"/>
    <w:rsid w:val="00E03001"/>
    <w:rsid w:val="00E03570"/>
    <w:rsid w:val="00E03F82"/>
    <w:rsid w:val="00E132AC"/>
    <w:rsid w:val="00E1600E"/>
    <w:rsid w:val="00E1633D"/>
    <w:rsid w:val="00E200A2"/>
    <w:rsid w:val="00E20FBE"/>
    <w:rsid w:val="00E37A1C"/>
    <w:rsid w:val="00E37FA6"/>
    <w:rsid w:val="00E41D80"/>
    <w:rsid w:val="00E4599A"/>
    <w:rsid w:val="00E46C5A"/>
    <w:rsid w:val="00E54B38"/>
    <w:rsid w:val="00E56892"/>
    <w:rsid w:val="00E67AB0"/>
    <w:rsid w:val="00E7090A"/>
    <w:rsid w:val="00E77181"/>
    <w:rsid w:val="00E86795"/>
    <w:rsid w:val="00E90500"/>
    <w:rsid w:val="00E94F03"/>
    <w:rsid w:val="00E9627A"/>
    <w:rsid w:val="00EA34BF"/>
    <w:rsid w:val="00EA46DB"/>
    <w:rsid w:val="00EA78DE"/>
    <w:rsid w:val="00EB0F75"/>
    <w:rsid w:val="00EC3B3B"/>
    <w:rsid w:val="00EC444F"/>
    <w:rsid w:val="00ED25F9"/>
    <w:rsid w:val="00ED2AF4"/>
    <w:rsid w:val="00ED7E5A"/>
    <w:rsid w:val="00EE2DE5"/>
    <w:rsid w:val="00EE42F4"/>
    <w:rsid w:val="00EE700E"/>
    <w:rsid w:val="00EE7292"/>
    <w:rsid w:val="00EF1C42"/>
    <w:rsid w:val="00EF720F"/>
    <w:rsid w:val="00F018A1"/>
    <w:rsid w:val="00F06BE7"/>
    <w:rsid w:val="00F17D19"/>
    <w:rsid w:val="00F23064"/>
    <w:rsid w:val="00F34921"/>
    <w:rsid w:val="00F36837"/>
    <w:rsid w:val="00F46CB6"/>
    <w:rsid w:val="00F477B9"/>
    <w:rsid w:val="00F50F4A"/>
    <w:rsid w:val="00F5384D"/>
    <w:rsid w:val="00F540CB"/>
    <w:rsid w:val="00F60196"/>
    <w:rsid w:val="00F60DB9"/>
    <w:rsid w:val="00F739E6"/>
    <w:rsid w:val="00F74386"/>
    <w:rsid w:val="00F76AB8"/>
    <w:rsid w:val="00F770E6"/>
    <w:rsid w:val="00F7799C"/>
    <w:rsid w:val="00F809EA"/>
    <w:rsid w:val="00F81B01"/>
    <w:rsid w:val="00F822B8"/>
    <w:rsid w:val="00F8466B"/>
    <w:rsid w:val="00F849A2"/>
    <w:rsid w:val="00F856C3"/>
    <w:rsid w:val="00F92EC9"/>
    <w:rsid w:val="00F94D43"/>
    <w:rsid w:val="00F9551A"/>
    <w:rsid w:val="00F967AD"/>
    <w:rsid w:val="00FA2521"/>
    <w:rsid w:val="00FA299F"/>
    <w:rsid w:val="00FA2F76"/>
    <w:rsid w:val="00FA36CA"/>
    <w:rsid w:val="00FA526E"/>
    <w:rsid w:val="00FA5E23"/>
    <w:rsid w:val="00FB2207"/>
    <w:rsid w:val="00FD08D8"/>
    <w:rsid w:val="00FE0836"/>
    <w:rsid w:val="00FE15A0"/>
    <w:rsid w:val="00FE5C34"/>
    <w:rsid w:val="00FE77D9"/>
    <w:rsid w:val="00FF152B"/>
    <w:rsid w:val="00FF2D2C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3"/>
    <o:shapelayout v:ext="edit">
      <o:idmap v:ext="edit" data="2"/>
    </o:shapelayout>
  </w:shapeDefaults>
  <w:decimalSymbol w:val=","/>
  <w:listSeparator w:val=";"/>
  <w14:docId w14:val="3B2F902D"/>
  <w15:chartTrackingRefBased/>
  <w15:docId w15:val="{7450042E-8F1A-4B96-BAB8-B2790BE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2521"/>
    <w:rPr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FA2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Шрифт абзацу за замовчуванням1"/>
    <w:semiHidden/>
  </w:style>
  <w:style w:type="table" w:styleId="a4">
    <w:name w:val="Table Grid"/>
    <w:basedOn w:val="a2"/>
    <w:rsid w:val="00FA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0"/>
    <w:rsid w:val="00FA2521"/>
    <w:pPr>
      <w:ind w:left="283" w:hanging="283"/>
    </w:pPr>
  </w:style>
  <w:style w:type="paragraph" w:styleId="a6">
    <w:name w:val="Body Text"/>
    <w:basedOn w:val="a0"/>
    <w:rsid w:val="00FA2521"/>
    <w:pPr>
      <w:spacing w:after="120"/>
    </w:pPr>
  </w:style>
  <w:style w:type="paragraph" w:styleId="a">
    <w:name w:val="List Bullet"/>
    <w:basedOn w:val="a0"/>
    <w:rsid w:val="00AA3673"/>
    <w:pPr>
      <w:numPr>
        <w:numId w:val="1"/>
      </w:numPr>
    </w:pPr>
  </w:style>
  <w:style w:type="paragraph" w:styleId="a7">
    <w:name w:val="Body Text Indent"/>
    <w:basedOn w:val="a0"/>
    <w:rsid w:val="00E37FA6"/>
    <w:pPr>
      <w:spacing w:after="120"/>
      <w:ind w:left="283"/>
    </w:pPr>
  </w:style>
  <w:style w:type="paragraph" w:styleId="21">
    <w:name w:val="Body Text First Indent 2"/>
    <w:basedOn w:val="a7"/>
    <w:link w:val="22"/>
    <w:rsid w:val="00E37FA6"/>
    <w:pPr>
      <w:ind w:firstLine="210"/>
    </w:pPr>
  </w:style>
  <w:style w:type="paragraph" w:styleId="a8">
    <w:name w:val="header"/>
    <w:basedOn w:val="a0"/>
    <w:link w:val="a9"/>
    <w:rsid w:val="00561612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56161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FA2F76"/>
    <w:rPr>
      <w:rFonts w:ascii="Arial" w:hAnsi="Arial" w:cs="Arial"/>
      <w:b/>
      <w:bCs/>
      <w:i/>
      <w:iCs/>
      <w:sz w:val="28"/>
      <w:szCs w:val="28"/>
    </w:rPr>
  </w:style>
  <w:style w:type="paragraph" w:styleId="ac">
    <w:name w:val="Balloon Text"/>
    <w:basedOn w:val="a0"/>
    <w:link w:val="ad"/>
    <w:rsid w:val="00566303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566303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rsid w:val="00EE700E"/>
  </w:style>
  <w:style w:type="character" w:customStyle="1" w:styleId="ae">
    <w:name w:val="Колонтитул_"/>
    <w:rsid w:val="00EE700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uk-UA" w:eastAsia="uk-UA" w:bidi="uk-UA"/>
    </w:rPr>
  </w:style>
  <w:style w:type="character" w:customStyle="1" w:styleId="af">
    <w:name w:val="Колонтитул"/>
    <w:rsid w:val="00EE70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0">
    <w:name w:val="Назва1"/>
    <w:rsid w:val="00EE700E"/>
  </w:style>
  <w:style w:type="character" w:customStyle="1" w:styleId="3Exact">
    <w:name w:val="Основной текст (3) Exact"/>
    <w:rsid w:val="004F13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uk-UA" w:eastAsia="uk-UA" w:bidi="uk-UA"/>
    </w:rPr>
  </w:style>
  <w:style w:type="character" w:customStyle="1" w:styleId="3">
    <w:name w:val="Основной текст (3)_"/>
    <w:link w:val="30"/>
    <w:rsid w:val="004F1332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F1332"/>
    <w:pPr>
      <w:widowControl w:val="0"/>
      <w:shd w:val="clear" w:color="auto" w:fill="FFFFFF"/>
      <w:spacing w:before="300"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f0">
    <w:name w:val="Normal (Web)"/>
    <w:basedOn w:val="a0"/>
    <w:uiPriority w:val="99"/>
    <w:unhideWhenUsed/>
    <w:rsid w:val="004F1332"/>
    <w:pPr>
      <w:spacing w:before="100" w:beforeAutospacing="1" w:after="100" w:afterAutospacing="1"/>
    </w:pPr>
  </w:style>
  <w:style w:type="character" w:customStyle="1" w:styleId="TimesNewRoman12pt">
    <w:name w:val="Колонтитул + Times New Roman;12 pt;Полужирный"/>
    <w:rsid w:val="00EF7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_"/>
    <w:link w:val="24"/>
    <w:rsid w:val="00142BF9"/>
    <w:rPr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142BF9"/>
    <w:rPr>
      <w:b/>
      <w:bCs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42BF9"/>
    <w:pPr>
      <w:widowControl w:val="0"/>
      <w:shd w:val="clear" w:color="auto" w:fill="FFFFFF"/>
      <w:spacing w:before="1020" w:after="5640" w:line="0" w:lineRule="atLeast"/>
      <w:jc w:val="center"/>
    </w:pPr>
    <w:rPr>
      <w:sz w:val="28"/>
      <w:szCs w:val="28"/>
    </w:rPr>
  </w:style>
  <w:style w:type="paragraph" w:customStyle="1" w:styleId="50">
    <w:name w:val="Основной текст (5)"/>
    <w:basedOn w:val="a0"/>
    <w:link w:val="5"/>
    <w:rsid w:val="00142BF9"/>
    <w:pPr>
      <w:widowControl w:val="0"/>
      <w:shd w:val="clear" w:color="auto" w:fill="FFFFFF"/>
      <w:spacing w:line="317" w:lineRule="exact"/>
      <w:jc w:val="right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1276E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276E6"/>
    <w:pPr>
      <w:widowControl w:val="0"/>
      <w:shd w:val="clear" w:color="auto" w:fill="FFFFFF"/>
      <w:spacing w:before="5640" w:line="322" w:lineRule="exact"/>
      <w:ind w:hanging="1660"/>
      <w:jc w:val="center"/>
    </w:pPr>
    <w:rPr>
      <w:b/>
      <w:bCs/>
      <w:sz w:val="28"/>
      <w:szCs w:val="28"/>
    </w:rPr>
  </w:style>
  <w:style w:type="character" w:customStyle="1" w:styleId="25">
    <w:name w:val="Основной текст (2) + Полужирный"/>
    <w:rsid w:val="00127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link w:val="60"/>
    <w:rsid w:val="001276E6"/>
    <w:rPr>
      <w:i/>
      <w:iCs/>
      <w:sz w:val="28"/>
      <w:szCs w:val="28"/>
      <w:shd w:val="clear" w:color="auto" w:fill="FFFFFF"/>
      <w:lang w:val="en-US" w:bidi="en-US"/>
    </w:rPr>
  </w:style>
  <w:style w:type="paragraph" w:customStyle="1" w:styleId="60">
    <w:name w:val="Основной текст (6)"/>
    <w:basedOn w:val="a0"/>
    <w:link w:val="6"/>
    <w:rsid w:val="001276E6"/>
    <w:pPr>
      <w:widowControl w:val="0"/>
      <w:shd w:val="clear" w:color="auto" w:fill="FFFFFF"/>
      <w:spacing w:line="480" w:lineRule="exact"/>
    </w:pPr>
    <w:rPr>
      <w:i/>
      <w:iCs/>
      <w:sz w:val="28"/>
      <w:szCs w:val="28"/>
      <w:lang w:val="en-US" w:bidi="en-US"/>
    </w:rPr>
  </w:style>
  <w:style w:type="character" w:customStyle="1" w:styleId="ab">
    <w:name w:val="Нижній колонтитул Знак"/>
    <w:link w:val="aa"/>
    <w:uiPriority w:val="99"/>
    <w:rsid w:val="0033064B"/>
    <w:rPr>
      <w:sz w:val="24"/>
      <w:szCs w:val="24"/>
    </w:rPr>
  </w:style>
  <w:style w:type="character" w:customStyle="1" w:styleId="26">
    <w:name w:val="Основной текст (2) + Курсив"/>
    <w:rsid w:val="00DB6F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31">
    <w:name w:val="Заголовок №3_"/>
    <w:link w:val="32"/>
    <w:rsid w:val="00DB6F52"/>
    <w:rPr>
      <w:b/>
      <w:bCs/>
      <w:sz w:val="28"/>
      <w:szCs w:val="28"/>
      <w:shd w:val="clear" w:color="auto" w:fill="FFFFFF"/>
      <w:lang w:val="en-US" w:bidi="en-US"/>
    </w:rPr>
  </w:style>
  <w:style w:type="character" w:customStyle="1" w:styleId="33">
    <w:name w:val="Заголовок №3 + Не полужирный"/>
    <w:rsid w:val="00DB6F5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B6F52"/>
    <w:pPr>
      <w:widowControl w:val="0"/>
      <w:shd w:val="clear" w:color="auto" w:fill="FFFFFF"/>
      <w:spacing w:before="420" w:line="480" w:lineRule="exact"/>
      <w:jc w:val="both"/>
      <w:outlineLvl w:val="2"/>
    </w:pPr>
    <w:rPr>
      <w:b/>
      <w:bCs/>
      <w:sz w:val="28"/>
      <w:szCs w:val="28"/>
      <w:lang w:val="en-US" w:bidi="en-US"/>
    </w:rPr>
  </w:style>
  <w:style w:type="character" w:customStyle="1" w:styleId="21pt">
    <w:name w:val="Основной текст (2) + Интервал 1 pt"/>
    <w:rsid w:val="002A1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Exact">
    <w:name w:val="Основной текст (2) Exact"/>
    <w:rsid w:val="0072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f1">
    <w:name w:val="Подпись к таблице_"/>
    <w:rsid w:val="0084460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f2">
    <w:name w:val="Подпись к таблице"/>
    <w:rsid w:val="008446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imesNewRoman10pt">
    <w:name w:val="Подпись к таблице + Times New Roman;10 pt;Не полужирный;Курсив"/>
    <w:rsid w:val="008446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">
    <w:name w:val="Основной текст (2) + 10 pt;Полужирный"/>
    <w:rsid w:val="00844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1pt1pt">
    <w:name w:val="Основной текст (2) + 11 pt;Курсив;Интервал 1 pt"/>
    <w:rsid w:val="008446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4Exact">
    <w:name w:val="Основной текст (4) Exact"/>
    <w:rsid w:val="00992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Georgia">
    <w:name w:val="Основной текст (2) + Georgia"/>
    <w:rsid w:val="001F1C3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f3">
    <w:name w:val="Plain Text"/>
    <w:basedOn w:val="a0"/>
    <w:link w:val="af4"/>
    <w:rsid w:val="0092445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92445A"/>
    <w:rPr>
      <w:rFonts w:ascii="Courier New" w:hAnsi="Courier New" w:cs="Courier New"/>
    </w:rPr>
  </w:style>
  <w:style w:type="character" w:customStyle="1" w:styleId="st">
    <w:name w:val="st"/>
    <w:rsid w:val="00F06BE7"/>
  </w:style>
  <w:style w:type="character" w:customStyle="1" w:styleId="a9">
    <w:name w:val="Верхній колонтитул Знак"/>
    <w:link w:val="a8"/>
    <w:rsid w:val="00FE0836"/>
    <w:rPr>
      <w:sz w:val="24"/>
      <w:szCs w:val="24"/>
    </w:rPr>
  </w:style>
  <w:style w:type="paragraph" w:styleId="af5">
    <w:name w:val="List Paragraph"/>
    <w:basedOn w:val="a0"/>
    <w:uiPriority w:val="34"/>
    <w:qFormat/>
    <w:rsid w:val="00406B3B"/>
    <w:pPr>
      <w:ind w:left="708"/>
    </w:pPr>
  </w:style>
  <w:style w:type="character" w:customStyle="1" w:styleId="jlqj4bchmk0b">
    <w:name w:val="jlqj4b chmk0b"/>
    <w:basedOn w:val="1"/>
    <w:rsid w:val="00015003"/>
  </w:style>
  <w:style w:type="character" w:customStyle="1" w:styleId="fontstyle01">
    <w:name w:val="fontstyle01"/>
    <w:rsid w:val="005B1F9B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B1F9B"/>
    <w:rPr>
      <w:rFonts w:ascii="Cambria-Italic" w:hAnsi="Cambria-Italic" w:hint="default"/>
      <w:b w:val="0"/>
      <w:bCs w:val="0"/>
      <w:i/>
      <w:iCs/>
      <w:color w:val="000000"/>
      <w:sz w:val="22"/>
      <w:szCs w:val="22"/>
    </w:rPr>
  </w:style>
  <w:style w:type="character" w:customStyle="1" w:styleId="jlqj4b">
    <w:name w:val="jlqj4b"/>
    <w:rsid w:val="005B1F9B"/>
  </w:style>
  <w:style w:type="character" w:customStyle="1" w:styleId="viiyi">
    <w:name w:val="viiyi"/>
    <w:basedOn w:val="1"/>
    <w:rsid w:val="00500570"/>
  </w:style>
  <w:style w:type="character" w:customStyle="1" w:styleId="jlqj4bchmk0bc1n51c">
    <w:name w:val="jlqj4b chmk0b c1n51c"/>
    <w:basedOn w:val="1"/>
    <w:rsid w:val="00210E63"/>
  </w:style>
  <w:style w:type="character" w:styleId="af6">
    <w:name w:val="annotation reference"/>
    <w:semiHidden/>
    <w:rsid w:val="00821D06"/>
    <w:rPr>
      <w:sz w:val="16"/>
      <w:szCs w:val="16"/>
    </w:rPr>
  </w:style>
  <w:style w:type="paragraph" w:styleId="af7">
    <w:name w:val="annotation text"/>
    <w:basedOn w:val="a0"/>
    <w:semiHidden/>
    <w:rsid w:val="00821D06"/>
    <w:rPr>
      <w:sz w:val="20"/>
      <w:szCs w:val="20"/>
    </w:rPr>
  </w:style>
  <w:style w:type="paragraph" w:styleId="af8">
    <w:name w:val="annotation subject"/>
    <w:basedOn w:val="af7"/>
    <w:next w:val="af7"/>
    <w:semiHidden/>
    <w:rsid w:val="00821D06"/>
    <w:rPr>
      <w:b/>
      <w:bCs/>
    </w:rPr>
  </w:style>
  <w:style w:type="character" w:styleId="af9">
    <w:name w:val="Placeholder Text"/>
    <w:basedOn w:val="1"/>
    <w:uiPriority w:val="99"/>
    <w:semiHidden/>
    <w:rsid w:val="00523987"/>
    <w:rPr>
      <w:color w:val="808080"/>
    </w:rPr>
  </w:style>
  <w:style w:type="character" w:customStyle="1" w:styleId="22">
    <w:name w:val="Червоний рядок 2 Знак"/>
    <w:link w:val="21"/>
    <w:rsid w:val="0077745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3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6410-7327-4482-86C5-C22421CC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4156</Words>
  <Characters>27855</Characters>
  <Application>Microsoft Office Word</Application>
  <DocSecurity>0</DocSecurity>
  <Lines>232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Переклад з англійської мови</vt:lpstr>
      <vt:lpstr>Переклад з англійської мови</vt:lpstr>
    </vt:vector>
  </TitlesOfParts>
  <Company>SPecialiST RePack</Company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Переклад з англійської мови</dc:title>
  <dc:subject/>
  <dc:creator>Раиса</dc:creator>
  <cp:keywords/>
  <cp:lastModifiedBy>Демченко Тетяна Миколаївна</cp:lastModifiedBy>
  <cp:revision>3</cp:revision>
  <cp:lastPrinted>2020-08-21T12:04:00Z</cp:lastPrinted>
  <dcterms:created xsi:type="dcterms:W3CDTF">2023-01-17T11:10:00Z</dcterms:created>
  <dcterms:modified xsi:type="dcterms:W3CDTF">2023-02-15T12:01:00Z</dcterms:modified>
</cp:coreProperties>
</file>